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C5C" w:rsidRPr="00BB0A78" w:rsidRDefault="00EB0C5C" w:rsidP="00C206EE">
      <w:pPr>
        <w:pStyle w:val="GvdeMetni"/>
        <w:kinsoku w:val="0"/>
        <w:overflowPunct w:val="0"/>
        <w:spacing w:line="360" w:lineRule="auto"/>
        <w:ind w:left="0"/>
        <w:jc w:val="center"/>
        <w:rPr>
          <w:b/>
          <w:bCs/>
          <w:color w:val="0D0D0D"/>
          <w:spacing w:val="-2"/>
          <w:w w:val="105"/>
        </w:rPr>
      </w:pPr>
    </w:p>
    <w:p w:rsidR="007422CE" w:rsidRPr="00BB0A78" w:rsidRDefault="007422CE" w:rsidP="00C206EE">
      <w:pPr>
        <w:pStyle w:val="GvdeMetni"/>
        <w:kinsoku w:val="0"/>
        <w:overflowPunct w:val="0"/>
        <w:spacing w:line="360" w:lineRule="auto"/>
        <w:ind w:left="0"/>
        <w:jc w:val="center"/>
        <w:rPr>
          <w:b/>
          <w:bCs/>
          <w:color w:val="0D0D0D"/>
          <w:w w:val="105"/>
        </w:rPr>
      </w:pPr>
      <w:r w:rsidRPr="00BB0A78">
        <w:rPr>
          <w:b/>
          <w:bCs/>
          <w:color w:val="0D0D0D"/>
          <w:spacing w:val="-2"/>
          <w:w w:val="105"/>
        </w:rPr>
        <w:t>G</w:t>
      </w:r>
      <w:r w:rsidRPr="00BB0A78">
        <w:rPr>
          <w:b/>
          <w:bCs/>
          <w:color w:val="0D0D0D"/>
          <w:w w:val="105"/>
        </w:rPr>
        <w:t>Ü</w:t>
      </w:r>
      <w:r w:rsidRPr="00BB0A78">
        <w:rPr>
          <w:b/>
          <w:bCs/>
          <w:color w:val="0D0D0D"/>
          <w:spacing w:val="1"/>
          <w:w w:val="105"/>
        </w:rPr>
        <w:t>M</w:t>
      </w:r>
      <w:r w:rsidRPr="00BB0A78">
        <w:rPr>
          <w:b/>
          <w:bCs/>
          <w:color w:val="0D0D0D"/>
          <w:w w:val="105"/>
        </w:rPr>
        <w:t>ÜŞHANE</w:t>
      </w:r>
      <w:r w:rsidRPr="00BB0A78">
        <w:rPr>
          <w:b/>
          <w:bCs/>
          <w:color w:val="0D0D0D"/>
          <w:spacing w:val="-8"/>
          <w:w w:val="105"/>
        </w:rPr>
        <w:t xml:space="preserve"> </w:t>
      </w:r>
      <w:r w:rsidRPr="00BB0A78">
        <w:rPr>
          <w:b/>
          <w:bCs/>
          <w:color w:val="0D0D0D"/>
          <w:w w:val="105"/>
        </w:rPr>
        <w:t>ÜNİV</w:t>
      </w:r>
      <w:r w:rsidRPr="00BB0A78">
        <w:rPr>
          <w:b/>
          <w:bCs/>
          <w:color w:val="0D0D0D"/>
          <w:spacing w:val="-2"/>
          <w:w w:val="105"/>
        </w:rPr>
        <w:t>E</w:t>
      </w:r>
      <w:r w:rsidRPr="00BB0A78">
        <w:rPr>
          <w:b/>
          <w:bCs/>
          <w:color w:val="0D0D0D"/>
          <w:w w:val="105"/>
        </w:rPr>
        <w:t>RS</w:t>
      </w:r>
      <w:r w:rsidRPr="00BB0A78">
        <w:rPr>
          <w:b/>
          <w:bCs/>
          <w:color w:val="0D0D0D"/>
          <w:spacing w:val="1"/>
          <w:w w:val="105"/>
        </w:rPr>
        <w:t>İ</w:t>
      </w:r>
      <w:r w:rsidRPr="00BB0A78">
        <w:rPr>
          <w:b/>
          <w:bCs/>
          <w:color w:val="0D0D0D"/>
          <w:w w:val="105"/>
        </w:rPr>
        <w:t>TESİ</w:t>
      </w:r>
      <w:r w:rsidRPr="00BB0A78">
        <w:rPr>
          <w:b/>
          <w:bCs/>
          <w:color w:val="0D0D0D"/>
          <w:spacing w:val="-5"/>
          <w:w w:val="105"/>
        </w:rPr>
        <w:t xml:space="preserve"> </w:t>
      </w:r>
      <w:r w:rsidRPr="00BB0A78">
        <w:rPr>
          <w:b/>
          <w:bCs/>
          <w:color w:val="0D0D0D"/>
          <w:w w:val="105"/>
        </w:rPr>
        <w:t>*</w:t>
      </w:r>
      <w:r w:rsidRPr="00BB0A78">
        <w:rPr>
          <w:b/>
          <w:bCs/>
          <w:color w:val="0D0D0D"/>
          <w:spacing w:val="-10"/>
          <w:w w:val="105"/>
        </w:rPr>
        <w:t xml:space="preserve"> </w:t>
      </w:r>
      <w:r w:rsidRPr="00BB0A78">
        <w:rPr>
          <w:b/>
          <w:bCs/>
          <w:color w:val="0D0D0D"/>
          <w:w w:val="105"/>
        </w:rPr>
        <w:t>SOS</w:t>
      </w:r>
      <w:r w:rsidRPr="00BB0A78">
        <w:rPr>
          <w:b/>
          <w:bCs/>
          <w:color w:val="0D0D0D"/>
          <w:spacing w:val="1"/>
          <w:w w:val="105"/>
        </w:rPr>
        <w:t>Y</w:t>
      </w:r>
      <w:r w:rsidRPr="00BB0A78">
        <w:rPr>
          <w:b/>
          <w:bCs/>
          <w:color w:val="0D0D0D"/>
          <w:w w:val="105"/>
        </w:rPr>
        <w:t>AL</w:t>
      </w:r>
      <w:r w:rsidRPr="00BB0A78">
        <w:rPr>
          <w:b/>
          <w:bCs/>
          <w:color w:val="0D0D0D"/>
          <w:spacing w:val="-9"/>
          <w:w w:val="105"/>
        </w:rPr>
        <w:t xml:space="preserve"> </w:t>
      </w:r>
      <w:r w:rsidRPr="00BB0A78">
        <w:rPr>
          <w:b/>
          <w:bCs/>
          <w:color w:val="0D0D0D"/>
          <w:spacing w:val="-3"/>
          <w:w w:val="105"/>
        </w:rPr>
        <w:t>B</w:t>
      </w:r>
      <w:r w:rsidRPr="00BB0A78">
        <w:rPr>
          <w:b/>
          <w:bCs/>
          <w:color w:val="0D0D0D"/>
          <w:w w:val="105"/>
        </w:rPr>
        <w:t>İL</w:t>
      </w:r>
      <w:r w:rsidRPr="00BB0A78">
        <w:rPr>
          <w:b/>
          <w:bCs/>
          <w:color w:val="0D0D0D"/>
          <w:spacing w:val="1"/>
          <w:w w:val="105"/>
        </w:rPr>
        <w:t>İ</w:t>
      </w:r>
      <w:r w:rsidRPr="00BB0A78">
        <w:rPr>
          <w:b/>
          <w:bCs/>
          <w:color w:val="0D0D0D"/>
          <w:w w:val="105"/>
        </w:rPr>
        <w:t>M</w:t>
      </w:r>
      <w:r w:rsidRPr="00BB0A78">
        <w:rPr>
          <w:b/>
          <w:bCs/>
          <w:color w:val="0D0D0D"/>
          <w:spacing w:val="-2"/>
          <w:w w:val="105"/>
        </w:rPr>
        <w:t>L</w:t>
      </w:r>
      <w:r w:rsidRPr="00BB0A78">
        <w:rPr>
          <w:b/>
          <w:bCs/>
          <w:color w:val="0D0D0D"/>
          <w:w w:val="105"/>
        </w:rPr>
        <w:t>ER</w:t>
      </w:r>
      <w:r w:rsidRPr="00BB0A78">
        <w:rPr>
          <w:b/>
          <w:bCs/>
          <w:color w:val="0D0D0D"/>
          <w:spacing w:val="-6"/>
          <w:w w:val="105"/>
        </w:rPr>
        <w:t xml:space="preserve"> </w:t>
      </w:r>
      <w:r w:rsidRPr="00BB0A78">
        <w:rPr>
          <w:b/>
          <w:bCs/>
          <w:color w:val="0D0D0D"/>
          <w:w w:val="105"/>
        </w:rPr>
        <w:t>ENST</w:t>
      </w:r>
      <w:r w:rsidRPr="00BB0A78">
        <w:rPr>
          <w:b/>
          <w:bCs/>
          <w:color w:val="0D0D0D"/>
          <w:spacing w:val="-3"/>
          <w:w w:val="105"/>
        </w:rPr>
        <w:t>İ</w:t>
      </w:r>
      <w:r w:rsidRPr="00BB0A78">
        <w:rPr>
          <w:b/>
          <w:bCs/>
          <w:color w:val="0D0D0D"/>
          <w:w w:val="105"/>
        </w:rPr>
        <w:t>T</w:t>
      </w:r>
      <w:r w:rsidRPr="00BB0A78">
        <w:rPr>
          <w:b/>
          <w:bCs/>
          <w:color w:val="0D0D0D"/>
          <w:spacing w:val="1"/>
          <w:w w:val="105"/>
        </w:rPr>
        <w:t>Ü</w:t>
      </w:r>
      <w:r w:rsidRPr="00BB0A78">
        <w:rPr>
          <w:b/>
          <w:bCs/>
          <w:color w:val="0D0D0D"/>
          <w:spacing w:val="-3"/>
          <w:w w:val="105"/>
        </w:rPr>
        <w:t>S</w:t>
      </w:r>
      <w:r w:rsidRPr="00BB0A78">
        <w:rPr>
          <w:b/>
          <w:bCs/>
          <w:color w:val="0D0D0D"/>
          <w:w w:val="105"/>
        </w:rPr>
        <w:t>Ü</w:t>
      </w:r>
    </w:p>
    <w:p w:rsidR="00C33F71" w:rsidRPr="00BB0A78" w:rsidRDefault="00C33F71" w:rsidP="00C206EE">
      <w:pPr>
        <w:pStyle w:val="GvdeMetni"/>
        <w:kinsoku w:val="0"/>
        <w:overflowPunct w:val="0"/>
        <w:spacing w:line="360" w:lineRule="auto"/>
        <w:ind w:left="0"/>
        <w:jc w:val="center"/>
        <w:rPr>
          <w:b/>
          <w:bCs/>
          <w:color w:val="0D0D0D"/>
          <w:w w:val="105"/>
        </w:rPr>
      </w:pPr>
    </w:p>
    <w:p w:rsidR="007422CE" w:rsidRPr="00BB0A78" w:rsidRDefault="007422CE" w:rsidP="00C206EE">
      <w:pPr>
        <w:pStyle w:val="GvdeMetni"/>
        <w:kinsoku w:val="0"/>
        <w:overflowPunct w:val="0"/>
        <w:spacing w:line="360" w:lineRule="auto"/>
        <w:ind w:left="0"/>
        <w:jc w:val="center"/>
        <w:rPr>
          <w:b/>
          <w:bCs/>
          <w:color w:val="0D0D0D"/>
        </w:rPr>
      </w:pPr>
      <w:r w:rsidRPr="00BB0A78">
        <w:rPr>
          <w:b/>
          <w:bCs/>
          <w:color w:val="0D0D0D"/>
          <w:w w:val="105"/>
        </w:rPr>
        <w:t>TE</w:t>
      </w:r>
      <w:r w:rsidRPr="00BB0A78">
        <w:rPr>
          <w:b/>
          <w:bCs/>
          <w:color w:val="0D0D0D"/>
          <w:spacing w:val="1"/>
          <w:w w:val="105"/>
        </w:rPr>
        <w:t>M</w:t>
      </w:r>
      <w:r w:rsidRPr="00BB0A78">
        <w:rPr>
          <w:b/>
          <w:bCs/>
          <w:color w:val="0D0D0D"/>
          <w:w w:val="105"/>
        </w:rPr>
        <w:t>EL</w:t>
      </w:r>
      <w:r w:rsidRPr="00BB0A78">
        <w:rPr>
          <w:b/>
          <w:bCs/>
          <w:color w:val="0D0D0D"/>
          <w:spacing w:val="16"/>
          <w:w w:val="105"/>
        </w:rPr>
        <w:t xml:space="preserve"> </w:t>
      </w:r>
      <w:r w:rsidRPr="00BB0A78">
        <w:rPr>
          <w:b/>
          <w:bCs/>
          <w:color w:val="0D0D0D"/>
          <w:w w:val="105"/>
        </w:rPr>
        <w:t>İ</w:t>
      </w:r>
      <w:r w:rsidRPr="00BB0A78">
        <w:rPr>
          <w:b/>
          <w:bCs/>
          <w:color w:val="0D0D0D"/>
          <w:spacing w:val="-3"/>
          <w:w w:val="105"/>
        </w:rPr>
        <w:t>S</w:t>
      </w:r>
      <w:r w:rsidRPr="00BB0A78">
        <w:rPr>
          <w:b/>
          <w:bCs/>
          <w:color w:val="0D0D0D"/>
          <w:w w:val="105"/>
        </w:rPr>
        <w:t>L</w:t>
      </w:r>
      <w:r w:rsidRPr="00BB0A78">
        <w:rPr>
          <w:b/>
          <w:bCs/>
          <w:color w:val="0D0D0D"/>
          <w:spacing w:val="1"/>
          <w:w w:val="105"/>
        </w:rPr>
        <w:t>A</w:t>
      </w:r>
      <w:r w:rsidRPr="00BB0A78">
        <w:rPr>
          <w:b/>
          <w:bCs/>
          <w:color w:val="0D0D0D"/>
          <w:w w:val="105"/>
        </w:rPr>
        <w:t>M</w:t>
      </w:r>
      <w:r w:rsidRPr="00BB0A78">
        <w:rPr>
          <w:b/>
          <w:bCs/>
          <w:color w:val="0D0D0D"/>
          <w:spacing w:val="13"/>
          <w:w w:val="105"/>
        </w:rPr>
        <w:t xml:space="preserve"> </w:t>
      </w:r>
      <w:r w:rsidRPr="00BB0A78">
        <w:rPr>
          <w:b/>
          <w:bCs/>
          <w:color w:val="0D0D0D"/>
          <w:w w:val="105"/>
        </w:rPr>
        <w:t>Bİ</w:t>
      </w:r>
      <w:r w:rsidRPr="00BB0A78">
        <w:rPr>
          <w:b/>
          <w:bCs/>
          <w:color w:val="0D0D0D"/>
          <w:spacing w:val="2"/>
          <w:w w:val="105"/>
        </w:rPr>
        <w:t>L</w:t>
      </w:r>
      <w:r w:rsidRPr="00BB0A78">
        <w:rPr>
          <w:b/>
          <w:bCs/>
          <w:color w:val="0D0D0D"/>
          <w:spacing w:val="-3"/>
          <w:w w:val="105"/>
        </w:rPr>
        <w:t>İ</w:t>
      </w:r>
      <w:r w:rsidRPr="00BB0A78">
        <w:rPr>
          <w:b/>
          <w:bCs/>
          <w:color w:val="0D0D0D"/>
          <w:w w:val="105"/>
        </w:rPr>
        <w:t>M</w:t>
      </w:r>
      <w:r w:rsidRPr="00BB0A78">
        <w:rPr>
          <w:b/>
          <w:bCs/>
          <w:color w:val="0D0D0D"/>
          <w:spacing w:val="-2"/>
          <w:w w:val="105"/>
        </w:rPr>
        <w:t>L</w:t>
      </w:r>
      <w:r w:rsidRPr="00BB0A78">
        <w:rPr>
          <w:b/>
          <w:bCs/>
          <w:color w:val="0D0D0D"/>
          <w:w w:val="105"/>
        </w:rPr>
        <w:t>ERİ</w:t>
      </w:r>
      <w:r w:rsidRPr="00BB0A78">
        <w:rPr>
          <w:b/>
          <w:bCs/>
          <w:color w:val="0D0D0D"/>
          <w:spacing w:val="16"/>
          <w:w w:val="105"/>
        </w:rPr>
        <w:t xml:space="preserve"> </w:t>
      </w:r>
      <w:r w:rsidRPr="00BB0A78">
        <w:rPr>
          <w:b/>
          <w:bCs/>
          <w:color w:val="0D0D0D"/>
          <w:w w:val="105"/>
        </w:rPr>
        <w:t>ANABİLİM</w:t>
      </w:r>
      <w:r w:rsidR="00127D56" w:rsidRPr="00BB0A78">
        <w:rPr>
          <w:b/>
          <w:bCs/>
          <w:color w:val="0D0D0D"/>
          <w:w w:val="105"/>
        </w:rPr>
        <w:t xml:space="preserve"> </w:t>
      </w:r>
      <w:r w:rsidRPr="00BB0A78">
        <w:rPr>
          <w:b/>
          <w:bCs/>
          <w:color w:val="0D0D0D"/>
          <w:w w:val="105"/>
        </w:rPr>
        <w:t>DALI</w:t>
      </w:r>
    </w:p>
    <w:p w:rsidR="00C33F71" w:rsidRPr="00BB0A78" w:rsidRDefault="00C33F71" w:rsidP="00C206EE">
      <w:pPr>
        <w:pStyle w:val="GvdeMetni"/>
        <w:kinsoku w:val="0"/>
        <w:overflowPunct w:val="0"/>
        <w:spacing w:line="360" w:lineRule="auto"/>
        <w:ind w:left="0"/>
        <w:jc w:val="center"/>
        <w:rPr>
          <w:b/>
          <w:bCs/>
          <w:color w:val="0D0D0D"/>
        </w:rPr>
      </w:pPr>
    </w:p>
    <w:p w:rsidR="00D56394" w:rsidRPr="00BB0A78" w:rsidRDefault="00A87A08" w:rsidP="00C206EE">
      <w:pPr>
        <w:pStyle w:val="GvdeMetni"/>
        <w:kinsoku w:val="0"/>
        <w:overflowPunct w:val="0"/>
        <w:spacing w:line="360" w:lineRule="auto"/>
        <w:ind w:left="0"/>
        <w:jc w:val="center"/>
        <w:rPr>
          <w:b/>
          <w:bCs/>
          <w:color w:val="0D0D0D"/>
        </w:rPr>
      </w:pPr>
      <w:r w:rsidRPr="00BB0A78">
        <w:rPr>
          <w:b/>
          <w:bCs/>
          <w:color w:val="0D0D0D"/>
        </w:rPr>
        <w:t>YÜKSEK LİSANS PROGRAMI</w:t>
      </w: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tabs>
          <w:tab w:val="left" w:pos="6877"/>
        </w:tabs>
        <w:kinsoku w:val="0"/>
        <w:overflowPunct w:val="0"/>
        <w:spacing w:after="0" w:line="360" w:lineRule="auto"/>
        <w:jc w:val="center"/>
        <w:rPr>
          <w:rFonts w:ascii="Times New Roman" w:hAnsi="Times New Roman" w:cs="Times New Roman"/>
          <w:b/>
          <w:bCs/>
          <w:color w:val="0D0D0D"/>
          <w:sz w:val="24"/>
          <w:szCs w:val="24"/>
        </w:rPr>
      </w:pPr>
    </w:p>
    <w:p w:rsidR="00C33F71" w:rsidRPr="00BB0A78" w:rsidRDefault="00C33F71" w:rsidP="00C206EE">
      <w:pPr>
        <w:tabs>
          <w:tab w:val="left" w:pos="6877"/>
        </w:tabs>
        <w:kinsoku w:val="0"/>
        <w:overflowPunct w:val="0"/>
        <w:spacing w:after="0" w:line="360" w:lineRule="auto"/>
        <w:jc w:val="center"/>
        <w:rPr>
          <w:rFonts w:ascii="Times New Roman" w:hAnsi="Times New Roman" w:cs="Times New Roman"/>
          <w:b/>
          <w:bCs/>
          <w:color w:val="0D0D0D"/>
          <w:sz w:val="24"/>
          <w:szCs w:val="24"/>
        </w:rPr>
      </w:pPr>
    </w:p>
    <w:p w:rsidR="00942D73" w:rsidRPr="00BB0A78" w:rsidRDefault="00942D73" w:rsidP="00C206EE">
      <w:pPr>
        <w:tabs>
          <w:tab w:val="left" w:pos="6877"/>
        </w:tabs>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pStyle w:val="GvdeMetni"/>
        <w:kinsoku w:val="0"/>
        <w:overflowPunct w:val="0"/>
        <w:spacing w:line="360" w:lineRule="auto"/>
        <w:ind w:left="0"/>
        <w:jc w:val="center"/>
        <w:rPr>
          <w:b/>
          <w:bCs/>
          <w:color w:val="0D0D0D"/>
          <w:w w:val="105"/>
        </w:rPr>
      </w:pPr>
      <w:bookmarkStart w:id="0" w:name="548551"/>
      <w:bookmarkEnd w:id="0"/>
      <w:r w:rsidRPr="00BB0A78">
        <w:rPr>
          <w:b/>
          <w:bCs/>
          <w:color w:val="0D0D0D"/>
          <w:w w:val="105"/>
        </w:rPr>
        <w:t>GENETİĞİ DEĞİŞTİRİLMİŞ</w:t>
      </w:r>
      <w:r w:rsidR="002F6CB0" w:rsidRPr="00BB0A78">
        <w:rPr>
          <w:b/>
          <w:bCs/>
          <w:color w:val="0D0D0D"/>
          <w:w w:val="105"/>
        </w:rPr>
        <w:t xml:space="preserve"> </w:t>
      </w:r>
      <w:r w:rsidRPr="00BB0A78">
        <w:rPr>
          <w:b/>
          <w:bCs/>
          <w:color w:val="0D0D0D"/>
          <w:w w:val="105"/>
        </w:rPr>
        <w:t>ORGANİZMALARIN</w:t>
      </w:r>
    </w:p>
    <w:p w:rsidR="007422CE" w:rsidRPr="00BB0A78" w:rsidRDefault="007422CE" w:rsidP="00C206EE">
      <w:pPr>
        <w:pStyle w:val="GvdeMetni"/>
        <w:kinsoku w:val="0"/>
        <w:overflowPunct w:val="0"/>
        <w:spacing w:line="360" w:lineRule="auto"/>
        <w:ind w:left="0"/>
        <w:jc w:val="center"/>
        <w:rPr>
          <w:b/>
          <w:bCs/>
          <w:color w:val="0D0D0D"/>
        </w:rPr>
      </w:pPr>
      <w:r w:rsidRPr="00BB0A78">
        <w:rPr>
          <w:b/>
          <w:bCs/>
          <w:color w:val="0D0D0D"/>
          <w:w w:val="105"/>
        </w:rPr>
        <w:t>İSLAM HUKUKU AÇISINDAN DEĞERLENDİRİLMESİ</w:t>
      </w:r>
    </w:p>
    <w:p w:rsidR="007422CE" w:rsidRPr="00BB0A78" w:rsidRDefault="007422CE" w:rsidP="00C206EE">
      <w:pPr>
        <w:tabs>
          <w:tab w:val="left" w:pos="2511"/>
        </w:tabs>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757747" w:rsidRPr="00BB0A78" w:rsidRDefault="00757747" w:rsidP="00C206EE">
      <w:pPr>
        <w:pStyle w:val="GvdeMetni"/>
        <w:kinsoku w:val="0"/>
        <w:overflowPunct w:val="0"/>
        <w:spacing w:line="360" w:lineRule="auto"/>
        <w:ind w:left="0"/>
        <w:jc w:val="center"/>
        <w:rPr>
          <w:b/>
          <w:bCs/>
          <w:color w:val="0D0D0D"/>
          <w:w w:val="105"/>
        </w:rPr>
      </w:pPr>
    </w:p>
    <w:p w:rsidR="00757747" w:rsidRPr="00BB0A78" w:rsidRDefault="00757747" w:rsidP="00C206EE">
      <w:pPr>
        <w:pStyle w:val="GvdeMetni"/>
        <w:kinsoku w:val="0"/>
        <w:overflowPunct w:val="0"/>
        <w:spacing w:line="360" w:lineRule="auto"/>
        <w:ind w:left="0"/>
        <w:jc w:val="center"/>
        <w:rPr>
          <w:b/>
          <w:bCs/>
          <w:color w:val="0D0D0D"/>
          <w:w w:val="105"/>
        </w:rPr>
      </w:pPr>
    </w:p>
    <w:p w:rsidR="00757747" w:rsidRPr="00BB0A78" w:rsidRDefault="00757747" w:rsidP="00C206EE">
      <w:pPr>
        <w:pStyle w:val="GvdeMetni"/>
        <w:kinsoku w:val="0"/>
        <w:overflowPunct w:val="0"/>
        <w:spacing w:line="360" w:lineRule="auto"/>
        <w:ind w:left="0"/>
        <w:jc w:val="center"/>
        <w:rPr>
          <w:b/>
          <w:bCs/>
          <w:color w:val="0D0D0D"/>
          <w:w w:val="105"/>
        </w:rPr>
      </w:pPr>
    </w:p>
    <w:p w:rsidR="007422CE" w:rsidRPr="00BB0A78" w:rsidRDefault="007422CE" w:rsidP="00C206EE">
      <w:pPr>
        <w:pStyle w:val="GvdeMetni"/>
        <w:kinsoku w:val="0"/>
        <w:overflowPunct w:val="0"/>
        <w:spacing w:line="360" w:lineRule="auto"/>
        <w:ind w:left="0"/>
        <w:jc w:val="center"/>
        <w:rPr>
          <w:b/>
          <w:bCs/>
          <w:color w:val="0D0D0D"/>
        </w:rPr>
      </w:pPr>
      <w:r w:rsidRPr="00BB0A78">
        <w:rPr>
          <w:b/>
          <w:bCs/>
          <w:color w:val="0D0D0D"/>
          <w:w w:val="105"/>
        </w:rPr>
        <w:t>YÜ</w:t>
      </w:r>
      <w:r w:rsidRPr="00BB0A78">
        <w:rPr>
          <w:b/>
          <w:bCs/>
          <w:color w:val="0D0D0D"/>
          <w:spacing w:val="-2"/>
          <w:w w:val="105"/>
        </w:rPr>
        <w:t>K</w:t>
      </w:r>
      <w:r w:rsidRPr="00BB0A78">
        <w:rPr>
          <w:b/>
          <w:bCs/>
          <w:color w:val="0D0D0D"/>
          <w:w w:val="105"/>
        </w:rPr>
        <w:t>SEK</w:t>
      </w:r>
      <w:r w:rsidRPr="00BB0A78">
        <w:rPr>
          <w:b/>
          <w:bCs/>
          <w:color w:val="0D0D0D"/>
          <w:spacing w:val="-5"/>
          <w:w w:val="105"/>
        </w:rPr>
        <w:t xml:space="preserve"> </w:t>
      </w:r>
      <w:r w:rsidRPr="00BB0A78">
        <w:rPr>
          <w:b/>
          <w:bCs/>
          <w:color w:val="0D0D0D"/>
          <w:w w:val="105"/>
        </w:rPr>
        <w:t>L</w:t>
      </w:r>
      <w:r w:rsidRPr="00BB0A78">
        <w:rPr>
          <w:b/>
          <w:bCs/>
          <w:color w:val="0D0D0D"/>
          <w:spacing w:val="1"/>
          <w:w w:val="105"/>
        </w:rPr>
        <w:t>İ</w:t>
      </w:r>
      <w:r w:rsidRPr="00BB0A78">
        <w:rPr>
          <w:b/>
          <w:bCs/>
          <w:color w:val="0D0D0D"/>
          <w:w w:val="105"/>
        </w:rPr>
        <w:t>SANS</w:t>
      </w:r>
      <w:r w:rsidRPr="00BB0A78">
        <w:rPr>
          <w:b/>
          <w:bCs/>
          <w:color w:val="0D0D0D"/>
          <w:spacing w:val="-4"/>
          <w:w w:val="105"/>
        </w:rPr>
        <w:t xml:space="preserve"> </w:t>
      </w:r>
      <w:r w:rsidRPr="00BB0A78">
        <w:rPr>
          <w:b/>
          <w:bCs/>
          <w:color w:val="0D0D0D"/>
          <w:w w:val="105"/>
        </w:rPr>
        <w:t>T</w:t>
      </w:r>
      <w:r w:rsidRPr="00BB0A78">
        <w:rPr>
          <w:b/>
          <w:bCs/>
          <w:color w:val="0D0D0D"/>
          <w:spacing w:val="2"/>
          <w:w w:val="105"/>
        </w:rPr>
        <w:t>E</w:t>
      </w:r>
      <w:r w:rsidRPr="00BB0A78">
        <w:rPr>
          <w:b/>
          <w:bCs/>
          <w:color w:val="0D0D0D"/>
          <w:spacing w:val="-2"/>
          <w:w w:val="105"/>
        </w:rPr>
        <w:t>Z</w:t>
      </w:r>
      <w:r w:rsidRPr="00BB0A78">
        <w:rPr>
          <w:b/>
          <w:bCs/>
          <w:color w:val="0D0D0D"/>
          <w:w w:val="105"/>
        </w:rPr>
        <w:t>İ</w:t>
      </w:r>
    </w:p>
    <w:p w:rsidR="00D56394" w:rsidRPr="00BB0A78" w:rsidRDefault="00D56394" w:rsidP="00C206EE">
      <w:pPr>
        <w:pStyle w:val="GvdeMetni"/>
        <w:kinsoku w:val="0"/>
        <w:overflowPunct w:val="0"/>
        <w:spacing w:line="360" w:lineRule="auto"/>
        <w:ind w:left="0"/>
        <w:jc w:val="center"/>
        <w:rPr>
          <w:b/>
          <w:bCs/>
          <w:color w:val="0D0D0D"/>
          <w:w w:val="105"/>
        </w:rPr>
      </w:pPr>
    </w:p>
    <w:p w:rsidR="007422CE" w:rsidRPr="00BB0A78" w:rsidRDefault="007422CE" w:rsidP="00C206EE">
      <w:pPr>
        <w:pStyle w:val="GvdeMetni"/>
        <w:kinsoku w:val="0"/>
        <w:overflowPunct w:val="0"/>
        <w:spacing w:line="360" w:lineRule="auto"/>
        <w:ind w:left="0"/>
        <w:jc w:val="center"/>
        <w:rPr>
          <w:b/>
          <w:bCs/>
          <w:color w:val="0D0D0D"/>
          <w:w w:val="105"/>
        </w:rPr>
      </w:pPr>
      <w:r w:rsidRPr="00BB0A78">
        <w:rPr>
          <w:b/>
          <w:bCs/>
          <w:color w:val="0D0D0D"/>
          <w:w w:val="105"/>
        </w:rPr>
        <w:t>Kerim AKBAŞ</w:t>
      </w:r>
    </w:p>
    <w:p w:rsidR="00ED4D05" w:rsidRPr="00BB0A78" w:rsidRDefault="00ED4D05" w:rsidP="00C206EE">
      <w:pPr>
        <w:pStyle w:val="GvdeMetni"/>
        <w:kinsoku w:val="0"/>
        <w:overflowPunct w:val="0"/>
        <w:spacing w:line="360" w:lineRule="auto"/>
        <w:ind w:left="0"/>
        <w:jc w:val="center"/>
        <w:rPr>
          <w:b/>
          <w:bCs/>
          <w:color w:val="0D0D0D"/>
          <w:w w:val="105"/>
        </w:rPr>
      </w:pPr>
    </w:p>
    <w:p w:rsidR="00ED4D05" w:rsidRPr="00BB0A78" w:rsidRDefault="00ED4D05" w:rsidP="00C206EE">
      <w:pPr>
        <w:pStyle w:val="GvdeMetni"/>
        <w:kinsoku w:val="0"/>
        <w:overflowPunct w:val="0"/>
        <w:spacing w:line="360" w:lineRule="auto"/>
        <w:ind w:left="0"/>
        <w:jc w:val="center"/>
        <w:rPr>
          <w:b/>
          <w:bCs/>
          <w:color w:val="0D0D0D"/>
          <w:w w:val="105"/>
        </w:rPr>
      </w:pP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942D73" w:rsidRPr="00BB0A78" w:rsidRDefault="00942D73" w:rsidP="00C206EE">
      <w:pPr>
        <w:kinsoku w:val="0"/>
        <w:overflowPunct w:val="0"/>
        <w:spacing w:after="0" w:line="360" w:lineRule="auto"/>
        <w:jc w:val="center"/>
        <w:rPr>
          <w:rFonts w:ascii="Times New Roman" w:hAnsi="Times New Roman" w:cs="Times New Roman"/>
          <w:b/>
          <w:bCs/>
          <w:color w:val="0D0D0D"/>
          <w:sz w:val="24"/>
          <w:szCs w:val="24"/>
        </w:rPr>
      </w:pPr>
    </w:p>
    <w:p w:rsidR="00942D73" w:rsidRDefault="00942D73" w:rsidP="00C206EE">
      <w:pPr>
        <w:kinsoku w:val="0"/>
        <w:overflowPunct w:val="0"/>
        <w:spacing w:after="0" w:line="360" w:lineRule="auto"/>
        <w:jc w:val="center"/>
        <w:rPr>
          <w:rFonts w:ascii="Times New Roman" w:hAnsi="Times New Roman" w:cs="Times New Roman"/>
          <w:b/>
          <w:bCs/>
          <w:color w:val="0D0D0D"/>
          <w:sz w:val="24"/>
          <w:szCs w:val="24"/>
        </w:rPr>
      </w:pPr>
    </w:p>
    <w:p w:rsidR="00230D76" w:rsidRDefault="00230D76" w:rsidP="00C206EE">
      <w:pPr>
        <w:kinsoku w:val="0"/>
        <w:overflowPunct w:val="0"/>
        <w:spacing w:after="0" w:line="360" w:lineRule="auto"/>
        <w:jc w:val="center"/>
        <w:rPr>
          <w:rFonts w:ascii="Times New Roman" w:hAnsi="Times New Roman" w:cs="Times New Roman"/>
          <w:b/>
          <w:bCs/>
          <w:color w:val="0D0D0D"/>
          <w:sz w:val="24"/>
          <w:szCs w:val="24"/>
        </w:rPr>
      </w:pPr>
    </w:p>
    <w:p w:rsidR="00230D76" w:rsidRPr="00BB0A78" w:rsidRDefault="00230D76" w:rsidP="00C206EE">
      <w:pPr>
        <w:kinsoku w:val="0"/>
        <w:overflowPunct w:val="0"/>
        <w:spacing w:after="0" w:line="360" w:lineRule="auto"/>
        <w:jc w:val="center"/>
        <w:rPr>
          <w:rFonts w:ascii="Times New Roman" w:hAnsi="Times New Roman" w:cs="Times New Roman"/>
          <w:b/>
          <w:bCs/>
          <w:color w:val="0D0D0D"/>
          <w:sz w:val="24"/>
          <w:szCs w:val="24"/>
        </w:rPr>
      </w:pPr>
    </w:p>
    <w:p w:rsidR="002F6CB0" w:rsidRPr="00BB0A78" w:rsidRDefault="0003610F" w:rsidP="00C206EE">
      <w:pPr>
        <w:pStyle w:val="GvdeMetni"/>
        <w:kinsoku w:val="0"/>
        <w:overflowPunct w:val="0"/>
        <w:spacing w:line="360" w:lineRule="auto"/>
        <w:ind w:left="0"/>
        <w:jc w:val="center"/>
        <w:rPr>
          <w:b/>
          <w:bCs/>
          <w:color w:val="0D0D0D"/>
          <w:spacing w:val="-2"/>
        </w:rPr>
      </w:pPr>
      <w:r>
        <w:rPr>
          <w:b/>
          <w:bCs/>
          <w:color w:val="0D0D0D"/>
        </w:rPr>
        <w:t>OCAK</w:t>
      </w:r>
      <w:r w:rsidR="002F6CB0" w:rsidRPr="00BB0A78">
        <w:rPr>
          <w:b/>
          <w:bCs/>
          <w:color w:val="0D0D0D"/>
        </w:rPr>
        <w:t>-</w:t>
      </w:r>
      <w:r w:rsidR="002F6CB0" w:rsidRPr="00BB0A78">
        <w:rPr>
          <w:b/>
          <w:bCs/>
          <w:color w:val="0D0D0D"/>
          <w:spacing w:val="-3"/>
        </w:rPr>
        <w:t>20</w:t>
      </w:r>
      <w:r w:rsidR="00C73A96" w:rsidRPr="00BB0A78">
        <w:rPr>
          <w:b/>
          <w:bCs/>
          <w:color w:val="0D0D0D"/>
          <w:spacing w:val="-3"/>
        </w:rPr>
        <w:t>2</w:t>
      </w:r>
      <w:r>
        <w:rPr>
          <w:b/>
          <w:bCs/>
          <w:color w:val="0D0D0D"/>
          <w:spacing w:val="-3"/>
        </w:rPr>
        <w:t>1</w:t>
      </w:r>
    </w:p>
    <w:p w:rsidR="002F6CB0" w:rsidRPr="00BB0A78" w:rsidRDefault="002F6CB0" w:rsidP="00C206EE">
      <w:pPr>
        <w:pStyle w:val="GvdeMetni"/>
        <w:kinsoku w:val="0"/>
        <w:overflowPunct w:val="0"/>
        <w:spacing w:line="360" w:lineRule="auto"/>
        <w:ind w:left="0"/>
        <w:jc w:val="center"/>
        <w:rPr>
          <w:b/>
          <w:bCs/>
          <w:color w:val="0D0D0D"/>
        </w:rPr>
      </w:pPr>
      <w:r w:rsidRPr="00BB0A78">
        <w:rPr>
          <w:b/>
          <w:bCs/>
          <w:color w:val="0D0D0D"/>
          <w:spacing w:val="-2"/>
        </w:rPr>
        <w:t>G</w:t>
      </w:r>
      <w:r w:rsidRPr="00BB0A78">
        <w:rPr>
          <w:b/>
          <w:bCs/>
          <w:color w:val="0D0D0D"/>
        </w:rPr>
        <w:t>ÜMÜŞHANE</w:t>
      </w:r>
    </w:p>
    <w:p w:rsidR="007422CE" w:rsidRPr="00BB0A78" w:rsidRDefault="007422CE" w:rsidP="00C206EE">
      <w:pPr>
        <w:pStyle w:val="GvdeMetni"/>
        <w:kinsoku w:val="0"/>
        <w:overflowPunct w:val="0"/>
        <w:spacing w:line="360" w:lineRule="auto"/>
        <w:ind w:left="0"/>
        <w:jc w:val="center"/>
        <w:rPr>
          <w:color w:val="0D0D0D"/>
        </w:rPr>
        <w:sectPr w:rsidR="007422CE" w:rsidRPr="00BB0A78" w:rsidSect="009446DC">
          <w:footerReference w:type="default" r:id="rId8"/>
          <w:pgSz w:w="11907" w:h="16840"/>
          <w:pgMar w:top="1701" w:right="1134" w:bottom="1701" w:left="2268" w:header="0" w:footer="0" w:gutter="0"/>
          <w:cols w:space="708"/>
          <w:noEndnote/>
        </w:sectPr>
      </w:pPr>
    </w:p>
    <w:p w:rsidR="00757747" w:rsidRPr="00BB0A78" w:rsidRDefault="00B77615" w:rsidP="00C206EE">
      <w:pPr>
        <w:spacing w:after="0" w:line="360" w:lineRule="auto"/>
        <w:jc w:val="center"/>
        <w:rPr>
          <w:rFonts w:ascii="Times New Roman" w:hAnsi="Times New Roman" w:cs="Times New Roman"/>
          <w:color w:val="0D0D0D"/>
          <w:sz w:val="24"/>
          <w:szCs w:val="24"/>
        </w:rPr>
      </w:pPr>
      <w:r>
        <w:rPr>
          <w:rFonts w:ascii="Times New Roman" w:hAnsi="Times New Roman" w:cs="Times New Roman"/>
          <w:noProof/>
          <w:color w:val="0D0D0D"/>
          <w:sz w:val="24"/>
          <w:szCs w:val="24"/>
        </w:rPr>
        <w:lastRenderedPageBreak/>
        <w:drawing>
          <wp:inline distT="0" distB="0" distL="0" distR="0">
            <wp:extent cx="721360" cy="721360"/>
            <wp:effectExtent l="19050" t="0" r="2540" b="0"/>
            <wp:docPr id="1"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2"/>
                    <pic:cNvPicPr>
                      <a:picLocks noChangeAspect="1" noChangeArrowheads="1"/>
                    </pic:cNvPicPr>
                  </pic:nvPicPr>
                  <pic:blipFill>
                    <a:blip r:embed="rId9"/>
                    <a:srcRect/>
                    <a:stretch>
                      <a:fillRect/>
                    </a:stretch>
                  </pic:blipFill>
                  <pic:spPr bwMode="auto">
                    <a:xfrm>
                      <a:off x="0" y="0"/>
                      <a:ext cx="721360" cy="721360"/>
                    </a:xfrm>
                    <a:prstGeom prst="rect">
                      <a:avLst/>
                    </a:prstGeom>
                    <a:noFill/>
                    <a:ln w="9525">
                      <a:noFill/>
                      <a:miter lim="800000"/>
                      <a:headEnd/>
                      <a:tailEnd/>
                    </a:ln>
                  </pic:spPr>
                </pic:pic>
              </a:graphicData>
            </a:graphic>
          </wp:inline>
        </w:drawing>
      </w:r>
    </w:p>
    <w:p w:rsidR="00757747" w:rsidRPr="00BB0A78" w:rsidRDefault="00757747" w:rsidP="00C206EE">
      <w:pPr>
        <w:pStyle w:val="GvdeMetni"/>
        <w:kinsoku w:val="0"/>
        <w:overflowPunct w:val="0"/>
        <w:spacing w:line="360" w:lineRule="auto"/>
        <w:ind w:left="0"/>
        <w:jc w:val="center"/>
        <w:rPr>
          <w:b/>
          <w:bCs/>
          <w:color w:val="0D0D0D"/>
          <w:w w:val="105"/>
        </w:rPr>
      </w:pPr>
      <w:r w:rsidRPr="00BB0A78">
        <w:rPr>
          <w:b/>
          <w:bCs/>
          <w:color w:val="0D0D0D"/>
          <w:spacing w:val="-2"/>
          <w:w w:val="105"/>
        </w:rPr>
        <w:t>G</w:t>
      </w:r>
      <w:r w:rsidRPr="00BB0A78">
        <w:rPr>
          <w:b/>
          <w:bCs/>
          <w:color w:val="0D0D0D"/>
          <w:w w:val="105"/>
        </w:rPr>
        <w:t>Ü</w:t>
      </w:r>
      <w:r w:rsidRPr="00BB0A78">
        <w:rPr>
          <w:b/>
          <w:bCs/>
          <w:color w:val="0D0D0D"/>
          <w:spacing w:val="1"/>
          <w:w w:val="105"/>
        </w:rPr>
        <w:t>M</w:t>
      </w:r>
      <w:r w:rsidRPr="00BB0A78">
        <w:rPr>
          <w:b/>
          <w:bCs/>
          <w:color w:val="0D0D0D"/>
          <w:w w:val="105"/>
        </w:rPr>
        <w:t>ÜŞHANE</w:t>
      </w:r>
      <w:r w:rsidRPr="00BB0A78">
        <w:rPr>
          <w:b/>
          <w:bCs/>
          <w:color w:val="0D0D0D"/>
          <w:spacing w:val="-8"/>
          <w:w w:val="105"/>
        </w:rPr>
        <w:t xml:space="preserve"> </w:t>
      </w:r>
      <w:r w:rsidRPr="00BB0A78">
        <w:rPr>
          <w:b/>
          <w:bCs/>
          <w:color w:val="0D0D0D"/>
          <w:w w:val="105"/>
        </w:rPr>
        <w:t>ÜNİV</w:t>
      </w:r>
      <w:r w:rsidRPr="00BB0A78">
        <w:rPr>
          <w:b/>
          <w:bCs/>
          <w:color w:val="0D0D0D"/>
          <w:spacing w:val="-2"/>
          <w:w w:val="105"/>
        </w:rPr>
        <w:t>E</w:t>
      </w:r>
      <w:r w:rsidRPr="00BB0A78">
        <w:rPr>
          <w:b/>
          <w:bCs/>
          <w:color w:val="0D0D0D"/>
          <w:w w:val="105"/>
        </w:rPr>
        <w:t>RS</w:t>
      </w:r>
      <w:r w:rsidRPr="00BB0A78">
        <w:rPr>
          <w:b/>
          <w:bCs/>
          <w:color w:val="0D0D0D"/>
          <w:spacing w:val="1"/>
          <w:w w:val="105"/>
        </w:rPr>
        <w:t>İ</w:t>
      </w:r>
      <w:r w:rsidRPr="00BB0A78">
        <w:rPr>
          <w:b/>
          <w:bCs/>
          <w:color w:val="0D0D0D"/>
          <w:w w:val="105"/>
        </w:rPr>
        <w:t>TESİ</w:t>
      </w:r>
      <w:r w:rsidRPr="00BB0A78">
        <w:rPr>
          <w:b/>
          <w:bCs/>
          <w:color w:val="0D0D0D"/>
          <w:spacing w:val="-5"/>
          <w:w w:val="105"/>
        </w:rPr>
        <w:t xml:space="preserve"> </w:t>
      </w:r>
      <w:r w:rsidRPr="00BB0A78">
        <w:rPr>
          <w:b/>
          <w:bCs/>
          <w:color w:val="0D0D0D"/>
          <w:w w:val="105"/>
        </w:rPr>
        <w:t>*</w:t>
      </w:r>
      <w:r w:rsidRPr="00BB0A78">
        <w:rPr>
          <w:b/>
          <w:bCs/>
          <w:color w:val="0D0D0D"/>
          <w:spacing w:val="-10"/>
          <w:w w:val="105"/>
        </w:rPr>
        <w:t xml:space="preserve"> </w:t>
      </w:r>
      <w:r w:rsidRPr="00BB0A78">
        <w:rPr>
          <w:b/>
          <w:bCs/>
          <w:color w:val="0D0D0D"/>
          <w:w w:val="105"/>
        </w:rPr>
        <w:t>SOS</w:t>
      </w:r>
      <w:r w:rsidRPr="00BB0A78">
        <w:rPr>
          <w:b/>
          <w:bCs/>
          <w:color w:val="0D0D0D"/>
          <w:spacing w:val="1"/>
          <w:w w:val="105"/>
        </w:rPr>
        <w:t>Y</w:t>
      </w:r>
      <w:r w:rsidRPr="00BB0A78">
        <w:rPr>
          <w:b/>
          <w:bCs/>
          <w:color w:val="0D0D0D"/>
          <w:w w:val="105"/>
        </w:rPr>
        <w:t>AL</w:t>
      </w:r>
      <w:r w:rsidRPr="00BB0A78">
        <w:rPr>
          <w:b/>
          <w:bCs/>
          <w:color w:val="0D0D0D"/>
          <w:spacing w:val="-9"/>
          <w:w w:val="105"/>
        </w:rPr>
        <w:t xml:space="preserve"> </w:t>
      </w:r>
      <w:r w:rsidRPr="00BB0A78">
        <w:rPr>
          <w:b/>
          <w:bCs/>
          <w:color w:val="0D0D0D"/>
          <w:spacing w:val="-3"/>
          <w:w w:val="105"/>
        </w:rPr>
        <w:t>B</w:t>
      </w:r>
      <w:r w:rsidRPr="00BB0A78">
        <w:rPr>
          <w:b/>
          <w:bCs/>
          <w:color w:val="0D0D0D"/>
          <w:w w:val="105"/>
        </w:rPr>
        <w:t>İL</w:t>
      </w:r>
      <w:r w:rsidRPr="00BB0A78">
        <w:rPr>
          <w:b/>
          <w:bCs/>
          <w:color w:val="0D0D0D"/>
          <w:spacing w:val="1"/>
          <w:w w:val="105"/>
        </w:rPr>
        <w:t>İ</w:t>
      </w:r>
      <w:r w:rsidRPr="00BB0A78">
        <w:rPr>
          <w:b/>
          <w:bCs/>
          <w:color w:val="0D0D0D"/>
          <w:w w:val="105"/>
        </w:rPr>
        <w:t>M</w:t>
      </w:r>
      <w:r w:rsidRPr="00BB0A78">
        <w:rPr>
          <w:b/>
          <w:bCs/>
          <w:color w:val="0D0D0D"/>
          <w:spacing w:val="-2"/>
          <w:w w:val="105"/>
        </w:rPr>
        <w:t>L</w:t>
      </w:r>
      <w:r w:rsidRPr="00BB0A78">
        <w:rPr>
          <w:b/>
          <w:bCs/>
          <w:color w:val="0D0D0D"/>
          <w:w w:val="105"/>
        </w:rPr>
        <w:t>ER</w:t>
      </w:r>
      <w:r w:rsidRPr="00BB0A78">
        <w:rPr>
          <w:b/>
          <w:bCs/>
          <w:color w:val="0D0D0D"/>
          <w:spacing w:val="-6"/>
          <w:w w:val="105"/>
        </w:rPr>
        <w:t xml:space="preserve"> </w:t>
      </w:r>
      <w:r w:rsidRPr="00BB0A78">
        <w:rPr>
          <w:b/>
          <w:bCs/>
          <w:color w:val="0D0D0D"/>
          <w:w w:val="105"/>
        </w:rPr>
        <w:t>ENST</w:t>
      </w:r>
      <w:r w:rsidRPr="00BB0A78">
        <w:rPr>
          <w:b/>
          <w:bCs/>
          <w:color w:val="0D0D0D"/>
          <w:spacing w:val="-3"/>
          <w:w w:val="105"/>
        </w:rPr>
        <w:t>İ</w:t>
      </w:r>
      <w:r w:rsidRPr="00BB0A78">
        <w:rPr>
          <w:b/>
          <w:bCs/>
          <w:color w:val="0D0D0D"/>
          <w:w w:val="105"/>
        </w:rPr>
        <w:t>T</w:t>
      </w:r>
      <w:r w:rsidRPr="00BB0A78">
        <w:rPr>
          <w:b/>
          <w:bCs/>
          <w:color w:val="0D0D0D"/>
          <w:spacing w:val="1"/>
          <w:w w:val="105"/>
        </w:rPr>
        <w:t>Ü</w:t>
      </w:r>
      <w:r w:rsidRPr="00BB0A78">
        <w:rPr>
          <w:b/>
          <w:bCs/>
          <w:color w:val="0D0D0D"/>
          <w:spacing w:val="-3"/>
          <w:w w:val="105"/>
        </w:rPr>
        <w:t>S</w:t>
      </w:r>
      <w:r w:rsidRPr="00BB0A78">
        <w:rPr>
          <w:b/>
          <w:bCs/>
          <w:color w:val="0D0D0D"/>
          <w:w w:val="105"/>
        </w:rPr>
        <w:t>Ü</w:t>
      </w:r>
    </w:p>
    <w:p w:rsidR="00ED4D05" w:rsidRPr="00BB0A78" w:rsidRDefault="00ED4D05" w:rsidP="00C206EE">
      <w:pPr>
        <w:pStyle w:val="GvdeMetni"/>
        <w:kinsoku w:val="0"/>
        <w:overflowPunct w:val="0"/>
        <w:spacing w:line="360" w:lineRule="auto"/>
        <w:ind w:left="0"/>
        <w:jc w:val="center"/>
        <w:rPr>
          <w:b/>
          <w:bCs/>
          <w:color w:val="0D0D0D"/>
          <w:w w:val="105"/>
        </w:rPr>
      </w:pPr>
    </w:p>
    <w:p w:rsidR="00757747" w:rsidRPr="00BB0A78" w:rsidRDefault="00757747" w:rsidP="00C206EE">
      <w:pPr>
        <w:pStyle w:val="GvdeMetni"/>
        <w:kinsoku w:val="0"/>
        <w:overflowPunct w:val="0"/>
        <w:spacing w:line="360" w:lineRule="auto"/>
        <w:ind w:left="0"/>
        <w:jc w:val="center"/>
        <w:rPr>
          <w:b/>
          <w:bCs/>
          <w:color w:val="0D0D0D"/>
        </w:rPr>
      </w:pPr>
      <w:r w:rsidRPr="00BB0A78">
        <w:rPr>
          <w:b/>
          <w:bCs/>
          <w:color w:val="0D0D0D"/>
          <w:w w:val="105"/>
        </w:rPr>
        <w:t>TE</w:t>
      </w:r>
      <w:r w:rsidRPr="00BB0A78">
        <w:rPr>
          <w:b/>
          <w:bCs/>
          <w:color w:val="0D0D0D"/>
          <w:spacing w:val="1"/>
          <w:w w:val="105"/>
        </w:rPr>
        <w:t>M</w:t>
      </w:r>
      <w:r w:rsidRPr="00BB0A78">
        <w:rPr>
          <w:b/>
          <w:bCs/>
          <w:color w:val="0D0D0D"/>
          <w:w w:val="105"/>
        </w:rPr>
        <w:t>EL</w:t>
      </w:r>
      <w:r w:rsidRPr="00BB0A78">
        <w:rPr>
          <w:b/>
          <w:bCs/>
          <w:color w:val="0D0D0D"/>
          <w:spacing w:val="16"/>
          <w:w w:val="105"/>
        </w:rPr>
        <w:t xml:space="preserve"> </w:t>
      </w:r>
      <w:r w:rsidRPr="00BB0A78">
        <w:rPr>
          <w:b/>
          <w:bCs/>
          <w:color w:val="0D0D0D"/>
          <w:w w:val="105"/>
        </w:rPr>
        <w:t>İ</w:t>
      </w:r>
      <w:r w:rsidRPr="00BB0A78">
        <w:rPr>
          <w:b/>
          <w:bCs/>
          <w:color w:val="0D0D0D"/>
          <w:spacing w:val="-3"/>
          <w:w w:val="105"/>
        </w:rPr>
        <w:t>S</w:t>
      </w:r>
      <w:r w:rsidRPr="00BB0A78">
        <w:rPr>
          <w:b/>
          <w:bCs/>
          <w:color w:val="0D0D0D"/>
          <w:w w:val="105"/>
        </w:rPr>
        <w:t>L</w:t>
      </w:r>
      <w:r w:rsidRPr="00BB0A78">
        <w:rPr>
          <w:b/>
          <w:bCs/>
          <w:color w:val="0D0D0D"/>
          <w:spacing w:val="1"/>
          <w:w w:val="105"/>
        </w:rPr>
        <w:t>A</w:t>
      </w:r>
      <w:r w:rsidRPr="00BB0A78">
        <w:rPr>
          <w:b/>
          <w:bCs/>
          <w:color w:val="0D0D0D"/>
          <w:w w:val="105"/>
        </w:rPr>
        <w:t>M</w:t>
      </w:r>
      <w:r w:rsidRPr="00BB0A78">
        <w:rPr>
          <w:b/>
          <w:bCs/>
          <w:color w:val="0D0D0D"/>
          <w:spacing w:val="13"/>
          <w:w w:val="105"/>
        </w:rPr>
        <w:t xml:space="preserve"> </w:t>
      </w:r>
      <w:r w:rsidRPr="00BB0A78">
        <w:rPr>
          <w:b/>
          <w:bCs/>
          <w:color w:val="0D0D0D"/>
          <w:w w:val="105"/>
        </w:rPr>
        <w:t>Bİ</w:t>
      </w:r>
      <w:r w:rsidRPr="00BB0A78">
        <w:rPr>
          <w:b/>
          <w:bCs/>
          <w:color w:val="0D0D0D"/>
          <w:spacing w:val="2"/>
          <w:w w:val="105"/>
        </w:rPr>
        <w:t>L</w:t>
      </w:r>
      <w:r w:rsidRPr="00BB0A78">
        <w:rPr>
          <w:b/>
          <w:bCs/>
          <w:color w:val="0D0D0D"/>
          <w:spacing w:val="-3"/>
          <w:w w:val="105"/>
        </w:rPr>
        <w:t>İ</w:t>
      </w:r>
      <w:r w:rsidRPr="00BB0A78">
        <w:rPr>
          <w:b/>
          <w:bCs/>
          <w:color w:val="0D0D0D"/>
          <w:w w:val="105"/>
        </w:rPr>
        <w:t>M</w:t>
      </w:r>
      <w:r w:rsidRPr="00BB0A78">
        <w:rPr>
          <w:b/>
          <w:bCs/>
          <w:color w:val="0D0D0D"/>
          <w:spacing w:val="-2"/>
          <w:w w:val="105"/>
        </w:rPr>
        <w:t>L</w:t>
      </w:r>
      <w:r w:rsidRPr="00BB0A78">
        <w:rPr>
          <w:b/>
          <w:bCs/>
          <w:color w:val="0D0D0D"/>
          <w:w w:val="105"/>
        </w:rPr>
        <w:t>ERİ</w:t>
      </w:r>
      <w:r w:rsidRPr="00BB0A78">
        <w:rPr>
          <w:b/>
          <w:bCs/>
          <w:color w:val="0D0D0D"/>
          <w:spacing w:val="16"/>
          <w:w w:val="105"/>
        </w:rPr>
        <w:t xml:space="preserve"> </w:t>
      </w:r>
      <w:r w:rsidRPr="00BB0A78">
        <w:rPr>
          <w:b/>
          <w:bCs/>
          <w:color w:val="0D0D0D"/>
          <w:w w:val="105"/>
        </w:rPr>
        <w:t>ANABİLİM</w:t>
      </w:r>
      <w:r w:rsidR="00CC39A5" w:rsidRPr="00BB0A78">
        <w:rPr>
          <w:b/>
          <w:bCs/>
          <w:color w:val="0D0D0D"/>
          <w:w w:val="105"/>
        </w:rPr>
        <w:t xml:space="preserve"> </w:t>
      </w:r>
      <w:r w:rsidRPr="00BB0A78">
        <w:rPr>
          <w:b/>
          <w:bCs/>
          <w:color w:val="0D0D0D"/>
          <w:w w:val="105"/>
        </w:rPr>
        <w:t>DALI</w:t>
      </w:r>
    </w:p>
    <w:p w:rsidR="00ED4D05" w:rsidRPr="00BB0A78" w:rsidRDefault="00ED4D05" w:rsidP="00C206EE">
      <w:pPr>
        <w:pStyle w:val="GvdeMetni"/>
        <w:kinsoku w:val="0"/>
        <w:overflowPunct w:val="0"/>
        <w:spacing w:line="360" w:lineRule="auto"/>
        <w:ind w:left="0"/>
        <w:jc w:val="center"/>
        <w:rPr>
          <w:b/>
          <w:bCs/>
          <w:color w:val="0D0D0D"/>
        </w:rPr>
      </w:pPr>
    </w:p>
    <w:p w:rsidR="00A87A08" w:rsidRPr="00BB0A78" w:rsidRDefault="00A87A08" w:rsidP="00C206EE">
      <w:pPr>
        <w:pStyle w:val="GvdeMetni"/>
        <w:kinsoku w:val="0"/>
        <w:overflowPunct w:val="0"/>
        <w:spacing w:line="360" w:lineRule="auto"/>
        <w:ind w:left="0"/>
        <w:jc w:val="center"/>
        <w:rPr>
          <w:b/>
          <w:bCs/>
          <w:color w:val="0D0D0D"/>
        </w:rPr>
      </w:pPr>
      <w:r w:rsidRPr="00BB0A78">
        <w:rPr>
          <w:b/>
          <w:bCs/>
          <w:color w:val="0D0D0D"/>
        </w:rPr>
        <w:t>YÜKSEK LİSANS PROGRAMI</w:t>
      </w:r>
    </w:p>
    <w:p w:rsidR="00757747" w:rsidRPr="00BB0A78" w:rsidRDefault="00757747" w:rsidP="00C206EE">
      <w:pPr>
        <w:kinsoku w:val="0"/>
        <w:overflowPunct w:val="0"/>
        <w:spacing w:after="0" w:line="360" w:lineRule="auto"/>
        <w:jc w:val="center"/>
        <w:rPr>
          <w:rFonts w:ascii="Times New Roman" w:hAnsi="Times New Roman" w:cs="Times New Roman"/>
          <w:b/>
          <w:bCs/>
          <w:color w:val="0D0D0D"/>
          <w:sz w:val="24"/>
          <w:szCs w:val="24"/>
        </w:rPr>
      </w:pPr>
    </w:p>
    <w:p w:rsidR="00757747" w:rsidRPr="00BB0A78" w:rsidRDefault="00757747" w:rsidP="00C206EE">
      <w:pPr>
        <w:kinsoku w:val="0"/>
        <w:overflowPunct w:val="0"/>
        <w:spacing w:after="0" w:line="360" w:lineRule="auto"/>
        <w:jc w:val="center"/>
        <w:rPr>
          <w:rFonts w:ascii="Times New Roman" w:hAnsi="Times New Roman" w:cs="Times New Roman"/>
          <w:b/>
          <w:bCs/>
          <w:color w:val="0D0D0D"/>
          <w:sz w:val="24"/>
          <w:szCs w:val="24"/>
        </w:rPr>
      </w:pPr>
    </w:p>
    <w:p w:rsidR="00ED48E6" w:rsidRPr="00BB0A78" w:rsidRDefault="00ED48E6" w:rsidP="00C206EE">
      <w:pPr>
        <w:kinsoku w:val="0"/>
        <w:overflowPunct w:val="0"/>
        <w:spacing w:after="0" w:line="360" w:lineRule="auto"/>
        <w:jc w:val="center"/>
        <w:rPr>
          <w:rFonts w:ascii="Times New Roman" w:hAnsi="Times New Roman" w:cs="Times New Roman"/>
          <w:b/>
          <w:bCs/>
          <w:color w:val="0D0D0D"/>
          <w:sz w:val="24"/>
          <w:szCs w:val="24"/>
        </w:rPr>
      </w:pPr>
    </w:p>
    <w:p w:rsidR="00757747" w:rsidRPr="00BB0A78" w:rsidRDefault="00757747" w:rsidP="00C206EE">
      <w:pPr>
        <w:tabs>
          <w:tab w:val="left" w:pos="6877"/>
        </w:tabs>
        <w:kinsoku w:val="0"/>
        <w:overflowPunct w:val="0"/>
        <w:spacing w:after="0" w:line="360" w:lineRule="auto"/>
        <w:jc w:val="center"/>
        <w:rPr>
          <w:rFonts w:ascii="Times New Roman" w:hAnsi="Times New Roman" w:cs="Times New Roman"/>
          <w:b/>
          <w:bCs/>
          <w:color w:val="0D0D0D"/>
          <w:sz w:val="24"/>
          <w:szCs w:val="24"/>
        </w:rPr>
      </w:pPr>
    </w:p>
    <w:p w:rsidR="00ED4D05" w:rsidRPr="00BB0A78" w:rsidRDefault="00ED4D05" w:rsidP="00C206EE">
      <w:pPr>
        <w:tabs>
          <w:tab w:val="left" w:pos="6877"/>
        </w:tabs>
        <w:kinsoku w:val="0"/>
        <w:overflowPunct w:val="0"/>
        <w:spacing w:after="0" w:line="360" w:lineRule="auto"/>
        <w:jc w:val="center"/>
        <w:rPr>
          <w:rFonts w:ascii="Times New Roman" w:hAnsi="Times New Roman" w:cs="Times New Roman"/>
          <w:b/>
          <w:bCs/>
          <w:color w:val="0D0D0D"/>
          <w:sz w:val="24"/>
          <w:szCs w:val="24"/>
        </w:rPr>
      </w:pPr>
    </w:p>
    <w:p w:rsidR="00757747" w:rsidRPr="00BB0A78" w:rsidRDefault="00757747" w:rsidP="00C206EE">
      <w:pPr>
        <w:pStyle w:val="GvdeMetni"/>
        <w:kinsoku w:val="0"/>
        <w:overflowPunct w:val="0"/>
        <w:spacing w:line="360" w:lineRule="auto"/>
        <w:ind w:left="0"/>
        <w:jc w:val="center"/>
        <w:rPr>
          <w:b/>
          <w:bCs/>
          <w:color w:val="0D0D0D"/>
          <w:w w:val="105"/>
        </w:rPr>
      </w:pPr>
      <w:r w:rsidRPr="00BB0A78">
        <w:rPr>
          <w:b/>
          <w:bCs/>
          <w:color w:val="0D0D0D"/>
          <w:w w:val="105"/>
        </w:rPr>
        <w:t>GENETİĞİ DEĞİŞTİRİLMİŞ ORGANİZMALARIN</w:t>
      </w:r>
    </w:p>
    <w:p w:rsidR="00757747" w:rsidRPr="00BB0A78" w:rsidRDefault="00757747" w:rsidP="00C206EE">
      <w:pPr>
        <w:pStyle w:val="GvdeMetni"/>
        <w:kinsoku w:val="0"/>
        <w:overflowPunct w:val="0"/>
        <w:spacing w:line="360" w:lineRule="auto"/>
        <w:ind w:left="0"/>
        <w:jc w:val="center"/>
        <w:rPr>
          <w:b/>
          <w:bCs/>
          <w:color w:val="0D0D0D"/>
        </w:rPr>
      </w:pPr>
      <w:r w:rsidRPr="00BB0A78">
        <w:rPr>
          <w:b/>
          <w:bCs/>
          <w:color w:val="0D0D0D"/>
          <w:w w:val="105"/>
        </w:rPr>
        <w:t>İSLAM HUKUKU AÇISINDAN DEĞERLENDİRİLMESİ</w:t>
      </w:r>
    </w:p>
    <w:p w:rsidR="00757747" w:rsidRPr="00BB0A78" w:rsidRDefault="00757747" w:rsidP="00C206EE">
      <w:pPr>
        <w:pStyle w:val="GvdeMetni"/>
        <w:kinsoku w:val="0"/>
        <w:overflowPunct w:val="0"/>
        <w:spacing w:line="360" w:lineRule="auto"/>
        <w:ind w:left="0"/>
        <w:jc w:val="center"/>
        <w:rPr>
          <w:b/>
          <w:bCs/>
          <w:color w:val="0D0D0D"/>
          <w:w w:val="105"/>
        </w:rPr>
      </w:pPr>
    </w:p>
    <w:p w:rsidR="00757747" w:rsidRPr="00BB0A78" w:rsidRDefault="00757747" w:rsidP="00C206EE">
      <w:pPr>
        <w:pStyle w:val="GvdeMetni"/>
        <w:kinsoku w:val="0"/>
        <w:overflowPunct w:val="0"/>
        <w:spacing w:line="360" w:lineRule="auto"/>
        <w:ind w:left="0"/>
        <w:jc w:val="center"/>
        <w:rPr>
          <w:b/>
          <w:bCs/>
          <w:color w:val="0D0D0D"/>
          <w:w w:val="105"/>
        </w:rPr>
      </w:pPr>
    </w:p>
    <w:p w:rsidR="00ED48E6" w:rsidRPr="00BB0A78" w:rsidRDefault="00ED48E6" w:rsidP="00C206EE">
      <w:pPr>
        <w:pStyle w:val="GvdeMetni"/>
        <w:kinsoku w:val="0"/>
        <w:overflowPunct w:val="0"/>
        <w:spacing w:line="360" w:lineRule="auto"/>
        <w:ind w:left="0"/>
        <w:jc w:val="center"/>
        <w:rPr>
          <w:b/>
          <w:bCs/>
          <w:color w:val="0D0D0D"/>
          <w:w w:val="105"/>
        </w:rPr>
      </w:pPr>
    </w:p>
    <w:p w:rsidR="00ED4D05" w:rsidRPr="00BB0A78" w:rsidRDefault="00ED4D05" w:rsidP="00C206EE">
      <w:pPr>
        <w:pStyle w:val="GvdeMetni"/>
        <w:kinsoku w:val="0"/>
        <w:overflowPunct w:val="0"/>
        <w:spacing w:line="360" w:lineRule="auto"/>
        <w:ind w:left="0"/>
        <w:jc w:val="center"/>
        <w:rPr>
          <w:b/>
          <w:bCs/>
          <w:color w:val="0D0D0D"/>
          <w:w w:val="105"/>
        </w:rPr>
      </w:pPr>
    </w:p>
    <w:p w:rsidR="00ED4D05" w:rsidRPr="00BB0A78" w:rsidRDefault="00ED4D05" w:rsidP="00C206EE">
      <w:pPr>
        <w:pStyle w:val="GvdeMetni"/>
        <w:kinsoku w:val="0"/>
        <w:overflowPunct w:val="0"/>
        <w:spacing w:line="360" w:lineRule="auto"/>
        <w:ind w:left="0"/>
        <w:jc w:val="center"/>
        <w:rPr>
          <w:b/>
          <w:bCs/>
          <w:color w:val="0D0D0D"/>
          <w:w w:val="105"/>
        </w:rPr>
      </w:pPr>
    </w:p>
    <w:p w:rsidR="00ED48E6" w:rsidRPr="00BB0A78" w:rsidRDefault="00ED48E6" w:rsidP="00C206EE">
      <w:pPr>
        <w:pStyle w:val="GvdeMetni"/>
        <w:kinsoku w:val="0"/>
        <w:overflowPunct w:val="0"/>
        <w:spacing w:line="360" w:lineRule="auto"/>
        <w:ind w:left="0"/>
        <w:jc w:val="center"/>
        <w:rPr>
          <w:b/>
          <w:bCs/>
          <w:color w:val="0D0D0D"/>
          <w:w w:val="105"/>
        </w:rPr>
      </w:pPr>
    </w:p>
    <w:p w:rsidR="00757747" w:rsidRPr="00BB0A78" w:rsidRDefault="00757747" w:rsidP="00C206EE">
      <w:pPr>
        <w:pStyle w:val="GvdeMetni"/>
        <w:kinsoku w:val="0"/>
        <w:overflowPunct w:val="0"/>
        <w:spacing w:line="360" w:lineRule="auto"/>
        <w:ind w:left="0"/>
        <w:jc w:val="center"/>
        <w:rPr>
          <w:b/>
          <w:bCs/>
          <w:color w:val="0D0D0D"/>
        </w:rPr>
      </w:pPr>
      <w:r w:rsidRPr="00BB0A78">
        <w:rPr>
          <w:b/>
          <w:bCs/>
          <w:color w:val="0D0D0D"/>
          <w:w w:val="105"/>
        </w:rPr>
        <w:t>YÜ</w:t>
      </w:r>
      <w:r w:rsidRPr="00BB0A78">
        <w:rPr>
          <w:b/>
          <w:bCs/>
          <w:color w:val="0D0D0D"/>
          <w:spacing w:val="-2"/>
          <w:w w:val="105"/>
        </w:rPr>
        <w:t>K</w:t>
      </w:r>
      <w:r w:rsidRPr="00BB0A78">
        <w:rPr>
          <w:b/>
          <w:bCs/>
          <w:color w:val="0D0D0D"/>
          <w:w w:val="105"/>
        </w:rPr>
        <w:t>SEK</w:t>
      </w:r>
      <w:r w:rsidRPr="00BB0A78">
        <w:rPr>
          <w:b/>
          <w:bCs/>
          <w:color w:val="0D0D0D"/>
          <w:spacing w:val="-5"/>
          <w:w w:val="105"/>
        </w:rPr>
        <w:t xml:space="preserve"> </w:t>
      </w:r>
      <w:r w:rsidRPr="00BB0A78">
        <w:rPr>
          <w:b/>
          <w:bCs/>
          <w:color w:val="0D0D0D"/>
          <w:w w:val="105"/>
        </w:rPr>
        <w:t>L</w:t>
      </w:r>
      <w:r w:rsidRPr="00BB0A78">
        <w:rPr>
          <w:b/>
          <w:bCs/>
          <w:color w:val="0D0D0D"/>
          <w:spacing w:val="1"/>
          <w:w w:val="105"/>
        </w:rPr>
        <w:t>İ</w:t>
      </w:r>
      <w:r w:rsidRPr="00BB0A78">
        <w:rPr>
          <w:b/>
          <w:bCs/>
          <w:color w:val="0D0D0D"/>
          <w:w w:val="105"/>
        </w:rPr>
        <w:t>SANS</w:t>
      </w:r>
      <w:r w:rsidRPr="00BB0A78">
        <w:rPr>
          <w:b/>
          <w:bCs/>
          <w:color w:val="0D0D0D"/>
          <w:spacing w:val="-4"/>
          <w:w w:val="105"/>
        </w:rPr>
        <w:t xml:space="preserve"> </w:t>
      </w:r>
      <w:r w:rsidRPr="00BB0A78">
        <w:rPr>
          <w:b/>
          <w:bCs/>
          <w:color w:val="0D0D0D"/>
          <w:w w:val="105"/>
        </w:rPr>
        <w:t>T</w:t>
      </w:r>
      <w:r w:rsidRPr="00BB0A78">
        <w:rPr>
          <w:b/>
          <w:bCs/>
          <w:color w:val="0D0D0D"/>
          <w:spacing w:val="2"/>
          <w:w w:val="105"/>
        </w:rPr>
        <w:t>E</w:t>
      </w:r>
      <w:r w:rsidRPr="00BB0A78">
        <w:rPr>
          <w:b/>
          <w:bCs/>
          <w:color w:val="0D0D0D"/>
          <w:spacing w:val="-2"/>
          <w:w w:val="105"/>
        </w:rPr>
        <w:t>Z</w:t>
      </w:r>
      <w:r w:rsidRPr="00BB0A78">
        <w:rPr>
          <w:b/>
          <w:bCs/>
          <w:color w:val="0D0D0D"/>
          <w:w w:val="105"/>
        </w:rPr>
        <w:t>İ</w:t>
      </w:r>
    </w:p>
    <w:p w:rsidR="00757747" w:rsidRPr="00BB0A78" w:rsidRDefault="00757747" w:rsidP="00C206EE">
      <w:pPr>
        <w:kinsoku w:val="0"/>
        <w:overflowPunct w:val="0"/>
        <w:spacing w:after="0" w:line="360" w:lineRule="auto"/>
        <w:jc w:val="center"/>
        <w:rPr>
          <w:rFonts w:ascii="Times New Roman" w:hAnsi="Times New Roman" w:cs="Times New Roman"/>
          <w:b/>
          <w:bCs/>
          <w:color w:val="0D0D0D"/>
          <w:sz w:val="24"/>
          <w:szCs w:val="24"/>
        </w:rPr>
      </w:pPr>
    </w:p>
    <w:p w:rsidR="00757747" w:rsidRPr="00BB0A78" w:rsidRDefault="00757747" w:rsidP="00C206EE">
      <w:pPr>
        <w:pStyle w:val="GvdeMetni"/>
        <w:kinsoku w:val="0"/>
        <w:overflowPunct w:val="0"/>
        <w:spacing w:line="360" w:lineRule="auto"/>
        <w:ind w:left="0"/>
        <w:jc w:val="center"/>
        <w:rPr>
          <w:b/>
          <w:bCs/>
          <w:color w:val="0D0D0D"/>
          <w:w w:val="105"/>
        </w:rPr>
      </w:pPr>
      <w:r w:rsidRPr="00BB0A78">
        <w:rPr>
          <w:b/>
          <w:bCs/>
          <w:color w:val="0D0D0D"/>
          <w:w w:val="105"/>
        </w:rPr>
        <w:t>Kerim AKBAŞ</w:t>
      </w:r>
    </w:p>
    <w:p w:rsidR="00757747" w:rsidRPr="00BB0A78" w:rsidRDefault="00757747" w:rsidP="00C206EE">
      <w:pPr>
        <w:kinsoku w:val="0"/>
        <w:overflowPunct w:val="0"/>
        <w:spacing w:after="0" w:line="360" w:lineRule="auto"/>
        <w:jc w:val="center"/>
        <w:rPr>
          <w:rFonts w:ascii="Times New Roman" w:hAnsi="Times New Roman" w:cs="Times New Roman"/>
          <w:b/>
          <w:bCs/>
          <w:color w:val="0D0D0D"/>
          <w:sz w:val="24"/>
          <w:szCs w:val="24"/>
        </w:rPr>
      </w:pPr>
    </w:p>
    <w:p w:rsidR="00757747" w:rsidRPr="00BB0A78" w:rsidRDefault="00757747" w:rsidP="00C206EE">
      <w:pPr>
        <w:kinsoku w:val="0"/>
        <w:overflowPunct w:val="0"/>
        <w:spacing w:after="0" w:line="360" w:lineRule="auto"/>
        <w:jc w:val="center"/>
        <w:rPr>
          <w:rFonts w:ascii="Times New Roman" w:hAnsi="Times New Roman" w:cs="Times New Roman"/>
          <w:b/>
          <w:bCs/>
          <w:color w:val="0D0D0D"/>
          <w:sz w:val="24"/>
          <w:szCs w:val="24"/>
        </w:rPr>
      </w:pPr>
    </w:p>
    <w:p w:rsidR="00ED4D05" w:rsidRPr="00BB0A78" w:rsidRDefault="00ED4D05" w:rsidP="00C206EE">
      <w:pPr>
        <w:kinsoku w:val="0"/>
        <w:overflowPunct w:val="0"/>
        <w:spacing w:after="0" w:line="360" w:lineRule="auto"/>
        <w:jc w:val="center"/>
        <w:rPr>
          <w:rFonts w:ascii="Times New Roman" w:hAnsi="Times New Roman" w:cs="Times New Roman"/>
          <w:b/>
          <w:bCs/>
          <w:color w:val="0D0D0D"/>
          <w:sz w:val="24"/>
          <w:szCs w:val="24"/>
        </w:rPr>
      </w:pPr>
    </w:p>
    <w:p w:rsidR="00757747" w:rsidRPr="00BB0A78" w:rsidRDefault="00757747" w:rsidP="00C206EE">
      <w:pPr>
        <w:kinsoku w:val="0"/>
        <w:overflowPunct w:val="0"/>
        <w:spacing w:after="0" w:line="360" w:lineRule="auto"/>
        <w:jc w:val="center"/>
        <w:rPr>
          <w:rFonts w:ascii="Times New Roman" w:hAnsi="Times New Roman" w:cs="Times New Roman"/>
          <w:b/>
          <w:bCs/>
          <w:color w:val="0D0D0D"/>
          <w:sz w:val="24"/>
          <w:szCs w:val="24"/>
        </w:rPr>
      </w:pPr>
    </w:p>
    <w:p w:rsidR="00ED48E6" w:rsidRPr="00BB0A78" w:rsidRDefault="00ED48E6" w:rsidP="00C206EE">
      <w:pPr>
        <w:kinsoku w:val="0"/>
        <w:overflowPunct w:val="0"/>
        <w:spacing w:after="0" w:line="360" w:lineRule="auto"/>
        <w:jc w:val="center"/>
        <w:rPr>
          <w:rFonts w:ascii="Times New Roman" w:hAnsi="Times New Roman" w:cs="Times New Roman"/>
          <w:b/>
          <w:bCs/>
          <w:color w:val="0D0D0D"/>
          <w:sz w:val="24"/>
          <w:szCs w:val="24"/>
        </w:rPr>
      </w:pPr>
    </w:p>
    <w:p w:rsidR="00ED48E6" w:rsidRPr="00BB0A78" w:rsidRDefault="00ED48E6" w:rsidP="00C206EE">
      <w:pPr>
        <w:kinsoku w:val="0"/>
        <w:overflowPunct w:val="0"/>
        <w:spacing w:after="0" w:line="360" w:lineRule="auto"/>
        <w:jc w:val="center"/>
        <w:rPr>
          <w:rFonts w:ascii="Times New Roman" w:hAnsi="Times New Roman" w:cs="Times New Roman"/>
          <w:b/>
          <w:bCs/>
          <w:color w:val="0D0D0D"/>
          <w:sz w:val="24"/>
          <w:szCs w:val="24"/>
        </w:rPr>
      </w:pPr>
    </w:p>
    <w:p w:rsidR="00757747" w:rsidRPr="00BB0A78" w:rsidRDefault="00616DBF" w:rsidP="00C206EE">
      <w:pPr>
        <w:pStyle w:val="GvdeMetni"/>
        <w:kinsoku w:val="0"/>
        <w:overflowPunct w:val="0"/>
        <w:spacing w:line="360" w:lineRule="auto"/>
        <w:ind w:left="0"/>
        <w:jc w:val="center"/>
        <w:rPr>
          <w:b/>
          <w:bCs/>
          <w:color w:val="0D0D0D"/>
          <w:spacing w:val="-2"/>
        </w:rPr>
      </w:pPr>
      <w:r>
        <w:rPr>
          <w:b/>
          <w:bCs/>
          <w:color w:val="0D0D0D"/>
        </w:rPr>
        <w:t>OCAK</w:t>
      </w:r>
      <w:r w:rsidR="00757747" w:rsidRPr="00BB0A78">
        <w:rPr>
          <w:b/>
          <w:bCs/>
          <w:color w:val="0D0D0D"/>
        </w:rPr>
        <w:t>-</w:t>
      </w:r>
      <w:r w:rsidR="00757747" w:rsidRPr="00BB0A78">
        <w:rPr>
          <w:b/>
          <w:bCs/>
          <w:color w:val="0D0D0D"/>
          <w:spacing w:val="-3"/>
        </w:rPr>
        <w:t>20</w:t>
      </w:r>
      <w:r w:rsidR="00C73A96" w:rsidRPr="00BB0A78">
        <w:rPr>
          <w:b/>
          <w:bCs/>
          <w:color w:val="0D0D0D"/>
          <w:spacing w:val="-3"/>
        </w:rPr>
        <w:t>2</w:t>
      </w:r>
      <w:r>
        <w:rPr>
          <w:b/>
          <w:bCs/>
          <w:color w:val="0D0D0D"/>
          <w:spacing w:val="-3"/>
        </w:rPr>
        <w:t>1</w:t>
      </w:r>
    </w:p>
    <w:p w:rsidR="00757747" w:rsidRPr="00BB0A78" w:rsidRDefault="00757747" w:rsidP="00C206EE">
      <w:pPr>
        <w:spacing w:after="0" w:line="360" w:lineRule="auto"/>
        <w:jc w:val="center"/>
        <w:rPr>
          <w:rFonts w:ascii="Times New Roman" w:hAnsi="Times New Roman" w:cs="Times New Roman"/>
          <w:color w:val="0D0D0D"/>
          <w:sz w:val="24"/>
          <w:szCs w:val="24"/>
        </w:rPr>
      </w:pPr>
      <w:r w:rsidRPr="00BB0A78">
        <w:rPr>
          <w:rFonts w:ascii="Times New Roman" w:hAnsi="Times New Roman" w:cs="Times New Roman"/>
          <w:b/>
          <w:bCs/>
          <w:color w:val="0D0D0D"/>
          <w:spacing w:val="-2"/>
          <w:sz w:val="24"/>
          <w:szCs w:val="24"/>
        </w:rPr>
        <w:t>G</w:t>
      </w:r>
      <w:r w:rsidRPr="00BB0A78">
        <w:rPr>
          <w:rFonts w:ascii="Times New Roman" w:hAnsi="Times New Roman" w:cs="Times New Roman"/>
          <w:b/>
          <w:bCs/>
          <w:color w:val="0D0D0D"/>
          <w:sz w:val="24"/>
          <w:szCs w:val="24"/>
        </w:rPr>
        <w:t>ÜMÜŞHANE</w:t>
      </w:r>
    </w:p>
    <w:p w:rsidR="007422CE" w:rsidRPr="00BB0A78" w:rsidRDefault="00B77615" w:rsidP="00C206EE">
      <w:pPr>
        <w:kinsoku w:val="0"/>
        <w:overflowPunct w:val="0"/>
        <w:spacing w:after="0" w:line="360" w:lineRule="auto"/>
        <w:jc w:val="center"/>
        <w:rPr>
          <w:rFonts w:ascii="Times New Roman" w:hAnsi="Times New Roman" w:cs="Times New Roman"/>
          <w:b/>
          <w:bCs/>
          <w:color w:val="0D0D0D"/>
          <w:sz w:val="24"/>
          <w:szCs w:val="24"/>
        </w:rPr>
      </w:pPr>
      <w:r>
        <w:rPr>
          <w:rFonts w:ascii="Times New Roman" w:hAnsi="Times New Roman" w:cs="Times New Roman"/>
          <w:b/>
          <w:bCs/>
          <w:noProof/>
          <w:color w:val="0D0D0D"/>
          <w:sz w:val="24"/>
          <w:szCs w:val="24"/>
        </w:rPr>
        <w:lastRenderedPageBreak/>
        <w:drawing>
          <wp:inline distT="0" distB="0" distL="0" distR="0">
            <wp:extent cx="721360" cy="721360"/>
            <wp:effectExtent l="19050" t="0" r="254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a:srcRect l="-1265" t="-6232" r="1265"/>
                    <a:stretch>
                      <a:fillRect/>
                    </a:stretch>
                  </pic:blipFill>
                  <pic:spPr bwMode="auto">
                    <a:xfrm>
                      <a:off x="0" y="0"/>
                      <a:ext cx="721360" cy="721360"/>
                    </a:xfrm>
                    <a:prstGeom prst="rect">
                      <a:avLst/>
                    </a:prstGeom>
                    <a:noFill/>
                    <a:ln w="9525">
                      <a:noFill/>
                      <a:miter lim="800000"/>
                      <a:headEnd/>
                      <a:tailEnd/>
                    </a:ln>
                  </pic:spPr>
                </pic:pic>
              </a:graphicData>
            </a:graphic>
          </wp:inline>
        </w:drawing>
      </w:r>
    </w:p>
    <w:p w:rsidR="007422CE" w:rsidRPr="00BB0A78" w:rsidRDefault="007422CE" w:rsidP="00C206EE">
      <w:pPr>
        <w:pStyle w:val="GvdeMetni"/>
        <w:kinsoku w:val="0"/>
        <w:overflowPunct w:val="0"/>
        <w:spacing w:line="360" w:lineRule="auto"/>
        <w:ind w:left="0"/>
        <w:jc w:val="center"/>
        <w:rPr>
          <w:b/>
          <w:bCs/>
          <w:color w:val="0D0D0D"/>
          <w:w w:val="105"/>
        </w:rPr>
      </w:pPr>
      <w:r w:rsidRPr="00BB0A78">
        <w:rPr>
          <w:b/>
          <w:bCs/>
          <w:color w:val="0D0D0D"/>
          <w:spacing w:val="-2"/>
          <w:w w:val="105"/>
        </w:rPr>
        <w:t>G</w:t>
      </w:r>
      <w:r w:rsidRPr="00BB0A78">
        <w:rPr>
          <w:b/>
          <w:bCs/>
          <w:color w:val="0D0D0D"/>
          <w:w w:val="105"/>
        </w:rPr>
        <w:t>Ü</w:t>
      </w:r>
      <w:r w:rsidRPr="00BB0A78">
        <w:rPr>
          <w:b/>
          <w:bCs/>
          <w:color w:val="0D0D0D"/>
          <w:spacing w:val="1"/>
          <w:w w:val="105"/>
        </w:rPr>
        <w:t>M</w:t>
      </w:r>
      <w:r w:rsidRPr="00BB0A78">
        <w:rPr>
          <w:b/>
          <w:bCs/>
          <w:color w:val="0D0D0D"/>
          <w:w w:val="105"/>
        </w:rPr>
        <w:t>ÜŞHANE</w:t>
      </w:r>
      <w:r w:rsidRPr="00BB0A78">
        <w:rPr>
          <w:b/>
          <w:bCs/>
          <w:color w:val="0D0D0D"/>
          <w:spacing w:val="-8"/>
          <w:w w:val="105"/>
        </w:rPr>
        <w:t xml:space="preserve"> </w:t>
      </w:r>
      <w:r w:rsidRPr="00BB0A78">
        <w:rPr>
          <w:b/>
          <w:bCs/>
          <w:color w:val="0D0D0D"/>
          <w:w w:val="105"/>
        </w:rPr>
        <w:t>ÜNİV</w:t>
      </w:r>
      <w:r w:rsidRPr="00BB0A78">
        <w:rPr>
          <w:b/>
          <w:bCs/>
          <w:color w:val="0D0D0D"/>
          <w:spacing w:val="-2"/>
          <w:w w:val="105"/>
        </w:rPr>
        <w:t>E</w:t>
      </w:r>
      <w:r w:rsidRPr="00BB0A78">
        <w:rPr>
          <w:b/>
          <w:bCs/>
          <w:color w:val="0D0D0D"/>
          <w:w w:val="105"/>
        </w:rPr>
        <w:t>RS</w:t>
      </w:r>
      <w:r w:rsidRPr="00BB0A78">
        <w:rPr>
          <w:b/>
          <w:bCs/>
          <w:color w:val="0D0D0D"/>
          <w:spacing w:val="1"/>
          <w:w w:val="105"/>
        </w:rPr>
        <w:t>İ</w:t>
      </w:r>
      <w:r w:rsidRPr="00BB0A78">
        <w:rPr>
          <w:b/>
          <w:bCs/>
          <w:color w:val="0D0D0D"/>
          <w:w w:val="105"/>
        </w:rPr>
        <w:t>TESİ</w:t>
      </w:r>
      <w:r w:rsidRPr="00BB0A78">
        <w:rPr>
          <w:b/>
          <w:bCs/>
          <w:color w:val="0D0D0D"/>
          <w:spacing w:val="-5"/>
          <w:w w:val="105"/>
        </w:rPr>
        <w:t xml:space="preserve"> </w:t>
      </w:r>
      <w:r w:rsidRPr="00BB0A78">
        <w:rPr>
          <w:b/>
          <w:bCs/>
          <w:color w:val="0D0D0D"/>
          <w:w w:val="105"/>
        </w:rPr>
        <w:t>*</w:t>
      </w:r>
      <w:r w:rsidRPr="00BB0A78">
        <w:rPr>
          <w:b/>
          <w:bCs/>
          <w:color w:val="0D0D0D"/>
          <w:spacing w:val="-10"/>
          <w:w w:val="105"/>
        </w:rPr>
        <w:t xml:space="preserve"> </w:t>
      </w:r>
      <w:r w:rsidRPr="00BB0A78">
        <w:rPr>
          <w:b/>
          <w:bCs/>
          <w:color w:val="0D0D0D"/>
          <w:w w:val="105"/>
        </w:rPr>
        <w:t>SOS</w:t>
      </w:r>
      <w:r w:rsidRPr="00BB0A78">
        <w:rPr>
          <w:b/>
          <w:bCs/>
          <w:color w:val="0D0D0D"/>
          <w:spacing w:val="1"/>
          <w:w w:val="105"/>
        </w:rPr>
        <w:t>Y</w:t>
      </w:r>
      <w:r w:rsidRPr="00BB0A78">
        <w:rPr>
          <w:b/>
          <w:bCs/>
          <w:color w:val="0D0D0D"/>
          <w:w w:val="105"/>
        </w:rPr>
        <w:t>AL</w:t>
      </w:r>
      <w:r w:rsidRPr="00BB0A78">
        <w:rPr>
          <w:b/>
          <w:bCs/>
          <w:color w:val="0D0D0D"/>
          <w:spacing w:val="-9"/>
          <w:w w:val="105"/>
        </w:rPr>
        <w:t xml:space="preserve"> </w:t>
      </w:r>
      <w:r w:rsidRPr="00BB0A78">
        <w:rPr>
          <w:b/>
          <w:bCs/>
          <w:color w:val="0D0D0D"/>
          <w:spacing w:val="-3"/>
          <w:w w:val="105"/>
        </w:rPr>
        <w:t>B</w:t>
      </w:r>
      <w:r w:rsidRPr="00BB0A78">
        <w:rPr>
          <w:b/>
          <w:bCs/>
          <w:color w:val="0D0D0D"/>
          <w:w w:val="105"/>
        </w:rPr>
        <w:t>İL</w:t>
      </w:r>
      <w:r w:rsidRPr="00BB0A78">
        <w:rPr>
          <w:b/>
          <w:bCs/>
          <w:color w:val="0D0D0D"/>
          <w:spacing w:val="1"/>
          <w:w w:val="105"/>
        </w:rPr>
        <w:t>İ</w:t>
      </w:r>
      <w:r w:rsidRPr="00BB0A78">
        <w:rPr>
          <w:b/>
          <w:bCs/>
          <w:color w:val="0D0D0D"/>
          <w:w w:val="105"/>
        </w:rPr>
        <w:t>M</w:t>
      </w:r>
      <w:r w:rsidRPr="00BB0A78">
        <w:rPr>
          <w:b/>
          <w:bCs/>
          <w:color w:val="0D0D0D"/>
          <w:spacing w:val="-2"/>
          <w:w w:val="105"/>
        </w:rPr>
        <w:t>L</w:t>
      </w:r>
      <w:r w:rsidRPr="00BB0A78">
        <w:rPr>
          <w:b/>
          <w:bCs/>
          <w:color w:val="0D0D0D"/>
          <w:w w:val="105"/>
        </w:rPr>
        <w:t>ER</w:t>
      </w:r>
      <w:r w:rsidRPr="00BB0A78">
        <w:rPr>
          <w:b/>
          <w:bCs/>
          <w:color w:val="0D0D0D"/>
          <w:spacing w:val="-6"/>
          <w:w w:val="105"/>
        </w:rPr>
        <w:t xml:space="preserve"> </w:t>
      </w:r>
      <w:r w:rsidRPr="00BB0A78">
        <w:rPr>
          <w:b/>
          <w:bCs/>
          <w:color w:val="0D0D0D"/>
          <w:w w:val="105"/>
        </w:rPr>
        <w:t>ENST</w:t>
      </w:r>
      <w:r w:rsidRPr="00BB0A78">
        <w:rPr>
          <w:b/>
          <w:bCs/>
          <w:color w:val="0D0D0D"/>
          <w:spacing w:val="-3"/>
          <w:w w:val="105"/>
        </w:rPr>
        <w:t>İ</w:t>
      </w:r>
      <w:r w:rsidRPr="00BB0A78">
        <w:rPr>
          <w:b/>
          <w:bCs/>
          <w:color w:val="0D0D0D"/>
          <w:w w:val="105"/>
        </w:rPr>
        <w:t>T</w:t>
      </w:r>
      <w:r w:rsidRPr="00BB0A78">
        <w:rPr>
          <w:b/>
          <w:bCs/>
          <w:color w:val="0D0D0D"/>
          <w:spacing w:val="1"/>
          <w:w w:val="105"/>
        </w:rPr>
        <w:t>Ü</w:t>
      </w:r>
      <w:r w:rsidRPr="00BB0A78">
        <w:rPr>
          <w:b/>
          <w:bCs/>
          <w:color w:val="0D0D0D"/>
          <w:spacing w:val="-3"/>
          <w:w w:val="105"/>
        </w:rPr>
        <w:t>S</w:t>
      </w:r>
      <w:r w:rsidRPr="00BB0A78">
        <w:rPr>
          <w:b/>
          <w:bCs/>
          <w:color w:val="0D0D0D"/>
          <w:w w:val="105"/>
        </w:rPr>
        <w:t>Ü</w:t>
      </w:r>
    </w:p>
    <w:p w:rsidR="009E086E" w:rsidRPr="00BB0A78" w:rsidRDefault="009E086E" w:rsidP="00C206EE">
      <w:pPr>
        <w:pStyle w:val="GvdeMetni"/>
        <w:kinsoku w:val="0"/>
        <w:overflowPunct w:val="0"/>
        <w:spacing w:line="360" w:lineRule="auto"/>
        <w:ind w:left="0"/>
        <w:jc w:val="center"/>
        <w:rPr>
          <w:b/>
          <w:bCs/>
          <w:color w:val="0D0D0D"/>
          <w:w w:val="105"/>
        </w:rPr>
      </w:pPr>
    </w:p>
    <w:p w:rsidR="007422CE" w:rsidRPr="00BB0A78" w:rsidRDefault="007422CE" w:rsidP="00C206EE">
      <w:pPr>
        <w:pStyle w:val="GvdeMetni"/>
        <w:kinsoku w:val="0"/>
        <w:overflowPunct w:val="0"/>
        <w:spacing w:line="360" w:lineRule="auto"/>
        <w:ind w:left="0"/>
        <w:jc w:val="center"/>
        <w:rPr>
          <w:b/>
          <w:bCs/>
          <w:color w:val="0D0D0D"/>
        </w:rPr>
      </w:pPr>
      <w:r w:rsidRPr="00BB0A78">
        <w:rPr>
          <w:b/>
          <w:bCs/>
          <w:color w:val="0D0D0D"/>
          <w:w w:val="105"/>
        </w:rPr>
        <w:t>TE</w:t>
      </w:r>
      <w:r w:rsidRPr="00BB0A78">
        <w:rPr>
          <w:b/>
          <w:bCs/>
          <w:color w:val="0D0D0D"/>
          <w:spacing w:val="1"/>
          <w:w w:val="105"/>
        </w:rPr>
        <w:t>M</w:t>
      </w:r>
      <w:r w:rsidRPr="00BB0A78">
        <w:rPr>
          <w:b/>
          <w:bCs/>
          <w:color w:val="0D0D0D"/>
          <w:w w:val="105"/>
        </w:rPr>
        <w:t>EL</w:t>
      </w:r>
      <w:r w:rsidRPr="00BB0A78">
        <w:rPr>
          <w:b/>
          <w:bCs/>
          <w:color w:val="0D0D0D"/>
          <w:spacing w:val="16"/>
          <w:w w:val="105"/>
        </w:rPr>
        <w:t xml:space="preserve"> </w:t>
      </w:r>
      <w:r w:rsidRPr="00BB0A78">
        <w:rPr>
          <w:b/>
          <w:bCs/>
          <w:color w:val="0D0D0D"/>
          <w:w w:val="105"/>
        </w:rPr>
        <w:t>İ</w:t>
      </w:r>
      <w:r w:rsidRPr="00BB0A78">
        <w:rPr>
          <w:b/>
          <w:bCs/>
          <w:color w:val="0D0D0D"/>
          <w:spacing w:val="-3"/>
          <w:w w:val="105"/>
        </w:rPr>
        <w:t>S</w:t>
      </w:r>
      <w:r w:rsidRPr="00BB0A78">
        <w:rPr>
          <w:b/>
          <w:bCs/>
          <w:color w:val="0D0D0D"/>
          <w:w w:val="105"/>
        </w:rPr>
        <w:t>L</w:t>
      </w:r>
      <w:r w:rsidRPr="00BB0A78">
        <w:rPr>
          <w:b/>
          <w:bCs/>
          <w:color w:val="0D0D0D"/>
          <w:spacing w:val="1"/>
          <w:w w:val="105"/>
        </w:rPr>
        <w:t>A</w:t>
      </w:r>
      <w:r w:rsidRPr="00BB0A78">
        <w:rPr>
          <w:b/>
          <w:bCs/>
          <w:color w:val="0D0D0D"/>
          <w:w w:val="105"/>
        </w:rPr>
        <w:t>M</w:t>
      </w:r>
      <w:r w:rsidRPr="00BB0A78">
        <w:rPr>
          <w:b/>
          <w:bCs/>
          <w:color w:val="0D0D0D"/>
          <w:spacing w:val="13"/>
          <w:w w:val="105"/>
        </w:rPr>
        <w:t xml:space="preserve"> </w:t>
      </w:r>
      <w:r w:rsidRPr="00BB0A78">
        <w:rPr>
          <w:b/>
          <w:bCs/>
          <w:color w:val="0D0D0D"/>
          <w:w w:val="105"/>
        </w:rPr>
        <w:t>Bİ</w:t>
      </w:r>
      <w:r w:rsidRPr="00BB0A78">
        <w:rPr>
          <w:b/>
          <w:bCs/>
          <w:color w:val="0D0D0D"/>
          <w:spacing w:val="2"/>
          <w:w w:val="105"/>
        </w:rPr>
        <w:t>L</w:t>
      </w:r>
      <w:r w:rsidRPr="00BB0A78">
        <w:rPr>
          <w:b/>
          <w:bCs/>
          <w:color w:val="0D0D0D"/>
          <w:spacing w:val="-3"/>
          <w:w w:val="105"/>
        </w:rPr>
        <w:t>İ</w:t>
      </w:r>
      <w:r w:rsidRPr="00BB0A78">
        <w:rPr>
          <w:b/>
          <w:bCs/>
          <w:color w:val="0D0D0D"/>
          <w:w w:val="105"/>
        </w:rPr>
        <w:t>M</w:t>
      </w:r>
      <w:r w:rsidRPr="00BB0A78">
        <w:rPr>
          <w:b/>
          <w:bCs/>
          <w:color w:val="0D0D0D"/>
          <w:spacing w:val="-2"/>
          <w:w w:val="105"/>
        </w:rPr>
        <w:t>L</w:t>
      </w:r>
      <w:r w:rsidRPr="00BB0A78">
        <w:rPr>
          <w:b/>
          <w:bCs/>
          <w:color w:val="0D0D0D"/>
          <w:w w:val="105"/>
        </w:rPr>
        <w:t>ERİ</w:t>
      </w:r>
      <w:r w:rsidRPr="00BB0A78">
        <w:rPr>
          <w:b/>
          <w:bCs/>
          <w:color w:val="0D0D0D"/>
          <w:spacing w:val="16"/>
          <w:w w:val="105"/>
        </w:rPr>
        <w:t xml:space="preserve"> </w:t>
      </w:r>
      <w:r w:rsidRPr="00BB0A78">
        <w:rPr>
          <w:b/>
          <w:bCs/>
          <w:color w:val="0D0D0D"/>
          <w:w w:val="105"/>
        </w:rPr>
        <w:t>ANABİLİM</w:t>
      </w:r>
      <w:r w:rsidR="00CC39A5" w:rsidRPr="00BB0A78">
        <w:rPr>
          <w:b/>
          <w:bCs/>
          <w:color w:val="0D0D0D"/>
          <w:w w:val="105"/>
        </w:rPr>
        <w:t xml:space="preserve"> </w:t>
      </w:r>
      <w:r w:rsidRPr="00BB0A78">
        <w:rPr>
          <w:b/>
          <w:bCs/>
          <w:color w:val="0D0D0D"/>
          <w:w w:val="105"/>
        </w:rPr>
        <w:t>DALI</w:t>
      </w:r>
    </w:p>
    <w:p w:rsidR="009E086E" w:rsidRPr="00BB0A78" w:rsidRDefault="009E086E" w:rsidP="00C206EE">
      <w:pPr>
        <w:pStyle w:val="GvdeMetni"/>
        <w:kinsoku w:val="0"/>
        <w:overflowPunct w:val="0"/>
        <w:spacing w:line="360" w:lineRule="auto"/>
        <w:ind w:left="0"/>
        <w:jc w:val="center"/>
        <w:rPr>
          <w:b/>
          <w:bCs/>
          <w:color w:val="0D0D0D"/>
        </w:rPr>
      </w:pPr>
    </w:p>
    <w:p w:rsidR="00A87A08" w:rsidRPr="00BB0A78" w:rsidRDefault="00A87A08" w:rsidP="00C206EE">
      <w:pPr>
        <w:pStyle w:val="GvdeMetni"/>
        <w:kinsoku w:val="0"/>
        <w:overflowPunct w:val="0"/>
        <w:spacing w:line="360" w:lineRule="auto"/>
        <w:ind w:left="0"/>
        <w:jc w:val="center"/>
        <w:rPr>
          <w:b/>
          <w:bCs/>
          <w:color w:val="0D0D0D"/>
        </w:rPr>
      </w:pPr>
      <w:r w:rsidRPr="00BB0A78">
        <w:rPr>
          <w:b/>
          <w:bCs/>
          <w:color w:val="0D0D0D"/>
        </w:rPr>
        <w:t>YÜKSEK LİSANS PROGRAMI</w:t>
      </w:r>
    </w:p>
    <w:p w:rsidR="00D56394" w:rsidRPr="00BB0A78" w:rsidRDefault="00D56394" w:rsidP="00C206EE">
      <w:pPr>
        <w:pStyle w:val="GvdeMetni"/>
        <w:kinsoku w:val="0"/>
        <w:overflowPunct w:val="0"/>
        <w:spacing w:line="360" w:lineRule="auto"/>
        <w:ind w:left="0"/>
        <w:jc w:val="center"/>
        <w:rPr>
          <w:b/>
          <w:bCs/>
          <w:color w:val="0D0D0D"/>
        </w:rPr>
      </w:pP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ED48E6" w:rsidRPr="00BB0A78" w:rsidRDefault="00ED48E6" w:rsidP="00C206EE">
      <w:pPr>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pStyle w:val="GvdeMetni"/>
        <w:kinsoku w:val="0"/>
        <w:overflowPunct w:val="0"/>
        <w:spacing w:line="360" w:lineRule="auto"/>
        <w:ind w:left="0"/>
        <w:jc w:val="center"/>
        <w:rPr>
          <w:b/>
          <w:bCs/>
          <w:color w:val="0D0D0D"/>
          <w:w w:val="105"/>
        </w:rPr>
      </w:pPr>
      <w:r w:rsidRPr="00BB0A78">
        <w:rPr>
          <w:b/>
          <w:bCs/>
          <w:color w:val="0D0D0D"/>
          <w:w w:val="105"/>
        </w:rPr>
        <w:t>GENETİĞİ DEĞİŞTİRİLMİŞ ORGANİZMALARIN</w:t>
      </w:r>
    </w:p>
    <w:p w:rsidR="007422CE" w:rsidRPr="00BB0A78" w:rsidRDefault="007422CE" w:rsidP="00C206EE">
      <w:pPr>
        <w:pStyle w:val="GvdeMetni"/>
        <w:kinsoku w:val="0"/>
        <w:overflowPunct w:val="0"/>
        <w:spacing w:line="360" w:lineRule="auto"/>
        <w:ind w:left="0"/>
        <w:jc w:val="center"/>
        <w:rPr>
          <w:b/>
          <w:bCs/>
          <w:color w:val="0D0D0D"/>
        </w:rPr>
      </w:pPr>
      <w:r w:rsidRPr="00BB0A78">
        <w:rPr>
          <w:b/>
          <w:bCs/>
          <w:color w:val="0D0D0D"/>
          <w:w w:val="105"/>
        </w:rPr>
        <w:t>İSLAM HUKUKU AÇISINDAN DEĞERLENDİRİLMESİ</w:t>
      </w: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9E086E" w:rsidRDefault="009E086E" w:rsidP="00C206EE">
      <w:pPr>
        <w:kinsoku w:val="0"/>
        <w:overflowPunct w:val="0"/>
        <w:spacing w:after="0" w:line="360" w:lineRule="auto"/>
        <w:jc w:val="center"/>
        <w:rPr>
          <w:rFonts w:ascii="Times New Roman" w:hAnsi="Times New Roman" w:cs="Times New Roman"/>
          <w:b/>
          <w:bCs/>
          <w:color w:val="0D0D0D"/>
          <w:sz w:val="24"/>
          <w:szCs w:val="24"/>
        </w:rPr>
      </w:pPr>
    </w:p>
    <w:p w:rsidR="00F6720C" w:rsidRDefault="00F6720C" w:rsidP="00C206EE">
      <w:pPr>
        <w:kinsoku w:val="0"/>
        <w:overflowPunct w:val="0"/>
        <w:spacing w:after="0" w:line="360" w:lineRule="auto"/>
        <w:jc w:val="center"/>
        <w:rPr>
          <w:rFonts w:ascii="Times New Roman" w:hAnsi="Times New Roman" w:cs="Times New Roman"/>
          <w:b/>
          <w:bCs/>
          <w:color w:val="0D0D0D"/>
          <w:sz w:val="24"/>
          <w:szCs w:val="24"/>
        </w:rPr>
      </w:pPr>
    </w:p>
    <w:p w:rsidR="00F6720C" w:rsidRPr="00BB0A78" w:rsidRDefault="00F6720C" w:rsidP="00C206EE">
      <w:pPr>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pStyle w:val="GvdeMetni"/>
        <w:kinsoku w:val="0"/>
        <w:overflowPunct w:val="0"/>
        <w:spacing w:line="360" w:lineRule="auto"/>
        <w:ind w:left="0"/>
        <w:jc w:val="center"/>
        <w:rPr>
          <w:b/>
          <w:bCs/>
          <w:color w:val="0D0D0D"/>
        </w:rPr>
      </w:pPr>
      <w:r w:rsidRPr="00BB0A78">
        <w:rPr>
          <w:b/>
          <w:bCs/>
          <w:color w:val="0D0D0D"/>
          <w:w w:val="105"/>
        </w:rPr>
        <w:t>YÜ</w:t>
      </w:r>
      <w:r w:rsidRPr="00BB0A78">
        <w:rPr>
          <w:b/>
          <w:bCs/>
          <w:color w:val="0D0D0D"/>
          <w:spacing w:val="-2"/>
          <w:w w:val="105"/>
        </w:rPr>
        <w:t>K</w:t>
      </w:r>
      <w:r w:rsidRPr="00BB0A78">
        <w:rPr>
          <w:b/>
          <w:bCs/>
          <w:color w:val="0D0D0D"/>
          <w:w w:val="105"/>
        </w:rPr>
        <w:t>SEK</w:t>
      </w:r>
      <w:r w:rsidRPr="00BB0A78">
        <w:rPr>
          <w:b/>
          <w:bCs/>
          <w:color w:val="0D0D0D"/>
          <w:spacing w:val="-5"/>
          <w:w w:val="105"/>
        </w:rPr>
        <w:t xml:space="preserve"> </w:t>
      </w:r>
      <w:r w:rsidRPr="00BB0A78">
        <w:rPr>
          <w:b/>
          <w:bCs/>
          <w:color w:val="0D0D0D"/>
          <w:w w:val="105"/>
        </w:rPr>
        <w:t>L</w:t>
      </w:r>
      <w:r w:rsidRPr="00BB0A78">
        <w:rPr>
          <w:b/>
          <w:bCs/>
          <w:color w:val="0D0D0D"/>
          <w:spacing w:val="1"/>
          <w:w w:val="105"/>
        </w:rPr>
        <w:t>İ</w:t>
      </w:r>
      <w:r w:rsidRPr="00BB0A78">
        <w:rPr>
          <w:b/>
          <w:bCs/>
          <w:color w:val="0D0D0D"/>
          <w:w w:val="105"/>
        </w:rPr>
        <w:t>SANS</w:t>
      </w:r>
      <w:r w:rsidRPr="00BB0A78">
        <w:rPr>
          <w:b/>
          <w:bCs/>
          <w:color w:val="0D0D0D"/>
          <w:spacing w:val="-4"/>
          <w:w w:val="105"/>
        </w:rPr>
        <w:t xml:space="preserve"> </w:t>
      </w:r>
      <w:r w:rsidRPr="00BB0A78">
        <w:rPr>
          <w:b/>
          <w:bCs/>
          <w:color w:val="0D0D0D"/>
          <w:w w:val="105"/>
        </w:rPr>
        <w:t>T</w:t>
      </w:r>
      <w:r w:rsidRPr="00BB0A78">
        <w:rPr>
          <w:b/>
          <w:bCs/>
          <w:color w:val="0D0D0D"/>
          <w:spacing w:val="2"/>
          <w:w w:val="105"/>
        </w:rPr>
        <w:t>E</w:t>
      </w:r>
      <w:r w:rsidRPr="00BB0A78">
        <w:rPr>
          <w:b/>
          <w:bCs/>
          <w:color w:val="0D0D0D"/>
          <w:spacing w:val="-2"/>
          <w:w w:val="105"/>
        </w:rPr>
        <w:t>Z</w:t>
      </w:r>
      <w:r w:rsidRPr="00BB0A78">
        <w:rPr>
          <w:b/>
          <w:bCs/>
          <w:color w:val="0D0D0D"/>
          <w:w w:val="105"/>
        </w:rPr>
        <w:t>İ</w:t>
      </w: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pStyle w:val="GvdeMetni"/>
        <w:kinsoku w:val="0"/>
        <w:overflowPunct w:val="0"/>
        <w:spacing w:line="360" w:lineRule="auto"/>
        <w:ind w:left="0"/>
        <w:jc w:val="center"/>
        <w:rPr>
          <w:b/>
          <w:bCs/>
          <w:color w:val="0D0D0D"/>
          <w:w w:val="105"/>
        </w:rPr>
      </w:pPr>
      <w:r w:rsidRPr="00BB0A78">
        <w:rPr>
          <w:b/>
          <w:bCs/>
          <w:color w:val="0D0D0D"/>
          <w:w w:val="105"/>
        </w:rPr>
        <w:t>Kerim AKBAŞ</w:t>
      </w:r>
    </w:p>
    <w:p w:rsidR="009E086E" w:rsidRPr="00BB0A78" w:rsidRDefault="009E086E" w:rsidP="00C206EE">
      <w:pPr>
        <w:pStyle w:val="GvdeMetni"/>
        <w:kinsoku w:val="0"/>
        <w:overflowPunct w:val="0"/>
        <w:spacing w:line="360" w:lineRule="auto"/>
        <w:ind w:left="0"/>
        <w:jc w:val="center"/>
        <w:rPr>
          <w:b/>
          <w:bCs/>
          <w:color w:val="0D0D0D"/>
          <w:w w:val="105"/>
        </w:rPr>
      </w:pP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ED48E6" w:rsidRPr="00BB0A78" w:rsidRDefault="00ED48E6" w:rsidP="00C206EE">
      <w:pPr>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7422CE" w:rsidP="00C206EE">
      <w:pPr>
        <w:pStyle w:val="GvdeMetni"/>
        <w:kinsoku w:val="0"/>
        <w:overflowPunct w:val="0"/>
        <w:spacing w:line="360" w:lineRule="auto"/>
        <w:ind w:left="0"/>
        <w:jc w:val="center"/>
        <w:rPr>
          <w:b/>
          <w:bCs/>
          <w:color w:val="0D0D0D"/>
          <w:w w:val="105"/>
        </w:rPr>
      </w:pPr>
      <w:r w:rsidRPr="00BB0A78">
        <w:rPr>
          <w:b/>
          <w:bCs/>
          <w:color w:val="0D0D0D"/>
          <w:w w:val="105"/>
        </w:rPr>
        <w:t>Tez</w:t>
      </w:r>
      <w:r w:rsidRPr="00BB0A78">
        <w:rPr>
          <w:b/>
          <w:bCs/>
          <w:color w:val="0D0D0D"/>
          <w:spacing w:val="-5"/>
          <w:w w:val="105"/>
        </w:rPr>
        <w:t xml:space="preserve"> </w:t>
      </w:r>
      <w:r w:rsidRPr="00BB0A78">
        <w:rPr>
          <w:b/>
          <w:bCs/>
          <w:color w:val="0D0D0D"/>
          <w:w w:val="105"/>
        </w:rPr>
        <w:t>D</w:t>
      </w:r>
      <w:r w:rsidRPr="00BB0A78">
        <w:rPr>
          <w:b/>
          <w:bCs/>
          <w:color w:val="0D0D0D"/>
          <w:spacing w:val="-3"/>
          <w:w w:val="105"/>
        </w:rPr>
        <w:t>a</w:t>
      </w:r>
      <w:r w:rsidRPr="00BB0A78">
        <w:rPr>
          <w:b/>
          <w:bCs/>
          <w:color w:val="0D0D0D"/>
          <w:w w:val="105"/>
        </w:rPr>
        <w:t>n</w:t>
      </w:r>
      <w:r w:rsidRPr="00BB0A78">
        <w:rPr>
          <w:b/>
          <w:bCs/>
          <w:color w:val="0D0D0D"/>
          <w:spacing w:val="3"/>
          <w:w w:val="105"/>
        </w:rPr>
        <w:t>ı</w:t>
      </w:r>
      <w:r w:rsidRPr="00BB0A78">
        <w:rPr>
          <w:b/>
          <w:bCs/>
          <w:color w:val="0D0D0D"/>
          <w:w w:val="105"/>
        </w:rPr>
        <w:t>ş</w:t>
      </w:r>
      <w:r w:rsidRPr="00BB0A78">
        <w:rPr>
          <w:b/>
          <w:bCs/>
          <w:color w:val="0D0D0D"/>
          <w:spacing w:val="-4"/>
          <w:w w:val="105"/>
        </w:rPr>
        <w:t>m</w:t>
      </w:r>
      <w:r w:rsidRPr="00BB0A78">
        <w:rPr>
          <w:b/>
          <w:bCs/>
          <w:color w:val="0D0D0D"/>
          <w:w w:val="105"/>
        </w:rPr>
        <w:t>anı:</w:t>
      </w:r>
      <w:r w:rsidRPr="00BB0A78">
        <w:rPr>
          <w:b/>
          <w:bCs/>
          <w:color w:val="0D0D0D"/>
          <w:spacing w:val="-5"/>
          <w:w w:val="105"/>
        </w:rPr>
        <w:t xml:space="preserve"> </w:t>
      </w:r>
      <w:r w:rsidRPr="00BB0A78">
        <w:rPr>
          <w:b/>
          <w:bCs/>
          <w:color w:val="0D0D0D"/>
          <w:spacing w:val="1"/>
          <w:w w:val="105"/>
        </w:rPr>
        <w:t>D</w:t>
      </w:r>
      <w:r w:rsidRPr="00BB0A78">
        <w:rPr>
          <w:b/>
          <w:bCs/>
          <w:color w:val="0D0D0D"/>
          <w:w w:val="105"/>
        </w:rPr>
        <w:t>r.</w:t>
      </w:r>
      <w:r w:rsidRPr="00BB0A78">
        <w:rPr>
          <w:b/>
          <w:bCs/>
          <w:color w:val="0D0D0D"/>
          <w:spacing w:val="-5"/>
          <w:w w:val="105"/>
        </w:rPr>
        <w:t xml:space="preserve"> </w:t>
      </w:r>
      <w:r w:rsidRPr="00BB0A78">
        <w:rPr>
          <w:b/>
          <w:bCs/>
          <w:color w:val="0D0D0D"/>
          <w:w w:val="105"/>
        </w:rPr>
        <w:t>Öğr.</w:t>
      </w:r>
      <w:r w:rsidRPr="00BB0A78">
        <w:rPr>
          <w:b/>
          <w:bCs/>
          <w:color w:val="0D0D0D"/>
          <w:spacing w:val="-5"/>
          <w:w w:val="105"/>
        </w:rPr>
        <w:t xml:space="preserve"> </w:t>
      </w:r>
      <w:r w:rsidRPr="00BB0A78">
        <w:rPr>
          <w:b/>
          <w:bCs/>
          <w:color w:val="0D0D0D"/>
          <w:w w:val="105"/>
        </w:rPr>
        <w:t>Ü</w:t>
      </w:r>
      <w:r w:rsidRPr="00BB0A78">
        <w:rPr>
          <w:b/>
          <w:bCs/>
          <w:color w:val="0D0D0D"/>
          <w:spacing w:val="-4"/>
          <w:w w:val="105"/>
        </w:rPr>
        <w:t>y</w:t>
      </w:r>
      <w:r w:rsidRPr="00BB0A78">
        <w:rPr>
          <w:b/>
          <w:bCs/>
          <w:color w:val="0D0D0D"/>
          <w:w w:val="105"/>
        </w:rPr>
        <w:t>esi</w:t>
      </w:r>
      <w:r w:rsidRPr="00BB0A78">
        <w:rPr>
          <w:b/>
          <w:bCs/>
          <w:color w:val="0D0D0D"/>
          <w:spacing w:val="-4"/>
          <w:w w:val="105"/>
        </w:rPr>
        <w:t xml:space="preserve"> </w:t>
      </w:r>
      <w:r w:rsidRPr="00BB0A78">
        <w:rPr>
          <w:b/>
          <w:bCs/>
          <w:color w:val="0D0D0D"/>
          <w:w w:val="105"/>
        </w:rPr>
        <w:t>Yı</w:t>
      </w:r>
      <w:r w:rsidRPr="00BB0A78">
        <w:rPr>
          <w:b/>
          <w:bCs/>
          <w:color w:val="0D0D0D"/>
          <w:spacing w:val="3"/>
          <w:w w:val="105"/>
        </w:rPr>
        <w:t>l</w:t>
      </w:r>
      <w:r w:rsidRPr="00BB0A78">
        <w:rPr>
          <w:b/>
          <w:bCs/>
          <w:color w:val="0D0D0D"/>
          <w:spacing w:val="-4"/>
          <w:w w:val="105"/>
        </w:rPr>
        <w:t>m</w:t>
      </w:r>
      <w:r w:rsidRPr="00BB0A78">
        <w:rPr>
          <w:b/>
          <w:bCs/>
          <w:color w:val="0D0D0D"/>
          <w:w w:val="105"/>
        </w:rPr>
        <w:t>az</w:t>
      </w:r>
      <w:r w:rsidRPr="00BB0A78">
        <w:rPr>
          <w:b/>
          <w:bCs/>
          <w:color w:val="0D0D0D"/>
          <w:spacing w:val="-3"/>
          <w:w w:val="105"/>
        </w:rPr>
        <w:t xml:space="preserve"> F</w:t>
      </w:r>
      <w:r w:rsidRPr="00BB0A78">
        <w:rPr>
          <w:b/>
          <w:bCs/>
          <w:color w:val="0D0D0D"/>
          <w:w w:val="105"/>
        </w:rPr>
        <w:t>İ</w:t>
      </w:r>
      <w:r w:rsidRPr="00BB0A78">
        <w:rPr>
          <w:b/>
          <w:bCs/>
          <w:color w:val="0D0D0D"/>
          <w:spacing w:val="1"/>
          <w:w w:val="105"/>
        </w:rPr>
        <w:t>D</w:t>
      </w:r>
      <w:r w:rsidRPr="00BB0A78">
        <w:rPr>
          <w:b/>
          <w:bCs/>
          <w:color w:val="0D0D0D"/>
          <w:w w:val="105"/>
        </w:rPr>
        <w:t>AN</w:t>
      </w:r>
    </w:p>
    <w:p w:rsidR="009E086E" w:rsidRPr="00BB0A78" w:rsidRDefault="009E086E" w:rsidP="00C206EE">
      <w:pPr>
        <w:pStyle w:val="GvdeMetni"/>
        <w:kinsoku w:val="0"/>
        <w:overflowPunct w:val="0"/>
        <w:spacing w:line="360" w:lineRule="auto"/>
        <w:ind w:left="0"/>
        <w:jc w:val="center"/>
        <w:rPr>
          <w:b/>
          <w:bCs/>
          <w:color w:val="0D0D0D"/>
          <w:w w:val="105"/>
        </w:rPr>
      </w:pPr>
    </w:p>
    <w:p w:rsidR="007422CE" w:rsidRPr="00BB0A78" w:rsidRDefault="007422CE" w:rsidP="00C206EE">
      <w:pPr>
        <w:kinsoku w:val="0"/>
        <w:overflowPunct w:val="0"/>
        <w:spacing w:after="0" w:line="360" w:lineRule="auto"/>
        <w:jc w:val="center"/>
        <w:rPr>
          <w:rFonts w:ascii="Times New Roman" w:hAnsi="Times New Roman" w:cs="Times New Roman"/>
          <w:b/>
          <w:bCs/>
          <w:color w:val="0D0D0D"/>
          <w:sz w:val="24"/>
          <w:szCs w:val="24"/>
        </w:rPr>
      </w:pPr>
    </w:p>
    <w:p w:rsidR="00710300" w:rsidRDefault="00710300" w:rsidP="00C206EE">
      <w:pPr>
        <w:kinsoku w:val="0"/>
        <w:overflowPunct w:val="0"/>
        <w:spacing w:after="0" w:line="360" w:lineRule="auto"/>
        <w:jc w:val="center"/>
        <w:rPr>
          <w:rFonts w:ascii="Times New Roman" w:hAnsi="Times New Roman" w:cs="Times New Roman"/>
          <w:b/>
          <w:bCs/>
          <w:color w:val="0D0D0D"/>
          <w:sz w:val="24"/>
          <w:szCs w:val="24"/>
        </w:rPr>
      </w:pPr>
    </w:p>
    <w:p w:rsidR="00710300" w:rsidRPr="00BB0A78" w:rsidRDefault="00710300" w:rsidP="00C206EE">
      <w:pPr>
        <w:kinsoku w:val="0"/>
        <w:overflowPunct w:val="0"/>
        <w:spacing w:after="0" w:line="360" w:lineRule="auto"/>
        <w:jc w:val="center"/>
        <w:rPr>
          <w:rFonts w:ascii="Times New Roman" w:hAnsi="Times New Roman" w:cs="Times New Roman"/>
          <w:b/>
          <w:bCs/>
          <w:color w:val="0D0D0D"/>
          <w:sz w:val="24"/>
          <w:szCs w:val="24"/>
        </w:rPr>
      </w:pPr>
    </w:p>
    <w:p w:rsidR="007422CE" w:rsidRPr="00BB0A78" w:rsidRDefault="00012CE0" w:rsidP="00C206EE">
      <w:pPr>
        <w:pStyle w:val="GvdeMetni"/>
        <w:kinsoku w:val="0"/>
        <w:overflowPunct w:val="0"/>
        <w:spacing w:line="360" w:lineRule="auto"/>
        <w:ind w:left="0"/>
        <w:jc w:val="center"/>
        <w:rPr>
          <w:b/>
          <w:bCs/>
          <w:color w:val="0D0D0D"/>
          <w:spacing w:val="-2"/>
        </w:rPr>
      </w:pPr>
      <w:r>
        <w:rPr>
          <w:b/>
          <w:bCs/>
          <w:color w:val="0D0D0D"/>
        </w:rPr>
        <w:t>OCAK</w:t>
      </w:r>
      <w:r w:rsidR="00757747" w:rsidRPr="00BB0A78">
        <w:rPr>
          <w:b/>
          <w:bCs/>
          <w:color w:val="0D0D0D"/>
        </w:rPr>
        <w:t>-</w:t>
      </w:r>
      <w:r w:rsidR="00757747" w:rsidRPr="00BB0A78">
        <w:rPr>
          <w:b/>
          <w:bCs/>
          <w:color w:val="0D0D0D"/>
          <w:spacing w:val="-3"/>
        </w:rPr>
        <w:t>20</w:t>
      </w:r>
      <w:r w:rsidR="00C73A96" w:rsidRPr="00BB0A78">
        <w:rPr>
          <w:b/>
          <w:bCs/>
          <w:color w:val="0D0D0D"/>
          <w:spacing w:val="-3"/>
        </w:rPr>
        <w:t>2</w:t>
      </w:r>
      <w:r>
        <w:rPr>
          <w:b/>
          <w:bCs/>
          <w:color w:val="0D0D0D"/>
          <w:spacing w:val="-3"/>
        </w:rPr>
        <w:t>1</w:t>
      </w:r>
    </w:p>
    <w:p w:rsidR="007422CE" w:rsidRPr="00BB0A78" w:rsidRDefault="007422CE" w:rsidP="00C206EE">
      <w:pPr>
        <w:pStyle w:val="GvdeMetni"/>
        <w:kinsoku w:val="0"/>
        <w:overflowPunct w:val="0"/>
        <w:spacing w:line="360" w:lineRule="auto"/>
        <w:ind w:left="0"/>
        <w:jc w:val="center"/>
        <w:rPr>
          <w:b/>
          <w:bCs/>
          <w:color w:val="0D0D0D"/>
        </w:rPr>
      </w:pPr>
      <w:r w:rsidRPr="00BB0A78">
        <w:rPr>
          <w:b/>
          <w:bCs/>
          <w:color w:val="0D0D0D"/>
          <w:spacing w:val="-2"/>
        </w:rPr>
        <w:t>G</w:t>
      </w:r>
      <w:r w:rsidRPr="00BB0A78">
        <w:rPr>
          <w:b/>
          <w:bCs/>
          <w:color w:val="0D0D0D"/>
        </w:rPr>
        <w:t>ÜMÜŞHANE</w:t>
      </w:r>
    </w:p>
    <w:p w:rsidR="007422CE" w:rsidRPr="00BB0A78" w:rsidRDefault="007422CE" w:rsidP="00C206EE">
      <w:pPr>
        <w:pStyle w:val="GvdeMetni"/>
        <w:kinsoku w:val="0"/>
        <w:overflowPunct w:val="0"/>
        <w:spacing w:line="360" w:lineRule="auto"/>
        <w:ind w:left="0" w:right="2702"/>
        <w:jc w:val="center"/>
        <w:rPr>
          <w:b/>
          <w:bCs/>
          <w:color w:val="0D0D0D"/>
        </w:rPr>
        <w:sectPr w:rsidR="007422CE" w:rsidRPr="00BB0A78" w:rsidSect="009446DC">
          <w:footerReference w:type="default" r:id="rId11"/>
          <w:pgSz w:w="11907" w:h="16840"/>
          <w:pgMar w:top="1701" w:right="1134" w:bottom="1701" w:left="2268" w:header="0" w:footer="0" w:gutter="0"/>
          <w:cols w:space="708"/>
          <w:noEndnote/>
        </w:sectPr>
      </w:pPr>
    </w:p>
    <w:p w:rsidR="00757747" w:rsidRPr="00BB0A78" w:rsidRDefault="00757747" w:rsidP="00E87FEE">
      <w:pPr>
        <w:pStyle w:val="GvdeMetni"/>
        <w:kinsoku w:val="0"/>
        <w:overflowPunct w:val="0"/>
        <w:spacing w:line="360" w:lineRule="auto"/>
        <w:ind w:left="0"/>
        <w:jc w:val="center"/>
        <w:rPr>
          <w:b/>
          <w:bCs/>
          <w:color w:val="0D0D0D"/>
          <w:spacing w:val="-2"/>
          <w:w w:val="105"/>
        </w:rPr>
      </w:pPr>
    </w:p>
    <w:p w:rsidR="00757747" w:rsidRPr="00BB0A78" w:rsidRDefault="00757747" w:rsidP="00E87FEE">
      <w:pPr>
        <w:pStyle w:val="GvdeMetni"/>
        <w:kinsoku w:val="0"/>
        <w:overflowPunct w:val="0"/>
        <w:spacing w:line="360" w:lineRule="auto"/>
        <w:ind w:left="0"/>
        <w:jc w:val="center"/>
        <w:rPr>
          <w:b/>
          <w:bCs/>
          <w:color w:val="0D0D0D"/>
          <w:spacing w:val="-2"/>
          <w:w w:val="105"/>
        </w:rPr>
      </w:pPr>
    </w:p>
    <w:p w:rsidR="007422CE" w:rsidRPr="00BB0A78" w:rsidRDefault="007422CE" w:rsidP="00C206EE">
      <w:pPr>
        <w:pStyle w:val="GvdeMetni"/>
        <w:kinsoku w:val="0"/>
        <w:overflowPunct w:val="0"/>
        <w:spacing w:line="360" w:lineRule="auto"/>
        <w:ind w:left="0"/>
        <w:jc w:val="right"/>
        <w:rPr>
          <w:color w:val="0D0D0D"/>
        </w:rPr>
        <w:sectPr w:rsidR="007422CE" w:rsidRPr="00BB0A78" w:rsidSect="009446DC">
          <w:footerReference w:type="default" r:id="rId12"/>
          <w:pgSz w:w="11907" w:h="16840"/>
          <w:pgMar w:top="1701" w:right="1134" w:bottom="1701" w:left="2268" w:header="0" w:footer="1040" w:gutter="0"/>
          <w:cols w:space="708"/>
          <w:noEndnote/>
        </w:sectPr>
      </w:pPr>
    </w:p>
    <w:p w:rsidR="00757747" w:rsidRPr="00BB0A78" w:rsidRDefault="00757747" w:rsidP="00E87FEE">
      <w:pPr>
        <w:pStyle w:val="GvdeMetni"/>
        <w:kinsoku w:val="0"/>
        <w:overflowPunct w:val="0"/>
        <w:spacing w:line="360" w:lineRule="auto"/>
        <w:ind w:left="0"/>
        <w:jc w:val="center"/>
        <w:rPr>
          <w:color w:val="0D0D0D"/>
          <w:w w:val="105"/>
        </w:rPr>
      </w:pPr>
    </w:p>
    <w:p w:rsidR="00757747" w:rsidRPr="00BB0A78" w:rsidRDefault="00757747" w:rsidP="00E87FEE">
      <w:pPr>
        <w:pStyle w:val="GvdeMetni"/>
        <w:kinsoku w:val="0"/>
        <w:overflowPunct w:val="0"/>
        <w:spacing w:line="360" w:lineRule="auto"/>
        <w:ind w:left="0"/>
        <w:jc w:val="center"/>
        <w:rPr>
          <w:color w:val="0D0D0D"/>
          <w:w w:val="105"/>
        </w:rPr>
      </w:pPr>
    </w:p>
    <w:p w:rsidR="007422CE" w:rsidRPr="00BB0A78" w:rsidRDefault="007422CE" w:rsidP="00C206EE">
      <w:pPr>
        <w:pStyle w:val="Balk1"/>
        <w:spacing w:before="0" w:line="360" w:lineRule="auto"/>
        <w:jc w:val="center"/>
        <w:rPr>
          <w:rFonts w:ascii="Times New Roman" w:hAnsi="Times New Roman"/>
          <w:color w:val="0D0D0D"/>
          <w:sz w:val="24"/>
          <w:szCs w:val="24"/>
        </w:rPr>
      </w:pPr>
      <w:bookmarkStart w:id="1" w:name="_Toc27518925"/>
      <w:bookmarkStart w:id="2" w:name="_Toc27523474"/>
      <w:bookmarkStart w:id="3" w:name="_Toc27523654"/>
      <w:bookmarkStart w:id="4" w:name="_Toc27523984"/>
      <w:bookmarkStart w:id="5" w:name="_Toc27524218"/>
      <w:bookmarkStart w:id="6" w:name="_Toc27524326"/>
      <w:bookmarkStart w:id="7" w:name="_Toc27524506"/>
      <w:bookmarkStart w:id="8" w:name="_Toc27524579"/>
      <w:bookmarkStart w:id="9" w:name="_Toc27524707"/>
      <w:bookmarkStart w:id="10" w:name="_Toc27525078"/>
      <w:bookmarkStart w:id="11" w:name="_Toc27525248"/>
      <w:bookmarkStart w:id="12" w:name="_Toc27525314"/>
      <w:bookmarkStart w:id="13" w:name="_Toc27596906"/>
      <w:bookmarkStart w:id="14" w:name="_Toc59689155"/>
      <w:r w:rsidRPr="00BB0A78">
        <w:rPr>
          <w:rFonts w:ascii="Times New Roman" w:hAnsi="Times New Roman"/>
          <w:color w:val="0D0D0D"/>
          <w:spacing w:val="-2"/>
          <w:w w:val="105"/>
          <w:sz w:val="24"/>
          <w:szCs w:val="24"/>
        </w:rPr>
        <w:t>BİLDİRİM</w:t>
      </w:r>
      <w:bookmarkEnd w:id="1"/>
      <w:bookmarkEnd w:id="2"/>
      <w:bookmarkEnd w:id="3"/>
      <w:bookmarkEnd w:id="4"/>
      <w:bookmarkEnd w:id="5"/>
      <w:bookmarkEnd w:id="6"/>
      <w:bookmarkEnd w:id="7"/>
      <w:bookmarkEnd w:id="8"/>
      <w:bookmarkEnd w:id="9"/>
      <w:bookmarkEnd w:id="10"/>
      <w:bookmarkEnd w:id="11"/>
      <w:bookmarkEnd w:id="12"/>
      <w:bookmarkEnd w:id="13"/>
      <w:bookmarkEnd w:id="14"/>
    </w:p>
    <w:p w:rsidR="007422CE" w:rsidRPr="00BB0A78" w:rsidRDefault="007422CE" w:rsidP="00C206EE">
      <w:pPr>
        <w:kinsoku w:val="0"/>
        <w:overflowPunct w:val="0"/>
        <w:spacing w:after="0" w:line="360" w:lineRule="auto"/>
        <w:rPr>
          <w:rFonts w:ascii="Times New Roman" w:hAnsi="Times New Roman" w:cs="Times New Roman"/>
          <w:color w:val="0D0D0D"/>
          <w:sz w:val="24"/>
          <w:szCs w:val="24"/>
        </w:rPr>
      </w:pPr>
    </w:p>
    <w:p w:rsidR="007422CE" w:rsidRPr="00BB0A78" w:rsidRDefault="007422CE" w:rsidP="00C206EE">
      <w:pPr>
        <w:pStyle w:val="GvdeMetni"/>
        <w:kinsoku w:val="0"/>
        <w:overflowPunct w:val="0"/>
        <w:spacing w:line="360" w:lineRule="auto"/>
        <w:ind w:left="0" w:right="133" w:firstLine="708"/>
        <w:jc w:val="both"/>
        <w:rPr>
          <w:color w:val="0D0D0D"/>
        </w:rPr>
      </w:pPr>
      <w:r w:rsidRPr="00BB0A78">
        <w:rPr>
          <w:color w:val="0D0D0D"/>
        </w:rPr>
        <w:t>Yüksek</w:t>
      </w:r>
      <w:r w:rsidRPr="00BB0A78">
        <w:rPr>
          <w:color w:val="0D0D0D"/>
          <w:spacing w:val="3"/>
        </w:rPr>
        <w:t xml:space="preserve"> </w:t>
      </w:r>
      <w:r w:rsidRPr="00BB0A78">
        <w:rPr>
          <w:color w:val="0D0D0D"/>
          <w:spacing w:val="-6"/>
        </w:rPr>
        <w:t>L</w:t>
      </w:r>
      <w:r w:rsidRPr="00BB0A78">
        <w:rPr>
          <w:color w:val="0D0D0D"/>
        </w:rPr>
        <w:t>i</w:t>
      </w:r>
      <w:r w:rsidRPr="00BB0A78">
        <w:rPr>
          <w:color w:val="0D0D0D"/>
          <w:spacing w:val="2"/>
        </w:rPr>
        <w:t>s</w:t>
      </w:r>
      <w:r w:rsidRPr="00BB0A78">
        <w:rPr>
          <w:color w:val="0D0D0D"/>
        </w:rPr>
        <w:t>a</w:t>
      </w:r>
      <w:r w:rsidRPr="00BB0A78">
        <w:rPr>
          <w:color w:val="0D0D0D"/>
          <w:spacing w:val="-3"/>
        </w:rPr>
        <w:t>n</w:t>
      </w:r>
      <w:r w:rsidRPr="00BB0A78">
        <w:rPr>
          <w:color w:val="0D0D0D"/>
        </w:rPr>
        <w:t>s</w:t>
      </w:r>
      <w:r w:rsidRPr="00BB0A78">
        <w:rPr>
          <w:color w:val="0D0D0D"/>
          <w:spacing w:val="3"/>
        </w:rPr>
        <w:t xml:space="preserve"> </w:t>
      </w:r>
      <w:r w:rsidRPr="00BB0A78">
        <w:rPr>
          <w:color w:val="0D0D0D"/>
        </w:rPr>
        <w:t>Te</w:t>
      </w:r>
      <w:r w:rsidRPr="00BB0A78">
        <w:rPr>
          <w:color w:val="0D0D0D"/>
          <w:spacing w:val="1"/>
        </w:rPr>
        <w:t>z</w:t>
      </w:r>
      <w:r w:rsidRPr="00BB0A78">
        <w:rPr>
          <w:color w:val="0D0D0D"/>
        </w:rPr>
        <w:t>i</w:t>
      </w:r>
      <w:r w:rsidRPr="00BB0A78">
        <w:rPr>
          <w:color w:val="0D0D0D"/>
          <w:spacing w:val="3"/>
        </w:rPr>
        <w:t xml:space="preserve"> </w:t>
      </w:r>
      <w:r w:rsidRPr="00BB0A78">
        <w:rPr>
          <w:color w:val="0D0D0D"/>
        </w:rPr>
        <w:t>ola</w:t>
      </w:r>
      <w:r w:rsidRPr="00BB0A78">
        <w:rPr>
          <w:color w:val="0D0D0D"/>
          <w:spacing w:val="1"/>
        </w:rPr>
        <w:t>r</w:t>
      </w:r>
      <w:r w:rsidRPr="00BB0A78">
        <w:rPr>
          <w:color w:val="0D0D0D"/>
        </w:rPr>
        <w:t>ak</w:t>
      </w:r>
      <w:r w:rsidRPr="00BB0A78">
        <w:rPr>
          <w:color w:val="0D0D0D"/>
          <w:spacing w:val="3"/>
        </w:rPr>
        <w:t xml:space="preserve"> </w:t>
      </w:r>
      <w:r w:rsidRPr="00BB0A78">
        <w:rPr>
          <w:color w:val="0D0D0D"/>
        </w:rPr>
        <w:t>hazırlamış</w:t>
      </w:r>
      <w:r w:rsidRPr="00BB0A78">
        <w:rPr>
          <w:color w:val="0D0D0D"/>
          <w:spacing w:val="4"/>
        </w:rPr>
        <w:t xml:space="preserve"> </w:t>
      </w:r>
      <w:r w:rsidRPr="00BB0A78">
        <w:rPr>
          <w:color w:val="0D0D0D"/>
        </w:rPr>
        <w:t>oldu</w:t>
      </w:r>
      <w:r w:rsidRPr="00BB0A78">
        <w:rPr>
          <w:color w:val="0D0D0D"/>
          <w:spacing w:val="-3"/>
        </w:rPr>
        <w:t>ğ</w:t>
      </w:r>
      <w:r w:rsidRPr="00BB0A78">
        <w:rPr>
          <w:color w:val="0D0D0D"/>
        </w:rPr>
        <w:t>um</w:t>
      </w:r>
      <w:r w:rsidRPr="00BB0A78">
        <w:rPr>
          <w:color w:val="0D0D0D"/>
          <w:spacing w:val="5"/>
        </w:rPr>
        <w:t xml:space="preserve"> </w:t>
      </w:r>
      <w:r w:rsidRPr="00BB0A78">
        <w:rPr>
          <w:b/>
          <w:bCs/>
          <w:color w:val="0D0D0D"/>
          <w:spacing w:val="4"/>
        </w:rPr>
        <w:t>“</w:t>
      </w:r>
      <w:r w:rsidRPr="00BB0A78">
        <w:rPr>
          <w:b/>
          <w:bCs/>
          <w:color w:val="0D0D0D"/>
          <w:w w:val="105"/>
        </w:rPr>
        <w:t>Genetiği Değiştirilmiş Organizmaların İslam Hukuku Açısından Değerlendirilmesi</w:t>
      </w:r>
      <w:r w:rsidRPr="00BB0A78">
        <w:rPr>
          <w:b/>
          <w:bCs/>
          <w:color w:val="0D0D0D"/>
        </w:rPr>
        <w:t>”</w:t>
      </w:r>
      <w:r w:rsidR="002733F9" w:rsidRPr="00BB0A78">
        <w:rPr>
          <w:color w:val="0D0D0D"/>
          <w:spacing w:val="39"/>
        </w:rPr>
        <w:t xml:space="preserve"> </w:t>
      </w:r>
      <w:r w:rsidRPr="00BB0A78">
        <w:rPr>
          <w:color w:val="0D0D0D"/>
        </w:rPr>
        <w:t>isi</w:t>
      </w:r>
      <w:r w:rsidRPr="00BB0A78">
        <w:rPr>
          <w:color w:val="0D0D0D"/>
          <w:spacing w:val="3"/>
        </w:rPr>
        <w:t>m</w:t>
      </w:r>
      <w:r w:rsidRPr="00BB0A78">
        <w:rPr>
          <w:color w:val="0D0D0D"/>
        </w:rPr>
        <w:t>li</w:t>
      </w:r>
      <w:r w:rsidRPr="00BB0A78">
        <w:rPr>
          <w:color w:val="0D0D0D"/>
          <w:spacing w:val="5"/>
        </w:rPr>
        <w:t xml:space="preserve"> </w:t>
      </w:r>
      <w:r w:rsidRPr="00BB0A78">
        <w:rPr>
          <w:color w:val="0D0D0D"/>
        </w:rPr>
        <w:t>bu</w:t>
      </w:r>
      <w:r w:rsidRPr="00BB0A78">
        <w:rPr>
          <w:color w:val="0D0D0D"/>
          <w:spacing w:val="5"/>
        </w:rPr>
        <w:t xml:space="preserve"> </w:t>
      </w:r>
      <w:r w:rsidRPr="00BB0A78">
        <w:rPr>
          <w:color w:val="0D0D0D"/>
        </w:rPr>
        <w:t>ça</w:t>
      </w:r>
      <w:r w:rsidRPr="00BB0A78">
        <w:rPr>
          <w:color w:val="0D0D0D"/>
          <w:spacing w:val="-2"/>
        </w:rPr>
        <w:t>l</w:t>
      </w:r>
      <w:r w:rsidRPr="00BB0A78">
        <w:rPr>
          <w:color w:val="0D0D0D"/>
        </w:rPr>
        <w:t>ış</w:t>
      </w:r>
      <w:r w:rsidRPr="00BB0A78">
        <w:rPr>
          <w:color w:val="0D0D0D"/>
          <w:spacing w:val="3"/>
        </w:rPr>
        <w:t>m</w:t>
      </w:r>
      <w:r w:rsidRPr="00BB0A78">
        <w:rPr>
          <w:color w:val="0D0D0D"/>
        </w:rPr>
        <w:t>a</w:t>
      </w:r>
      <w:r w:rsidRPr="00BB0A78">
        <w:rPr>
          <w:color w:val="0D0D0D"/>
          <w:spacing w:val="-3"/>
        </w:rPr>
        <w:t>n</w:t>
      </w:r>
      <w:r w:rsidRPr="00BB0A78">
        <w:rPr>
          <w:color w:val="0D0D0D"/>
        </w:rPr>
        <w:t>ın,</w:t>
      </w:r>
      <w:r w:rsidRPr="00BB0A78">
        <w:rPr>
          <w:color w:val="0D0D0D"/>
          <w:spacing w:val="4"/>
        </w:rPr>
        <w:t xml:space="preserve"> </w:t>
      </w:r>
      <w:r w:rsidRPr="00BB0A78">
        <w:rPr>
          <w:color w:val="0D0D0D"/>
        </w:rPr>
        <w:t>t</w:t>
      </w:r>
      <w:r w:rsidRPr="00BB0A78">
        <w:rPr>
          <w:color w:val="0D0D0D"/>
          <w:spacing w:val="1"/>
        </w:rPr>
        <w:t>a</w:t>
      </w:r>
      <w:r w:rsidRPr="00BB0A78">
        <w:rPr>
          <w:color w:val="0D0D0D"/>
        </w:rPr>
        <w:t>ma</w:t>
      </w:r>
      <w:r w:rsidRPr="00BB0A78">
        <w:rPr>
          <w:color w:val="0D0D0D"/>
          <w:spacing w:val="-2"/>
        </w:rPr>
        <w:t>m</w:t>
      </w:r>
      <w:r w:rsidRPr="00BB0A78">
        <w:rPr>
          <w:color w:val="0D0D0D"/>
        </w:rPr>
        <w:t>en</w:t>
      </w:r>
      <w:r w:rsidRPr="00BB0A78">
        <w:rPr>
          <w:color w:val="0D0D0D"/>
          <w:spacing w:val="5"/>
        </w:rPr>
        <w:t xml:space="preserve"> </w:t>
      </w:r>
      <w:r w:rsidRPr="00BB0A78">
        <w:rPr>
          <w:color w:val="0D0D0D"/>
        </w:rPr>
        <w:t>k</w:t>
      </w:r>
      <w:r w:rsidRPr="00BB0A78">
        <w:rPr>
          <w:color w:val="0D0D0D"/>
          <w:spacing w:val="1"/>
        </w:rPr>
        <w:t>e</w:t>
      </w:r>
      <w:r w:rsidRPr="00BB0A78">
        <w:rPr>
          <w:color w:val="0D0D0D"/>
        </w:rPr>
        <w:t>ndi</w:t>
      </w:r>
      <w:r w:rsidRPr="00BB0A78">
        <w:rPr>
          <w:color w:val="0D0D0D"/>
          <w:spacing w:val="5"/>
        </w:rPr>
        <w:t xml:space="preserve"> </w:t>
      </w:r>
      <w:r w:rsidRPr="00BB0A78">
        <w:rPr>
          <w:color w:val="0D0D0D"/>
        </w:rPr>
        <w:t>ça</w:t>
      </w:r>
      <w:r w:rsidRPr="00BB0A78">
        <w:rPr>
          <w:color w:val="0D0D0D"/>
          <w:spacing w:val="-2"/>
        </w:rPr>
        <w:t>l</w:t>
      </w:r>
      <w:r w:rsidRPr="00BB0A78">
        <w:rPr>
          <w:color w:val="0D0D0D"/>
        </w:rPr>
        <w:t>ı</w:t>
      </w:r>
      <w:r w:rsidRPr="00BB0A78">
        <w:rPr>
          <w:color w:val="0D0D0D"/>
          <w:spacing w:val="2"/>
        </w:rPr>
        <w:t>ş</w:t>
      </w:r>
      <w:r w:rsidRPr="00BB0A78">
        <w:rPr>
          <w:color w:val="0D0D0D"/>
        </w:rPr>
        <w:t>mam</w:t>
      </w:r>
      <w:r w:rsidRPr="00BB0A78">
        <w:rPr>
          <w:color w:val="0D0D0D"/>
          <w:w w:val="99"/>
        </w:rPr>
        <w:t xml:space="preserve"> </w:t>
      </w:r>
      <w:r w:rsidRPr="00BB0A78">
        <w:rPr>
          <w:color w:val="0D0D0D"/>
        </w:rPr>
        <w:t>oldu</w:t>
      </w:r>
      <w:r w:rsidRPr="00BB0A78">
        <w:rPr>
          <w:color w:val="0D0D0D"/>
          <w:spacing w:val="-3"/>
        </w:rPr>
        <w:t>ğ</w:t>
      </w:r>
      <w:r w:rsidRPr="00BB0A78">
        <w:rPr>
          <w:color w:val="0D0D0D"/>
        </w:rPr>
        <w:t>unu,</w:t>
      </w:r>
      <w:r w:rsidRPr="00BB0A78">
        <w:rPr>
          <w:color w:val="0D0D0D"/>
          <w:spacing w:val="41"/>
        </w:rPr>
        <w:t xml:space="preserve"> </w:t>
      </w:r>
      <w:r w:rsidRPr="00BB0A78">
        <w:rPr>
          <w:color w:val="0D0D0D"/>
        </w:rPr>
        <w:t>her</w:t>
      </w:r>
      <w:r w:rsidRPr="00BB0A78">
        <w:rPr>
          <w:color w:val="0D0D0D"/>
          <w:spacing w:val="41"/>
        </w:rPr>
        <w:t xml:space="preserve"> </w:t>
      </w:r>
      <w:r w:rsidRPr="00BB0A78">
        <w:rPr>
          <w:color w:val="0D0D0D"/>
        </w:rPr>
        <w:t>a</w:t>
      </w:r>
      <w:r w:rsidRPr="00BB0A78">
        <w:rPr>
          <w:color w:val="0D0D0D"/>
          <w:spacing w:val="-2"/>
        </w:rPr>
        <w:t>l</w:t>
      </w:r>
      <w:r w:rsidRPr="00BB0A78">
        <w:rPr>
          <w:color w:val="0D0D0D"/>
        </w:rPr>
        <w:t>ınt</w:t>
      </w:r>
      <w:r w:rsidRPr="00BB0A78">
        <w:rPr>
          <w:color w:val="0D0D0D"/>
          <w:spacing w:val="7"/>
        </w:rPr>
        <w:t>ı</w:t>
      </w:r>
      <w:r w:rsidRPr="00BB0A78">
        <w:rPr>
          <w:color w:val="0D0D0D"/>
          <w:spacing w:val="-5"/>
        </w:rPr>
        <w:t>y</w:t>
      </w:r>
      <w:r w:rsidRPr="00BB0A78">
        <w:rPr>
          <w:color w:val="0D0D0D"/>
        </w:rPr>
        <w:t>a</w:t>
      </w:r>
      <w:r w:rsidRPr="00BB0A78">
        <w:rPr>
          <w:color w:val="0D0D0D"/>
          <w:spacing w:val="43"/>
        </w:rPr>
        <w:t xml:space="preserve"> </w:t>
      </w:r>
      <w:r w:rsidRPr="00BB0A78">
        <w:rPr>
          <w:color w:val="0D0D0D"/>
        </w:rPr>
        <w:t>k</w:t>
      </w:r>
      <w:r w:rsidRPr="00BB0A78">
        <w:rPr>
          <w:color w:val="0D0D0D"/>
          <w:spacing w:val="1"/>
        </w:rPr>
        <w:t>a</w:t>
      </w:r>
      <w:r w:rsidRPr="00BB0A78">
        <w:rPr>
          <w:color w:val="0D0D0D"/>
          <w:spacing w:val="-5"/>
        </w:rPr>
        <w:t>y</w:t>
      </w:r>
      <w:r w:rsidRPr="00BB0A78">
        <w:rPr>
          <w:color w:val="0D0D0D"/>
          <w:spacing w:val="2"/>
        </w:rPr>
        <w:t>n</w:t>
      </w:r>
      <w:r w:rsidRPr="00BB0A78">
        <w:rPr>
          <w:color w:val="0D0D0D"/>
        </w:rPr>
        <w:t>ak</w:t>
      </w:r>
      <w:r w:rsidRPr="00BB0A78">
        <w:rPr>
          <w:color w:val="0D0D0D"/>
          <w:spacing w:val="39"/>
        </w:rPr>
        <w:t xml:space="preserve"> </w:t>
      </w:r>
      <w:r w:rsidRPr="00BB0A78">
        <w:rPr>
          <w:color w:val="0D0D0D"/>
          <w:spacing w:val="-3"/>
        </w:rPr>
        <w:t>g</w:t>
      </w:r>
      <w:r w:rsidRPr="00BB0A78">
        <w:rPr>
          <w:color w:val="0D0D0D"/>
        </w:rPr>
        <w:t>öst</w:t>
      </w:r>
      <w:r w:rsidRPr="00BB0A78">
        <w:rPr>
          <w:color w:val="0D0D0D"/>
          <w:spacing w:val="1"/>
        </w:rPr>
        <w:t>e</w:t>
      </w:r>
      <w:r w:rsidRPr="00BB0A78">
        <w:rPr>
          <w:color w:val="0D0D0D"/>
        </w:rPr>
        <w:t>rd</w:t>
      </w:r>
      <w:r w:rsidRPr="00BB0A78">
        <w:rPr>
          <w:color w:val="0D0D0D"/>
          <w:spacing w:val="3"/>
        </w:rPr>
        <w:t>i</w:t>
      </w:r>
      <w:r w:rsidRPr="00BB0A78">
        <w:rPr>
          <w:color w:val="0D0D0D"/>
          <w:spacing w:val="-3"/>
        </w:rPr>
        <w:t>ğ</w:t>
      </w:r>
      <w:r w:rsidRPr="00BB0A78">
        <w:rPr>
          <w:color w:val="0D0D0D"/>
        </w:rPr>
        <w:t>imi</w:t>
      </w:r>
      <w:r w:rsidRPr="00BB0A78">
        <w:rPr>
          <w:color w:val="0D0D0D"/>
          <w:spacing w:val="44"/>
        </w:rPr>
        <w:t xml:space="preserve"> </w:t>
      </w:r>
      <w:r w:rsidRPr="00BB0A78">
        <w:rPr>
          <w:color w:val="0D0D0D"/>
        </w:rPr>
        <w:t>ve</w:t>
      </w:r>
      <w:r w:rsidRPr="00BB0A78">
        <w:rPr>
          <w:color w:val="0D0D0D"/>
          <w:spacing w:val="40"/>
        </w:rPr>
        <w:t xml:space="preserve"> </w:t>
      </w:r>
      <w:r w:rsidRPr="00BB0A78">
        <w:rPr>
          <w:color w:val="0D0D0D"/>
        </w:rPr>
        <w:t>alıntı</w:t>
      </w:r>
      <w:r w:rsidRPr="00BB0A78">
        <w:rPr>
          <w:color w:val="0D0D0D"/>
          <w:spacing w:val="46"/>
        </w:rPr>
        <w:t xml:space="preserve"> </w:t>
      </w:r>
      <w:r w:rsidRPr="00BB0A78">
        <w:rPr>
          <w:color w:val="0D0D0D"/>
          <w:spacing w:val="-5"/>
        </w:rPr>
        <w:t>y</w:t>
      </w:r>
      <w:r w:rsidRPr="00BB0A78">
        <w:rPr>
          <w:color w:val="0D0D0D"/>
        </w:rPr>
        <w:t>a</w:t>
      </w:r>
      <w:r w:rsidRPr="00BB0A78">
        <w:rPr>
          <w:color w:val="0D0D0D"/>
          <w:spacing w:val="-3"/>
        </w:rPr>
        <w:t>p</w:t>
      </w:r>
      <w:r w:rsidRPr="00BB0A78">
        <w:rPr>
          <w:color w:val="0D0D0D"/>
        </w:rPr>
        <w:t>t</w:t>
      </w:r>
      <w:r w:rsidRPr="00BB0A78">
        <w:rPr>
          <w:color w:val="0D0D0D"/>
          <w:spacing w:val="3"/>
        </w:rPr>
        <w:t>ı</w:t>
      </w:r>
      <w:r w:rsidRPr="00BB0A78">
        <w:rPr>
          <w:color w:val="0D0D0D"/>
          <w:spacing w:val="-3"/>
        </w:rPr>
        <w:t>ğ</w:t>
      </w:r>
      <w:r w:rsidRPr="00BB0A78">
        <w:rPr>
          <w:color w:val="0D0D0D"/>
        </w:rPr>
        <w:t>ım</w:t>
      </w:r>
      <w:r w:rsidRPr="00BB0A78">
        <w:rPr>
          <w:color w:val="0D0D0D"/>
          <w:spacing w:val="41"/>
        </w:rPr>
        <w:t xml:space="preserve"> </w:t>
      </w:r>
      <w:r w:rsidRPr="00BB0A78">
        <w:rPr>
          <w:color w:val="0D0D0D"/>
        </w:rPr>
        <w:t>tüm</w:t>
      </w:r>
      <w:r w:rsidRPr="00BB0A78">
        <w:rPr>
          <w:color w:val="0D0D0D"/>
          <w:spacing w:val="41"/>
        </w:rPr>
        <w:t xml:space="preserve"> </w:t>
      </w:r>
      <w:r w:rsidRPr="00BB0A78">
        <w:rPr>
          <w:color w:val="0D0D0D"/>
        </w:rPr>
        <w:t>çalışmalar</w:t>
      </w:r>
      <w:r w:rsidRPr="00BB0A78">
        <w:rPr>
          <w:color w:val="0D0D0D"/>
          <w:spacing w:val="-2"/>
        </w:rPr>
        <w:t>ı</w:t>
      </w:r>
      <w:r w:rsidRPr="00BB0A78">
        <w:rPr>
          <w:color w:val="0D0D0D"/>
        </w:rPr>
        <w:t>n k</w:t>
      </w:r>
      <w:r w:rsidRPr="00BB0A78">
        <w:rPr>
          <w:color w:val="0D0D0D"/>
          <w:spacing w:val="1"/>
        </w:rPr>
        <w:t>a</w:t>
      </w:r>
      <w:r w:rsidRPr="00BB0A78">
        <w:rPr>
          <w:color w:val="0D0D0D"/>
          <w:spacing w:val="-5"/>
        </w:rPr>
        <w:t>y</w:t>
      </w:r>
      <w:r w:rsidRPr="00BB0A78">
        <w:rPr>
          <w:color w:val="0D0D0D"/>
          <w:spacing w:val="2"/>
        </w:rPr>
        <w:t>n</w:t>
      </w:r>
      <w:r w:rsidRPr="00BB0A78">
        <w:rPr>
          <w:color w:val="0D0D0D"/>
        </w:rPr>
        <w:t>ak</w:t>
      </w:r>
      <w:r w:rsidRPr="00BB0A78">
        <w:rPr>
          <w:color w:val="0D0D0D"/>
          <w:spacing w:val="1"/>
        </w:rPr>
        <w:t>ç</w:t>
      </w:r>
      <w:r w:rsidRPr="00BB0A78">
        <w:rPr>
          <w:color w:val="0D0D0D"/>
        </w:rPr>
        <w:t>a</w:t>
      </w:r>
      <w:r w:rsidRPr="00BB0A78">
        <w:rPr>
          <w:color w:val="0D0D0D"/>
          <w:spacing w:val="-3"/>
        </w:rPr>
        <w:t>d</w:t>
      </w:r>
      <w:r w:rsidRPr="00BB0A78">
        <w:rPr>
          <w:color w:val="0D0D0D"/>
        </w:rPr>
        <w:t>a</w:t>
      </w:r>
      <w:r w:rsidRPr="00BB0A78">
        <w:rPr>
          <w:color w:val="0D0D0D"/>
          <w:spacing w:val="51"/>
        </w:rPr>
        <w:t xml:space="preserve"> </w:t>
      </w:r>
      <w:r w:rsidRPr="00BB0A78">
        <w:rPr>
          <w:color w:val="0D0D0D"/>
          <w:spacing w:val="-5"/>
        </w:rPr>
        <w:t>y</w:t>
      </w:r>
      <w:r w:rsidRPr="00BB0A78">
        <w:rPr>
          <w:color w:val="0D0D0D"/>
          <w:spacing w:val="1"/>
        </w:rPr>
        <w:t>e</w:t>
      </w:r>
      <w:r w:rsidRPr="00BB0A78">
        <w:rPr>
          <w:color w:val="0D0D0D"/>
        </w:rPr>
        <w:t>r</w:t>
      </w:r>
      <w:r w:rsidRPr="00BB0A78">
        <w:rPr>
          <w:color w:val="0D0D0D"/>
          <w:spacing w:val="48"/>
        </w:rPr>
        <w:t xml:space="preserve"> </w:t>
      </w:r>
      <w:r w:rsidRPr="00BB0A78">
        <w:rPr>
          <w:color w:val="0D0D0D"/>
        </w:rPr>
        <w:t>a</w:t>
      </w:r>
      <w:r w:rsidRPr="00BB0A78">
        <w:rPr>
          <w:color w:val="0D0D0D"/>
          <w:spacing w:val="-2"/>
        </w:rPr>
        <w:t>l</w:t>
      </w:r>
      <w:r w:rsidRPr="00BB0A78">
        <w:rPr>
          <w:color w:val="0D0D0D"/>
        </w:rPr>
        <w:t>dı</w:t>
      </w:r>
      <w:r w:rsidRPr="00BB0A78">
        <w:rPr>
          <w:color w:val="0D0D0D"/>
          <w:spacing w:val="-3"/>
        </w:rPr>
        <w:t>ğ</w:t>
      </w:r>
      <w:r w:rsidRPr="00BB0A78">
        <w:rPr>
          <w:color w:val="0D0D0D"/>
        </w:rPr>
        <w:t>ı</w:t>
      </w:r>
      <w:r w:rsidRPr="00BB0A78">
        <w:rPr>
          <w:color w:val="0D0D0D"/>
          <w:spacing w:val="4"/>
        </w:rPr>
        <w:t>n</w:t>
      </w:r>
      <w:r w:rsidRPr="00BB0A78">
        <w:rPr>
          <w:color w:val="0D0D0D"/>
        </w:rPr>
        <w:t>ı</w:t>
      </w:r>
      <w:r w:rsidRPr="00BB0A78">
        <w:rPr>
          <w:color w:val="0D0D0D"/>
          <w:spacing w:val="47"/>
        </w:rPr>
        <w:t xml:space="preserve"> </w:t>
      </w:r>
      <w:r w:rsidRPr="00BB0A78">
        <w:rPr>
          <w:color w:val="0D0D0D"/>
        </w:rPr>
        <w:t>taa</w:t>
      </w:r>
      <w:r w:rsidRPr="00BB0A78">
        <w:rPr>
          <w:color w:val="0D0D0D"/>
          <w:spacing w:val="-3"/>
        </w:rPr>
        <w:t>h</w:t>
      </w:r>
      <w:r w:rsidRPr="00BB0A78">
        <w:rPr>
          <w:color w:val="0D0D0D"/>
        </w:rPr>
        <w:t>hüt</w:t>
      </w:r>
      <w:r w:rsidRPr="00BB0A78">
        <w:rPr>
          <w:color w:val="0D0D0D"/>
          <w:spacing w:val="46"/>
        </w:rPr>
        <w:t xml:space="preserve"> </w:t>
      </w:r>
      <w:r w:rsidRPr="00BB0A78">
        <w:rPr>
          <w:color w:val="0D0D0D"/>
        </w:rPr>
        <w:t>e</w:t>
      </w:r>
      <w:r w:rsidRPr="00BB0A78">
        <w:rPr>
          <w:color w:val="0D0D0D"/>
          <w:spacing w:val="2"/>
        </w:rPr>
        <w:t>d</w:t>
      </w:r>
      <w:r w:rsidRPr="00BB0A78">
        <w:rPr>
          <w:color w:val="0D0D0D"/>
        </w:rPr>
        <w:t>er,</w:t>
      </w:r>
      <w:r w:rsidRPr="00BB0A78">
        <w:rPr>
          <w:color w:val="0D0D0D"/>
          <w:spacing w:val="44"/>
        </w:rPr>
        <w:t xml:space="preserve"> </w:t>
      </w:r>
      <w:r w:rsidRPr="00BB0A78">
        <w:rPr>
          <w:color w:val="0D0D0D"/>
        </w:rPr>
        <w:t>t</w:t>
      </w:r>
      <w:r w:rsidRPr="00BB0A78">
        <w:rPr>
          <w:color w:val="0D0D0D"/>
          <w:spacing w:val="1"/>
        </w:rPr>
        <w:t>ez</w:t>
      </w:r>
      <w:r w:rsidRPr="00BB0A78">
        <w:rPr>
          <w:color w:val="0D0D0D"/>
        </w:rPr>
        <w:t>imin</w:t>
      </w:r>
      <w:r w:rsidRPr="00BB0A78">
        <w:rPr>
          <w:color w:val="0D0D0D"/>
          <w:spacing w:val="47"/>
        </w:rPr>
        <w:t xml:space="preserve"> </w:t>
      </w:r>
      <w:r w:rsidRPr="00BB0A78">
        <w:rPr>
          <w:color w:val="0D0D0D"/>
        </w:rPr>
        <w:t>k</w:t>
      </w:r>
      <w:r w:rsidRPr="00BB0A78">
        <w:rPr>
          <w:color w:val="0D0D0D"/>
          <w:spacing w:val="1"/>
        </w:rPr>
        <w:t>â</w:t>
      </w:r>
      <w:r w:rsidRPr="00BB0A78">
        <w:rPr>
          <w:color w:val="0D0D0D"/>
          <w:spacing w:val="-3"/>
        </w:rPr>
        <w:t>ğ</w:t>
      </w:r>
      <w:r w:rsidRPr="00BB0A78">
        <w:rPr>
          <w:color w:val="0D0D0D"/>
        </w:rPr>
        <w:t>ıt</w:t>
      </w:r>
      <w:r w:rsidRPr="00BB0A78">
        <w:rPr>
          <w:color w:val="0D0D0D"/>
          <w:spacing w:val="49"/>
        </w:rPr>
        <w:t xml:space="preserve"> </w:t>
      </w:r>
      <w:r w:rsidRPr="00BB0A78">
        <w:rPr>
          <w:color w:val="0D0D0D"/>
        </w:rPr>
        <w:t>ve</w:t>
      </w:r>
      <w:r w:rsidRPr="00BB0A78">
        <w:rPr>
          <w:color w:val="0D0D0D"/>
          <w:spacing w:val="47"/>
        </w:rPr>
        <w:t xml:space="preserve"> </w:t>
      </w:r>
      <w:r w:rsidRPr="00BB0A78">
        <w:rPr>
          <w:color w:val="0D0D0D"/>
        </w:rPr>
        <w:t>elektronik</w:t>
      </w:r>
      <w:r w:rsidRPr="00BB0A78">
        <w:rPr>
          <w:color w:val="0D0D0D"/>
          <w:spacing w:val="48"/>
        </w:rPr>
        <w:t xml:space="preserve"> </w:t>
      </w:r>
      <w:r w:rsidRPr="00BB0A78">
        <w:rPr>
          <w:color w:val="0D0D0D"/>
        </w:rPr>
        <w:t>ko</w:t>
      </w:r>
      <w:r w:rsidRPr="00BB0A78">
        <w:rPr>
          <w:color w:val="0D0D0D"/>
          <w:spacing w:val="2"/>
        </w:rPr>
        <w:t>p</w:t>
      </w:r>
      <w:r w:rsidRPr="00BB0A78">
        <w:rPr>
          <w:color w:val="0D0D0D"/>
          <w:spacing w:val="-5"/>
        </w:rPr>
        <w:t>y</w:t>
      </w:r>
      <w:r w:rsidRPr="00BB0A78">
        <w:rPr>
          <w:color w:val="0D0D0D"/>
        </w:rPr>
        <w:t>al</w:t>
      </w:r>
      <w:r w:rsidRPr="00BB0A78">
        <w:rPr>
          <w:color w:val="0D0D0D"/>
          <w:spacing w:val="1"/>
        </w:rPr>
        <w:t>a</w:t>
      </w:r>
      <w:r w:rsidRPr="00BB0A78">
        <w:rPr>
          <w:color w:val="0D0D0D"/>
        </w:rPr>
        <w:t>r</w:t>
      </w:r>
      <w:r w:rsidRPr="00BB0A78">
        <w:rPr>
          <w:color w:val="0D0D0D"/>
          <w:spacing w:val="-2"/>
        </w:rPr>
        <w:t>ı</w:t>
      </w:r>
      <w:r w:rsidRPr="00BB0A78">
        <w:rPr>
          <w:color w:val="0D0D0D"/>
        </w:rPr>
        <w:t>nın Gümüşhane</w:t>
      </w:r>
      <w:r w:rsidRPr="00BB0A78">
        <w:rPr>
          <w:color w:val="0D0D0D"/>
          <w:spacing w:val="14"/>
        </w:rPr>
        <w:t xml:space="preserve"> </w:t>
      </w:r>
      <w:r w:rsidRPr="00BB0A78">
        <w:rPr>
          <w:color w:val="0D0D0D"/>
        </w:rPr>
        <w:t>Üni</w:t>
      </w:r>
      <w:r w:rsidRPr="00BB0A78">
        <w:rPr>
          <w:color w:val="0D0D0D"/>
          <w:spacing w:val="2"/>
        </w:rPr>
        <w:t>v</w:t>
      </w:r>
      <w:r w:rsidRPr="00BB0A78">
        <w:rPr>
          <w:color w:val="0D0D0D"/>
        </w:rPr>
        <w:t>ersitesi</w:t>
      </w:r>
      <w:r w:rsidRPr="00BB0A78">
        <w:rPr>
          <w:color w:val="0D0D0D"/>
          <w:spacing w:val="15"/>
        </w:rPr>
        <w:t xml:space="preserve"> </w:t>
      </w:r>
      <w:r w:rsidRPr="00BB0A78">
        <w:rPr>
          <w:color w:val="0D0D0D"/>
        </w:rPr>
        <w:t>So</w:t>
      </w:r>
      <w:r w:rsidRPr="00BB0A78">
        <w:rPr>
          <w:color w:val="0D0D0D"/>
          <w:spacing w:val="2"/>
        </w:rPr>
        <w:t>s</w:t>
      </w:r>
      <w:r w:rsidRPr="00BB0A78">
        <w:rPr>
          <w:color w:val="0D0D0D"/>
          <w:spacing w:val="-5"/>
        </w:rPr>
        <w:t>y</w:t>
      </w:r>
      <w:r w:rsidRPr="00BB0A78">
        <w:rPr>
          <w:color w:val="0D0D0D"/>
        </w:rPr>
        <w:t>al</w:t>
      </w:r>
      <w:r w:rsidRPr="00BB0A78">
        <w:rPr>
          <w:color w:val="0D0D0D"/>
          <w:spacing w:val="19"/>
        </w:rPr>
        <w:t xml:space="preserve"> </w:t>
      </w:r>
      <w:r w:rsidRPr="00BB0A78">
        <w:rPr>
          <w:color w:val="0D0D0D"/>
          <w:spacing w:val="-2"/>
        </w:rPr>
        <w:t>B</w:t>
      </w:r>
      <w:r w:rsidRPr="00BB0A78">
        <w:rPr>
          <w:color w:val="0D0D0D"/>
        </w:rPr>
        <w:t>ili</w:t>
      </w:r>
      <w:r w:rsidRPr="00BB0A78">
        <w:rPr>
          <w:color w:val="0D0D0D"/>
          <w:spacing w:val="3"/>
        </w:rPr>
        <w:t>m</w:t>
      </w:r>
      <w:r w:rsidRPr="00BB0A78">
        <w:rPr>
          <w:color w:val="0D0D0D"/>
        </w:rPr>
        <w:t>ler</w:t>
      </w:r>
      <w:r w:rsidRPr="00BB0A78">
        <w:rPr>
          <w:color w:val="0D0D0D"/>
          <w:spacing w:val="14"/>
        </w:rPr>
        <w:t xml:space="preserve"> </w:t>
      </w:r>
      <w:r w:rsidRPr="00BB0A78">
        <w:rPr>
          <w:color w:val="0D0D0D"/>
        </w:rPr>
        <w:t>Ensti</w:t>
      </w:r>
      <w:r w:rsidRPr="00BB0A78">
        <w:rPr>
          <w:color w:val="0D0D0D"/>
          <w:spacing w:val="5"/>
        </w:rPr>
        <w:t>t</w:t>
      </w:r>
      <w:r w:rsidRPr="00BB0A78">
        <w:rPr>
          <w:color w:val="0D0D0D"/>
        </w:rPr>
        <w:t>üsü</w:t>
      </w:r>
      <w:r w:rsidRPr="00BB0A78">
        <w:rPr>
          <w:color w:val="0D0D0D"/>
          <w:spacing w:val="16"/>
        </w:rPr>
        <w:t xml:space="preserve"> </w:t>
      </w:r>
      <w:r w:rsidRPr="00BB0A78">
        <w:rPr>
          <w:color w:val="0D0D0D"/>
        </w:rPr>
        <w:t>a</w:t>
      </w:r>
      <w:r w:rsidRPr="00BB0A78">
        <w:rPr>
          <w:color w:val="0D0D0D"/>
          <w:spacing w:val="-4"/>
        </w:rPr>
        <w:t>r</w:t>
      </w:r>
      <w:r w:rsidRPr="00BB0A78">
        <w:rPr>
          <w:color w:val="0D0D0D"/>
        </w:rPr>
        <w:t>şi</w:t>
      </w:r>
      <w:r w:rsidRPr="00BB0A78">
        <w:rPr>
          <w:color w:val="0D0D0D"/>
          <w:spacing w:val="2"/>
        </w:rPr>
        <w:t>v</w:t>
      </w:r>
      <w:r w:rsidRPr="00BB0A78">
        <w:rPr>
          <w:color w:val="0D0D0D"/>
        </w:rPr>
        <w:t>le</w:t>
      </w:r>
      <w:r w:rsidRPr="00BB0A78">
        <w:rPr>
          <w:color w:val="0D0D0D"/>
          <w:spacing w:val="-4"/>
        </w:rPr>
        <w:t>r</w:t>
      </w:r>
      <w:r w:rsidRPr="00BB0A78">
        <w:rPr>
          <w:color w:val="0D0D0D"/>
        </w:rPr>
        <w:t>i</w:t>
      </w:r>
      <w:r w:rsidRPr="00BB0A78">
        <w:rPr>
          <w:color w:val="0D0D0D"/>
          <w:spacing w:val="2"/>
        </w:rPr>
        <w:t>n</w:t>
      </w:r>
      <w:r w:rsidRPr="00BB0A78">
        <w:rPr>
          <w:color w:val="0D0D0D"/>
        </w:rPr>
        <w:t>de</w:t>
      </w:r>
      <w:r w:rsidRPr="00BB0A78">
        <w:rPr>
          <w:color w:val="0D0D0D"/>
          <w:spacing w:val="18"/>
        </w:rPr>
        <w:t xml:space="preserve"> </w:t>
      </w:r>
      <w:r w:rsidRPr="00BB0A78">
        <w:rPr>
          <w:color w:val="0D0D0D"/>
        </w:rPr>
        <w:t>aş</w:t>
      </w:r>
      <w:r w:rsidRPr="00BB0A78">
        <w:rPr>
          <w:color w:val="0D0D0D"/>
          <w:spacing w:val="1"/>
        </w:rPr>
        <w:t>a</w:t>
      </w:r>
      <w:r w:rsidRPr="00BB0A78">
        <w:rPr>
          <w:color w:val="0D0D0D"/>
          <w:spacing w:val="-3"/>
        </w:rPr>
        <w:t>ğ</w:t>
      </w:r>
      <w:r w:rsidRPr="00BB0A78">
        <w:rPr>
          <w:color w:val="0D0D0D"/>
        </w:rPr>
        <w:t>ı</w:t>
      </w:r>
      <w:r w:rsidRPr="00BB0A78">
        <w:rPr>
          <w:color w:val="0D0D0D"/>
          <w:spacing w:val="2"/>
        </w:rPr>
        <w:t>d</w:t>
      </w:r>
      <w:r w:rsidRPr="00BB0A78">
        <w:rPr>
          <w:color w:val="0D0D0D"/>
        </w:rPr>
        <w:t>a</w:t>
      </w:r>
      <w:r w:rsidRPr="00BB0A78">
        <w:rPr>
          <w:color w:val="0D0D0D"/>
          <w:spacing w:val="14"/>
        </w:rPr>
        <w:t xml:space="preserve"> </w:t>
      </w:r>
      <w:r w:rsidRPr="00BB0A78">
        <w:rPr>
          <w:color w:val="0D0D0D"/>
        </w:rPr>
        <w:t>belirttiğim</w:t>
      </w:r>
      <w:r w:rsidRPr="00BB0A78">
        <w:rPr>
          <w:color w:val="0D0D0D"/>
          <w:w w:val="99"/>
        </w:rPr>
        <w:t xml:space="preserve"> </w:t>
      </w:r>
      <w:r w:rsidRPr="00BB0A78">
        <w:rPr>
          <w:color w:val="0D0D0D"/>
        </w:rPr>
        <w:t>koşull</w:t>
      </w:r>
      <w:r w:rsidRPr="00BB0A78">
        <w:rPr>
          <w:color w:val="0D0D0D"/>
          <w:spacing w:val="1"/>
        </w:rPr>
        <w:t>a</w:t>
      </w:r>
      <w:r w:rsidRPr="00BB0A78">
        <w:rPr>
          <w:color w:val="0D0D0D"/>
        </w:rPr>
        <w:t>r</w:t>
      </w:r>
      <w:r w:rsidRPr="00BB0A78">
        <w:rPr>
          <w:color w:val="0D0D0D"/>
          <w:spacing w:val="-3"/>
        </w:rPr>
        <w:t>d</w:t>
      </w:r>
      <w:r w:rsidRPr="00BB0A78">
        <w:rPr>
          <w:color w:val="0D0D0D"/>
        </w:rPr>
        <w:t>a</w:t>
      </w:r>
      <w:r w:rsidRPr="00BB0A78">
        <w:rPr>
          <w:color w:val="0D0D0D"/>
          <w:spacing w:val="-6"/>
        </w:rPr>
        <w:t xml:space="preserve"> </w:t>
      </w:r>
      <w:r w:rsidRPr="00BB0A78">
        <w:rPr>
          <w:color w:val="0D0D0D"/>
        </w:rPr>
        <w:t>sakla</w:t>
      </w:r>
      <w:r w:rsidRPr="00BB0A78">
        <w:rPr>
          <w:color w:val="0D0D0D"/>
          <w:spacing w:val="-3"/>
        </w:rPr>
        <w:t>n</w:t>
      </w:r>
      <w:r w:rsidRPr="00BB0A78">
        <w:rPr>
          <w:color w:val="0D0D0D"/>
        </w:rPr>
        <w:t>m</w:t>
      </w:r>
      <w:r w:rsidRPr="00BB0A78">
        <w:rPr>
          <w:color w:val="0D0D0D"/>
          <w:spacing w:val="1"/>
        </w:rPr>
        <w:t>a</w:t>
      </w:r>
      <w:r w:rsidRPr="00BB0A78">
        <w:rPr>
          <w:color w:val="0D0D0D"/>
        </w:rPr>
        <w:t>sına</w:t>
      </w:r>
      <w:r w:rsidRPr="00BB0A78">
        <w:rPr>
          <w:color w:val="0D0D0D"/>
          <w:spacing w:val="-6"/>
        </w:rPr>
        <w:t xml:space="preserve"> </w:t>
      </w:r>
      <w:r w:rsidRPr="00BB0A78">
        <w:rPr>
          <w:color w:val="0D0D0D"/>
        </w:rPr>
        <w:t>i</w:t>
      </w:r>
      <w:r w:rsidRPr="00BB0A78">
        <w:rPr>
          <w:color w:val="0D0D0D"/>
          <w:spacing w:val="4"/>
        </w:rPr>
        <w:t>z</w:t>
      </w:r>
      <w:r w:rsidRPr="00BB0A78">
        <w:rPr>
          <w:color w:val="0D0D0D"/>
        </w:rPr>
        <w:t>in</w:t>
      </w:r>
      <w:r w:rsidRPr="00BB0A78">
        <w:rPr>
          <w:color w:val="0D0D0D"/>
          <w:spacing w:val="-6"/>
        </w:rPr>
        <w:t xml:space="preserve"> </w:t>
      </w:r>
      <w:r w:rsidRPr="00BB0A78">
        <w:rPr>
          <w:color w:val="0D0D0D"/>
        </w:rPr>
        <w:t>ver</w:t>
      </w:r>
      <w:r w:rsidRPr="00BB0A78">
        <w:rPr>
          <w:color w:val="0D0D0D"/>
          <w:spacing w:val="-3"/>
        </w:rPr>
        <w:t>d</w:t>
      </w:r>
      <w:r w:rsidRPr="00BB0A78">
        <w:rPr>
          <w:color w:val="0D0D0D"/>
        </w:rPr>
        <w:t>i</w:t>
      </w:r>
      <w:r w:rsidRPr="00BB0A78">
        <w:rPr>
          <w:color w:val="0D0D0D"/>
          <w:spacing w:val="-3"/>
        </w:rPr>
        <w:t>ğ</w:t>
      </w:r>
      <w:r w:rsidRPr="00BB0A78">
        <w:rPr>
          <w:color w:val="0D0D0D"/>
        </w:rPr>
        <w:t>i</w:t>
      </w:r>
      <w:r w:rsidRPr="00BB0A78">
        <w:rPr>
          <w:color w:val="0D0D0D"/>
          <w:spacing w:val="3"/>
        </w:rPr>
        <w:t>m</w:t>
      </w:r>
      <w:r w:rsidRPr="00BB0A78">
        <w:rPr>
          <w:color w:val="0D0D0D"/>
        </w:rPr>
        <w:t>i</w:t>
      </w:r>
      <w:r w:rsidRPr="00BB0A78">
        <w:rPr>
          <w:color w:val="0D0D0D"/>
          <w:spacing w:val="-6"/>
        </w:rPr>
        <w:t xml:space="preserve"> </w:t>
      </w:r>
      <w:r w:rsidRPr="00BB0A78">
        <w:rPr>
          <w:color w:val="0D0D0D"/>
        </w:rPr>
        <w:t>on</w:t>
      </w:r>
      <w:r w:rsidRPr="00BB0A78">
        <w:rPr>
          <w:color w:val="0D0D0D"/>
          <w:spacing w:val="1"/>
        </w:rPr>
        <w:t>a</w:t>
      </w:r>
      <w:r w:rsidRPr="00BB0A78">
        <w:rPr>
          <w:color w:val="0D0D0D"/>
          <w:spacing w:val="-5"/>
        </w:rPr>
        <w:t>y</w:t>
      </w:r>
      <w:r w:rsidRPr="00BB0A78">
        <w:rPr>
          <w:color w:val="0D0D0D"/>
        </w:rPr>
        <w:t>l</w:t>
      </w:r>
      <w:r w:rsidRPr="00BB0A78">
        <w:rPr>
          <w:color w:val="0D0D0D"/>
          <w:spacing w:val="1"/>
        </w:rPr>
        <w:t>a</w:t>
      </w:r>
      <w:r w:rsidRPr="00BB0A78">
        <w:rPr>
          <w:color w:val="0D0D0D"/>
        </w:rPr>
        <w:t>rım.</w:t>
      </w:r>
    </w:p>
    <w:p w:rsidR="00C73A96" w:rsidRPr="00BB0A78" w:rsidRDefault="00C73A96" w:rsidP="00C206EE">
      <w:pPr>
        <w:pStyle w:val="GvdeMetni"/>
        <w:kinsoku w:val="0"/>
        <w:overflowPunct w:val="0"/>
        <w:spacing w:line="360" w:lineRule="auto"/>
        <w:ind w:left="0" w:right="138"/>
        <w:jc w:val="both"/>
        <w:rPr>
          <w:color w:val="0D0D0D"/>
          <w:spacing w:val="-3"/>
        </w:rPr>
      </w:pPr>
    </w:p>
    <w:p w:rsidR="00E87FEE" w:rsidRDefault="007422CE" w:rsidP="00E87FEE">
      <w:pPr>
        <w:pStyle w:val="GvdeMetni"/>
        <w:kinsoku w:val="0"/>
        <w:overflowPunct w:val="0"/>
        <w:spacing w:line="360" w:lineRule="auto"/>
        <w:ind w:left="0" w:right="138" w:firstLine="708"/>
        <w:jc w:val="both"/>
        <w:rPr>
          <w:color w:val="0D0D0D"/>
        </w:rPr>
      </w:pPr>
      <w:r w:rsidRPr="00BB0A78">
        <w:rPr>
          <w:color w:val="0D0D0D"/>
        </w:rPr>
        <w:t>Lisansüstü Eğitim-Öğretim yönetmeliğinin ilgili maddeleri uyarınca gereğinin yapılmasını arz ederim.</w:t>
      </w:r>
      <w:r w:rsidR="00E87FEE">
        <w:rPr>
          <w:color w:val="0D0D0D"/>
        </w:rPr>
        <w:t xml:space="preserve"> </w:t>
      </w:r>
    </w:p>
    <w:p w:rsidR="00E87FEE" w:rsidRDefault="00E87FEE" w:rsidP="00C206EE">
      <w:pPr>
        <w:pStyle w:val="GvdeMetni"/>
        <w:kinsoku w:val="0"/>
        <w:overflowPunct w:val="0"/>
        <w:spacing w:line="360" w:lineRule="auto"/>
        <w:ind w:left="0" w:right="136"/>
        <w:jc w:val="right"/>
        <w:rPr>
          <w:color w:val="0D0D0D"/>
        </w:rPr>
      </w:pPr>
    </w:p>
    <w:p w:rsidR="00E87FEE" w:rsidRDefault="00E87FEE" w:rsidP="00C206EE">
      <w:pPr>
        <w:pStyle w:val="GvdeMetni"/>
        <w:kinsoku w:val="0"/>
        <w:overflowPunct w:val="0"/>
        <w:spacing w:line="360" w:lineRule="auto"/>
        <w:ind w:left="0" w:right="136"/>
        <w:jc w:val="right"/>
        <w:rPr>
          <w:color w:val="0D0D0D"/>
        </w:rPr>
      </w:pPr>
    </w:p>
    <w:p w:rsidR="007422CE" w:rsidRPr="00BB0A78" w:rsidRDefault="002B2A48" w:rsidP="002B2A48">
      <w:pPr>
        <w:pStyle w:val="GvdeMetni"/>
        <w:kinsoku w:val="0"/>
        <w:overflowPunct w:val="0"/>
        <w:spacing w:line="360" w:lineRule="auto"/>
        <w:ind w:left="0" w:right="136"/>
        <w:jc w:val="right"/>
        <w:rPr>
          <w:color w:val="0D0D0D"/>
        </w:rPr>
      </w:pPr>
      <w:r>
        <w:rPr>
          <w:color w:val="0D0D0D"/>
        </w:rPr>
        <w:t>05</w:t>
      </w:r>
      <w:r w:rsidR="007422CE" w:rsidRPr="00BB0A78">
        <w:rPr>
          <w:color w:val="0D0D0D"/>
          <w:spacing w:val="-1"/>
        </w:rPr>
        <w:t xml:space="preserve"> </w:t>
      </w:r>
      <w:r w:rsidR="007422CE" w:rsidRPr="00BB0A78">
        <w:rPr>
          <w:color w:val="0D0D0D"/>
        </w:rPr>
        <w:t xml:space="preserve">/ </w:t>
      </w:r>
      <w:r>
        <w:rPr>
          <w:color w:val="0D0D0D"/>
        </w:rPr>
        <w:t>01</w:t>
      </w:r>
      <w:r w:rsidR="007422CE" w:rsidRPr="00BB0A78">
        <w:rPr>
          <w:color w:val="0D0D0D"/>
        </w:rPr>
        <w:t>/</w:t>
      </w:r>
      <w:r w:rsidR="007422CE" w:rsidRPr="00BB0A78">
        <w:rPr>
          <w:color w:val="0D0D0D"/>
          <w:spacing w:val="-1"/>
        </w:rPr>
        <w:t xml:space="preserve"> </w:t>
      </w:r>
      <w:r>
        <w:rPr>
          <w:color w:val="0D0D0D"/>
        </w:rPr>
        <w:t>2021</w:t>
      </w:r>
    </w:p>
    <w:p w:rsidR="00903B5A" w:rsidRPr="00BB0A78" w:rsidRDefault="00903B5A" w:rsidP="00C206EE">
      <w:pPr>
        <w:pStyle w:val="GvdeMetni"/>
        <w:kinsoku w:val="0"/>
        <w:overflowPunct w:val="0"/>
        <w:spacing w:line="360" w:lineRule="auto"/>
        <w:ind w:left="0" w:right="136"/>
        <w:jc w:val="right"/>
        <w:rPr>
          <w:color w:val="0D0D0D"/>
        </w:rPr>
      </w:pPr>
    </w:p>
    <w:p w:rsidR="007422CE" w:rsidRPr="00BB0A78" w:rsidRDefault="00504607" w:rsidP="00C206EE">
      <w:pPr>
        <w:pStyle w:val="GvdeMetni"/>
        <w:kinsoku w:val="0"/>
        <w:overflowPunct w:val="0"/>
        <w:spacing w:line="360" w:lineRule="auto"/>
        <w:ind w:left="0" w:right="134"/>
        <w:jc w:val="right"/>
        <w:rPr>
          <w:color w:val="0D0D0D"/>
        </w:rPr>
      </w:pPr>
      <w:r w:rsidRPr="00BB0A78">
        <w:rPr>
          <w:color w:val="0D0D0D"/>
        </w:rPr>
        <w:t>…………………………..</w:t>
      </w:r>
    </w:p>
    <w:p w:rsidR="007422CE" w:rsidRPr="00BB0A78" w:rsidRDefault="007422CE" w:rsidP="00C206EE">
      <w:pPr>
        <w:pStyle w:val="GvdeMetni"/>
        <w:kinsoku w:val="0"/>
        <w:overflowPunct w:val="0"/>
        <w:spacing w:line="360" w:lineRule="auto"/>
        <w:ind w:left="0" w:right="425"/>
        <w:jc w:val="right"/>
        <w:rPr>
          <w:b/>
          <w:bCs/>
          <w:color w:val="0D0D0D"/>
          <w:w w:val="105"/>
        </w:rPr>
      </w:pPr>
      <w:r w:rsidRPr="00BB0A78">
        <w:rPr>
          <w:b/>
          <w:bCs/>
          <w:color w:val="0D0D0D"/>
          <w:w w:val="105"/>
        </w:rPr>
        <w:t>Kerim AKBAŞ</w:t>
      </w:r>
    </w:p>
    <w:p w:rsidR="007422CE" w:rsidRPr="00BB0A78" w:rsidRDefault="007422CE" w:rsidP="00C206EE">
      <w:pPr>
        <w:pStyle w:val="GvdeMetni"/>
        <w:kinsoku w:val="0"/>
        <w:overflowPunct w:val="0"/>
        <w:spacing w:line="360" w:lineRule="auto"/>
        <w:ind w:left="0" w:right="425"/>
        <w:jc w:val="right"/>
        <w:rPr>
          <w:color w:val="0D0D0D"/>
          <w:w w:val="105"/>
        </w:rPr>
        <w:sectPr w:rsidR="007422CE" w:rsidRPr="00BB0A78" w:rsidSect="009446DC">
          <w:footerReference w:type="default" r:id="rId13"/>
          <w:pgSz w:w="11907" w:h="16840"/>
          <w:pgMar w:top="1701" w:right="1134" w:bottom="1701" w:left="2268" w:header="0" w:footer="1040" w:gutter="0"/>
          <w:pgNumType w:start="3"/>
          <w:cols w:space="708"/>
          <w:noEndnote/>
        </w:sectPr>
      </w:pPr>
    </w:p>
    <w:p w:rsidR="00D455A0" w:rsidRPr="00BB0A78" w:rsidRDefault="00D455A0" w:rsidP="00E87FEE">
      <w:pPr>
        <w:pStyle w:val="Balk1"/>
        <w:spacing w:before="0" w:line="360" w:lineRule="auto"/>
        <w:jc w:val="center"/>
        <w:rPr>
          <w:rFonts w:ascii="Times New Roman" w:hAnsi="Times New Roman"/>
          <w:color w:val="0D0D0D"/>
          <w:spacing w:val="-2"/>
          <w:w w:val="105"/>
          <w:sz w:val="24"/>
          <w:szCs w:val="24"/>
        </w:rPr>
      </w:pPr>
      <w:bookmarkStart w:id="15" w:name="_Toc27518926"/>
      <w:bookmarkStart w:id="16" w:name="_Toc27523475"/>
      <w:bookmarkStart w:id="17" w:name="_Toc27523655"/>
      <w:bookmarkStart w:id="18" w:name="_Toc27523985"/>
      <w:bookmarkStart w:id="19" w:name="_Toc27524219"/>
      <w:bookmarkStart w:id="20" w:name="_Toc27524327"/>
      <w:bookmarkStart w:id="21" w:name="_Toc27524507"/>
      <w:bookmarkStart w:id="22" w:name="_Toc27524580"/>
      <w:bookmarkStart w:id="23" w:name="_Toc27524708"/>
      <w:bookmarkStart w:id="24" w:name="_Toc27525079"/>
      <w:bookmarkStart w:id="25" w:name="_Toc27525249"/>
      <w:bookmarkStart w:id="26" w:name="_Toc27525315"/>
      <w:bookmarkStart w:id="27" w:name="_Toc27596907"/>
    </w:p>
    <w:p w:rsidR="00D455A0" w:rsidRPr="00BB0A78" w:rsidRDefault="00D455A0" w:rsidP="00E87FEE">
      <w:pPr>
        <w:pStyle w:val="Balk1"/>
        <w:spacing w:before="0" w:line="360" w:lineRule="auto"/>
        <w:jc w:val="center"/>
        <w:rPr>
          <w:rFonts w:ascii="Times New Roman" w:hAnsi="Times New Roman"/>
          <w:color w:val="0D0D0D"/>
          <w:spacing w:val="-2"/>
          <w:w w:val="105"/>
          <w:sz w:val="24"/>
          <w:szCs w:val="24"/>
        </w:rPr>
      </w:pPr>
    </w:p>
    <w:p w:rsidR="007422CE" w:rsidRPr="00BB0A78" w:rsidRDefault="007422CE" w:rsidP="00C206EE">
      <w:pPr>
        <w:pStyle w:val="Balk1"/>
        <w:spacing w:before="0" w:line="360" w:lineRule="auto"/>
        <w:jc w:val="center"/>
        <w:rPr>
          <w:rFonts w:ascii="Times New Roman" w:hAnsi="Times New Roman"/>
          <w:color w:val="0D0D0D"/>
          <w:sz w:val="24"/>
          <w:szCs w:val="24"/>
        </w:rPr>
      </w:pPr>
      <w:bookmarkStart w:id="28" w:name="_Toc59689156"/>
      <w:r w:rsidRPr="00BB0A78">
        <w:rPr>
          <w:rFonts w:ascii="Times New Roman" w:hAnsi="Times New Roman"/>
          <w:color w:val="0D0D0D"/>
          <w:spacing w:val="-2"/>
          <w:w w:val="105"/>
          <w:sz w:val="24"/>
          <w:szCs w:val="24"/>
        </w:rPr>
        <w:t>ÖNSÖZ</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D455A0" w:rsidRPr="00BB0A78" w:rsidRDefault="00D455A0" w:rsidP="00C206EE">
      <w:pPr>
        <w:spacing w:after="0" w:line="360" w:lineRule="auto"/>
        <w:rPr>
          <w:rFonts w:ascii="Times New Roman" w:hAnsi="Times New Roman" w:cs="Times New Roman"/>
          <w:sz w:val="24"/>
          <w:szCs w:val="24"/>
        </w:rPr>
      </w:pPr>
    </w:p>
    <w:p w:rsidR="007422CE" w:rsidRPr="00BB0A78" w:rsidRDefault="007422CE" w:rsidP="00CF4537">
      <w:pPr>
        <w:pStyle w:val="GvdeMetni"/>
        <w:kinsoku w:val="0"/>
        <w:overflowPunct w:val="0"/>
        <w:spacing w:line="360" w:lineRule="auto"/>
        <w:ind w:left="0" w:right="112" w:firstLine="708"/>
        <w:jc w:val="both"/>
        <w:rPr>
          <w:color w:val="0D0D0D"/>
        </w:rPr>
      </w:pPr>
      <w:r w:rsidRPr="00BB0A78">
        <w:rPr>
          <w:color w:val="0D0D0D"/>
          <w:spacing w:val="-4"/>
        </w:rPr>
        <w:t xml:space="preserve">İnsanoğlu </w:t>
      </w:r>
      <w:r w:rsidR="00F67A4E" w:rsidRPr="00BB0A78">
        <w:rPr>
          <w:color w:val="0D0D0D"/>
        </w:rPr>
        <w:t>var olduğu</w:t>
      </w:r>
      <w:r w:rsidRPr="00BB0A78">
        <w:rPr>
          <w:color w:val="0D0D0D"/>
        </w:rPr>
        <w:t xml:space="preserve"> ilk günden bugüne, </w:t>
      </w:r>
      <w:r w:rsidR="007C7A70" w:rsidRPr="00BB0A78">
        <w:rPr>
          <w:color w:val="0D0D0D"/>
        </w:rPr>
        <w:t xml:space="preserve">tarım ve gıda adına; </w:t>
      </w:r>
      <w:r w:rsidRPr="00BB0A78">
        <w:rPr>
          <w:color w:val="0D0D0D"/>
        </w:rPr>
        <w:t>nelerin yenilip nelerin yenil</w:t>
      </w:r>
      <w:r w:rsidR="00CF4537">
        <w:rPr>
          <w:color w:val="0D0D0D"/>
        </w:rPr>
        <w:t>e</w:t>
      </w:r>
      <w:r w:rsidRPr="00BB0A78">
        <w:rPr>
          <w:color w:val="0D0D0D"/>
        </w:rPr>
        <w:t>meyeceğini, nelerin içilip nelerin içil</w:t>
      </w:r>
      <w:r w:rsidR="00CF4537">
        <w:rPr>
          <w:color w:val="0D0D0D"/>
        </w:rPr>
        <w:t>e</w:t>
      </w:r>
      <w:r w:rsidRPr="00BB0A78">
        <w:rPr>
          <w:color w:val="0D0D0D"/>
        </w:rPr>
        <w:t xml:space="preserve">meyeceğini hep merak etmiş, tecrübe etmiş ve bunlar neticesinde </w:t>
      </w:r>
      <w:r w:rsidR="00060D2C" w:rsidRPr="00BB0A78">
        <w:rPr>
          <w:color w:val="0D0D0D"/>
        </w:rPr>
        <w:t>kendisi için gıda olacak</w:t>
      </w:r>
      <w:r w:rsidR="00CF4537">
        <w:rPr>
          <w:color w:val="0D0D0D"/>
        </w:rPr>
        <w:t xml:space="preserve"> yiyecekler, içecekler üreterek </w:t>
      </w:r>
      <w:r w:rsidR="006303F1">
        <w:rPr>
          <w:color w:val="0D0D0D"/>
        </w:rPr>
        <w:t>tükete gelmiştir</w:t>
      </w:r>
      <w:r w:rsidRPr="00BB0A78">
        <w:rPr>
          <w:color w:val="0D0D0D"/>
        </w:rPr>
        <w:t>.</w:t>
      </w:r>
      <w:r w:rsidR="002F6CB0" w:rsidRPr="00BB0A78">
        <w:rPr>
          <w:color w:val="0D0D0D"/>
        </w:rPr>
        <w:t xml:space="preserve"> </w:t>
      </w:r>
      <w:r w:rsidRPr="00BB0A78">
        <w:rPr>
          <w:color w:val="0D0D0D"/>
        </w:rPr>
        <w:t>İnsanoğlunun bu beslenmesini; örf, gelenek, kültür, din, sağlık, sanayi ve benzeri faktörlerin yanında yeni biyoteknolojik gelişmeler hep etkilemiş,</w:t>
      </w:r>
      <w:r w:rsidR="00060D2C" w:rsidRPr="00BB0A78">
        <w:rPr>
          <w:color w:val="0D0D0D"/>
        </w:rPr>
        <w:t xml:space="preserve"> kuvvetle muhtemeldir ki</w:t>
      </w:r>
      <w:r w:rsidRPr="00BB0A78">
        <w:rPr>
          <w:color w:val="0D0D0D"/>
        </w:rPr>
        <w:t xml:space="preserve"> bundan sonra da etkileyecektir.</w:t>
      </w:r>
      <w:r w:rsidR="00733EF5" w:rsidRPr="00BB0A78">
        <w:rPr>
          <w:color w:val="0D0D0D"/>
        </w:rPr>
        <w:t xml:space="preserve"> Besin maddelerinin temininde geleneksel tarımla beraber modern tarım yöntemleri de kullanılmaktadır. Günümüzde genetik alanındaki ilerlemeler tarıma da yansımıştır.</w:t>
      </w:r>
    </w:p>
    <w:p w:rsidR="007422CE" w:rsidRPr="00BB0A78" w:rsidRDefault="007422CE" w:rsidP="006303F1">
      <w:pPr>
        <w:pStyle w:val="GvdeMetni"/>
        <w:kinsoku w:val="0"/>
        <w:overflowPunct w:val="0"/>
        <w:spacing w:line="360" w:lineRule="auto"/>
        <w:ind w:left="0" w:right="114" w:firstLine="708"/>
        <w:jc w:val="both"/>
        <w:rPr>
          <w:color w:val="0D0D0D"/>
        </w:rPr>
      </w:pPr>
      <w:r w:rsidRPr="00BB0A78">
        <w:rPr>
          <w:color w:val="0D0D0D"/>
          <w:w w:val="105"/>
        </w:rPr>
        <w:t>Genetiği Değiştirilmiş Organizmalar</w:t>
      </w:r>
      <w:r w:rsidR="000C79AB" w:rsidRPr="00BB0A78">
        <w:rPr>
          <w:color w:val="0D0D0D"/>
          <w:w w:val="105"/>
        </w:rPr>
        <w:t xml:space="preserve"> (GDO)</w:t>
      </w:r>
      <w:r w:rsidRPr="00BB0A78">
        <w:rPr>
          <w:color w:val="0D0D0D"/>
          <w:w w:val="105"/>
        </w:rPr>
        <w:t xml:space="preserve"> son yıllarda; tarım, sağlık, din ve ahlak bağlam</w:t>
      </w:r>
      <w:r w:rsidR="006303F1">
        <w:rPr>
          <w:color w:val="0D0D0D"/>
          <w:w w:val="105"/>
        </w:rPr>
        <w:t xml:space="preserve">ında konuşulmuş bundan sonra </w:t>
      </w:r>
      <w:r w:rsidRPr="00BB0A78">
        <w:rPr>
          <w:color w:val="0D0D0D"/>
          <w:w w:val="105"/>
        </w:rPr>
        <w:t>daha</w:t>
      </w:r>
      <w:r w:rsidR="006303F1">
        <w:rPr>
          <w:color w:val="0D0D0D"/>
          <w:w w:val="105"/>
        </w:rPr>
        <w:t xml:space="preserve"> da</w:t>
      </w:r>
      <w:r w:rsidRPr="00BB0A78">
        <w:rPr>
          <w:color w:val="0D0D0D"/>
          <w:w w:val="105"/>
        </w:rPr>
        <w:t xml:space="preserve"> çok konuşulacaktır.</w:t>
      </w:r>
      <w:r w:rsidR="002F6CB0" w:rsidRPr="00BB0A78">
        <w:rPr>
          <w:color w:val="0D0D0D"/>
        </w:rPr>
        <w:t xml:space="preserve"> </w:t>
      </w:r>
      <w:r w:rsidRPr="00BB0A78">
        <w:rPr>
          <w:color w:val="0D0D0D"/>
        </w:rPr>
        <w:t xml:space="preserve">Bir konu hakkında net görüşlerin ortaya konulması, </w:t>
      </w:r>
      <w:r w:rsidR="006303F1">
        <w:rPr>
          <w:color w:val="0D0D0D"/>
        </w:rPr>
        <w:t>kuvvetli delil ve verilerin</w:t>
      </w:r>
      <w:r w:rsidRPr="00BB0A78">
        <w:rPr>
          <w:color w:val="0D0D0D"/>
        </w:rPr>
        <w:t xml:space="preserve"> </w:t>
      </w:r>
      <w:r w:rsidR="006303F1">
        <w:rPr>
          <w:color w:val="0D0D0D"/>
        </w:rPr>
        <w:t>elde edilmesiyle</w:t>
      </w:r>
      <w:r w:rsidRPr="00BB0A78">
        <w:rPr>
          <w:color w:val="0D0D0D"/>
        </w:rPr>
        <w:t xml:space="preserve"> mümkündür.</w:t>
      </w:r>
      <w:r w:rsidR="002F6CB0" w:rsidRPr="00BB0A78">
        <w:rPr>
          <w:color w:val="0D0D0D"/>
        </w:rPr>
        <w:t xml:space="preserve"> </w:t>
      </w:r>
      <w:r w:rsidR="000C79AB" w:rsidRPr="00BB0A78">
        <w:rPr>
          <w:color w:val="0D0D0D"/>
        </w:rPr>
        <w:t>Bu</w:t>
      </w:r>
      <w:r w:rsidR="00BD354F">
        <w:rPr>
          <w:color w:val="0D0D0D"/>
        </w:rPr>
        <w:t>gün için GDO ile ilgili İsla</w:t>
      </w:r>
      <w:r w:rsidR="002671F0" w:rsidRPr="00BB0A78">
        <w:rPr>
          <w:color w:val="0D0D0D"/>
        </w:rPr>
        <w:t>m h</w:t>
      </w:r>
      <w:r w:rsidRPr="00BB0A78">
        <w:rPr>
          <w:color w:val="0D0D0D"/>
        </w:rPr>
        <w:t>ukuku</w:t>
      </w:r>
      <w:r w:rsidR="002F6CB0" w:rsidRPr="00BB0A78">
        <w:rPr>
          <w:color w:val="0D0D0D"/>
        </w:rPr>
        <w:t xml:space="preserve"> açısından nihai nokta konulmadan</w:t>
      </w:r>
      <w:r w:rsidRPr="00BB0A78">
        <w:rPr>
          <w:color w:val="0D0D0D"/>
        </w:rPr>
        <w:t xml:space="preserve"> </w:t>
      </w:r>
      <w:r w:rsidR="002F6CB0" w:rsidRPr="00BB0A78">
        <w:rPr>
          <w:color w:val="0D0D0D"/>
        </w:rPr>
        <w:t xml:space="preserve">mevcut değerlendirmeler ve temayüller </w:t>
      </w:r>
      <w:r w:rsidR="00C8692C" w:rsidRPr="00BB0A78">
        <w:rPr>
          <w:color w:val="0D0D0D"/>
        </w:rPr>
        <w:t>ortaya konulmaya çalışılmaktadır.</w:t>
      </w:r>
      <w:r w:rsidRPr="00BB0A78">
        <w:rPr>
          <w:color w:val="0D0D0D"/>
        </w:rPr>
        <w:t xml:space="preserve"> Bilimsel çalışmalar ilerledikçe, konunun kapa</w:t>
      </w:r>
      <w:r w:rsidR="002671F0" w:rsidRPr="00BB0A78">
        <w:rPr>
          <w:color w:val="0D0D0D"/>
        </w:rPr>
        <w:t xml:space="preserve">lı yönleri </w:t>
      </w:r>
      <w:r w:rsidR="00BD354F">
        <w:rPr>
          <w:color w:val="0D0D0D"/>
        </w:rPr>
        <w:t>aydınlatıldıkça, İsla</w:t>
      </w:r>
      <w:r w:rsidR="002671F0" w:rsidRPr="00BB0A78">
        <w:rPr>
          <w:color w:val="0D0D0D"/>
        </w:rPr>
        <w:t>m h</w:t>
      </w:r>
      <w:r w:rsidRPr="00BB0A78">
        <w:rPr>
          <w:color w:val="0D0D0D"/>
        </w:rPr>
        <w:t>ukuku açısından; daha net duruş ortaya koymak mümkün olabilecektir.</w:t>
      </w:r>
    </w:p>
    <w:p w:rsidR="007422CE" w:rsidRPr="00BB0A78" w:rsidRDefault="007422CE" w:rsidP="00C206EE">
      <w:pPr>
        <w:pStyle w:val="GvdeMetni"/>
        <w:kinsoku w:val="0"/>
        <w:overflowPunct w:val="0"/>
        <w:spacing w:line="360" w:lineRule="auto"/>
        <w:ind w:left="0" w:right="114" w:firstLine="708"/>
        <w:jc w:val="both"/>
        <w:rPr>
          <w:color w:val="0D0D0D"/>
        </w:rPr>
      </w:pPr>
      <w:r w:rsidRPr="00BB0A78">
        <w:rPr>
          <w:color w:val="0D0D0D"/>
        </w:rPr>
        <w:t>Te</w:t>
      </w:r>
      <w:r w:rsidRPr="00BB0A78">
        <w:rPr>
          <w:color w:val="0D0D0D"/>
          <w:spacing w:val="1"/>
        </w:rPr>
        <w:t>z</w:t>
      </w:r>
      <w:r w:rsidRPr="00BB0A78">
        <w:rPr>
          <w:color w:val="0D0D0D"/>
        </w:rPr>
        <w:t>imizin</w:t>
      </w:r>
      <w:r w:rsidRPr="00BB0A78">
        <w:rPr>
          <w:color w:val="0D0D0D"/>
          <w:spacing w:val="8"/>
        </w:rPr>
        <w:t xml:space="preserve"> </w:t>
      </w:r>
      <w:r w:rsidRPr="00BB0A78">
        <w:rPr>
          <w:color w:val="0D0D0D"/>
        </w:rPr>
        <w:t>konusunu</w:t>
      </w:r>
      <w:r w:rsidRPr="00BB0A78">
        <w:rPr>
          <w:color w:val="0D0D0D"/>
          <w:spacing w:val="5"/>
        </w:rPr>
        <w:t xml:space="preserve"> </w:t>
      </w:r>
      <w:r w:rsidRPr="00BB0A78">
        <w:rPr>
          <w:color w:val="0D0D0D"/>
        </w:rPr>
        <w:t xml:space="preserve">teşkil eden </w:t>
      </w:r>
      <w:r w:rsidR="00B614F5" w:rsidRPr="00BB0A78">
        <w:rPr>
          <w:color w:val="0D0D0D"/>
          <w:spacing w:val="4"/>
        </w:rPr>
        <w:t>“</w:t>
      </w:r>
      <w:r w:rsidRPr="00BB0A78">
        <w:rPr>
          <w:color w:val="0D0D0D"/>
          <w:w w:val="105"/>
        </w:rPr>
        <w:t>Genetiği D</w:t>
      </w:r>
      <w:r w:rsidR="00BD354F">
        <w:rPr>
          <w:color w:val="0D0D0D"/>
          <w:w w:val="105"/>
        </w:rPr>
        <w:t>eğiştirilmiş Organizmaların İsla</w:t>
      </w:r>
      <w:r w:rsidRPr="00BB0A78">
        <w:rPr>
          <w:color w:val="0D0D0D"/>
          <w:w w:val="105"/>
        </w:rPr>
        <w:t>m Hukuku Açısından Değerlendirilmesi</w:t>
      </w:r>
      <w:r w:rsidR="00B614F5" w:rsidRPr="00BB0A78">
        <w:rPr>
          <w:color w:val="0D0D0D"/>
        </w:rPr>
        <w:t>”</w:t>
      </w:r>
      <w:r w:rsidRPr="00BB0A78">
        <w:rPr>
          <w:color w:val="0D0D0D"/>
        </w:rPr>
        <w:t xml:space="preserve"> </w:t>
      </w:r>
      <w:r w:rsidR="00CC686A" w:rsidRPr="00BB0A78">
        <w:rPr>
          <w:color w:val="0D0D0D"/>
        </w:rPr>
        <w:t>bağlamında biz</w:t>
      </w:r>
      <w:r w:rsidR="00F74BDD" w:rsidRPr="00BB0A78">
        <w:rPr>
          <w:color w:val="0D0D0D"/>
        </w:rPr>
        <w:t>,</w:t>
      </w:r>
      <w:r w:rsidRPr="00BB0A78">
        <w:rPr>
          <w:color w:val="0D0D0D"/>
        </w:rPr>
        <w:t xml:space="preserve"> mevcut veriler ışığında konuyu aydınlatmaya </w:t>
      </w:r>
      <w:r w:rsidR="00CC686A" w:rsidRPr="00BB0A78">
        <w:rPr>
          <w:color w:val="0D0D0D"/>
        </w:rPr>
        <w:t>ve</w:t>
      </w:r>
      <w:r w:rsidRPr="00BB0A78">
        <w:rPr>
          <w:color w:val="0D0D0D"/>
        </w:rPr>
        <w:t xml:space="preserve"> bu hususta bir </w:t>
      </w:r>
      <w:r w:rsidR="002F6CB0" w:rsidRPr="00BB0A78">
        <w:rPr>
          <w:color w:val="0D0D0D"/>
        </w:rPr>
        <w:t>bilinç</w:t>
      </w:r>
      <w:r w:rsidR="00CC686A" w:rsidRPr="00BB0A78">
        <w:rPr>
          <w:color w:val="0D0D0D"/>
        </w:rPr>
        <w:t xml:space="preserve"> oluşturmaya</w:t>
      </w:r>
      <w:r w:rsidRPr="00BB0A78">
        <w:rPr>
          <w:color w:val="0D0D0D"/>
        </w:rPr>
        <w:t xml:space="preserve"> </w:t>
      </w:r>
      <w:r w:rsidR="00CC686A" w:rsidRPr="00BB0A78">
        <w:rPr>
          <w:color w:val="0D0D0D"/>
        </w:rPr>
        <w:t>gayret ettik</w:t>
      </w:r>
      <w:r w:rsidRPr="00BB0A78">
        <w:rPr>
          <w:color w:val="0D0D0D"/>
        </w:rPr>
        <w:t xml:space="preserve">. </w:t>
      </w:r>
    </w:p>
    <w:p w:rsidR="007422CE" w:rsidRPr="00BB0A78" w:rsidRDefault="007422CE" w:rsidP="00AE7DB4">
      <w:pPr>
        <w:pStyle w:val="GvdeMetni"/>
        <w:kinsoku w:val="0"/>
        <w:overflowPunct w:val="0"/>
        <w:spacing w:line="360" w:lineRule="auto"/>
        <w:ind w:left="0" w:right="113" w:firstLine="708"/>
        <w:jc w:val="both"/>
        <w:rPr>
          <w:color w:val="0D0D0D"/>
        </w:rPr>
      </w:pPr>
      <w:r w:rsidRPr="00BB0A78">
        <w:rPr>
          <w:color w:val="0D0D0D"/>
          <w:spacing w:val="-2"/>
        </w:rPr>
        <w:t>B</w:t>
      </w:r>
      <w:r w:rsidRPr="00BB0A78">
        <w:rPr>
          <w:color w:val="0D0D0D"/>
        </w:rPr>
        <w:t>u</w:t>
      </w:r>
      <w:r w:rsidRPr="00BB0A78">
        <w:rPr>
          <w:color w:val="0D0D0D"/>
          <w:spacing w:val="15"/>
        </w:rPr>
        <w:t xml:space="preserve"> </w:t>
      </w:r>
      <w:r w:rsidRPr="00BB0A78">
        <w:rPr>
          <w:color w:val="0D0D0D"/>
        </w:rPr>
        <w:t>ça</w:t>
      </w:r>
      <w:r w:rsidRPr="00BB0A78">
        <w:rPr>
          <w:color w:val="0D0D0D"/>
          <w:spacing w:val="-2"/>
        </w:rPr>
        <w:t>l</w:t>
      </w:r>
      <w:r w:rsidRPr="00BB0A78">
        <w:rPr>
          <w:color w:val="0D0D0D"/>
        </w:rPr>
        <w:t>ış</w:t>
      </w:r>
      <w:r w:rsidRPr="00BB0A78">
        <w:rPr>
          <w:color w:val="0D0D0D"/>
          <w:spacing w:val="3"/>
        </w:rPr>
        <w:t>m</w:t>
      </w:r>
      <w:r w:rsidRPr="00BB0A78">
        <w:rPr>
          <w:color w:val="0D0D0D"/>
        </w:rPr>
        <w:t>a</w:t>
      </w:r>
      <w:r w:rsidR="00093B37" w:rsidRPr="00BB0A78">
        <w:rPr>
          <w:color w:val="0D0D0D"/>
        </w:rPr>
        <w:t xml:space="preserve"> sürecimde bana </w:t>
      </w:r>
      <w:r w:rsidRPr="00BB0A78">
        <w:rPr>
          <w:color w:val="0D0D0D"/>
        </w:rPr>
        <w:t xml:space="preserve">rehberlik </w:t>
      </w:r>
      <w:r w:rsidR="00CC686A" w:rsidRPr="00BB0A78">
        <w:rPr>
          <w:color w:val="0D0D0D"/>
        </w:rPr>
        <w:t>eden</w:t>
      </w:r>
      <w:r w:rsidR="00093B37" w:rsidRPr="00BB0A78">
        <w:rPr>
          <w:color w:val="0D0D0D"/>
        </w:rPr>
        <w:t xml:space="preserve"> </w:t>
      </w:r>
      <w:r w:rsidRPr="00BB0A78">
        <w:rPr>
          <w:color w:val="0D0D0D"/>
        </w:rPr>
        <w:t>t</w:t>
      </w:r>
      <w:r w:rsidRPr="00BB0A78">
        <w:rPr>
          <w:color w:val="0D0D0D"/>
          <w:spacing w:val="1"/>
        </w:rPr>
        <w:t>e</w:t>
      </w:r>
      <w:r w:rsidRPr="00BB0A78">
        <w:rPr>
          <w:color w:val="0D0D0D"/>
        </w:rPr>
        <w:t>z</w:t>
      </w:r>
      <w:r w:rsidRPr="00BB0A78">
        <w:rPr>
          <w:color w:val="0D0D0D"/>
          <w:spacing w:val="14"/>
        </w:rPr>
        <w:t xml:space="preserve"> </w:t>
      </w:r>
      <w:r w:rsidRPr="00BB0A78">
        <w:rPr>
          <w:color w:val="0D0D0D"/>
        </w:rPr>
        <w:t>danı</w:t>
      </w:r>
      <w:r w:rsidRPr="00BB0A78">
        <w:rPr>
          <w:color w:val="0D0D0D"/>
          <w:spacing w:val="-3"/>
        </w:rPr>
        <w:t>ş</w:t>
      </w:r>
      <w:r w:rsidRPr="00BB0A78">
        <w:rPr>
          <w:color w:val="0D0D0D"/>
        </w:rPr>
        <w:t>manım</w:t>
      </w:r>
      <w:r w:rsidRPr="00BB0A78">
        <w:rPr>
          <w:color w:val="0D0D0D"/>
          <w:spacing w:val="16"/>
        </w:rPr>
        <w:t xml:space="preserve"> </w:t>
      </w:r>
      <w:r w:rsidRPr="00BB0A78">
        <w:rPr>
          <w:color w:val="0D0D0D"/>
        </w:rPr>
        <w:t>Dr.</w:t>
      </w:r>
      <w:r w:rsidRPr="00BB0A78">
        <w:rPr>
          <w:color w:val="0D0D0D"/>
          <w:spacing w:val="16"/>
        </w:rPr>
        <w:t xml:space="preserve"> </w:t>
      </w:r>
      <w:r w:rsidRPr="00BB0A78">
        <w:rPr>
          <w:color w:val="0D0D0D"/>
        </w:rPr>
        <w:t>Ö</w:t>
      </w:r>
      <w:r w:rsidRPr="00BB0A78">
        <w:rPr>
          <w:color w:val="0D0D0D"/>
          <w:spacing w:val="-3"/>
        </w:rPr>
        <w:t>ğ</w:t>
      </w:r>
      <w:r w:rsidRPr="00BB0A78">
        <w:rPr>
          <w:color w:val="0D0D0D"/>
        </w:rPr>
        <w:t>r.</w:t>
      </w:r>
      <w:r w:rsidRPr="00BB0A78">
        <w:rPr>
          <w:color w:val="0D0D0D"/>
          <w:spacing w:val="16"/>
        </w:rPr>
        <w:t xml:space="preserve"> </w:t>
      </w:r>
      <w:r w:rsidRPr="00BB0A78">
        <w:rPr>
          <w:color w:val="0D0D0D"/>
          <w:spacing w:val="4"/>
        </w:rPr>
        <w:t>Ü</w:t>
      </w:r>
      <w:r w:rsidRPr="00BB0A78">
        <w:rPr>
          <w:color w:val="0D0D0D"/>
          <w:spacing w:val="-5"/>
        </w:rPr>
        <w:t>y</w:t>
      </w:r>
      <w:r w:rsidRPr="00BB0A78">
        <w:rPr>
          <w:color w:val="0D0D0D"/>
        </w:rPr>
        <w:t>esi</w:t>
      </w:r>
      <w:r w:rsidRPr="00BB0A78">
        <w:rPr>
          <w:color w:val="0D0D0D"/>
          <w:spacing w:val="18"/>
        </w:rPr>
        <w:t xml:space="preserve"> </w:t>
      </w:r>
      <w:r w:rsidRPr="00BB0A78">
        <w:rPr>
          <w:color w:val="0D0D0D"/>
        </w:rPr>
        <w:t>Yılm</w:t>
      </w:r>
      <w:r w:rsidRPr="00BB0A78">
        <w:rPr>
          <w:color w:val="0D0D0D"/>
          <w:spacing w:val="1"/>
        </w:rPr>
        <w:t>a</w:t>
      </w:r>
      <w:r w:rsidRPr="00BB0A78">
        <w:rPr>
          <w:color w:val="0D0D0D"/>
        </w:rPr>
        <w:t>z</w:t>
      </w:r>
      <w:r w:rsidRPr="00BB0A78">
        <w:rPr>
          <w:color w:val="0D0D0D"/>
          <w:w w:val="99"/>
        </w:rPr>
        <w:t xml:space="preserve"> </w:t>
      </w:r>
      <w:r w:rsidRPr="00BB0A78">
        <w:rPr>
          <w:color w:val="0D0D0D"/>
        </w:rPr>
        <w:t>F</w:t>
      </w:r>
      <w:r w:rsidRPr="00BB0A78">
        <w:rPr>
          <w:color w:val="0D0D0D"/>
          <w:spacing w:val="-4"/>
        </w:rPr>
        <w:t>İ</w:t>
      </w:r>
      <w:r w:rsidRPr="00BB0A78">
        <w:rPr>
          <w:color w:val="0D0D0D"/>
        </w:rPr>
        <w:t>D</w:t>
      </w:r>
      <w:r w:rsidRPr="00BB0A78">
        <w:rPr>
          <w:color w:val="0D0D0D"/>
          <w:spacing w:val="1"/>
        </w:rPr>
        <w:t>A</w:t>
      </w:r>
      <w:r w:rsidRPr="00BB0A78">
        <w:rPr>
          <w:color w:val="0D0D0D"/>
        </w:rPr>
        <w:t>N’a,</w:t>
      </w:r>
      <w:r w:rsidRPr="00BB0A78">
        <w:rPr>
          <w:color w:val="0D0D0D"/>
          <w:spacing w:val="28"/>
        </w:rPr>
        <w:t xml:space="preserve"> </w:t>
      </w:r>
      <w:r w:rsidRPr="00BB0A78">
        <w:rPr>
          <w:color w:val="0D0D0D"/>
        </w:rPr>
        <w:t>manevi desteklerini her zaman gönlümde hissettiğ</w:t>
      </w:r>
      <w:r w:rsidR="00AE7DB4">
        <w:rPr>
          <w:color w:val="0D0D0D"/>
        </w:rPr>
        <w:t>im; başta annem olmak üzere bütün</w:t>
      </w:r>
      <w:r w:rsidR="00C142AC" w:rsidRPr="00BB0A78">
        <w:rPr>
          <w:color w:val="0D0D0D"/>
        </w:rPr>
        <w:t xml:space="preserve"> aileme</w:t>
      </w:r>
      <w:r w:rsidRPr="00BB0A78">
        <w:rPr>
          <w:color w:val="0D0D0D"/>
        </w:rPr>
        <w:t xml:space="preserve"> </w:t>
      </w:r>
      <w:r w:rsidR="00AE7DB4">
        <w:rPr>
          <w:color w:val="0D0D0D"/>
        </w:rPr>
        <w:t>özellikle eşim Züleyha’ya, evlatlarım</w:t>
      </w:r>
      <w:r w:rsidRPr="00BB0A78">
        <w:rPr>
          <w:color w:val="0D0D0D"/>
        </w:rPr>
        <w:t xml:space="preserve"> Esat ve Muaz’a şükranlarımı sunarken</w:t>
      </w:r>
      <w:r w:rsidRPr="00BB0A78">
        <w:rPr>
          <w:color w:val="0D0D0D"/>
          <w:spacing w:val="31"/>
        </w:rPr>
        <w:t xml:space="preserve">, </w:t>
      </w:r>
      <w:r w:rsidR="00AE7DB4">
        <w:rPr>
          <w:color w:val="0D0D0D"/>
        </w:rPr>
        <w:t xml:space="preserve">ebedi âleme irtihal etmiş </w:t>
      </w:r>
      <w:r w:rsidR="007E2E89" w:rsidRPr="00BB0A78">
        <w:rPr>
          <w:color w:val="0D0D0D"/>
        </w:rPr>
        <w:t xml:space="preserve">babamı ve </w:t>
      </w:r>
      <w:r w:rsidRPr="00BB0A78">
        <w:rPr>
          <w:color w:val="0D0D0D"/>
        </w:rPr>
        <w:t>ağabeyim Yasin</w:t>
      </w:r>
      <w:r w:rsidR="007E2E89" w:rsidRPr="00BB0A78">
        <w:rPr>
          <w:color w:val="0D0D0D"/>
        </w:rPr>
        <w:t>’i</w:t>
      </w:r>
      <w:r w:rsidR="00AE7DB4">
        <w:rPr>
          <w:color w:val="0D0D0D"/>
        </w:rPr>
        <w:t xml:space="preserve"> de</w:t>
      </w:r>
      <w:r w:rsidRPr="00BB0A78">
        <w:rPr>
          <w:color w:val="0D0D0D"/>
        </w:rPr>
        <w:t xml:space="preserve"> rahmetle yâd ediyorum.</w:t>
      </w:r>
    </w:p>
    <w:p w:rsidR="007422CE" w:rsidRPr="00BB0A78" w:rsidRDefault="007422CE" w:rsidP="00B949E9">
      <w:pPr>
        <w:pStyle w:val="GvdeMetni"/>
        <w:kinsoku w:val="0"/>
        <w:overflowPunct w:val="0"/>
        <w:spacing w:line="360" w:lineRule="auto"/>
        <w:ind w:left="0" w:right="115" w:firstLine="708"/>
        <w:jc w:val="both"/>
        <w:rPr>
          <w:color w:val="0D0D0D"/>
        </w:rPr>
      </w:pPr>
      <w:r w:rsidRPr="00BB0A78">
        <w:rPr>
          <w:color w:val="0D0D0D"/>
          <w:spacing w:val="-2"/>
        </w:rPr>
        <w:t>Bana Ziraat ve İlahiyat fakültelerini okumayı lütfeden; bu</w:t>
      </w:r>
      <w:r w:rsidRPr="00BB0A78">
        <w:rPr>
          <w:color w:val="0D0D0D"/>
        </w:rPr>
        <w:t xml:space="preserve"> iki alanla da ilgili bir konuyu yüksek lisans tezimde </w:t>
      </w:r>
      <w:r w:rsidR="00B949E9">
        <w:rPr>
          <w:color w:val="0D0D0D"/>
        </w:rPr>
        <w:t>çalışmayı nasip eden</w:t>
      </w:r>
      <w:r w:rsidRPr="00BB0A78">
        <w:rPr>
          <w:color w:val="0D0D0D"/>
        </w:rPr>
        <w:t xml:space="preserve"> Rabbime hamdolsun.</w:t>
      </w:r>
    </w:p>
    <w:p w:rsidR="00AF5FCE" w:rsidRDefault="00AF5FCE" w:rsidP="00C206EE">
      <w:pPr>
        <w:pStyle w:val="GvdeMetni"/>
        <w:kinsoku w:val="0"/>
        <w:overflowPunct w:val="0"/>
        <w:spacing w:line="360" w:lineRule="auto"/>
        <w:ind w:left="0" w:right="114"/>
        <w:jc w:val="right"/>
        <w:rPr>
          <w:color w:val="0D0D0D"/>
          <w:spacing w:val="-2"/>
          <w:w w:val="105"/>
        </w:rPr>
      </w:pPr>
    </w:p>
    <w:p w:rsidR="00D67159" w:rsidRPr="00BB0A78" w:rsidRDefault="007422CE" w:rsidP="00C206EE">
      <w:pPr>
        <w:pStyle w:val="GvdeMetni"/>
        <w:kinsoku w:val="0"/>
        <w:overflowPunct w:val="0"/>
        <w:spacing w:line="360" w:lineRule="auto"/>
        <w:ind w:left="0" w:right="114"/>
        <w:jc w:val="right"/>
        <w:rPr>
          <w:b/>
          <w:bCs/>
          <w:color w:val="0D0D0D"/>
        </w:rPr>
      </w:pPr>
      <w:r w:rsidRPr="00BB0A78">
        <w:rPr>
          <w:b/>
          <w:bCs/>
          <w:color w:val="0D0D0D"/>
          <w:spacing w:val="-2"/>
          <w:w w:val="105"/>
        </w:rPr>
        <w:t>G</w:t>
      </w:r>
      <w:r w:rsidRPr="00BB0A78">
        <w:rPr>
          <w:b/>
          <w:bCs/>
          <w:color w:val="0D0D0D"/>
          <w:spacing w:val="2"/>
          <w:w w:val="105"/>
        </w:rPr>
        <w:t>ü</w:t>
      </w:r>
      <w:r w:rsidRPr="00BB0A78">
        <w:rPr>
          <w:b/>
          <w:bCs/>
          <w:color w:val="0D0D0D"/>
          <w:spacing w:val="-4"/>
          <w:w w:val="105"/>
        </w:rPr>
        <w:t>m</w:t>
      </w:r>
      <w:r w:rsidRPr="00BB0A78">
        <w:rPr>
          <w:b/>
          <w:bCs/>
          <w:color w:val="0D0D0D"/>
          <w:w w:val="105"/>
        </w:rPr>
        <w:t>üşh</w:t>
      </w:r>
      <w:r w:rsidRPr="00BB0A78">
        <w:rPr>
          <w:b/>
          <w:bCs/>
          <w:color w:val="0D0D0D"/>
          <w:spacing w:val="1"/>
          <w:w w:val="105"/>
        </w:rPr>
        <w:t>a</w:t>
      </w:r>
      <w:r w:rsidR="00EC2DD7" w:rsidRPr="00BB0A78">
        <w:rPr>
          <w:b/>
          <w:bCs/>
          <w:color w:val="0D0D0D"/>
          <w:w w:val="105"/>
        </w:rPr>
        <w:t>ne-</w:t>
      </w:r>
      <w:r w:rsidRPr="00BB0A78">
        <w:rPr>
          <w:b/>
          <w:bCs/>
          <w:color w:val="0D0D0D"/>
          <w:w w:val="105"/>
        </w:rPr>
        <w:t>20</w:t>
      </w:r>
      <w:r w:rsidR="009021FB" w:rsidRPr="00BB0A78">
        <w:rPr>
          <w:b/>
          <w:bCs/>
          <w:color w:val="0D0D0D"/>
          <w:w w:val="105"/>
        </w:rPr>
        <w:t>2</w:t>
      </w:r>
      <w:r w:rsidR="00BC4A52">
        <w:rPr>
          <w:b/>
          <w:bCs/>
          <w:color w:val="0D0D0D"/>
          <w:w w:val="105"/>
        </w:rPr>
        <w:t>1</w:t>
      </w:r>
      <w:r w:rsidRPr="00BB0A78">
        <w:rPr>
          <w:b/>
          <w:bCs/>
          <w:color w:val="0D0D0D"/>
        </w:rPr>
        <w:t xml:space="preserve"> </w:t>
      </w:r>
    </w:p>
    <w:p w:rsidR="007422CE" w:rsidRPr="00BB0A78" w:rsidRDefault="007422CE" w:rsidP="00C206EE">
      <w:pPr>
        <w:pStyle w:val="GvdeMetni"/>
        <w:kinsoku w:val="0"/>
        <w:overflowPunct w:val="0"/>
        <w:spacing w:line="360" w:lineRule="auto"/>
        <w:ind w:left="0" w:right="114"/>
        <w:jc w:val="right"/>
        <w:rPr>
          <w:b/>
          <w:bCs/>
          <w:color w:val="0D0D0D"/>
          <w:w w:val="105"/>
        </w:rPr>
      </w:pPr>
      <w:r w:rsidRPr="00BB0A78">
        <w:rPr>
          <w:b/>
          <w:bCs/>
          <w:color w:val="0D0D0D"/>
          <w:w w:val="105"/>
        </w:rPr>
        <w:t>Kerim AKBAŞ</w:t>
      </w:r>
    </w:p>
    <w:p w:rsidR="007422CE" w:rsidRPr="00BB0A78" w:rsidRDefault="007422CE" w:rsidP="00C206EE">
      <w:pPr>
        <w:pStyle w:val="GvdeMetni"/>
        <w:kinsoku w:val="0"/>
        <w:overflowPunct w:val="0"/>
        <w:spacing w:line="360" w:lineRule="auto"/>
        <w:ind w:left="0" w:right="114"/>
        <w:jc w:val="right"/>
        <w:rPr>
          <w:color w:val="0D0D0D"/>
          <w:w w:val="105"/>
        </w:rPr>
        <w:sectPr w:rsidR="007422CE" w:rsidRPr="00BB0A78" w:rsidSect="00B21A6E">
          <w:footerReference w:type="default" r:id="rId14"/>
          <w:pgSz w:w="11907" w:h="16840"/>
          <w:pgMar w:top="1701" w:right="1134" w:bottom="1701" w:left="2268" w:header="0" w:footer="1040" w:gutter="0"/>
          <w:pgNumType w:fmt="upperRoman" w:start="5"/>
          <w:cols w:space="708"/>
          <w:noEndnote/>
        </w:sectPr>
      </w:pPr>
    </w:p>
    <w:p w:rsidR="00504607" w:rsidRPr="00BB0A78" w:rsidRDefault="00504607" w:rsidP="00E87FEE">
      <w:pPr>
        <w:pStyle w:val="GvdeMetni"/>
        <w:kinsoku w:val="0"/>
        <w:overflowPunct w:val="0"/>
        <w:spacing w:line="360" w:lineRule="auto"/>
        <w:ind w:left="0" w:right="104"/>
        <w:jc w:val="center"/>
        <w:rPr>
          <w:color w:val="0D0D0D"/>
          <w:w w:val="110"/>
        </w:rPr>
      </w:pPr>
    </w:p>
    <w:p w:rsidR="00B43817" w:rsidRPr="00BB0A78" w:rsidRDefault="00B43817" w:rsidP="00E87FEE">
      <w:pPr>
        <w:pStyle w:val="GvdeMetni"/>
        <w:kinsoku w:val="0"/>
        <w:overflowPunct w:val="0"/>
        <w:spacing w:line="360" w:lineRule="auto"/>
        <w:ind w:left="0" w:right="104"/>
        <w:jc w:val="center"/>
        <w:rPr>
          <w:color w:val="0D0D0D"/>
          <w:w w:val="110"/>
        </w:rPr>
      </w:pPr>
    </w:p>
    <w:p w:rsidR="007422CE" w:rsidRPr="00BB0A78" w:rsidRDefault="007422CE" w:rsidP="00C206EE">
      <w:pPr>
        <w:pStyle w:val="Balk1"/>
        <w:spacing w:before="0" w:line="360" w:lineRule="auto"/>
        <w:jc w:val="center"/>
        <w:rPr>
          <w:rFonts w:ascii="Times New Roman" w:hAnsi="Times New Roman"/>
          <w:color w:val="0D0D0D"/>
          <w:sz w:val="24"/>
          <w:szCs w:val="24"/>
        </w:rPr>
      </w:pPr>
      <w:bookmarkStart w:id="29" w:name="_Toc27518927"/>
      <w:bookmarkStart w:id="30" w:name="_Toc27523476"/>
      <w:bookmarkStart w:id="31" w:name="_Toc27523656"/>
      <w:bookmarkStart w:id="32" w:name="_Toc27523986"/>
      <w:bookmarkStart w:id="33" w:name="_Toc27524220"/>
      <w:bookmarkStart w:id="34" w:name="_Toc27524328"/>
      <w:bookmarkStart w:id="35" w:name="_Toc27524508"/>
      <w:bookmarkStart w:id="36" w:name="_Toc27524581"/>
      <w:bookmarkStart w:id="37" w:name="_Toc27524709"/>
      <w:bookmarkStart w:id="38" w:name="_Toc27525080"/>
      <w:bookmarkStart w:id="39" w:name="_Toc27525250"/>
      <w:bookmarkStart w:id="40" w:name="_Toc27525316"/>
      <w:bookmarkStart w:id="41" w:name="_Toc27596908"/>
      <w:bookmarkStart w:id="42" w:name="_Toc59689157"/>
      <w:r w:rsidRPr="00BB0A78">
        <w:rPr>
          <w:rFonts w:ascii="Times New Roman" w:hAnsi="Times New Roman"/>
          <w:color w:val="0D0D0D"/>
          <w:spacing w:val="-2"/>
          <w:w w:val="105"/>
          <w:sz w:val="24"/>
          <w:szCs w:val="24"/>
        </w:rPr>
        <w:t>ÖZET</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B43817" w:rsidRPr="00BB0A78" w:rsidRDefault="00B43817" w:rsidP="00C206EE">
      <w:pPr>
        <w:spacing w:after="0" w:line="360" w:lineRule="auto"/>
        <w:rPr>
          <w:rFonts w:ascii="Times New Roman" w:hAnsi="Times New Roman" w:cs="Times New Roman"/>
          <w:sz w:val="24"/>
          <w:szCs w:val="24"/>
        </w:rPr>
      </w:pPr>
    </w:p>
    <w:p w:rsidR="007422CE" w:rsidRPr="00BB0A78" w:rsidRDefault="007422CE" w:rsidP="00C206EE">
      <w:pPr>
        <w:pStyle w:val="GvdeMetni"/>
        <w:kinsoku w:val="0"/>
        <w:overflowPunct w:val="0"/>
        <w:spacing w:line="360" w:lineRule="auto"/>
        <w:ind w:left="0" w:firstLine="709"/>
        <w:jc w:val="both"/>
        <w:rPr>
          <w:b/>
          <w:bCs/>
          <w:color w:val="0D0D0D"/>
        </w:rPr>
      </w:pPr>
      <w:r w:rsidRPr="00BB0A78">
        <w:rPr>
          <w:b/>
          <w:bCs/>
          <w:color w:val="0D0D0D"/>
        </w:rPr>
        <w:t>AKBAŞ,</w:t>
      </w:r>
      <w:r w:rsidRPr="00BB0A78">
        <w:rPr>
          <w:b/>
          <w:bCs/>
          <w:color w:val="0D0D0D"/>
          <w:spacing w:val="46"/>
        </w:rPr>
        <w:t xml:space="preserve"> </w:t>
      </w:r>
      <w:r w:rsidRPr="00BB0A78">
        <w:rPr>
          <w:b/>
          <w:bCs/>
          <w:color w:val="0D0D0D"/>
          <w:spacing w:val="2"/>
        </w:rPr>
        <w:t>Kerim</w:t>
      </w:r>
      <w:r w:rsidR="005A26BC" w:rsidRPr="00BB0A78">
        <w:rPr>
          <w:b/>
          <w:bCs/>
          <w:color w:val="0D0D0D"/>
          <w:spacing w:val="2"/>
        </w:rPr>
        <w:t>.</w:t>
      </w:r>
      <w:r w:rsidRPr="00BB0A78">
        <w:rPr>
          <w:b/>
          <w:bCs/>
          <w:color w:val="0D0D0D"/>
          <w:spacing w:val="48"/>
        </w:rPr>
        <w:t xml:space="preserve"> </w:t>
      </w:r>
      <w:r w:rsidRPr="00BB0A78">
        <w:rPr>
          <w:b/>
          <w:bCs/>
          <w:color w:val="0D0D0D"/>
          <w:spacing w:val="4"/>
        </w:rPr>
        <w:t>“</w:t>
      </w:r>
      <w:r w:rsidRPr="00BB0A78">
        <w:rPr>
          <w:b/>
          <w:bCs/>
          <w:color w:val="0D0D0D"/>
          <w:w w:val="105"/>
        </w:rPr>
        <w:t>Genetiği Değiştirilmiş Organizmaların İslam Hukuku Açısından Değerlendirilmesi</w:t>
      </w:r>
      <w:r w:rsidRPr="00BB0A78">
        <w:rPr>
          <w:b/>
          <w:bCs/>
          <w:color w:val="0D0D0D"/>
        </w:rPr>
        <w:t>”,</w:t>
      </w:r>
      <w:r w:rsidRPr="00BB0A78">
        <w:rPr>
          <w:b/>
          <w:bCs/>
          <w:color w:val="0D0D0D"/>
          <w:spacing w:val="-2"/>
        </w:rPr>
        <w:t xml:space="preserve"> </w:t>
      </w:r>
      <w:r w:rsidRPr="00BB0A78">
        <w:rPr>
          <w:b/>
          <w:bCs/>
          <w:color w:val="0D0D0D"/>
        </w:rPr>
        <w:t>Yüksek</w:t>
      </w:r>
      <w:r w:rsidRPr="00BB0A78">
        <w:rPr>
          <w:b/>
          <w:bCs/>
          <w:color w:val="0D0D0D"/>
          <w:spacing w:val="-1"/>
        </w:rPr>
        <w:t xml:space="preserve"> </w:t>
      </w:r>
      <w:r w:rsidRPr="00BB0A78">
        <w:rPr>
          <w:b/>
          <w:bCs/>
          <w:color w:val="0D0D0D"/>
          <w:spacing w:val="-3"/>
        </w:rPr>
        <w:t>L</w:t>
      </w:r>
      <w:r w:rsidRPr="00BB0A78">
        <w:rPr>
          <w:b/>
          <w:bCs/>
          <w:color w:val="0D0D0D"/>
        </w:rPr>
        <w:t>isans</w:t>
      </w:r>
      <w:r w:rsidRPr="00BB0A78">
        <w:rPr>
          <w:b/>
          <w:bCs/>
          <w:color w:val="0D0D0D"/>
          <w:spacing w:val="-2"/>
        </w:rPr>
        <w:t xml:space="preserve"> </w:t>
      </w:r>
      <w:r w:rsidRPr="00BB0A78">
        <w:rPr>
          <w:b/>
          <w:bCs/>
          <w:color w:val="0D0D0D"/>
          <w:spacing w:val="2"/>
        </w:rPr>
        <w:t>T</w:t>
      </w:r>
      <w:r w:rsidRPr="00BB0A78">
        <w:rPr>
          <w:b/>
          <w:bCs/>
          <w:color w:val="0D0D0D"/>
        </w:rPr>
        <w:t>e</w:t>
      </w:r>
      <w:r w:rsidRPr="00BB0A78">
        <w:rPr>
          <w:b/>
          <w:bCs/>
          <w:color w:val="0D0D0D"/>
          <w:spacing w:val="1"/>
        </w:rPr>
        <w:t>z</w:t>
      </w:r>
      <w:r w:rsidRPr="00BB0A78">
        <w:rPr>
          <w:b/>
          <w:bCs/>
          <w:color w:val="0D0D0D"/>
        </w:rPr>
        <w:t>i,</w:t>
      </w:r>
      <w:r w:rsidRPr="00BB0A78">
        <w:rPr>
          <w:b/>
          <w:bCs/>
          <w:color w:val="0D0D0D"/>
          <w:spacing w:val="-3"/>
        </w:rPr>
        <w:t xml:space="preserve"> </w:t>
      </w:r>
      <w:r w:rsidRPr="00BB0A78">
        <w:rPr>
          <w:b/>
          <w:bCs/>
          <w:color w:val="0D0D0D"/>
        </w:rPr>
        <w:t>20</w:t>
      </w:r>
      <w:r w:rsidR="00E476E3">
        <w:rPr>
          <w:b/>
          <w:bCs/>
          <w:color w:val="0D0D0D"/>
        </w:rPr>
        <w:t>21</w:t>
      </w:r>
      <w:r w:rsidRPr="00BB0A78">
        <w:rPr>
          <w:b/>
          <w:bCs/>
          <w:color w:val="0D0D0D"/>
        </w:rPr>
        <w:t>,</w:t>
      </w:r>
      <w:r w:rsidRPr="00BB0A78">
        <w:rPr>
          <w:b/>
          <w:bCs/>
          <w:color w:val="0D0D0D"/>
          <w:spacing w:val="-2"/>
        </w:rPr>
        <w:t xml:space="preserve"> </w:t>
      </w:r>
      <w:r w:rsidRPr="00BB0A78">
        <w:rPr>
          <w:b/>
          <w:bCs/>
          <w:color w:val="0D0D0D"/>
        </w:rPr>
        <w:t>(X</w:t>
      </w:r>
      <w:r w:rsidR="00E23104" w:rsidRPr="00BB0A78">
        <w:rPr>
          <w:b/>
          <w:bCs/>
          <w:color w:val="0D0D0D"/>
        </w:rPr>
        <w:t>I</w:t>
      </w:r>
      <w:r w:rsidR="0030252D" w:rsidRPr="00BB0A78">
        <w:rPr>
          <w:b/>
          <w:bCs/>
          <w:color w:val="0D0D0D"/>
          <w:spacing w:val="-5"/>
        </w:rPr>
        <w:t>I</w:t>
      </w:r>
      <w:r w:rsidRPr="00BB0A78">
        <w:rPr>
          <w:color w:val="0D0D0D"/>
          <w:spacing w:val="-5"/>
        </w:rPr>
        <w:t>+</w:t>
      </w:r>
      <w:r w:rsidR="0030252D" w:rsidRPr="00BB0A78">
        <w:rPr>
          <w:b/>
          <w:bCs/>
          <w:color w:val="0D0D0D"/>
        </w:rPr>
        <w:t>98</w:t>
      </w:r>
      <w:r w:rsidRPr="00BB0A78">
        <w:rPr>
          <w:b/>
          <w:bCs/>
          <w:color w:val="0D0D0D"/>
        </w:rPr>
        <w:t>)</w:t>
      </w:r>
    </w:p>
    <w:p w:rsidR="00D73129" w:rsidRPr="00BB0A78" w:rsidRDefault="00D73129" w:rsidP="00C206EE">
      <w:pPr>
        <w:pStyle w:val="GvdeMetni"/>
        <w:kinsoku w:val="0"/>
        <w:overflowPunct w:val="0"/>
        <w:spacing w:line="360" w:lineRule="auto"/>
        <w:ind w:left="0" w:firstLine="709"/>
        <w:jc w:val="both"/>
        <w:rPr>
          <w:b/>
          <w:bCs/>
          <w:color w:val="0D0D0D"/>
        </w:rPr>
      </w:pPr>
    </w:p>
    <w:p w:rsidR="007422CE" w:rsidRPr="00BB0A78" w:rsidRDefault="00EE7444" w:rsidP="00C206EE">
      <w:pPr>
        <w:pStyle w:val="GvdeMetni"/>
        <w:kinsoku w:val="0"/>
        <w:overflowPunct w:val="0"/>
        <w:spacing w:line="360" w:lineRule="auto"/>
        <w:ind w:left="0" w:firstLine="709"/>
        <w:jc w:val="both"/>
        <w:rPr>
          <w:color w:val="0D0D0D"/>
        </w:rPr>
      </w:pPr>
      <w:r w:rsidRPr="00BB0A78">
        <w:rPr>
          <w:color w:val="0D0D0D"/>
        </w:rPr>
        <w:t xml:space="preserve">Genetiği </w:t>
      </w:r>
      <w:r w:rsidR="00C343AB" w:rsidRPr="00BB0A78">
        <w:rPr>
          <w:color w:val="0D0D0D"/>
        </w:rPr>
        <w:t>değiştirilmiş</w:t>
      </w:r>
      <w:r w:rsidRPr="00BB0A78">
        <w:rPr>
          <w:color w:val="0D0D0D"/>
        </w:rPr>
        <w:t xml:space="preserve"> </w:t>
      </w:r>
      <w:r w:rsidR="00C343AB" w:rsidRPr="00BB0A78">
        <w:rPr>
          <w:color w:val="0D0D0D"/>
        </w:rPr>
        <w:t>organizmaların</w:t>
      </w:r>
      <w:r w:rsidR="00BD354F">
        <w:rPr>
          <w:color w:val="0D0D0D"/>
        </w:rPr>
        <w:t xml:space="preserve"> İsla</w:t>
      </w:r>
      <w:r w:rsidR="002671F0" w:rsidRPr="00BB0A78">
        <w:rPr>
          <w:color w:val="0D0D0D"/>
        </w:rPr>
        <w:t>m h</w:t>
      </w:r>
      <w:r w:rsidRPr="00BB0A78">
        <w:rPr>
          <w:color w:val="0D0D0D"/>
        </w:rPr>
        <w:t xml:space="preserve">ukuku </w:t>
      </w:r>
      <w:r w:rsidR="00C343AB" w:rsidRPr="00BB0A78">
        <w:rPr>
          <w:color w:val="0D0D0D"/>
        </w:rPr>
        <w:t>aç</w:t>
      </w:r>
      <w:r w:rsidRPr="00BB0A78">
        <w:rPr>
          <w:color w:val="0D0D0D"/>
        </w:rPr>
        <w:t xml:space="preserve">ısından </w:t>
      </w:r>
      <w:r w:rsidR="00C343AB" w:rsidRPr="00BB0A78">
        <w:rPr>
          <w:color w:val="0D0D0D"/>
        </w:rPr>
        <w:t>incelenmesi</w:t>
      </w:r>
      <w:r w:rsidR="000D7631">
        <w:rPr>
          <w:color w:val="0D0D0D"/>
        </w:rPr>
        <w:t xml:space="preserve"> helâ</w:t>
      </w:r>
      <w:r w:rsidR="007422CE" w:rsidRPr="00BB0A78">
        <w:rPr>
          <w:color w:val="0D0D0D"/>
        </w:rPr>
        <w:t>l gıda açısından öne</w:t>
      </w:r>
      <w:r w:rsidR="00DE623A" w:rsidRPr="00BB0A78">
        <w:rPr>
          <w:color w:val="0D0D0D"/>
        </w:rPr>
        <w:t>mlidir. Konunun anlaşılması için birçok boyutunun ortaya konulması</w:t>
      </w:r>
      <w:r w:rsidR="007422CE" w:rsidRPr="00BB0A78">
        <w:rPr>
          <w:color w:val="0D0D0D"/>
        </w:rPr>
        <w:t xml:space="preserve"> </w:t>
      </w:r>
      <w:r w:rsidR="00DE623A" w:rsidRPr="00BB0A78">
        <w:rPr>
          <w:color w:val="0D0D0D"/>
        </w:rPr>
        <w:t>zaruridir.</w:t>
      </w:r>
      <w:r w:rsidR="007422CE" w:rsidRPr="00BB0A78">
        <w:rPr>
          <w:color w:val="0D0D0D"/>
        </w:rPr>
        <w:t xml:space="preserve"> Ko</w:t>
      </w:r>
      <w:r w:rsidR="00BD354F">
        <w:rPr>
          <w:color w:val="0D0D0D"/>
        </w:rPr>
        <w:t>nunun İsla</w:t>
      </w:r>
      <w:r w:rsidR="007422CE" w:rsidRPr="00BB0A78">
        <w:rPr>
          <w:color w:val="0D0D0D"/>
        </w:rPr>
        <w:t>m hukuku perspektifinde</w:t>
      </w:r>
      <w:r w:rsidR="00CD1F9D">
        <w:rPr>
          <w:color w:val="0D0D0D"/>
        </w:rPr>
        <w:t>n</w:t>
      </w:r>
      <w:r w:rsidR="007422CE" w:rsidRPr="00BB0A78">
        <w:rPr>
          <w:color w:val="0D0D0D"/>
        </w:rPr>
        <w:t xml:space="preserve"> değerlendirilmesi</w:t>
      </w:r>
      <w:r w:rsidR="00CD1F9D">
        <w:rPr>
          <w:color w:val="0D0D0D"/>
        </w:rPr>
        <w:t>yle</w:t>
      </w:r>
      <w:r w:rsidR="007422CE" w:rsidRPr="00BB0A78">
        <w:rPr>
          <w:color w:val="0D0D0D"/>
        </w:rPr>
        <w:t xml:space="preserve"> bu konuda duyarlılık oluşturulması elzemdir. </w:t>
      </w:r>
      <w:r w:rsidR="00DE623A" w:rsidRPr="00BB0A78">
        <w:rPr>
          <w:color w:val="0D0D0D"/>
        </w:rPr>
        <w:t xml:space="preserve">Genetiği değiştirilmiş organizmaların </w:t>
      </w:r>
      <w:r w:rsidR="00CD1F9D">
        <w:rPr>
          <w:color w:val="0D0D0D"/>
        </w:rPr>
        <w:t>geçmişi ve</w:t>
      </w:r>
      <w:r w:rsidR="007422CE" w:rsidRPr="00BB0A78">
        <w:rPr>
          <w:color w:val="0D0D0D"/>
        </w:rPr>
        <w:t xml:space="preserve"> bu</w:t>
      </w:r>
      <w:r w:rsidR="00DE623A" w:rsidRPr="00BB0A78">
        <w:rPr>
          <w:color w:val="0D0D0D"/>
        </w:rPr>
        <w:t>günü değerlendirilirken, konu ile ilgili geleceğe</w:t>
      </w:r>
      <w:r w:rsidR="007422CE" w:rsidRPr="00BB0A78">
        <w:rPr>
          <w:color w:val="0D0D0D"/>
        </w:rPr>
        <w:t xml:space="preserve"> </w:t>
      </w:r>
      <w:r w:rsidR="00DE623A" w:rsidRPr="00BB0A78">
        <w:rPr>
          <w:color w:val="0D0D0D"/>
        </w:rPr>
        <w:t>dair</w:t>
      </w:r>
      <w:r w:rsidR="007422CE" w:rsidRPr="00BB0A78">
        <w:rPr>
          <w:color w:val="0D0D0D"/>
        </w:rPr>
        <w:t xml:space="preserve"> </w:t>
      </w:r>
      <w:r w:rsidR="0011412B" w:rsidRPr="00BB0A78">
        <w:rPr>
          <w:color w:val="0D0D0D"/>
        </w:rPr>
        <w:t>tahminlerin de</w:t>
      </w:r>
      <w:r w:rsidR="007422CE" w:rsidRPr="00BB0A78">
        <w:rPr>
          <w:color w:val="0D0D0D"/>
        </w:rPr>
        <w:t xml:space="preserve"> ortaya konulması önemlidir.</w:t>
      </w:r>
    </w:p>
    <w:p w:rsidR="00EE7444" w:rsidRPr="00BB0A78" w:rsidRDefault="00EE7444" w:rsidP="00CD1F9D">
      <w:pPr>
        <w:pStyle w:val="GvdeMetni"/>
        <w:kinsoku w:val="0"/>
        <w:overflowPunct w:val="0"/>
        <w:spacing w:line="360" w:lineRule="auto"/>
        <w:ind w:left="0" w:firstLine="709"/>
        <w:jc w:val="both"/>
        <w:rPr>
          <w:color w:val="0D0D0D"/>
        </w:rPr>
      </w:pPr>
      <w:r w:rsidRPr="00BB0A78">
        <w:rPr>
          <w:color w:val="0D0D0D"/>
        </w:rPr>
        <w:t xml:space="preserve">Bu çalışmada </w:t>
      </w:r>
      <w:r w:rsidR="002428DF" w:rsidRPr="00BB0A78">
        <w:rPr>
          <w:color w:val="0D0D0D"/>
        </w:rPr>
        <w:t>genetiği değiştirilmiş o</w:t>
      </w:r>
      <w:r w:rsidRPr="00BB0A78">
        <w:rPr>
          <w:color w:val="0D0D0D"/>
        </w:rPr>
        <w:t>rganizmaların</w:t>
      </w:r>
      <w:r w:rsidR="00DE623A" w:rsidRPr="00BB0A78">
        <w:rPr>
          <w:color w:val="0D0D0D"/>
        </w:rPr>
        <w:t xml:space="preserve">, kavramsal çerçevesini ortaya koymaya çalıştık. </w:t>
      </w:r>
      <w:r w:rsidR="002B32B8" w:rsidRPr="00BB0A78">
        <w:rPr>
          <w:color w:val="0D0D0D"/>
        </w:rPr>
        <w:t>G</w:t>
      </w:r>
      <w:r w:rsidR="002428DF" w:rsidRPr="00BB0A78">
        <w:rPr>
          <w:color w:val="0D0D0D"/>
        </w:rPr>
        <w:t xml:space="preserve">enetiği değiştirilmiş organizmaların </w:t>
      </w:r>
      <w:r w:rsidR="00DE623A" w:rsidRPr="00BB0A78">
        <w:rPr>
          <w:color w:val="0D0D0D"/>
        </w:rPr>
        <w:t>önemi, tarımdaki yeri, elde edilişi ve analiz</w:t>
      </w:r>
      <w:r w:rsidR="00CD1F9D">
        <w:rPr>
          <w:color w:val="0D0D0D"/>
        </w:rPr>
        <w:t>i</w:t>
      </w:r>
      <w:r w:rsidR="00DE623A" w:rsidRPr="00BB0A78">
        <w:rPr>
          <w:color w:val="0D0D0D"/>
        </w:rPr>
        <w:t xml:space="preserve"> gibi teknik konulara yer verdik.</w:t>
      </w:r>
      <w:r w:rsidR="002428DF" w:rsidRPr="00BB0A78">
        <w:rPr>
          <w:color w:val="0D0D0D"/>
        </w:rPr>
        <w:t xml:space="preserve"> Aynı zamanda genetiği değiştirilmiş organizmaların faydalarına</w:t>
      </w:r>
      <w:r w:rsidR="00E47429" w:rsidRPr="00BB0A78">
        <w:rPr>
          <w:color w:val="0D0D0D"/>
        </w:rPr>
        <w:t xml:space="preserve"> ve zararlarına değindik. Konuy</w:t>
      </w:r>
      <w:r w:rsidR="00A60B46" w:rsidRPr="00BB0A78">
        <w:rPr>
          <w:color w:val="0D0D0D"/>
        </w:rPr>
        <w:t>a</w:t>
      </w:r>
      <w:r w:rsidR="002428DF" w:rsidRPr="00BB0A78">
        <w:rPr>
          <w:color w:val="0D0D0D"/>
        </w:rPr>
        <w:t xml:space="preserve"> hukuki açıdan bakarken,</w:t>
      </w:r>
      <w:r w:rsidR="00CD1F9D">
        <w:rPr>
          <w:color w:val="0D0D0D"/>
        </w:rPr>
        <w:t xml:space="preserve"> konuyu</w:t>
      </w:r>
      <w:r w:rsidR="002428DF" w:rsidRPr="00BB0A78">
        <w:rPr>
          <w:color w:val="0D0D0D"/>
        </w:rPr>
        <w:t xml:space="preserve"> öncelikle günümüz hukuku açısından da </w:t>
      </w:r>
      <w:r w:rsidR="00BD354F">
        <w:rPr>
          <w:color w:val="0D0D0D"/>
        </w:rPr>
        <w:t>ele aldık. Sonrasında, sözü İsla</w:t>
      </w:r>
      <w:r w:rsidR="002671F0" w:rsidRPr="00BB0A78">
        <w:rPr>
          <w:color w:val="0D0D0D"/>
        </w:rPr>
        <w:t>m h</w:t>
      </w:r>
      <w:r w:rsidR="00FC67E9">
        <w:rPr>
          <w:color w:val="0D0D0D"/>
        </w:rPr>
        <w:t xml:space="preserve">ukukuna </w:t>
      </w:r>
      <w:r w:rsidR="002428DF" w:rsidRPr="00BB0A78">
        <w:rPr>
          <w:color w:val="0D0D0D"/>
        </w:rPr>
        <w:t>getirerek, konuyu</w:t>
      </w:r>
      <w:r w:rsidR="007F2DB4" w:rsidRPr="00BB0A78">
        <w:rPr>
          <w:color w:val="0D0D0D"/>
        </w:rPr>
        <w:t xml:space="preserve"> helâ</w:t>
      </w:r>
      <w:r w:rsidR="00B71343" w:rsidRPr="00BB0A78">
        <w:rPr>
          <w:color w:val="0D0D0D"/>
        </w:rPr>
        <w:t xml:space="preserve">l ve </w:t>
      </w:r>
      <w:r w:rsidR="002428DF" w:rsidRPr="00BB0A78">
        <w:rPr>
          <w:color w:val="0D0D0D"/>
        </w:rPr>
        <w:t xml:space="preserve">haram </w:t>
      </w:r>
      <w:r w:rsidR="00B71343" w:rsidRPr="00BB0A78">
        <w:rPr>
          <w:color w:val="0D0D0D"/>
        </w:rPr>
        <w:t>kriterleriyle</w:t>
      </w:r>
      <w:r w:rsidR="00CD1F9D">
        <w:rPr>
          <w:color w:val="0D0D0D"/>
        </w:rPr>
        <w:t xml:space="preserve"> ve </w:t>
      </w:r>
      <w:r w:rsidR="00CD1F9D" w:rsidRPr="00BB0A78">
        <w:rPr>
          <w:color w:val="0D0D0D"/>
        </w:rPr>
        <w:t>helâl gıda</w:t>
      </w:r>
      <w:r w:rsidR="00CD1F9D">
        <w:rPr>
          <w:color w:val="0D0D0D"/>
        </w:rPr>
        <w:t xml:space="preserve"> boyutuyla</w:t>
      </w:r>
      <w:r w:rsidR="00B71343" w:rsidRPr="00BB0A78">
        <w:rPr>
          <w:color w:val="0D0D0D"/>
        </w:rPr>
        <w:t xml:space="preserve"> </w:t>
      </w:r>
      <w:r w:rsidR="002428DF" w:rsidRPr="00BB0A78">
        <w:rPr>
          <w:color w:val="0D0D0D"/>
        </w:rPr>
        <w:t>yorumlamaya ga</w:t>
      </w:r>
      <w:r w:rsidR="00BD354F">
        <w:rPr>
          <w:color w:val="0D0D0D"/>
        </w:rPr>
        <w:t>yret ettik. Konu ile ilgili İsla</w:t>
      </w:r>
      <w:r w:rsidR="002671F0" w:rsidRPr="00BB0A78">
        <w:rPr>
          <w:color w:val="0D0D0D"/>
        </w:rPr>
        <w:t>m h</w:t>
      </w:r>
      <w:r w:rsidR="002428DF" w:rsidRPr="00BB0A78">
        <w:rPr>
          <w:color w:val="0D0D0D"/>
        </w:rPr>
        <w:t xml:space="preserve">ukuku açısından kurumsal ve bireysel görüşlere </w:t>
      </w:r>
      <w:r w:rsidR="004518E7" w:rsidRPr="00BB0A78">
        <w:rPr>
          <w:color w:val="0D0D0D"/>
        </w:rPr>
        <w:t>yer ver</w:t>
      </w:r>
      <w:r w:rsidR="00FC67E9">
        <w:rPr>
          <w:color w:val="0D0D0D"/>
        </w:rPr>
        <w:t>il</w:t>
      </w:r>
      <w:r w:rsidR="004518E7" w:rsidRPr="00BB0A78">
        <w:rPr>
          <w:color w:val="0D0D0D"/>
        </w:rPr>
        <w:t>dikten sonra</w:t>
      </w:r>
      <w:r w:rsidR="00FC67E9">
        <w:rPr>
          <w:color w:val="0D0D0D"/>
        </w:rPr>
        <w:t xml:space="preserve"> kendi görüşümüz</w:t>
      </w:r>
      <w:r w:rsidR="002428DF" w:rsidRPr="00BB0A78">
        <w:rPr>
          <w:color w:val="0D0D0D"/>
        </w:rPr>
        <w:t xml:space="preserve"> de ortaya ko</w:t>
      </w:r>
      <w:r w:rsidR="00FC67E9">
        <w:rPr>
          <w:color w:val="0D0D0D"/>
        </w:rPr>
        <w:t>nulmaya</w:t>
      </w:r>
      <w:r w:rsidR="002428DF" w:rsidRPr="00BB0A78">
        <w:rPr>
          <w:color w:val="0D0D0D"/>
        </w:rPr>
        <w:t xml:space="preserve"> çalış</w:t>
      </w:r>
      <w:r w:rsidR="00FC67E9">
        <w:rPr>
          <w:color w:val="0D0D0D"/>
        </w:rPr>
        <w:t>ılmıştır.</w:t>
      </w:r>
    </w:p>
    <w:p w:rsidR="00914673" w:rsidRPr="00BB0A78" w:rsidRDefault="00914673" w:rsidP="00C206EE">
      <w:pPr>
        <w:pStyle w:val="GvdeMetni"/>
        <w:kinsoku w:val="0"/>
        <w:overflowPunct w:val="0"/>
        <w:spacing w:line="360" w:lineRule="auto"/>
        <w:ind w:left="0" w:firstLine="709"/>
        <w:jc w:val="both"/>
        <w:rPr>
          <w:color w:val="0D0D0D"/>
        </w:rPr>
      </w:pPr>
    </w:p>
    <w:p w:rsidR="007422CE" w:rsidRPr="00BB0A78" w:rsidRDefault="007422CE" w:rsidP="00C206EE">
      <w:pPr>
        <w:pStyle w:val="GvdeMetni"/>
        <w:kinsoku w:val="0"/>
        <w:overflowPunct w:val="0"/>
        <w:spacing w:line="360" w:lineRule="auto"/>
        <w:ind w:left="0" w:firstLine="709"/>
        <w:jc w:val="both"/>
        <w:rPr>
          <w:color w:val="0D0D0D"/>
        </w:rPr>
      </w:pPr>
      <w:r w:rsidRPr="00BB0A78">
        <w:rPr>
          <w:b/>
          <w:bCs/>
          <w:color w:val="0D0D0D"/>
        </w:rPr>
        <w:t>Anahtar</w:t>
      </w:r>
      <w:r w:rsidRPr="00BB0A78">
        <w:rPr>
          <w:b/>
          <w:bCs/>
          <w:color w:val="0D0D0D"/>
          <w:spacing w:val="15"/>
        </w:rPr>
        <w:t xml:space="preserve"> </w:t>
      </w:r>
      <w:r w:rsidRPr="00BB0A78">
        <w:rPr>
          <w:b/>
          <w:bCs/>
          <w:color w:val="0D0D0D"/>
          <w:spacing w:val="-2"/>
        </w:rPr>
        <w:t>K</w:t>
      </w:r>
      <w:r w:rsidRPr="00BB0A78">
        <w:rPr>
          <w:b/>
          <w:bCs/>
          <w:color w:val="0D0D0D"/>
        </w:rPr>
        <w:t>el</w:t>
      </w:r>
      <w:r w:rsidRPr="00BB0A78">
        <w:rPr>
          <w:b/>
          <w:bCs/>
          <w:color w:val="0D0D0D"/>
          <w:spacing w:val="3"/>
        </w:rPr>
        <w:t>i</w:t>
      </w:r>
      <w:r w:rsidRPr="00BB0A78">
        <w:rPr>
          <w:b/>
          <w:bCs/>
          <w:color w:val="0D0D0D"/>
        </w:rPr>
        <w:t>me</w:t>
      </w:r>
      <w:r w:rsidRPr="00BB0A78">
        <w:rPr>
          <w:b/>
          <w:bCs/>
          <w:color w:val="0D0D0D"/>
          <w:spacing w:val="-2"/>
        </w:rPr>
        <w:t>l</w:t>
      </w:r>
      <w:r w:rsidRPr="00BB0A78">
        <w:rPr>
          <w:b/>
          <w:bCs/>
          <w:color w:val="0D0D0D"/>
        </w:rPr>
        <w:t>er:</w:t>
      </w:r>
      <w:r w:rsidRPr="00BB0A78">
        <w:rPr>
          <w:color w:val="0D0D0D"/>
          <w:spacing w:val="19"/>
        </w:rPr>
        <w:t xml:space="preserve"> </w:t>
      </w:r>
      <w:r w:rsidR="009021FB" w:rsidRPr="00BB0A78">
        <w:rPr>
          <w:color w:val="0D0D0D"/>
        </w:rPr>
        <w:t xml:space="preserve">Genetiği </w:t>
      </w:r>
      <w:r w:rsidR="008D57D2" w:rsidRPr="00BB0A78">
        <w:rPr>
          <w:color w:val="0D0D0D"/>
        </w:rPr>
        <w:t>değiştirilmiş</w:t>
      </w:r>
      <w:r w:rsidR="009021FB" w:rsidRPr="00BB0A78">
        <w:rPr>
          <w:color w:val="0D0D0D"/>
        </w:rPr>
        <w:t xml:space="preserve"> </w:t>
      </w:r>
      <w:r w:rsidR="008D57D2" w:rsidRPr="00BB0A78">
        <w:rPr>
          <w:color w:val="0D0D0D"/>
        </w:rPr>
        <w:t>organizmalar</w:t>
      </w:r>
      <w:r w:rsidR="00B43817" w:rsidRPr="00BB0A78">
        <w:rPr>
          <w:color w:val="0D0D0D"/>
        </w:rPr>
        <w:t xml:space="preserve"> (GDO), Genetik, </w:t>
      </w:r>
      <w:r w:rsidR="00F74BDD" w:rsidRPr="00BB0A78">
        <w:rPr>
          <w:color w:val="0D0D0D"/>
        </w:rPr>
        <w:t>İslam h</w:t>
      </w:r>
      <w:r w:rsidRPr="00BB0A78">
        <w:rPr>
          <w:color w:val="0D0D0D"/>
        </w:rPr>
        <w:t>ukuku, Helal,</w:t>
      </w:r>
      <w:r w:rsidR="00504607" w:rsidRPr="00BB0A78">
        <w:rPr>
          <w:color w:val="0D0D0D"/>
        </w:rPr>
        <w:t xml:space="preserve"> </w:t>
      </w:r>
      <w:r w:rsidR="001A1FD5">
        <w:rPr>
          <w:color w:val="0D0D0D"/>
        </w:rPr>
        <w:t>Haram</w:t>
      </w:r>
    </w:p>
    <w:p w:rsidR="007422CE" w:rsidRPr="00BB0A78" w:rsidRDefault="007422CE" w:rsidP="00C206EE">
      <w:pPr>
        <w:pStyle w:val="GvdeMetni"/>
        <w:kinsoku w:val="0"/>
        <w:overflowPunct w:val="0"/>
        <w:spacing w:line="360" w:lineRule="auto"/>
        <w:ind w:left="0" w:right="115" w:firstLine="709"/>
        <w:rPr>
          <w:color w:val="0D0D0D"/>
        </w:rPr>
        <w:sectPr w:rsidR="007422CE" w:rsidRPr="00BB0A78" w:rsidSect="00B21A6E">
          <w:pgSz w:w="11907" w:h="16840"/>
          <w:pgMar w:top="1701" w:right="1134" w:bottom="1701" w:left="2268" w:header="0" w:footer="1040" w:gutter="0"/>
          <w:pgNumType w:fmt="upperRoman"/>
          <w:cols w:space="708"/>
          <w:noEndnote/>
        </w:sectPr>
      </w:pPr>
      <w:r w:rsidRPr="00BB0A78">
        <w:rPr>
          <w:color w:val="0D0D0D"/>
        </w:rPr>
        <w:t xml:space="preserve"> </w:t>
      </w:r>
    </w:p>
    <w:p w:rsidR="00504607" w:rsidRPr="00BB0A78" w:rsidRDefault="00504607" w:rsidP="008D6E7D">
      <w:pPr>
        <w:pStyle w:val="GvdeMetni"/>
        <w:kinsoku w:val="0"/>
        <w:overflowPunct w:val="0"/>
        <w:spacing w:line="360" w:lineRule="auto"/>
        <w:ind w:left="0"/>
        <w:jc w:val="center"/>
        <w:rPr>
          <w:color w:val="0D0D0D"/>
          <w:w w:val="105"/>
        </w:rPr>
      </w:pPr>
    </w:p>
    <w:p w:rsidR="00504607" w:rsidRPr="00BB0A78" w:rsidRDefault="00504607" w:rsidP="008D6E7D">
      <w:pPr>
        <w:pStyle w:val="GvdeMetni"/>
        <w:kinsoku w:val="0"/>
        <w:overflowPunct w:val="0"/>
        <w:spacing w:line="360" w:lineRule="auto"/>
        <w:ind w:left="0"/>
        <w:jc w:val="center"/>
        <w:rPr>
          <w:color w:val="0D0D0D"/>
          <w:w w:val="105"/>
        </w:rPr>
      </w:pPr>
    </w:p>
    <w:p w:rsidR="007422CE" w:rsidRPr="00BB0A78" w:rsidRDefault="007422CE" w:rsidP="00C206EE">
      <w:pPr>
        <w:pStyle w:val="Balk1"/>
        <w:spacing w:before="0" w:line="360" w:lineRule="auto"/>
        <w:jc w:val="center"/>
        <w:rPr>
          <w:rFonts w:ascii="Times New Roman" w:hAnsi="Times New Roman"/>
          <w:color w:val="0D0D0D"/>
          <w:sz w:val="24"/>
          <w:szCs w:val="24"/>
        </w:rPr>
      </w:pPr>
      <w:bookmarkStart w:id="43" w:name="_Toc27518928"/>
      <w:bookmarkStart w:id="44" w:name="_Toc27523477"/>
      <w:bookmarkStart w:id="45" w:name="_Toc27523657"/>
      <w:bookmarkStart w:id="46" w:name="_Toc27523987"/>
      <w:bookmarkStart w:id="47" w:name="_Toc27524221"/>
      <w:bookmarkStart w:id="48" w:name="_Toc27524329"/>
      <w:bookmarkStart w:id="49" w:name="_Toc27524509"/>
      <w:bookmarkStart w:id="50" w:name="_Toc27524582"/>
      <w:bookmarkStart w:id="51" w:name="_Toc27524710"/>
      <w:bookmarkStart w:id="52" w:name="_Toc27525081"/>
      <w:bookmarkStart w:id="53" w:name="_Toc27525251"/>
      <w:bookmarkStart w:id="54" w:name="_Toc27525317"/>
      <w:bookmarkStart w:id="55" w:name="_Toc27596909"/>
      <w:bookmarkStart w:id="56" w:name="_Toc59689158"/>
      <w:r w:rsidRPr="00BB0A78">
        <w:rPr>
          <w:rFonts w:ascii="Times New Roman" w:hAnsi="Times New Roman"/>
          <w:color w:val="0D0D0D"/>
          <w:spacing w:val="-2"/>
          <w:w w:val="105"/>
          <w:sz w:val="24"/>
          <w:szCs w:val="24"/>
        </w:rPr>
        <w:t>ABSTRACT</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1227A2" w:rsidRPr="00BB0A78" w:rsidRDefault="00B43817" w:rsidP="00C206EE">
      <w:pPr>
        <w:pStyle w:val="GvdeMetni"/>
        <w:tabs>
          <w:tab w:val="left" w:pos="5160"/>
        </w:tabs>
        <w:kinsoku w:val="0"/>
        <w:overflowPunct w:val="0"/>
        <w:spacing w:line="360" w:lineRule="auto"/>
        <w:ind w:left="0"/>
        <w:rPr>
          <w:b/>
          <w:bCs/>
          <w:color w:val="0D0D0D"/>
        </w:rPr>
      </w:pPr>
      <w:r w:rsidRPr="00BB0A78">
        <w:rPr>
          <w:b/>
          <w:bCs/>
          <w:color w:val="0D0D0D"/>
        </w:rPr>
        <w:tab/>
      </w:r>
    </w:p>
    <w:p w:rsidR="00E64CE9" w:rsidRPr="00BB0A78" w:rsidRDefault="00D36472" w:rsidP="00C206EE">
      <w:pPr>
        <w:pStyle w:val="HTMLncedenBiimlendirilmi"/>
        <w:spacing w:line="360" w:lineRule="auto"/>
        <w:ind w:firstLine="709"/>
        <w:jc w:val="both"/>
        <w:rPr>
          <w:rFonts w:ascii="Times New Roman" w:hAnsi="Times New Roman"/>
          <w:b/>
          <w:bCs/>
          <w:color w:val="0D0D0D"/>
          <w:sz w:val="24"/>
          <w:szCs w:val="24"/>
        </w:rPr>
      </w:pPr>
      <w:r w:rsidRPr="00BB0A78">
        <w:rPr>
          <w:rFonts w:ascii="Times New Roman" w:hAnsi="Times New Roman"/>
          <w:b/>
          <w:bCs/>
          <w:color w:val="0D0D0D"/>
          <w:sz w:val="24"/>
          <w:szCs w:val="24"/>
        </w:rPr>
        <w:t>AKBAŞ, Kerim</w:t>
      </w:r>
      <w:r w:rsidR="00E64CE9" w:rsidRPr="00BB0A78">
        <w:rPr>
          <w:rFonts w:ascii="Times New Roman" w:hAnsi="Times New Roman"/>
          <w:b/>
          <w:bCs/>
          <w:color w:val="0D0D0D"/>
          <w:sz w:val="24"/>
          <w:szCs w:val="24"/>
        </w:rPr>
        <w:t>. “Evaluation of Genetically Modified Organisms in Terms of I</w:t>
      </w:r>
      <w:r w:rsidR="00E476E3">
        <w:rPr>
          <w:rFonts w:ascii="Times New Roman" w:hAnsi="Times New Roman"/>
          <w:b/>
          <w:bCs/>
          <w:color w:val="0D0D0D"/>
          <w:sz w:val="24"/>
          <w:szCs w:val="24"/>
        </w:rPr>
        <w:t>slamic Law”, Master Thesis, 2021</w:t>
      </w:r>
      <w:r w:rsidR="00D62E96" w:rsidRPr="00BB0A78">
        <w:rPr>
          <w:rFonts w:ascii="Times New Roman" w:hAnsi="Times New Roman"/>
          <w:b/>
          <w:bCs/>
          <w:color w:val="0D0D0D"/>
          <w:sz w:val="24"/>
          <w:szCs w:val="24"/>
        </w:rPr>
        <w:t>, (XI</w:t>
      </w:r>
      <w:r w:rsidR="0030252D" w:rsidRPr="00BB0A78">
        <w:rPr>
          <w:rFonts w:ascii="Times New Roman" w:hAnsi="Times New Roman"/>
          <w:b/>
          <w:bCs/>
          <w:color w:val="0D0D0D"/>
          <w:sz w:val="24"/>
          <w:szCs w:val="24"/>
        </w:rPr>
        <w:t>I</w:t>
      </w:r>
      <w:r w:rsidR="0030252D" w:rsidRPr="00BB0A78">
        <w:rPr>
          <w:rFonts w:ascii="Times New Roman" w:hAnsi="Times New Roman"/>
          <w:color w:val="0D0D0D"/>
          <w:sz w:val="24"/>
          <w:szCs w:val="24"/>
        </w:rPr>
        <w:t>+</w:t>
      </w:r>
      <w:r w:rsidR="0030252D" w:rsidRPr="00BB0A78">
        <w:rPr>
          <w:rFonts w:ascii="Times New Roman" w:hAnsi="Times New Roman"/>
          <w:b/>
          <w:bCs/>
          <w:color w:val="0D0D0D"/>
          <w:sz w:val="24"/>
          <w:szCs w:val="24"/>
        </w:rPr>
        <w:t>98</w:t>
      </w:r>
      <w:r w:rsidR="00E64CE9" w:rsidRPr="00BB0A78">
        <w:rPr>
          <w:rFonts w:ascii="Times New Roman" w:hAnsi="Times New Roman"/>
          <w:b/>
          <w:bCs/>
          <w:color w:val="0D0D0D"/>
          <w:sz w:val="24"/>
          <w:szCs w:val="24"/>
        </w:rPr>
        <w:t>)</w:t>
      </w:r>
    </w:p>
    <w:p w:rsidR="00D73129" w:rsidRPr="00BB0A78" w:rsidRDefault="00D73129" w:rsidP="00C206EE">
      <w:pPr>
        <w:pStyle w:val="HTMLncedenBiimlendirilmi"/>
        <w:spacing w:line="360" w:lineRule="auto"/>
        <w:ind w:firstLine="709"/>
        <w:jc w:val="both"/>
        <w:rPr>
          <w:rFonts w:ascii="Times New Roman" w:hAnsi="Times New Roman"/>
          <w:b/>
          <w:bCs/>
          <w:color w:val="0D0D0D"/>
          <w:sz w:val="24"/>
          <w:szCs w:val="24"/>
        </w:rPr>
      </w:pPr>
    </w:p>
    <w:p w:rsidR="00C50B5C" w:rsidRPr="00BB0A78" w:rsidRDefault="00C50B5C" w:rsidP="00C06524">
      <w:pPr>
        <w:pStyle w:val="HTMLncedenBiimlendirilmi"/>
        <w:shd w:val="clear" w:color="auto" w:fill="FFFFFF"/>
        <w:spacing w:line="360" w:lineRule="auto"/>
        <w:jc w:val="both"/>
        <w:rPr>
          <w:rFonts w:ascii="Times New Roman" w:hAnsi="Times New Roman"/>
          <w:color w:val="0D0D0D"/>
          <w:sz w:val="24"/>
          <w:szCs w:val="24"/>
        </w:rPr>
      </w:pPr>
      <w:r w:rsidRPr="00BB0A78">
        <w:rPr>
          <w:rFonts w:ascii="Times New Roman" w:hAnsi="Times New Roman"/>
          <w:color w:val="0D0D0D"/>
          <w:sz w:val="24"/>
          <w:szCs w:val="24"/>
        </w:rPr>
        <w:tab/>
      </w:r>
      <w:r w:rsidR="002B32B8" w:rsidRPr="00BB0A78">
        <w:rPr>
          <w:rFonts w:ascii="Times New Roman" w:hAnsi="Times New Roman"/>
          <w:color w:val="0D0D0D"/>
          <w:sz w:val="24"/>
          <w:szCs w:val="24"/>
        </w:rPr>
        <w:t xml:space="preserve">Studying genetically modified organisms in terms of Islamic law is important for halal food. It is essential to reveal many dimensions to understand the subject. </w:t>
      </w:r>
      <w:r w:rsidR="00C06524" w:rsidRPr="007A2FB4">
        <w:rPr>
          <w:rFonts w:asciiTheme="majorBidi" w:hAnsiTheme="majorBidi" w:cstheme="majorBidi"/>
          <w:color w:val="202124"/>
          <w:sz w:val="24"/>
          <w:szCs w:val="24"/>
        </w:rPr>
        <w:t>It is essential to raise awareness on this issue by evaluating the issue from the perspective of Islamic law</w:t>
      </w:r>
      <w:r w:rsidR="002B32B8" w:rsidRPr="00BB0A78">
        <w:rPr>
          <w:rFonts w:ascii="Times New Roman" w:hAnsi="Times New Roman"/>
          <w:color w:val="0D0D0D"/>
          <w:sz w:val="24"/>
          <w:szCs w:val="24"/>
        </w:rPr>
        <w:t xml:space="preserve">. While evaluating the past and present of the genetically modified organisms, it is important to </w:t>
      </w:r>
      <w:r w:rsidR="00C06524">
        <w:rPr>
          <w:rFonts w:ascii="Times New Roman" w:hAnsi="Times New Roman"/>
          <w:color w:val="0D0D0D"/>
          <w:sz w:val="24"/>
          <w:szCs w:val="24"/>
        </w:rPr>
        <w:t>present</w:t>
      </w:r>
      <w:r w:rsidR="002B32B8" w:rsidRPr="00BB0A78">
        <w:rPr>
          <w:rFonts w:ascii="Times New Roman" w:hAnsi="Times New Roman"/>
          <w:color w:val="0D0D0D"/>
          <w:sz w:val="24"/>
          <w:szCs w:val="24"/>
        </w:rPr>
        <w:t xml:space="preserve"> predictions about the </w:t>
      </w:r>
      <w:r w:rsidR="00C06524" w:rsidRPr="00BB0A78">
        <w:rPr>
          <w:rFonts w:ascii="Times New Roman" w:hAnsi="Times New Roman"/>
          <w:color w:val="0D0D0D"/>
          <w:sz w:val="24"/>
          <w:szCs w:val="24"/>
        </w:rPr>
        <w:t>future</w:t>
      </w:r>
      <w:r w:rsidR="002B32B8" w:rsidRPr="00BB0A78">
        <w:rPr>
          <w:rFonts w:ascii="Times New Roman" w:hAnsi="Times New Roman"/>
          <w:color w:val="0D0D0D"/>
          <w:sz w:val="24"/>
          <w:szCs w:val="24"/>
        </w:rPr>
        <w:t>.</w:t>
      </w:r>
    </w:p>
    <w:p w:rsidR="004518E7" w:rsidRPr="00BB0A78" w:rsidRDefault="00C50B5C" w:rsidP="00F52FC7">
      <w:pPr>
        <w:pStyle w:val="HTMLncedenBiimlendirilmi"/>
        <w:shd w:val="clear" w:color="auto" w:fill="FFFFFF"/>
        <w:spacing w:line="360" w:lineRule="auto"/>
        <w:jc w:val="both"/>
        <w:rPr>
          <w:rFonts w:ascii="Times New Roman" w:hAnsi="Times New Roman"/>
          <w:color w:val="0D0D0D"/>
          <w:sz w:val="24"/>
          <w:szCs w:val="24"/>
        </w:rPr>
      </w:pPr>
      <w:r w:rsidRPr="00BB0A78">
        <w:rPr>
          <w:rFonts w:ascii="Times New Roman" w:hAnsi="Times New Roman"/>
          <w:color w:val="0D0D0D"/>
          <w:sz w:val="24"/>
          <w:szCs w:val="24"/>
        </w:rPr>
        <w:tab/>
      </w:r>
      <w:r w:rsidR="002B32B8" w:rsidRPr="00BB0A78">
        <w:rPr>
          <w:rFonts w:ascii="Times New Roman" w:hAnsi="Times New Roman"/>
          <w:color w:val="0D0D0D"/>
          <w:sz w:val="24"/>
          <w:szCs w:val="24"/>
        </w:rPr>
        <w:t xml:space="preserve"> In this study, we tried to reveal the conceptual framework of genetically modified organisms.We have included technical issues such as the importance of genetically modified organisms, their place in agriculture, their acquisition and analysis.</w:t>
      </w:r>
      <w:r w:rsidR="00F52FC7" w:rsidRPr="00F52FC7">
        <w:rPr>
          <w:rFonts w:ascii="Times New Roman" w:hAnsi="Times New Roman"/>
          <w:color w:val="0D0D0D"/>
          <w:sz w:val="24"/>
          <w:szCs w:val="24"/>
        </w:rPr>
        <w:t xml:space="preserve"> We also touched on the benefits and harms of genetically modified organisms.</w:t>
      </w:r>
      <w:r w:rsidR="00AC0198" w:rsidRPr="00BB0A78">
        <w:rPr>
          <w:rFonts w:ascii="Times New Roman" w:hAnsi="Times New Roman"/>
          <w:color w:val="0D0D0D"/>
          <w:sz w:val="24"/>
          <w:szCs w:val="24"/>
        </w:rPr>
        <w:t xml:space="preserve"> </w:t>
      </w:r>
      <w:r w:rsidR="002B32B8" w:rsidRPr="00BB0A78">
        <w:rPr>
          <w:rFonts w:ascii="Times New Roman" w:hAnsi="Times New Roman"/>
          <w:color w:val="0D0D0D"/>
          <w:sz w:val="24"/>
          <w:szCs w:val="24"/>
        </w:rPr>
        <w:t xml:space="preserve">While looking at the issue from a legal </w:t>
      </w:r>
      <w:r w:rsidR="00C06524">
        <w:rPr>
          <w:rFonts w:ascii="Times New Roman" w:hAnsi="Times New Roman"/>
          <w:color w:val="0D0D0D"/>
          <w:sz w:val="24"/>
          <w:szCs w:val="24"/>
        </w:rPr>
        <w:t>perspective, we first discussed the subject in terms of</w:t>
      </w:r>
      <w:r w:rsidR="002B32B8" w:rsidRPr="00BB0A78">
        <w:rPr>
          <w:rFonts w:ascii="Times New Roman" w:hAnsi="Times New Roman"/>
          <w:color w:val="0D0D0D"/>
          <w:sz w:val="24"/>
          <w:szCs w:val="24"/>
        </w:rPr>
        <w:t xml:space="preserve"> </w:t>
      </w:r>
      <w:r w:rsidR="00C06524">
        <w:rPr>
          <w:rFonts w:ascii="Times New Roman" w:hAnsi="Times New Roman"/>
          <w:color w:val="0D0D0D"/>
          <w:sz w:val="24"/>
          <w:szCs w:val="24"/>
        </w:rPr>
        <w:t xml:space="preserve"> </w:t>
      </w:r>
      <w:r w:rsidR="002B32B8" w:rsidRPr="00BB0A78">
        <w:rPr>
          <w:rFonts w:ascii="Times New Roman" w:hAnsi="Times New Roman"/>
          <w:color w:val="0D0D0D"/>
          <w:sz w:val="24"/>
          <w:szCs w:val="24"/>
        </w:rPr>
        <w:t>today's law.</w:t>
      </w:r>
      <w:r w:rsidR="00AC0198" w:rsidRPr="00BB0A78">
        <w:rPr>
          <w:rFonts w:ascii="Times New Roman" w:hAnsi="Times New Roman"/>
          <w:color w:val="0D0D0D"/>
          <w:sz w:val="24"/>
          <w:szCs w:val="24"/>
        </w:rPr>
        <w:t xml:space="preserve"> </w:t>
      </w:r>
      <w:r w:rsidR="003875B8" w:rsidRPr="007A2FB4">
        <w:rPr>
          <w:rFonts w:asciiTheme="majorBidi" w:hAnsiTheme="majorBidi" w:cstheme="majorBidi"/>
          <w:sz w:val="24"/>
          <w:szCs w:val="24"/>
        </w:rPr>
        <w:t>Later, we tried to interpret the subject in terms of halal and haram criteria and halal food in terms of Islamic law</w:t>
      </w:r>
      <w:r w:rsidR="00B71343" w:rsidRPr="00BB0A78">
        <w:rPr>
          <w:rFonts w:ascii="Times New Roman" w:hAnsi="Times New Roman"/>
          <w:color w:val="0D0D0D"/>
          <w:sz w:val="24"/>
          <w:szCs w:val="24"/>
        </w:rPr>
        <w:t>.</w:t>
      </w:r>
      <w:r w:rsidR="004518E7" w:rsidRPr="00BB0A78">
        <w:rPr>
          <w:rFonts w:ascii="Times New Roman" w:hAnsi="Times New Roman"/>
          <w:color w:val="0D0D0D"/>
          <w:sz w:val="24"/>
          <w:szCs w:val="24"/>
        </w:rPr>
        <w:t xml:space="preserve"> After mentioning institutional and indivi</w:t>
      </w:r>
      <w:r w:rsidR="00386434" w:rsidRPr="00BB0A78">
        <w:rPr>
          <w:rFonts w:ascii="Times New Roman" w:hAnsi="Times New Roman"/>
          <w:color w:val="0D0D0D"/>
          <w:sz w:val="24"/>
          <w:szCs w:val="24"/>
        </w:rPr>
        <w:t>dual views in terms of Islamic l</w:t>
      </w:r>
      <w:r w:rsidR="004518E7" w:rsidRPr="00BB0A78">
        <w:rPr>
          <w:rFonts w:ascii="Times New Roman" w:hAnsi="Times New Roman"/>
          <w:color w:val="0D0D0D"/>
          <w:sz w:val="24"/>
          <w:szCs w:val="24"/>
        </w:rPr>
        <w:t>aw, we tried to put forward our own view.</w:t>
      </w:r>
    </w:p>
    <w:p w:rsidR="002B32B8" w:rsidRPr="00BB0A78" w:rsidRDefault="002B32B8" w:rsidP="00C206EE">
      <w:pPr>
        <w:pStyle w:val="HTMLncedenBiimlendirilmi"/>
        <w:shd w:val="clear" w:color="auto" w:fill="FFFFFF"/>
        <w:spacing w:line="360" w:lineRule="auto"/>
        <w:rPr>
          <w:rFonts w:ascii="Times New Roman" w:hAnsi="Times New Roman"/>
          <w:color w:val="222222"/>
          <w:sz w:val="24"/>
          <w:szCs w:val="24"/>
        </w:rPr>
      </w:pPr>
    </w:p>
    <w:p w:rsidR="007422CE" w:rsidRPr="00BB0A78" w:rsidRDefault="007422CE" w:rsidP="00C206EE">
      <w:pPr>
        <w:pStyle w:val="HTMLncedenBiimlendirilmi"/>
        <w:spacing w:line="360" w:lineRule="auto"/>
        <w:ind w:firstLine="709"/>
        <w:rPr>
          <w:rFonts w:ascii="Times New Roman" w:hAnsi="Times New Roman"/>
          <w:color w:val="0D0D0D"/>
          <w:sz w:val="24"/>
          <w:szCs w:val="24"/>
        </w:rPr>
      </w:pPr>
      <w:r w:rsidRPr="00BB0A78">
        <w:rPr>
          <w:rFonts w:ascii="Times New Roman" w:hAnsi="Times New Roman"/>
          <w:b/>
          <w:bCs/>
          <w:color w:val="0D0D0D"/>
          <w:spacing w:val="-2"/>
          <w:sz w:val="24"/>
          <w:szCs w:val="24"/>
        </w:rPr>
        <w:t>K</w:t>
      </w:r>
      <w:r w:rsidRPr="00BB0A78">
        <w:rPr>
          <w:rFonts w:ascii="Times New Roman" w:hAnsi="Times New Roman"/>
          <w:b/>
          <w:bCs/>
          <w:color w:val="0D0D0D"/>
          <w:sz w:val="24"/>
          <w:szCs w:val="24"/>
        </w:rPr>
        <w:t>ey</w:t>
      </w:r>
      <w:r w:rsidRPr="00BB0A78">
        <w:rPr>
          <w:rFonts w:ascii="Times New Roman" w:hAnsi="Times New Roman"/>
          <w:b/>
          <w:bCs/>
          <w:color w:val="0D0D0D"/>
          <w:spacing w:val="1"/>
          <w:sz w:val="24"/>
          <w:szCs w:val="24"/>
        </w:rPr>
        <w:t>w</w:t>
      </w:r>
      <w:r w:rsidRPr="00BB0A78">
        <w:rPr>
          <w:rFonts w:ascii="Times New Roman" w:hAnsi="Times New Roman"/>
          <w:b/>
          <w:bCs/>
          <w:color w:val="0D0D0D"/>
          <w:sz w:val="24"/>
          <w:szCs w:val="24"/>
        </w:rPr>
        <w:t>or</w:t>
      </w:r>
      <w:r w:rsidRPr="00BB0A78">
        <w:rPr>
          <w:rFonts w:ascii="Times New Roman" w:hAnsi="Times New Roman"/>
          <w:b/>
          <w:bCs/>
          <w:color w:val="0D0D0D"/>
          <w:spacing w:val="-2"/>
          <w:sz w:val="24"/>
          <w:szCs w:val="24"/>
        </w:rPr>
        <w:t>d</w:t>
      </w:r>
      <w:r w:rsidRPr="00BB0A78">
        <w:rPr>
          <w:rFonts w:ascii="Times New Roman" w:hAnsi="Times New Roman"/>
          <w:b/>
          <w:bCs/>
          <w:color w:val="0D0D0D"/>
          <w:sz w:val="24"/>
          <w:szCs w:val="24"/>
        </w:rPr>
        <w:t>s:</w:t>
      </w:r>
      <w:r w:rsidR="00B26C62" w:rsidRPr="00BB0A78">
        <w:rPr>
          <w:rFonts w:ascii="Times New Roman" w:hAnsi="Times New Roman"/>
          <w:color w:val="0D0D0D"/>
          <w:spacing w:val="7"/>
          <w:sz w:val="24"/>
          <w:szCs w:val="24"/>
        </w:rPr>
        <w:t xml:space="preserve"> </w:t>
      </w:r>
      <w:r w:rsidR="00A66059">
        <w:rPr>
          <w:rFonts w:ascii="Times New Roman" w:hAnsi="Times New Roman"/>
          <w:color w:val="0D0D0D"/>
          <w:sz w:val="24"/>
          <w:szCs w:val="24"/>
        </w:rPr>
        <w:t xml:space="preserve"> </w:t>
      </w:r>
      <w:r w:rsidRPr="00BB0A78">
        <w:rPr>
          <w:rFonts w:ascii="Times New Roman" w:hAnsi="Times New Roman"/>
          <w:color w:val="0D0D0D"/>
          <w:sz w:val="24"/>
          <w:szCs w:val="24"/>
        </w:rPr>
        <w:t>Genetically modified organisms</w:t>
      </w:r>
      <w:r w:rsidR="00B26C62" w:rsidRPr="00BB0A78">
        <w:rPr>
          <w:rFonts w:ascii="Times New Roman" w:hAnsi="Times New Roman"/>
          <w:color w:val="0D0D0D"/>
          <w:sz w:val="24"/>
          <w:szCs w:val="24"/>
        </w:rPr>
        <w:t xml:space="preserve"> </w:t>
      </w:r>
      <w:r w:rsidR="00A66059">
        <w:rPr>
          <w:rFonts w:ascii="Times New Roman" w:hAnsi="Times New Roman"/>
          <w:color w:val="0D0D0D"/>
          <w:sz w:val="24"/>
          <w:szCs w:val="24"/>
        </w:rPr>
        <w:t xml:space="preserve">  </w:t>
      </w:r>
      <w:r w:rsidR="00B26C62" w:rsidRPr="00BB0A78">
        <w:rPr>
          <w:rFonts w:ascii="Times New Roman" w:hAnsi="Times New Roman"/>
          <w:color w:val="0D0D0D"/>
          <w:sz w:val="24"/>
          <w:szCs w:val="24"/>
        </w:rPr>
        <w:t xml:space="preserve">(GMO), </w:t>
      </w:r>
      <w:r w:rsidR="00A66059">
        <w:rPr>
          <w:rFonts w:ascii="Times New Roman" w:hAnsi="Times New Roman"/>
          <w:color w:val="0D0D0D"/>
          <w:sz w:val="24"/>
          <w:szCs w:val="24"/>
        </w:rPr>
        <w:t xml:space="preserve">   </w:t>
      </w:r>
      <w:r w:rsidR="00B26C62" w:rsidRPr="00BB0A78">
        <w:rPr>
          <w:rFonts w:ascii="Times New Roman" w:hAnsi="Times New Roman"/>
          <w:color w:val="0D0D0D"/>
          <w:sz w:val="24"/>
          <w:szCs w:val="24"/>
        </w:rPr>
        <w:t>Genetics,</w:t>
      </w:r>
      <w:r w:rsidR="00B43817" w:rsidRPr="00BB0A78">
        <w:rPr>
          <w:rFonts w:ascii="Times New Roman" w:hAnsi="Times New Roman"/>
          <w:color w:val="0D0D0D"/>
          <w:sz w:val="24"/>
          <w:szCs w:val="24"/>
        </w:rPr>
        <w:t xml:space="preserve"> </w:t>
      </w:r>
      <w:r w:rsidR="00A66059">
        <w:rPr>
          <w:rFonts w:ascii="Times New Roman" w:hAnsi="Times New Roman"/>
          <w:color w:val="0D0D0D"/>
          <w:sz w:val="24"/>
          <w:szCs w:val="24"/>
        </w:rPr>
        <w:t xml:space="preserve">  </w:t>
      </w:r>
      <w:r w:rsidR="00F74BDD" w:rsidRPr="00BB0A78">
        <w:rPr>
          <w:rFonts w:ascii="Times New Roman" w:hAnsi="Times New Roman"/>
          <w:color w:val="0D0D0D"/>
          <w:sz w:val="24"/>
          <w:szCs w:val="24"/>
        </w:rPr>
        <w:t>Islamic l</w:t>
      </w:r>
      <w:r w:rsidRPr="00BB0A78">
        <w:rPr>
          <w:rFonts w:ascii="Times New Roman" w:hAnsi="Times New Roman"/>
          <w:color w:val="0D0D0D"/>
          <w:sz w:val="24"/>
          <w:szCs w:val="24"/>
        </w:rPr>
        <w:t>aw,</w:t>
      </w:r>
      <w:r w:rsidR="002733F9" w:rsidRPr="00BB0A78">
        <w:rPr>
          <w:rFonts w:ascii="Times New Roman" w:hAnsi="Times New Roman"/>
          <w:color w:val="0D0D0D"/>
          <w:sz w:val="24"/>
          <w:szCs w:val="24"/>
        </w:rPr>
        <w:t xml:space="preserve"> </w:t>
      </w:r>
      <w:r w:rsidRPr="00BB0A78">
        <w:rPr>
          <w:rFonts w:ascii="Times New Roman" w:hAnsi="Times New Roman"/>
          <w:color w:val="0D0D0D"/>
          <w:sz w:val="24"/>
          <w:szCs w:val="24"/>
        </w:rPr>
        <w:t>Halal</w:t>
      </w:r>
      <w:r w:rsidR="00A66059">
        <w:rPr>
          <w:rFonts w:ascii="Times New Roman" w:hAnsi="Times New Roman"/>
          <w:color w:val="0D0D0D"/>
          <w:sz w:val="24"/>
          <w:szCs w:val="24"/>
        </w:rPr>
        <w:t>, Haram</w:t>
      </w:r>
      <w:r w:rsidRPr="00BB0A78">
        <w:rPr>
          <w:rFonts w:ascii="Times New Roman" w:hAnsi="Times New Roman"/>
          <w:color w:val="0D0D0D"/>
          <w:sz w:val="24"/>
          <w:szCs w:val="24"/>
        </w:rPr>
        <w:br/>
      </w:r>
    </w:p>
    <w:p w:rsidR="007422CE" w:rsidRPr="00BB0A78" w:rsidRDefault="007422CE" w:rsidP="00C206EE">
      <w:pPr>
        <w:pStyle w:val="GvdeMetni"/>
        <w:kinsoku w:val="0"/>
        <w:overflowPunct w:val="0"/>
        <w:spacing w:line="360" w:lineRule="auto"/>
        <w:ind w:left="0" w:firstLine="709"/>
        <w:jc w:val="both"/>
        <w:rPr>
          <w:color w:val="0D0D0D"/>
        </w:rPr>
        <w:sectPr w:rsidR="007422CE" w:rsidRPr="00BB0A78" w:rsidSect="009446DC">
          <w:pgSz w:w="11907" w:h="16840"/>
          <w:pgMar w:top="1701" w:right="1134" w:bottom="1701" w:left="2268" w:header="0" w:footer="1040" w:gutter="0"/>
          <w:pgNumType w:fmt="upperRoman"/>
          <w:cols w:space="708"/>
          <w:noEndnote/>
        </w:sectPr>
      </w:pPr>
    </w:p>
    <w:p w:rsidR="007422CE" w:rsidRPr="00BB0A78" w:rsidRDefault="007422CE" w:rsidP="008D6E7D">
      <w:pPr>
        <w:pStyle w:val="GvdeMetni"/>
        <w:kinsoku w:val="0"/>
        <w:overflowPunct w:val="0"/>
        <w:spacing w:line="360" w:lineRule="auto"/>
        <w:ind w:left="0"/>
        <w:jc w:val="center"/>
        <w:rPr>
          <w:color w:val="0D0D0D"/>
          <w:w w:val="110"/>
        </w:rPr>
      </w:pPr>
    </w:p>
    <w:p w:rsidR="00D73129" w:rsidRPr="00BB0A78" w:rsidRDefault="00D73129" w:rsidP="008D6E7D">
      <w:pPr>
        <w:pStyle w:val="GvdeMetni"/>
        <w:kinsoku w:val="0"/>
        <w:overflowPunct w:val="0"/>
        <w:spacing w:line="360" w:lineRule="auto"/>
        <w:ind w:left="0"/>
        <w:jc w:val="center"/>
        <w:rPr>
          <w:color w:val="0D0D0D"/>
          <w:w w:val="110"/>
        </w:rPr>
      </w:pPr>
    </w:p>
    <w:p w:rsidR="007422CE" w:rsidRDefault="007422CE" w:rsidP="00C206EE">
      <w:pPr>
        <w:pStyle w:val="Balk1"/>
        <w:spacing w:before="0" w:line="360" w:lineRule="auto"/>
        <w:jc w:val="center"/>
        <w:rPr>
          <w:rFonts w:ascii="Times New Roman" w:hAnsi="Times New Roman"/>
          <w:color w:val="0D0D0D"/>
          <w:sz w:val="24"/>
          <w:szCs w:val="24"/>
        </w:rPr>
      </w:pPr>
      <w:bookmarkStart w:id="57" w:name="_Toc27518929"/>
      <w:bookmarkStart w:id="58" w:name="_Toc27523478"/>
      <w:bookmarkStart w:id="59" w:name="_Toc27523658"/>
      <w:bookmarkStart w:id="60" w:name="_Toc27523988"/>
      <w:bookmarkStart w:id="61" w:name="_Toc27524222"/>
      <w:bookmarkStart w:id="62" w:name="_Toc27524330"/>
      <w:bookmarkStart w:id="63" w:name="_Toc27524510"/>
      <w:bookmarkStart w:id="64" w:name="_Toc27524583"/>
      <w:bookmarkStart w:id="65" w:name="_Toc27524711"/>
      <w:bookmarkStart w:id="66" w:name="_Toc27525082"/>
      <w:bookmarkStart w:id="67" w:name="_Toc27525252"/>
      <w:bookmarkStart w:id="68" w:name="_Toc27525318"/>
      <w:bookmarkStart w:id="69" w:name="_Toc27596910"/>
      <w:bookmarkStart w:id="70" w:name="_Toc59689159"/>
      <w:r w:rsidRPr="00BB0A78">
        <w:rPr>
          <w:rFonts w:ascii="Times New Roman" w:hAnsi="Times New Roman"/>
          <w:color w:val="0D0D0D"/>
          <w:spacing w:val="-2"/>
          <w:w w:val="105"/>
          <w:sz w:val="24"/>
          <w:szCs w:val="24"/>
        </w:rPr>
        <w:t>İÇİNDEKİLER</w:t>
      </w:r>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8D6E7D" w:rsidRPr="008D6E7D" w:rsidRDefault="008D6E7D" w:rsidP="00E54F04">
      <w:pPr>
        <w:spacing w:line="360" w:lineRule="auto"/>
      </w:pPr>
    </w:p>
    <w:p w:rsidR="00D3309F" w:rsidRPr="00D945A6" w:rsidRDefault="00D3309F" w:rsidP="00D945A6">
      <w:pPr>
        <w:tabs>
          <w:tab w:val="right" w:leader="dot" w:pos="8640"/>
          <w:tab w:val="right" w:leader="dot" w:pos="8760"/>
        </w:tabs>
        <w:spacing w:after="0" w:line="360" w:lineRule="auto"/>
        <w:rPr>
          <w:rStyle w:val="Kpr"/>
          <w:rFonts w:asciiTheme="majorBidi" w:hAnsiTheme="majorBidi" w:cstheme="majorBidi"/>
          <w:b/>
          <w:bCs/>
          <w:color w:val="000000"/>
          <w:spacing w:val="-2"/>
          <w:w w:val="105"/>
          <w:sz w:val="24"/>
          <w:szCs w:val="24"/>
          <w:u w:val="none"/>
        </w:rPr>
      </w:pPr>
      <w:r w:rsidRPr="00D945A6">
        <w:rPr>
          <w:rStyle w:val="Kpr"/>
          <w:rFonts w:asciiTheme="majorBidi" w:hAnsiTheme="majorBidi" w:cstheme="majorBidi"/>
          <w:b/>
          <w:bCs/>
          <w:color w:val="000000"/>
          <w:spacing w:val="-2"/>
          <w:w w:val="105"/>
          <w:sz w:val="24"/>
          <w:szCs w:val="24"/>
          <w:u w:val="none"/>
        </w:rPr>
        <w:t>DIŞ KAPAK</w:t>
      </w:r>
    </w:p>
    <w:p w:rsidR="00D3309F" w:rsidRPr="00D945A6" w:rsidRDefault="00D3309F" w:rsidP="00D945A6">
      <w:pPr>
        <w:tabs>
          <w:tab w:val="right" w:leader="dot" w:pos="8640"/>
          <w:tab w:val="right" w:leader="dot" w:pos="8760"/>
        </w:tabs>
        <w:spacing w:after="0" w:line="360" w:lineRule="auto"/>
        <w:rPr>
          <w:rStyle w:val="Kpr"/>
          <w:rFonts w:asciiTheme="majorBidi" w:hAnsiTheme="majorBidi" w:cstheme="majorBidi"/>
          <w:b/>
          <w:bCs/>
          <w:color w:val="000000"/>
          <w:spacing w:val="-2"/>
          <w:w w:val="105"/>
          <w:sz w:val="24"/>
          <w:szCs w:val="24"/>
          <w:u w:val="none"/>
        </w:rPr>
      </w:pPr>
      <w:r w:rsidRPr="00D945A6">
        <w:rPr>
          <w:rStyle w:val="Kpr"/>
          <w:rFonts w:asciiTheme="majorBidi" w:hAnsiTheme="majorBidi" w:cstheme="majorBidi"/>
          <w:b/>
          <w:bCs/>
          <w:color w:val="000000"/>
          <w:spacing w:val="-2"/>
          <w:w w:val="105"/>
          <w:sz w:val="24"/>
          <w:szCs w:val="24"/>
          <w:u w:val="none"/>
        </w:rPr>
        <w:t>İÇ KAPAK</w:t>
      </w:r>
    </w:p>
    <w:p w:rsidR="00D945A6" w:rsidRPr="00D945A6" w:rsidRDefault="0020529B" w:rsidP="00D945A6">
      <w:pPr>
        <w:pStyle w:val="T1"/>
        <w:spacing w:before="0" w:line="360" w:lineRule="auto"/>
        <w:rPr>
          <w:rFonts w:asciiTheme="majorBidi" w:eastAsiaTheme="minorEastAsia" w:hAnsiTheme="majorBidi" w:cstheme="majorBidi"/>
          <w:b w:val="0"/>
          <w:bCs w:val="0"/>
          <w:caps w:val="0"/>
          <w:color w:val="auto"/>
          <w:spacing w:val="0"/>
          <w:w w:val="100"/>
        </w:rPr>
      </w:pPr>
      <w:r w:rsidRPr="00D945A6">
        <w:rPr>
          <w:rFonts w:asciiTheme="majorBidi" w:hAnsiTheme="majorBidi" w:cstheme="majorBidi"/>
        </w:rPr>
        <w:fldChar w:fldCharType="begin"/>
      </w:r>
      <w:r w:rsidR="00523C69" w:rsidRPr="00D945A6">
        <w:rPr>
          <w:rFonts w:asciiTheme="majorBidi" w:hAnsiTheme="majorBidi" w:cstheme="majorBidi"/>
        </w:rPr>
        <w:instrText xml:space="preserve"> TOC \o "1-3" \h \z \u </w:instrText>
      </w:r>
      <w:r w:rsidRPr="00D945A6">
        <w:rPr>
          <w:rFonts w:asciiTheme="majorBidi" w:hAnsiTheme="majorBidi" w:cstheme="majorBidi"/>
        </w:rPr>
        <w:fldChar w:fldCharType="separate"/>
      </w:r>
      <w:hyperlink w:anchor="_Toc59689154" w:history="1">
        <w:r w:rsidR="00D945A6" w:rsidRPr="00D945A6">
          <w:rPr>
            <w:rStyle w:val="Kpr"/>
            <w:rFonts w:asciiTheme="majorBidi" w:hAnsiTheme="majorBidi" w:cstheme="majorBidi"/>
          </w:rPr>
          <w:t>KABUL</w:t>
        </w:r>
        <w:r w:rsidR="00D945A6" w:rsidRPr="00D945A6">
          <w:rPr>
            <w:rStyle w:val="Kpr"/>
            <w:rFonts w:asciiTheme="majorBidi" w:hAnsiTheme="majorBidi" w:cstheme="majorBidi"/>
            <w:spacing w:val="-25"/>
          </w:rPr>
          <w:t xml:space="preserve"> </w:t>
        </w:r>
        <w:r w:rsidR="00D945A6" w:rsidRPr="00D945A6">
          <w:rPr>
            <w:rStyle w:val="Kpr"/>
            <w:rFonts w:asciiTheme="majorBidi" w:hAnsiTheme="majorBidi" w:cstheme="majorBidi"/>
          </w:rPr>
          <w:t>VE</w:t>
        </w:r>
        <w:r w:rsidR="00D945A6" w:rsidRPr="00D945A6">
          <w:rPr>
            <w:rStyle w:val="Kpr"/>
            <w:rFonts w:asciiTheme="majorBidi" w:hAnsiTheme="majorBidi" w:cstheme="majorBidi"/>
            <w:spacing w:val="-24"/>
          </w:rPr>
          <w:t xml:space="preserve"> </w:t>
        </w:r>
        <w:r w:rsidR="00D945A6" w:rsidRPr="00D945A6">
          <w:rPr>
            <w:rStyle w:val="Kpr"/>
            <w:rFonts w:asciiTheme="majorBidi" w:hAnsiTheme="majorBidi" w:cstheme="majorBidi"/>
          </w:rPr>
          <w:t>ONAY</w:t>
        </w:r>
        <w:r w:rsidR="00D945A6" w:rsidRPr="00D945A6">
          <w:rPr>
            <w:rFonts w:asciiTheme="majorBidi" w:hAnsiTheme="majorBidi" w:cstheme="majorBidi"/>
            <w:webHidden/>
          </w:rPr>
          <w:tab/>
        </w:r>
        <w:r w:rsidR="00D945A6">
          <w:rPr>
            <w:rFonts w:asciiTheme="majorBidi" w:hAnsiTheme="majorBidi" w:cstheme="majorBidi"/>
            <w:webHidden/>
          </w:rPr>
          <w:t>ııı</w:t>
        </w:r>
      </w:hyperlink>
    </w:p>
    <w:p w:rsidR="00D945A6" w:rsidRPr="00D945A6" w:rsidRDefault="00E87A1A" w:rsidP="00D945A6">
      <w:pPr>
        <w:pStyle w:val="T1"/>
        <w:spacing w:before="0" w:line="360" w:lineRule="auto"/>
        <w:rPr>
          <w:rFonts w:asciiTheme="majorBidi" w:eastAsiaTheme="minorEastAsia" w:hAnsiTheme="majorBidi" w:cstheme="majorBidi"/>
          <w:b w:val="0"/>
          <w:bCs w:val="0"/>
          <w:caps w:val="0"/>
          <w:color w:val="auto"/>
          <w:spacing w:val="0"/>
          <w:w w:val="100"/>
        </w:rPr>
      </w:pPr>
      <w:hyperlink w:anchor="_Toc59689155" w:history="1">
        <w:r w:rsidR="00D945A6" w:rsidRPr="00D945A6">
          <w:rPr>
            <w:rStyle w:val="Kpr"/>
            <w:rFonts w:asciiTheme="majorBidi" w:hAnsiTheme="majorBidi" w:cstheme="majorBidi"/>
          </w:rPr>
          <w:t>BİLDİRİM</w:t>
        </w:r>
        <w:r w:rsidR="00D945A6" w:rsidRPr="00D945A6">
          <w:rPr>
            <w:rFonts w:asciiTheme="majorBidi" w:hAnsiTheme="majorBidi" w:cstheme="majorBidi"/>
            <w:webHidden/>
          </w:rPr>
          <w:tab/>
        </w:r>
        <w:r w:rsidR="00D945A6">
          <w:rPr>
            <w:rFonts w:asciiTheme="majorBidi" w:hAnsiTheme="majorBidi" w:cstheme="majorBidi"/>
            <w:webHidden/>
          </w:rPr>
          <w:t>ıv</w:t>
        </w:r>
      </w:hyperlink>
    </w:p>
    <w:p w:rsidR="00D945A6" w:rsidRPr="00D945A6" w:rsidRDefault="00E87A1A" w:rsidP="00D945A6">
      <w:pPr>
        <w:pStyle w:val="T1"/>
        <w:spacing w:before="0" w:line="360" w:lineRule="auto"/>
        <w:rPr>
          <w:rFonts w:asciiTheme="majorBidi" w:eastAsiaTheme="minorEastAsia" w:hAnsiTheme="majorBidi" w:cstheme="majorBidi"/>
          <w:b w:val="0"/>
          <w:bCs w:val="0"/>
          <w:caps w:val="0"/>
          <w:color w:val="auto"/>
          <w:spacing w:val="0"/>
          <w:w w:val="100"/>
        </w:rPr>
      </w:pPr>
      <w:hyperlink w:anchor="_Toc59689156" w:history="1">
        <w:r w:rsidR="00D945A6" w:rsidRPr="00D945A6">
          <w:rPr>
            <w:rStyle w:val="Kpr"/>
            <w:rFonts w:asciiTheme="majorBidi" w:hAnsiTheme="majorBidi" w:cstheme="majorBidi"/>
          </w:rPr>
          <w:t>ÖNSÖZ</w:t>
        </w:r>
        <w:r w:rsidR="00D945A6" w:rsidRPr="00D945A6">
          <w:rPr>
            <w:rFonts w:asciiTheme="majorBidi" w:hAnsiTheme="majorBidi" w:cstheme="majorBidi"/>
            <w:webHidden/>
          </w:rPr>
          <w:tab/>
        </w:r>
        <w:r w:rsidR="0020529B" w:rsidRPr="00D945A6">
          <w:rPr>
            <w:rFonts w:asciiTheme="majorBidi" w:hAnsiTheme="majorBidi" w:cstheme="majorBidi"/>
            <w:webHidden/>
          </w:rPr>
          <w:fldChar w:fldCharType="begin"/>
        </w:r>
        <w:r w:rsidR="00D945A6" w:rsidRPr="00D945A6">
          <w:rPr>
            <w:rFonts w:asciiTheme="majorBidi" w:hAnsiTheme="majorBidi" w:cstheme="majorBidi"/>
            <w:webHidden/>
          </w:rPr>
          <w:instrText xml:space="preserve"> PAGEREF _Toc59689156 \h </w:instrText>
        </w:r>
        <w:r w:rsidR="0020529B" w:rsidRPr="00D945A6">
          <w:rPr>
            <w:rFonts w:asciiTheme="majorBidi" w:hAnsiTheme="majorBidi" w:cstheme="majorBidi"/>
            <w:webHidden/>
          </w:rPr>
        </w:r>
        <w:r w:rsidR="0020529B" w:rsidRPr="00D945A6">
          <w:rPr>
            <w:rFonts w:asciiTheme="majorBidi" w:hAnsiTheme="majorBidi" w:cstheme="majorBidi"/>
            <w:webHidden/>
          </w:rPr>
          <w:fldChar w:fldCharType="separate"/>
        </w:r>
        <w:r w:rsidR="00AF6CEE">
          <w:rPr>
            <w:rFonts w:asciiTheme="majorBidi" w:hAnsiTheme="majorBidi" w:cstheme="majorBidi"/>
            <w:webHidden/>
          </w:rPr>
          <w:t>V</w:t>
        </w:r>
        <w:r w:rsidR="0020529B" w:rsidRPr="00D945A6">
          <w:rPr>
            <w:rFonts w:asciiTheme="majorBidi" w:hAnsiTheme="majorBidi" w:cstheme="majorBidi"/>
            <w:webHidden/>
          </w:rPr>
          <w:fldChar w:fldCharType="end"/>
        </w:r>
      </w:hyperlink>
    </w:p>
    <w:p w:rsidR="00D945A6" w:rsidRPr="00D945A6" w:rsidRDefault="00E87A1A" w:rsidP="00D945A6">
      <w:pPr>
        <w:pStyle w:val="T1"/>
        <w:spacing w:before="0" w:line="360" w:lineRule="auto"/>
        <w:rPr>
          <w:rFonts w:asciiTheme="majorBidi" w:eastAsiaTheme="minorEastAsia" w:hAnsiTheme="majorBidi" w:cstheme="majorBidi"/>
          <w:b w:val="0"/>
          <w:bCs w:val="0"/>
          <w:caps w:val="0"/>
          <w:color w:val="auto"/>
          <w:spacing w:val="0"/>
          <w:w w:val="100"/>
        </w:rPr>
      </w:pPr>
      <w:hyperlink w:anchor="_Toc59689157" w:history="1">
        <w:r w:rsidR="00D945A6" w:rsidRPr="00D945A6">
          <w:rPr>
            <w:rStyle w:val="Kpr"/>
            <w:rFonts w:asciiTheme="majorBidi" w:hAnsiTheme="majorBidi" w:cstheme="majorBidi"/>
          </w:rPr>
          <w:t>ÖZET</w:t>
        </w:r>
        <w:r w:rsidR="00D945A6" w:rsidRPr="00D945A6">
          <w:rPr>
            <w:rFonts w:asciiTheme="majorBidi" w:hAnsiTheme="majorBidi" w:cstheme="majorBidi"/>
            <w:webHidden/>
          </w:rPr>
          <w:tab/>
        </w:r>
        <w:r w:rsidR="0020529B" w:rsidRPr="00D945A6">
          <w:rPr>
            <w:rFonts w:asciiTheme="majorBidi" w:hAnsiTheme="majorBidi" w:cstheme="majorBidi"/>
            <w:webHidden/>
          </w:rPr>
          <w:fldChar w:fldCharType="begin"/>
        </w:r>
        <w:r w:rsidR="00D945A6" w:rsidRPr="00D945A6">
          <w:rPr>
            <w:rFonts w:asciiTheme="majorBidi" w:hAnsiTheme="majorBidi" w:cstheme="majorBidi"/>
            <w:webHidden/>
          </w:rPr>
          <w:instrText xml:space="preserve"> PAGEREF _Toc59689157 \h </w:instrText>
        </w:r>
        <w:r w:rsidR="0020529B" w:rsidRPr="00D945A6">
          <w:rPr>
            <w:rFonts w:asciiTheme="majorBidi" w:hAnsiTheme="majorBidi" w:cstheme="majorBidi"/>
            <w:webHidden/>
          </w:rPr>
        </w:r>
        <w:r w:rsidR="0020529B" w:rsidRPr="00D945A6">
          <w:rPr>
            <w:rFonts w:asciiTheme="majorBidi" w:hAnsiTheme="majorBidi" w:cstheme="majorBidi"/>
            <w:webHidden/>
          </w:rPr>
          <w:fldChar w:fldCharType="separate"/>
        </w:r>
        <w:r w:rsidR="00AF6CEE">
          <w:rPr>
            <w:rFonts w:asciiTheme="majorBidi" w:hAnsiTheme="majorBidi" w:cstheme="majorBidi"/>
            <w:webHidden/>
          </w:rPr>
          <w:t>VI</w:t>
        </w:r>
        <w:r w:rsidR="0020529B" w:rsidRPr="00D945A6">
          <w:rPr>
            <w:rFonts w:asciiTheme="majorBidi" w:hAnsiTheme="majorBidi" w:cstheme="majorBidi"/>
            <w:webHidden/>
          </w:rPr>
          <w:fldChar w:fldCharType="end"/>
        </w:r>
      </w:hyperlink>
    </w:p>
    <w:p w:rsidR="00D945A6" w:rsidRPr="00D945A6" w:rsidRDefault="00E87A1A" w:rsidP="00D945A6">
      <w:pPr>
        <w:pStyle w:val="T1"/>
        <w:spacing w:before="0" w:line="360" w:lineRule="auto"/>
        <w:rPr>
          <w:rFonts w:asciiTheme="majorBidi" w:eastAsiaTheme="minorEastAsia" w:hAnsiTheme="majorBidi" w:cstheme="majorBidi"/>
          <w:b w:val="0"/>
          <w:bCs w:val="0"/>
          <w:caps w:val="0"/>
          <w:color w:val="auto"/>
          <w:spacing w:val="0"/>
          <w:w w:val="100"/>
        </w:rPr>
      </w:pPr>
      <w:hyperlink w:anchor="_Toc59689158" w:history="1">
        <w:r w:rsidR="00D945A6" w:rsidRPr="00D945A6">
          <w:rPr>
            <w:rStyle w:val="Kpr"/>
            <w:rFonts w:asciiTheme="majorBidi" w:hAnsiTheme="majorBidi" w:cstheme="majorBidi"/>
          </w:rPr>
          <w:t>ABSTRACT</w:t>
        </w:r>
        <w:r w:rsidR="00D945A6" w:rsidRPr="00D945A6">
          <w:rPr>
            <w:rFonts w:asciiTheme="majorBidi" w:hAnsiTheme="majorBidi" w:cstheme="majorBidi"/>
            <w:webHidden/>
          </w:rPr>
          <w:tab/>
        </w:r>
        <w:r w:rsidR="0020529B" w:rsidRPr="00D945A6">
          <w:rPr>
            <w:rFonts w:asciiTheme="majorBidi" w:hAnsiTheme="majorBidi" w:cstheme="majorBidi"/>
            <w:webHidden/>
          </w:rPr>
          <w:fldChar w:fldCharType="begin"/>
        </w:r>
        <w:r w:rsidR="00D945A6" w:rsidRPr="00D945A6">
          <w:rPr>
            <w:rFonts w:asciiTheme="majorBidi" w:hAnsiTheme="majorBidi" w:cstheme="majorBidi"/>
            <w:webHidden/>
          </w:rPr>
          <w:instrText xml:space="preserve"> PAGEREF _Toc59689158 \h </w:instrText>
        </w:r>
        <w:r w:rsidR="0020529B" w:rsidRPr="00D945A6">
          <w:rPr>
            <w:rFonts w:asciiTheme="majorBidi" w:hAnsiTheme="majorBidi" w:cstheme="majorBidi"/>
            <w:webHidden/>
          </w:rPr>
        </w:r>
        <w:r w:rsidR="0020529B" w:rsidRPr="00D945A6">
          <w:rPr>
            <w:rFonts w:asciiTheme="majorBidi" w:hAnsiTheme="majorBidi" w:cstheme="majorBidi"/>
            <w:webHidden/>
          </w:rPr>
          <w:fldChar w:fldCharType="separate"/>
        </w:r>
        <w:r w:rsidR="00AF6CEE">
          <w:rPr>
            <w:rFonts w:asciiTheme="majorBidi" w:hAnsiTheme="majorBidi" w:cstheme="majorBidi"/>
            <w:webHidden/>
          </w:rPr>
          <w:t>VII</w:t>
        </w:r>
        <w:r w:rsidR="0020529B" w:rsidRPr="00D945A6">
          <w:rPr>
            <w:rFonts w:asciiTheme="majorBidi" w:hAnsiTheme="majorBidi" w:cstheme="majorBidi"/>
            <w:webHidden/>
          </w:rPr>
          <w:fldChar w:fldCharType="end"/>
        </w:r>
      </w:hyperlink>
    </w:p>
    <w:p w:rsidR="00D945A6" w:rsidRPr="00D945A6" w:rsidRDefault="00E87A1A" w:rsidP="00D945A6">
      <w:pPr>
        <w:pStyle w:val="T1"/>
        <w:spacing w:before="0" w:line="360" w:lineRule="auto"/>
        <w:rPr>
          <w:rFonts w:asciiTheme="majorBidi" w:eastAsiaTheme="minorEastAsia" w:hAnsiTheme="majorBidi" w:cstheme="majorBidi"/>
          <w:b w:val="0"/>
          <w:bCs w:val="0"/>
          <w:caps w:val="0"/>
          <w:color w:val="auto"/>
          <w:spacing w:val="0"/>
          <w:w w:val="100"/>
        </w:rPr>
      </w:pPr>
      <w:hyperlink w:anchor="_Toc59689159" w:history="1">
        <w:r w:rsidR="00D945A6" w:rsidRPr="00D945A6">
          <w:rPr>
            <w:rStyle w:val="Kpr"/>
            <w:rFonts w:asciiTheme="majorBidi" w:hAnsiTheme="majorBidi" w:cstheme="majorBidi"/>
          </w:rPr>
          <w:t>İÇİNDEKİLER</w:t>
        </w:r>
        <w:r w:rsidR="00D945A6" w:rsidRPr="00D945A6">
          <w:rPr>
            <w:rFonts w:asciiTheme="majorBidi" w:hAnsiTheme="majorBidi" w:cstheme="majorBidi"/>
            <w:webHidden/>
          </w:rPr>
          <w:tab/>
        </w:r>
        <w:r w:rsidR="0020529B" w:rsidRPr="00D945A6">
          <w:rPr>
            <w:rFonts w:asciiTheme="majorBidi" w:hAnsiTheme="majorBidi" w:cstheme="majorBidi"/>
            <w:webHidden/>
          </w:rPr>
          <w:fldChar w:fldCharType="begin"/>
        </w:r>
        <w:r w:rsidR="00D945A6" w:rsidRPr="00D945A6">
          <w:rPr>
            <w:rFonts w:asciiTheme="majorBidi" w:hAnsiTheme="majorBidi" w:cstheme="majorBidi"/>
            <w:webHidden/>
          </w:rPr>
          <w:instrText xml:space="preserve"> PAGEREF _Toc59689159 \h </w:instrText>
        </w:r>
        <w:r w:rsidR="0020529B" w:rsidRPr="00D945A6">
          <w:rPr>
            <w:rFonts w:asciiTheme="majorBidi" w:hAnsiTheme="majorBidi" w:cstheme="majorBidi"/>
            <w:webHidden/>
          </w:rPr>
        </w:r>
        <w:r w:rsidR="0020529B" w:rsidRPr="00D945A6">
          <w:rPr>
            <w:rFonts w:asciiTheme="majorBidi" w:hAnsiTheme="majorBidi" w:cstheme="majorBidi"/>
            <w:webHidden/>
          </w:rPr>
          <w:fldChar w:fldCharType="separate"/>
        </w:r>
        <w:r w:rsidR="00AF6CEE">
          <w:rPr>
            <w:rFonts w:asciiTheme="majorBidi" w:hAnsiTheme="majorBidi" w:cstheme="majorBidi"/>
            <w:webHidden/>
          </w:rPr>
          <w:t>VIII</w:t>
        </w:r>
        <w:r w:rsidR="0020529B" w:rsidRPr="00D945A6">
          <w:rPr>
            <w:rFonts w:asciiTheme="majorBidi" w:hAnsiTheme="majorBidi" w:cstheme="majorBidi"/>
            <w:webHidden/>
          </w:rPr>
          <w:fldChar w:fldCharType="end"/>
        </w:r>
      </w:hyperlink>
    </w:p>
    <w:p w:rsidR="00D945A6" w:rsidRDefault="00E87A1A" w:rsidP="00D945A6">
      <w:pPr>
        <w:pStyle w:val="T1"/>
        <w:spacing w:before="0" w:line="360" w:lineRule="auto"/>
        <w:rPr>
          <w:rFonts w:asciiTheme="majorBidi" w:eastAsiaTheme="minorEastAsia" w:hAnsiTheme="majorBidi" w:cstheme="majorBidi"/>
          <w:b w:val="0"/>
          <w:bCs w:val="0"/>
          <w:caps w:val="0"/>
          <w:color w:val="auto"/>
          <w:spacing w:val="0"/>
          <w:w w:val="100"/>
        </w:rPr>
      </w:pPr>
      <w:hyperlink w:anchor="_Toc59689160" w:history="1">
        <w:r w:rsidR="00D945A6" w:rsidRPr="00D945A6">
          <w:rPr>
            <w:rStyle w:val="Kpr"/>
            <w:rFonts w:asciiTheme="majorBidi" w:hAnsiTheme="majorBidi" w:cstheme="majorBidi"/>
          </w:rPr>
          <w:t>KISALTMALAR LİSTESİ</w:t>
        </w:r>
        <w:r w:rsidR="00D945A6" w:rsidRPr="00D945A6">
          <w:rPr>
            <w:rFonts w:asciiTheme="majorBidi" w:hAnsiTheme="majorBidi" w:cstheme="majorBidi"/>
            <w:webHidden/>
          </w:rPr>
          <w:tab/>
        </w:r>
        <w:r w:rsidR="0020529B" w:rsidRPr="00D945A6">
          <w:rPr>
            <w:rFonts w:asciiTheme="majorBidi" w:hAnsiTheme="majorBidi" w:cstheme="majorBidi"/>
            <w:webHidden/>
          </w:rPr>
          <w:fldChar w:fldCharType="begin"/>
        </w:r>
        <w:r w:rsidR="00D945A6" w:rsidRPr="00D945A6">
          <w:rPr>
            <w:rFonts w:asciiTheme="majorBidi" w:hAnsiTheme="majorBidi" w:cstheme="majorBidi"/>
            <w:webHidden/>
          </w:rPr>
          <w:instrText xml:space="preserve"> PAGEREF _Toc59689160 \h </w:instrText>
        </w:r>
        <w:r w:rsidR="0020529B" w:rsidRPr="00D945A6">
          <w:rPr>
            <w:rFonts w:asciiTheme="majorBidi" w:hAnsiTheme="majorBidi" w:cstheme="majorBidi"/>
            <w:webHidden/>
          </w:rPr>
        </w:r>
        <w:r w:rsidR="0020529B" w:rsidRPr="00D945A6">
          <w:rPr>
            <w:rFonts w:asciiTheme="majorBidi" w:hAnsiTheme="majorBidi" w:cstheme="majorBidi"/>
            <w:webHidden/>
          </w:rPr>
          <w:fldChar w:fldCharType="separate"/>
        </w:r>
        <w:r w:rsidR="00AF6CEE">
          <w:rPr>
            <w:rFonts w:asciiTheme="majorBidi" w:hAnsiTheme="majorBidi" w:cstheme="majorBidi"/>
            <w:webHidden/>
          </w:rPr>
          <w:t>XI</w:t>
        </w:r>
        <w:r w:rsidR="0020529B" w:rsidRPr="00D945A6">
          <w:rPr>
            <w:rFonts w:asciiTheme="majorBidi" w:hAnsiTheme="majorBidi" w:cstheme="majorBidi"/>
            <w:webHidden/>
          </w:rPr>
          <w:fldChar w:fldCharType="end"/>
        </w:r>
      </w:hyperlink>
    </w:p>
    <w:p w:rsidR="00D945A6" w:rsidRPr="00D945A6" w:rsidRDefault="00D945A6" w:rsidP="00D945A6">
      <w:pPr>
        <w:rPr>
          <w:rFonts w:eastAsiaTheme="minorEastAsia"/>
        </w:rPr>
      </w:pPr>
    </w:p>
    <w:p w:rsidR="00D945A6" w:rsidRPr="00D945A6" w:rsidRDefault="00E87A1A" w:rsidP="00284946">
      <w:pPr>
        <w:pStyle w:val="T1"/>
        <w:spacing w:before="0" w:line="360" w:lineRule="auto"/>
        <w:rPr>
          <w:rFonts w:asciiTheme="majorBidi" w:eastAsiaTheme="minorEastAsia" w:hAnsiTheme="majorBidi" w:cstheme="majorBidi"/>
          <w:b w:val="0"/>
          <w:bCs w:val="0"/>
          <w:caps w:val="0"/>
          <w:color w:val="000000" w:themeColor="text1"/>
          <w:spacing w:val="0"/>
          <w:w w:val="100"/>
        </w:rPr>
      </w:pPr>
      <w:hyperlink w:anchor="_Toc59689161" w:history="1">
        <w:r w:rsidR="00D945A6" w:rsidRPr="00D945A6">
          <w:rPr>
            <w:rStyle w:val="Kpr"/>
            <w:rFonts w:asciiTheme="majorBidi" w:hAnsiTheme="majorBidi" w:cstheme="majorBidi"/>
          </w:rPr>
          <w:t>GİRİŞ</w:t>
        </w:r>
        <w:r w:rsidR="00D945A6" w:rsidRPr="00D945A6">
          <w:rPr>
            <w:rFonts w:asciiTheme="majorBidi" w:hAnsiTheme="majorBidi" w:cstheme="majorBidi"/>
            <w:webHidden/>
          </w:rPr>
          <w:tab/>
        </w:r>
        <w:r w:rsidR="0020529B" w:rsidRPr="00D945A6">
          <w:rPr>
            <w:rFonts w:asciiTheme="majorBidi" w:hAnsiTheme="majorBidi" w:cstheme="majorBidi"/>
            <w:webHidden/>
          </w:rPr>
          <w:fldChar w:fldCharType="begin"/>
        </w:r>
        <w:r w:rsidR="00D945A6" w:rsidRPr="00D945A6">
          <w:rPr>
            <w:rFonts w:asciiTheme="majorBidi" w:hAnsiTheme="majorBidi" w:cstheme="majorBidi"/>
            <w:webHidden/>
          </w:rPr>
          <w:instrText xml:space="preserve"> PAGEREF _Toc59689161 \h </w:instrText>
        </w:r>
        <w:r w:rsidR="0020529B" w:rsidRPr="00D945A6">
          <w:rPr>
            <w:rFonts w:asciiTheme="majorBidi" w:hAnsiTheme="majorBidi" w:cstheme="majorBidi"/>
            <w:webHidden/>
          </w:rPr>
        </w:r>
        <w:r w:rsidR="0020529B" w:rsidRPr="00D945A6">
          <w:rPr>
            <w:rFonts w:asciiTheme="majorBidi" w:hAnsiTheme="majorBidi" w:cstheme="majorBidi"/>
            <w:webHidden/>
          </w:rPr>
          <w:fldChar w:fldCharType="separate"/>
        </w:r>
        <w:r w:rsidR="00AF6CEE">
          <w:rPr>
            <w:rFonts w:asciiTheme="majorBidi" w:hAnsiTheme="majorBidi" w:cstheme="majorBidi"/>
            <w:webHidden/>
          </w:rPr>
          <w:t>1</w:t>
        </w:r>
        <w:r w:rsidR="0020529B" w:rsidRPr="00D945A6">
          <w:rPr>
            <w:rFonts w:asciiTheme="majorBidi" w:hAnsiTheme="majorBidi" w:cstheme="majorBidi"/>
            <w:webHidden/>
          </w:rPr>
          <w:fldChar w:fldCharType="end"/>
        </w:r>
      </w:hyperlink>
      <w:r w:rsidR="00D945A6" w:rsidRPr="00284946">
        <w:rPr>
          <w:rStyle w:val="Kpr"/>
          <w:rFonts w:asciiTheme="majorBidi" w:hAnsiTheme="majorBidi" w:cstheme="majorBidi"/>
          <w:color w:val="000000" w:themeColor="text1"/>
          <w:u w:val="none"/>
        </w:rPr>
        <w:t>-</w:t>
      </w:r>
      <w:r w:rsidR="00284946" w:rsidRPr="00284946">
        <w:rPr>
          <w:rStyle w:val="Kpr"/>
          <w:rFonts w:asciiTheme="majorBidi" w:hAnsiTheme="majorBidi" w:cstheme="majorBidi"/>
          <w:color w:val="000000" w:themeColor="text1"/>
          <w:u w:val="none"/>
        </w:rPr>
        <w:t>3</w:t>
      </w:r>
    </w:p>
    <w:p w:rsidR="00D945A6" w:rsidRPr="00D945A6" w:rsidRDefault="00D945A6" w:rsidP="00D945A6">
      <w:pPr>
        <w:rPr>
          <w:rFonts w:eastAsiaTheme="minorEastAsia"/>
        </w:rPr>
      </w:pPr>
    </w:p>
    <w:p w:rsidR="00D945A6" w:rsidRPr="00D945A6" w:rsidRDefault="00E87A1A" w:rsidP="00D945A6">
      <w:pPr>
        <w:pStyle w:val="T2"/>
        <w:rPr>
          <w:rFonts w:asciiTheme="majorBidi" w:eastAsiaTheme="minorEastAsia" w:hAnsiTheme="majorBidi" w:cstheme="majorBidi"/>
          <w:b w:val="0"/>
          <w:bCs w:val="0"/>
          <w:color w:val="auto"/>
          <w:w w:val="100"/>
        </w:rPr>
      </w:pPr>
      <w:hyperlink w:anchor="_Toc59689162" w:history="1">
        <w:r w:rsidR="00D945A6" w:rsidRPr="00D945A6">
          <w:rPr>
            <w:rStyle w:val="Kpr"/>
            <w:rFonts w:asciiTheme="majorBidi" w:hAnsiTheme="majorBidi" w:cstheme="majorBidi"/>
            <w:b w:val="0"/>
            <w:bCs w:val="0"/>
          </w:rPr>
          <w:t>A. Araştırmanın Konusu</w:t>
        </w:r>
        <w:r w:rsidR="00D945A6" w:rsidRPr="00D945A6">
          <w:rPr>
            <w:rFonts w:asciiTheme="majorBidi" w:hAnsiTheme="majorBidi" w:cstheme="majorBidi"/>
            <w:b w:val="0"/>
            <w:bCs w:val="0"/>
            <w:webHidden/>
          </w:rPr>
          <w:tab/>
        </w:r>
        <w:r w:rsidR="0020529B" w:rsidRPr="00D945A6">
          <w:rPr>
            <w:rFonts w:asciiTheme="majorBidi" w:hAnsiTheme="majorBidi" w:cstheme="majorBidi"/>
            <w:b w:val="0"/>
            <w:bCs w:val="0"/>
            <w:webHidden/>
          </w:rPr>
          <w:fldChar w:fldCharType="begin"/>
        </w:r>
        <w:r w:rsidR="00D945A6" w:rsidRPr="00D945A6">
          <w:rPr>
            <w:rFonts w:asciiTheme="majorBidi" w:hAnsiTheme="majorBidi" w:cstheme="majorBidi"/>
            <w:b w:val="0"/>
            <w:bCs w:val="0"/>
            <w:webHidden/>
          </w:rPr>
          <w:instrText xml:space="preserve"> PAGEREF _Toc59689162 \h </w:instrText>
        </w:r>
        <w:r w:rsidR="0020529B" w:rsidRPr="00D945A6">
          <w:rPr>
            <w:rFonts w:asciiTheme="majorBidi" w:hAnsiTheme="majorBidi" w:cstheme="majorBidi"/>
            <w:b w:val="0"/>
            <w:bCs w:val="0"/>
            <w:webHidden/>
          </w:rPr>
        </w:r>
        <w:r w:rsidR="0020529B" w:rsidRPr="00D945A6">
          <w:rPr>
            <w:rFonts w:asciiTheme="majorBidi" w:hAnsiTheme="majorBidi" w:cstheme="majorBidi"/>
            <w:b w:val="0"/>
            <w:bCs w:val="0"/>
            <w:webHidden/>
          </w:rPr>
          <w:fldChar w:fldCharType="separate"/>
        </w:r>
        <w:r w:rsidR="00AF6CEE">
          <w:rPr>
            <w:rFonts w:asciiTheme="majorBidi" w:hAnsiTheme="majorBidi" w:cstheme="majorBidi"/>
            <w:b w:val="0"/>
            <w:bCs w:val="0"/>
            <w:webHidden/>
          </w:rPr>
          <w:t>1</w:t>
        </w:r>
        <w:r w:rsidR="0020529B" w:rsidRPr="00D945A6">
          <w:rPr>
            <w:rFonts w:asciiTheme="majorBidi" w:hAnsiTheme="majorBidi" w:cstheme="majorBidi"/>
            <w:b w:val="0"/>
            <w:bCs w:val="0"/>
            <w:webHidden/>
          </w:rPr>
          <w:fldChar w:fldCharType="end"/>
        </w:r>
      </w:hyperlink>
    </w:p>
    <w:p w:rsidR="00D945A6" w:rsidRPr="00D945A6" w:rsidRDefault="00E87A1A" w:rsidP="00D945A6">
      <w:pPr>
        <w:pStyle w:val="T2"/>
        <w:rPr>
          <w:rFonts w:asciiTheme="majorBidi" w:eastAsiaTheme="minorEastAsia" w:hAnsiTheme="majorBidi" w:cstheme="majorBidi"/>
          <w:b w:val="0"/>
          <w:bCs w:val="0"/>
          <w:color w:val="auto"/>
          <w:w w:val="100"/>
        </w:rPr>
      </w:pPr>
      <w:hyperlink w:anchor="_Toc59689163" w:history="1">
        <w:r w:rsidR="00D945A6" w:rsidRPr="00D945A6">
          <w:rPr>
            <w:rStyle w:val="Kpr"/>
            <w:rFonts w:asciiTheme="majorBidi" w:hAnsiTheme="majorBidi" w:cstheme="majorBidi"/>
            <w:b w:val="0"/>
            <w:bCs w:val="0"/>
          </w:rPr>
          <w:t>B. Araştırmanın Önemi</w:t>
        </w:r>
        <w:r w:rsidR="00D945A6" w:rsidRPr="00D945A6">
          <w:rPr>
            <w:rFonts w:asciiTheme="majorBidi" w:hAnsiTheme="majorBidi" w:cstheme="majorBidi"/>
            <w:b w:val="0"/>
            <w:bCs w:val="0"/>
            <w:webHidden/>
          </w:rPr>
          <w:tab/>
        </w:r>
        <w:r w:rsidR="0020529B" w:rsidRPr="00D945A6">
          <w:rPr>
            <w:rFonts w:asciiTheme="majorBidi" w:hAnsiTheme="majorBidi" w:cstheme="majorBidi"/>
            <w:b w:val="0"/>
            <w:bCs w:val="0"/>
            <w:webHidden/>
          </w:rPr>
          <w:fldChar w:fldCharType="begin"/>
        </w:r>
        <w:r w:rsidR="00D945A6" w:rsidRPr="00D945A6">
          <w:rPr>
            <w:rFonts w:asciiTheme="majorBidi" w:hAnsiTheme="majorBidi" w:cstheme="majorBidi"/>
            <w:b w:val="0"/>
            <w:bCs w:val="0"/>
            <w:webHidden/>
          </w:rPr>
          <w:instrText xml:space="preserve"> PAGEREF _Toc59689163 \h </w:instrText>
        </w:r>
        <w:r w:rsidR="0020529B" w:rsidRPr="00D945A6">
          <w:rPr>
            <w:rFonts w:asciiTheme="majorBidi" w:hAnsiTheme="majorBidi" w:cstheme="majorBidi"/>
            <w:b w:val="0"/>
            <w:bCs w:val="0"/>
            <w:webHidden/>
          </w:rPr>
        </w:r>
        <w:r w:rsidR="0020529B" w:rsidRPr="00D945A6">
          <w:rPr>
            <w:rFonts w:asciiTheme="majorBidi" w:hAnsiTheme="majorBidi" w:cstheme="majorBidi"/>
            <w:b w:val="0"/>
            <w:bCs w:val="0"/>
            <w:webHidden/>
          </w:rPr>
          <w:fldChar w:fldCharType="separate"/>
        </w:r>
        <w:r w:rsidR="00AF6CEE">
          <w:rPr>
            <w:rFonts w:asciiTheme="majorBidi" w:hAnsiTheme="majorBidi" w:cstheme="majorBidi"/>
            <w:b w:val="0"/>
            <w:bCs w:val="0"/>
            <w:webHidden/>
          </w:rPr>
          <w:t>1</w:t>
        </w:r>
        <w:r w:rsidR="0020529B" w:rsidRPr="00D945A6">
          <w:rPr>
            <w:rFonts w:asciiTheme="majorBidi" w:hAnsiTheme="majorBidi" w:cstheme="majorBidi"/>
            <w:b w:val="0"/>
            <w:bCs w:val="0"/>
            <w:webHidden/>
          </w:rPr>
          <w:fldChar w:fldCharType="end"/>
        </w:r>
      </w:hyperlink>
    </w:p>
    <w:p w:rsidR="00D945A6" w:rsidRPr="00D945A6" w:rsidRDefault="00E87A1A" w:rsidP="00D945A6">
      <w:pPr>
        <w:pStyle w:val="T2"/>
        <w:rPr>
          <w:rFonts w:asciiTheme="majorBidi" w:eastAsiaTheme="minorEastAsia" w:hAnsiTheme="majorBidi" w:cstheme="majorBidi"/>
          <w:b w:val="0"/>
          <w:bCs w:val="0"/>
          <w:color w:val="auto"/>
          <w:w w:val="100"/>
        </w:rPr>
      </w:pPr>
      <w:hyperlink w:anchor="_Toc59689164" w:history="1">
        <w:r w:rsidR="00D945A6" w:rsidRPr="00D945A6">
          <w:rPr>
            <w:rStyle w:val="Kpr"/>
            <w:rFonts w:asciiTheme="majorBidi" w:hAnsiTheme="majorBidi" w:cstheme="majorBidi"/>
            <w:b w:val="0"/>
            <w:bCs w:val="0"/>
          </w:rPr>
          <w:t>C. Araştırmanın Amacı ve Yöntemi</w:t>
        </w:r>
        <w:r w:rsidR="00D945A6" w:rsidRPr="00D945A6">
          <w:rPr>
            <w:rFonts w:asciiTheme="majorBidi" w:hAnsiTheme="majorBidi" w:cstheme="majorBidi"/>
            <w:b w:val="0"/>
            <w:bCs w:val="0"/>
            <w:webHidden/>
          </w:rPr>
          <w:tab/>
        </w:r>
        <w:r w:rsidR="0020529B" w:rsidRPr="00D945A6">
          <w:rPr>
            <w:rFonts w:asciiTheme="majorBidi" w:hAnsiTheme="majorBidi" w:cstheme="majorBidi"/>
            <w:b w:val="0"/>
            <w:bCs w:val="0"/>
            <w:webHidden/>
          </w:rPr>
          <w:fldChar w:fldCharType="begin"/>
        </w:r>
        <w:r w:rsidR="00D945A6" w:rsidRPr="00D945A6">
          <w:rPr>
            <w:rFonts w:asciiTheme="majorBidi" w:hAnsiTheme="majorBidi" w:cstheme="majorBidi"/>
            <w:b w:val="0"/>
            <w:bCs w:val="0"/>
            <w:webHidden/>
          </w:rPr>
          <w:instrText xml:space="preserve"> PAGEREF _Toc59689164 \h </w:instrText>
        </w:r>
        <w:r w:rsidR="0020529B" w:rsidRPr="00D945A6">
          <w:rPr>
            <w:rFonts w:asciiTheme="majorBidi" w:hAnsiTheme="majorBidi" w:cstheme="majorBidi"/>
            <w:b w:val="0"/>
            <w:bCs w:val="0"/>
            <w:webHidden/>
          </w:rPr>
        </w:r>
        <w:r w:rsidR="0020529B" w:rsidRPr="00D945A6">
          <w:rPr>
            <w:rFonts w:asciiTheme="majorBidi" w:hAnsiTheme="majorBidi" w:cstheme="majorBidi"/>
            <w:b w:val="0"/>
            <w:bCs w:val="0"/>
            <w:webHidden/>
          </w:rPr>
          <w:fldChar w:fldCharType="separate"/>
        </w:r>
        <w:r w:rsidR="00AF6CEE">
          <w:rPr>
            <w:rFonts w:asciiTheme="majorBidi" w:hAnsiTheme="majorBidi" w:cstheme="majorBidi"/>
            <w:b w:val="0"/>
            <w:bCs w:val="0"/>
            <w:webHidden/>
          </w:rPr>
          <w:t>2</w:t>
        </w:r>
        <w:r w:rsidR="0020529B" w:rsidRPr="00D945A6">
          <w:rPr>
            <w:rFonts w:asciiTheme="majorBidi" w:hAnsiTheme="majorBidi" w:cstheme="majorBidi"/>
            <w:b w:val="0"/>
            <w:bCs w:val="0"/>
            <w:webHidden/>
          </w:rPr>
          <w:fldChar w:fldCharType="end"/>
        </w:r>
      </w:hyperlink>
    </w:p>
    <w:p w:rsidR="00D945A6" w:rsidRDefault="00E87A1A" w:rsidP="00D945A6">
      <w:pPr>
        <w:pStyle w:val="T2"/>
        <w:rPr>
          <w:rFonts w:asciiTheme="majorBidi" w:eastAsiaTheme="minorEastAsia" w:hAnsiTheme="majorBidi" w:cstheme="majorBidi"/>
          <w:b w:val="0"/>
          <w:bCs w:val="0"/>
          <w:color w:val="auto"/>
          <w:w w:val="100"/>
        </w:rPr>
      </w:pPr>
      <w:hyperlink w:anchor="_Toc59689165" w:history="1">
        <w:r w:rsidR="00D945A6" w:rsidRPr="00D945A6">
          <w:rPr>
            <w:rStyle w:val="Kpr"/>
            <w:rFonts w:asciiTheme="majorBidi" w:hAnsiTheme="majorBidi" w:cstheme="majorBidi"/>
            <w:b w:val="0"/>
            <w:bCs w:val="0"/>
          </w:rPr>
          <w:t>Ç. Araştırmanın Kaynakları ve Konu ile İlgili Önceki Çalışmalar</w:t>
        </w:r>
        <w:r w:rsidR="00D945A6" w:rsidRPr="00D945A6">
          <w:rPr>
            <w:rFonts w:asciiTheme="majorBidi" w:hAnsiTheme="majorBidi" w:cstheme="majorBidi"/>
            <w:b w:val="0"/>
            <w:bCs w:val="0"/>
            <w:webHidden/>
          </w:rPr>
          <w:tab/>
        </w:r>
        <w:r w:rsidR="0020529B" w:rsidRPr="00D945A6">
          <w:rPr>
            <w:rFonts w:asciiTheme="majorBidi" w:hAnsiTheme="majorBidi" w:cstheme="majorBidi"/>
            <w:b w:val="0"/>
            <w:bCs w:val="0"/>
            <w:webHidden/>
          </w:rPr>
          <w:fldChar w:fldCharType="begin"/>
        </w:r>
        <w:r w:rsidR="00D945A6" w:rsidRPr="00D945A6">
          <w:rPr>
            <w:rFonts w:asciiTheme="majorBidi" w:hAnsiTheme="majorBidi" w:cstheme="majorBidi"/>
            <w:b w:val="0"/>
            <w:bCs w:val="0"/>
            <w:webHidden/>
          </w:rPr>
          <w:instrText xml:space="preserve"> PAGEREF _Toc59689165 \h </w:instrText>
        </w:r>
        <w:r w:rsidR="0020529B" w:rsidRPr="00D945A6">
          <w:rPr>
            <w:rFonts w:asciiTheme="majorBidi" w:hAnsiTheme="majorBidi" w:cstheme="majorBidi"/>
            <w:b w:val="0"/>
            <w:bCs w:val="0"/>
            <w:webHidden/>
          </w:rPr>
        </w:r>
        <w:r w:rsidR="0020529B" w:rsidRPr="00D945A6">
          <w:rPr>
            <w:rFonts w:asciiTheme="majorBidi" w:hAnsiTheme="majorBidi" w:cstheme="majorBidi"/>
            <w:b w:val="0"/>
            <w:bCs w:val="0"/>
            <w:webHidden/>
          </w:rPr>
          <w:fldChar w:fldCharType="separate"/>
        </w:r>
        <w:r w:rsidR="00AF6CEE">
          <w:rPr>
            <w:rFonts w:asciiTheme="majorBidi" w:hAnsiTheme="majorBidi" w:cstheme="majorBidi"/>
            <w:b w:val="0"/>
            <w:bCs w:val="0"/>
            <w:webHidden/>
          </w:rPr>
          <w:t>2</w:t>
        </w:r>
        <w:r w:rsidR="0020529B" w:rsidRPr="00D945A6">
          <w:rPr>
            <w:rFonts w:asciiTheme="majorBidi" w:hAnsiTheme="majorBidi" w:cstheme="majorBidi"/>
            <w:b w:val="0"/>
            <w:bCs w:val="0"/>
            <w:webHidden/>
          </w:rPr>
          <w:fldChar w:fldCharType="end"/>
        </w:r>
      </w:hyperlink>
    </w:p>
    <w:p w:rsidR="00D945A6" w:rsidRPr="00D945A6" w:rsidRDefault="00D945A6" w:rsidP="00D945A6">
      <w:pPr>
        <w:rPr>
          <w:rFonts w:eastAsiaTheme="minorEastAsia"/>
        </w:rPr>
      </w:pPr>
    </w:p>
    <w:p w:rsidR="00D945A6" w:rsidRDefault="00E87A1A" w:rsidP="00D945A6">
      <w:pPr>
        <w:pStyle w:val="T1"/>
        <w:spacing w:before="0" w:line="360" w:lineRule="auto"/>
        <w:rPr>
          <w:rFonts w:asciiTheme="majorBidi" w:eastAsiaTheme="minorEastAsia" w:hAnsiTheme="majorBidi" w:cstheme="majorBidi"/>
          <w:b w:val="0"/>
          <w:bCs w:val="0"/>
          <w:caps w:val="0"/>
          <w:color w:val="auto"/>
          <w:spacing w:val="0"/>
          <w:w w:val="100"/>
        </w:rPr>
      </w:pPr>
      <w:hyperlink w:anchor="_Toc59689166" w:history="1">
        <w:r w:rsidR="00D945A6" w:rsidRPr="00D945A6">
          <w:rPr>
            <w:rStyle w:val="Kpr"/>
            <w:rFonts w:asciiTheme="majorBidi" w:hAnsiTheme="majorBidi" w:cstheme="majorBidi"/>
          </w:rPr>
          <w:t>BİRİNCİ BÖLÜM</w:t>
        </w:r>
      </w:hyperlink>
    </w:p>
    <w:p w:rsidR="00D945A6" w:rsidRPr="00D945A6" w:rsidRDefault="00D945A6" w:rsidP="00D945A6">
      <w:pPr>
        <w:rPr>
          <w:rFonts w:eastAsiaTheme="minorEastAsia"/>
        </w:rPr>
      </w:pPr>
    </w:p>
    <w:p w:rsidR="00D945A6" w:rsidRPr="00D945A6" w:rsidRDefault="00E87A1A" w:rsidP="00297674">
      <w:pPr>
        <w:pStyle w:val="T2"/>
        <w:rPr>
          <w:rFonts w:asciiTheme="majorBidi" w:eastAsiaTheme="minorEastAsia" w:hAnsiTheme="majorBidi" w:cstheme="majorBidi"/>
          <w:b w:val="0"/>
          <w:bCs w:val="0"/>
          <w:color w:val="auto"/>
          <w:w w:val="100"/>
        </w:rPr>
      </w:pPr>
      <w:hyperlink w:anchor="_Toc59689167" w:history="1">
        <w:r w:rsidR="00D945A6" w:rsidRPr="00D945A6">
          <w:rPr>
            <w:rStyle w:val="Kpr"/>
            <w:rFonts w:asciiTheme="majorBidi" w:hAnsiTheme="majorBidi" w:cstheme="majorBidi"/>
          </w:rPr>
          <w:t>1.</w:t>
        </w:r>
        <w:r w:rsidR="00297674" w:rsidRPr="00D945A6">
          <w:rPr>
            <w:rStyle w:val="Kpr"/>
            <w:rFonts w:asciiTheme="majorBidi" w:hAnsiTheme="majorBidi" w:cstheme="majorBidi"/>
          </w:rPr>
          <w:t xml:space="preserve"> </w:t>
        </w:r>
        <w:r w:rsidR="00D945A6" w:rsidRPr="00D945A6">
          <w:rPr>
            <w:rStyle w:val="Kpr"/>
            <w:rFonts w:asciiTheme="majorBidi" w:hAnsiTheme="majorBidi" w:cstheme="majorBidi"/>
          </w:rPr>
          <w:t>GENETİĞİ DEĞİŞTİRİLMİŞ ORGANİZMALAR</w:t>
        </w:r>
        <w:r w:rsidR="00D945A6" w:rsidRPr="00D945A6">
          <w:rPr>
            <w:rFonts w:asciiTheme="majorBidi" w:hAnsiTheme="majorBidi" w:cstheme="majorBidi"/>
            <w:webHidden/>
          </w:rPr>
          <w:tab/>
        </w:r>
        <w:r w:rsidR="0020529B" w:rsidRPr="00D945A6">
          <w:rPr>
            <w:rFonts w:asciiTheme="majorBidi" w:hAnsiTheme="majorBidi" w:cstheme="majorBidi"/>
            <w:webHidden/>
          </w:rPr>
          <w:fldChar w:fldCharType="begin"/>
        </w:r>
        <w:r w:rsidR="00D945A6" w:rsidRPr="00D945A6">
          <w:rPr>
            <w:rFonts w:asciiTheme="majorBidi" w:hAnsiTheme="majorBidi" w:cstheme="majorBidi"/>
            <w:webHidden/>
          </w:rPr>
          <w:instrText xml:space="preserve"> PAGEREF _Toc59689167 \h </w:instrText>
        </w:r>
        <w:r w:rsidR="0020529B" w:rsidRPr="00D945A6">
          <w:rPr>
            <w:rFonts w:asciiTheme="majorBidi" w:hAnsiTheme="majorBidi" w:cstheme="majorBidi"/>
            <w:webHidden/>
          </w:rPr>
        </w:r>
        <w:r w:rsidR="0020529B" w:rsidRPr="00D945A6">
          <w:rPr>
            <w:rFonts w:asciiTheme="majorBidi" w:hAnsiTheme="majorBidi" w:cstheme="majorBidi"/>
            <w:webHidden/>
          </w:rPr>
          <w:fldChar w:fldCharType="separate"/>
        </w:r>
        <w:r w:rsidR="00AF6CEE">
          <w:rPr>
            <w:rFonts w:asciiTheme="majorBidi" w:hAnsiTheme="majorBidi" w:cstheme="majorBidi"/>
            <w:webHidden/>
          </w:rPr>
          <w:t>4</w:t>
        </w:r>
        <w:r w:rsidR="0020529B" w:rsidRPr="00D945A6">
          <w:rPr>
            <w:rFonts w:asciiTheme="majorBidi" w:hAnsiTheme="majorBidi" w:cstheme="majorBidi"/>
            <w:webHidden/>
          </w:rPr>
          <w:fldChar w:fldCharType="end"/>
        </w:r>
      </w:hyperlink>
      <w:r w:rsidR="00D945A6" w:rsidRPr="008F29AF">
        <w:rPr>
          <w:rFonts w:asciiTheme="majorBidi" w:eastAsiaTheme="minorEastAsia" w:hAnsiTheme="majorBidi" w:cstheme="majorBidi"/>
          <w:b w:val="0"/>
          <w:bCs w:val="0"/>
          <w:color w:val="auto"/>
          <w:w w:val="100"/>
        </w:rPr>
        <w:t>-</w:t>
      </w:r>
      <w:r w:rsidR="00D945A6" w:rsidRPr="00D945A6">
        <w:rPr>
          <w:rFonts w:asciiTheme="majorBidi" w:eastAsiaTheme="minorEastAsia" w:hAnsiTheme="majorBidi" w:cstheme="majorBidi"/>
          <w:color w:val="auto"/>
          <w:w w:val="100"/>
        </w:rPr>
        <w:t>37</w:t>
      </w:r>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68" w:history="1">
        <w:r w:rsidRPr="00D945A6">
          <w:rPr>
            <w:rStyle w:val="Kpr"/>
            <w:rFonts w:asciiTheme="majorBidi" w:hAnsiTheme="majorBidi" w:cstheme="majorBidi"/>
            <w:spacing w:val="-1"/>
            <w:sz w:val="24"/>
            <w:szCs w:val="24"/>
            <w:u w:val="none"/>
          </w:rPr>
          <w:t>1.1. Genetik, Biyoteknoloji, Gen Mühendisliği ve GDO</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_Toc59689168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4</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69" w:history="1">
        <w:r w:rsidRPr="00D945A6">
          <w:rPr>
            <w:rStyle w:val="Kpr"/>
            <w:rFonts w:asciiTheme="majorBidi" w:hAnsiTheme="majorBidi" w:cstheme="majorBidi"/>
            <w:spacing w:val="-1"/>
            <w:sz w:val="24"/>
            <w:szCs w:val="24"/>
            <w:u w:val="none"/>
          </w:rPr>
          <w:t>1.2. GDO’ ların Tarımdaki Yeri</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_Toc59689169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7</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70" w:history="1">
        <w:r w:rsidRPr="00D945A6">
          <w:rPr>
            <w:rStyle w:val="Kpr"/>
            <w:rFonts w:asciiTheme="majorBidi" w:hAnsiTheme="majorBidi" w:cstheme="majorBidi"/>
            <w:spacing w:val="-1"/>
            <w:sz w:val="24"/>
            <w:szCs w:val="24"/>
            <w:u w:val="none"/>
          </w:rPr>
          <w:t>1.3. GD Mikroorganizma, GD Bitki, Transgenik Hayvan</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_Toc59689170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10</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71" w:history="1">
        <w:r w:rsidRPr="00D945A6">
          <w:rPr>
            <w:rStyle w:val="Kpr"/>
            <w:rFonts w:asciiTheme="majorBidi" w:hAnsiTheme="majorBidi" w:cstheme="majorBidi"/>
            <w:spacing w:val="-1"/>
            <w:sz w:val="24"/>
            <w:szCs w:val="24"/>
            <w:u w:val="none"/>
          </w:rPr>
          <w:t>1.4. Genetik Değişimi Gerçekleştirme Yöntemleri</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_Toc59689171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12</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72" w:history="1">
        <w:r w:rsidRPr="00D945A6">
          <w:rPr>
            <w:rStyle w:val="Kpr"/>
            <w:rFonts w:asciiTheme="majorBidi" w:hAnsiTheme="majorBidi" w:cstheme="majorBidi"/>
            <w:spacing w:val="-1"/>
            <w:sz w:val="24"/>
            <w:szCs w:val="24"/>
            <w:u w:val="none"/>
          </w:rPr>
          <w:t>1.5. Genetiği Değiştirilmiş Ürünlerin Analiz Yöntemleri</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_Toc59689172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17</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73" w:history="1">
        <w:r w:rsidRPr="00D945A6">
          <w:rPr>
            <w:rStyle w:val="Kpr"/>
            <w:rFonts w:asciiTheme="majorBidi" w:hAnsiTheme="majorBidi" w:cstheme="majorBidi"/>
            <w:spacing w:val="-1"/>
            <w:sz w:val="24"/>
            <w:szCs w:val="24"/>
            <w:u w:val="none"/>
          </w:rPr>
          <w:t>1.6. GDO’ların Potansiyel Faydaları</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_Toc59689173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20</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74" w:history="1">
        <w:r w:rsidRPr="00D945A6">
          <w:rPr>
            <w:rStyle w:val="Kpr"/>
            <w:rFonts w:asciiTheme="majorBidi" w:hAnsiTheme="majorBidi" w:cstheme="majorBidi"/>
            <w:sz w:val="24"/>
            <w:szCs w:val="24"/>
            <w:u w:val="none"/>
          </w:rPr>
          <w:t xml:space="preserve">1.6.1. Besin </w:t>
        </w:r>
        <w:r w:rsidRPr="00D945A6">
          <w:rPr>
            <w:rStyle w:val="Kpr"/>
            <w:rFonts w:asciiTheme="majorBidi" w:hAnsiTheme="majorBidi" w:cstheme="majorBidi"/>
            <w:spacing w:val="-2"/>
            <w:sz w:val="24"/>
            <w:szCs w:val="24"/>
            <w:u w:val="none"/>
          </w:rPr>
          <w:t>K</w:t>
        </w:r>
        <w:r w:rsidRPr="00D945A6">
          <w:rPr>
            <w:rStyle w:val="Kpr"/>
            <w:rFonts w:asciiTheme="majorBidi" w:hAnsiTheme="majorBidi" w:cstheme="majorBidi"/>
            <w:sz w:val="24"/>
            <w:szCs w:val="24"/>
            <w:u w:val="none"/>
          </w:rPr>
          <w:t>a</w:t>
        </w:r>
        <w:r w:rsidRPr="00D945A6">
          <w:rPr>
            <w:rStyle w:val="Kpr"/>
            <w:rFonts w:asciiTheme="majorBidi" w:hAnsiTheme="majorBidi" w:cstheme="majorBidi"/>
            <w:spacing w:val="-2"/>
            <w:sz w:val="24"/>
            <w:szCs w:val="24"/>
            <w:u w:val="none"/>
          </w:rPr>
          <w:t>l</w:t>
        </w:r>
        <w:r w:rsidRPr="00D945A6">
          <w:rPr>
            <w:rStyle w:val="Kpr"/>
            <w:rFonts w:asciiTheme="majorBidi" w:hAnsiTheme="majorBidi" w:cstheme="majorBidi"/>
            <w:sz w:val="24"/>
            <w:szCs w:val="24"/>
            <w:u w:val="none"/>
          </w:rPr>
          <w:t xml:space="preserve">itesine ve </w:t>
        </w:r>
        <w:r w:rsidRPr="00D945A6">
          <w:rPr>
            <w:rStyle w:val="Kpr"/>
            <w:rFonts w:asciiTheme="majorBidi" w:hAnsiTheme="majorBidi" w:cstheme="majorBidi"/>
            <w:spacing w:val="-2"/>
            <w:sz w:val="24"/>
            <w:szCs w:val="24"/>
            <w:u w:val="none"/>
          </w:rPr>
          <w:t>Beslenmeye Katkısı</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_Toc59689174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20</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lastRenderedPageBreak/>
        <w:t xml:space="preserve">          </w:t>
      </w:r>
      <w:hyperlink w:anchor="_Toc59689175" w:history="1">
        <w:r w:rsidRPr="00D945A6">
          <w:rPr>
            <w:rStyle w:val="Kpr"/>
            <w:rFonts w:asciiTheme="majorBidi" w:hAnsiTheme="majorBidi" w:cstheme="majorBidi"/>
            <w:sz w:val="24"/>
            <w:szCs w:val="24"/>
            <w:u w:val="none"/>
          </w:rPr>
          <w:t>1.6.2. Gıda Raf Ömrünün ve Organoleptik Kalitenin Artırılması</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_Toc59689175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22</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76" w:history="1">
        <w:r w:rsidRPr="00D945A6">
          <w:rPr>
            <w:rStyle w:val="Kpr"/>
            <w:rFonts w:asciiTheme="majorBidi" w:hAnsiTheme="majorBidi" w:cstheme="majorBidi"/>
            <w:sz w:val="24"/>
            <w:szCs w:val="24"/>
            <w:u w:val="none"/>
          </w:rPr>
          <w:t>1.6.3. Bitkisel ve Hayvansal Üretimde Veriminin Artırılması</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_Toc59689176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22</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77" w:history="1">
        <w:r w:rsidRPr="00D945A6">
          <w:rPr>
            <w:rStyle w:val="Kpr"/>
            <w:rFonts w:asciiTheme="majorBidi" w:hAnsiTheme="majorBidi" w:cstheme="majorBidi"/>
            <w:sz w:val="24"/>
            <w:szCs w:val="24"/>
            <w:u w:val="none"/>
          </w:rPr>
          <w:t>1.6.4. Yenilebilir Aşı ve İlaç Üretimi Biofabrikalar</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_Toc59689177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23</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78" w:history="1">
        <w:r w:rsidRPr="00D945A6">
          <w:rPr>
            <w:rStyle w:val="Kpr"/>
            <w:rFonts w:asciiTheme="majorBidi" w:hAnsiTheme="majorBidi" w:cstheme="majorBidi"/>
            <w:sz w:val="24"/>
            <w:szCs w:val="24"/>
            <w:u w:val="none"/>
          </w:rPr>
          <w:t>1.6.5. Hastalık Modellemede ve Organ Naklinde Kullanılması</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_Toc59689178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24</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79" w:history="1">
        <w:r w:rsidRPr="00D945A6">
          <w:rPr>
            <w:rStyle w:val="Kpr"/>
            <w:rFonts w:asciiTheme="majorBidi" w:hAnsiTheme="majorBidi" w:cstheme="majorBidi"/>
            <w:sz w:val="24"/>
            <w:szCs w:val="24"/>
            <w:u w:val="none"/>
          </w:rPr>
          <w:t>1.6.6. Ekolojik Fayda ve Zararlılara Karşı Direnç Sağlama</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_Toc59689179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26</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80" w:history="1">
        <w:r w:rsidRPr="00D945A6">
          <w:rPr>
            <w:rStyle w:val="Kpr"/>
            <w:rFonts w:asciiTheme="majorBidi" w:hAnsiTheme="majorBidi" w:cstheme="majorBidi"/>
            <w:sz w:val="24"/>
            <w:szCs w:val="24"/>
            <w:u w:val="none"/>
          </w:rPr>
          <w:t>1.6.7. Ekonomik Fayda Sağlaması</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_Toc59689180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27</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81" w:history="1">
        <w:r w:rsidRPr="00D945A6">
          <w:rPr>
            <w:rStyle w:val="Kpr"/>
            <w:rFonts w:asciiTheme="majorBidi" w:hAnsiTheme="majorBidi" w:cstheme="majorBidi"/>
            <w:sz w:val="24"/>
            <w:szCs w:val="24"/>
            <w:u w:val="none"/>
          </w:rPr>
          <w:t>1.7. GDO’ ların Potansiyel Zararları</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_Toc59689181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27</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82" w:history="1">
        <w:r w:rsidRPr="00D945A6">
          <w:rPr>
            <w:rStyle w:val="Kpr"/>
            <w:rFonts w:asciiTheme="majorBidi" w:hAnsiTheme="majorBidi" w:cstheme="majorBidi"/>
            <w:sz w:val="24"/>
            <w:szCs w:val="24"/>
            <w:u w:val="none"/>
          </w:rPr>
          <w:t xml:space="preserve">1.7.1. Besin </w:t>
        </w:r>
        <w:r w:rsidRPr="00D945A6">
          <w:rPr>
            <w:rStyle w:val="Kpr"/>
            <w:rFonts w:asciiTheme="majorBidi" w:hAnsiTheme="majorBidi" w:cstheme="majorBidi"/>
            <w:spacing w:val="-2"/>
            <w:sz w:val="24"/>
            <w:szCs w:val="24"/>
            <w:u w:val="none"/>
          </w:rPr>
          <w:t>Kompozisyonu</w:t>
        </w:r>
        <w:r w:rsidRPr="00D945A6">
          <w:rPr>
            <w:rStyle w:val="Kpr"/>
            <w:rFonts w:asciiTheme="majorBidi" w:hAnsiTheme="majorBidi" w:cstheme="majorBidi"/>
            <w:sz w:val="24"/>
            <w:szCs w:val="24"/>
            <w:u w:val="none"/>
          </w:rPr>
          <w:t xml:space="preserve"> ve Gı</w:t>
        </w:r>
        <w:r w:rsidRPr="00D945A6">
          <w:rPr>
            <w:rStyle w:val="Kpr"/>
            <w:rFonts w:asciiTheme="majorBidi" w:hAnsiTheme="majorBidi" w:cstheme="majorBidi"/>
            <w:spacing w:val="-2"/>
            <w:sz w:val="24"/>
            <w:szCs w:val="24"/>
            <w:u w:val="none"/>
          </w:rPr>
          <w:t>d</w:t>
        </w:r>
        <w:r w:rsidRPr="00D945A6">
          <w:rPr>
            <w:rStyle w:val="Kpr"/>
            <w:rFonts w:asciiTheme="majorBidi" w:hAnsiTheme="majorBidi" w:cstheme="majorBidi"/>
            <w:sz w:val="24"/>
            <w:szCs w:val="24"/>
            <w:u w:val="none"/>
          </w:rPr>
          <w:t xml:space="preserve">a </w:t>
        </w:r>
        <w:r w:rsidRPr="00D945A6">
          <w:rPr>
            <w:rStyle w:val="Kpr"/>
            <w:rFonts w:asciiTheme="majorBidi" w:hAnsiTheme="majorBidi" w:cstheme="majorBidi"/>
            <w:spacing w:val="-2"/>
            <w:sz w:val="24"/>
            <w:szCs w:val="24"/>
            <w:u w:val="none"/>
          </w:rPr>
          <w:t>G</w:t>
        </w:r>
        <w:r w:rsidRPr="00D945A6">
          <w:rPr>
            <w:rStyle w:val="Kpr"/>
            <w:rFonts w:asciiTheme="majorBidi" w:hAnsiTheme="majorBidi" w:cstheme="majorBidi"/>
            <w:sz w:val="24"/>
            <w:szCs w:val="24"/>
            <w:u w:val="none"/>
          </w:rPr>
          <w:t>üv</w:t>
        </w:r>
        <w:r w:rsidRPr="00D945A6">
          <w:rPr>
            <w:rStyle w:val="Kpr"/>
            <w:rFonts w:asciiTheme="majorBidi" w:hAnsiTheme="majorBidi" w:cstheme="majorBidi"/>
            <w:spacing w:val="-2"/>
            <w:sz w:val="24"/>
            <w:szCs w:val="24"/>
            <w:u w:val="none"/>
          </w:rPr>
          <w:t>e</w:t>
        </w:r>
        <w:r w:rsidRPr="00D945A6">
          <w:rPr>
            <w:rStyle w:val="Kpr"/>
            <w:rFonts w:asciiTheme="majorBidi" w:hAnsiTheme="majorBidi" w:cstheme="majorBidi"/>
            <w:sz w:val="24"/>
            <w:szCs w:val="24"/>
            <w:u w:val="none"/>
          </w:rPr>
          <w:t>nliği Açısından</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_Toc59689182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28</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83" w:history="1">
        <w:r w:rsidRPr="00D945A6">
          <w:rPr>
            <w:rStyle w:val="Kpr"/>
            <w:rFonts w:asciiTheme="majorBidi" w:hAnsiTheme="majorBidi" w:cstheme="majorBidi"/>
            <w:sz w:val="24"/>
            <w:szCs w:val="24"/>
            <w:u w:val="none"/>
          </w:rPr>
          <w:t>1.7.2. Terminatör Teknolojisi ve Gen Patentleşme</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_Toc59689183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29</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84" w:history="1">
        <w:r w:rsidRPr="00D945A6">
          <w:rPr>
            <w:rStyle w:val="Kpr"/>
            <w:rFonts w:asciiTheme="majorBidi" w:hAnsiTheme="majorBidi" w:cstheme="majorBidi"/>
            <w:sz w:val="24"/>
            <w:szCs w:val="24"/>
            <w:u w:val="none"/>
          </w:rPr>
          <w:t>1.7.3. GDO’lu Ürünlerde Etiketleme Sorunu</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_Toc59689184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30</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85" w:history="1">
        <w:r w:rsidRPr="00D945A6">
          <w:rPr>
            <w:rStyle w:val="Kpr"/>
            <w:rFonts w:asciiTheme="majorBidi" w:hAnsiTheme="majorBidi" w:cstheme="majorBidi"/>
            <w:sz w:val="24"/>
            <w:szCs w:val="24"/>
            <w:u w:val="none"/>
          </w:rPr>
          <w:t>1.7.4. Biyolojik Çeşitliliğe ve Çevreye Zararları</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_Toc59689185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30</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86" w:history="1">
        <w:r w:rsidRPr="00D945A6">
          <w:rPr>
            <w:rStyle w:val="Kpr"/>
            <w:rFonts w:asciiTheme="majorBidi" w:hAnsiTheme="majorBidi" w:cstheme="majorBidi"/>
            <w:sz w:val="24"/>
            <w:szCs w:val="24"/>
            <w:u w:val="none"/>
          </w:rPr>
          <w:t>1.7.5. Ekonomik Açıdan Zararları</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_Toc59689186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32</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87" w:history="1">
        <w:r w:rsidRPr="00D945A6">
          <w:rPr>
            <w:rStyle w:val="Kpr"/>
            <w:rFonts w:asciiTheme="majorBidi" w:hAnsiTheme="majorBidi" w:cstheme="majorBidi"/>
            <w:sz w:val="24"/>
            <w:szCs w:val="24"/>
            <w:u w:val="none"/>
          </w:rPr>
          <w:t>1.7.6. Sağlık Alanında Olası Zararlar</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_Toc59689187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33</w:t>
        </w:r>
        <w:r w:rsidR="0020529B" w:rsidRPr="00D945A6">
          <w:rPr>
            <w:rFonts w:asciiTheme="majorBidi" w:hAnsiTheme="majorBidi" w:cstheme="majorBidi"/>
            <w:webHidden/>
            <w:sz w:val="24"/>
            <w:szCs w:val="24"/>
          </w:rPr>
          <w:fldChar w:fldCharType="end"/>
        </w:r>
      </w:hyperlink>
    </w:p>
    <w:p w:rsidR="00D945A6" w:rsidRPr="00D945A6" w:rsidRDefault="00D945A6" w:rsidP="00D945A6">
      <w:pPr>
        <w:rPr>
          <w:rFonts w:eastAsiaTheme="minorEastAsia"/>
        </w:rPr>
      </w:pPr>
    </w:p>
    <w:p w:rsidR="00D945A6" w:rsidRDefault="00E87A1A" w:rsidP="00D945A6">
      <w:pPr>
        <w:pStyle w:val="T1"/>
        <w:spacing w:before="0" w:line="360" w:lineRule="auto"/>
        <w:rPr>
          <w:rFonts w:asciiTheme="majorBidi" w:eastAsiaTheme="minorEastAsia" w:hAnsiTheme="majorBidi" w:cstheme="majorBidi"/>
          <w:b w:val="0"/>
          <w:bCs w:val="0"/>
          <w:caps w:val="0"/>
          <w:color w:val="auto"/>
          <w:spacing w:val="0"/>
          <w:w w:val="100"/>
        </w:rPr>
      </w:pPr>
      <w:hyperlink w:anchor="_Toc59689188" w:history="1">
        <w:r w:rsidR="00D945A6" w:rsidRPr="00D945A6">
          <w:rPr>
            <w:rStyle w:val="Kpr"/>
            <w:rFonts w:asciiTheme="majorBidi" w:hAnsiTheme="majorBidi" w:cstheme="majorBidi"/>
          </w:rPr>
          <w:t>İKİNCİ BÖLÜM</w:t>
        </w:r>
      </w:hyperlink>
    </w:p>
    <w:p w:rsidR="00D945A6" w:rsidRPr="00D945A6" w:rsidRDefault="00D945A6" w:rsidP="00D945A6">
      <w:pPr>
        <w:rPr>
          <w:rFonts w:eastAsiaTheme="minorEastAsia"/>
        </w:rPr>
      </w:pPr>
    </w:p>
    <w:p w:rsidR="00D945A6" w:rsidRPr="00D945A6" w:rsidRDefault="00E87A1A" w:rsidP="00297674">
      <w:pPr>
        <w:pStyle w:val="T2"/>
        <w:rPr>
          <w:rFonts w:asciiTheme="majorBidi" w:eastAsiaTheme="minorEastAsia" w:hAnsiTheme="majorBidi" w:cstheme="majorBidi"/>
          <w:b w:val="0"/>
          <w:bCs w:val="0"/>
          <w:color w:val="auto"/>
          <w:w w:val="100"/>
        </w:rPr>
      </w:pPr>
      <w:hyperlink w:anchor="_Toc59689189" w:history="1">
        <w:r w:rsidR="00D945A6" w:rsidRPr="00D945A6">
          <w:rPr>
            <w:rStyle w:val="Kpr"/>
            <w:rFonts w:asciiTheme="majorBidi" w:hAnsiTheme="majorBidi" w:cstheme="majorBidi"/>
            <w:u w:val="none"/>
          </w:rPr>
          <w:t>2.</w:t>
        </w:r>
        <w:r w:rsidR="00297674" w:rsidRPr="00D945A6">
          <w:rPr>
            <w:rStyle w:val="Kpr"/>
            <w:rFonts w:asciiTheme="majorBidi" w:hAnsiTheme="majorBidi" w:cstheme="majorBidi"/>
            <w:u w:val="none"/>
          </w:rPr>
          <w:t xml:space="preserve"> </w:t>
        </w:r>
        <w:r w:rsidR="00D945A6" w:rsidRPr="00D945A6">
          <w:rPr>
            <w:rStyle w:val="Kpr"/>
            <w:rFonts w:asciiTheme="majorBidi" w:hAnsiTheme="majorBidi" w:cstheme="majorBidi"/>
            <w:u w:val="none"/>
          </w:rPr>
          <w:t>GENETİĞİ DEĞİŞTİRİLMİŞ ORGANİZMALAR</w:t>
        </w:r>
        <w:r w:rsidR="008F29AF">
          <w:rPr>
            <w:rFonts w:asciiTheme="majorBidi" w:hAnsiTheme="majorBidi" w:cstheme="majorBidi"/>
            <w:webHidden/>
          </w:rPr>
          <w:t xml:space="preserve"> ve HUKUK</w:t>
        </w:r>
        <w:r w:rsidR="00D945A6" w:rsidRPr="00D945A6">
          <w:rPr>
            <w:rFonts w:asciiTheme="majorBidi" w:hAnsiTheme="majorBidi" w:cstheme="majorBidi"/>
            <w:webHidden/>
          </w:rPr>
          <w:tab/>
        </w:r>
        <w:r w:rsidR="0020529B" w:rsidRPr="00D945A6">
          <w:rPr>
            <w:rFonts w:asciiTheme="majorBidi" w:hAnsiTheme="majorBidi" w:cstheme="majorBidi"/>
            <w:webHidden/>
          </w:rPr>
          <w:fldChar w:fldCharType="begin"/>
        </w:r>
        <w:r w:rsidR="00D945A6" w:rsidRPr="00D945A6">
          <w:rPr>
            <w:rFonts w:asciiTheme="majorBidi" w:hAnsiTheme="majorBidi" w:cstheme="majorBidi"/>
            <w:webHidden/>
          </w:rPr>
          <w:instrText xml:space="preserve"> PAGEREF _Toc59689189 \h </w:instrText>
        </w:r>
        <w:r w:rsidR="0020529B" w:rsidRPr="00D945A6">
          <w:rPr>
            <w:rFonts w:asciiTheme="majorBidi" w:hAnsiTheme="majorBidi" w:cstheme="majorBidi"/>
            <w:webHidden/>
          </w:rPr>
        </w:r>
        <w:r w:rsidR="0020529B" w:rsidRPr="00D945A6">
          <w:rPr>
            <w:rFonts w:asciiTheme="majorBidi" w:hAnsiTheme="majorBidi" w:cstheme="majorBidi"/>
            <w:webHidden/>
          </w:rPr>
          <w:fldChar w:fldCharType="separate"/>
        </w:r>
        <w:r w:rsidR="00AF6CEE">
          <w:rPr>
            <w:rFonts w:asciiTheme="majorBidi" w:hAnsiTheme="majorBidi" w:cstheme="majorBidi"/>
            <w:webHidden/>
          </w:rPr>
          <w:t>38</w:t>
        </w:r>
        <w:r w:rsidR="0020529B" w:rsidRPr="00D945A6">
          <w:rPr>
            <w:rFonts w:asciiTheme="majorBidi" w:hAnsiTheme="majorBidi" w:cstheme="majorBidi"/>
            <w:webHidden/>
          </w:rPr>
          <w:fldChar w:fldCharType="end"/>
        </w:r>
      </w:hyperlink>
      <w:r w:rsidR="00D945A6" w:rsidRPr="008F29AF">
        <w:rPr>
          <w:rStyle w:val="Kpr"/>
          <w:rFonts w:asciiTheme="majorBidi" w:hAnsiTheme="majorBidi" w:cstheme="majorBidi"/>
          <w:b w:val="0"/>
          <w:bCs w:val="0"/>
          <w:color w:val="000000" w:themeColor="text1"/>
          <w:u w:val="none"/>
        </w:rPr>
        <w:t>-7</w:t>
      </w:r>
      <w:r w:rsidR="00D945A6" w:rsidRPr="00D945A6">
        <w:rPr>
          <w:rStyle w:val="Kpr"/>
          <w:rFonts w:asciiTheme="majorBidi" w:hAnsiTheme="majorBidi" w:cstheme="majorBidi"/>
          <w:color w:val="000000" w:themeColor="text1"/>
          <w:u w:val="none"/>
        </w:rPr>
        <w:t>8</w:t>
      </w:r>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90" w:history="1">
        <w:r w:rsidRPr="00D945A6">
          <w:rPr>
            <w:rStyle w:val="Kpr"/>
            <w:rFonts w:asciiTheme="majorBidi" w:hAnsiTheme="majorBidi" w:cstheme="majorBidi"/>
            <w:sz w:val="24"/>
            <w:szCs w:val="24"/>
            <w:u w:val="none"/>
          </w:rPr>
          <w:t>2.1. Günümüzde GDO’ların Hukuki Boyutu</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_Toc59689190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38</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91" w:history="1">
        <w:r w:rsidRPr="00D945A6">
          <w:rPr>
            <w:rStyle w:val="Kpr"/>
            <w:rFonts w:asciiTheme="majorBidi" w:hAnsiTheme="majorBidi" w:cstheme="majorBidi"/>
            <w:sz w:val="24"/>
            <w:szCs w:val="24"/>
            <w:u w:val="none"/>
          </w:rPr>
          <w:t>2.1.1. GDO Açısından Uluslararası Politikalar</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_Toc59689191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38</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92" w:history="1">
        <w:r w:rsidRPr="00D945A6">
          <w:rPr>
            <w:rStyle w:val="Kpr"/>
            <w:rFonts w:asciiTheme="majorBidi" w:hAnsiTheme="majorBidi" w:cstheme="majorBidi"/>
            <w:sz w:val="24"/>
            <w:szCs w:val="24"/>
            <w:u w:val="none"/>
          </w:rPr>
          <w:t>2.1.2. GDO’ların Hukuki Boyutunun Dünyadaki Örnekleri</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_Toc59689192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40</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93" w:history="1">
        <w:r w:rsidRPr="00D945A6">
          <w:rPr>
            <w:rStyle w:val="Kpr"/>
            <w:rFonts w:asciiTheme="majorBidi" w:hAnsiTheme="majorBidi" w:cstheme="majorBidi"/>
            <w:sz w:val="24"/>
            <w:szCs w:val="24"/>
            <w:u w:val="none"/>
          </w:rPr>
          <w:t>2.1.3. GDO’lar ile İlgili Türkiye’deki Hukuki Durum</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_Toc59689193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44</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94" w:history="1">
        <w:r w:rsidRPr="00D945A6">
          <w:rPr>
            <w:rStyle w:val="Kpr"/>
            <w:rFonts w:asciiTheme="majorBidi" w:hAnsiTheme="majorBidi" w:cstheme="majorBidi"/>
            <w:sz w:val="24"/>
            <w:szCs w:val="24"/>
            <w:u w:val="none"/>
          </w:rPr>
          <w:t>2.2. İslam Hukuku Açısından GDO</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_Toc59689194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49</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95" w:history="1">
        <w:r w:rsidRPr="00D945A6">
          <w:rPr>
            <w:rStyle w:val="Kpr"/>
            <w:rFonts w:asciiTheme="majorBidi" w:hAnsiTheme="majorBidi" w:cstheme="majorBidi"/>
            <w:sz w:val="24"/>
            <w:szCs w:val="24"/>
            <w:u w:val="none"/>
          </w:rPr>
          <w:t>2.2.1. İslam Hukukunda Helal-Haram</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_Toc59689195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49</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96" w:history="1">
        <w:r w:rsidRPr="00D945A6">
          <w:rPr>
            <w:rStyle w:val="Kpr"/>
            <w:rFonts w:asciiTheme="majorBidi" w:hAnsiTheme="majorBidi" w:cstheme="majorBidi"/>
            <w:sz w:val="24"/>
            <w:szCs w:val="24"/>
            <w:u w:val="none"/>
          </w:rPr>
          <w:t>2.2.2. Helâl Gıda</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_Toc59689196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54</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97" w:history="1">
        <w:r w:rsidRPr="00D945A6">
          <w:rPr>
            <w:rStyle w:val="Kpr"/>
            <w:rFonts w:asciiTheme="majorBidi" w:hAnsiTheme="majorBidi" w:cstheme="majorBidi"/>
            <w:sz w:val="24"/>
            <w:szCs w:val="24"/>
            <w:u w:val="none"/>
          </w:rPr>
          <w:t>2.2.3. Harama Dair Temel İlkeler ve GDO’lar</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_Toc59689197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55</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98" w:history="1">
        <w:r w:rsidRPr="00D945A6">
          <w:rPr>
            <w:rStyle w:val="Kpr"/>
            <w:rFonts w:asciiTheme="majorBidi" w:hAnsiTheme="majorBidi" w:cstheme="majorBidi"/>
            <w:sz w:val="24"/>
            <w:szCs w:val="24"/>
            <w:u w:val="none"/>
          </w:rPr>
          <w:t>2.2.4. Doğal Dengeyi ve Fıtratı Zorlama Açısından GDO’lar</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_Toc59689198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59</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199" w:history="1">
        <w:r w:rsidRPr="00D945A6">
          <w:rPr>
            <w:rStyle w:val="Kpr"/>
            <w:rFonts w:asciiTheme="majorBidi" w:hAnsiTheme="majorBidi" w:cstheme="majorBidi"/>
            <w:sz w:val="24"/>
            <w:szCs w:val="24"/>
            <w:u w:val="none"/>
          </w:rPr>
          <w:t>2.2.5. Fayda Zarar ve Zaruret Açısından GDO’lar</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_Toc59689199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64</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200" w:history="1">
        <w:r w:rsidRPr="00D945A6">
          <w:rPr>
            <w:rStyle w:val="Kpr"/>
            <w:rFonts w:asciiTheme="majorBidi" w:hAnsiTheme="majorBidi" w:cstheme="majorBidi"/>
            <w:sz w:val="24"/>
            <w:szCs w:val="24"/>
            <w:u w:val="none"/>
          </w:rPr>
          <w:t>2.2.6. İslam Dünyasında GDO’lar ile ilgili Görüşler</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_Toc59689200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71</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201" w:history="1">
        <w:r w:rsidRPr="00D945A6">
          <w:rPr>
            <w:rStyle w:val="Kpr"/>
            <w:rFonts w:asciiTheme="majorBidi" w:hAnsiTheme="majorBidi" w:cstheme="majorBidi"/>
            <w:sz w:val="24"/>
            <w:szCs w:val="24"/>
            <w:u w:val="none"/>
          </w:rPr>
          <w:t>2.2.6.1. GDO’lar ile İlgili Kurumsal Görüşler</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_Toc59689201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73</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202" w:history="1">
        <w:r w:rsidRPr="00D945A6">
          <w:rPr>
            <w:rStyle w:val="Kpr"/>
            <w:rFonts w:asciiTheme="majorBidi" w:hAnsiTheme="majorBidi" w:cstheme="majorBidi"/>
            <w:sz w:val="24"/>
            <w:szCs w:val="24"/>
            <w:u w:val="none"/>
          </w:rPr>
          <w:t>2.2.6.2. GDO’lar ile İlgili Bireysel Görüşler</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_Toc59689202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75</w:t>
        </w:r>
        <w:r w:rsidR="0020529B" w:rsidRPr="00D945A6">
          <w:rPr>
            <w:rFonts w:asciiTheme="majorBidi" w:hAnsiTheme="majorBidi" w:cstheme="majorBidi"/>
            <w:webHidden/>
            <w:sz w:val="24"/>
            <w:szCs w:val="24"/>
          </w:rPr>
          <w:fldChar w:fldCharType="end"/>
        </w:r>
      </w:hyperlink>
    </w:p>
    <w:p w:rsidR="00D945A6" w:rsidRPr="00D945A6" w:rsidRDefault="00D945A6" w:rsidP="00D945A6">
      <w:pPr>
        <w:pStyle w:val="T3"/>
        <w:rPr>
          <w:rFonts w:asciiTheme="majorBidi" w:eastAsiaTheme="minorEastAsia" w:hAnsiTheme="majorBidi" w:cstheme="majorBidi"/>
          <w:sz w:val="24"/>
          <w:szCs w:val="24"/>
        </w:rPr>
      </w:pPr>
      <w:r w:rsidRPr="00D945A6">
        <w:rPr>
          <w:rStyle w:val="Kpr"/>
          <w:rFonts w:asciiTheme="majorBidi" w:hAnsiTheme="majorBidi" w:cstheme="majorBidi"/>
          <w:sz w:val="24"/>
          <w:szCs w:val="24"/>
          <w:u w:val="none"/>
        </w:rPr>
        <w:t xml:space="preserve">                   </w:t>
      </w:r>
      <w:hyperlink w:anchor="_Toc59689203" w:history="1">
        <w:r w:rsidRPr="00D945A6">
          <w:rPr>
            <w:rStyle w:val="Kpr"/>
            <w:rFonts w:asciiTheme="majorBidi" w:hAnsiTheme="majorBidi" w:cstheme="majorBidi"/>
            <w:sz w:val="24"/>
            <w:szCs w:val="24"/>
            <w:u w:val="none"/>
          </w:rPr>
          <w:t>2.2.6.3. GDO’lar ile İlgili Görüşlerin Değerlendirilmesi</w:t>
        </w:r>
        <w:r w:rsidRPr="00D945A6">
          <w:rPr>
            <w:rFonts w:asciiTheme="majorBidi" w:hAnsiTheme="majorBidi" w:cstheme="majorBidi"/>
            <w:webHidden/>
            <w:sz w:val="24"/>
            <w:szCs w:val="24"/>
          </w:rPr>
          <w:tab/>
        </w:r>
        <w:r w:rsidR="0020529B" w:rsidRPr="00D945A6">
          <w:rPr>
            <w:rFonts w:asciiTheme="majorBidi" w:hAnsiTheme="majorBidi" w:cstheme="majorBidi"/>
            <w:webHidden/>
            <w:sz w:val="24"/>
            <w:szCs w:val="24"/>
          </w:rPr>
          <w:fldChar w:fldCharType="begin"/>
        </w:r>
        <w:r w:rsidRPr="00D945A6">
          <w:rPr>
            <w:rFonts w:asciiTheme="majorBidi" w:hAnsiTheme="majorBidi" w:cstheme="majorBidi"/>
            <w:webHidden/>
            <w:sz w:val="24"/>
            <w:szCs w:val="24"/>
          </w:rPr>
          <w:instrText xml:space="preserve"> PAGEREF _Toc59689203 \h </w:instrText>
        </w:r>
        <w:r w:rsidR="0020529B" w:rsidRPr="00D945A6">
          <w:rPr>
            <w:rFonts w:asciiTheme="majorBidi" w:hAnsiTheme="majorBidi" w:cstheme="majorBidi"/>
            <w:webHidden/>
            <w:sz w:val="24"/>
            <w:szCs w:val="24"/>
          </w:rPr>
        </w:r>
        <w:r w:rsidR="0020529B" w:rsidRPr="00D945A6">
          <w:rPr>
            <w:rFonts w:asciiTheme="majorBidi" w:hAnsiTheme="majorBidi" w:cstheme="majorBidi"/>
            <w:webHidden/>
            <w:sz w:val="24"/>
            <w:szCs w:val="24"/>
          </w:rPr>
          <w:fldChar w:fldCharType="separate"/>
        </w:r>
        <w:r w:rsidR="00AF6CEE">
          <w:rPr>
            <w:rFonts w:asciiTheme="majorBidi" w:hAnsiTheme="majorBidi" w:cstheme="majorBidi"/>
            <w:webHidden/>
            <w:sz w:val="24"/>
            <w:szCs w:val="24"/>
          </w:rPr>
          <w:t>78</w:t>
        </w:r>
        <w:r w:rsidR="0020529B" w:rsidRPr="00D945A6">
          <w:rPr>
            <w:rFonts w:asciiTheme="majorBidi" w:hAnsiTheme="majorBidi" w:cstheme="majorBidi"/>
            <w:webHidden/>
            <w:sz w:val="24"/>
            <w:szCs w:val="24"/>
          </w:rPr>
          <w:fldChar w:fldCharType="end"/>
        </w:r>
      </w:hyperlink>
    </w:p>
    <w:p w:rsidR="00D945A6" w:rsidRPr="00D945A6" w:rsidRDefault="00D945A6" w:rsidP="00D945A6">
      <w:pPr>
        <w:rPr>
          <w:rFonts w:eastAsiaTheme="minorEastAsia"/>
        </w:rPr>
      </w:pPr>
    </w:p>
    <w:p w:rsidR="00D945A6" w:rsidRPr="00F70460" w:rsidRDefault="00E87A1A" w:rsidP="00D945A6">
      <w:pPr>
        <w:pStyle w:val="T1"/>
        <w:spacing w:before="0" w:line="360" w:lineRule="auto"/>
        <w:rPr>
          <w:rFonts w:asciiTheme="majorBidi" w:eastAsiaTheme="minorEastAsia" w:hAnsiTheme="majorBidi" w:cstheme="majorBidi"/>
          <w:b w:val="0"/>
          <w:bCs w:val="0"/>
          <w:caps w:val="0"/>
          <w:color w:val="auto"/>
          <w:spacing w:val="0"/>
          <w:w w:val="100"/>
        </w:rPr>
      </w:pPr>
      <w:hyperlink w:anchor="_Toc59689204" w:history="1">
        <w:r w:rsidR="00D945A6" w:rsidRPr="00D945A6">
          <w:rPr>
            <w:rStyle w:val="Kpr"/>
            <w:rFonts w:asciiTheme="majorBidi" w:hAnsiTheme="majorBidi" w:cstheme="majorBidi"/>
          </w:rPr>
          <w:t>S</w:t>
        </w:r>
        <w:r w:rsidR="00D945A6" w:rsidRPr="00D945A6">
          <w:rPr>
            <w:rStyle w:val="Kpr"/>
            <w:rFonts w:asciiTheme="majorBidi" w:hAnsiTheme="majorBidi" w:cstheme="majorBidi"/>
            <w:spacing w:val="-1"/>
          </w:rPr>
          <w:t>O</w:t>
        </w:r>
        <w:r w:rsidR="00D945A6" w:rsidRPr="00D945A6">
          <w:rPr>
            <w:rStyle w:val="Kpr"/>
            <w:rFonts w:asciiTheme="majorBidi" w:hAnsiTheme="majorBidi" w:cstheme="majorBidi"/>
          </w:rPr>
          <w:t>NUÇ ve DEĞERLENDİRME</w:t>
        </w:r>
        <w:r w:rsidR="00D945A6" w:rsidRPr="00D945A6">
          <w:rPr>
            <w:rFonts w:asciiTheme="majorBidi" w:hAnsiTheme="majorBidi" w:cstheme="majorBidi"/>
            <w:webHidden/>
          </w:rPr>
          <w:tab/>
        </w:r>
        <w:r w:rsidR="0020529B" w:rsidRPr="00D945A6">
          <w:rPr>
            <w:rFonts w:asciiTheme="majorBidi" w:hAnsiTheme="majorBidi" w:cstheme="majorBidi"/>
            <w:webHidden/>
          </w:rPr>
          <w:fldChar w:fldCharType="begin"/>
        </w:r>
        <w:r w:rsidR="00D945A6" w:rsidRPr="00D945A6">
          <w:rPr>
            <w:rFonts w:asciiTheme="majorBidi" w:hAnsiTheme="majorBidi" w:cstheme="majorBidi"/>
            <w:webHidden/>
          </w:rPr>
          <w:instrText xml:space="preserve"> PAGEREF _Toc59689204 \h </w:instrText>
        </w:r>
        <w:r w:rsidR="0020529B" w:rsidRPr="00D945A6">
          <w:rPr>
            <w:rFonts w:asciiTheme="majorBidi" w:hAnsiTheme="majorBidi" w:cstheme="majorBidi"/>
            <w:webHidden/>
          </w:rPr>
        </w:r>
        <w:r w:rsidR="0020529B" w:rsidRPr="00D945A6">
          <w:rPr>
            <w:rFonts w:asciiTheme="majorBidi" w:hAnsiTheme="majorBidi" w:cstheme="majorBidi"/>
            <w:webHidden/>
          </w:rPr>
          <w:fldChar w:fldCharType="separate"/>
        </w:r>
        <w:r w:rsidR="00AF6CEE">
          <w:rPr>
            <w:rFonts w:asciiTheme="majorBidi" w:hAnsiTheme="majorBidi" w:cstheme="majorBidi"/>
            <w:webHidden/>
          </w:rPr>
          <w:t>78</w:t>
        </w:r>
        <w:r w:rsidR="0020529B" w:rsidRPr="00D945A6">
          <w:rPr>
            <w:rFonts w:asciiTheme="majorBidi" w:hAnsiTheme="majorBidi" w:cstheme="majorBidi"/>
            <w:webHidden/>
          </w:rPr>
          <w:fldChar w:fldCharType="end"/>
        </w:r>
      </w:hyperlink>
      <w:r w:rsidR="00F70460" w:rsidRPr="008F29AF">
        <w:rPr>
          <w:rStyle w:val="Kpr"/>
          <w:rFonts w:asciiTheme="majorBidi" w:hAnsiTheme="majorBidi" w:cstheme="majorBidi"/>
          <w:b w:val="0"/>
          <w:bCs w:val="0"/>
          <w:color w:val="000000" w:themeColor="text1"/>
          <w:u w:val="none"/>
        </w:rPr>
        <w:t>-</w:t>
      </w:r>
      <w:r w:rsidR="00F70460" w:rsidRPr="008F29AF">
        <w:rPr>
          <w:rStyle w:val="Kpr"/>
          <w:rFonts w:asciiTheme="majorBidi" w:hAnsiTheme="majorBidi" w:cstheme="majorBidi"/>
          <w:color w:val="000000" w:themeColor="text1"/>
          <w:u w:val="none"/>
        </w:rPr>
        <w:t>8</w:t>
      </w:r>
      <w:r w:rsidR="00F70460" w:rsidRPr="00F70460">
        <w:rPr>
          <w:rStyle w:val="Kpr"/>
          <w:rFonts w:asciiTheme="majorBidi" w:hAnsiTheme="majorBidi" w:cstheme="majorBidi"/>
          <w:color w:val="000000" w:themeColor="text1"/>
          <w:u w:val="none"/>
        </w:rPr>
        <w:t>0</w:t>
      </w:r>
    </w:p>
    <w:p w:rsidR="00D945A6" w:rsidRPr="00F70460" w:rsidRDefault="00E87A1A" w:rsidP="00D945A6">
      <w:pPr>
        <w:pStyle w:val="T1"/>
        <w:spacing w:before="0" w:line="360" w:lineRule="auto"/>
        <w:rPr>
          <w:rFonts w:asciiTheme="majorBidi" w:eastAsiaTheme="minorEastAsia" w:hAnsiTheme="majorBidi" w:cstheme="majorBidi"/>
          <w:b w:val="0"/>
          <w:bCs w:val="0"/>
          <w:caps w:val="0"/>
          <w:color w:val="auto"/>
          <w:spacing w:val="0"/>
          <w:w w:val="100"/>
        </w:rPr>
      </w:pPr>
      <w:hyperlink w:anchor="_Toc59689205" w:history="1">
        <w:r w:rsidR="00D945A6" w:rsidRPr="00D945A6">
          <w:rPr>
            <w:rStyle w:val="Kpr"/>
            <w:rFonts w:asciiTheme="majorBidi" w:hAnsiTheme="majorBidi" w:cstheme="majorBidi"/>
          </w:rPr>
          <w:t>KAYNAKÇA</w:t>
        </w:r>
        <w:r w:rsidR="00D945A6" w:rsidRPr="00D945A6">
          <w:rPr>
            <w:rFonts w:asciiTheme="majorBidi" w:hAnsiTheme="majorBidi" w:cstheme="majorBidi"/>
            <w:webHidden/>
          </w:rPr>
          <w:tab/>
        </w:r>
        <w:r w:rsidR="0020529B" w:rsidRPr="00D945A6">
          <w:rPr>
            <w:rFonts w:asciiTheme="majorBidi" w:hAnsiTheme="majorBidi" w:cstheme="majorBidi"/>
            <w:webHidden/>
          </w:rPr>
          <w:fldChar w:fldCharType="begin"/>
        </w:r>
        <w:r w:rsidR="00D945A6" w:rsidRPr="00D945A6">
          <w:rPr>
            <w:rFonts w:asciiTheme="majorBidi" w:hAnsiTheme="majorBidi" w:cstheme="majorBidi"/>
            <w:webHidden/>
          </w:rPr>
          <w:instrText xml:space="preserve"> PAGEREF _Toc59689205 \h </w:instrText>
        </w:r>
        <w:r w:rsidR="0020529B" w:rsidRPr="00D945A6">
          <w:rPr>
            <w:rFonts w:asciiTheme="majorBidi" w:hAnsiTheme="majorBidi" w:cstheme="majorBidi"/>
            <w:webHidden/>
          </w:rPr>
        </w:r>
        <w:r w:rsidR="0020529B" w:rsidRPr="00D945A6">
          <w:rPr>
            <w:rFonts w:asciiTheme="majorBidi" w:hAnsiTheme="majorBidi" w:cstheme="majorBidi"/>
            <w:webHidden/>
          </w:rPr>
          <w:fldChar w:fldCharType="separate"/>
        </w:r>
        <w:r w:rsidR="00AF6CEE">
          <w:rPr>
            <w:rFonts w:asciiTheme="majorBidi" w:hAnsiTheme="majorBidi" w:cstheme="majorBidi"/>
            <w:webHidden/>
          </w:rPr>
          <w:t>81</w:t>
        </w:r>
        <w:r w:rsidR="0020529B" w:rsidRPr="00D945A6">
          <w:rPr>
            <w:rFonts w:asciiTheme="majorBidi" w:hAnsiTheme="majorBidi" w:cstheme="majorBidi"/>
            <w:webHidden/>
          </w:rPr>
          <w:fldChar w:fldCharType="end"/>
        </w:r>
      </w:hyperlink>
      <w:r w:rsidR="00F70460" w:rsidRPr="008F29AF">
        <w:rPr>
          <w:rStyle w:val="Kpr"/>
          <w:rFonts w:asciiTheme="majorBidi" w:hAnsiTheme="majorBidi" w:cstheme="majorBidi"/>
          <w:b w:val="0"/>
          <w:bCs w:val="0"/>
          <w:color w:val="000000" w:themeColor="text1"/>
          <w:u w:val="none"/>
        </w:rPr>
        <w:t>-</w:t>
      </w:r>
      <w:r w:rsidR="00F70460" w:rsidRPr="00F70460">
        <w:rPr>
          <w:rStyle w:val="Kpr"/>
          <w:rFonts w:asciiTheme="majorBidi" w:hAnsiTheme="majorBidi" w:cstheme="majorBidi"/>
          <w:color w:val="000000" w:themeColor="text1"/>
          <w:u w:val="none"/>
        </w:rPr>
        <w:t>97</w:t>
      </w:r>
    </w:p>
    <w:p w:rsidR="00D945A6" w:rsidRDefault="00D945A6" w:rsidP="00D945A6">
      <w:pPr>
        <w:pStyle w:val="T1"/>
        <w:spacing w:before="0" w:line="360" w:lineRule="auto"/>
        <w:rPr>
          <w:rStyle w:val="Kpr"/>
          <w:rFonts w:asciiTheme="majorBidi" w:hAnsiTheme="majorBidi" w:cstheme="majorBidi"/>
        </w:rPr>
      </w:pPr>
    </w:p>
    <w:p w:rsidR="00D945A6" w:rsidRDefault="00E87A1A" w:rsidP="00D945A6">
      <w:pPr>
        <w:pStyle w:val="T1"/>
        <w:spacing w:before="0" w:line="360" w:lineRule="auto"/>
        <w:rPr>
          <w:rFonts w:asciiTheme="majorBidi" w:eastAsiaTheme="minorEastAsia" w:hAnsiTheme="majorBidi" w:cstheme="majorBidi"/>
          <w:b w:val="0"/>
          <w:bCs w:val="0"/>
          <w:caps w:val="0"/>
          <w:color w:val="auto"/>
          <w:spacing w:val="0"/>
          <w:w w:val="100"/>
        </w:rPr>
      </w:pPr>
      <w:hyperlink w:anchor="_Toc59689206" w:history="1">
        <w:r w:rsidR="00D945A6" w:rsidRPr="00D945A6">
          <w:rPr>
            <w:rStyle w:val="Kpr"/>
            <w:rFonts w:asciiTheme="majorBidi" w:hAnsiTheme="majorBidi" w:cstheme="majorBidi"/>
          </w:rPr>
          <w:t>ÖZGEÇMİŞ</w:t>
        </w:r>
        <w:r w:rsidR="00D945A6" w:rsidRPr="00D945A6">
          <w:rPr>
            <w:rFonts w:asciiTheme="majorBidi" w:hAnsiTheme="majorBidi" w:cstheme="majorBidi"/>
            <w:webHidden/>
          </w:rPr>
          <w:tab/>
        </w:r>
        <w:r w:rsidR="0020529B" w:rsidRPr="00D945A6">
          <w:rPr>
            <w:rFonts w:asciiTheme="majorBidi" w:hAnsiTheme="majorBidi" w:cstheme="majorBidi"/>
            <w:webHidden/>
          </w:rPr>
          <w:fldChar w:fldCharType="begin"/>
        </w:r>
        <w:r w:rsidR="00D945A6" w:rsidRPr="00D945A6">
          <w:rPr>
            <w:rFonts w:asciiTheme="majorBidi" w:hAnsiTheme="majorBidi" w:cstheme="majorBidi"/>
            <w:webHidden/>
          </w:rPr>
          <w:instrText xml:space="preserve"> PAGEREF _Toc59689206 \h </w:instrText>
        </w:r>
        <w:r w:rsidR="0020529B" w:rsidRPr="00D945A6">
          <w:rPr>
            <w:rFonts w:asciiTheme="majorBidi" w:hAnsiTheme="majorBidi" w:cstheme="majorBidi"/>
            <w:webHidden/>
          </w:rPr>
        </w:r>
        <w:r w:rsidR="0020529B" w:rsidRPr="00D945A6">
          <w:rPr>
            <w:rFonts w:asciiTheme="majorBidi" w:hAnsiTheme="majorBidi" w:cstheme="majorBidi"/>
            <w:webHidden/>
          </w:rPr>
          <w:fldChar w:fldCharType="separate"/>
        </w:r>
        <w:r w:rsidR="00AF6CEE">
          <w:rPr>
            <w:rFonts w:asciiTheme="majorBidi" w:hAnsiTheme="majorBidi" w:cstheme="majorBidi"/>
            <w:webHidden/>
          </w:rPr>
          <w:t>98</w:t>
        </w:r>
        <w:r w:rsidR="0020529B" w:rsidRPr="00D945A6">
          <w:rPr>
            <w:rFonts w:asciiTheme="majorBidi" w:hAnsiTheme="majorBidi" w:cstheme="majorBidi"/>
            <w:webHidden/>
          </w:rPr>
          <w:fldChar w:fldCharType="end"/>
        </w:r>
      </w:hyperlink>
    </w:p>
    <w:p w:rsidR="00D945A6" w:rsidRPr="00D945A6" w:rsidRDefault="00D945A6" w:rsidP="00D945A6">
      <w:pPr>
        <w:rPr>
          <w:rFonts w:eastAsiaTheme="minorEastAsia"/>
        </w:rPr>
      </w:pPr>
    </w:p>
    <w:p w:rsidR="00D945A6" w:rsidRPr="00D945A6" w:rsidRDefault="00D945A6" w:rsidP="00D945A6">
      <w:pPr>
        <w:rPr>
          <w:rFonts w:eastAsiaTheme="minorEastAsia"/>
        </w:rPr>
      </w:pPr>
    </w:p>
    <w:p w:rsidR="00E25F74" w:rsidRPr="00BB0A78" w:rsidRDefault="0020529B" w:rsidP="00D945A6">
      <w:pPr>
        <w:spacing w:after="0" w:line="360" w:lineRule="auto"/>
        <w:jc w:val="both"/>
        <w:rPr>
          <w:rFonts w:ascii="Times New Roman" w:hAnsi="Times New Roman" w:cs="Times New Roman"/>
          <w:color w:val="0D0D0D"/>
          <w:spacing w:val="-2"/>
          <w:w w:val="105"/>
          <w:sz w:val="24"/>
          <w:szCs w:val="24"/>
        </w:rPr>
      </w:pPr>
      <w:r w:rsidRPr="00D945A6">
        <w:rPr>
          <w:rFonts w:asciiTheme="majorBidi" w:hAnsiTheme="majorBidi" w:cstheme="majorBidi"/>
          <w:b/>
          <w:bCs/>
          <w:sz w:val="24"/>
          <w:szCs w:val="24"/>
        </w:rPr>
        <w:fldChar w:fldCharType="end"/>
      </w:r>
      <w:bookmarkStart w:id="71" w:name="_Toc27518930"/>
      <w:bookmarkStart w:id="72" w:name="_Toc27523479"/>
      <w:bookmarkStart w:id="73" w:name="_Toc27523659"/>
      <w:bookmarkStart w:id="74" w:name="_Toc27523989"/>
      <w:bookmarkStart w:id="75" w:name="_Toc27524223"/>
      <w:bookmarkStart w:id="76" w:name="_Toc27524331"/>
      <w:bookmarkStart w:id="77" w:name="_Toc27524511"/>
      <w:bookmarkStart w:id="78" w:name="_Toc27524584"/>
      <w:bookmarkStart w:id="79" w:name="_Toc27524712"/>
      <w:bookmarkStart w:id="80" w:name="_Toc27525083"/>
      <w:bookmarkStart w:id="81" w:name="_Toc27525253"/>
      <w:bookmarkStart w:id="82" w:name="_Toc27525319"/>
      <w:bookmarkStart w:id="83" w:name="_Toc27596911"/>
    </w:p>
    <w:p w:rsidR="001D71C7" w:rsidRPr="00BB0A78" w:rsidRDefault="001D71C7" w:rsidP="00C206EE">
      <w:pPr>
        <w:pStyle w:val="Balk1"/>
        <w:spacing w:before="0" w:line="360" w:lineRule="auto"/>
        <w:jc w:val="center"/>
        <w:rPr>
          <w:rFonts w:ascii="Times New Roman" w:hAnsi="Times New Roman"/>
          <w:color w:val="0D0D0D"/>
          <w:spacing w:val="-2"/>
          <w:w w:val="105"/>
          <w:sz w:val="24"/>
          <w:szCs w:val="24"/>
        </w:rPr>
      </w:pPr>
    </w:p>
    <w:p w:rsidR="001D71C7" w:rsidRPr="00BB0A78" w:rsidRDefault="001D71C7" w:rsidP="00C206EE">
      <w:pPr>
        <w:spacing w:after="0" w:line="360" w:lineRule="auto"/>
        <w:rPr>
          <w:rFonts w:ascii="Times New Roman" w:hAnsi="Times New Roman" w:cs="Times New Roman"/>
          <w:sz w:val="24"/>
          <w:szCs w:val="24"/>
        </w:rPr>
      </w:pPr>
    </w:p>
    <w:p w:rsidR="001D71C7" w:rsidRPr="00BB0A78" w:rsidRDefault="001D71C7" w:rsidP="00C206EE">
      <w:pPr>
        <w:spacing w:after="0" w:line="360" w:lineRule="auto"/>
        <w:rPr>
          <w:rFonts w:ascii="Times New Roman" w:hAnsi="Times New Roman" w:cs="Times New Roman"/>
          <w:sz w:val="24"/>
          <w:szCs w:val="24"/>
        </w:rPr>
      </w:pPr>
    </w:p>
    <w:p w:rsidR="005517FF" w:rsidRPr="00BB0A78" w:rsidRDefault="005517FF" w:rsidP="00C206EE">
      <w:pPr>
        <w:pStyle w:val="Balk1"/>
        <w:spacing w:before="0" w:line="360" w:lineRule="auto"/>
        <w:jc w:val="center"/>
        <w:rPr>
          <w:rFonts w:ascii="Times New Roman" w:hAnsi="Times New Roman"/>
          <w:color w:val="0D0D0D"/>
          <w:spacing w:val="-2"/>
          <w:w w:val="105"/>
          <w:sz w:val="24"/>
          <w:szCs w:val="24"/>
        </w:rPr>
      </w:pPr>
    </w:p>
    <w:p w:rsidR="005517FF" w:rsidRPr="00BB0A78" w:rsidRDefault="005517FF" w:rsidP="00C206EE">
      <w:pPr>
        <w:pStyle w:val="Balk1"/>
        <w:spacing w:before="0" w:line="360" w:lineRule="auto"/>
        <w:jc w:val="center"/>
        <w:rPr>
          <w:rFonts w:ascii="Times New Roman" w:hAnsi="Times New Roman"/>
          <w:color w:val="0D0D0D"/>
          <w:spacing w:val="-2"/>
          <w:w w:val="105"/>
          <w:sz w:val="24"/>
          <w:szCs w:val="24"/>
        </w:rPr>
      </w:pPr>
    </w:p>
    <w:p w:rsidR="0057317C" w:rsidRPr="00BB0A78" w:rsidRDefault="0057317C" w:rsidP="00C206EE">
      <w:pPr>
        <w:pStyle w:val="Balk1"/>
        <w:spacing w:before="0" w:line="360" w:lineRule="auto"/>
        <w:jc w:val="center"/>
        <w:rPr>
          <w:rFonts w:ascii="Times New Roman" w:hAnsi="Times New Roman"/>
          <w:color w:val="0D0D0D"/>
          <w:spacing w:val="-2"/>
          <w:w w:val="105"/>
          <w:sz w:val="24"/>
          <w:szCs w:val="24"/>
        </w:rPr>
      </w:pPr>
    </w:p>
    <w:p w:rsidR="0057317C" w:rsidRDefault="0057317C" w:rsidP="00C206EE">
      <w:pPr>
        <w:pStyle w:val="Balk1"/>
        <w:spacing w:before="0" w:line="360" w:lineRule="auto"/>
        <w:jc w:val="center"/>
        <w:rPr>
          <w:rFonts w:ascii="Times New Roman" w:hAnsi="Times New Roman"/>
          <w:color w:val="0D0D0D"/>
          <w:spacing w:val="-2"/>
          <w:w w:val="105"/>
          <w:sz w:val="24"/>
          <w:szCs w:val="24"/>
        </w:rPr>
      </w:pPr>
    </w:p>
    <w:p w:rsidR="00CE1532" w:rsidRDefault="00CE1532" w:rsidP="00CE1532"/>
    <w:p w:rsidR="00CE1532" w:rsidRDefault="00CE1532" w:rsidP="00CE1532"/>
    <w:p w:rsidR="00CE1532" w:rsidRDefault="00CE1532" w:rsidP="00CE1532"/>
    <w:p w:rsidR="00CE1532" w:rsidRDefault="00CE1532" w:rsidP="00CE1532"/>
    <w:p w:rsidR="00CE1532" w:rsidRDefault="00CE1532" w:rsidP="00CE1532"/>
    <w:p w:rsidR="00CE1532" w:rsidRDefault="00CE1532" w:rsidP="00CE1532"/>
    <w:p w:rsidR="00CE1532" w:rsidRDefault="00CE1532" w:rsidP="00CE1532"/>
    <w:p w:rsidR="00CE1532" w:rsidRDefault="00CE1532" w:rsidP="00CE1532"/>
    <w:p w:rsidR="00CE1532" w:rsidRDefault="00CE1532" w:rsidP="00CE1532"/>
    <w:p w:rsidR="00CE1532" w:rsidRDefault="00CE1532" w:rsidP="00CE1532"/>
    <w:p w:rsidR="00CE1532" w:rsidRDefault="00CE1532" w:rsidP="00CE1532"/>
    <w:p w:rsidR="00CE1532" w:rsidRDefault="00CE1532" w:rsidP="00CE1532"/>
    <w:p w:rsidR="00CE1532" w:rsidRDefault="00CE1532" w:rsidP="00CE1532"/>
    <w:p w:rsidR="00CE1532" w:rsidRDefault="00CE1532" w:rsidP="00CE1532"/>
    <w:p w:rsidR="00CE1532" w:rsidRDefault="00CE1532" w:rsidP="00CE1532"/>
    <w:p w:rsidR="00D945A6" w:rsidRDefault="00D945A6" w:rsidP="00D945A6">
      <w:pPr>
        <w:pStyle w:val="Balk1"/>
        <w:spacing w:before="0" w:line="360" w:lineRule="auto"/>
        <w:jc w:val="center"/>
        <w:rPr>
          <w:rFonts w:ascii="Times New Roman" w:hAnsi="Times New Roman"/>
          <w:color w:val="0D0D0D"/>
          <w:spacing w:val="-2"/>
          <w:w w:val="105"/>
          <w:sz w:val="24"/>
          <w:szCs w:val="24"/>
        </w:rPr>
      </w:pPr>
      <w:bookmarkStart w:id="84" w:name="_Toc59689160"/>
    </w:p>
    <w:p w:rsidR="00D945A6" w:rsidRDefault="00D945A6" w:rsidP="00D945A6">
      <w:pPr>
        <w:pStyle w:val="Balk1"/>
        <w:spacing w:before="0" w:line="360" w:lineRule="auto"/>
        <w:jc w:val="center"/>
        <w:rPr>
          <w:rFonts w:ascii="Times New Roman" w:hAnsi="Times New Roman"/>
          <w:color w:val="0D0D0D"/>
          <w:spacing w:val="-2"/>
          <w:w w:val="105"/>
          <w:sz w:val="24"/>
          <w:szCs w:val="24"/>
        </w:rPr>
      </w:pPr>
    </w:p>
    <w:p w:rsidR="007422CE" w:rsidRPr="00BB0A78" w:rsidRDefault="007422CE" w:rsidP="00D945A6">
      <w:pPr>
        <w:pStyle w:val="Balk1"/>
        <w:spacing w:before="0" w:line="360" w:lineRule="auto"/>
        <w:jc w:val="center"/>
        <w:rPr>
          <w:rFonts w:ascii="Times New Roman" w:hAnsi="Times New Roman"/>
          <w:color w:val="0D0D0D"/>
          <w:sz w:val="24"/>
          <w:szCs w:val="24"/>
        </w:rPr>
      </w:pPr>
      <w:r w:rsidRPr="00BB0A78">
        <w:rPr>
          <w:rFonts w:ascii="Times New Roman" w:hAnsi="Times New Roman"/>
          <w:color w:val="0D0D0D"/>
          <w:spacing w:val="-2"/>
          <w:w w:val="105"/>
          <w:sz w:val="24"/>
          <w:szCs w:val="24"/>
        </w:rPr>
        <w:t>KISALTMALAR LİSTESİ</w:t>
      </w:r>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7422CE" w:rsidRPr="00BB0A78" w:rsidRDefault="007422CE" w:rsidP="00C206EE">
      <w:pPr>
        <w:pStyle w:val="GvdeMetni"/>
        <w:spacing w:line="360" w:lineRule="auto"/>
        <w:ind w:left="0"/>
        <w:jc w:val="center"/>
        <w:rPr>
          <w:color w:val="0D0D0D"/>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06"/>
        <w:gridCol w:w="2499"/>
        <w:gridCol w:w="1235"/>
        <w:gridCol w:w="3420"/>
      </w:tblGrid>
      <w:tr w:rsidR="009214E3" w:rsidRPr="009214E3" w:rsidTr="00AE7E3B">
        <w:trPr>
          <w:trHeight w:hRule="exact" w:val="340"/>
          <w:tblHeader/>
          <w:jc w:val="center"/>
        </w:trPr>
        <w:tc>
          <w:tcPr>
            <w:tcW w:w="3805" w:type="dxa"/>
            <w:gridSpan w:val="2"/>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b/>
                <w:bCs/>
                <w:sz w:val="24"/>
                <w:szCs w:val="24"/>
              </w:rPr>
              <w:t>TÜRKÇE</w:t>
            </w:r>
          </w:p>
        </w:tc>
        <w:tc>
          <w:tcPr>
            <w:tcW w:w="4655" w:type="dxa"/>
            <w:gridSpan w:val="2"/>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bookmarkStart w:id="85" w:name="_Toc508662861"/>
            <w:bookmarkEnd w:id="85"/>
            <w:r w:rsidRPr="009214E3">
              <w:rPr>
                <w:rFonts w:ascii="Times New Roman" w:hAnsi="Times New Roman" w:cs="Times New Roman"/>
                <w:b/>
                <w:bCs/>
                <w:sz w:val="24"/>
                <w:szCs w:val="24"/>
              </w:rPr>
              <w:t>İNGİLİZCE</w:t>
            </w:r>
          </w:p>
        </w:tc>
      </w:tr>
      <w:tr w:rsidR="009214E3" w:rsidRPr="009214E3" w:rsidTr="00AE7E3B">
        <w:trPr>
          <w:trHeight w:hRule="exact" w:val="407"/>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bookmarkStart w:id="86" w:name="_Toc508662862"/>
            <w:bookmarkEnd w:id="86"/>
            <w:r w:rsidRPr="005F6826">
              <w:rPr>
                <w:color w:val="0D0D0D"/>
                <w:spacing w:val="-1"/>
              </w:rPr>
              <w:t>A</w:t>
            </w:r>
            <w:r w:rsidRPr="005F6826">
              <w:rPr>
                <w:color w:val="0D0D0D"/>
              </w:rPr>
              <w:t>B</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jc w:val="both"/>
              <w:rPr>
                <w:color w:val="0D0D0D"/>
              </w:rPr>
            </w:pPr>
            <w:r w:rsidRPr="005F6826">
              <w:rPr>
                <w:color w:val="0D0D0D"/>
              </w:rPr>
              <w:t xml:space="preserve"> Av</w:t>
            </w:r>
            <w:r w:rsidRPr="005F6826">
              <w:rPr>
                <w:color w:val="0D0D0D"/>
                <w:spacing w:val="-2"/>
              </w:rPr>
              <w:t>r</w:t>
            </w:r>
            <w:r w:rsidRPr="005F6826">
              <w:rPr>
                <w:color w:val="0D0D0D"/>
              </w:rPr>
              <w:t>upa</w:t>
            </w:r>
            <w:r w:rsidRPr="005F6826">
              <w:rPr>
                <w:color w:val="0D0D0D"/>
                <w:spacing w:val="1"/>
              </w:rPr>
              <w:t xml:space="preserve"> </w:t>
            </w:r>
            <w:r w:rsidRPr="005F6826">
              <w:rPr>
                <w:color w:val="0D0D0D"/>
                <w:spacing w:val="-2"/>
              </w:rPr>
              <w:t>B</w:t>
            </w:r>
            <w:r w:rsidRPr="005F6826">
              <w:rPr>
                <w:color w:val="0D0D0D"/>
              </w:rPr>
              <w:t>irli</w:t>
            </w:r>
            <w:r w:rsidRPr="005F6826">
              <w:rPr>
                <w:color w:val="0D0D0D"/>
                <w:spacing w:val="-2"/>
              </w:rPr>
              <w:t>ğ</w:t>
            </w:r>
            <w:r w:rsidRPr="005F6826">
              <w:rPr>
                <w:color w:val="0D0D0D"/>
              </w:rPr>
              <w:t>i</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bookmarkStart w:id="87" w:name="_Toc508662864"/>
            <w:bookmarkEnd w:id="87"/>
            <w:r w:rsidRPr="009214E3">
              <w:rPr>
                <w:rFonts w:ascii="Times New Roman" w:hAnsi="Times New Roman" w:cs="Times New Roman"/>
                <w:sz w:val="24"/>
                <w:szCs w:val="24"/>
              </w:rPr>
              <w:t>EU</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bookmarkStart w:id="88" w:name="_Toc508662865"/>
            <w:bookmarkEnd w:id="88"/>
            <w:r w:rsidRPr="009214E3">
              <w:rPr>
                <w:rFonts w:ascii="Times New Roman" w:hAnsi="Times New Roman" w:cs="Times New Roman"/>
                <w:sz w:val="24"/>
                <w:szCs w:val="24"/>
              </w:rPr>
              <w:t>European Union</w:t>
            </w:r>
          </w:p>
        </w:tc>
      </w:tr>
      <w:tr w:rsidR="009214E3" w:rsidRPr="009214E3" w:rsidTr="00AE7E3B">
        <w:trPr>
          <w:trHeight w:hRule="exact" w:val="587"/>
          <w:jc w:val="center"/>
        </w:trPr>
        <w:tc>
          <w:tcPr>
            <w:tcW w:w="1306"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bookmarkStart w:id="89" w:name="_Toc508662866"/>
            <w:bookmarkEnd w:id="89"/>
            <w:r w:rsidRPr="009214E3">
              <w:rPr>
                <w:rFonts w:ascii="Times New Roman" w:hAnsi="Times New Roman" w:cs="Times New Roman"/>
                <w:sz w:val="24"/>
                <w:szCs w:val="24"/>
              </w:rPr>
              <w:t>ABD</w:t>
            </w:r>
          </w:p>
        </w:tc>
        <w:tc>
          <w:tcPr>
            <w:tcW w:w="2499" w:type="dxa"/>
            <w:shd w:val="clear" w:color="auto" w:fill="FFFFFF"/>
            <w:tcMar>
              <w:top w:w="28" w:type="dxa"/>
              <w:left w:w="57" w:type="dxa"/>
              <w:bottom w:w="28" w:type="dxa"/>
              <w:right w:w="57" w:type="dxa"/>
            </w:tcMar>
            <w:vAlign w:val="center"/>
            <w:hideMark/>
          </w:tcPr>
          <w:p w:rsidR="009214E3" w:rsidRPr="009214E3" w:rsidRDefault="009214E3" w:rsidP="00AE0F9B">
            <w:pPr>
              <w:tabs>
                <w:tab w:val="left" w:pos="1134"/>
              </w:tabs>
              <w:autoSpaceDE w:val="0"/>
              <w:autoSpaceDN w:val="0"/>
              <w:adjustRightInd w:val="0"/>
              <w:spacing w:after="0" w:line="240" w:lineRule="auto"/>
              <w:rPr>
                <w:rFonts w:ascii="Times New Roman" w:hAnsi="Times New Roman" w:cs="Times New Roman"/>
                <w:sz w:val="24"/>
                <w:szCs w:val="24"/>
              </w:rPr>
            </w:pPr>
            <w:r w:rsidRPr="009214E3">
              <w:rPr>
                <w:rFonts w:ascii="Times New Roman" w:hAnsi="Times New Roman" w:cs="Times New Roman"/>
                <w:sz w:val="24"/>
                <w:szCs w:val="24"/>
              </w:rPr>
              <w:t>Amerika Birleşik Devletleri</w:t>
            </w:r>
          </w:p>
          <w:p w:rsidR="009214E3" w:rsidRPr="009214E3" w:rsidRDefault="009214E3" w:rsidP="00AE0F9B">
            <w:pPr>
              <w:spacing w:after="0" w:line="240" w:lineRule="auto"/>
              <w:rPr>
                <w:rFonts w:ascii="Times New Roman" w:hAnsi="Times New Roman" w:cs="Times New Roman"/>
                <w:sz w:val="24"/>
                <w:szCs w:val="24"/>
              </w:rPr>
            </w:pP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USA</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The United States of America</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a.g.e.</w:t>
            </w:r>
          </w:p>
        </w:tc>
        <w:tc>
          <w:tcPr>
            <w:tcW w:w="2499" w:type="dxa"/>
            <w:shd w:val="clear" w:color="auto" w:fill="FFFFFF"/>
            <w:tcMar>
              <w:top w:w="28" w:type="dxa"/>
              <w:left w:w="57" w:type="dxa"/>
              <w:bottom w:w="28" w:type="dxa"/>
              <w:right w:w="57" w:type="dxa"/>
            </w:tcMar>
            <w:vAlign w:val="center"/>
          </w:tcPr>
          <w:p w:rsidR="009214E3" w:rsidRPr="009214E3" w:rsidRDefault="009214E3" w:rsidP="00AE0F9B">
            <w:pPr>
              <w:spacing w:after="0" w:line="240" w:lineRule="auto"/>
              <w:rPr>
                <w:rFonts w:ascii="Times New Roman" w:hAnsi="Times New Roman" w:cs="Times New Roman"/>
                <w:sz w:val="24"/>
                <w:szCs w:val="24"/>
              </w:rPr>
            </w:pPr>
            <w:bookmarkStart w:id="90" w:name="_Toc508662867"/>
            <w:bookmarkEnd w:id="90"/>
            <w:r w:rsidRPr="009214E3">
              <w:rPr>
                <w:rFonts w:ascii="Times New Roman" w:hAnsi="Times New Roman" w:cs="Times New Roman"/>
                <w:sz w:val="24"/>
                <w:szCs w:val="24"/>
              </w:rPr>
              <w:t>Adı Geçen Eser</w:t>
            </w:r>
          </w:p>
        </w:tc>
        <w:tc>
          <w:tcPr>
            <w:tcW w:w="1235" w:type="dxa"/>
            <w:shd w:val="clear" w:color="auto" w:fill="FFFFFF"/>
            <w:tcMar>
              <w:top w:w="0" w:type="dxa"/>
              <w:left w:w="0" w:type="dxa"/>
              <w:bottom w:w="0" w:type="dxa"/>
              <w:right w:w="0" w:type="dxa"/>
            </w:tcMar>
            <w:vAlign w:val="center"/>
          </w:tcPr>
          <w:p w:rsidR="009214E3" w:rsidRPr="009214E3" w:rsidRDefault="009214E3" w:rsidP="00AE0F9B">
            <w:pPr>
              <w:spacing w:after="0" w:line="240" w:lineRule="auto"/>
              <w:jc w:val="center"/>
              <w:rPr>
                <w:rFonts w:ascii="Times New Roman" w:hAnsi="Times New Roman" w:cs="Times New Roman"/>
                <w:sz w:val="24"/>
                <w:szCs w:val="24"/>
              </w:rPr>
            </w:pPr>
            <w:bookmarkStart w:id="91" w:name="_Toc508662868"/>
            <w:bookmarkEnd w:id="91"/>
            <w:r w:rsidRPr="009214E3">
              <w:rPr>
                <w:rFonts w:ascii="Times New Roman" w:hAnsi="Times New Roman" w:cs="Times New Roman"/>
                <w:sz w:val="24"/>
                <w:szCs w:val="24"/>
              </w:rPr>
              <w:t>Ibid.</w:t>
            </w:r>
          </w:p>
        </w:tc>
        <w:tc>
          <w:tcPr>
            <w:tcW w:w="3420" w:type="dxa"/>
            <w:shd w:val="clear" w:color="auto" w:fill="FFFFFF"/>
            <w:tcMar>
              <w:top w:w="28" w:type="dxa"/>
              <w:left w:w="57" w:type="dxa"/>
              <w:bottom w:w="28" w:type="dxa"/>
              <w:right w:w="57" w:type="dxa"/>
            </w:tcMar>
            <w:vAlign w:val="center"/>
          </w:tcPr>
          <w:p w:rsidR="009214E3" w:rsidRPr="009214E3" w:rsidRDefault="009214E3" w:rsidP="00AE0F9B">
            <w:pPr>
              <w:spacing w:after="0" w:line="240" w:lineRule="auto"/>
              <w:rPr>
                <w:rFonts w:ascii="Times New Roman" w:hAnsi="Times New Roman" w:cs="Times New Roman"/>
                <w:sz w:val="24"/>
                <w:szCs w:val="24"/>
              </w:rPr>
            </w:pPr>
            <w:bookmarkStart w:id="92" w:name="_Toc508662869"/>
            <w:bookmarkEnd w:id="92"/>
            <w:r w:rsidRPr="009214E3">
              <w:rPr>
                <w:rFonts w:ascii="Times New Roman" w:hAnsi="Times New Roman" w:cs="Times New Roman"/>
                <w:sz w:val="24"/>
                <w:szCs w:val="24"/>
              </w:rPr>
              <w:t>Ibidem</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a.g.m.</w:t>
            </w:r>
          </w:p>
        </w:tc>
        <w:tc>
          <w:tcPr>
            <w:tcW w:w="2499" w:type="dxa"/>
            <w:shd w:val="clear" w:color="auto" w:fill="FFFFFF"/>
            <w:tcMar>
              <w:top w:w="28" w:type="dxa"/>
              <w:left w:w="57" w:type="dxa"/>
              <w:bottom w:w="28" w:type="dxa"/>
              <w:right w:w="57" w:type="dxa"/>
            </w:tcMar>
            <w:vAlign w:val="center"/>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Adı Geçen Makale</w:t>
            </w:r>
          </w:p>
        </w:tc>
        <w:tc>
          <w:tcPr>
            <w:tcW w:w="1235" w:type="dxa"/>
            <w:shd w:val="clear" w:color="auto" w:fill="FFFFFF"/>
            <w:tcMar>
              <w:top w:w="0" w:type="dxa"/>
              <w:left w:w="0" w:type="dxa"/>
              <w:bottom w:w="0" w:type="dxa"/>
              <w:right w:w="0" w:type="dxa"/>
            </w:tcMar>
            <w:vAlign w:val="center"/>
          </w:tcPr>
          <w:p w:rsidR="009214E3" w:rsidRPr="009214E3" w:rsidRDefault="009214E3" w:rsidP="00AE0F9B">
            <w:pPr>
              <w:spacing w:after="0" w:line="240" w:lineRule="auto"/>
              <w:jc w:val="center"/>
              <w:rPr>
                <w:rFonts w:ascii="Times New Roman" w:hAnsi="Times New Roman" w:cs="Times New Roman"/>
                <w:sz w:val="24"/>
                <w:szCs w:val="24"/>
              </w:rPr>
            </w:pPr>
          </w:p>
        </w:tc>
        <w:tc>
          <w:tcPr>
            <w:tcW w:w="3420" w:type="dxa"/>
            <w:shd w:val="clear" w:color="auto" w:fill="FFFFFF"/>
            <w:tcMar>
              <w:top w:w="28" w:type="dxa"/>
              <w:left w:w="57" w:type="dxa"/>
              <w:bottom w:w="28" w:type="dxa"/>
              <w:right w:w="57" w:type="dxa"/>
            </w:tcMar>
            <w:vAlign w:val="center"/>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mentioned article</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bookmarkStart w:id="93" w:name="_Toc508662870"/>
            <w:bookmarkStart w:id="94" w:name="_Toc508662877"/>
            <w:bookmarkEnd w:id="93"/>
            <w:bookmarkEnd w:id="94"/>
            <w:r w:rsidRPr="009214E3">
              <w:rPr>
                <w:rFonts w:ascii="Times New Roman" w:hAnsi="Times New Roman" w:cs="Times New Roman"/>
                <w:sz w:val="24"/>
                <w:szCs w:val="24"/>
              </w:rPr>
              <w:t>a.g.t.</w:t>
            </w:r>
          </w:p>
        </w:tc>
        <w:tc>
          <w:tcPr>
            <w:tcW w:w="2499"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Adı Geçen Tez</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Said thesis</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bookmarkStart w:id="95" w:name="_Toc508662881"/>
            <w:bookmarkEnd w:id="95"/>
            <w:r w:rsidRPr="009214E3">
              <w:rPr>
                <w:rFonts w:ascii="Times New Roman" w:hAnsi="Times New Roman" w:cs="Times New Roman"/>
                <w:sz w:val="24"/>
                <w:szCs w:val="24"/>
              </w:rPr>
              <w:t>Bkz.</w:t>
            </w:r>
          </w:p>
        </w:tc>
        <w:tc>
          <w:tcPr>
            <w:tcW w:w="2499"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bookmarkStart w:id="96" w:name="_Toc508662878"/>
            <w:bookmarkEnd w:id="96"/>
            <w:r w:rsidRPr="009214E3">
              <w:rPr>
                <w:rFonts w:ascii="Times New Roman" w:hAnsi="Times New Roman" w:cs="Times New Roman"/>
                <w:sz w:val="24"/>
                <w:szCs w:val="24"/>
              </w:rPr>
              <w:t>Bakınız</w:t>
            </w:r>
          </w:p>
        </w:tc>
        <w:tc>
          <w:tcPr>
            <w:tcW w:w="1235" w:type="dxa"/>
            <w:shd w:val="clear" w:color="auto" w:fill="FFFFFF"/>
            <w:tcMar>
              <w:top w:w="0" w:type="dxa"/>
              <w:left w:w="0" w:type="dxa"/>
              <w:bottom w:w="0" w:type="dxa"/>
              <w:right w:w="0" w:type="dxa"/>
            </w:tcMar>
            <w:hideMark/>
          </w:tcPr>
          <w:p w:rsidR="009214E3" w:rsidRPr="009214E3" w:rsidRDefault="009214E3" w:rsidP="00AE0F9B">
            <w:pPr>
              <w:spacing w:after="0" w:line="240" w:lineRule="auto"/>
              <w:jc w:val="center"/>
              <w:rPr>
                <w:rFonts w:ascii="Times New Roman" w:hAnsi="Times New Roman" w:cs="Times New Roman"/>
                <w:sz w:val="24"/>
                <w:szCs w:val="24"/>
              </w:rPr>
            </w:pPr>
            <w:bookmarkStart w:id="97" w:name="_Toc508662879"/>
            <w:bookmarkEnd w:id="97"/>
            <w:r w:rsidRPr="009214E3">
              <w:rPr>
                <w:rFonts w:ascii="Times New Roman" w:hAnsi="Times New Roman" w:cs="Times New Roman"/>
                <w:sz w:val="24"/>
                <w:szCs w:val="24"/>
              </w:rPr>
              <w:t>See</w:t>
            </w:r>
          </w:p>
        </w:tc>
        <w:tc>
          <w:tcPr>
            <w:tcW w:w="3420" w:type="dxa"/>
            <w:shd w:val="clear" w:color="auto" w:fill="FFFFFF"/>
            <w:tcMar>
              <w:top w:w="28" w:type="dxa"/>
              <w:left w:w="57" w:type="dxa"/>
              <w:bottom w:w="28" w:type="dxa"/>
              <w:right w:w="57" w:type="dxa"/>
            </w:tcMa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Please, see</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bookmarkStart w:id="98" w:name="_Toc508662883"/>
            <w:bookmarkEnd w:id="98"/>
            <w:r w:rsidRPr="009214E3">
              <w:rPr>
                <w:rFonts w:ascii="Times New Roman" w:hAnsi="Times New Roman" w:cs="Times New Roman"/>
                <w:sz w:val="24"/>
                <w:szCs w:val="24"/>
              </w:rPr>
              <w:t>BM</w:t>
            </w:r>
          </w:p>
        </w:tc>
        <w:tc>
          <w:tcPr>
            <w:tcW w:w="2499"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bookmarkStart w:id="99" w:name="_Toc508662882"/>
            <w:bookmarkEnd w:id="99"/>
            <w:r w:rsidRPr="009214E3">
              <w:rPr>
                <w:rFonts w:ascii="Times New Roman" w:hAnsi="Times New Roman" w:cs="Times New Roman"/>
                <w:sz w:val="24"/>
                <w:szCs w:val="24"/>
              </w:rPr>
              <w:t>Birleşmiş Milletler</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UN</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 The United Nations</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bookmarkStart w:id="100" w:name="_Toc508662887"/>
            <w:bookmarkEnd w:id="100"/>
            <w:r w:rsidRPr="005F6826">
              <w:rPr>
                <w:color w:val="0D0D0D"/>
              </w:rPr>
              <w:t>Bt</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jc w:val="both"/>
              <w:rPr>
                <w:color w:val="0D0D0D"/>
              </w:rPr>
            </w:pPr>
            <w:r w:rsidRPr="005F6826">
              <w:rPr>
                <w:i/>
                <w:iCs/>
                <w:color w:val="0D0D0D"/>
                <w:spacing w:val="-2"/>
              </w:rPr>
              <w:t>B</w:t>
            </w:r>
            <w:r w:rsidRPr="005F6826">
              <w:rPr>
                <w:i/>
                <w:iCs/>
                <w:color w:val="0D0D0D"/>
                <w:spacing w:val="-1"/>
              </w:rPr>
              <w:t>ac</w:t>
            </w:r>
            <w:r w:rsidRPr="005F6826">
              <w:rPr>
                <w:i/>
                <w:iCs/>
                <w:color w:val="0D0D0D"/>
              </w:rPr>
              <w:t>illus thuri</w:t>
            </w:r>
            <w:r w:rsidRPr="005F6826">
              <w:rPr>
                <w:i/>
                <w:iCs/>
                <w:color w:val="0D0D0D"/>
                <w:spacing w:val="2"/>
              </w:rPr>
              <w:t>n</w:t>
            </w:r>
            <w:r w:rsidRPr="005F6826">
              <w:rPr>
                <w:i/>
                <w:iCs/>
                <w:color w:val="0D0D0D"/>
                <w:spacing w:val="-3"/>
              </w:rPr>
              <w:t>g</w:t>
            </w:r>
            <w:r w:rsidRPr="005F6826">
              <w:rPr>
                <w:i/>
                <w:iCs/>
                <w:color w:val="0D0D0D"/>
              </w:rPr>
              <w:t>iensis</w:t>
            </w:r>
          </w:p>
        </w:tc>
        <w:tc>
          <w:tcPr>
            <w:tcW w:w="1235"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bookmarkStart w:id="101" w:name="_Toc508662889"/>
            <w:bookmarkEnd w:id="101"/>
            <w:r w:rsidRPr="005F6826">
              <w:rPr>
                <w:color w:val="0D0D0D"/>
              </w:rPr>
              <w:t>Bt</w:t>
            </w:r>
          </w:p>
        </w:tc>
        <w:tc>
          <w:tcPr>
            <w:tcW w:w="3420"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jc w:val="both"/>
              <w:rPr>
                <w:color w:val="0D0D0D"/>
              </w:rPr>
            </w:pPr>
            <w:r w:rsidRPr="005F6826">
              <w:rPr>
                <w:i/>
                <w:iCs/>
                <w:color w:val="0D0D0D"/>
                <w:spacing w:val="-2"/>
              </w:rPr>
              <w:t>B</w:t>
            </w:r>
            <w:r w:rsidRPr="005F6826">
              <w:rPr>
                <w:i/>
                <w:iCs/>
                <w:color w:val="0D0D0D"/>
                <w:spacing w:val="-1"/>
              </w:rPr>
              <w:t>ac</w:t>
            </w:r>
            <w:r w:rsidRPr="005F6826">
              <w:rPr>
                <w:i/>
                <w:iCs/>
                <w:color w:val="0D0D0D"/>
              </w:rPr>
              <w:t>illus thuri</w:t>
            </w:r>
            <w:r w:rsidRPr="005F6826">
              <w:rPr>
                <w:i/>
                <w:iCs/>
                <w:color w:val="0D0D0D"/>
                <w:spacing w:val="2"/>
              </w:rPr>
              <w:t>n</w:t>
            </w:r>
            <w:r w:rsidRPr="005F6826">
              <w:rPr>
                <w:i/>
                <w:iCs/>
                <w:color w:val="0D0D0D"/>
                <w:spacing w:val="-3"/>
              </w:rPr>
              <w:t>g</w:t>
            </w:r>
            <w:r w:rsidRPr="005F6826">
              <w:rPr>
                <w:i/>
                <w:iCs/>
                <w:color w:val="0D0D0D"/>
              </w:rPr>
              <w:t>iensis</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bookmarkStart w:id="102" w:name="_Toc508662891"/>
            <w:bookmarkEnd w:id="102"/>
            <w:r w:rsidRPr="005F6826">
              <w:rPr>
                <w:color w:val="0D0D0D"/>
              </w:rPr>
              <w:t>DDT</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jc w:val="both"/>
              <w:rPr>
                <w:color w:val="0D0D0D"/>
              </w:rPr>
            </w:pPr>
            <w:r w:rsidRPr="005F6826">
              <w:rPr>
                <w:color w:val="0D0D0D"/>
              </w:rPr>
              <w:t xml:space="preserve"> Zehirli böcek öldürücü</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z w:val="24"/>
                <w:szCs w:val="24"/>
              </w:rPr>
              <w:t>DDT</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z w:val="24"/>
                <w:szCs w:val="24"/>
              </w:rPr>
              <w:t>Dikloro Difenil Trikloroetan</w:t>
            </w:r>
          </w:p>
        </w:tc>
      </w:tr>
      <w:tr w:rsidR="009214E3" w:rsidRPr="009214E3" w:rsidTr="00AE7E3B">
        <w:trPr>
          <w:trHeight w:hRule="exact" w:val="601"/>
          <w:jc w:val="center"/>
        </w:trPr>
        <w:tc>
          <w:tcPr>
            <w:tcW w:w="1306" w:type="dxa"/>
            <w:shd w:val="clear" w:color="auto" w:fill="FFFFFF"/>
            <w:tcMar>
              <w:top w:w="0" w:type="dxa"/>
              <w:left w:w="0" w:type="dxa"/>
              <w:bottom w:w="0" w:type="dxa"/>
              <w:right w:w="0" w:type="dxa"/>
            </w:tcMar>
            <w:vAlign w:val="center"/>
          </w:tcPr>
          <w:p w:rsidR="009214E3" w:rsidRPr="005F6826" w:rsidRDefault="009214E3" w:rsidP="00AE0F9B">
            <w:pPr>
              <w:pStyle w:val="GvdeMetni"/>
              <w:ind w:left="0"/>
              <w:jc w:val="center"/>
              <w:rPr>
                <w:color w:val="0D0D0D"/>
              </w:rPr>
            </w:pPr>
            <w:r w:rsidRPr="005F6826">
              <w:rPr>
                <w:color w:val="0D0D0D"/>
              </w:rPr>
              <w:t>DİB</w:t>
            </w:r>
          </w:p>
        </w:tc>
        <w:tc>
          <w:tcPr>
            <w:tcW w:w="2499" w:type="dxa"/>
            <w:shd w:val="clear" w:color="auto" w:fill="FFFFFF"/>
            <w:tcMar>
              <w:top w:w="28" w:type="dxa"/>
              <w:left w:w="57" w:type="dxa"/>
              <w:bottom w:w="28" w:type="dxa"/>
              <w:right w:w="57" w:type="dxa"/>
            </w:tcMar>
            <w:vAlign w:val="center"/>
          </w:tcPr>
          <w:p w:rsidR="009214E3" w:rsidRPr="005F6826" w:rsidRDefault="009214E3" w:rsidP="00856251">
            <w:pPr>
              <w:pStyle w:val="GvdeMetni"/>
              <w:ind w:left="0"/>
              <w:rPr>
                <w:color w:val="0D0D0D"/>
              </w:rPr>
            </w:pPr>
            <w:r w:rsidRPr="005F6826">
              <w:rPr>
                <w:color w:val="0D0D0D"/>
              </w:rPr>
              <w:t xml:space="preserve">Diyanet İşleri Başkanlığı </w:t>
            </w:r>
          </w:p>
        </w:tc>
        <w:tc>
          <w:tcPr>
            <w:tcW w:w="1235" w:type="dxa"/>
            <w:shd w:val="clear" w:color="auto" w:fill="FFFFFF"/>
            <w:tcMar>
              <w:top w:w="0" w:type="dxa"/>
              <w:left w:w="0" w:type="dxa"/>
              <w:bottom w:w="0" w:type="dxa"/>
              <w:right w:w="0" w:type="dxa"/>
            </w:tcMar>
            <w:vAlign w:val="center"/>
          </w:tcPr>
          <w:p w:rsidR="009214E3" w:rsidRPr="009214E3" w:rsidRDefault="009214E3" w:rsidP="00AE0F9B">
            <w:pPr>
              <w:spacing w:after="0" w:line="240" w:lineRule="auto"/>
              <w:jc w:val="center"/>
              <w:rPr>
                <w:rFonts w:ascii="Times New Roman" w:hAnsi="Times New Roman" w:cs="Times New Roman"/>
                <w:sz w:val="24"/>
                <w:szCs w:val="24"/>
              </w:rPr>
            </w:pPr>
          </w:p>
        </w:tc>
        <w:tc>
          <w:tcPr>
            <w:tcW w:w="3420" w:type="dxa"/>
            <w:shd w:val="clear" w:color="auto" w:fill="FFFFFF"/>
            <w:tcMar>
              <w:top w:w="28" w:type="dxa"/>
              <w:left w:w="57" w:type="dxa"/>
              <w:bottom w:w="28" w:type="dxa"/>
              <w:right w:w="57" w:type="dxa"/>
            </w:tcMar>
            <w:vAlign w:val="center"/>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Directorate of Religious Affairs</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bookmarkStart w:id="103" w:name="_Toc508662893"/>
            <w:bookmarkStart w:id="104" w:name="_Toc508662897"/>
            <w:bookmarkEnd w:id="103"/>
            <w:bookmarkEnd w:id="104"/>
            <w:r w:rsidRPr="005F6826">
              <w:rPr>
                <w:color w:val="0D0D0D"/>
              </w:rPr>
              <w:t>DNA</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jc w:val="both"/>
              <w:rPr>
                <w:color w:val="0D0D0D"/>
              </w:rPr>
            </w:pPr>
            <w:r w:rsidRPr="005F6826">
              <w:rPr>
                <w:color w:val="0D0D0D"/>
              </w:rPr>
              <w:t xml:space="preserve">Deoksiribo Nükleik Asit </w:t>
            </w:r>
          </w:p>
        </w:tc>
        <w:tc>
          <w:tcPr>
            <w:tcW w:w="1235"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r w:rsidRPr="005F6826">
              <w:rPr>
                <w:color w:val="0D0D0D"/>
              </w:rPr>
              <w:t>DNA</w:t>
            </w:r>
          </w:p>
        </w:tc>
        <w:tc>
          <w:tcPr>
            <w:tcW w:w="3420"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jc w:val="both"/>
              <w:rPr>
                <w:color w:val="0D0D0D"/>
              </w:rPr>
            </w:pPr>
            <w:r w:rsidRPr="005F6826">
              <w:rPr>
                <w:color w:val="0D0D0D"/>
              </w:rPr>
              <w:t xml:space="preserve">Deoksiribo Nükleik Asit </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bookmarkStart w:id="105" w:name="_Toc508662901"/>
            <w:bookmarkStart w:id="106" w:name="_Toc508662903"/>
            <w:bookmarkEnd w:id="105"/>
            <w:bookmarkEnd w:id="106"/>
            <w:r w:rsidRPr="009214E3">
              <w:rPr>
                <w:rFonts w:ascii="Times New Roman" w:hAnsi="Times New Roman" w:cs="Times New Roman"/>
                <w:sz w:val="24"/>
                <w:szCs w:val="24"/>
              </w:rPr>
              <w:t>Ed.</w:t>
            </w:r>
          </w:p>
        </w:tc>
        <w:tc>
          <w:tcPr>
            <w:tcW w:w="2499"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Editör</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Ed.</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Editor </w:t>
            </w:r>
          </w:p>
        </w:tc>
      </w:tr>
      <w:tr w:rsidR="009214E3" w:rsidRPr="009214E3" w:rsidTr="00AE7E3B">
        <w:trPr>
          <w:trHeight w:hRule="exact" w:val="679"/>
          <w:jc w:val="center"/>
        </w:trPr>
        <w:tc>
          <w:tcPr>
            <w:tcW w:w="1306"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bookmarkStart w:id="107" w:name="_Toc508662907"/>
            <w:bookmarkEnd w:id="107"/>
            <w:r w:rsidRPr="009214E3">
              <w:rPr>
                <w:rFonts w:ascii="Times New Roman" w:hAnsi="Times New Roman" w:cs="Times New Roman"/>
                <w:color w:val="0D0D0D"/>
                <w:sz w:val="24"/>
                <w:szCs w:val="24"/>
              </w:rPr>
              <w:t>E</w:t>
            </w:r>
            <w:r w:rsidRPr="009214E3">
              <w:rPr>
                <w:rFonts w:ascii="Times New Roman" w:hAnsi="Times New Roman" w:cs="Times New Roman"/>
                <w:color w:val="0D0D0D"/>
                <w:spacing w:val="-3"/>
                <w:sz w:val="24"/>
                <w:szCs w:val="24"/>
              </w:rPr>
              <w:t>F</w:t>
            </w:r>
            <w:r w:rsidRPr="009214E3">
              <w:rPr>
                <w:rFonts w:ascii="Times New Roman" w:hAnsi="Times New Roman" w:cs="Times New Roman"/>
                <w:color w:val="0D0D0D"/>
                <w:sz w:val="24"/>
                <w:szCs w:val="24"/>
              </w:rPr>
              <w:t>SA</w:t>
            </w:r>
          </w:p>
        </w:tc>
        <w:tc>
          <w:tcPr>
            <w:tcW w:w="2499"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pacing w:val="-2"/>
                <w:sz w:val="24"/>
                <w:szCs w:val="24"/>
              </w:rPr>
              <w:t>A</w:t>
            </w:r>
            <w:r w:rsidRPr="009214E3">
              <w:rPr>
                <w:rFonts w:ascii="Times New Roman" w:hAnsi="Times New Roman" w:cs="Times New Roman"/>
                <w:color w:val="0D0D0D"/>
                <w:sz w:val="24"/>
                <w:szCs w:val="24"/>
              </w:rPr>
              <w:t>v</w:t>
            </w:r>
            <w:r w:rsidRPr="009214E3">
              <w:rPr>
                <w:rFonts w:ascii="Times New Roman" w:hAnsi="Times New Roman" w:cs="Times New Roman"/>
                <w:color w:val="0D0D0D"/>
                <w:spacing w:val="-1"/>
                <w:sz w:val="24"/>
                <w:szCs w:val="24"/>
              </w:rPr>
              <w:t>r</w:t>
            </w:r>
            <w:r w:rsidRPr="009214E3">
              <w:rPr>
                <w:rFonts w:ascii="Times New Roman" w:hAnsi="Times New Roman" w:cs="Times New Roman"/>
                <w:color w:val="0D0D0D"/>
                <w:sz w:val="24"/>
                <w:szCs w:val="24"/>
              </w:rPr>
              <w:t>upa</w:t>
            </w:r>
            <w:r w:rsidRPr="009214E3">
              <w:rPr>
                <w:rFonts w:ascii="Times New Roman" w:hAnsi="Times New Roman" w:cs="Times New Roman"/>
                <w:color w:val="0D0D0D"/>
                <w:spacing w:val="-1"/>
                <w:sz w:val="24"/>
                <w:szCs w:val="24"/>
              </w:rPr>
              <w:t xml:space="preserve"> </w:t>
            </w:r>
            <w:r w:rsidRPr="009214E3">
              <w:rPr>
                <w:rFonts w:ascii="Times New Roman" w:hAnsi="Times New Roman" w:cs="Times New Roman"/>
                <w:color w:val="0D0D0D"/>
                <w:sz w:val="24"/>
                <w:szCs w:val="24"/>
              </w:rPr>
              <w:t>Gı</w:t>
            </w:r>
            <w:r w:rsidRPr="009214E3">
              <w:rPr>
                <w:rFonts w:ascii="Times New Roman" w:hAnsi="Times New Roman" w:cs="Times New Roman"/>
                <w:color w:val="0D0D0D"/>
                <w:spacing w:val="2"/>
                <w:sz w:val="24"/>
                <w:szCs w:val="24"/>
              </w:rPr>
              <w:t>d</w:t>
            </w:r>
            <w:r w:rsidRPr="009214E3">
              <w:rPr>
                <w:rFonts w:ascii="Times New Roman" w:hAnsi="Times New Roman" w:cs="Times New Roman"/>
                <w:color w:val="0D0D0D"/>
                <w:sz w:val="24"/>
                <w:szCs w:val="24"/>
              </w:rPr>
              <w:t>a</w:t>
            </w:r>
            <w:r w:rsidRPr="009214E3">
              <w:rPr>
                <w:rFonts w:ascii="Times New Roman" w:hAnsi="Times New Roman" w:cs="Times New Roman"/>
                <w:color w:val="0D0D0D"/>
                <w:spacing w:val="-1"/>
                <w:sz w:val="24"/>
                <w:szCs w:val="24"/>
              </w:rPr>
              <w:t xml:space="preserve"> </w:t>
            </w:r>
            <w:r w:rsidRPr="009214E3">
              <w:rPr>
                <w:rFonts w:ascii="Times New Roman" w:hAnsi="Times New Roman" w:cs="Times New Roman"/>
                <w:color w:val="0D0D0D"/>
                <w:sz w:val="24"/>
                <w:szCs w:val="24"/>
              </w:rPr>
              <w:t>Güv</w:t>
            </w:r>
            <w:r w:rsidRPr="009214E3">
              <w:rPr>
                <w:rFonts w:ascii="Times New Roman" w:hAnsi="Times New Roman" w:cs="Times New Roman"/>
                <w:color w:val="0D0D0D"/>
                <w:spacing w:val="-2"/>
                <w:sz w:val="24"/>
                <w:szCs w:val="24"/>
              </w:rPr>
              <w:t>e</w:t>
            </w:r>
            <w:r w:rsidRPr="009214E3">
              <w:rPr>
                <w:rFonts w:ascii="Times New Roman" w:hAnsi="Times New Roman" w:cs="Times New Roman"/>
                <w:color w:val="0D0D0D"/>
                <w:sz w:val="24"/>
                <w:szCs w:val="24"/>
              </w:rPr>
              <w:t>nl</w:t>
            </w:r>
            <w:r w:rsidRPr="009214E3">
              <w:rPr>
                <w:rFonts w:ascii="Times New Roman" w:hAnsi="Times New Roman" w:cs="Times New Roman"/>
                <w:color w:val="0D0D0D"/>
                <w:spacing w:val="3"/>
                <w:sz w:val="24"/>
                <w:szCs w:val="24"/>
              </w:rPr>
              <w:t>i</w:t>
            </w:r>
            <w:r w:rsidRPr="009214E3">
              <w:rPr>
                <w:rFonts w:ascii="Times New Roman" w:hAnsi="Times New Roman" w:cs="Times New Roman"/>
                <w:color w:val="0D0D0D"/>
                <w:spacing w:val="-3"/>
                <w:sz w:val="24"/>
                <w:szCs w:val="24"/>
              </w:rPr>
              <w:t>ğ</w:t>
            </w:r>
            <w:r w:rsidRPr="009214E3">
              <w:rPr>
                <w:rFonts w:ascii="Times New Roman" w:hAnsi="Times New Roman" w:cs="Times New Roman"/>
                <w:color w:val="0D0D0D"/>
                <w:sz w:val="24"/>
                <w:szCs w:val="24"/>
              </w:rPr>
              <w:t>i</w:t>
            </w:r>
            <w:r w:rsidRPr="009214E3">
              <w:rPr>
                <w:rFonts w:ascii="Times New Roman" w:hAnsi="Times New Roman" w:cs="Times New Roman"/>
                <w:color w:val="0D0D0D"/>
                <w:spacing w:val="2"/>
                <w:sz w:val="24"/>
                <w:szCs w:val="24"/>
              </w:rPr>
              <w:t xml:space="preserve"> </w:t>
            </w:r>
            <w:r w:rsidRPr="009214E3">
              <w:rPr>
                <w:rFonts w:ascii="Times New Roman" w:hAnsi="Times New Roman" w:cs="Times New Roman"/>
                <w:color w:val="0D0D0D"/>
                <w:sz w:val="24"/>
                <w:szCs w:val="24"/>
              </w:rPr>
              <w:t>Otoritesi</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z w:val="24"/>
                <w:szCs w:val="24"/>
              </w:rPr>
              <w:t>E</w:t>
            </w:r>
            <w:r w:rsidRPr="009214E3">
              <w:rPr>
                <w:rFonts w:ascii="Times New Roman" w:hAnsi="Times New Roman" w:cs="Times New Roman"/>
                <w:color w:val="0D0D0D"/>
                <w:spacing w:val="-3"/>
                <w:sz w:val="24"/>
                <w:szCs w:val="24"/>
              </w:rPr>
              <w:t>F</w:t>
            </w:r>
            <w:r w:rsidRPr="009214E3">
              <w:rPr>
                <w:rFonts w:ascii="Times New Roman" w:hAnsi="Times New Roman" w:cs="Times New Roman"/>
                <w:color w:val="0D0D0D"/>
                <w:sz w:val="24"/>
                <w:szCs w:val="24"/>
              </w:rPr>
              <w:t>SA</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z w:val="24"/>
                <w:szCs w:val="24"/>
              </w:rPr>
              <w:t>Eu</w:t>
            </w:r>
            <w:r w:rsidRPr="009214E3">
              <w:rPr>
                <w:rFonts w:ascii="Times New Roman" w:hAnsi="Times New Roman" w:cs="Times New Roman"/>
                <w:color w:val="0D0D0D"/>
                <w:spacing w:val="-1"/>
                <w:sz w:val="24"/>
                <w:szCs w:val="24"/>
              </w:rPr>
              <w:t>r</w:t>
            </w:r>
            <w:r w:rsidRPr="009214E3">
              <w:rPr>
                <w:rFonts w:ascii="Times New Roman" w:hAnsi="Times New Roman" w:cs="Times New Roman"/>
                <w:color w:val="0D0D0D"/>
                <w:sz w:val="24"/>
                <w:szCs w:val="24"/>
              </w:rPr>
              <w:t>op</w:t>
            </w:r>
            <w:r w:rsidRPr="009214E3">
              <w:rPr>
                <w:rFonts w:ascii="Times New Roman" w:hAnsi="Times New Roman" w:cs="Times New Roman"/>
                <w:color w:val="0D0D0D"/>
                <w:spacing w:val="-1"/>
                <w:sz w:val="24"/>
                <w:szCs w:val="24"/>
              </w:rPr>
              <w:t>ea</w:t>
            </w:r>
            <w:r w:rsidRPr="009214E3">
              <w:rPr>
                <w:rFonts w:ascii="Times New Roman" w:hAnsi="Times New Roman" w:cs="Times New Roman"/>
                <w:color w:val="0D0D0D"/>
                <w:sz w:val="24"/>
                <w:szCs w:val="24"/>
              </w:rPr>
              <w:t>n</w:t>
            </w:r>
            <w:r w:rsidRPr="009214E3">
              <w:rPr>
                <w:rFonts w:ascii="Times New Roman" w:hAnsi="Times New Roman" w:cs="Times New Roman"/>
                <w:color w:val="0D0D0D"/>
                <w:spacing w:val="2"/>
                <w:sz w:val="24"/>
                <w:szCs w:val="24"/>
              </w:rPr>
              <w:t xml:space="preserve"> </w:t>
            </w:r>
            <w:r w:rsidRPr="009214E3">
              <w:rPr>
                <w:rFonts w:ascii="Times New Roman" w:hAnsi="Times New Roman" w:cs="Times New Roman"/>
                <w:color w:val="0D0D0D"/>
                <w:spacing w:val="-2"/>
                <w:sz w:val="24"/>
                <w:szCs w:val="24"/>
              </w:rPr>
              <w:t>F</w:t>
            </w:r>
            <w:r w:rsidRPr="009214E3">
              <w:rPr>
                <w:rFonts w:ascii="Times New Roman" w:hAnsi="Times New Roman" w:cs="Times New Roman"/>
                <w:color w:val="0D0D0D"/>
                <w:sz w:val="24"/>
                <w:szCs w:val="24"/>
              </w:rPr>
              <w:t>ood S</w:t>
            </w:r>
            <w:r w:rsidRPr="009214E3">
              <w:rPr>
                <w:rFonts w:ascii="Times New Roman" w:hAnsi="Times New Roman" w:cs="Times New Roman"/>
                <w:color w:val="0D0D0D"/>
                <w:spacing w:val="-1"/>
                <w:sz w:val="24"/>
                <w:szCs w:val="24"/>
              </w:rPr>
              <w:t>a</w:t>
            </w:r>
            <w:r w:rsidRPr="009214E3">
              <w:rPr>
                <w:rFonts w:ascii="Times New Roman" w:hAnsi="Times New Roman" w:cs="Times New Roman"/>
                <w:color w:val="0D0D0D"/>
                <w:spacing w:val="1"/>
                <w:sz w:val="24"/>
                <w:szCs w:val="24"/>
              </w:rPr>
              <w:t>f</w:t>
            </w:r>
            <w:r w:rsidRPr="009214E3">
              <w:rPr>
                <w:rFonts w:ascii="Times New Roman" w:hAnsi="Times New Roman" w:cs="Times New Roman"/>
                <w:color w:val="0D0D0D"/>
                <w:spacing w:val="-1"/>
                <w:sz w:val="24"/>
                <w:szCs w:val="24"/>
              </w:rPr>
              <w:t>e</w:t>
            </w:r>
            <w:r w:rsidRPr="009214E3">
              <w:rPr>
                <w:rFonts w:ascii="Times New Roman" w:hAnsi="Times New Roman" w:cs="Times New Roman"/>
                <w:color w:val="0D0D0D"/>
                <w:spacing w:val="2"/>
                <w:sz w:val="24"/>
                <w:szCs w:val="24"/>
              </w:rPr>
              <w:t>t</w:t>
            </w:r>
            <w:r w:rsidRPr="009214E3">
              <w:rPr>
                <w:rFonts w:ascii="Times New Roman" w:hAnsi="Times New Roman" w:cs="Times New Roman"/>
                <w:color w:val="0D0D0D"/>
                <w:sz w:val="24"/>
                <w:szCs w:val="24"/>
              </w:rPr>
              <w:t>y</w:t>
            </w:r>
            <w:r w:rsidRPr="009214E3">
              <w:rPr>
                <w:rFonts w:ascii="Times New Roman" w:hAnsi="Times New Roman" w:cs="Times New Roman"/>
                <w:color w:val="0D0D0D"/>
                <w:spacing w:val="-3"/>
                <w:sz w:val="24"/>
                <w:szCs w:val="24"/>
              </w:rPr>
              <w:t xml:space="preserve"> </w:t>
            </w:r>
            <w:r w:rsidRPr="009214E3">
              <w:rPr>
                <w:rFonts w:ascii="Times New Roman" w:hAnsi="Times New Roman" w:cs="Times New Roman"/>
                <w:color w:val="0D0D0D"/>
                <w:spacing w:val="1"/>
                <w:sz w:val="24"/>
                <w:szCs w:val="24"/>
              </w:rPr>
              <w:t>A</w:t>
            </w:r>
            <w:r w:rsidRPr="009214E3">
              <w:rPr>
                <w:rFonts w:ascii="Times New Roman" w:hAnsi="Times New Roman" w:cs="Times New Roman"/>
                <w:color w:val="0D0D0D"/>
                <w:sz w:val="24"/>
                <w:szCs w:val="24"/>
              </w:rPr>
              <w:t>uthori</w:t>
            </w:r>
            <w:r w:rsidRPr="009214E3">
              <w:rPr>
                <w:rFonts w:ascii="Times New Roman" w:hAnsi="Times New Roman" w:cs="Times New Roman"/>
                <w:color w:val="0D0D0D"/>
                <w:spacing w:val="2"/>
                <w:sz w:val="24"/>
                <w:szCs w:val="24"/>
              </w:rPr>
              <w:t>t</w:t>
            </w:r>
            <w:r w:rsidRPr="009214E3">
              <w:rPr>
                <w:rFonts w:ascii="Times New Roman" w:hAnsi="Times New Roman" w:cs="Times New Roman"/>
                <w:color w:val="0D0D0D"/>
                <w:sz w:val="24"/>
                <w:szCs w:val="24"/>
              </w:rPr>
              <w:t>y</w:t>
            </w:r>
          </w:p>
        </w:tc>
      </w:tr>
      <w:tr w:rsidR="009214E3" w:rsidRPr="009214E3" w:rsidTr="00AE7E3B">
        <w:trPr>
          <w:trHeight w:hRule="exact" w:val="817"/>
          <w:jc w:val="center"/>
        </w:trPr>
        <w:tc>
          <w:tcPr>
            <w:tcW w:w="1306" w:type="dxa"/>
            <w:shd w:val="clear" w:color="auto" w:fill="FFFFFF"/>
            <w:tcMar>
              <w:top w:w="0" w:type="dxa"/>
              <w:left w:w="0" w:type="dxa"/>
              <w:bottom w:w="0" w:type="dxa"/>
              <w:right w:w="0" w:type="dxa"/>
            </w:tcMar>
            <w:vAlign w:val="center"/>
            <w:hideMark/>
          </w:tcPr>
          <w:p w:rsidR="009214E3" w:rsidRPr="009214E3" w:rsidRDefault="009214E3" w:rsidP="00BC311E">
            <w:pPr>
              <w:spacing w:after="0" w:line="240" w:lineRule="auto"/>
              <w:jc w:val="center"/>
              <w:rPr>
                <w:rFonts w:ascii="Times New Roman" w:hAnsi="Times New Roman" w:cs="Times New Roman"/>
                <w:sz w:val="24"/>
                <w:szCs w:val="24"/>
              </w:rPr>
            </w:pPr>
            <w:bookmarkStart w:id="108" w:name="_Toc508662911"/>
            <w:bookmarkEnd w:id="108"/>
            <w:r w:rsidRPr="009214E3">
              <w:rPr>
                <w:rFonts w:ascii="Times New Roman" w:hAnsi="Times New Roman" w:cs="Times New Roman"/>
                <w:color w:val="0D0D0D"/>
                <w:spacing w:val="-3"/>
                <w:sz w:val="24"/>
                <w:szCs w:val="24"/>
              </w:rPr>
              <w:t>ELISA</w:t>
            </w:r>
          </w:p>
        </w:tc>
        <w:tc>
          <w:tcPr>
            <w:tcW w:w="2499" w:type="dxa"/>
            <w:shd w:val="clear" w:color="auto" w:fill="FFFFFF"/>
            <w:tcMar>
              <w:top w:w="28" w:type="dxa"/>
              <w:left w:w="57" w:type="dxa"/>
              <w:bottom w:w="28" w:type="dxa"/>
              <w:right w:w="57" w:type="dxa"/>
            </w:tcMar>
            <w:vAlign w:val="center"/>
            <w:hideMark/>
          </w:tcPr>
          <w:p w:rsidR="009214E3" w:rsidRDefault="009214E3" w:rsidP="00BC311E">
            <w:pPr>
              <w:spacing w:after="0" w:line="240" w:lineRule="auto"/>
              <w:rPr>
                <w:rFonts w:ascii="Times New Roman" w:hAnsi="Times New Roman" w:cs="Times New Roman"/>
                <w:color w:val="0D0D0D"/>
                <w:spacing w:val="-2"/>
                <w:sz w:val="24"/>
                <w:szCs w:val="24"/>
              </w:rPr>
            </w:pPr>
            <w:r w:rsidRPr="009214E3">
              <w:rPr>
                <w:rFonts w:ascii="Times New Roman" w:hAnsi="Times New Roman" w:cs="Times New Roman"/>
                <w:color w:val="0D0D0D"/>
                <w:spacing w:val="-2"/>
                <w:sz w:val="24"/>
                <w:szCs w:val="24"/>
              </w:rPr>
              <w:t xml:space="preserve">Antijen-Antikor İlişkilerini </w:t>
            </w:r>
            <w:r w:rsidR="00BC311E">
              <w:rPr>
                <w:rFonts w:ascii="Times New Roman" w:hAnsi="Times New Roman" w:cs="Times New Roman"/>
                <w:color w:val="0D0D0D"/>
                <w:spacing w:val="-2"/>
                <w:sz w:val="24"/>
                <w:szCs w:val="24"/>
              </w:rPr>
              <w:t>ölçen test</w:t>
            </w:r>
          </w:p>
          <w:p w:rsidR="00BC311E" w:rsidRPr="009214E3" w:rsidRDefault="00BC311E" w:rsidP="00BC311E">
            <w:pPr>
              <w:spacing w:after="0" w:line="240" w:lineRule="auto"/>
              <w:jc w:val="center"/>
              <w:rPr>
                <w:rFonts w:ascii="Times New Roman" w:hAnsi="Times New Roman" w:cs="Times New Roman"/>
                <w:color w:val="0D0D0D"/>
                <w:spacing w:val="-2"/>
                <w:sz w:val="24"/>
                <w:szCs w:val="24"/>
              </w:rPr>
            </w:pPr>
          </w:p>
          <w:p w:rsidR="009214E3" w:rsidRPr="009214E3" w:rsidRDefault="009214E3" w:rsidP="00BC311E">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pacing w:val="-2"/>
                <w:sz w:val="24"/>
                <w:szCs w:val="24"/>
              </w:rPr>
              <w:t>ölçer</w:t>
            </w:r>
          </w:p>
        </w:tc>
        <w:tc>
          <w:tcPr>
            <w:tcW w:w="1235" w:type="dxa"/>
            <w:shd w:val="clear" w:color="auto" w:fill="FFFFFF"/>
            <w:tcMar>
              <w:top w:w="0" w:type="dxa"/>
              <w:left w:w="0" w:type="dxa"/>
              <w:bottom w:w="0" w:type="dxa"/>
              <w:right w:w="0" w:type="dxa"/>
            </w:tcMar>
            <w:vAlign w:val="center"/>
            <w:hideMark/>
          </w:tcPr>
          <w:p w:rsidR="009214E3" w:rsidRPr="009214E3" w:rsidRDefault="009214E3" w:rsidP="00BC311E">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pacing w:val="-3"/>
                <w:sz w:val="24"/>
                <w:szCs w:val="24"/>
              </w:rPr>
              <w:t>ELISA</w:t>
            </w:r>
          </w:p>
        </w:tc>
        <w:tc>
          <w:tcPr>
            <w:tcW w:w="3420" w:type="dxa"/>
            <w:shd w:val="clear" w:color="auto" w:fill="FFFFFF"/>
            <w:tcMar>
              <w:top w:w="28" w:type="dxa"/>
              <w:left w:w="57" w:type="dxa"/>
              <w:bottom w:w="28" w:type="dxa"/>
              <w:right w:w="57" w:type="dxa"/>
            </w:tcMar>
            <w:vAlign w:val="center"/>
            <w:hideMark/>
          </w:tcPr>
          <w:p w:rsidR="009214E3" w:rsidRPr="009214E3" w:rsidRDefault="009214E3" w:rsidP="00BC311E">
            <w:pPr>
              <w:spacing w:after="0" w:line="240" w:lineRule="auto"/>
              <w:rPr>
                <w:rFonts w:ascii="Times New Roman" w:hAnsi="Times New Roman" w:cs="Times New Roman"/>
                <w:sz w:val="24"/>
                <w:szCs w:val="24"/>
              </w:rPr>
            </w:pPr>
            <w:r w:rsidRPr="009214E3">
              <w:rPr>
                <w:rFonts w:ascii="Times New Roman" w:hAnsi="Times New Roman" w:cs="Times New Roman"/>
                <w:color w:val="0D0D0D"/>
                <w:spacing w:val="-2"/>
                <w:sz w:val="24"/>
                <w:szCs w:val="24"/>
              </w:rPr>
              <w:t>Enzyme Linked Immuno Sorbent Assay</w:t>
            </w:r>
          </w:p>
        </w:tc>
      </w:tr>
      <w:tr w:rsidR="009214E3" w:rsidRPr="009214E3" w:rsidTr="00AE7E3B">
        <w:trPr>
          <w:trHeight w:hRule="exact" w:val="579"/>
          <w:jc w:val="center"/>
        </w:trPr>
        <w:tc>
          <w:tcPr>
            <w:tcW w:w="1306"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bookmarkStart w:id="109" w:name="_Toc508662915"/>
            <w:bookmarkStart w:id="110" w:name="_Toc508662916"/>
            <w:bookmarkEnd w:id="109"/>
            <w:bookmarkEnd w:id="110"/>
            <w:r w:rsidRPr="009214E3">
              <w:rPr>
                <w:rFonts w:ascii="Times New Roman" w:hAnsi="Times New Roman" w:cs="Times New Roman"/>
                <w:color w:val="0D0D0D"/>
                <w:spacing w:val="-3"/>
                <w:sz w:val="24"/>
                <w:szCs w:val="24"/>
              </w:rPr>
              <w:t>F</w:t>
            </w:r>
            <w:r w:rsidRPr="009214E3">
              <w:rPr>
                <w:rFonts w:ascii="Times New Roman" w:hAnsi="Times New Roman" w:cs="Times New Roman"/>
                <w:color w:val="0D0D0D"/>
                <w:sz w:val="24"/>
                <w:szCs w:val="24"/>
              </w:rPr>
              <w:t>AO</w:t>
            </w:r>
          </w:p>
        </w:tc>
        <w:tc>
          <w:tcPr>
            <w:tcW w:w="2499"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pacing w:val="-2"/>
                <w:sz w:val="24"/>
                <w:szCs w:val="24"/>
              </w:rPr>
              <w:t>B</w:t>
            </w:r>
            <w:r w:rsidRPr="009214E3">
              <w:rPr>
                <w:rFonts w:ascii="Times New Roman" w:hAnsi="Times New Roman" w:cs="Times New Roman"/>
                <w:color w:val="0D0D0D"/>
                <w:sz w:val="24"/>
                <w:szCs w:val="24"/>
              </w:rPr>
              <w:t>irleşmiş Mill</w:t>
            </w:r>
            <w:r w:rsidRPr="009214E3">
              <w:rPr>
                <w:rFonts w:ascii="Times New Roman" w:hAnsi="Times New Roman" w:cs="Times New Roman"/>
                <w:color w:val="0D0D0D"/>
                <w:spacing w:val="-1"/>
                <w:sz w:val="24"/>
                <w:szCs w:val="24"/>
              </w:rPr>
              <w:t>e</w:t>
            </w:r>
            <w:r w:rsidRPr="009214E3">
              <w:rPr>
                <w:rFonts w:ascii="Times New Roman" w:hAnsi="Times New Roman" w:cs="Times New Roman"/>
                <w:color w:val="0D0D0D"/>
                <w:sz w:val="24"/>
                <w:szCs w:val="24"/>
              </w:rPr>
              <w:t>tl</w:t>
            </w:r>
            <w:r w:rsidRPr="009214E3">
              <w:rPr>
                <w:rFonts w:ascii="Times New Roman" w:hAnsi="Times New Roman" w:cs="Times New Roman"/>
                <w:color w:val="0D0D0D"/>
                <w:spacing w:val="-1"/>
                <w:sz w:val="24"/>
                <w:szCs w:val="24"/>
              </w:rPr>
              <w:t>e</w:t>
            </w:r>
            <w:r w:rsidRPr="009214E3">
              <w:rPr>
                <w:rFonts w:ascii="Times New Roman" w:hAnsi="Times New Roman" w:cs="Times New Roman"/>
                <w:color w:val="0D0D0D"/>
                <w:sz w:val="24"/>
                <w:szCs w:val="24"/>
              </w:rPr>
              <w:t xml:space="preserve">r </w:t>
            </w:r>
            <w:r w:rsidRPr="009214E3">
              <w:rPr>
                <w:rFonts w:ascii="Times New Roman" w:hAnsi="Times New Roman" w:cs="Times New Roman"/>
                <w:color w:val="0D0D0D"/>
                <w:spacing w:val="-2"/>
                <w:sz w:val="24"/>
                <w:szCs w:val="24"/>
              </w:rPr>
              <w:t>G</w:t>
            </w:r>
            <w:r w:rsidRPr="009214E3">
              <w:rPr>
                <w:rFonts w:ascii="Times New Roman" w:hAnsi="Times New Roman" w:cs="Times New Roman"/>
                <w:color w:val="0D0D0D"/>
                <w:sz w:val="24"/>
                <w:szCs w:val="24"/>
              </w:rPr>
              <w:t>ıda</w:t>
            </w:r>
            <w:r w:rsidRPr="009214E3">
              <w:rPr>
                <w:rFonts w:ascii="Times New Roman" w:hAnsi="Times New Roman" w:cs="Times New Roman"/>
                <w:color w:val="0D0D0D"/>
                <w:spacing w:val="1"/>
                <w:sz w:val="24"/>
                <w:szCs w:val="24"/>
              </w:rPr>
              <w:t xml:space="preserve"> </w:t>
            </w:r>
            <w:r w:rsidRPr="009214E3">
              <w:rPr>
                <w:rFonts w:ascii="Times New Roman" w:hAnsi="Times New Roman" w:cs="Times New Roman"/>
                <w:color w:val="0D0D0D"/>
                <w:sz w:val="24"/>
                <w:szCs w:val="24"/>
              </w:rPr>
              <w:t>ve</w:t>
            </w:r>
            <w:r w:rsidRPr="009214E3">
              <w:rPr>
                <w:rFonts w:ascii="Times New Roman" w:hAnsi="Times New Roman" w:cs="Times New Roman"/>
                <w:color w:val="0D0D0D"/>
                <w:spacing w:val="-1"/>
                <w:sz w:val="24"/>
                <w:szCs w:val="24"/>
              </w:rPr>
              <w:t xml:space="preserve"> </w:t>
            </w:r>
            <w:r w:rsidRPr="009214E3">
              <w:rPr>
                <w:rFonts w:ascii="Times New Roman" w:hAnsi="Times New Roman" w:cs="Times New Roman"/>
                <w:color w:val="0D0D0D"/>
                <w:sz w:val="24"/>
                <w:szCs w:val="24"/>
              </w:rPr>
              <w:t>T</w:t>
            </w:r>
            <w:r w:rsidRPr="009214E3">
              <w:rPr>
                <w:rFonts w:ascii="Times New Roman" w:hAnsi="Times New Roman" w:cs="Times New Roman"/>
                <w:color w:val="0D0D0D"/>
                <w:spacing w:val="-2"/>
                <w:sz w:val="24"/>
                <w:szCs w:val="24"/>
              </w:rPr>
              <w:t>a</w:t>
            </w:r>
            <w:r w:rsidRPr="009214E3">
              <w:rPr>
                <w:rFonts w:ascii="Times New Roman" w:hAnsi="Times New Roman" w:cs="Times New Roman"/>
                <w:color w:val="0D0D0D"/>
                <w:sz w:val="24"/>
                <w:szCs w:val="24"/>
              </w:rPr>
              <w:t>rım Ö</w:t>
            </w:r>
            <w:r w:rsidRPr="009214E3">
              <w:rPr>
                <w:rFonts w:ascii="Times New Roman" w:hAnsi="Times New Roman" w:cs="Times New Roman"/>
                <w:color w:val="0D0D0D"/>
                <w:spacing w:val="1"/>
                <w:sz w:val="24"/>
                <w:szCs w:val="24"/>
              </w:rPr>
              <w:t>r</w:t>
            </w:r>
            <w:r w:rsidRPr="009214E3">
              <w:rPr>
                <w:rFonts w:ascii="Times New Roman" w:hAnsi="Times New Roman" w:cs="Times New Roman"/>
                <w:color w:val="0D0D0D"/>
                <w:spacing w:val="-3"/>
                <w:sz w:val="24"/>
                <w:szCs w:val="24"/>
              </w:rPr>
              <w:t>g</w:t>
            </w:r>
            <w:r w:rsidRPr="009214E3">
              <w:rPr>
                <w:rFonts w:ascii="Times New Roman" w:hAnsi="Times New Roman" w:cs="Times New Roman"/>
                <w:color w:val="0D0D0D"/>
                <w:sz w:val="24"/>
                <w:szCs w:val="24"/>
              </w:rPr>
              <w:t>ütü</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pacing w:val="-3"/>
                <w:sz w:val="24"/>
                <w:szCs w:val="24"/>
              </w:rPr>
              <w:t>F</w:t>
            </w:r>
            <w:r w:rsidRPr="009214E3">
              <w:rPr>
                <w:rFonts w:ascii="Times New Roman" w:hAnsi="Times New Roman" w:cs="Times New Roman"/>
                <w:color w:val="0D0D0D"/>
                <w:sz w:val="24"/>
                <w:szCs w:val="24"/>
              </w:rPr>
              <w:t>AO</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pacing w:val="-2"/>
                <w:sz w:val="24"/>
                <w:szCs w:val="24"/>
              </w:rPr>
              <w:t>F</w:t>
            </w:r>
            <w:r w:rsidRPr="009214E3">
              <w:rPr>
                <w:rFonts w:ascii="Times New Roman" w:hAnsi="Times New Roman" w:cs="Times New Roman"/>
                <w:color w:val="0D0D0D"/>
                <w:sz w:val="24"/>
                <w:szCs w:val="24"/>
              </w:rPr>
              <w:t xml:space="preserve">ood </w:t>
            </w:r>
            <w:r w:rsidRPr="009214E3">
              <w:rPr>
                <w:rFonts w:ascii="Times New Roman" w:hAnsi="Times New Roman" w:cs="Times New Roman"/>
                <w:color w:val="0D0D0D"/>
                <w:spacing w:val="-1"/>
                <w:sz w:val="24"/>
                <w:szCs w:val="24"/>
              </w:rPr>
              <w:t>a</w:t>
            </w:r>
            <w:r w:rsidRPr="009214E3">
              <w:rPr>
                <w:rFonts w:ascii="Times New Roman" w:hAnsi="Times New Roman" w:cs="Times New Roman"/>
                <w:color w:val="0D0D0D"/>
                <w:sz w:val="24"/>
                <w:szCs w:val="24"/>
              </w:rPr>
              <w:t xml:space="preserve">nd </w:t>
            </w:r>
            <w:r w:rsidRPr="009214E3">
              <w:rPr>
                <w:rFonts w:ascii="Times New Roman" w:hAnsi="Times New Roman" w:cs="Times New Roman"/>
                <w:color w:val="0D0D0D"/>
                <w:spacing w:val="1"/>
                <w:sz w:val="24"/>
                <w:szCs w:val="24"/>
              </w:rPr>
              <w:t>A</w:t>
            </w:r>
            <w:r w:rsidRPr="009214E3">
              <w:rPr>
                <w:rFonts w:ascii="Times New Roman" w:hAnsi="Times New Roman" w:cs="Times New Roman"/>
                <w:color w:val="0D0D0D"/>
                <w:sz w:val="24"/>
                <w:szCs w:val="24"/>
              </w:rPr>
              <w:t>g</w:t>
            </w:r>
            <w:r w:rsidRPr="009214E3">
              <w:rPr>
                <w:rFonts w:ascii="Times New Roman" w:hAnsi="Times New Roman" w:cs="Times New Roman"/>
                <w:color w:val="0D0D0D"/>
                <w:spacing w:val="-1"/>
                <w:sz w:val="24"/>
                <w:szCs w:val="24"/>
              </w:rPr>
              <w:t>r</w:t>
            </w:r>
            <w:r w:rsidRPr="009214E3">
              <w:rPr>
                <w:rFonts w:ascii="Times New Roman" w:hAnsi="Times New Roman" w:cs="Times New Roman"/>
                <w:color w:val="0D0D0D"/>
                <w:sz w:val="24"/>
                <w:szCs w:val="24"/>
              </w:rPr>
              <w:t>iculture</w:t>
            </w:r>
            <w:r w:rsidRPr="009214E3">
              <w:rPr>
                <w:rFonts w:ascii="Times New Roman" w:hAnsi="Times New Roman" w:cs="Times New Roman"/>
                <w:color w:val="0D0D0D"/>
                <w:spacing w:val="-2"/>
                <w:sz w:val="24"/>
                <w:szCs w:val="24"/>
              </w:rPr>
              <w:t xml:space="preserve"> </w:t>
            </w:r>
            <w:r w:rsidRPr="009214E3">
              <w:rPr>
                <w:rFonts w:ascii="Times New Roman" w:hAnsi="Times New Roman" w:cs="Times New Roman"/>
                <w:color w:val="0D0D0D"/>
                <w:spacing w:val="1"/>
                <w:sz w:val="24"/>
                <w:szCs w:val="24"/>
              </w:rPr>
              <w:t>Or</w:t>
            </w:r>
            <w:r w:rsidRPr="009214E3">
              <w:rPr>
                <w:rFonts w:ascii="Times New Roman" w:hAnsi="Times New Roman" w:cs="Times New Roman"/>
                <w:color w:val="0D0D0D"/>
                <w:spacing w:val="-3"/>
                <w:sz w:val="24"/>
                <w:szCs w:val="24"/>
              </w:rPr>
              <w:t>g</w:t>
            </w:r>
            <w:r w:rsidRPr="009214E3">
              <w:rPr>
                <w:rFonts w:ascii="Times New Roman" w:hAnsi="Times New Roman" w:cs="Times New Roman"/>
                <w:color w:val="0D0D0D"/>
                <w:spacing w:val="-1"/>
                <w:sz w:val="24"/>
                <w:szCs w:val="24"/>
              </w:rPr>
              <w:t>a</w:t>
            </w:r>
            <w:r w:rsidRPr="009214E3">
              <w:rPr>
                <w:rFonts w:ascii="Times New Roman" w:hAnsi="Times New Roman" w:cs="Times New Roman"/>
                <w:color w:val="0D0D0D"/>
                <w:sz w:val="24"/>
                <w:szCs w:val="24"/>
              </w:rPr>
              <w:t>ni</w:t>
            </w:r>
            <w:r w:rsidRPr="009214E3">
              <w:rPr>
                <w:rFonts w:ascii="Times New Roman" w:hAnsi="Times New Roman" w:cs="Times New Roman"/>
                <w:color w:val="0D0D0D"/>
                <w:spacing w:val="1"/>
                <w:sz w:val="24"/>
                <w:szCs w:val="24"/>
              </w:rPr>
              <w:t>z</w:t>
            </w:r>
            <w:r w:rsidRPr="009214E3">
              <w:rPr>
                <w:rFonts w:ascii="Times New Roman" w:hAnsi="Times New Roman" w:cs="Times New Roman"/>
                <w:color w:val="0D0D0D"/>
                <w:spacing w:val="-1"/>
                <w:sz w:val="24"/>
                <w:szCs w:val="24"/>
              </w:rPr>
              <w:t>a</w:t>
            </w:r>
            <w:r w:rsidRPr="009214E3">
              <w:rPr>
                <w:rFonts w:ascii="Times New Roman" w:hAnsi="Times New Roman" w:cs="Times New Roman"/>
                <w:color w:val="0D0D0D"/>
                <w:sz w:val="24"/>
                <w:szCs w:val="24"/>
              </w:rPr>
              <w:t>tion</w:t>
            </w:r>
          </w:p>
        </w:tc>
      </w:tr>
      <w:tr w:rsidR="009214E3" w:rsidRPr="009214E3" w:rsidTr="00AE7E3B">
        <w:trPr>
          <w:trHeight w:hRule="exact" w:val="663"/>
          <w:jc w:val="center"/>
        </w:trPr>
        <w:tc>
          <w:tcPr>
            <w:tcW w:w="1306"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pacing w:val="-3"/>
                <w:sz w:val="24"/>
                <w:szCs w:val="24"/>
              </w:rPr>
              <w:t>F</w:t>
            </w:r>
            <w:r w:rsidRPr="009214E3">
              <w:rPr>
                <w:rFonts w:ascii="Times New Roman" w:hAnsi="Times New Roman" w:cs="Times New Roman"/>
                <w:color w:val="0D0D0D"/>
                <w:spacing w:val="1"/>
                <w:sz w:val="24"/>
                <w:szCs w:val="24"/>
              </w:rPr>
              <w:t>D</w:t>
            </w:r>
            <w:r w:rsidRPr="009214E3">
              <w:rPr>
                <w:rFonts w:ascii="Times New Roman" w:hAnsi="Times New Roman" w:cs="Times New Roman"/>
                <w:color w:val="0D0D0D"/>
                <w:sz w:val="24"/>
                <w:szCs w:val="24"/>
              </w:rPr>
              <w:t>A</w:t>
            </w:r>
          </w:p>
        </w:tc>
        <w:tc>
          <w:tcPr>
            <w:tcW w:w="2499"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pacing w:val="-2"/>
                <w:sz w:val="24"/>
                <w:szCs w:val="24"/>
              </w:rPr>
              <w:t>A</w:t>
            </w:r>
            <w:r w:rsidRPr="009214E3">
              <w:rPr>
                <w:rFonts w:ascii="Times New Roman" w:hAnsi="Times New Roman" w:cs="Times New Roman"/>
                <w:color w:val="0D0D0D"/>
                <w:sz w:val="24"/>
                <w:szCs w:val="24"/>
              </w:rPr>
              <w:t>me</w:t>
            </w:r>
            <w:r w:rsidRPr="009214E3">
              <w:rPr>
                <w:rFonts w:ascii="Times New Roman" w:hAnsi="Times New Roman" w:cs="Times New Roman"/>
                <w:color w:val="0D0D0D"/>
                <w:spacing w:val="-2"/>
                <w:sz w:val="24"/>
                <w:szCs w:val="24"/>
              </w:rPr>
              <w:t>r</w:t>
            </w:r>
            <w:r w:rsidRPr="009214E3">
              <w:rPr>
                <w:rFonts w:ascii="Times New Roman" w:hAnsi="Times New Roman" w:cs="Times New Roman"/>
                <w:color w:val="0D0D0D"/>
                <w:sz w:val="24"/>
                <w:szCs w:val="24"/>
              </w:rPr>
              <w:t xml:space="preserve">ikan </w:t>
            </w:r>
            <w:r w:rsidRPr="009214E3">
              <w:rPr>
                <w:rFonts w:ascii="Times New Roman" w:hAnsi="Times New Roman" w:cs="Times New Roman"/>
                <w:color w:val="0D0D0D"/>
                <w:spacing w:val="-1"/>
                <w:sz w:val="24"/>
                <w:szCs w:val="24"/>
              </w:rPr>
              <w:t>G</w:t>
            </w:r>
            <w:r w:rsidRPr="009214E3">
              <w:rPr>
                <w:rFonts w:ascii="Times New Roman" w:hAnsi="Times New Roman" w:cs="Times New Roman"/>
                <w:color w:val="0D0D0D"/>
                <w:sz w:val="24"/>
                <w:szCs w:val="24"/>
              </w:rPr>
              <w:t>ı</w:t>
            </w:r>
            <w:r w:rsidRPr="009214E3">
              <w:rPr>
                <w:rFonts w:ascii="Times New Roman" w:hAnsi="Times New Roman" w:cs="Times New Roman"/>
                <w:color w:val="0D0D0D"/>
                <w:spacing w:val="2"/>
                <w:sz w:val="24"/>
                <w:szCs w:val="24"/>
              </w:rPr>
              <w:t>d</w:t>
            </w:r>
            <w:r w:rsidRPr="009214E3">
              <w:rPr>
                <w:rFonts w:ascii="Times New Roman" w:hAnsi="Times New Roman" w:cs="Times New Roman"/>
                <w:color w:val="0D0D0D"/>
                <w:sz w:val="24"/>
                <w:szCs w:val="24"/>
              </w:rPr>
              <w:t>a</w:t>
            </w:r>
            <w:r w:rsidRPr="009214E3">
              <w:rPr>
                <w:rFonts w:ascii="Times New Roman" w:hAnsi="Times New Roman" w:cs="Times New Roman"/>
                <w:color w:val="0D0D0D"/>
                <w:spacing w:val="-1"/>
                <w:sz w:val="24"/>
                <w:szCs w:val="24"/>
              </w:rPr>
              <w:t xml:space="preserve"> </w:t>
            </w:r>
            <w:r w:rsidRPr="009214E3">
              <w:rPr>
                <w:rFonts w:ascii="Times New Roman" w:hAnsi="Times New Roman" w:cs="Times New Roman"/>
                <w:color w:val="0D0D0D"/>
                <w:sz w:val="24"/>
                <w:szCs w:val="24"/>
              </w:rPr>
              <w:t>ve</w:t>
            </w:r>
            <w:r w:rsidRPr="009214E3">
              <w:rPr>
                <w:rFonts w:ascii="Times New Roman" w:hAnsi="Times New Roman" w:cs="Times New Roman"/>
                <w:color w:val="0D0D0D"/>
                <w:spacing w:val="1"/>
                <w:sz w:val="24"/>
                <w:szCs w:val="24"/>
              </w:rPr>
              <w:t xml:space="preserve"> </w:t>
            </w:r>
            <w:r w:rsidRPr="009214E3">
              <w:rPr>
                <w:rFonts w:ascii="Times New Roman" w:hAnsi="Times New Roman" w:cs="Times New Roman"/>
                <w:color w:val="0D0D0D"/>
                <w:spacing w:val="-4"/>
                <w:sz w:val="24"/>
                <w:szCs w:val="24"/>
              </w:rPr>
              <w:t>İ</w:t>
            </w:r>
            <w:r w:rsidRPr="009214E3">
              <w:rPr>
                <w:rFonts w:ascii="Times New Roman" w:hAnsi="Times New Roman" w:cs="Times New Roman"/>
                <w:color w:val="0D0D0D"/>
                <w:sz w:val="24"/>
                <w:szCs w:val="24"/>
              </w:rPr>
              <w:t>l</w:t>
            </w:r>
            <w:r w:rsidRPr="009214E3">
              <w:rPr>
                <w:rFonts w:ascii="Times New Roman" w:hAnsi="Times New Roman" w:cs="Times New Roman"/>
                <w:color w:val="0D0D0D"/>
                <w:spacing w:val="1"/>
                <w:sz w:val="24"/>
                <w:szCs w:val="24"/>
              </w:rPr>
              <w:t>a</w:t>
            </w:r>
            <w:r w:rsidRPr="009214E3">
              <w:rPr>
                <w:rFonts w:ascii="Times New Roman" w:hAnsi="Times New Roman" w:cs="Times New Roman"/>
                <w:color w:val="0D0D0D"/>
                <w:sz w:val="24"/>
                <w:szCs w:val="24"/>
              </w:rPr>
              <w:t>ç</w:t>
            </w:r>
            <w:r w:rsidRPr="009214E3">
              <w:rPr>
                <w:rFonts w:ascii="Times New Roman" w:hAnsi="Times New Roman" w:cs="Times New Roman"/>
                <w:color w:val="0D0D0D"/>
                <w:spacing w:val="1"/>
                <w:sz w:val="24"/>
                <w:szCs w:val="24"/>
              </w:rPr>
              <w:t xml:space="preserve"> </w:t>
            </w:r>
            <w:r w:rsidRPr="009214E3">
              <w:rPr>
                <w:rFonts w:ascii="Times New Roman" w:hAnsi="Times New Roman" w:cs="Times New Roman"/>
                <w:color w:val="0D0D0D"/>
                <w:sz w:val="24"/>
                <w:szCs w:val="24"/>
              </w:rPr>
              <w:t>D</w:t>
            </w:r>
            <w:r w:rsidRPr="009214E3">
              <w:rPr>
                <w:rFonts w:ascii="Times New Roman" w:hAnsi="Times New Roman" w:cs="Times New Roman"/>
                <w:color w:val="0D0D0D"/>
                <w:spacing w:val="-2"/>
                <w:sz w:val="24"/>
                <w:szCs w:val="24"/>
              </w:rPr>
              <w:t>a</w:t>
            </w:r>
            <w:r w:rsidRPr="009214E3">
              <w:rPr>
                <w:rFonts w:ascii="Times New Roman" w:hAnsi="Times New Roman" w:cs="Times New Roman"/>
                <w:color w:val="0D0D0D"/>
                <w:sz w:val="24"/>
                <w:szCs w:val="24"/>
              </w:rPr>
              <w:t>ir</w:t>
            </w:r>
            <w:r w:rsidRPr="009214E3">
              <w:rPr>
                <w:rFonts w:ascii="Times New Roman" w:hAnsi="Times New Roman" w:cs="Times New Roman"/>
                <w:color w:val="0D0D0D"/>
                <w:spacing w:val="-2"/>
                <w:sz w:val="24"/>
                <w:szCs w:val="24"/>
              </w:rPr>
              <w:t>e</w:t>
            </w:r>
            <w:r w:rsidRPr="009214E3">
              <w:rPr>
                <w:rFonts w:ascii="Times New Roman" w:hAnsi="Times New Roman" w:cs="Times New Roman"/>
                <w:color w:val="0D0D0D"/>
                <w:sz w:val="24"/>
                <w:szCs w:val="24"/>
              </w:rPr>
              <w:t>si</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pacing w:val="-3"/>
                <w:sz w:val="24"/>
                <w:szCs w:val="24"/>
              </w:rPr>
              <w:t>F</w:t>
            </w:r>
            <w:r w:rsidRPr="009214E3">
              <w:rPr>
                <w:rFonts w:ascii="Times New Roman" w:hAnsi="Times New Roman" w:cs="Times New Roman"/>
                <w:color w:val="0D0D0D"/>
                <w:spacing w:val="1"/>
                <w:sz w:val="24"/>
                <w:szCs w:val="24"/>
              </w:rPr>
              <w:t>D</w:t>
            </w:r>
            <w:r w:rsidRPr="009214E3">
              <w:rPr>
                <w:rFonts w:ascii="Times New Roman" w:hAnsi="Times New Roman" w:cs="Times New Roman"/>
                <w:color w:val="0D0D0D"/>
                <w:sz w:val="24"/>
                <w:szCs w:val="24"/>
              </w:rPr>
              <w:t>A</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pacing w:val="-2"/>
                <w:sz w:val="24"/>
                <w:szCs w:val="24"/>
              </w:rPr>
              <w:t>F</w:t>
            </w:r>
            <w:r w:rsidRPr="009214E3">
              <w:rPr>
                <w:rFonts w:ascii="Times New Roman" w:hAnsi="Times New Roman" w:cs="Times New Roman"/>
                <w:color w:val="0D0D0D"/>
                <w:sz w:val="24"/>
                <w:szCs w:val="24"/>
              </w:rPr>
              <w:t xml:space="preserve">ood </w:t>
            </w:r>
            <w:r w:rsidRPr="009214E3">
              <w:rPr>
                <w:rFonts w:ascii="Times New Roman" w:hAnsi="Times New Roman" w:cs="Times New Roman"/>
                <w:color w:val="0D0D0D"/>
                <w:spacing w:val="-1"/>
                <w:sz w:val="24"/>
                <w:szCs w:val="24"/>
              </w:rPr>
              <w:t>a</w:t>
            </w:r>
            <w:r w:rsidRPr="009214E3">
              <w:rPr>
                <w:rFonts w:ascii="Times New Roman" w:hAnsi="Times New Roman" w:cs="Times New Roman"/>
                <w:color w:val="0D0D0D"/>
                <w:sz w:val="24"/>
                <w:szCs w:val="24"/>
              </w:rPr>
              <w:t xml:space="preserve">nd </w:t>
            </w:r>
            <w:r w:rsidRPr="009214E3">
              <w:rPr>
                <w:rFonts w:ascii="Times New Roman" w:hAnsi="Times New Roman" w:cs="Times New Roman"/>
                <w:color w:val="0D0D0D"/>
                <w:spacing w:val="1"/>
                <w:sz w:val="24"/>
                <w:szCs w:val="24"/>
              </w:rPr>
              <w:t>D</w:t>
            </w:r>
            <w:r w:rsidRPr="009214E3">
              <w:rPr>
                <w:rFonts w:ascii="Times New Roman" w:hAnsi="Times New Roman" w:cs="Times New Roman"/>
                <w:color w:val="0D0D0D"/>
                <w:sz w:val="24"/>
                <w:szCs w:val="24"/>
              </w:rPr>
              <w:t>r</w:t>
            </w:r>
            <w:r w:rsidRPr="009214E3">
              <w:rPr>
                <w:rFonts w:ascii="Times New Roman" w:hAnsi="Times New Roman" w:cs="Times New Roman"/>
                <w:color w:val="0D0D0D"/>
                <w:spacing w:val="1"/>
                <w:sz w:val="24"/>
                <w:szCs w:val="24"/>
              </w:rPr>
              <w:t>u</w:t>
            </w:r>
            <w:r w:rsidRPr="009214E3">
              <w:rPr>
                <w:rFonts w:ascii="Times New Roman" w:hAnsi="Times New Roman" w:cs="Times New Roman"/>
                <w:color w:val="0D0D0D"/>
                <w:sz w:val="24"/>
                <w:szCs w:val="24"/>
              </w:rPr>
              <w:t>g</w:t>
            </w:r>
            <w:r w:rsidRPr="009214E3">
              <w:rPr>
                <w:rFonts w:ascii="Times New Roman" w:hAnsi="Times New Roman" w:cs="Times New Roman"/>
                <w:color w:val="0D0D0D"/>
                <w:spacing w:val="-2"/>
                <w:sz w:val="24"/>
                <w:szCs w:val="24"/>
              </w:rPr>
              <w:t xml:space="preserve"> </w:t>
            </w:r>
            <w:r w:rsidRPr="009214E3">
              <w:rPr>
                <w:rFonts w:ascii="Times New Roman" w:hAnsi="Times New Roman" w:cs="Times New Roman"/>
                <w:color w:val="0D0D0D"/>
                <w:sz w:val="24"/>
                <w:szCs w:val="24"/>
              </w:rPr>
              <w:t>Administr</w:t>
            </w:r>
            <w:r w:rsidRPr="009214E3">
              <w:rPr>
                <w:rFonts w:ascii="Times New Roman" w:hAnsi="Times New Roman" w:cs="Times New Roman"/>
                <w:color w:val="0D0D0D"/>
                <w:spacing w:val="-1"/>
                <w:sz w:val="24"/>
                <w:szCs w:val="24"/>
              </w:rPr>
              <w:t>a</w:t>
            </w:r>
            <w:r w:rsidRPr="009214E3">
              <w:rPr>
                <w:rFonts w:ascii="Times New Roman" w:hAnsi="Times New Roman" w:cs="Times New Roman"/>
                <w:color w:val="0D0D0D"/>
                <w:sz w:val="24"/>
                <w:szCs w:val="24"/>
              </w:rPr>
              <w:t>tion</w:t>
            </w:r>
          </w:p>
        </w:tc>
      </w:tr>
      <w:tr w:rsidR="009214E3" w:rsidRPr="009214E3" w:rsidTr="00AE7E3B">
        <w:trPr>
          <w:trHeight w:hRule="exact" w:val="583"/>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bookmarkStart w:id="111" w:name="_Toc508662924"/>
            <w:bookmarkStart w:id="112" w:name="_Toc508662928"/>
            <w:bookmarkEnd w:id="111"/>
            <w:bookmarkEnd w:id="112"/>
            <w:r w:rsidRPr="005F6826">
              <w:rPr>
                <w:color w:val="0D0D0D"/>
                <w:spacing w:val="-2"/>
              </w:rPr>
              <w:t>G</w:t>
            </w:r>
            <w:r w:rsidRPr="005F6826">
              <w:rPr>
                <w:color w:val="0D0D0D"/>
              </w:rPr>
              <w:t>D</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jc w:val="both"/>
              <w:rPr>
                <w:color w:val="0D0D0D"/>
              </w:rPr>
            </w:pPr>
            <w:r w:rsidRPr="005F6826">
              <w:rPr>
                <w:color w:val="0D0D0D"/>
              </w:rPr>
              <w:t>G</w:t>
            </w:r>
            <w:r w:rsidRPr="005F6826">
              <w:rPr>
                <w:color w:val="0D0D0D"/>
                <w:spacing w:val="-2"/>
              </w:rPr>
              <w:t>e</w:t>
            </w:r>
            <w:r w:rsidRPr="005F6826">
              <w:rPr>
                <w:color w:val="0D0D0D"/>
              </w:rPr>
              <w:t>n</w:t>
            </w:r>
            <w:r w:rsidRPr="005F6826">
              <w:rPr>
                <w:color w:val="0D0D0D"/>
                <w:spacing w:val="-1"/>
              </w:rPr>
              <w:t>e</w:t>
            </w:r>
            <w:r w:rsidRPr="005F6826">
              <w:rPr>
                <w:color w:val="0D0D0D"/>
              </w:rPr>
              <w:t>t</w:t>
            </w:r>
            <w:r w:rsidRPr="005F6826">
              <w:rPr>
                <w:color w:val="0D0D0D"/>
                <w:spacing w:val="3"/>
              </w:rPr>
              <w:t>i</w:t>
            </w:r>
            <w:r w:rsidRPr="005F6826">
              <w:rPr>
                <w:color w:val="0D0D0D"/>
                <w:spacing w:val="-3"/>
              </w:rPr>
              <w:t>ğ</w:t>
            </w:r>
            <w:r w:rsidRPr="005F6826">
              <w:rPr>
                <w:color w:val="0D0D0D"/>
              </w:rPr>
              <w:t>i D</w:t>
            </w:r>
            <w:r w:rsidRPr="005F6826">
              <w:rPr>
                <w:color w:val="0D0D0D"/>
                <w:spacing w:val="1"/>
              </w:rPr>
              <w:t>e</w:t>
            </w:r>
            <w:r w:rsidRPr="005F6826">
              <w:rPr>
                <w:color w:val="0D0D0D"/>
                <w:spacing w:val="-3"/>
              </w:rPr>
              <w:t>ğ</w:t>
            </w:r>
            <w:r w:rsidRPr="005F6826">
              <w:rPr>
                <w:color w:val="0D0D0D"/>
              </w:rPr>
              <w:t>iştirilmiş</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GM</w:t>
            </w:r>
          </w:p>
        </w:tc>
        <w:tc>
          <w:tcPr>
            <w:tcW w:w="3420"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jc w:val="both"/>
            </w:pPr>
            <w:r w:rsidRPr="005F6826">
              <w:rPr>
                <w:color w:val="0D0D0D"/>
              </w:rPr>
              <w:t>Genetically Modified</w:t>
            </w:r>
          </w:p>
        </w:tc>
      </w:tr>
      <w:tr w:rsidR="009214E3" w:rsidRPr="009214E3" w:rsidTr="00AE7E3B">
        <w:trPr>
          <w:trHeight w:hRule="exact" w:val="773"/>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bookmarkStart w:id="113" w:name="_Toc508662930"/>
            <w:bookmarkEnd w:id="113"/>
            <w:r w:rsidRPr="005F6826">
              <w:rPr>
                <w:color w:val="0D0D0D"/>
              </w:rPr>
              <w:t>GDM</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rPr>
                <w:color w:val="0D0D0D"/>
              </w:rPr>
            </w:pPr>
            <w:r w:rsidRPr="005F6826">
              <w:rPr>
                <w:color w:val="0D0D0D"/>
              </w:rPr>
              <w:t>Genetiği Değiştirilmiş Mikroorganizma</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GMM</w:t>
            </w:r>
          </w:p>
        </w:tc>
        <w:tc>
          <w:tcPr>
            <w:tcW w:w="3420"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pPr>
            <w:r w:rsidRPr="005F6826">
              <w:rPr>
                <w:color w:val="0D0D0D"/>
              </w:rPr>
              <w:t>Genetically</w:t>
            </w:r>
            <w:r w:rsidRPr="005F6826">
              <w:t xml:space="preserve"> Modified Microorganism</w:t>
            </w:r>
          </w:p>
        </w:tc>
      </w:tr>
      <w:tr w:rsidR="009214E3" w:rsidRPr="009214E3" w:rsidTr="00AE7E3B">
        <w:trPr>
          <w:trHeight w:hRule="exact" w:val="711"/>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bookmarkStart w:id="114" w:name="_Toc508662934"/>
            <w:bookmarkStart w:id="115" w:name="_Toc508662938"/>
            <w:bookmarkEnd w:id="114"/>
            <w:bookmarkEnd w:id="115"/>
            <w:r w:rsidRPr="005F6826">
              <w:rPr>
                <w:color w:val="0D0D0D"/>
                <w:spacing w:val="-2"/>
              </w:rPr>
              <w:t>G</w:t>
            </w:r>
            <w:r w:rsidRPr="005F6826">
              <w:rPr>
                <w:color w:val="0D0D0D"/>
              </w:rPr>
              <w:t>DO</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rPr>
                <w:color w:val="0D0D0D"/>
              </w:rPr>
            </w:pPr>
            <w:r w:rsidRPr="005F6826">
              <w:rPr>
                <w:color w:val="0D0D0D"/>
              </w:rPr>
              <w:t>G</w:t>
            </w:r>
            <w:r w:rsidRPr="005F6826">
              <w:rPr>
                <w:color w:val="0D0D0D"/>
                <w:spacing w:val="-2"/>
              </w:rPr>
              <w:t>e</w:t>
            </w:r>
            <w:r w:rsidRPr="005F6826">
              <w:rPr>
                <w:color w:val="0D0D0D"/>
              </w:rPr>
              <w:t>n</w:t>
            </w:r>
            <w:r w:rsidRPr="005F6826">
              <w:rPr>
                <w:color w:val="0D0D0D"/>
                <w:spacing w:val="-1"/>
              </w:rPr>
              <w:t>e</w:t>
            </w:r>
            <w:r w:rsidRPr="005F6826">
              <w:rPr>
                <w:color w:val="0D0D0D"/>
              </w:rPr>
              <w:t>t</w:t>
            </w:r>
            <w:r w:rsidRPr="005F6826">
              <w:rPr>
                <w:color w:val="0D0D0D"/>
                <w:spacing w:val="3"/>
              </w:rPr>
              <w:t>i</w:t>
            </w:r>
            <w:r w:rsidRPr="005F6826">
              <w:rPr>
                <w:color w:val="0D0D0D"/>
                <w:spacing w:val="-3"/>
              </w:rPr>
              <w:t>ğ</w:t>
            </w:r>
            <w:r w:rsidRPr="005F6826">
              <w:rPr>
                <w:color w:val="0D0D0D"/>
              </w:rPr>
              <w:t>i D</w:t>
            </w:r>
            <w:r w:rsidRPr="005F6826">
              <w:rPr>
                <w:color w:val="0D0D0D"/>
                <w:spacing w:val="1"/>
              </w:rPr>
              <w:t>e</w:t>
            </w:r>
            <w:r w:rsidRPr="005F6826">
              <w:rPr>
                <w:color w:val="0D0D0D"/>
                <w:spacing w:val="-3"/>
              </w:rPr>
              <w:t>ğ</w:t>
            </w:r>
            <w:r w:rsidRPr="005F6826">
              <w:rPr>
                <w:color w:val="0D0D0D"/>
              </w:rPr>
              <w:t>iştirilmiş Or</w:t>
            </w:r>
            <w:r w:rsidRPr="005F6826">
              <w:rPr>
                <w:color w:val="0D0D0D"/>
                <w:spacing w:val="-3"/>
              </w:rPr>
              <w:t>g</w:t>
            </w:r>
            <w:r w:rsidRPr="005F6826">
              <w:rPr>
                <w:color w:val="0D0D0D"/>
                <w:spacing w:val="-1"/>
              </w:rPr>
              <w:t>a</w:t>
            </w:r>
            <w:r w:rsidRPr="005F6826">
              <w:rPr>
                <w:color w:val="0D0D0D"/>
              </w:rPr>
              <w:t>ni</w:t>
            </w:r>
            <w:r w:rsidRPr="005F6826">
              <w:rPr>
                <w:color w:val="0D0D0D"/>
                <w:spacing w:val="1"/>
              </w:rPr>
              <w:t>z</w:t>
            </w:r>
            <w:r w:rsidRPr="005F6826">
              <w:rPr>
                <w:color w:val="0D0D0D"/>
              </w:rPr>
              <w:t>ma</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z w:val="24"/>
                <w:szCs w:val="24"/>
              </w:rPr>
              <w:t>GMO</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z w:val="24"/>
                <w:szCs w:val="24"/>
              </w:rPr>
              <w:t>Genetically Modified Organism</w:t>
            </w:r>
          </w:p>
        </w:tc>
      </w:tr>
      <w:tr w:rsidR="009214E3" w:rsidRPr="009214E3" w:rsidTr="00AE7E3B">
        <w:trPr>
          <w:trHeight w:hRule="exact" w:val="785"/>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bookmarkStart w:id="116" w:name="_Toc508662942"/>
            <w:bookmarkEnd w:id="116"/>
            <w:r w:rsidRPr="005F6826">
              <w:rPr>
                <w:color w:val="0D0D0D"/>
              </w:rPr>
              <w:t>GTHB</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rPr>
                <w:color w:val="0D0D0D"/>
              </w:rPr>
            </w:pPr>
            <w:r w:rsidRPr="005F6826">
              <w:rPr>
                <w:color w:val="0D0D0D"/>
              </w:rPr>
              <w:t>Gıda Tarım ve Hayvancılık Bakanlığı</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p>
        </w:tc>
      </w:tr>
      <w:tr w:rsidR="009214E3" w:rsidRPr="009214E3" w:rsidTr="00AE7E3B">
        <w:trPr>
          <w:trHeight w:hRule="exact" w:val="686"/>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bookmarkStart w:id="117" w:name="_Toc508662944"/>
            <w:bookmarkStart w:id="118" w:name="_Toc508662948"/>
            <w:bookmarkEnd w:id="117"/>
            <w:bookmarkEnd w:id="118"/>
            <w:r w:rsidRPr="005F6826">
              <w:rPr>
                <w:color w:val="0D0D0D"/>
              </w:rPr>
              <w:lastRenderedPageBreak/>
              <w:t>HASU</w:t>
            </w:r>
            <w:r w:rsidRPr="005F6826">
              <w:rPr>
                <w:color w:val="0D0D0D"/>
                <w:spacing w:val="-1"/>
              </w:rPr>
              <w:t>D</w:t>
            </w:r>
            <w:r w:rsidRPr="005F6826">
              <w:rPr>
                <w:color w:val="0D0D0D"/>
              </w:rPr>
              <w:t>ER</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jc w:val="both"/>
              <w:rPr>
                <w:color w:val="0D0D0D"/>
              </w:rPr>
            </w:pPr>
            <w:r w:rsidRPr="005F6826">
              <w:rPr>
                <w:color w:val="0D0D0D"/>
              </w:rPr>
              <w:t>H</w:t>
            </w:r>
            <w:r w:rsidRPr="005F6826">
              <w:rPr>
                <w:color w:val="0D0D0D"/>
                <w:spacing w:val="-2"/>
              </w:rPr>
              <w:t>a</w:t>
            </w:r>
            <w:r w:rsidRPr="005F6826">
              <w:rPr>
                <w:color w:val="0D0D0D"/>
              </w:rPr>
              <w:t xml:space="preserve">lk </w:t>
            </w:r>
            <w:r w:rsidRPr="005F6826">
              <w:rPr>
                <w:color w:val="0D0D0D"/>
                <w:spacing w:val="1"/>
              </w:rPr>
              <w:t>S</w:t>
            </w:r>
            <w:r w:rsidRPr="005F6826">
              <w:rPr>
                <w:color w:val="0D0D0D"/>
                <w:spacing w:val="-1"/>
              </w:rPr>
              <w:t>a</w:t>
            </w:r>
            <w:r w:rsidRPr="005F6826">
              <w:rPr>
                <w:color w:val="0D0D0D"/>
                <w:spacing w:val="-3"/>
              </w:rPr>
              <w:t>ğ</w:t>
            </w:r>
            <w:r w:rsidRPr="005F6826">
              <w:rPr>
                <w:color w:val="0D0D0D"/>
              </w:rPr>
              <w:t>l</w:t>
            </w:r>
            <w:r w:rsidRPr="005F6826">
              <w:rPr>
                <w:color w:val="0D0D0D"/>
                <w:spacing w:val="3"/>
              </w:rPr>
              <w:t>ı</w:t>
            </w:r>
            <w:r w:rsidRPr="005F6826">
              <w:rPr>
                <w:color w:val="0D0D0D"/>
                <w:spacing w:val="-3"/>
              </w:rPr>
              <w:t>ğ</w:t>
            </w:r>
            <w:r w:rsidRPr="005F6826">
              <w:rPr>
                <w:color w:val="0D0D0D"/>
              </w:rPr>
              <w:t>ı U</w:t>
            </w:r>
            <w:r w:rsidRPr="005F6826">
              <w:rPr>
                <w:color w:val="0D0D0D"/>
                <w:spacing w:val="1"/>
              </w:rPr>
              <w:t>z</w:t>
            </w:r>
            <w:r w:rsidRPr="005F6826">
              <w:rPr>
                <w:color w:val="0D0D0D"/>
              </w:rPr>
              <w:t>manl</w:t>
            </w:r>
            <w:r w:rsidRPr="005F6826">
              <w:rPr>
                <w:color w:val="0D0D0D"/>
                <w:spacing w:val="-1"/>
              </w:rPr>
              <w:t>a</w:t>
            </w:r>
            <w:r w:rsidRPr="005F6826">
              <w:rPr>
                <w:color w:val="0D0D0D"/>
              </w:rPr>
              <w:t>rı</w:t>
            </w:r>
            <w:r w:rsidRPr="005F6826">
              <w:rPr>
                <w:color w:val="0D0D0D"/>
                <w:spacing w:val="1"/>
              </w:rPr>
              <w:t xml:space="preserve"> </w:t>
            </w:r>
            <w:r w:rsidRPr="005F6826">
              <w:rPr>
                <w:color w:val="0D0D0D"/>
              </w:rPr>
              <w:t>D</w:t>
            </w:r>
            <w:r w:rsidRPr="005F6826">
              <w:rPr>
                <w:color w:val="0D0D0D"/>
                <w:spacing w:val="-2"/>
              </w:rPr>
              <w:t>e</w:t>
            </w:r>
            <w:r w:rsidRPr="005F6826">
              <w:rPr>
                <w:color w:val="0D0D0D"/>
              </w:rPr>
              <w:t>rne</w:t>
            </w:r>
            <w:r w:rsidRPr="005F6826">
              <w:rPr>
                <w:color w:val="0D0D0D"/>
                <w:spacing w:val="-3"/>
              </w:rPr>
              <w:t>ğ</w:t>
            </w:r>
            <w:r w:rsidRPr="005F6826">
              <w:rPr>
                <w:color w:val="0D0D0D"/>
              </w:rPr>
              <w:t>i</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p>
        </w:tc>
      </w:tr>
      <w:tr w:rsidR="009214E3" w:rsidRPr="009214E3" w:rsidTr="00AE7E3B">
        <w:trPr>
          <w:trHeight w:hRule="exact" w:val="1292"/>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spacing w:line="360" w:lineRule="auto"/>
              <w:ind w:left="0"/>
              <w:jc w:val="center"/>
              <w:rPr>
                <w:color w:val="0D0D0D"/>
              </w:rPr>
            </w:pPr>
            <w:r w:rsidRPr="005F6826">
              <w:rPr>
                <w:color w:val="0D0D0D"/>
              </w:rPr>
              <w:t>ISA</w:t>
            </w:r>
            <w:r w:rsidRPr="005F6826">
              <w:rPr>
                <w:color w:val="0D0D0D"/>
                <w:spacing w:val="-1"/>
              </w:rPr>
              <w:t>A</w:t>
            </w:r>
            <w:r w:rsidRPr="005F6826">
              <w:rPr>
                <w:color w:val="0D0D0D"/>
              </w:rPr>
              <w:t>A</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rPr>
                <w:color w:val="0D0D0D"/>
              </w:rPr>
            </w:pPr>
            <w:r w:rsidRPr="005F6826">
              <w:rPr>
                <w:color w:val="0D0D0D"/>
              </w:rPr>
              <w:t>Tarımsal Biyoteknoloji Uygulamalarının Edinilmesine Yönelik Uluslararası Kuruluş</w:t>
            </w:r>
          </w:p>
        </w:tc>
        <w:tc>
          <w:tcPr>
            <w:tcW w:w="1235" w:type="dxa"/>
            <w:shd w:val="clear" w:color="auto" w:fill="FFFFFF"/>
            <w:tcMar>
              <w:top w:w="0" w:type="dxa"/>
              <w:left w:w="0" w:type="dxa"/>
              <w:bottom w:w="0" w:type="dxa"/>
              <w:right w:w="0" w:type="dxa"/>
            </w:tcMar>
            <w:vAlign w:val="center"/>
            <w:hideMark/>
          </w:tcPr>
          <w:p w:rsidR="009214E3" w:rsidRPr="009214E3" w:rsidRDefault="00BC311E" w:rsidP="00BC311E">
            <w:pPr>
              <w:pStyle w:val="GvdeMetni"/>
              <w:spacing w:line="360" w:lineRule="auto"/>
              <w:ind w:left="0"/>
              <w:jc w:val="center"/>
            </w:pPr>
            <w:r w:rsidRPr="005F6826">
              <w:rPr>
                <w:color w:val="0D0D0D"/>
              </w:rPr>
              <w:t>I</w:t>
            </w:r>
            <w:r w:rsidRPr="00BC311E">
              <w:rPr>
                <w:color w:val="0D0D0D"/>
              </w:rPr>
              <w:t>SAAA</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z w:val="24"/>
                <w:szCs w:val="24"/>
              </w:rPr>
              <w:t>T</w:t>
            </w:r>
            <w:r w:rsidRPr="009214E3">
              <w:rPr>
                <w:rFonts w:ascii="Times New Roman" w:hAnsi="Times New Roman" w:cs="Times New Roman"/>
                <w:color w:val="0D0D0D"/>
                <w:spacing w:val="-1"/>
                <w:sz w:val="24"/>
                <w:szCs w:val="24"/>
              </w:rPr>
              <w:t>h</w:t>
            </w:r>
            <w:r w:rsidRPr="009214E3">
              <w:rPr>
                <w:rFonts w:ascii="Times New Roman" w:hAnsi="Times New Roman" w:cs="Times New Roman"/>
                <w:color w:val="0D0D0D"/>
                <w:sz w:val="24"/>
                <w:szCs w:val="24"/>
              </w:rPr>
              <w:t>e</w:t>
            </w:r>
            <w:r w:rsidRPr="009214E3">
              <w:rPr>
                <w:rFonts w:ascii="Times New Roman" w:hAnsi="Times New Roman" w:cs="Times New Roman"/>
                <w:color w:val="0D0D0D"/>
                <w:spacing w:val="30"/>
                <w:sz w:val="24"/>
                <w:szCs w:val="24"/>
              </w:rPr>
              <w:t xml:space="preserve"> </w:t>
            </w:r>
            <w:r w:rsidRPr="009214E3">
              <w:rPr>
                <w:rFonts w:ascii="Times New Roman" w:hAnsi="Times New Roman" w:cs="Times New Roman"/>
                <w:color w:val="0D0D0D"/>
                <w:sz w:val="24"/>
                <w:szCs w:val="24"/>
              </w:rPr>
              <w:t>I</w:t>
            </w:r>
            <w:r w:rsidRPr="009214E3">
              <w:rPr>
                <w:rFonts w:ascii="Times New Roman" w:hAnsi="Times New Roman" w:cs="Times New Roman"/>
                <w:color w:val="0D0D0D"/>
                <w:spacing w:val="-1"/>
                <w:sz w:val="24"/>
                <w:szCs w:val="24"/>
              </w:rPr>
              <w:t>n</w:t>
            </w:r>
            <w:r w:rsidRPr="009214E3">
              <w:rPr>
                <w:rFonts w:ascii="Times New Roman" w:hAnsi="Times New Roman" w:cs="Times New Roman"/>
                <w:color w:val="0D0D0D"/>
                <w:sz w:val="24"/>
                <w:szCs w:val="24"/>
              </w:rPr>
              <w:t>te</w:t>
            </w:r>
            <w:r w:rsidRPr="009214E3">
              <w:rPr>
                <w:rFonts w:ascii="Times New Roman" w:hAnsi="Times New Roman" w:cs="Times New Roman"/>
                <w:color w:val="0D0D0D"/>
                <w:spacing w:val="-1"/>
                <w:sz w:val="24"/>
                <w:szCs w:val="24"/>
              </w:rPr>
              <w:t>rn</w:t>
            </w:r>
            <w:r w:rsidRPr="009214E3">
              <w:rPr>
                <w:rFonts w:ascii="Times New Roman" w:hAnsi="Times New Roman" w:cs="Times New Roman"/>
                <w:color w:val="0D0D0D"/>
                <w:sz w:val="24"/>
                <w:szCs w:val="24"/>
              </w:rPr>
              <w:t>ati</w:t>
            </w:r>
            <w:r w:rsidRPr="009214E3">
              <w:rPr>
                <w:rFonts w:ascii="Times New Roman" w:hAnsi="Times New Roman" w:cs="Times New Roman"/>
                <w:color w:val="0D0D0D"/>
                <w:spacing w:val="-2"/>
                <w:sz w:val="24"/>
                <w:szCs w:val="24"/>
              </w:rPr>
              <w:t>o</w:t>
            </w:r>
            <w:r w:rsidRPr="009214E3">
              <w:rPr>
                <w:rFonts w:ascii="Times New Roman" w:hAnsi="Times New Roman" w:cs="Times New Roman"/>
                <w:color w:val="0D0D0D"/>
                <w:spacing w:val="-1"/>
                <w:sz w:val="24"/>
                <w:szCs w:val="24"/>
              </w:rPr>
              <w:t>n</w:t>
            </w:r>
            <w:r w:rsidRPr="009214E3">
              <w:rPr>
                <w:rFonts w:ascii="Times New Roman" w:hAnsi="Times New Roman" w:cs="Times New Roman"/>
                <w:color w:val="0D0D0D"/>
                <w:sz w:val="24"/>
                <w:szCs w:val="24"/>
              </w:rPr>
              <w:t>al</w:t>
            </w:r>
            <w:r w:rsidRPr="009214E3">
              <w:rPr>
                <w:rFonts w:ascii="Times New Roman" w:hAnsi="Times New Roman" w:cs="Times New Roman"/>
                <w:sz w:val="24"/>
                <w:szCs w:val="24"/>
              </w:rPr>
              <w:t xml:space="preserve"> </w:t>
            </w:r>
            <w:r w:rsidRPr="009214E3">
              <w:rPr>
                <w:rFonts w:ascii="Times New Roman" w:hAnsi="Times New Roman" w:cs="Times New Roman"/>
                <w:color w:val="0D0D0D"/>
                <w:sz w:val="24"/>
                <w:szCs w:val="24"/>
              </w:rPr>
              <w:t>Se</w:t>
            </w:r>
            <w:r w:rsidRPr="009214E3">
              <w:rPr>
                <w:rFonts w:ascii="Times New Roman" w:hAnsi="Times New Roman" w:cs="Times New Roman"/>
                <w:color w:val="0D0D0D"/>
                <w:spacing w:val="-1"/>
                <w:sz w:val="24"/>
                <w:szCs w:val="24"/>
              </w:rPr>
              <w:t>r</w:t>
            </w:r>
            <w:r w:rsidRPr="009214E3">
              <w:rPr>
                <w:rFonts w:ascii="Times New Roman" w:hAnsi="Times New Roman" w:cs="Times New Roman"/>
                <w:color w:val="0D0D0D"/>
                <w:sz w:val="24"/>
                <w:szCs w:val="24"/>
              </w:rPr>
              <w:t>vi</w:t>
            </w:r>
            <w:r w:rsidRPr="009214E3">
              <w:rPr>
                <w:rFonts w:ascii="Times New Roman" w:hAnsi="Times New Roman" w:cs="Times New Roman"/>
                <w:color w:val="0D0D0D"/>
                <w:spacing w:val="-1"/>
                <w:sz w:val="24"/>
                <w:szCs w:val="24"/>
              </w:rPr>
              <w:t>c</w:t>
            </w:r>
            <w:r w:rsidRPr="009214E3">
              <w:rPr>
                <w:rFonts w:ascii="Times New Roman" w:hAnsi="Times New Roman" w:cs="Times New Roman"/>
                <w:color w:val="0D0D0D"/>
                <w:sz w:val="24"/>
                <w:szCs w:val="24"/>
              </w:rPr>
              <w:t>e</w:t>
            </w:r>
            <w:r w:rsidRPr="009214E3">
              <w:rPr>
                <w:rFonts w:ascii="Times New Roman" w:hAnsi="Times New Roman" w:cs="Times New Roman"/>
                <w:color w:val="0D0D0D"/>
                <w:spacing w:val="30"/>
                <w:sz w:val="24"/>
                <w:szCs w:val="24"/>
              </w:rPr>
              <w:t xml:space="preserve"> </w:t>
            </w:r>
            <w:r w:rsidRPr="009214E3">
              <w:rPr>
                <w:rFonts w:ascii="Times New Roman" w:hAnsi="Times New Roman" w:cs="Times New Roman"/>
                <w:color w:val="0D0D0D"/>
                <w:sz w:val="24"/>
                <w:szCs w:val="24"/>
              </w:rPr>
              <w:t>for</w:t>
            </w:r>
            <w:r w:rsidRPr="009214E3">
              <w:rPr>
                <w:rFonts w:ascii="Times New Roman" w:hAnsi="Times New Roman" w:cs="Times New Roman"/>
                <w:color w:val="0D0D0D"/>
                <w:spacing w:val="29"/>
                <w:sz w:val="24"/>
                <w:szCs w:val="24"/>
              </w:rPr>
              <w:t xml:space="preserve"> </w:t>
            </w:r>
            <w:r w:rsidRPr="009214E3">
              <w:rPr>
                <w:rFonts w:ascii="Times New Roman" w:hAnsi="Times New Roman" w:cs="Times New Roman"/>
                <w:color w:val="0D0D0D"/>
                <w:sz w:val="24"/>
                <w:szCs w:val="24"/>
              </w:rPr>
              <w:t>t</w:t>
            </w:r>
            <w:r w:rsidRPr="009214E3">
              <w:rPr>
                <w:rFonts w:ascii="Times New Roman" w:hAnsi="Times New Roman" w:cs="Times New Roman"/>
                <w:color w:val="0D0D0D"/>
                <w:spacing w:val="-1"/>
                <w:sz w:val="24"/>
                <w:szCs w:val="24"/>
              </w:rPr>
              <w:t>h</w:t>
            </w:r>
            <w:r w:rsidRPr="009214E3">
              <w:rPr>
                <w:rFonts w:ascii="Times New Roman" w:hAnsi="Times New Roman" w:cs="Times New Roman"/>
                <w:color w:val="0D0D0D"/>
                <w:sz w:val="24"/>
                <w:szCs w:val="24"/>
              </w:rPr>
              <w:t>e Acq</w:t>
            </w:r>
            <w:r w:rsidRPr="009214E3">
              <w:rPr>
                <w:rFonts w:ascii="Times New Roman" w:hAnsi="Times New Roman" w:cs="Times New Roman"/>
                <w:color w:val="0D0D0D"/>
                <w:spacing w:val="-1"/>
                <w:sz w:val="24"/>
                <w:szCs w:val="24"/>
              </w:rPr>
              <w:t>u</w:t>
            </w:r>
            <w:r w:rsidRPr="009214E3">
              <w:rPr>
                <w:rFonts w:ascii="Times New Roman" w:hAnsi="Times New Roman" w:cs="Times New Roman"/>
                <w:color w:val="0D0D0D"/>
                <w:sz w:val="24"/>
                <w:szCs w:val="24"/>
              </w:rPr>
              <w:t>i</w:t>
            </w:r>
            <w:r w:rsidRPr="009214E3">
              <w:rPr>
                <w:rFonts w:ascii="Times New Roman" w:hAnsi="Times New Roman" w:cs="Times New Roman"/>
                <w:color w:val="0D0D0D"/>
                <w:spacing w:val="-1"/>
                <w:sz w:val="24"/>
                <w:szCs w:val="24"/>
              </w:rPr>
              <w:t>s</w:t>
            </w:r>
            <w:r w:rsidRPr="009214E3">
              <w:rPr>
                <w:rFonts w:ascii="Times New Roman" w:hAnsi="Times New Roman" w:cs="Times New Roman"/>
                <w:color w:val="0D0D0D"/>
                <w:sz w:val="24"/>
                <w:szCs w:val="24"/>
              </w:rPr>
              <w:t>iti</w:t>
            </w:r>
            <w:r w:rsidRPr="009214E3">
              <w:rPr>
                <w:rFonts w:ascii="Times New Roman" w:hAnsi="Times New Roman" w:cs="Times New Roman"/>
                <w:color w:val="0D0D0D"/>
                <w:spacing w:val="-2"/>
                <w:sz w:val="24"/>
                <w:szCs w:val="24"/>
              </w:rPr>
              <w:t>o</w:t>
            </w:r>
            <w:r w:rsidRPr="009214E3">
              <w:rPr>
                <w:rFonts w:ascii="Times New Roman" w:hAnsi="Times New Roman" w:cs="Times New Roman"/>
                <w:color w:val="0D0D0D"/>
                <w:sz w:val="24"/>
                <w:szCs w:val="24"/>
              </w:rPr>
              <w:t>n</w:t>
            </w:r>
            <w:r w:rsidRPr="009214E3">
              <w:rPr>
                <w:rFonts w:ascii="Times New Roman" w:hAnsi="Times New Roman" w:cs="Times New Roman"/>
                <w:color w:val="0D0D0D"/>
                <w:spacing w:val="30"/>
                <w:sz w:val="24"/>
                <w:szCs w:val="24"/>
              </w:rPr>
              <w:t xml:space="preserve"> </w:t>
            </w:r>
            <w:r w:rsidRPr="009214E3">
              <w:rPr>
                <w:rFonts w:ascii="Times New Roman" w:hAnsi="Times New Roman" w:cs="Times New Roman"/>
                <w:color w:val="0D0D0D"/>
                <w:sz w:val="24"/>
                <w:szCs w:val="24"/>
              </w:rPr>
              <w:t>of</w:t>
            </w:r>
            <w:r w:rsidRPr="009214E3">
              <w:rPr>
                <w:rFonts w:ascii="Times New Roman" w:hAnsi="Times New Roman" w:cs="Times New Roman"/>
                <w:color w:val="0D0D0D"/>
                <w:spacing w:val="30"/>
                <w:sz w:val="24"/>
                <w:szCs w:val="24"/>
              </w:rPr>
              <w:t xml:space="preserve"> </w:t>
            </w:r>
            <w:r w:rsidRPr="009214E3">
              <w:rPr>
                <w:rFonts w:ascii="Times New Roman" w:hAnsi="Times New Roman" w:cs="Times New Roman"/>
                <w:color w:val="0D0D0D"/>
                <w:sz w:val="24"/>
                <w:szCs w:val="24"/>
              </w:rPr>
              <w:t>A</w:t>
            </w:r>
            <w:r w:rsidRPr="009214E3">
              <w:rPr>
                <w:rFonts w:ascii="Times New Roman" w:hAnsi="Times New Roman" w:cs="Times New Roman"/>
                <w:color w:val="0D0D0D"/>
                <w:spacing w:val="-1"/>
                <w:sz w:val="24"/>
                <w:szCs w:val="24"/>
              </w:rPr>
              <w:t>gr</w:t>
            </w:r>
            <w:r w:rsidRPr="009214E3">
              <w:rPr>
                <w:rFonts w:ascii="Times New Roman" w:hAnsi="Times New Roman" w:cs="Times New Roman"/>
                <w:color w:val="0D0D0D"/>
                <w:sz w:val="24"/>
                <w:szCs w:val="24"/>
              </w:rPr>
              <w:t>i-bio</w:t>
            </w:r>
            <w:r w:rsidRPr="009214E3">
              <w:rPr>
                <w:rFonts w:ascii="Times New Roman" w:hAnsi="Times New Roman" w:cs="Times New Roman"/>
                <w:color w:val="0D0D0D"/>
                <w:spacing w:val="-2"/>
                <w:sz w:val="24"/>
                <w:szCs w:val="24"/>
              </w:rPr>
              <w:t>t</w:t>
            </w:r>
            <w:r w:rsidRPr="009214E3">
              <w:rPr>
                <w:rFonts w:ascii="Times New Roman" w:hAnsi="Times New Roman" w:cs="Times New Roman"/>
                <w:color w:val="0D0D0D"/>
                <w:sz w:val="24"/>
                <w:szCs w:val="24"/>
              </w:rPr>
              <w:t>ech A</w:t>
            </w:r>
            <w:r w:rsidRPr="009214E3">
              <w:rPr>
                <w:rFonts w:ascii="Times New Roman" w:hAnsi="Times New Roman" w:cs="Times New Roman"/>
                <w:color w:val="0D0D0D"/>
                <w:spacing w:val="-1"/>
                <w:sz w:val="24"/>
                <w:szCs w:val="24"/>
              </w:rPr>
              <w:t>pp</w:t>
            </w:r>
            <w:r w:rsidRPr="009214E3">
              <w:rPr>
                <w:rFonts w:ascii="Times New Roman" w:hAnsi="Times New Roman" w:cs="Times New Roman"/>
                <w:color w:val="0D0D0D"/>
                <w:sz w:val="24"/>
                <w:szCs w:val="24"/>
              </w:rPr>
              <w:t>l</w:t>
            </w:r>
            <w:r w:rsidRPr="009214E3">
              <w:rPr>
                <w:rFonts w:ascii="Times New Roman" w:hAnsi="Times New Roman" w:cs="Times New Roman"/>
                <w:color w:val="0D0D0D"/>
                <w:spacing w:val="-1"/>
                <w:sz w:val="24"/>
                <w:szCs w:val="24"/>
              </w:rPr>
              <w:t>i</w:t>
            </w:r>
            <w:r w:rsidRPr="009214E3">
              <w:rPr>
                <w:rFonts w:ascii="Times New Roman" w:hAnsi="Times New Roman" w:cs="Times New Roman"/>
                <w:color w:val="0D0D0D"/>
                <w:sz w:val="24"/>
                <w:szCs w:val="24"/>
              </w:rPr>
              <w:t>cati</w:t>
            </w:r>
            <w:r w:rsidRPr="009214E3">
              <w:rPr>
                <w:rFonts w:ascii="Times New Roman" w:hAnsi="Times New Roman" w:cs="Times New Roman"/>
                <w:color w:val="0D0D0D"/>
                <w:spacing w:val="-2"/>
                <w:sz w:val="24"/>
                <w:szCs w:val="24"/>
              </w:rPr>
              <w:t>o</w:t>
            </w:r>
            <w:r w:rsidRPr="009214E3">
              <w:rPr>
                <w:rFonts w:ascii="Times New Roman" w:hAnsi="Times New Roman" w:cs="Times New Roman"/>
                <w:color w:val="0D0D0D"/>
                <w:spacing w:val="-1"/>
                <w:sz w:val="24"/>
                <w:szCs w:val="24"/>
              </w:rPr>
              <w:t>n</w:t>
            </w:r>
            <w:r w:rsidRPr="009214E3">
              <w:rPr>
                <w:rFonts w:ascii="Times New Roman" w:hAnsi="Times New Roman" w:cs="Times New Roman"/>
                <w:color w:val="0D0D0D"/>
                <w:sz w:val="24"/>
                <w:szCs w:val="24"/>
              </w:rPr>
              <w:t>s</w:t>
            </w:r>
          </w:p>
        </w:tc>
      </w:tr>
      <w:tr w:rsidR="009214E3" w:rsidRPr="009214E3" w:rsidTr="00AE7E3B">
        <w:trPr>
          <w:trHeight w:hRule="exact" w:val="389"/>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spacing w:line="360" w:lineRule="auto"/>
              <w:ind w:left="0"/>
              <w:jc w:val="center"/>
              <w:rPr>
                <w:color w:val="0D0D0D"/>
              </w:rPr>
            </w:pPr>
            <w:r w:rsidRPr="005F6826">
              <w:rPr>
                <w:color w:val="0D0D0D"/>
                <w:spacing w:val="-4"/>
              </w:rPr>
              <w:t>m</w:t>
            </w:r>
            <w:r w:rsidRPr="005F6826">
              <w:rPr>
                <w:color w:val="0D0D0D"/>
              </w:rPr>
              <w:t>d.</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spacing w:line="360" w:lineRule="auto"/>
              <w:ind w:left="0"/>
              <w:jc w:val="both"/>
              <w:rPr>
                <w:color w:val="0D0D0D"/>
              </w:rPr>
            </w:pPr>
            <w:r w:rsidRPr="005F6826">
              <w:rPr>
                <w:color w:val="0D0D0D"/>
              </w:rPr>
              <w:t>Madde</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p>
        </w:tc>
      </w:tr>
      <w:tr w:rsidR="009214E3" w:rsidRPr="009214E3" w:rsidTr="00AE7E3B">
        <w:trPr>
          <w:trHeight w:hRule="exact" w:val="663"/>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spacing w:line="360" w:lineRule="auto"/>
              <w:ind w:left="0"/>
              <w:jc w:val="center"/>
              <w:rPr>
                <w:color w:val="0D0D0D"/>
              </w:rPr>
            </w:pPr>
            <w:r w:rsidRPr="005F6826">
              <w:rPr>
                <w:color w:val="0D0D0D"/>
              </w:rPr>
              <w:t>NIR</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rPr>
                <w:color w:val="0D0D0D"/>
              </w:rPr>
            </w:pPr>
            <w:r w:rsidRPr="005F6826">
              <w:rPr>
                <w:color w:val="0D0D0D"/>
              </w:rPr>
              <w:t>Yakın Kızıl Ötesi Resimleme</w:t>
            </w:r>
          </w:p>
        </w:tc>
        <w:tc>
          <w:tcPr>
            <w:tcW w:w="1235" w:type="dxa"/>
            <w:shd w:val="clear" w:color="auto" w:fill="FFFFFF"/>
            <w:tcMar>
              <w:top w:w="0" w:type="dxa"/>
              <w:left w:w="0" w:type="dxa"/>
              <w:bottom w:w="0" w:type="dxa"/>
              <w:right w:w="0" w:type="dxa"/>
            </w:tcMar>
            <w:vAlign w:val="center"/>
            <w:hideMark/>
          </w:tcPr>
          <w:p w:rsidR="009214E3" w:rsidRPr="005F6826" w:rsidRDefault="009214E3" w:rsidP="00AE0F9B">
            <w:pPr>
              <w:pStyle w:val="GvdeMetni"/>
              <w:spacing w:line="360" w:lineRule="auto"/>
              <w:ind w:left="0"/>
              <w:jc w:val="center"/>
              <w:rPr>
                <w:color w:val="0D0D0D"/>
              </w:rPr>
            </w:pPr>
            <w:r w:rsidRPr="005F6826">
              <w:rPr>
                <w:color w:val="0D0D0D"/>
              </w:rPr>
              <w:t>NIR</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z w:val="24"/>
                <w:szCs w:val="24"/>
              </w:rPr>
              <w:t>Near Infrared Imaging</w:t>
            </w:r>
          </w:p>
        </w:tc>
      </w:tr>
      <w:tr w:rsidR="009214E3" w:rsidRPr="009214E3" w:rsidTr="00AE7E3B">
        <w:trPr>
          <w:trHeight w:hRule="exact" w:val="795"/>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r w:rsidRPr="005F6826">
              <w:rPr>
                <w:color w:val="0D0D0D"/>
              </w:rPr>
              <w:t>OECD</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jc w:val="both"/>
              <w:rPr>
                <w:color w:val="0D0D0D"/>
              </w:rPr>
            </w:pPr>
            <w:r w:rsidRPr="005F6826">
              <w:rPr>
                <w:color w:val="0D0D0D"/>
              </w:rPr>
              <w:t>Ekonomik Kalkınma ve İşbirliği Örgütü</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z w:val="24"/>
                <w:szCs w:val="24"/>
              </w:rPr>
              <w:t>OECD</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z w:val="24"/>
                <w:szCs w:val="24"/>
              </w:rPr>
              <w:t>Organisation for</w:t>
            </w:r>
            <w:r w:rsidRPr="009214E3">
              <w:rPr>
                <w:rFonts w:ascii="Times New Roman" w:hAnsi="Times New Roman" w:cs="Times New Roman"/>
                <w:sz w:val="24"/>
                <w:szCs w:val="24"/>
              </w:rPr>
              <w:t xml:space="preserve"> </w:t>
            </w:r>
            <w:r w:rsidRPr="009214E3">
              <w:rPr>
                <w:rFonts w:ascii="Times New Roman" w:hAnsi="Times New Roman" w:cs="Times New Roman"/>
                <w:color w:val="0D0D0D"/>
                <w:sz w:val="24"/>
                <w:szCs w:val="24"/>
              </w:rPr>
              <w:t>Economic Co-operation</w:t>
            </w:r>
            <w:r w:rsidRPr="009214E3">
              <w:rPr>
                <w:rFonts w:ascii="Times New Roman" w:hAnsi="Times New Roman" w:cs="Times New Roman"/>
                <w:sz w:val="24"/>
                <w:szCs w:val="24"/>
              </w:rPr>
              <w:t xml:space="preserve"> </w:t>
            </w:r>
            <w:r w:rsidRPr="009214E3">
              <w:rPr>
                <w:rFonts w:ascii="Times New Roman" w:hAnsi="Times New Roman" w:cs="Times New Roman"/>
                <w:color w:val="0D0D0D"/>
                <w:sz w:val="24"/>
                <w:szCs w:val="24"/>
              </w:rPr>
              <w:t>and Development</w:t>
            </w:r>
          </w:p>
        </w:tc>
      </w:tr>
      <w:tr w:rsidR="009214E3" w:rsidRPr="009214E3" w:rsidTr="00AE7E3B">
        <w:trPr>
          <w:trHeight w:hRule="exact" w:val="831"/>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spacing w:line="360" w:lineRule="auto"/>
              <w:ind w:left="0"/>
              <w:jc w:val="center"/>
              <w:rPr>
                <w:color w:val="0D0D0D"/>
              </w:rPr>
            </w:pPr>
            <w:r w:rsidRPr="005F6826">
              <w:rPr>
                <w:color w:val="0D0D0D"/>
              </w:rPr>
              <w:t>PCR</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rPr>
                <w:color w:val="0D0D0D"/>
              </w:rPr>
            </w:pPr>
            <w:r w:rsidRPr="005F6826">
              <w:rPr>
                <w:color w:val="0D0D0D"/>
              </w:rPr>
              <w:t>Polimeraz Zincir Reaksiyonu</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z w:val="24"/>
                <w:szCs w:val="24"/>
              </w:rPr>
              <w:t>PCR</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z w:val="24"/>
                <w:szCs w:val="24"/>
              </w:rPr>
              <w:t>Polymerase Chain</w:t>
            </w:r>
            <w:r w:rsidRPr="009214E3">
              <w:rPr>
                <w:rFonts w:ascii="Times New Roman" w:hAnsi="Times New Roman" w:cs="Times New Roman"/>
                <w:sz w:val="24"/>
                <w:szCs w:val="24"/>
              </w:rPr>
              <w:t xml:space="preserve"> </w:t>
            </w:r>
            <w:r w:rsidRPr="009214E3">
              <w:rPr>
                <w:rFonts w:ascii="Times New Roman" w:hAnsi="Times New Roman" w:cs="Times New Roman"/>
                <w:color w:val="0D0D0D"/>
                <w:sz w:val="24"/>
                <w:szCs w:val="24"/>
              </w:rPr>
              <w:t>Reaction</w:t>
            </w:r>
          </w:p>
        </w:tc>
      </w:tr>
      <w:tr w:rsidR="009214E3" w:rsidRPr="009214E3" w:rsidTr="00AE7E3B">
        <w:trPr>
          <w:trHeight w:hRule="exact" w:val="433"/>
          <w:jc w:val="center"/>
        </w:trPr>
        <w:tc>
          <w:tcPr>
            <w:tcW w:w="1306"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s.</w:t>
            </w:r>
          </w:p>
        </w:tc>
        <w:tc>
          <w:tcPr>
            <w:tcW w:w="2499"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Sayfa</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p.</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Page</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ss.</w:t>
            </w:r>
          </w:p>
        </w:tc>
        <w:tc>
          <w:tcPr>
            <w:tcW w:w="2499"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Sayfa Sayısı</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n.p.</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Number of Page</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spacing w:line="360" w:lineRule="auto"/>
              <w:ind w:left="0"/>
              <w:jc w:val="center"/>
              <w:rPr>
                <w:color w:val="0D0D0D"/>
              </w:rPr>
            </w:pPr>
            <w:r w:rsidRPr="005F6826">
              <w:rPr>
                <w:color w:val="0D0D0D"/>
              </w:rPr>
              <w:t>STH</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spacing w:line="360" w:lineRule="auto"/>
              <w:ind w:left="0"/>
              <w:jc w:val="both"/>
              <w:rPr>
                <w:color w:val="0D0D0D"/>
              </w:rPr>
            </w:pPr>
            <w:r w:rsidRPr="005F6826">
              <w:rPr>
                <w:color w:val="0D0D0D"/>
              </w:rPr>
              <w:t>Büyüme Hormonu</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z w:val="24"/>
                <w:szCs w:val="24"/>
              </w:rPr>
              <w:t>STH</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z w:val="24"/>
                <w:szCs w:val="24"/>
              </w:rPr>
              <w:t>Somatotropik Hormon</w:t>
            </w:r>
          </w:p>
        </w:tc>
      </w:tr>
      <w:tr w:rsidR="009214E3" w:rsidRPr="009214E3" w:rsidTr="00AE7E3B">
        <w:trPr>
          <w:trHeight w:hRule="exact" w:val="350"/>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spacing w:line="360" w:lineRule="auto"/>
              <w:ind w:left="0"/>
              <w:jc w:val="center"/>
              <w:rPr>
                <w:color w:val="0D0D0D"/>
              </w:rPr>
            </w:pPr>
            <w:r w:rsidRPr="005F6826">
              <w:rPr>
                <w:color w:val="0D0D0D"/>
              </w:rPr>
              <w:t>TDV</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spacing w:line="360" w:lineRule="auto"/>
              <w:ind w:left="0"/>
              <w:jc w:val="both"/>
              <w:rPr>
                <w:color w:val="0D0D0D"/>
              </w:rPr>
            </w:pPr>
            <w:r w:rsidRPr="005F6826">
              <w:rPr>
                <w:color w:val="0D0D0D"/>
              </w:rPr>
              <w:t xml:space="preserve">Türkiye Diyanet Vakfı </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Religious Foundation of Turkey</w:t>
            </w:r>
          </w:p>
        </w:tc>
      </w:tr>
      <w:tr w:rsidR="009214E3" w:rsidRPr="009214E3" w:rsidTr="00AE7E3B">
        <w:trPr>
          <w:trHeight w:hRule="exact" w:val="398"/>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spacing w:line="360" w:lineRule="auto"/>
              <w:ind w:left="0"/>
              <w:jc w:val="center"/>
              <w:rPr>
                <w:color w:val="0D0D0D"/>
              </w:rPr>
            </w:pPr>
            <w:r w:rsidRPr="005F6826">
              <w:rPr>
                <w:color w:val="0D0D0D"/>
              </w:rPr>
              <w:t>TG</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spacing w:line="360" w:lineRule="auto"/>
              <w:ind w:left="0"/>
              <w:jc w:val="both"/>
              <w:rPr>
                <w:color w:val="0D0D0D"/>
              </w:rPr>
            </w:pPr>
            <w:r w:rsidRPr="005F6826">
              <w:rPr>
                <w:color w:val="0D0D0D"/>
              </w:rPr>
              <w:t>Transgenik</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z w:val="24"/>
                <w:szCs w:val="24"/>
              </w:rPr>
              <w:t>TG</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z w:val="24"/>
                <w:szCs w:val="24"/>
              </w:rPr>
              <w:t>Transgenic</w:t>
            </w:r>
          </w:p>
        </w:tc>
      </w:tr>
      <w:tr w:rsidR="009214E3" w:rsidRPr="009214E3" w:rsidTr="00AE7E3B">
        <w:trPr>
          <w:trHeight w:hRule="exact" w:val="340"/>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spacing w:line="360" w:lineRule="auto"/>
              <w:ind w:left="0"/>
              <w:jc w:val="center"/>
              <w:rPr>
                <w:color w:val="0D0D0D"/>
              </w:rPr>
            </w:pPr>
            <w:r w:rsidRPr="005F6826">
              <w:rPr>
                <w:color w:val="0D0D0D"/>
              </w:rPr>
              <w:t>Trc.</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spacing w:line="360" w:lineRule="auto"/>
              <w:ind w:left="0"/>
              <w:jc w:val="both"/>
              <w:rPr>
                <w:color w:val="0D0D0D"/>
              </w:rPr>
            </w:pPr>
            <w:r w:rsidRPr="005F6826">
              <w:rPr>
                <w:color w:val="0D0D0D"/>
              </w:rPr>
              <w:t>Tercüme</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sz w:val="24"/>
                <w:szCs w:val="24"/>
              </w:rPr>
              <w:t>Trans. / TL</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Translator </w:t>
            </w:r>
          </w:p>
        </w:tc>
      </w:tr>
      <w:tr w:rsidR="009214E3" w:rsidRPr="009214E3" w:rsidTr="00AE7E3B">
        <w:trPr>
          <w:trHeight w:hRule="exact" w:val="594"/>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ind w:left="0"/>
              <w:jc w:val="center"/>
              <w:rPr>
                <w:color w:val="0D0D0D"/>
              </w:rPr>
            </w:pPr>
            <w:r w:rsidRPr="005F6826">
              <w:rPr>
                <w:color w:val="0D0D0D"/>
              </w:rPr>
              <w:t>TSE</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rPr>
                <w:color w:val="0D0D0D"/>
                <w:spacing w:val="-2"/>
              </w:rPr>
            </w:pPr>
            <w:r w:rsidRPr="005F6826">
              <w:rPr>
                <w:color w:val="0D0D0D"/>
                <w:spacing w:val="-2"/>
              </w:rPr>
              <w:t>Türk Standartları Enstitüsü</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Turkish Standardization Institute</w:t>
            </w:r>
          </w:p>
        </w:tc>
      </w:tr>
      <w:tr w:rsidR="009214E3" w:rsidRPr="009214E3" w:rsidTr="00AE7E3B">
        <w:trPr>
          <w:trHeight w:hRule="exact" w:val="981"/>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spacing w:line="360" w:lineRule="auto"/>
              <w:ind w:left="0"/>
              <w:jc w:val="center"/>
              <w:rPr>
                <w:color w:val="0D0D0D"/>
              </w:rPr>
            </w:pPr>
            <w:r w:rsidRPr="005F6826">
              <w:rPr>
                <w:color w:val="0D0D0D"/>
              </w:rPr>
              <w:t>TÜBİTAK</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ind w:left="0"/>
              <w:rPr>
                <w:color w:val="0D0D0D"/>
                <w:spacing w:val="-2"/>
              </w:rPr>
            </w:pPr>
            <w:r w:rsidRPr="005F6826">
              <w:rPr>
                <w:color w:val="0D0D0D"/>
                <w:spacing w:val="-2"/>
              </w:rPr>
              <w:t>Türkiye Bilimsel ve Teknik Araştırma Kurumu</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sz w:val="24"/>
                <w:szCs w:val="24"/>
              </w:rPr>
              <w:t>Scientific and Technical Research Council of Turkey</w:t>
            </w:r>
          </w:p>
        </w:tc>
      </w:tr>
      <w:tr w:rsidR="009214E3" w:rsidRPr="009214E3" w:rsidTr="00AE7E3B">
        <w:trPr>
          <w:trHeight w:hRule="exact" w:val="1033"/>
          <w:jc w:val="center"/>
        </w:trPr>
        <w:tc>
          <w:tcPr>
            <w:tcW w:w="1306" w:type="dxa"/>
            <w:shd w:val="clear" w:color="auto" w:fill="FFFFFF"/>
            <w:tcMar>
              <w:top w:w="0" w:type="dxa"/>
              <w:left w:w="0" w:type="dxa"/>
              <w:bottom w:w="0" w:type="dxa"/>
              <w:right w:w="0" w:type="dxa"/>
            </w:tcMar>
            <w:vAlign w:val="center"/>
            <w:hideMark/>
          </w:tcPr>
          <w:p w:rsidR="009214E3" w:rsidRPr="005F6826" w:rsidRDefault="009214E3" w:rsidP="00AE0F9B">
            <w:pPr>
              <w:pStyle w:val="GvdeMetni"/>
              <w:spacing w:line="360" w:lineRule="auto"/>
              <w:ind w:left="0"/>
              <w:jc w:val="center"/>
              <w:rPr>
                <w:color w:val="0D0D0D"/>
              </w:rPr>
            </w:pPr>
            <w:r w:rsidRPr="005F6826">
              <w:rPr>
                <w:color w:val="0D0D0D"/>
              </w:rPr>
              <w:t>WHO</w:t>
            </w:r>
          </w:p>
        </w:tc>
        <w:tc>
          <w:tcPr>
            <w:tcW w:w="2499" w:type="dxa"/>
            <w:shd w:val="clear" w:color="auto" w:fill="FFFFFF"/>
            <w:tcMar>
              <w:top w:w="28" w:type="dxa"/>
              <w:left w:w="57" w:type="dxa"/>
              <w:bottom w:w="28" w:type="dxa"/>
              <w:right w:w="57" w:type="dxa"/>
            </w:tcMar>
            <w:vAlign w:val="center"/>
            <w:hideMark/>
          </w:tcPr>
          <w:p w:rsidR="009214E3" w:rsidRPr="005F6826" w:rsidRDefault="009214E3" w:rsidP="00AE0F9B">
            <w:pPr>
              <w:pStyle w:val="GvdeMetni"/>
              <w:spacing w:line="360" w:lineRule="auto"/>
              <w:ind w:left="0"/>
              <w:jc w:val="both"/>
              <w:rPr>
                <w:color w:val="0D0D0D"/>
              </w:rPr>
            </w:pPr>
            <w:r w:rsidRPr="005F6826">
              <w:rPr>
                <w:color w:val="0D0D0D"/>
                <w:spacing w:val="-2"/>
              </w:rPr>
              <w:t>D</w:t>
            </w:r>
            <w:r w:rsidRPr="005F6826">
              <w:rPr>
                <w:color w:val="0D0D0D"/>
              </w:rPr>
              <w:t>ü</w:t>
            </w:r>
            <w:r w:rsidRPr="005F6826">
              <w:rPr>
                <w:color w:val="0D0D0D"/>
                <w:spacing w:val="4"/>
              </w:rPr>
              <w:t>n</w:t>
            </w:r>
            <w:r w:rsidRPr="005F6826">
              <w:rPr>
                <w:color w:val="0D0D0D"/>
                <w:spacing w:val="-5"/>
              </w:rPr>
              <w:t>y</w:t>
            </w:r>
            <w:r w:rsidRPr="005F6826">
              <w:rPr>
                <w:color w:val="0D0D0D"/>
              </w:rPr>
              <w:t>a</w:t>
            </w:r>
            <w:r w:rsidRPr="005F6826">
              <w:rPr>
                <w:color w:val="0D0D0D"/>
                <w:spacing w:val="-1"/>
              </w:rPr>
              <w:t xml:space="preserve"> </w:t>
            </w:r>
            <w:r w:rsidRPr="005F6826">
              <w:rPr>
                <w:color w:val="0D0D0D"/>
              </w:rPr>
              <w:t>S</w:t>
            </w:r>
            <w:r w:rsidRPr="005F6826">
              <w:rPr>
                <w:color w:val="0D0D0D"/>
                <w:spacing w:val="1"/>
              </w:rPr>
              <w:t>a</w:t>
            </w:r>
            <w:r w:rsidRPr="005F6826">
              <w:rPr>
                <w:color w:val="0D0D0D"/>
                <w:spacing w:val="-3"/>
              </w:rPr>
              <w:t>ğ</w:t>
            </w:r>
            <w:r w:rsidRPr="005F6826">
              <w:rPr>
                <w:color w:val="0D0D0D"/>
              </w:rPr>
              <w:t>lık Ör</w:t>
            </w:r>
            <w:r w:rsidRPr="005F6826">
              <w:rPr>
                <w:color w:val="0D0D0D"/>
                <w:spacing w:val="-3"/>
              </w:rPr>
              <w:t>g</w:t>
            </w:r>
            <w:r w:rsidRPr="005F6826">
              <w:rPr>
                <w:color w:val="0D0D0D"/>
              </w:rPr>
              <w:t>ütü</w:t>
            </w:r>
          </w:p>
        </w:tc>
        <w:tc>
          <w:tcPr>
            <w:tcW w:w="1235" w:type="dxa"/>
            <w:shd w:val="clear" w:color="auto" w:fill="FFFFFF"/>
            <w:tcMar>
              <w:top w:w="0" w:type="dxa"/>
              <w:left w:w="0" w:type="dxa"/>
              <w:bottom w:w="0" w:type="dxa"/>
              <w:right w:w="0" w:type="dxa"/>
            </w:tcMar>
            <w:vAlign w:val="center"/>
            <w:hideMark/>
          </w:tcPr>
          <w:p w:rsidR="009214E3" w:rsidRPr="009214E3" w:rsidRDefault="009214E3" w:rsidP="00AE0F9B">
            <w:pPr>
              <w:spacing w:after="0" w:line="240" w:lineRule="auto"/>
              <w:jc w:val="center"/>
              <w:rPr>
                <w:rFonts w:ascii="Times New Roman" w:hAnsi="Times New Roman" w:cs="Times New Roman"/>
                <w:sz w:val="24"/>
                <w:szCs w:val="24"/>
              </w:rPr>
            </w:pPr>
            <w:r w:rsidRPr="009214E3">
              <w:rPr>
                <w:rFonts w:ascii="Times New Roman" w:hAnsi="Times New Roman" w:cs="Times New Roman"/>
                <w:color w:val="0D0D0D"/>
                <w:sz w:val="24"/>
                <w:szCs w:val="24"/>
              </w:rPr>
              <w:t>WHO</w:t>
            </w:r>
          </w:p>
        </w:tc>
        <w:tc>
          <w:tcPr>
            <w:tcW w:w="3420" w:type="dxa"/>
            <w:shd w:val="clear" w:color="auto" w:fill="FFFFFF"/>
            <w:tcMar>
              <w:top w:w="28" w:type="dxa"/>
              <w:left w:w="57" w:type="dxa"/>
              <w:bottom w:w="28" w:type="dxa"/>
              <w:right w:w="57" w:type="dxa"/>
            </w:tcMar>
            <w:vAlign w:val="center"/>
            <w:hideMark/>
          </w:tcPr>
          <w:p w:rsidR="009214E3" w:rsidRPr="009214E3" w:rsidRDefault="009214E3" w:rsidP="00AE0F9B">
            <w:pPr>
              <w:spacing w:after="0" w:line="240" w:lineRule="auto"/>
              <w:rPr>
                <w:rFonts w:ascii="Times New Roman" w:hAnsi="Times New Roman" w:cs="Times New Roman"/>
                <w:sz w:val="24"/>
                <w:szCs w:val="24"/>
              </w:rPr>
            </w:pPr>
            <w:r w:rsidRPr="009214E3">
              <w:rPr>
                <w:rFonts w:ascii="Times New Roman" w:hAnsi="Times New Roman" w:cs="Times New Roman"/>
                <w:color w:val="0D0D0D"/>
                <w:spacing w:val="-2"/>
                <w:sz w:val="24"/>
                <w:szCs w:val="24"/>
              </w:rPr>
              <w:t>World Health</w:t>
            </w:r>
            <w:r w:rsidRPr="009214E3">
              <w:rPr>
                <w:rFonts w:ascii="Times New Roman" w:hAnsi="Times New Roman" w:cs="Times New Roman"/>
                <w:sz w:val="24"/>
                <w:szCs w:val="24"/>
              </w:rPr>
              <w:t xml:space="preserve"> </w:t>
            </w:r>
            <w:r w:rsidRPr="009214E3">
              <w:rPr>
                <w:rFonts w:ascii="Times New Roman" w:hAnsi="Times New Roman" w:cs="Times New Roman"/>
                <w:color w:val="0D0D0D"/>
                <w:spacing w:val="-2"/>
                <w:sz w:val="24"/>
                <w:szCs w:val="24"/>
              </w:rPr>
              <w:t>Organization</w:t>
            </w:r>
          </w:p>
        </w:tc>
      </w:tr>
    </w:tbl>
    <w:p w:rsidR="002660E9" w:rsidRPr="00BB0A78" w:rsidRDefault="002660E9" w:rsidP="00C206EE">
      <w:pPr>
        <w:pStyle w:val="GvdeMetni"/>
        <w:spacing w:line="360" w:lineRule="auto"/>
        <w:ind w:left="0"/>
        <w:jc w:val="both"/>
        <w:rPr>
          <w:color w:val="0D0D0D"/>
          <w:spacing w:val="-2"/>
        </w:rPr>
      </w:pPr>
    </w:p>
    <w:p w:rsidR="009446DC" w:rsidRPr="00BB0A78" w:rsidRDefault="009446DC" w:rsidP="00C206EE">
      <w:pPr>
        <w:spacing w:after="0" w:line="360" w:lineRule="auto"/>
        <w:rPr>
          <w:rFonts w:ascii="Times New Roman" w:hAnsi="Times New Roman" w:cs="Times New Roman"/>
          <w:color w:val="0D0D0D"/>
          <w:w w:val="110"/>
          <w:sz w:val="24"/>
          <w:szCs w:val="24"/>
        </w:rPr>
      </w:pPr>
      <w:bookmarkStart w:id="119" w:name="_Toc27518931"/>
    </w:p>
    <w:p w:rsidR="002F2860" w:rsidRPr="00BB0A78" w:rsidRDefault="002F2860" w:rsidP="00C206EE">
      <w:pPr>
        <w:spacing w:after="0" w:line="360" w:lineRule="auto"/>
        <w:rPr>
          <w:rFonts w:ascii="Times New Roman" w:hAnsi="Times New Roman" w:cs="Times New Roman"/>
          <w:color w:val="0D0D0D"/>
          <w:w w:val="110"/>
          <w:sz w:val="24"/>
          <w:szCs w:val="24"/>
        </w:rPr>
      </w:pPr>
    </w:p>
    <w:p w:rsidR="002F2860" w:rsidRPr="00BB0A78" w:rsidRDefault="002F2860" w:rsidP="00C206EE">
      <w:pPr>
        <w:spacing w:after="0" w:line="360" w:lineRule="auto"/>
        <w:rPr>
          <w:rFonts w:ascii="Times New Roman" w:hAnsi="Times New Roman" w:cs="Times New Roman"/>
          <w:color w:val="0D0D0D"/>
          <w:w w:val="110"/>
          <w:sz w:val="24"/>
          <w:szCs w:val="24"/>
        </w:rPr>
      </w:pPr>
    </w:p>
    <w:p w:rsidR="002F2860" w:rsidRPr="00BB0A78" w:rsidRDefault="002F2860" w:rsidP="00C206EE">
      <w:pPr>
        <w:spacing w:after="0" w:line="360" w:lineRule="auto"/>
        <w:rPr>
          <w:rFonts w:ascii="Times New Roman" w:hAnsi="Times New Roman" w:cs="Times New Roman"/>
          <w:color w:val="0D0D0D"/>
          <w:w w:val="110"/>
          <w:sz w:val="24"/>
          <w:szCs w:val="24"/>
        </w:rPr>
        <w:sectPr w:rsidR="002F2860" w:rsidRPr="00BB0A78" w:rsidSect="009446DC">
          <w:headerReference w:type="default" r:id="rId15"/>
          <w:pgSz w:w="11906" w:h="16838"/>
          <w:pgMar w:top="1701" w:right="1134" w:bottom="1701" w:left="2268" w:header="709" w:footer="709" w:gutter="0"/>
          <w:pgNumType w:fmt="upperRoman" w:chapStyle="2" w:chapSep="period"/>
          <w:cols w:space="708"/>
          <w:docGrid w:linePitch="360"/>
        </w:sectPr>
      </w:pPr>
    </w:p>
    <w:p w:rsidR="009446DC" w:rsidRPr="00BB0A78" w:rsidRDefault="009446DC" w:rsidP="002649DC">
      <w:pPr>
        <w:spacing w:after="0" w:line="240" w:lineRule="auto"/>
        <w:rPr>
          <w:rFonts w:ascii="Times New Roman" w:hAnsi="Times New Roman" w:cs="Times New Roman"/>
          <w:color w:val="0D0D0D"/>
          <w:w w:val="110"/>
          <w:sz w:val="24"/>
          <w:szCs w:val="24"/>
        </w:rPr>
      </w:pPr>
    </w:p>
    <w:p w:rsidR="00D80B17" w:rsidRPr="00BB0A78" w:rsidRDefault="00D80B17" w:rsidP="002649DC">
      <w:pPr>
        <w:spacing w:after="0" w:line="240" w:lineRule="auto"/>
        <w:rPr>
          <w:rFonts w:ascii="Times New Roman" w:hAnsi="Times New Roman" w:cs="Times New Roman"/>
          <w:color w:val="0D0D0D"/>
          <w:w w:val="110"/>
          <w:sz w:val="24"/>
          <w:szCs w:val="24"/>
        </w:rPr>
      </w:pPr>
    </w:p>
    <w:p w:rsidR="007422CE" w:rsidRPr="00BB0A78" w:rsidRDefault="007422CE" w:rsidP="00C206EE">
      <w:pPr>
        <w:pStyle w:val="Balk1"/>
        <w:spacing w:before="0" w:line="360" w:lineRule="auto"/>
        <w:jc w:val="center"/>
        <w:rPr>
          <w:rFonts w:ascii="Times New Roman" w:hAnsi="Times New Roman"/>
          <w:color w:val="0D0D0D"/>
          <w:w w:val="110"/>
          <w:sz w:val="24"/>
          <w:szCs w:val="24"/>
        </w:rPr>
      </w:pPr>
      <w:bookmarkStart w:id="120" w:name="_Toc27523480"/>
      <w:bookmarkStart w:id="121" w:name="_Toc27523660"/>
      <w:bookmarkStart w:id="122" w:name="_Toc27523990"/>
      <w:bookmarkStart w:id="123" w:name="_Toc27524224"/>
      <w:bookmarkStart w:id="124" w:name="_Toc27524332"/>
      <w:bookmarkStart w:id="125" w:name="_Toc27524512"/>
      <w:bookmarkStart w:id="126" w:name="_Toc27524585"/>
      <w:bookmarkStart w:id="127" w:name="_Toc27524713"/>
      <w:bookmarkStart w:id="128" w:name="_Toc27525084"/>
      <w:bookmarkStart w:id="129" w:name="_Toc27525254"/>
      <w:bookmarkStart w:id="130" w:name="_Toc27525320"/>
      <w:bookmarkStart w:id="131" w:name="_Toc27596912"/>
      <w:bookmarkStart w:id="132" w:name="_Toc59689161"/>
      <w:r w:rsidRPr="00BB0A78">
        <w:rPr>
          <w:rFonts w:ascii="Times New Roman" w:hAnsi="Times New Roman"/>
          <w:color w:val="0D0D0D"/>
          <w:spacing w:val="-2"/>
          <w:w w:val="105"/>
          <w:sz w:val="24"/>
          <w:szCs w:val="24"/>
        </w:rPr>
        <w:t>GİRİŞ</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D85F2A" w:rsidRPr="00BB0A78" w:rsidRDefault="00D85F2A" w:rsidP="00C206EE">
      <w:pPr>
        <w:spacing w:after="0" w:line="360" w:lineRule="auto"/>
        <w:rPr>
          <w:rFonts w:ascii="Times New Roman" w:hAnsi="Times New Roman" w:cs="Times New Roman"/>
          <w:sz w:val="24"/>
          <w:szCs w:val="24"/>
        </w:rPr>
      </w:pPr>
    </w:p>
    <w:p w:rsidR="00D85F2A" w:rsidRPr="00BB0A78" w:rsidRDefault="00D85F2A" w:rsidP="00C206EE">
      <w:pPr>
        <w:spacing w:after="0" w:line="360" w:lineRule="auto"/>
        <w:ind w:firstLine="708"/>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Çağımızda </w:t>
      </w:r>
      <w:r w:rsidRPr="00BB0A78">
        <w:rPr>
          <w:rFonts w:ascii="Times New Roman" w:hAnsi="Times New Roman" w:cs="Times New Roman"/>
          <w:color w:val="0D0D0D"/>
          <w:spacing w:val="-1"/>
          <w:sz w:val="24"/>
          <w:szCs w:val="24"/>
        </w:rPr>
        <w:t>moleküler biyoloji ve biy</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te</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lo</w:t>
      </w:r>
      <w:r w:rsidRPr="00BB0A78">
        <w:rPr>
          <w:rFonts w:ascii="Times New Roman" w:hAnsi="Times New Roman" w:cs="Times New Roman"/>
          <w:color w:val="0D0D0D"/>
          <w:sz w:val="24"/>
          <w:szCs w:val="24"/>
        </w:rPr>
        <w:t>j</w:t>
      </w:r>
      <w:r w:rsidRPr="00BB0A78">
        <w:rPr>
          <w:rFonts w:ascii="Times New Roman" w:hAnsi="Times New Roman" w:cs="Times New Roman"/>
          <w:color w:val="0D0D0D"/>
          <w:spacing w:val="-1"/>
          <w:sz w:val="24"/>
          <w:szCs w:val="24"/>
        </w:rPr>
        <w:t xml:space="preserve">i </w:t>
      </w:r>
      <w:r w:rsidRPr="00BB0A78">
        <w:rPr>
          <w:rFonts w:ascii="Times New Roman" w:hAnsi="Times New Roman" w:cs="Times New Roman"/>
          <w:color w:val="0D0D0D"/>
          <w:sz w:val="24"/>
          <w:szCs w:val="24"/>
        </w:rPr>
        <w:t>çalışmaları</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pacing w:val="-1"/>
          <w:sz w:val="24"/>
          <w:szCs w:val="24"/>
        </w:rPr>
        <w:t>arasın</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pacing w:val="-1"/>
          <w:sz w:val="24"/>
          <w:szCs w:val="24"/>
        </w:rPr>
        <w:t xml:space="preserve">gündeme giren </w:t>
      </w:r>
      <w:r w:rsidRPr="00BB0A78">
        <w:rPr>
          <w:rFonts w:ascii="Times New Roman" w:hAnsi="Times New Roman" w:cs="Times New Roman"/>
          <w:color w:val="0D0D0D"/>
          <w:sz w:val="24"/>
          <w:szCs w:val="24"/>
        </w:rPr>
        <w:t>gen teknolojileri</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bu maharetle</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elde ed</w:t>
      </w:r>
      <w:r w:rsidRPr="00BB0A78">
        <w:rPr>
          <w:rFonts w:ascii="Times New Roman" w:hAnsi="Times New Roman" w:cs="Times New Roman"/>
          <w:color w:val="0D0D0D"/>
          <w:spacing w:val="-1"/>
          <w:sz w:val="24"/>
          <w:szCs w:val="24"/>
        </w:rPr>
        <w:t>ile</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z w:val="24"/>
          <w:szCs w:val="24"/>
        </w:rPr>
        <w:t>g</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ne</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ği</w:t>
      </w:r>
      <w:r w:rsidRPr="00BB0A78">
        <w:rPr>
          <w:rFonts w:ascii="Times New Roman" w:hAnsi="Times New Roman" w:cs="Times New Roman"/>
          <w:color w:val="0D0D0D"/>
          <w:spacing w:val="13"/>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ğ</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ş</w:t>
      </w:r>
      <w:r w:rsidRPr="00BB0A78">
        <w:rPr>
          <w:rFonts w:ascii="Times New Roman" w:hAnsi="Times New Roman" w:cs="Times New Roman"/>
          <w:color w:val="0D0D0D"/>
          <w:spacing w:val="-1"/>
          <w:sz w:val="24"/>
          <w:szCs w:val="24"/>
        </w:rPr>
        <w:t>tiril</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ş</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g</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z</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ar</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1"/>
          <w:sz w:val="24"/>
          <w:szCs w:val="24"/>
        </w:rPr>
        <w:t xml:space="preserve">önem arz etmektedir. Çünkü artık mevcut canlının genetiğini değiştirme, </w:t>
      </w:r>
      <w:r w:rsidRPr="00BB0A78">
        <w:rPr>
          <w:rFonts w:ascii="Times New Roman" w:hAnsi="Times New Roman" w:cs="Times New Roman"/>
          <w:color w:val="0D0D0D"/>
          <w:sz w:val="24"/>
          <w:szCs w:val="24"/>
        </w:rPr>
        <w:t xml:space="preserve">tür içi ve tür dışı gen </w:t>
      </w:r>
      <w:r w:rsidRPr="00BB0A78">
        <w:rPr>
          <w:rFonts w:ascii="Times New Roman" w:hAnsi="Times New Roman" w:cs="Times New Roman"/>
          <w:color w:val="0D0D0D"/>
          <w:spacing w:val="-1"/>
          <w:sz w:val="24"/>
          <w:szCs w:val="24"/>
        </w:rPr>
        <w:t>tran</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z w:val="24"/>
          <w:szCs w:val="24"/>
        </w:rPr>
        <w:t>f</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pacing w:val="-1"/>
          <w:sz w:val="24"/>
          <w:szCs w:val="24"/>
        </w:rPr>
        <w:t>etm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ş</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40"/>
          <w:sz w:val="24"/>
          <w:szCs w:val="24"/>
        </w:rPr>
        <w:t xml:space="preserve"> </w:t>
      </w:r>
      <w:r w:rsidRPr="00BB0A78">
        <w:rPr>
          <w:rFonts w:ascii="Times New Roman" w:hAnsi="Times New Roman" w:cs="Times New Roman"/>
          <w:color w:val="0D0D0D"/>
          <w:sz w:val="24"/>
          <w:szCs w:val="24"/>
        </w:rPr>
        <w:t>olanaklı hale gelmiştir.</w:t>
      </w:r>
    </w:p>
    <w:p w:rsidR="00D85F2A" w:rsidRPr="00BB0A78" w:rsidRDefault="00D85F2A" w:rsidP="00630FC3">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Biy</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te</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lo</w:t>
      </w:r>
      <w:r w:rsidRPr="00BB0A78">
        <w:rPr>
          <w:rFonts w:ascii="Times New Roman" w:hAnsi="Times New Roman" w:cs="Times New Roman"/>
          <w:color w:val="0D0D0D"/>
          <w:sz w:val="24"/>
          <w:szCs w:val="24"/>
        </w:rPr>
        <w:t>jiyi; modern öncesi ve modern sonrası olarak değerlendirmek mümkündür. Örneğin sütten yoğurt, undan hamur, meyvelerden sirke ve bazı sebzelerden turşu yapılması ilkel biyoteknolojiye örnek verilebilir. İstediğimiz ilaçları bakterilere ürettirmek,</w:t>
      </w:r>
      <w:r w:rsidR="002733F9"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koyun, keçi ve ineğin süt üreten meme dokularını ilaç fabrikası haline getirmek, bitkisel ve hayvansal ürünlerde genetik tasarrufta bulunmak, tür içi ve tür dışı gen aktarımları yapmak ise mod</w:t>
      </w:r>
      <w:r w:rsidR="00630FC3">
        <w:rPr>
          <w:rFonts w:ascii="Times New Roman" w:hAnsi="Times New Roman" w:cs="Times New Roman"/>
          <w:color w:val="0D0D0D"/>
          <w:sz w:val="24"/>
          <w:szCs w:val="24"/>
        </w:rPr>
        <w:t>ern biyoteknolojidir. Hayatımızda birçok kullanım alanı olan</w:t>
      </w:r>
      <w:r w:rsidRPr="00BB0A78">
        <w:rPr>
          <w:rFonts w:ascii="Times New Roman" w:hAnsi="Times New Roman" w:cs="Times New Roman"/>
          <w:color w:val="0D0D0D"/>
          <w:sz w:val="24"/>
          <w:szCs w:val="24"/>
        </w:rPr>
        <w:t xml:space="preserve"> modern biyoteknolojiyi tamamen övmek veya yermek </w:t>
      </w:r>
      <w:r w:rsidR="00E7282D" w:rsidRPr="00BB0A78">
        <w:rPr>
          <w:rFonts w:ascii="Times New Roman" w:hAnsi="Times New Roman" w:cs="Times New Roman"/>
          <w:color w:val="0D0D0D"/>
          <w:sz w:val="24"/>
          <w:szCs w:val="24"/>
        </w:rPr>
        <w:t>yerine doğru anlamak daha isabetli görünmektedir.</w:t>
      </w:r>
    </w:p>
    <w:p w:rsidR="00D80B17" w:rsidRPr="00BB0A78" w:rsidRDefault="00D80B17" w:rsidP="00C206EE">
      <w:pPr>
        <w:spacing w:after="0" w:line="360" w:lineRule="auto"/>
        <w:ind w:firstLine="709"/>
        <w:jc w:val="both"/>
        <w:rPr>
          <w:rFonts w:ascii="Times New Roman" w:hAnsi="Times New Roman" w:cs="Times New Roman"/>
          <w:color w:val="0D0D0D"/>
          <w:sz w:val="24"/>
          <w:szCs w:val="24"/>
        </w:rPr>
      </w:pPr>
    </w:p>
    <w:p w:rsidR="00CC0E4A" w:rsidRPr="00BB0A78" w:rsidRDefault="00D80B17" w:rsidP="00C206EE">
      <w:pPr>
        <w:pStyle w:val="Balk2"/>
        <w:spacing w:before="0" w:line="360" w:lineRule="auto"/>
        <w:ind w:firstLine="708"/>
        <w:rPr>
          <w:rFonts w:ascii="Times New Roman" w:hAnsi="Times New Roman"/>
          <w:color w:val="000000"/>
          <w:sz w:val="24"/>
          <w:szCs w:val="24"/>
        </w:rPr>
      </w:pPr>
      <w:bookmarkStart w:id="133" w:name="_Toc59689162"/>
      <w:r w:rsidRPr="00BB0A78">
        <w:rPr>
          <w:rFonts w:ascii="Times New Roman" w:hAnsi="Times New Roman"/>
          <w:color w:val="000000"/>
          <w:sz w:val="24"/>
          <w:szCs w:val="24"/>
        </w:rPr>
        <w:t>A</w:t>
      </w:r>
      <w:r w:rsidR="00305DF8" w:rsidRPr="00BB0A78">
        <w:rPr>
          <w:rFonts w:ascii="Times New Roman" w:hAnsi="Times New Roman"/>
          <w:color w:val="000000"/>
          <w:sz w:val="24"/>
          <w:szCs w:val="24"/>
        </w:rPr>
        <w:t>.</w:t>
      </w:r>
      <w:r w:rsidR="00CC0E4A" w:rsidRPr="00BB0A78">
        <w:rPr>
          <w:rFonts w:ascii="Times New Roman" w:hAnsi="Times New Roman"/>
          <w:color w:val="000000"/>
          <w:sz w:val="24"/>
          <w:szCs w:val="24"/>
        </w:rPr>
        <w:t xml:space="preserve"> Araştırmanın </w:t>
      </w:r>
      <w:r w:rsidR="00930D31" w:rsidRPr="00BB0A78">
        <w:rPr>
          <w:rFonts w:ascii="Times New Roman" w:hAnsi="Times New Roman"/>
          <w:color w:val="000000"/>
          <w:sz w:val="24"/>
          <w:szCs w:val="24"/>
        </w:rPr>
        <w:t>Konusu</w:t>
      </w:r>
      <w:bookmarkEnd w:id="133"/>
    </w:p>
    <w:p w:rsidR="00930D31" w:rsidRPr="00BB0A78" w:rsidRDefault="002D47A2" w:rsidP="00C206EE">
      <w:pPr>
        <w:spacing w:after="0" w:line="360" w:lineRule="auto"/>
        <w:ind w:firstLine="708"/>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Birçok kesim tarafından tartışılan GDO’ların,</w:t>
      </w:r>
      <w:r w:rsidR="002733F9" w:rsidRPr="00BB0A78">
        <w:rPr>
          <w:rFonts w:ascii="Times New Roman" w:hAnsi="Times New Roman" w:cs="Times New Roman"/>
          <w:color w:val="0D0D0D"/>
          <w:sz w:val="24"/>
          <w:szCs w:val="24"/>
        </w:rPr>
        <w:t xml:space="preserve"> </w:t>
      </w:r>
      <w:r w:rsidR="00BD354F">
        <w:rPr>
          <w:rFonts w:ascii="Times New Roman" w:hAnsi="Times New Roman" w:cs="Times New Roman"/>
          <w:color w:val="0D0D0D"/>
          <w:sz w:val="24"/>
          <w:szCs w:val="24"/>
        </w:rPr>
        <w:t>İsla</w:t>
      </w:r>
      <w:r w:rsidR="002671F0" w:rsidRPr="00BB0A78">
        <w:rPr>
          <w:rFonts w:ascii="Times New Roman" w:hAnsi="Times New Roman" w:cs="Times New Roman"/>
          <w:color w:val="0D0D0D"/>
          <w:sz w:val="24"/>
          <w:szCs w:val="24"/>
        </w:rPr>
        <w:t>m h</w:t>
      </w:r>
      <w:r w:rsidRPr="00BB0A78">
        <w:rPr>
          <w:rFonts w:ascii="Times New Roman" w:hAnsi="Times New Roman" w:cs="Times New Roman"/>
          <w:color w:val="0D0D0D"/>
          <w:sz w:val="24"/>
          <w:szCs w:val="24"/>
        </w:rPr>
        <w:t xml:space="preserve">ukuku perspektifinden değerlendirilmesi araştırmamızın konusunu teşkil etmektedir. GDO’lar her geçen zaman diliminde farklı boyutlar kazanmaktadır. Konu ile </w:t>
      </w:r>
      <w:r w:rsidR="0031527B" w:rsidRPr="00BB0A78">
        <w:rPr>
          <w:rFonts w:ascii="Times New Roman" w:hAnsi="Times New Roman" w:cs="Times New Roman"/>
          <w:color w:val="0D0D0D"/>
          <w:sz w:val="24"/>
          <w:szCs w:val="24"/>
        </w:rPr>
        <w:t xml:space="preserve">ilgili </w:t>
      </w:r>
      <w:r w:rsidRPr="00BB0A78">
        <w:rPr>
          <w:rFonts w:ascii="Times New Roman" w:hAnsi="Times New Roman" w:cs="Times New Roman"/>
          <w:color w:val="0D0D0D"/>
          <w:sz w:val="24"/>
          <w:szCs w:val="24"/>
        </w:rPr>
        <w:t xml:space="preserve">isabetli analiz </w:t>
      </w:r>
      <w:r w:rsidR="0031527B" w:rsidRPr="00BB0A78">
        <w:rPr>
          <w:rFonts w:ascii="Times New Roman" w:hAnsi="Times New Roman" w:cs="Times New Roman"/>
          <w:color w:val="0D0D0D"/>
          <w:sz w:val="24"/>
          <w:szCs w:val="24"/>
        </w:rPr>
        <w:t>ve sentez yapabilmek</w:t>
      </w:r>
      <w:r w:rsidRPr="00BB0A78">
        <w:rPr>
          <w:rFonts w:ascii="Times New Roman" w:hAnsi="Times New Roman" w:cs="Times New Roman"/>
          <w:color w:val="0D0D0D"/>
          <w:sz w:val="24"/>
          <w:szCs w:val="24"/>
        </w:rPr>
        <w:t xml:space="preserve"> için; konunu</w:t>
      </w:r>
      <w:r w:rsidR="0031527B" w:rsidRPr="00BB0A78">
        <w:rPr>
          <w:rFonts w:ascii="Times New Roman" w:hAnsi="Times New Roman" w:cs="Times New Roman"/>
          <w:color w:val="0D0D0D"/>
          <w:sz w:val="24"/>
          <w:szCs w:val="24"/>
        </w:rPr>
        <w:t>n</w:t>
      </w:r>
      <w:r w:rsidRPr="00BB0A78">
        <w:rPr>
          <w:rFonts w:ascii="Times New Roman" w:hAnsi="Times New Roman" w:cs="Times New Roman"/>
          <w:color w:val="0D0D0D"/>
          <w:sz w:val="24"/>
          <w:szCs w:val="24"/>
        </w:rPr>
        <w:t xml:space="preserve"> tüm boyutlarını resmin bütünü olarak algılayıp, sonuca bu şekilde ulaşmanın daha </w:t>
      </w:r>
      <w:r w:rsidR="0031527B" w:rsidRPr="00BB0A78">
        <w:rPr>
          <w:rFonts w:ascii="Times New Roman" w:hAnsi="Times New Roman" w:cs="Times New Roman"/>
          <w:color w:val="0D0D0D"/>
          <w:sz w:val="24"/>
          <w:szCs w:val="24"/>
        </w:rPr>
        <w:t xml:space="preserve">temelli ve </w:t>
      </w:r>
      <w:r w:rsidRPr="00BB0A78">
        <w:rPr>
          <w:rFonts w:ascii="Times New Roman" w:hAnsi="Times New Roman" w:cs="Times New Roman"/>
          <w:color w:val="0D0D0D"/>
          <w:sz w:val="24"/>
          <w:szCs w:val="24"/>
        </w:rPr>
        <w:t>sağlıklı olacağını düşündük.</w:t>
      </w:r>
      <w:r w:rsidR="0031527B" w:rsidRPr="00BB0A78">
        <w:rPr>
          <w:rFonts w:ascii="Times New Roman" w:hAnsi="Times New Roman" w:cs="Times New Roman"/>
          <w:color w:val="0D0D0D"/>
          <w:sz w:val="24"/>
          <w:szCs w:val="24"/>
        </w:rPr>
        <w:t xml:space="preserve"> Araştırmamızı bu minval üzere şekillendirmeye </w:t>
      </w:r>
      <w:r w:rsidR="00F67283" w:rsidRPr="00BB0A78">
        <w:rPr>
          <w:rFonts w:ascii="Times New Roman" w:hAnsi="Times New Roman" w:cs="Times New Roman"/>
          <w:color w:val="0D0D0D"/>
          <w:sz w:val="24"/>
          <w:szCs w:val="24"/>
        </w:rPr>
        <w:t>çalıştık</w:t>
      </w:r>
      <w:r w:rsidR="0031527B" w:rsidRPr="00BB0A78">
        <w:rPr>
          <w:rFonts w:ascii="Times New Roman" w:hAnsi="Times New Roman" w:cs="Times New Roman"/>
          <w:color w:val="0D0D0D"/>
          <w:sz w:val="24"/>
          <w:szCs w:val="24"/>
        </w:rPr>
        <w:t>.</w:t>
      </w:r>
    </w:p>
    <w:p w:rsidR="00D80B17" w:rsidRPr="00BB0A78" w:rsidRDefault="00D80B17" w:rsidP="00C206EE">
      <w:pPr>
        <w:spacing w:after="0" w:line="360" w:lineRule="auto"/>
        <w:ind w:firstLine="708"/>
        <w:jc w:val="both"/>
        <w:rPr>
          <w:rFonts w:ascii="Times New Roman" w:hAnsi="Times New Roman" w:cs="Times New Roman"/>
          <w:color w:val="0D0D0D"/>
          <w:sz w:val="24"/>
          <w:szCs w:val="24"/>
        </w:rPr>
      </w:pPr>
    </w:p>
    <w:p w:rsidR="00305DF8" w:rsidRPr="00BB0A78" w:rsidRDefault="00D80B17" w:rsidP="00C206EE">
      <w:pPr>
        <w:pStyle w:val="Balk2"/>
        <w:spacing w:before="0" w:line="360" w:lineRule="auto"/>
        <w:ind w:firstLine="708"/>
        <w:rPr>
          <w:rFonts w:ascii="Times New Roman" w:hAnsi="Times New Roman"/>
          <w:color w:val="000000"/>
          <w:sz w:val="24"/>
          <w:szCs w:val="24"/>
        </w:rPr>
      </w:pPr>
      <w:bookmarkStart w:id="134" w:name="_Toc59689163"/>
      <w:r w:rsidRPr="00BB0A78">
        <w:rPr>
          <w:rFonts w:ascii="Times New Roman" w:hAnsi="Times New Roman"/>
          <w:color w:val="000000"/>
          <w:sz w:val="24"/>
          <w:szCs w:val="24"/>
        </w:rPr>
        <w:t>B</w:t>
      </w:r>
      <w:r w:rsidR="00305DF8" w:rsidRPr="00BB0A78">
        <w:rPr>
          <w:rFonts w:ascii="Times New Roman" w:hAnsi="Times New Roman"/>
          <w:color w:val="000000"/>
          <w:sz w:val="24"/>
          <w:szCs w:val="24"/>
        </w:rPr>
        <w:t xml:space="preserve">. Araştırmanın </w:t>
      </w:r>
      <w:r w:rsidR="00AD371C" w:rsidRPr="00BB0A78">
        <w:rPr>
          <w:rFonts w:ascii="Times New Roman" w:hAnsi="Times New Roman"/>
          <w:color w:val="000000"/>
          <w:sz w:val="24"/>
          <w:szCs w:val="24"/>
        </w:rPr>
        <w:t>Önemi</w:t>
      </w:r>
      <w:bookmarkEnd w:id="134"/>
      <w:r w:rsidR="00AD371C" w:rsidRPr="00BB0A78">
        <w:rPr>
          <w:rFonts w:ascii="Times New Roman" w:hAnsi="Times New Roman"/>
          <w:color w:val="000000"/>
          <w:sz w:val="24"/>
          <w:szCs w:val="24"/>
        </w:rPr>
        <w:t xml:space="preserve"> </w:t>
      </w:r>
    </w:p>
    <w:p w:rsidR="00930D31" w:rsidRPr="00BB0A78" w:rsidRDefault="00930D31" w:rsidP="00C206EE">
      <w:pPr>
        <w:spacing w:after="0" w:line="360" w:lineRule="auto"/>
        <w:ind w:firstLine="708"/>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Biyoteknolojinin geldiği noktada; </w:t>
      </w:r>
      <w:r w:rsidR="0003713A" w:rsidRPr="00BB0A78">
        <w:rPr>
          <w:rFonts w:ascii="Times New Roman" w:hAnsi="Times New Roman" w:cs="Times New Roman"/>
          <w:color w:val="0D0D0D"/>
          <w:sz w:val="24"/>
          <w:szCs w:val="24"/>
        </w:rPr>
        <w:t>gen teknolojilerinin sonuçları,</w:t>
      </w:r>
      <w:r w:rsidRPr="00BB0A78">
        <w:rPr>
          <w:rFonts w:ascii="Times New Roman" w:hAnsi="Times New Roman" w:cs="Times New Roman"/>
          <w:color w:val="0D0D0D"/>
          <w:sz w:val="24"/>
          <w:szCs w:val="24"/>
        </w:rPr>
        <w:t xml:space="preserve"> gerek ülke gerekse dünya gündeminde birçok kesim tarafından tartışılıyor. GDO konusunun; etik, ekonomik, politik açıdan birçok sonuçları vardır. Aynı zamanda GDO’lar tarım, gıda, tıp ve ilaç sektörlerine etkileri bakımından </w:t>
      </w:r>
      <w:r w:rsidR="0003713A" w:rsidRPr="00BB0A78">
        <w:rPr>
          <w:rFonts w:ascii="Times New Roman" w:hAnsi="Times New Roman" w:cs="Times New Roman"/>
          <w:color w:val="0D0D0D"/>
          <w:sz w:val="24"/>
          <w:szCs w:val="24"/>
        </w:rPr>
        <w:t>önemli boyutlar</w:t>
      </w:r>
      <w:r w:rsidRPr="00BB0A78">
        <w:rPr>
          <w:rFonts w:ascii="Times New Roman" w:hAnsi="Times New Roman" w:cs="Times New Roman"/>
          <w:color w:val="0D0D0D"/>
          <w:sz w:val="24"/>
          <w:szCs w:val="24"/>
        </w:rPr>
        <w:t xml:space="preserve"> içermektedir. Bu alanda yapılan araştırmalar, konunun avantajları ve dezavantajları çerçevesinde bir durum ortaya koyuyor. Mevcut bu durum karşısında, bilimsel alanda birçok tartışma ve görüşler </w:t>
      </w:r>
      <w:r w:rsidR="0003713A" w:rsidRPr="00BB0A78">
        <w:rPr>
          <w:rFonts w:ascii="Times New Roman" w:hAnsi="Times New Roman" w:cs="Times New Roman"/>
          <w:color w:val="0D0D0D"/>
          <w:sz w:val="24"/>
          <w:szCs w:val="24"/>
        </w:rPr>
        <w:t>ortaya konulmuştur. Konu İslam dünyası açısından</w:t>
      </w:r>
      <w:r w:rsidR="007F2DB4" w:rsidRPr="00BB0A78">
        <w:rPr>
          <w:rFonts w:ascii="Times New Roman" w:hAnsi="Times New Roman" w:cs="Times New Roman"/>
          <w:color w:val="0D0D0D"/>
          <w:sz w:val="24"/>
          <w:szCs w:val="24"/>
        </w:rPr>
        <w:t xml:space="preserve"> helâ</w:t>
      </w:r>
      <w:r w:rsidRPr="00BB0A78">
        <w:rPr>
          <w:rFonts w:ascii="Times New Roman" w:hAnsi="Times New Roman" w:cs="Times New Roman"/>
          <w:color w:val="0D0D0D"/>
          <w:sz w:val="24"/>
          <w:szCs w:val="24"/>
        </w:rPr>
        <w:t xml:space="preserve">l gıda bağlamında önemlidir. İslam </w:t>
      </w:r>
      <w:r w:rsidRPr="00BB0A78">
        <w:rPr>
          <w:rFonts w:ascii="Times New Roman" w:hAnsi="Times New Roman" w:cs="Times New Roman"/>
          <w:color w:val="0D0D0D"/>
          <w:sz w:val="24"/>
          <w:szCs w:val="24"/>
        </w:rPr>
        <w:lastRenderedPageBreak/>
        <w:t>âleminde</w:t>
      </w:r>
      <w:r w:rsidR="00BD354F">
        <w:rPr>
          <w:rFonts w:ascii="Times New Roman" w:hAnsi="Times New Roman" w:cs="Times New Roman"/>
          <w:color w:val="0D0D0D"/>
          <w:sz w:val="24"/>
          <w:szCs w:val="24"/>
        </w:rPr>
        <w:t xml:space="preserve"> de; İsla</w:t>
      </w:r>
      <w:r w:rsidR="002671F0" w:rsidRPr="00BB0A78">
        <w:rPr>
          <w:rFonts w:ascii="Times New Roman" w:hAnsi="Times New Roman" w:cs="Times New Roman"/>
          <w:color w:val="0D0D0D"/>
          <w:sz w:val="24"/>
          <w:szCs w:val="24"/>
        </w:rPr>
        <w:t>m h</w:t>
      </w:r>
      <w:r w:rsidRPr="00BB0A78">
        <w:rPr>
          <w:rFonts w:ascii="Times New Roman" w:hAnsi="Times New Roman" w:cs="Times New Roman"/>
          <w:color w:val="0D0D0D"/>
          <w:sz w:val="24"/>
          <w:szCs w:val="24"/>
        </w:rPr>
        <w:t>ukuku çerçevesinde,</w:t>
      </w:r>
      <w:r w:rsidR="0003713A" w:rsidRPr="00BB0A78">
        <w:rPr>
          <w:rFonts w:ascii="Times New Roman" w:hAnsi="Times New Roman" w:cs="Times New Roman"/>
          <w:color w:val="0D0D0D"/>
          <w:sz w:val="24"/>
          <w:szCs w:val="24"/>
        </w:rPr>
        <w:t xml:space="preserve"> </w:t>
      </w:r>
      <w:r w:rsidR="00630FC3">
        <w:rPr>
          <w:rFonts w:ascii="Times New Roman" w:hAnsi="Times New Roman" w:cs="Times New Roman"/>
          <w:color w:val="0D0D0D"/>
          <w:sz w:val="24"/>
          <w:szCs w:val="24"/>
        </w:rPr>
        <w:t xml:space="preserve">farklı yer ve </w:t>
      </w:r>
      <w:r w:rsidR="0003713A" w:rsidRPr="00BB0A78">
        <w:rPr>
          <w:rFonts w:ascii="Times New Roman" w:hAnsi="Times New Roman" w:cs="Times New Roman"/>
          <w:color w:val="0D0D0D"/>
          <w:sz w:val="24"/>
          <w:szCs w:val="24"/>
        </w:rPr>
        <w:t>zamanlarda</w:t>
      </w:r>
      <w:r w:rsidRPr="00BB0A78">
        <w:rPr>
          <w:rFonts w:ascii="Times New Roman" w:hAnsi="Times New Roman" w:cs="Times New Roman"/>
          <w:color w:val="0D0D0D"/>
          <w:sz w:val="24"/>
          <w:szCs w:val="24"/>
        </w:rPr>
        <w:t xml:space="preserve"> </w:t>
      </w:r>
      <w:r w:rsidR="00717B75" w:rsidRPr="00BB0A78">
        <w:rPr>
          <w:rFonts w:ascii="Times New Roman" w:hAnsi="Times New Roman" w:cs="Times New Roman"/>
          <w:color w:val="0D0D0D"/>
          <w:sz w:val="24"/>
          <w:szCs w:val="24"/>
        </w:rPr>
        <w:t xml:space="preserve">kurumsal ve </w:t>
      </w:r>
      <w:r w:rsidRPr="00BB0A78">
        <w:rPr>
          <w:rFonts w:ascii="Times New Roman" w:hAnsi="Times New Roman" w:cs="Times New Roman"/>
          <w:color w:val="0D0D0D"/>
          <w:sz w:val="24"/>
          <w:szCs w:val="24"/>
        </w:rPr>
        <w:t>bireysel görüş</w:t>
      </w:r>
      <w:r w:rsidR="00717B75" w:rsidRPr="00BB0A78">
        <w:rPr>
          <w:rFonts w:ascii="Times New Roman" w:hAnsi="Times New Roman" w:cs="Times New Roman"/>
          <w:color w:val="0D0D0D"/>
          <w:sz w:val="24"/>
          <w:szCs w:val="24"/>
        </w:rPr>
        <w:t xml:space="preserve">ler </w:t>
      </w:r>
      <w:r w:rsidR="0003713A" w:rsidRPr="00BB0A78">
        <w:rPr>
          <w:rFonts w:ascii="Times New Roman" w:hAnsi="Times New Roman" w:cs="Times New Roman"/>
          <w:color w:val="0D0D0D"/>
          <w:sz w:val="24"/>
          <w:szCs w:val="24"/>
        </w:rPr>
        <w:t>ortaya konulmuştur.</w:t>
      </w:r>
      <w:r w:rsidRPr="00BB0A78">
        <w:rPr>
          <w:rFonts w:ascii="Times New Roman" w:hAnsi="Times New Roman" w:cs="Times New Roman"/>
          <w:color w:val="0D0D0D"/>
          <w:sz w:val="24"/>
          <w:szCs w:val="24"/>
        </w:rPr>
        <w:t xml:space="preserve"> </w:t>
      </w:r>
    </w:p>
    <w:p w:rsidR="00D80B17" w:rsidRPr="00BB0A78" w:rsidRDefault="00D80B17" w:rsidP="00C206EE">
      <w:pPr>
        <w:spacing w:after="0" w:line="360" w:lineRule="auto"/>
        <w:ind w:firstLine="708"/>
        <w:jc w:val="both"/>
        <w:rPr>
          <w:rFonts w:ascii="Times New Roman" w:hAnsi="Times New Roman" w:cs="Times New Roman"/>
          <w:color w:val="0D0D0D"/>
          <w:sz w:val="24"/>
          <w:szCs w:val="24"/>
        </w:rPr>
      </w:pPr>
    </w:p>
    <w:p w:rsidR="00AD371C" w:rsidRPr="00BB0A78" w:rsidRDefault="00D80B17" w:rsidP="00C206EE">
      <w:pPr>
        <w:pStyle w:val="Balk2"/>
        <w:spacing w:before="0" w:line="360" w:lineRule="auto"/>
        <w:ind w:firstLine="708"/>
        <w:rPr>
          <w:rFonts w:ascii="Times New Roman" w:hAnsi="Times New Roman"/>
          <w:color w:val="000000"/>
          <w:sz w:val="24"/>
          <w:szCs w:val="24"/>
        </w:rPr>
      </w:pPr>
      <w:bookmarkStart w:id="135" w:name="_Toc59689164"/>
      <w:r w:rsidRPr="00BB0A78">
        <w:rPr>
          <w:rFonts w:ascii="Times New Roman" w:hAnsi="Times New Roman"/>
          <w:color w:val="000000"/>
          <w:sz w:val="24"/>
          <w:szCs w:val="24"/>
        </w:rPr>
        <w:t>C</w:t>
      </w:r>
      <w:r w:rsidR="00AD371C" w:rsidRPr="00BB0A78">
        <w:rPr>
          <w:rFonts w:ascii="Times New Roman" w:hAnsi="Times New Roman"/>
          <w:color w:val="000000"/>
          <w:sz w:val="24"/>
          <w:szCs w:val="24"/>
        </w:rPr>
        <w:t>. Araştırmanın Amacı</w:t>
      </w:r>
      <w:r w:rsidR="009A1DDB" w:rsidRPr="00BB0A78">
        <w:rPr>
          <w:rFonts w:ascii="Times New Roman" w:hAnsi="Times New Roman"/>
          <w:color w:val="000000"/>
          <w:sz w:val="24"/>
          <w:szCs w:val="24"/>
        </w:rPr>
        <w:t xml:space="preserve"> ve Yöntemi</w:t>
      </w:r>
      <w:bookmarkEnd w:id="135"/>
    </w:p>
    <w:p w:rsidR="00305DF8" w:rsidRPr="00BB0A78" w:rsidRDefault="00305DF8"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Yaptığımız </w:t>
      </w:r>
      <w:r w:rsidR="00AD371C" w:rsidRPr="00BB0A78">
        <w:rPr>
          <w:rFonts w:ascii="Times New Roman" w:hAnsi="Times New Roman" w:cs="Times New Roman"/>
          <w:color w:val="0D0D0D"/>
          <w:sz w:val="24"/>
          <w:szCs w:val="24"/>
        </w:rPr>
        <w:t xml:space="preserve">bu çalışmada </w:t>
      </w:r>
      <w:r w:rsidR="00717B75" w:rsidRPr="00BB0A78">
        <w:rPr>
          <w:rFonts w:ascii="Times New Roman" w:hAnsi="Times New Roman" w:cs="Times New Roman"/>
          <w:color w:val="0D0D0D"/>
          <w:sz w:val="24"/>
          <w:szCs w:val="24"/>
        </w:rPr>
        <w:t xml:space="preserve">GDO’lar </w:t>
      </w:r>
      <w:r w:rsidR="00362B21" w:rsidRPr="00BB0A78">
        <w:rPr>
          <w:rFonts w:ascii="Times New Roman" w:hAnsi="Times New Roman" w:cs="Times New Roman"/>
          <w:color w:val="0D0D0D"/>
          <w:sz w:val="24"/>
          <w:szCs w:val="24"/>
        </w:rPr>
        <w:t xml:space="preserve">ile </w:t>
      </w:r>
      <w:r w:rsidR="00687C21">
        <w:rPr>
          <w:rFonts w:ascii="Times New Roman" w:hAnsi="Times New Roman" w:cs="Times New Roman"/>
          <w:color w:val="0D0D0D"/>
          <w:sz w:val="24"/>
          <w:szCs w:val="24"/>
        </w:rPr>
        <w:t>ilgili, İsla</w:t>
      </w:r>
      <w:r w:rsidR="00717B75" w:rsidRPr="00BB0A78">
        <w:rPr>
          <w:rFonts w:ascii="Times New Roman" w:hAnsi="Times New Roman" w:cs="Times New Roman"/>
          <w:color w:val="0D0D0D"/>
          <w:sz w:val="24"/>
          <w:szCs w:val="24"/>
        </w:rPr>
        <w:t>m hukuku açısından değerlendirme</w:t>
      </w:r>
      <w:r w:rsidR="00362B21" w:rsidRPr="00BB0A78">
        <w:rPr>
          <w:rFonts w:ascii="Times New Roman" w:hAnsi="Times New Roman" w:cs="Times New Roman"/>
          <w:color w:val="0D0D0D"/>
          <w:sz w:val="24"/>
          <w:szCs w:val="24"/>
        </w:rPr>
        <w:t xml:space="preserve"> yapmad</w:t>
      </w:r>
      <w:r w:rsidR="00717B75" w:rsidRPr="00BB0A78">
        <w:rPr>
          <w:rFonts w:ascii="Times New Roman" w:hAnsi="Times New Roman" w:cs="Times New Roman"/>
          <w:color w:val="0D0D0D"/>
          <w:sz w:val="24"/>
          <w:szCs w:val="24"/>
        </w:rPr>
        <w:t xml:space="preserve">an önce </w:t>
      </w:r>
      <w:r w:rsidR="00701E0A" w:rsidRPr="00BB0A78">
        <w:rPr>
          <w:rFonts w:ascii="Times New Roman" w:hAnsi="Times New Roman" w:cs="Times New Roman"/>
          <w:color w:val="0D0D0D"/>
          <w:sz w:val="24"/>
          <w:szCs w:val="24"/>
        </w:rPr>
        <w:t>konunun</w:t>
      </w:r>
      <w:r w:rsidR="00717B75" w:rsidRPr="00BB0A78">
        <w:rPr>
          <w:rFonts w:ascii="Times New Roman" w:hAnsi="Times New Roman" w:cs="Times New Roman"/>
          <w:color w:val="0D0D0D"/>
          <w:sz w:val="24"/>
          <w:szCs w:val="24"/>
        </w:rPr>
        <w:t xml:space="preserve"> farklı </w:t>
      </w:r>
      <w:r w:rsidR="00701E0A" w:rsidRPr="00BB0A78">
        <w:rPr>
          <w:rFonts w:ascii="Times New Roman" w:hAnsi="Times New Roman" w:cs="Times New Roman"/>
          <w:color w:val="0D0D0D"/>
          <w:sz w:val="24"/>
          <w:szCs w:val="24"/>
        </w:rPr>
        <w:t>yönlerini</w:t>
      </w:r>
      <w:r w:rsidR="00687C21">
        <w:rPr>
          <w:rFonts w:ascii="Times New Roman" w:hAnsi="Times New Roman" w:cs="Times New Roman"/>
          <w:color w:val="0D0D0D"/>
          <w:sz w:val="24"/>
          <w:szCs w:val="24"/>
        </w:rPr>
        <w:t xml:space="preserve"> ortaya koyarak sözü İsla</w:t>
      </w:r>
      <w:r w:rsidR="002671F0" w:rsidRPr="00BB0A78">
        <w:rPr>
          <w:rFonts w:ascii="Times New Roman" w:hAnsi="Times New Roman" w:cs="Times New Roman"/>
          <w:color w:val="0D0D0D"/>
          <w:sz w:val="24"/>
          <w:szCs w:val="24"/>
        </w:rPr>
        <w:t>m h</w:t>
      </w:r>
      <w:r w:rsidR="00717B75" w:rsidRPr="00BB0A78">
        <w:rPr>
          <w:rFonts w:ascii="Times New Roman" w:hAnsi="Times New Roman" w:cs="Times New Roman"/>
          <w:color w:val="0D0D0D"/>
          <w:sz w:val="24"/>
          <w:szCs w:val="24"/>
        </w:rPr>
        <w:t>ukukuna getir</w:t>
      </w:r>
      <w:r w:rsidR="00362B21" w:rsidRPr="00BB0A78">
        <w:rPr>
          <w:rFonts w:ascii="Times New Roman" w:hAnsi="Times New Roman" w:cs="Times New Roman"/>
          <w:color w:val="0D0D0D"/>
          <w:sz w:val="24"/>
          <w:szCs w:val="24"/>
        </w:rPr>
        <w:t>meyi hedefledik</w:t>
      </w:r>
      <w:r w:rsidR="00717B75" w:rsidRPr="00BB0A78">
        <w:rPr>
          <w:rFonts w:ascii="Times New Roman" w:hAnsi="Times New Roman" w:cs="Times New Roman"/>
          <w:color w:val="0D0D0D"/>
          <w:sz w:val="24"/>
          <w:szCs w:val="24"/>
        </w:rPr>
        <w:t>.</w:t>
      </w:r>
      <w:r w:rsidR="003B61F4" w:rsidRPr="00BB0A78">
        <w:rPr>
          <w:rFonts w:ascii="Times New Roman" w:hAnsi="Times New Roman" w:cs="Times New Roman"/>
          <w:color w:val="0D0D0D"/>
          <w:sz w:val="24"/>
          <w:szCs w:val="24"/>
        </w:rPr>
        <w:t xml:space="preserve"> </w:t>
      </w:r>
      <w:r w:rsidR="00362B21" w:rsidRPr="00BB0A78">
        <w:rPr>
          <w:rFonts w:ascii="Times New Roman" w:hAnsi="Times New Roman" w:cs="Times New Roman"/>
          <w:color w:val="0D0D0D"/>
          <w:sz w:val="24"/>
          <w:szCs w:val="24"/>
        </w:rPr>
        <w:t>Amacımız bilimsel ve ilm</w:t>
      </w:r>
      <w:r w:rsidR="00AD371C" w:rsidRPr="00BB0A78">
        <w:rPr>
          <w:rFonts w:ascii="Times New Roman" w:hAnsi="Times New Roman" w:cs="Times New Roman"/>
          <w:color w:val="0D0D0D"/>
          <w:sz w:val="24"/>
          <w:szCs w:val="24"/>
        </w:rPr>
        <w:t xml:space="preserve">i değerlendirmeler neticesinde, </w:t>
      </w:r>
      <w:r w:rsidR="00C1111B" w:rsidRPr="00BB0A78">
        <w:rPr>
          <w:rFonts w:ascii="Times New Roman" w:hAnsi="Times New Roman" w:cs="Times New Roman"/>
          <w:color w:val="0D0D0D"/>
          <w:sz w:val="24"/>
          <w:szCs w:val="24"/>
        </w:rPr>
        <w:t>bu ürünlerin</w:t>
      </w:r>
      <w:r w:rsidR="007F2DB4" w:rsidRPr="00BB0A78">
        <w:rPr>
          <w:rFonts w:ascii="Times New Roman" w:hAnsi="Times New Roman" w:cs="Times New Roman"/>
          <w:color w:val="0D0D0D"/>
          <w:sz w:val="24"/>
          <w:szCs w:val="24"/>
        </w:rPr>
        <w:t xml:space="preserve"> helâ</w:t>
      </w:r>
      <w:r w:rsidR="00362B21" w:rsidRPr="00BB0A78">
        <w:rPr>
          <w:rFonts w:ascii="Times New Roman" w:hAnsi="Times New Roman" w:cs="Times New Roman"/>
          <w:color w:val="0D0D0D"/>
          <w:sz w:val="24"/>
          <w:szCs w:val="24"/>
        </w:rPr>
        <w:t xml:space="preserve">l </w:t>
      </w:r>
      <w:r w:rsidR="00701E0A" w:rsidRPr="00BB0A78">
        <w:rPr>
          <w:rFonts w:ascii="Times New Roman" w:hAnsi="Times New Roman" w:cs="Times New Roman"/>
          <w:color w:val="0D0D0D"/>
          <w:sz w:val="24"/>
          <w:szCs w:val="24"/>
        </w:rPr>
        <w:t xml:space="preserve">gıda açısından durumunu tespit etmeye gayret etmek ve </w:t>
      </w:r>
      <w:r w:rsidR="00362B21" w:rsidRPr="00BB0A78">
        <w:rPr>
          <w:rFonts w:ascii="Times New Roman" w:hAnsi="Times New Roman" w:cs="Times New Roman"/>
          <w:color w:val="0D0D0D"/>
          <w:sz w:val="24"/>
          <w:szCs w:val="24"/>
        </w:rPr>
        <w:t>bu konuda kamuoyunda bilinç oluşturmaya katkı sunmaktır.</w:t>
      </w:r>
    </w:p>
    <w:p w:rsidR="00CC0E4A" w:rsidRPr="00BB0A78" w:rsidRDefault="00701E0A" w:rsidP="00C206EE">
      <w:pPr>
        <w:spacing w:after="0" w:line="360" w:lineRule="auto"/>
        <w:jc w:val="both"/>
        <w:rPr>
          <w:rFonts w:ascii="Times New Roman" w:hAnsi="Times New Roman" w:cs="Times New Roman"/>
          <w:color w:val="0D0D0D"/>
          <w:sz w:val="24"/>
          <w:szCs w:val="24"/>
        </w:rPr>
      </w:pPr>
      <w:r w:rsidRPr="00BB0A78">
        <w:rPr>
          <w:rFonts w:ascii="Times New Roman" w:hAnsi="Times New Roman" w:cs="Times New Roman"/>
          <w:sz w:val="24"/>
          <w:szCs w:val="24"/>
        </w:rPr>
        <w:tab/>
      </w:r>
      <w:r w:rsidRPr="00BB0A78">
        <w:rPr>
          <w:rFonts w:ascii="Times New Roman" w:hAnsi="Times New Roman" w:cs="Times New Roman"/>
          <w:color w:val="0D0D0D"/>
          <w:sz w:val="24"/>
          <w:szCs w:val="24"/>
        </w:rPr>
        <w:t>Araştırmamız iki bölümden oluşmaktadır. Birinci</w:t>
      </w:r>
      <w:r w:rsidR="007D4DC4" w:rsidRPr="00BB0A78">
        <w:rPr>
          <w:rFonts w:ascii="Times New Roman" w:hAnsi="Times New Roman" w:cs="Times New Roman"/>
          <w:color w:val="0D0D0D"/>
          <w:sz w:val="24"/>
          <w:szCs w:val="24"/>
        </w:rPr>
        <w:t xml:space="preserve"> </w:t>
      </w:r>
      <w:r w:rsidR="00297EB5" w:rsidRPr="00BB0A78">
        <w:rPr>
          <w:rFonts w:ascii="Times New Roman" w:hAnsi="Times New Roman" w:cs="Times New Roman"/>
          <w:color w:val="0D0D0D"/>
          <w:sz w:val="24"/>
          <w:szCs w:val="24"/>
        </w:rPr>
        <w:t>bölümü GDO’ların</w:t>
      </w:r>
      <w:r w:rsidR="007D4DC4" w:rsidRPr="00BB0A78">
        <w:rPr>
          <w:rFonts w:ascii="Times New Roman" w:hAnsi="Times New Roman" w:cs="Times New Roman"/>
          <w:color w:val="0D0D0D"/>
          <w:sz w:val="24"/>
          <w:szCs w:val="24"/>
        </w:rPr>
        <w:t xml:space="preserve"> bilimsel yönüne ayırırken, ikinci bölümü</w:t>
      </w:r>
      <w:r w:rsidR="00297EB5" w:rsidRPr="00BB0A78">
        <w:rPr>
          <w:rFonts w:ascii="Times New Roman" w:hAnsi="Times New Roman" w:cs="Times New Roman"/>
          <w:color w:val="0D0D0D"/>
          <w:sz w:val="24"/>
          <w:szCs w:val="24"/>
        </w:rPr>
        <w:t xml:space="preserve"> de</w:t>
      </w:r>
      <w:r w:rsidR="007D4DC4" w:rsidRPr="00BB0A78">
        <w:rPr>
          <w:rFonts w:ascii="Times New Roman" w:hAnsi="Times New Roman" w:cs="Times New Roman"/>
          <w:color w:val="0D0D0D"/>
          <w:sz w:val="24"/>
          <w:szCs w:val="24"/>
        </w:rPr>
        <w:t xml:space="preserve"> </w:t>
      </w:r>
      <w:r w:rsidR="003A550F" w:rsidRPr="00BB0A78">
        <w:rPr>
          <w:rFonts w:ascii="Times New Roman" w:hAnsi="Times New Roman" w:cs="Times New Roman"/>
          <w:color w:val="0D0D0D"/>
          <w:sz w:val="24"/>
          <w:szCs w:val="24"/>
        </w:rPr>
        <w:t>bu ürünlerin</w:t>
      </w:r>
      <w:r w:rsidR="007D4DC4" w:rsidRPr="00BB0A78">
        <w:rPr>
          <w:rFonts w:ascii="Times New Roman" w:hAnsi="Times New Roman" w:cs="Times New Roman"/>
          <w:color w:val="0D0D0D"/>
          <w:sz w:val="24"/>
          <w:szCs w:val="24"/>
        </w:rPr>
        <w:t xml:space="preserve"> hukuki boyutuna ayırdık.</w:t>
      </w:r>
      <w:r w:rsidR="00297EB5" w:rsidRPr="00BB0A78">
        <w:rPr>
          <w:rFonts w:ascii="Times New Roman" w:hAnsi="Times New Roman" w:cs="Times New Roman"/>
          <w:color w:val="0D0D0D"/>
          <w:sz w:val="24"/>
          <w:szCs w:val="24"/>
        </w:rPr>
        <w:t xml:space="preserve"> İlk bölümde; </w:t>
      </w:r>
      <w:r w:rsidR="00C1111B" w:rsidRPr="00BB0A78">
        <w:rPr>
          <w:rFonts w:ascii="Times New Roman" w:hAnsi="Times New Roman" w:cs="Times New Roman"/>
          <w:color w:val="0D0D0D"/>
          <w:sz w:val="24"/>
          <w:szCs w:val="24"/>
        </w:rPr>
        <w:t>bu ürünlerin</w:t>
      </w:r>
      <w:r w:rsidR="00297EB5" w:rsidRPr="00BB0A78">
        <w:rPr>
          <w:rFonts w:ascii="Times New Roman" w:hAnsi="Times New Roman" w:cs="Times New Roman"/>
          <w:color w:val="0D0D0D"/>
          <w:sz w:val="24"/>
          <w:szCs w:val="24"/>
        </w:rPr>
        <w:t xml:space="preserve"> anlaşılmasıyla ilgili kavramlardan bahsettik. Devamında,</w:t>
      </w:r>
      <w:r w:rsidR="000B3933" w:rsidRPr="00BB0A78">
        <w:rPr>
          <w:rFonts w:ascii="Times New Roman" w:hAnsi="Times New Roman" w:cs="Times New Roman"/>
          <w:color w:val="0D0D0D"/>
          <w:sz w:val="24"/>
          <w:szCs w:val="24"/>
        </w:rPr>
        <w:t xml:space="preserve"> </w:t>
      </w:r>
      <w:r w:rsidR="003A550F" w:rsidRPr="00BB0A78">
        <w:rPr>
          <w:rFonts w:ascii="Times New Roman" w:hAnsi="Times New Roman" w:cs="Times New Roman"/>
          <w:color w:val="0D0D0D"/>
          <w:sz w:val="24"/>
          <w:szCs w:val="24"/>
        </w:rPr>
        <w:t>bu ürünlerin</w:t>
      </w:r>
      <w:r w:rsidR="00297EB5" w:rsidRPr="00BB0A78">
        <w:rPr>
          <w:rFonts w:ascii="Times New Roman" w:hAnsi="Times New Roman" w:cs="Times New Roman"/>
          <w:color w:val="0D0D0D"/>
          <w:sz w:val="24"/>
          <w:szCs w:val="24"/>
        </w:rPr>
        <w:t xml:space="preserve"> tarımdaki yerine değindik. GDO’ları elde etme teknikleri</w:t>
      </w:r>
      <w:r w:rsidR="00AD371C" w:rsidRPr="00BB0A78">
        <w:rPr>
          <w:rFonts w:ascii="Times New Roman" w:hAnsi="Times New Roman" w:cs="Times New Roman"/>
          <w:color w:val="0D0D0D"/>
          <w:sz w:val="24"/>
          <w:szCs w:val="24"/>
        </w:rPr>
        <w:t>nden</w:t>
      </w:r>
      <w:r w:rsidR="00297EB5" w:rsidRPr="00BB0A78">
        <w:rPr>
          <w:rFonts w:ascii="Times New Roman" w:hAnsi="Times New Roman" w:cs="Times New Roman"/>
          <w:color w:val="0D0D0D"/>
          <w:sz w:val="24"/>
          <w:szCs w:val="24"/>
        </w:rPr>
        <w:t xml:space="preserve"> ve </w:t>
      </w:r>
      <w:r w:rsidR="003A550F" w:rsidRPr="00BB0A78">
        <w:rPr>
          <w:rFonts w:ascii="Times New Roman" w:hAnsi="Times New Roman" w:cs="Times New Roman"/>
          <w:color w:val="0D0D0D"/>
          <w:sz w:val="24"/>
          <w:szCs w:val="24"/>
        </w:rPr>
        <w:t>bu</w:t>
      </w:r>
      <w:r w:rsidR="00E7282D" w:rsidRPr="00BB0A78">
        <w:rPr>
          <w:rFonts w:ascii="Times New Roman" w:hAnsi="Times New Roman" w:cs="Times New Roman"/>
          <w:color w:val="0D0D0D"/>
          <w:sz w:val="24"/>
          <w:szCs w:val="24"/>
        </w:rPr>
        <w:t xml:space="preserve"> ürünleri</w:t>
      </w:r>
      <w:r w:rsidR="00297EB5" w:rsidRPr="00BB0A78">
        <w:rPr>
          <w:rFonts w:ascii="Times New Roman" w:hAnsi="Times New Roman" w:cs="Times New Roman"/>
          <w:color w:val="0D0D0D"/>
          <w:sz w:val="24"/>
          <w:szCs w:val="24"/>
        </w:rPr>
        <w:t xml:space="preserve"> tespit etme </w:t>
      </w:r>
      <w:r w:rsidR="00AD371C" w:rsidRPr="00BB0A78">
        <w:rPr>
          <w:rFonts w:ascii="Times New Roman" w:hAnsi="Times New Roman" w:cs="Times New Roman"/>
          <w:color w:val="0D0D0D"/>
          <w:sz w:val="24"/>
          <w:szCs w:val="24"/>
        </w:rPr>
        <w:t>analizlerinden</w:t>
      </w:r>
      <w:r w:rsidR="00297EB5" w:rsidRPr="00BB0A78">
        <w:rPr>
          <w:rFonts w:ascii="Times New Roman" w:hAnsi="Times New Roman" w:cs="Times New Roman"/>
          <w:color w:val="0D0D0D"/>
          <w:sz w:val="24"/>
          <w:szCs w:val="24"/>
        </w:rPr>
        <w:t xml:space="preserve"> </w:t>
      </w:r>
      <w:r w:rsidR="00AD371C" w:rsidRPr="00BB0A78">
        <w:rPr>
          <w:rFonts w:ascii="Times New Roman" w:hAnsi="Times New Roman" w:cs="Times New Roman"/>
          <w:color w:val="0D0D0D"/>
          <w:sz w:val="24"/>
          <w:szCs w:val="24"/>
        </w:rPr>
        <w:t>bahsettik</w:t>
      </w:r>
      <w:r w:rsidR="00297EB5" w:rsidRPr="00BB0A78">
        <w:rPr>
          <w:rFonts w:ascii="Times New Roman" w:hAnsi="Times New Roman" w:cs="Times New Roman"/>
          <w:color w:val="0D0D0D"/>
          <w:sz w:val="24"/>
          <w:szCs w:val="24"/>
        </w:rPr>
        <w:t xml:space="preserve">. Sonrasında ise, </w:t>
      </w:r>
      <w:r w:rsidR="00C1111B" w:rsidRPr="00BB0A78">
        <w:rPr>
          <w:rFonts w:ascii="Times New Roman" w:hAnsi="Times New Roman" w:cs="Times New Roman"/>
          <w:color w:val="0D0D0D"/>
          <w:sz w:val="24"/>
          <w:szCs w:val="24"/>
        </w:rPr>
        <w:t>bu ürünlerin</w:t>
      </w:r>
      <w:r w:rsidR="00297EB5" w:rsidRPr="00BB0A78">
        <w:rPr>
          <w:rFonts w:ascii="Times New Roman" w:hAnsi="Times New Roman" w:cs="Times New Roman"/>
          <w:color w:val="0D0D0D"/>
          <w:sz w:val="24"/>
          <w:szCs w:val="24"/>
        </w:rPr>
        <w:t xml:space="preserve"> faydala</w:t>
      </w:r>
      <w:r w:rsidR="000B3933" w:rsidRPr="00BB0A78">
        <w:rPr>
          <w:rFonts w:ascii="Times New Roman" w:hAnsi="Times New Roman" w:cs="Times New Roman"/>
          <w:color w:val="0D0D0D"/>
          <w:sz w:val="24"/>
          <w:szCs w:val="24"/>
        </w:rPr>
        <w:t>rına</w:t>
      </w:r>
      <w:r w:rsidR="00297EB5" w:rsidRPr="00BB0A78">
        <w:rPr>
          <w:rFonts w:ascii="Times New Roman" w:hAnsi="Times New Roman" w:cs="Times New Roman"/>
          <w:color w:val="0D0D0D"/>
          <w:sz w:val="24"/>
          <w:szCs w:val="24"/>
        </w:rPr>
        <w:t xml:space="preserve"> ve zararların</w:t>
      </w:r>
      <w:r w:rsidR="000B3933" w:rsidRPr="00BB0A78">
        <w:rPr>
          <w:rFonts w:ascii="Times New Roman" w:hAnsi="Times New Roman" w:cs="Times New Roman"/>
          <w:color w:val="0D0D0D"/>
          <w:sz w:val="24"/>
          <w:szCs w:val="24"/>
        </w:rPr>
        <w:t>a</w:t>
      </w:r>
      <w:r w:rsidR="00297EB5" w:rsidRPr="00BB0A78">
        <w:rPr>
          <w:rFonts w:ascii="Times New Roman" w:hAnsi="Times New Roman" w:cs="Times New Roman"/>
          <w:color w:val="0D0D0D"/>
          <w:sz w:val="24"/>
          <w:szCs w:val="24"/>
        </w:rPr>
        <w:t xml:space="preserve"> </w:t>
      </w:r>
      <w:r w:rsidR="000B3933" w:rsidRPr="00BB0A78">
        <w:rPr>
          <w:rFonts w:ascii="Times New Roman" w:hAnsi="Times New Roman" w:cs="Times New Roman"/>
          <w:color w:val="0D0D0D"/>
          <w:sz w:val="24"/>
          <w:szCs w:val="24"/>
        </w:rPr>
        <w:t>temas ettik</w:t>
      </w:r>
      <w:r w:rsidR="00297EB5" w:rsidRPr="00BB0A78">
        <w:rPr>
          <w:rFonts w:ascii="Times New Roman" w:hAnsi="Times New Roman" w:cs="Times New Roman"/>
          <w:color w:val="0D0D0D"/>
          <w:sz w:val="24"/>
          <w:szCs w:val="24"/>
        </w:rPr>
        <w:t xml:space="preserve">. Araştırmamızın son bölümünde ise; </w:t>
      </w:r>
      <w:r w:rsidR="003A550F" w:rsidRPr="00BB0A78">
        <w:rPr>
          <w:rFonts w:ascii="Times New Roman" w:hAnsi="Times New Roman" w:cs="Times New Roman"/>
          <w:color w:val="0D0D0D"/>
          <w:sz w:val="24"/>
          <w:szCs w:val="24"/>
        </w:rPr>
        <w:t>bu ürünlerle</w:t>
      </w:r>
      <w:r w:rsidR="00F04357" w:rsidRPr="00BB0A78">
        <w:rPr>
          <w:rFonts w:ascii="Times New Roman" w:hAnsi="Times New Roman" w:cs="Times New Roman"/>
          <w:color w:val="0D0D0D"/>
          <w:sz w:val="24"/>
          <w:szCs w:val="24"/>
        </w:rPr>
        <w:t xml:space="preserve"> ile ilgili uluslararası</w:t>
      </w:r>
      <w:r w:rsidR="000B3933" w:rsidRPr="00BB0A78">
        <w:rPr>
          <w:rFonts w:ascii="Times New Roman" w:hAnsi="Times New Roman" w:cs="Times New Roman"/>
          <w:color w:val="0D0D0D"/>
          <w:sz w:val="24"/>
          <w:szCs w:val="24"/>
        </w:rPr>
        <w:t xml:space="preserve"> politikalara </w:t>
      </w:r>
      <w:r w:rsidR="00AD371C" w:rsidRPr="00BB0A78">
        <w:rPr>
          <w:rFonts w:ascii="Times New Roman" w:hAnsi="Times New Roman" w:cs="Times New Roman"/>
          <w:color w:val="0D0D0D"/>
          <w:sz w:val="24"/>
          <w:szCs w:val="24"/>
        </w:rPr>
        <w:t>vurgu yaptık</w:t>
      </w:r>
      <w:r w:rsidR="000B3933" w:rsidRPr="00BB0A78">
        <w:rPr>
          <w:rFonts w:ascii="Times New Roman" w:hAnsi="Times New Roman" w:cs="Times New Roman"/>
          <w:color w:val="0D0D0D"/>
          <w:sz w:val="24"/>
          <w:szCs w:val="24"/>
        </w:rPr>
        <w:t>. GDO’</w:t>
      </w:r>
      <w:r w:rsidR="00AD371C" w:rsidRPr="00BB0A78">
        <w:rPr>
          <w:rFonts w:ascii="Times New Roman" w:hAnsi="Times New Roman" w:cs="Times New Roman"/>
          <w:color w:val="0D0D0D"/>
          <w:sz w:val="24"/>
          <w:szCs w:val="24"/>
        </w:rPr>
        <w:t>lara</w:t>
      </w:r>
      <w:r w:rsidR="000B3933" w:rsidRPr="00BB0A78">
        <w:rPr>
          <w:rFonts w:ascii="Times New Roman" w:hAnsi="Times New Roman" w:cs="Times New Roman"/>
          <w:color w:val="0D0D0D"/>
          <w:sz w:val="24"/>
          <w:szCs w:val="24"/>
        </w:rPr>
        <w:t xml:space="preserve"> </w:t>
      </w:r>
      <w:r w:rsidR="00E7282D" w:rsidRPr="00BB0A78">
        <w:rPr>
          <w:rFonts w:ascii="Times New Roman" w:hAnsi="Times New Roman" w:cs="Times New Roman"/>
          <w:color w:val="0D0D0D"/>
          <w:sz w:val="24"/>
          <w:szCs w:val="24"/>
        </w:rPr>
        <w:t xml:space="preserve">hukuki bakış ve </w:t>
      </w:r>
      <w:r w:rsidR="000B3933" w:rsidRPr="00BB0A78">
        <w:rPr>
          <w:rFonts w:ascii="Times New Roman" w:hAnsi="Times New Roman" w:cs="Times New Roman"/>
          <w:color w:val="0D0D0D"/>
          <w:sz w:val="24"/>
          <w:szCs w:val="24"/>
        </w:rPr>
        <w:t>uygulamalar ile ilgili dünyadaki ve ülkemizdeki örneklere baktık. Son olarak d</w:t>
      </w:r>
      <w:r w:rsidR="002671F0" w:rsidRPr="00BB0A78">
        <w:rPr>
          <w:rFonts w:ascii="Times New Roman" w:hAnsi="Times New Roman" w:cs="Times New Roman"/>
          <w:color w:val="0D0D0D"/>
          <w:sz w:val="24"/>
          <w:szCs w:val="24"/>
        </w:rPr>
        <w:t>a</w:t>
      </w:r>
      <w:r w:rsidR="003A550F" w:rsidRPr="00BB0A78">
        <w:rPr>
          <w:rFonts w:ascii="Times New Roman" w:hAnsi="Times New Roman" w:cs="Times New Roman"/>
          <w:color w:val="0D0D0D"/>
          <w:sz w:val="24"/>
          <w:szCs w:val="24"/>
        </w:rPr>
        <w:t xml:space="preserve"> konuyu</w:t>
      </w:r>
      <w:r w:rsidR="00687C21">
        <w:rPr>
          <w:rFonts w:ascii="Times New Roman" w:hAnsi="Times New Roman" w:cs="Times New Roman"/>
          <w:color w:val="0D0D0D"/>
          <w:sz w:val="24"/>
          <w:szCs w:val="24"/>
        </w:rPr>
        <w:t xml:space="preserve"> İsla</w:t>
      </w:r>
      <w:r w:rsidR="002671F0" w:rsidRPr="00BB0A78">
        <w:rPr>
          <w:rFonts w:ascii="Times New Roman" w:hAnsi="Times New Roman" w:cs="Times New Roman"/>
          <w:color w:val="0D0D0D"/>
          <w:sz w:val="24"/>
          <w:szCs w:val="24"/>
        </w:rPr>
        <w:t>m h</w:t>
      </w:r>
      <w:r w:rsidR="002731F5" w:rsidRPr="00BB0A78">
        <w:rPr>
          <w:rFonts w:ascii="Times New Roman" w:hAnsi="Times New Roman" w:cs="Times New Roman"/>
          <w:color w:val="0D0D0D"/>
          <w:sz w:val="24"/>
          <w:szCs w:val="24"/>
        </w:rPr>
        <w:t xml:space="preserve">ukuku açısından </w:t>
      </w:r>
      <w:r w:rsidR="003A550F" w:rsidRPr="00BB0A78">
        <w:rPr>
          <w:rFonts w:ascii="Times New Roman" w:hAnsi="Times New Roman" w:cs="Times New Roman"/>
          <w:color w:val="0D0D0D"/>
          <w:sz w:val="24"/>
          <w:szCs w:val="24"/>
        </w:rPr>
        <w:t>ele alarak bu konudaki</w:t>
      </w:r>
      <w:r w:rsidR="000B3933" w:rsidRPr="00BB0A78">
        <w:rPr>
          <w:rFonts w:ascii="Times New Roman" w:hAnsi="Times New Roman" w:cs="Times New Roman"/>
          <w:color w:val="0D0D0D"/>
          <w:sz w:val="24"/>
          <w:szCs w:val="24"/>
        </w:rPr>
        <w:t xml:space="preserve"> kurumsal ve bireysel görüşlere örnekler verdik. Sonuç kısmında konu ile ilgili kendi </w:t>
      </w:r>
      <w:r w:rsidR="00AD371C" w:rsidRPr="00BB0A78">
        <w:rPr>
          <w:rFonts w:ascii="Times New Roman" w:hAnsi="Times New Roman" w:cs="Times New Roman"/>
          <w:color w:val="0D0D0D"/>
          <w:sz w:val="24"/>
          <w:szCs w:val="24"/>
        </w:rPr>
        <w:t>görüş ve değerlendirmemizi</w:t>
      </w:r>
      <w:r w:rsidR="000B3933" w:rsidRPr="00BB0A78">
        <w:rPr>
          <w:rFonts w:ascii="Times New Roman" w:hAnsi="Times New Roman" w:cs="Times New Roman"/>
          <w:color w:val="0D0D0D"/>
          <w:sz w:val="24"/>
          <w:szCs w:val="24"/>
        </w:rPr>
        <w:t xml:space="preserve"> </w:t>
      </w:r>
      <w:r w:rsidR="00AD371C" w:rsidRPr="00BB0A78">
        <w:rPr>
          <w:rFonts w:ascii="Times New Roman" w:hAnsi="Times New Roman" w:cs="Times New Roman"/>
          <w:color w:val="0D0D0D"/>
          <w:sz w:val="24"/>
          <w:szCs w:val="24"/>
        </w:rPr>
        <w:t>ortaya koymaya gayret ettik.</w:t>
      </w:r>
    </w:p>
    <w:p w:rsidR="00D80B17" w:rsidRPr="00BB0A78" w:rsidRDefault="00D80B17" w:rsidP="00C206EE">
      <w:pPr>
        <w:spacing w:after="0" w:line="360" w:lineRule="auto"/>
        <w:jc w:val="both"/>
        <w:rPr>
          <w:rFonts w:ascii="Times New Roman" w:hAnsi="Times New Roman" w:cs="Times New Roman"/>
          <w:color w:val="0D0D0D"/>
          <w:sz w:val="24"/>
          <w:szCs w:val="24"/>
        </w:rPr>
      </w:pPr>
    </w:p>
    <w:p w:rsidR="008D57D2" w:rsidRPr="00BB0A78" w:rsidRDefault="006E121D" w:rsidP="00C206EE">
      <w:pPr>
        <w:pStyle w:val="Balk2"/>
        <w:spacing w:before="0" w:line="360" w:lineRule="auto"/>
        <w:ind w:firstLine="708"/>
        <w:rPr>
          <w:rFonts w:ascii="Times New Roman" w:hAnsi="Times New Roman"/>
          <w:color w:val="000000"/>
          <w:sz w:val="24"/>
          <w:szCs w:val="24"/>
        </w:rPr>
      </w:pPr>
      <w:bookmarkStart w:id="136" w:name="_Toc59689165"/>
      <w:r>
        <w:rPr>
          <w:rFonts w:ascii="Times New Roman" w:hAnsi="Times New Roman"/>
          <w:color w:val="000000"/>
          <w:sz w:val="24"/>
          <w:szCs w:val="24"/>
        </w:rPr>
        <w:t>Ç</w:t>
      </w:r>
      <w:r w:rsidR="008D57D2" w:rsidRPr="00BB0A78">
        <w:rPr>
          <w:rFonts w:ascii="Times New Roman" w:hAnsi="Times New Roman"/>
          <w:color w:val="000000"/>
          <w:sz w:val="24"/>
          <w:szCs w:val="24"/>
        </w:rPr>
        <w:t>. Araştırmanın Kaynakları</w:t>
      </w:r>
      <w:r w:rsidR="003A550F" w:rsidRPr="00BB0A78">
        <w:rPr>
          <w:rFonts w:ascii="Times New Roman" w:hAnsi="Times New Roman"/>
          <w:color w:val="000000"/>
          <w:sz w:val="24"/>
          <w:szCs w:val="24"/>
        </w:rPr>
        <w:t xml:space="preserve"> ve Konu ile İlgili Önceki Çalışmalar</w:t>
      </w:r>
      <w:bookmarkEnd w:id="136"/>
    </w:p>
    <w:p w:rsidR="00297EB5" w:rsidRPr="00BB0A78" w:rsidRDefault="008348D0" w:rsidP="00C206EE">
      <w:pPr>
        <w:spacing w:after="0" w:line="360" w:lineRule="auto"/>
        <w:jc w:val="both"/>
        <w:rPr>
          <w:rFonts w:ascii="Times New Roman" w:hAnsi="Times New Roman" w:cs="Times New Roman"/>
          <w:color w:val="0D0D0D"/>
          <w:sz w:val="24"/>
          <w:szCs w:val="24"/>
        </w:rPr>
      </w:pPr>
      <w:r w:rsidRPr="00BB0A78">
        <w:rPr>
          <w:rFonts w:ascii="Times New Roman" w:hAnsi="Times New Roman" w:cs="Times New Roman"/>
          <w:sz w:val="24"/>
          <w:szCs w:val="24"/>
        </w:rPr>
        <w:tab/>
      </w:r>
      <w:r w:rsidR="009B01BF" w:rsidRPr="00BB0A78">
        <w:rPr>
          <w:rFonts w:ascii="Times New Roman" w:hAnsi="Times New Roman" w:cs="Times New Roman"/>
          <w:color w:val="0D0D0D"/>
          <w:sz w:val="24"/>
          <w:szCs w:val="24"/>
        </w:rPr>
        <w:t>Araştırmamızda, Adem Tatlı’</w:t>
      </w:r>
      <w:r w:rsidR="00281502" w:rsidRPr="00BB0A78">
        <w:rPr>
          <w:rFonts w:ascii="Times New Roman" w:hAnsi="Times New Roman" w:cs="Times New Roman"/>
          <w:color w:val="0D0D0D"/>
          <w:sz w:val="24"/>
          <w:szCs w:val="24"/>
        </w:rPr>
        <w:t xml:space="preserve">nın </w:t>
      </w:r>
      <w:r w:rsidR="00F44AA2" w:rsidRPr="00BB0A78">
        <w:rPr>
          <w:rFonts w:ascii="Times New Roman" w:hAnsi="Times New Roman" w:cs="Times New Roman"/>
          <w:color w:val="0D0D0D"/>
          <w:sz w:val="24"/>
          <w:szCs w:val="24"/>
        </w:rPr>
        <w:t>“</w:t>
      </w:r>
      <w:r w:rsidR="00281502" w:rsidRPr="00BB0A78">
        <w:rPr>
          <w:rFonts w:ascii="Times New Roman" w:hAnsi="Times New Roman" w:cs="Times New Roman"/>
          <w:color w:val="0D0D0D"/>
          <w:sz w:val="24"/>
          <w:szCs w:val="24"/>
        </w:rPr>
        <w:t xml:space="preserve">Genel Biyoloji ve </w:t>
      </w:r>
      <w:r w:rsidR="009B01BF" w:rsidRPr="00BB0A78">
        <w:rPr>
          <w:rFonts w:ascii="Times New Roman" w:hAnsi="Times New Roman" w:cs="Times New Roman"/>
          <w:color w:val="0D0D0D"/>
          <w:sz w:val="24"/>
          <w:szCs w:val="24"/>
        </w:rPr>
        <w:t>Botanik</w:t>
      </w:r>
      <w:r w:rsidR="00F44AA2" w:rsidRPr="00BB0A78">
        <w:rPr>
          <w:rFonts w:ascii="Times New Roman" w:hAnsi="Times New Roman" w:cs="Times New Roman"/>
          <w:color w:val="0D0D0D"/>
          <w:sz w:val="24"/>
          <w:szCs w:val="24"/>
        </w:rPr>
        <w:t>”</w:t>
      </w:r>
      <w:r w:rsidR="009B01BF" w:rsidRPr="00BB0A78">
        <w:rPr>
          <w:rFonts w:ascii="Times New Roman" w:hAnsi="Times New Roman" w:cs="Times New Roman"/>
          <w:color w:val="0D0D0D"/>
          <w:sz w:val="24"/>
          <w:szCs w:val="24"/>
        </w:rPr>
        <w:t xml:space="preserve"> </w:t>
      </w:r>
      <w:r w:rsidR="00281502" w:rsidRPr="00BB0A78">
        <w:rPr>
          <w:rFonts w:ascii="Times New Roman" w:hAnsi="Times New Roman" w:cs="Times New Roman"/>
          <w:color w:val="0D0D0D"/>
          <w:sz w:val="24"/>
          <w:szCs w:val="24"/>
        </w:rPr>
        <w:t>, Jülide</w:t>
      </w:r>
      <w:r w:rsidR="009B01BF" w:rsidRPr="00BB0A78">
        <w:rPr>
          <w:rFonts w:ascii="Times New Roman" w:hAnsi="Times New Roman" w:cs="Times New Roman"/>
          <w:color w:val="0D0D0D"/>
          <w:sz w:val="24"/>
          <w:szCs w:val="24"/>
        </w:rPr>
        <w:t xml:space="preserve"> Tanyolaç ve Turgut Tanyolaç</w:t>
      </w:r>
      <w:r w:rsidR="00281502" w:rsidRPr="00BB0A78">
        <w:rPr>
          <w:rFonts w:ascii="Times New Roman" w:hAnsi="Times New Roman" w:cs="Times New Roman"/>
          <w:color w:val="0D0D0D"/>
          <w:sz w:val="24"/>
          <w:szCs w:val="24"/>
        </w:rPr>
        <w:t xml:space="preserve">’ın </w:t>
      </w:r>
      <w:r w:rsidR="00F44AA2" w:rsidRPr="00BB0A78">
        <w:rPr>
          <w:rFonts w:ascii="Times New Roman" w:hAnsi="Times New Roman" w:cs="Times New Roman"/>
          <w:color w:val="0D0D0D"/>
          <w:sz w:val="24"/>
          <w:szCs w:val="24"/>
        </w:rPr>
        <w:t>“</w:t>
      </w:r>
      <w:r w:rsidR="00281502" w:rsidRPr="00BB0A78">
        <w:rPr>
          <w:rFonts w:ascii="Times New Roman" w:hAnsi="Times New Roman" w:cs="Times New Roman"/>
          <w:color w:val="0D0D0D"/>
          <w:sz w:val="24"/>
          <w:szCs w:val="24"/>
        </w:rPr>
        <w:t>Genel Zooloji</w:t>
      </w:r>
      <w:r w:rsidR="00F44AA2" w:rsidRPr="00BB0A78">
        <w:rPr>
          <w:rFonts w:ascii="Times New Roman" w:hAnsi="Times New Roman" w:cs="Times New Roman"/>
          <w:color w:val="0D0D0D"/>
          <w:sz w:val="24"/>
          <w:szCs w:val="24"/>
        </w:rPr>
        <w:t>”</w:t>
      </w:r>
      <w:r w:rsidR="00281502" w:rsidRPr="00BB0A78">
        <w:rPr>
          <w:rFonts w:ascii="Times New Roman" w:hAnsi="Times New Roman" w:cs="Times New Roman"/>
          <w:color w:val="0D0D0D"/>
          <w:sz w:val="24"/>
          <w:szCs w:val="24"/>
        </w:rPr>
        <w:t xml:space="preserve">, Cemal Erensayın’ın, </w:t>
      </w:r>
      <w:r w:rsidR="00F44AA2" w:rsidRPr="00BB0A78">
        <w:rPr>
          <w:rFonts w:ascii="Times New Roman" w:hAnsi="Times New Roman" w:cs="Times New Roman"/>
          <w:color w:val="0D0D0D"/>
          <w:sz w:val="24"/>
          <w:szCs w:val="24"/>
        </w:rPr>
        <w:t>“</w:t>
      </w:r>
      <w:r w:rsidR="00281502" w:rsidRPr="00BB0A78">
        <w:rPr>
          <w:rFonts w:ascii="Times New Roman" w:hAnsi="Times New Roman" w:cs="Times New Roman"/>
          <w:color w:val="0D0D0D"/>
          <w:sz w:val="24"/>
          <w:szCs w:val="24"/>
        </w:rPr>
        <w:t>Genetik</w:t>
      </w:r>
      <w:r w:rsidR="00F44AA2" w:rsidRPr="00BB0A78">
        <w:rPr>
          <w:rFonts w:ascii="Times New Roman" w:hAnsi="Times New Roman" w:cs="Times New Roman"/>
          <w:color w:val="0D0D0D"/>
          <w:sz w:val="24"/>
          <w:szCs w:val="24"/>
        </w:rPr>
        <w:t>”</w:t>
      </w:r>
      <w:r w:rsidR="00281502" w:rsidRPr="00BB0A78">
        <w:rPr>
          <w:rFonts w:ascii="Times New Roman" w:hAnsi="Times New Roman" w:cs="Times New Roman"/>
          <w:color w:val="0D0D0D"/>
          <w:sz w:val="24"/>
          <w:szCs w:val="24"/>
        </w:rPr>
        <w:t xml:space="preserve"> adlı eserlerinden istifade edilmiştir. Venhar Çelik ve Dilek Turgut Balık’ın </w:t>
      </w:r>
      <w:r w:rsidR="00F44AA2" w:rsidRPr="00BB0A78">
        <w:rPr>
          <w:rFonts w:ascii="Times New Roman" w:hAnsi="Times New Roman" w:cs="Times New Roman"/>
          <w:color w:val="0D0D0D"/>
          <w:sz w:val="24"/>
          <w:szCs w:val="24"/>
        </w:rPr>
        <w:t>“</w:t>
      </w:r>
      <w:r w:rsidR="00281502" w:rsidRPr="00BB0A78">
        <w:rPr>
          <w:rFonts w:ascii="Times New Roman" w:hAnsi="Times New Roman" w:cs="Times New Roman"/>
          <w:color w:val="0D0D0D"/>
          <w:sz w:val="24"/>
          <w:szCs w:val="24"/>
        </w:rPr>
        <w:t>Genetiği Değiştirilmiş Organizmalar (GDO)</w:t>
      </w:r>
      <w:r w:rsidR="00F44AA2" w:rsidRPr="00BB0A78">
        <w:rPr>
          <w:rFonts w:ascii="Times New Roman" w:hAnsi="Times New Roman" w:cs="Times New Roman"/>
          <w:color w:val="0D0D0D"/>
          <w:sz w:val="24"/>
          <w:szCs w:val="24"/>
        </w:rPr>
        <w:t>”</w:t>
      </w:r>
      <w:r w:rsidR="00281502" w:rsidRPr="00BB0A78">
        <w:rPr>
          <w:rFonts w:ascii="Times New Roman" w:hAnsi="Times New Roman" w:cs="Times New Roman"/>
          <w:color w:val="0D0D0D"/>
          <w:sz w:val="24"/>
          <w:szCs w:val="24"/>
        </w:rPr>
        <w:t xml:space="preserve"> isimli makalesinden, Abdullah Kahraman’ın </w:t>
      </w:r>
      <w:r w:rsidR="00F44AA2" w:rsidRPr="00BB0A78">
        <w:rPr>
          <w:rFonts w:ascii="Times New Roman" w:hAnsi="Times New Roman" w:cs="Times New Roman"/>
          <w:color w:val="0D0D0D"/>
          <w:sz w:val="24"/>
          <w:szCs w:val="24"/>
        </w:rPr>
        <w:t>“İslâm</w:t>
      </w:r>
      <w:r w:rsidR="00311F91" w:rsidRPr="00BB0A78">
        <w:rPr>
          <w:rFonts w:ascii="Times New Roman" w:hAnsi="Times New Roman" w:cs="Times New Roman"/>
          <w:color w:val="0D0D0D"/>
          <w:sz w:val="24"/>
          <w:szCs w:val="24"/>
        </w:rPr>
        <w:t>’</w:t>
      </w:r>
      <w:r w:rsidR="00F44AA2" w:rsidRPr="00BB0A78">
        <w:rPr>
          <w:rFonts w:ascii="Times New Roman" w:hAnsi="Times New Roman" w:cs="Times New Roman"/>
          <w:color w:val="0D0D0D"/>
          <w:sz w:val="24"/>
          <w:szCs w:val="24"/>
        </w:rPr>
        <w:t>da</w:t>
      </w:r>
      <w:r w:rsidR="00281502" w:rsidRPr="00BB0A78">
        <w:rPr>
          <w:rFonts w:ascii="Times New Roman" w:hAnsi="Times New Roman" w:cs="Times New Roman"/>
          <w:color w:val="0D0D0D"/>
          <w:sz w:val="24"/>
          <w:szCs w:val="24"/>
        </w:rPr>
        <w:t xml:space="preserve"> Helâl ve Haramın Yeri ve Fıkıh Usulü Açısından Temellendirilmesi</w:t>
      </w:r>
      <w:r w:rsidR="00F44AA2" w:rsidRPr="00BB0A78">
        <w:rPr>
          <w:rFonts w:ascii="Times New Roman" w:hAnsi="Times New Roman" w:cs="Times New Roman"/>
          <w:color w:val="0D0D0D"/>
          <w:sz w:val="24"/>
          <w:szCs w:val="24"/>
        </w:rPr>
        <w:t>”</w:t>
      </w:r>
      <w:r w:rsidR="00281502" w:rsidRPr="00BB0A78">
        <w:rPr>
          <w:rFonts w:ascii="Times New Roman" w:hAnsi="Times New Roman" w:cs="Times New Roman"/>
          <w:color w:val="0D0D0D"/>
          <w:sz w:val="24"/>
          <w:szCs w:val="24"/>
        </w:rPr>
        <w:t xml:space="preserve"> ile </w:t>
      </w:r>
      <w:r w:rsidR="00F44AA2" w:rsidRPr="00BB0A78">
        <w:rPr>
          <w:rFonts w:ascii="Times New Roman" w:hAnsi="Times New Roman" w:cs="Times New Roman"/>
          <w:color w:val="0D0D0D"/>
          <w:sz w:val="24"/>
          <w:szCs w:val="24"/>
        </w:rPr>
        <w:t>“</w:t>
      </w:r>
      <w:r w:rsidR="00281502" w:rsidRPr="00BB0A78">
        <w:rPr>
          <w:rFonts w:ascii="Times New Roman" w:hAnsi="Times New Roman" w:cs="Times New Roman"/>
          <w:color w:val="0D0D0D"/>
          <w:sz w:val="24"/>
          <w:szCs w:val="24"/>
        </w:rPr>
        <w:t>Gıda Ürünlerinde Helâl ve Haramı Belirleme Yöntemi</w:t>
      </w:r>
      <w:r w:rsidR="00F44AA2" w:rsidRPr="00BB0A78">
        <w:rPr>
          <w:rFonts w:ascii="Times New Roman" w:hAnsi="Times New Roman" w:cs="Times New Roman"/>
          <w:color w:val="0D0D0D"/>
          <w:sz w:val="24"/>
          <w:szCs w:val="24"/>
        </w:rPr>
        <w:t>”</w:t>
      </w:r>
      <w:r w:rsidR="00281502" w:rsidRPr="00BB0A78">
        <w:rPr>
          <w:rFonts w:ascii="Times New Roman" w:hAnsi="Times New Roman" w:cs="Times New Roman"/>
          <w:color w:val="0D0D0D"/>
          <w:sz w:val="24"/>
          <w:szCs w:val="24"/>
        </w:rPr>
        <w:t xml:space="preserve"> isimli makalelerinden</w:t>
      </w:r>
      <w:r w:rsidR="009A1DDB" w:rsidRPr="00BB0A78">
        <w:rPr>
          <w:rFonts w:ascii="Times New Roman" w:hAnsi="Times New Roman" w:cs="Times New Roman"/>
          <w:color w:val="0D0D0D"/>
          <w:sz w:val="24"/>
          <w:szCs w:val="24"/>
        </w:rPr>
        <w:t xml:space="preserve">, “Türkiye Diyanet Vakfı İslâm Ansiklopedisi”nden </w:t>
      </w:r>
      <w:r w:rsidR="00281502" w:rsidRPr="00BB0A78">
        <w:rPr>
          <w:rFonts w:ascii="Times New Roman" w:hAnsi="Times New Roman" w:cs="Times New Roman"/>
          <w:color w:val="0D0D0D"/>
          <w:sz w:val="24"/>
          <w:szCs w:val="24"/>
        </w:rPr>
        <w:t>yararlanılmıştır.</w:t>
      </w:r>
      <w:r w:rsidR="001A4606" w:rsidRPr="00BB0A78">
        <w:rPr>
          <w:rFonts w:ascii="Times New Roman" w:hAnsi="Times New Roman" w:cs="Times New Roman"/>
          <w:color w:val="0D0D0D"/>
          <w:sz w:val="24"/>
          <w:szCs w:val="24"/>
        </w:rPr>
        <w:t xml:space="preserve">  </w:t>
      </w:r>
      <w:r w:rsidR="00F44AA2" w:rsidRPr="00BB0A78">
        <w:rPr>
          <w:rFonts w:ascii="Times New Roman" w:hAnsi="Times New Roman" w:cs="Times New Roman"/>
          <w:color w:val="0D0D0D"/>
          <w:sz w:val="24"/>
          <w:szCs w:val="24"/>
        </w:rPr>
        <w:t>Bunların dışında birço</w:t>
      </w:r>
      <w:r w:rsidR="006440E7" w:rsidRPr="00BB0A78">
        <w:rPr>
          <w:rFonts w:ascii="Times New Roman" w:hAnsi="Times New Roman" w:cs="Times New Roman"/>
          <w:color w:val="0D0D0D"/>
          <w:sz w:val="24"/>
          <w:szCs w:val="24"/>
        </w:rPr>
        <w:t>k eser, makale vb. çalışma</w:t>
      </w:r>
      <w:r w:rsidR="00311F91" w:rsidRPr="00BB0A78">
        <w:rPr>
          <w:rFonts w:ascii="Times New Roman" w:hAnsi="Times New Roman" w:cs="Times New Roman"/>
          <w:color w:val="0D0D0D"/>
          <w:sz w:val="24"/>
          <w:szCs w:val="24"/>
        </w:rPr>
        <w:t>lar</w:t>
      </w:r>
      <w:r w:rsidR="006440E7" w:rsidRPr="00BB0A78">
        <w:rPr>
          <w:rFonts w:ascii="Times New Roman" w:hAnsi="Times New Roman" w:cs="Times New Roman"/>
          <w:color w:val="0D0D0D"/>
          <w:sz w:val="24"/>
          <w:szCs w:val="24"/>
        </w:rPr>
        <w:t>dan ve internet kaynaklarından</w:t>
      </w:r>
      <w:r w:rsidR="00F44AA2" w:rsidRPr="00BB0A78">
        <w:rPr>
          <w:rFonts w:ascii="Times New Roman" w:hAnsi="Times New Roman" w:cs="Times New Roman"/>
          <w:color w:val="0D0D0D"/>
          <w:sz w:val="24"/>
          <w:szCs w:val="24"/>
        </w:rPr>
        <w:t xml:space="preserve"> istif</w:t>
      </w:r>
      <w:r w:rsidR="006440E7" w:rsidRPr="00BB0A78">
        <w:rPr>
          <w:rFonts w:ascii="Times New Roman" w:hAnsi="Times New Roman" w:cs="Times New Roman"/>
          <w:color w:val="0D0D0D"/>
          <w:sz w:val="24"/>
          <w:szCs w:val="24"/>
        </w:rPr>
        <w:t>ade edilmiş</w:t>
      </w:r>
      <w:r w:rsidR="0024148E" w:rsidRPr="00BB0A78">
        <w:rPr>
          <w:rFonts w:ascii="Times New Roman" w:hAnsi="Times New Roman" w:cs="Times New Roman"/>
          <w:color w:val="0D0D0D"/>
          <w:sz w:val="24"/>
          <w:szCs w:val="24"/>
        </w:rPr>
        <w:t>tir.</w:t>
      </w:r>
      <w:r w:rsidR="006440E7" w:rsidRPr="00BB0A78">
        <w:rPr>
          <w:rFonts w:ascii="Times New Roman" w:hAnsi="Times New Roman" w:cs="Times New Roman"/>
          <w:color w:val="0D0D0D"/>
          <w:sz w:val="24"/>
          <w:szCs w:val="24"/>
        </w:rPr>
        <w:t xml:space="preserve"> </w:t>
      </w:r>
      <w:r w:rsidR="0024148E" w:rsidRPr="00BB0A78">
        <w:rPr>
          <w:rFonts w:ascii="Times New Roman" w:hAnsi="Times New Roman" w:cs="Times New Roman"/>
          <w:color w:val="0D0D0D"/>
          <w:sz w:val="24"/>
          <w:szCs w:val="24"/>
        </w:rPr>
        <w:t>Tezimizde kullanılan tüm kaynaklar</w:t>
      </w:r>
      <w:r w:rsidR="006440E7" w:rsidRPr="00BB0A78">
        <w:rPr>
          <w:rFonts w:ascii="Times New Roman" w:hAnsi="Times New Roman" w:cs="Times New Roman"/>
          <w:color w:val="0D0D0D"/>
          <w:sz w:val="24"/>
          <w:szCs w:val="24"/>
        </w:rPr>
        <w:t xml:space="preserve"> kaynakça bölümünde</w:t>
      </w:r>
      <w:r w:rsidR="00F44AA2" w:rsidRPr="00BB0A78">
        <w:rPr>
          <w:rFonts w:ascii="Times New Roman" w:hAnsi="Times New Roman" w:cs="Times New Roman"/>
          <w:color w:val="0D0D0D"/>
          <w:sz w:val="24"/>
          <w:szCs w:val="24"/>
        </w:rPr>
        <w:t xml:space="preserve"> belirtilmiştir.</w:t>
      </w:r>
    </w:p>
    <w:p w:rsidR="00F44AA2" w:rsidRPr="00BB0A78" w:rsidRDefault="00F44AA2" w:rsidP="00C206EE">
      <w:pPr>
        <w:spacing w:after="0" w:line="360" w:lineRule="auto"/>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b/>
        <w:t>Konu ile ilgili önceki ç</w:t>
      </w:r>
      <w:r w:rsidR="006F5BB4" w:rsidRPr="00BB0A78">
        <w:rPr>
          <w:rFonts w:ascii="Times New Roman" w:hAnsi="Times New Roman" w:cs="Times New Roman"/>
          <w:color w:val="0D0D0D"/>
          <w:sz w:val="24"/>
          <w:szCs w:val="24"/>
        </w:rPr>
        <w:t>alışmalar şu şekilde olup tezimizde bu çalışmalardan da istifade edilmiştir</w:t>
      </w:r>
      <w:r w:rsidRPr="00BB0A78">
        <w:rPr>
          <w:rFonts w:ascii="Times New Roman" w:hAnsi="Times New Roman" w:cs="Times New Roman"/>
          <w:color w:val="0D0D0D"/>
          <w:sz w:val="24"/>
          <w:szCs w:val="24"/>
        </w:rPr>
        <w:t>.</w:t>
      </w:r>
      <w:r w:rsidR="006F5BB4" w:rsidRPr="00BB0A78">
        <w:rPr>
          <w:rFonts w:ascii="Times New Roman" w:hAnsi="Times New Roman" w:cs="Times New Roman"/>
          <w:color w:val="0D0D0D"/>
          <w:sz w:val="24"/>
          <w:szCs w:val="24"/>
        </w:rPr>
        <w:t xml:space="preserve"> Bunlardan ilki</w:t>
      </w:r>
      <w:r w:rsidRPr="00BB0A78">
        <w:rPr>
          <w:rFonts w:ascii="Times New Roman" w:hAnsi="Times New Roman" w:cs="Times New Roman"/>
          <w:color w:val="0D0D0D"/>
          <w:sz w:val="24"/>
          <w:szCs w:val="24"/>
        </w:rPr>
        <w:t xml:space="preserve"> Mehmet Günay ve Merve Özdemir’in “İslâmi Açıdan </w:t>
      </w:r>
      <w:r w:rsidRPr="00BB0A78">
        <w:rPr>
          <w:rFonts w:ascii="Times New Roman" w:hAnsi="Times New Roman" w:cs="Times New Roman"/>
          <w:color w:val="0D0D0D"/>
          <w:sz w:val="24"/>
          <w:szCs w:val="24"/>
        </w:rPr>
        <w:lastRenderedPageBreak/>
        <w:t xml:space="preserve">Genetiği Değiştirilmiş Ürünler” adlı makalesidir (2016). </w:t>
      </w:r>
      <w:r w:rsidR="006F5BB4" w:rsidRPr="00BB0A78">
        <w:rPr>
          <w:rFonts w:ascii="Times New Roman" w:hAnsi="Times New Roman" w:cs="Times New Roman"/>
          <w:color w:val="0D0D0D"/>
          <w:sz w:val="24"/>
          <w:szCs w:val="24"/>
        </w:rPr>
        <w:t xml:space="preserve"> Bir diğer makale ise</w:t>
      </w:r>
      <w:r w:rsidR="006440E7"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Alpaslan Alkış’ın “Geneti</w:t>
      </w:r>
      <w:r w:rsidR="00445A34">
        <w:rPr>
          <w:rFonts w:ascii="Times New Roman" w:hAnsi="Times New Roman" w:cs="Times New Roman"/>
          <w:color w:val="0D0D0D"/>
          <w:sz w:val="24"/>
          <w:szCs w:val="24"/>
        </w:rPr>
        <w:t>ği D</w:t>
      </w:r>
      <w:r w:rsidR="006F5BB4" w:rsidRPr="00BB0A78">
        <w:rPr>
          <w:rFonts w:ascii="Times New Roman" w:hAnsi="Times New Roman" w:cs="Times New Roman"/>
          <w:color w:val="0D0D0D"/>
          <w:sz w:val="24"/>
          <w:szCs w:val="24"/>
        </w:rPr>
        <w:t xml:space="preserve">eğiştirilmiş Organizmaların </w:t>
      </w:r>
      <w:r w:rsidRPr="00BB0A78">
        <w:rPr>
          <w:rFonts w:ascii="Times New Roman" w:hAnsi="Times New Roman" w:cs="Times New Roman"/>
          <w:color w:val="0D0D0D"/>
          <w:sz w:val="24"/>
          <w:szCs w:val="24"/>
        </w:rPr>
        <w:t>(GDO) İslâm Hukuku Açısı</w:t>
      </w:r>
      <w:r w:rsidR="006440E7" w:rsidRPr="00BB0A78">
        <w:rPr>
          <w:rFonts w:ascii="Times New Roman" w:hAnsi="Times New Roman" w:cs="Times New Roman"/>
          <w:color w:val="0D0D0D"/>
          <w:sz w:val="24"/>
          <w:szCs w:val="24"/>
        </w:rPr>
        <w:t>ndan Değerlendirilmesi” ad</w:t>
      </w:r>
      <w:r w:rsidR="006F5BB4" w:rsidRPr="00BB0A78">
        <w:rPr>
          <w:rFonts w:ascii="Times New Roman" w:hAnsi="Times New Roman" w:cs="Times New Roman"/>
          <w:color w:val="0D0D0D"/>
          <w:sz w:val="24"/>
          <w:szCs w:val="24"/>
        </w:rPr>
        <w:t xml:space="preserve">lı çalışmasıdır (2018). </w:t>
      </w:r>
      <w:r w:rsidR="006440E7" w:rsidRPr="00BB0A78">
        <w:rPr>
          <w:rFonts w:ascii="Times New Roman" w:hAnsi="Times New Roman" w:cs="Times New Roman"/>
          <w:color w:val="0D0D0D"/>
          <w:sz w:val="24"/>
          <w:szCs w:val="24"/>
        </w:rPr>
        <w:t>Ali Yüksek’in</w:t>
      </w:r>
      <w:r w:rsidR="00B543E9">
        <w:rPr>
          <w:rFonts w:ascii="Times New Roman" w:hAnsi="Times New Roman" w:cs="Times New Roman"/>
          <w:color w:val="0D0D0D"/>
          <w:sz w:val="24"/>
          <w:szCs w:val="24"/>
        </w:rPr>
        <w:t xml:space="preserve"> ise</w:t>
      </w:r>
      <w:r w:rsidR="006440E7" w:rsidRPr="00BB0A78">
        <w:rPr>
          <w:rFonts w:ascii="Times New Roman" w:hAnsi="Times New Roman" w:cs="Times New Roman"/>
          <w:color w:val="0D0D0D"/>
          <w:sz w:val="24"/>
          <w:szCs w:val="24"/>
        </w:rPr>
        <w:t xml:space="preserve"> “İslâm Hukukuna Göre H</w:t>
      </w:r>
      <w:r w:rsidR="00203553" w:rsidRPr="00BB0A78">
        <w:rPr>
          <w:rFonts w:ascii="Times New Roman" w:hAnsi="Times New Roman" w:cs="Times New Roman"/>
          <w:color w:val="0D0D0D"/>
          <w:sz w:val="24"/>
          <w:szCs w:val="24"/>
        </w:rPr>
        <w:t>elâl Gıda ve GDO’lu Ürünler” isimli</w:t>
      </w:r>
      <w:r w:rsidR="006440E7" w:rsidRPr="00BB0A78">
        <w:rPr>
          <w:rFonts w:ascii="Times New Roman" w:hAnsi="Times New Roman" w:cs="Times New Roman"/>
          <w:color w:val="0D0D0D"/>
          <w:sz w:val="24"/>
          <w:szCs w:val="24"/>
        </w:rPr>
        <w:t xml:space="preserve"> bir kitap çalışması</w:t>
      </w:r>
      <w:r w:rsidR="00203553" w:rsidRPr="00BB0A78">
        <w:rPr>
          <w:rFonts w:ascii="Times New Roman" w:hAnsi="Times New Roman" w:cs="Times New Roman"/>
          <w:color w:val="0D0D0D"/>
          <w:sz w:val="24"/>
          <w:szCs w:val="24"/>
        </w:rPr>
        <w:t xml:space="preserve"> vardır.</w:t>
      </w:r>
    </w:p>
    <w:p w:rsidR="006440E7" w:rsidRPr="00BB0A78" w:rsidRDefault="006440E7" w:rsidP="00630FC3">
      <w:pPr>
        <w:spacing w:after="0" w:line="360" w:lineRule="auto"/>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b/>
        <w:t>Tez önerisinde bulunduğumuz ve tez çalışmamıza başladığımız tarihte (2019)</w:t>
      </w:r>
      <w:r w:rsidR="008A7026" w:rsidRPr="00BB0A78">
        <w:rPr>
          <w:rFonts w:ascii="Times New Roman" w:hAnsi="Times New Roman" w:cs="Times New Roman"/>
          <w:color w:val="0D0D0D"/>
          <w:sz w:val="24"/>
          <w:szCs w:val="24"/>
        </w:rPr>
        <w:t xml:space="preserve"> konu ile ilgili her hangi yüksek lisans tezi mevcut değildi. Sonradan biz</w:t>
      </w:r>
      <w:r w:rsidR="00445A34">
        <w:rPr>
          <w:rFonts w:ascii="Times New Roman" w:hAnsi="Times New Roman" w:cs="Times New Roman"/>
          <w:color w:val="0D0D0D"/>
          <w:sz w:val="24"/>
          <w:szCs w:val="24"/>
        </w:rPr>
        <w:t xml:space="preserve">im konumuza yakın tarzda </w:t>
      </w:r>
      <w:r w:rsidR="008A7026" w:rsidRPr="00BB0A78">
        <w:rPr>
          <w:rFonts w:ascii="Times New Roman" w:hAnsi="Times New Roman" w:cs="Times New Roman"/>
          <w:color w:val="0D0D0D"/>
          <w:sz w:val="24"/>
          <w:szCs w:val="24"/>
        </w:rPr>
        <w:t>lisans</w:t>
      </w:r>
      <w:r w:rsidR="00445A34">
        <w:rPr>
          <w:rFonts w:ascii="Times New Roman" w:hAnsi="Times New Roman" w:cs="Times New Roman"/>
          <w:color w:val="0D0D0D"/>
          <w:sz w:val="24"/>
          <w:szCs w:val="24"/>
        </w:rPr>
        <w:t>üstü tezler</w:t>
      </w:r>
      <w:r w:rsidR="008A7026" w:rsidRPr="00BB0A78">
        <w:rPr>
          <w:rFonts w:ascii="Times New Roman" w:hAnsi="Times New Roman" w:cs="Times New Roman"/>
          <w:color w:val="0D0D0D"/>
          <w:sz w:val="24"/>
          <w:szCs w:val="24"/>
        </w:rPr>
        <w:t xml:space="preserve"> yapılmıştır. Bunlar; Fatma Yenen’in “İslâm Hukuku Açısından Gıda Katkı Maddeleri ve Genetiği Değiştirilmiş Organizmalar” isimli yüksek lisans tezi (2019) ve Şule Turğut’un “Genetiği Değiştirilmiş Tarım Ürünlerinin İslâm Hukuku Açısından Fıtrata Müdahale Bağlamında Değerlendirilmesi” isimli yüksek lisans tezidir (2020).</w:t>
      </w:r>
      <w:r w:rsidR="00BA6A30" w:rsidRPr="00BB0A78">
        <w:rPr>
          <w:rFonts w:ascii="Times New Roman" w:hAnsi="Times New Roman" w:cs="Times New Roman"/>
          <w:color w:val="0D0D0D"/>
          <w:sz w:val="24"/>
          <w:szCs w:val="24"/>
        </w:rPr>
        <w:t xml:space="preserve"> Fatma Yenen’in çalışmasında, gıda katkı maddeleri ağırlıkta iken GDO’lu ü</w:t>
      </w:r>
      <w:r w:rsidR="00445A34">
        <w:rPr>
          <w:rFonts w:ascii="Times New Roman" w:hAnsi="Times New Roman" w:cs="Times New Roman"/>
          <w:color w:val="0D0D0D"/>
          <w:sz w:val="24"/>
          <w:szCs w:val="24"/>
        </w:rPr>
        <w:t>rünlere de yer ayrıl</w:t>
      </w:r>
      <w:r w:rsidR="00BA6A30" w:rsidRPr="00BB0A78">
        <w:rPr>
          <w:rFonts w:ascii="Times New Roman" w:hAnsi="Times New Roman" w:cs="Times New Roman"/>
          <w:color w:val="0D0D0D"/>
          <w:sz w:val="24"/>
          <w:szCs w:val="24"/>
        </w:rPr>
        <w:t>mıştır. Şule Turğut ise çalışmasında, genetik değişime maruz kalan tarımsal ürünleri ağırlıklı olarak fıtrat perspektifinden incelemiştir. Biz ise tezimizde GDO’ların bilimsel yönü</w:t>
      </w:r>
      <w:r w:rsidR="00630FC3">
        <w:rPr>
          <w:rFonts w:ascii="Times New Roman" w:hAnsi="Times New Roman" w:cs="Times New Roman"/>
          <w:color w:val="0D0D0D"/>
          <w:sz w:val="24"/>
          <w:szCs w:val="24"/>
        </w:rPr>
        <w:t>nü ortaya koyarak</w:t>
      </w:r>
      <w:r w:rsidR="00BA6A30" w:rsidRPr="00BB0A78">
        <w:rPr>
          <w:rFonts w:ascii="Times New Roman" w:hAnsi="Times New Roman" w:cs="Times New Roman"/>
          <w:color w:val="0D0D0D"/>
          <w:sz w:val="24"/>
          <w:szCs w:val="24"/>
        </w:rPr>
        <w:t>, günümüz hukuku</w:t>
      </w:r>
      <w:r w:rsidR="00630FC3">
        <w:rPr>
          <w:rFonts w:ascii="Times New Roman" w:hAnsi="Times New Roman" w:cs="Times New Roman"/>
          <w:color w:val="0D0D0D"/>
          <w:sz w:val="24"/>
          <w:szCs w:val="24"/>
        </w:rPr>
        <w:t xml:space="preserve">ndaki uygulamalara yer vererek, tüm bunları </w:t>
      </w:r>
      <w:r w:rsidR="00687C21">
        <w:rPr>
          <w:rFonts w:ascii="Times New Roman" w:hAnsi="Times New Roman" w:cs="Times New Roman"/>
          <w:color w:val="0D0D0D"/>
          <w:sz w:val="24"/>
          <w:szCs w:val="24"/>
        </w:rPr>
        <w:t>İsla</w:t>
      </w:r>
      <w:r w:rsidR="00BA6A30" w:rsidRPr="00BB0A78">
        <w:rPr>
          <w:rFonts w:ascii="Times New Roman" w:hAnsi="Times New Roman" w:cs="Times New Roman"/>
          <w:color w:val="0D0D0D"/>
          <w:sz w:val="24"/>
          <w:szCs w:val="24"/>
        </w:rPr>
        <w:t>m hukuku açısından</w:t>
      </w:r>
      <w:r w:rsidR="00630FC3">
        <w:rPr>
          <w:rFonts w:ascii="Times New Roman" w:hAnsi="Times New Roman" w:cs="Times New Roman"/>
          <w:color w:val="0D0D0D"/>
          <w:sz w:val="24"/>
          <w:szCs w:val="24"/>
        </w:rPr>
        <w:t xml:space="preserve"> da değerlendirerek</w:t>
      </w:r>
      <w:r w:rsidR="00445A34">
        <w:rPr>
          <w:rFonts w:ascii="Times New Roman" w:hAnsi="Times New Roman" w:cs="Times New Roman"/>
          <w:color w:val="0D0D0D"/>
          <w:sz w:val="24"/>
          <w:szCs w:val="24"/>
        </w:rPr>
        <w:t xml:space="preserve"> bir sac</w:t>
      </w:r>
      <w:r w:rsidR="00BA6A30" w:rsidRPr="00BB0A78">
        <w:rPr>
          <w:rFonts w:ascii="Times New Roman" w:hAnsi="Times New Roman" w:cs="Times New Roman"/>
          <w:color w:val="0D0D0D"/>
          <w:sz w:val="24"/>
          <w:szCs w:val="24"/>
        </w:rPr>
        <w:t>ayağı oluştu</w:t>
      </w:r>
      <w:r w:rsidR="00630FC3">
        <w:rPr>
          <w:rFonts w:ascii="Times New Roman" w:hAnsi="Times New Roman" w:cs="Times New Roman"/>
          <w:color w:val="0D0D0D"/>
          <w:sz w:val="24"/>
          <w:szCs w:val="24"/>
        </w:rPr>
        <w:t xml:space="preserve">rmaya </w:t>
      </w:r>
      <w:r w:rsidR="00BA6A30" w:rsidRPr="00BB0A78">
        <w:rPr>
          <w:rFonts w:ascii="Times New Roman" w:hAnsi="Times New Roman" w:cs="Times New Roman"/>
          <w:color w:val="0D0D0D"/>
          <w:sz w:val="24"/>
          <w:szCs w:val="24"/>
        </w:rPr>
        <w:t>gayret ettik.</w:t>
      </w:r>
      <w:r w:rsidR="00630FC3">
        <w:rPr>
          <w:rFonts w:ascii="Times New Roman" w:hAnsi="Times New Roman" w:cs="Times New Roman"/>
          <w:color w:val="0D0D0D"/>
          <w:sz w:val="24"/>
          <w:szCs w:val="24"/>
        </w:rPr>
        <w:t xml:space="preserve"> Böylece</w:t>
      </w:r>
      <w:r w:rsidR="00080AE9">
        <w:rPr>
          <w:rFonts w:ascii="Times New Roman" w:hAnsi="Times New Roman" w:cs="Times New Roman"/>
          <w:color w:val="0D0D0D"/>
          <w:sz w:val="24"/>
          <w:szCs w:val="24"/>
        </w:rPr>
        <w:t xml:space="preserve"> tezimizde</w:t>
      </w:r>
      <w:r w:rsidR="00630FC3">
        <w:rPr>
          <w:rFonts w:ascii="Times New Roman" w:hAnsi="Times New Roman" w:cs="Times New Roman"/>
          <w:color w:val="0D0D0D"/>
          <w:sz w:val="24"/>
          <w:szCs w:val="24"/>
        </w:rPr>
        <w:t xml:space="preserve"> konunun daha temelli</w:t>
      </w:r>
      <w:r w:rsidR="00080AE9">
        <w:rPr>
          <w:rFonts w:ascii="Times New Roman" w:hAnsi="Times New Roman" w:cs="Times New Roman"/>
          <w:color w:val="0D0D0D"/>
          <w:sz w:val="24"/>
          <w:szCs w:val="24"/>
        </w:rPr>
        <w:t xml:space="preserve"> incelenmesi ve konu ile ilgili sağlıklı tespitlerin yapılabilmesi hedeflenmiştir.</w:t>
      </w:r>
    </w:p>
    <w:p w:rsidR="00CC0E4A" w:rsidRPr="00BB0A78" w:rsidRDefault="00CC0E4A" w:rsidP="00C206EE">
      <w:pPr>
        <w:spacing w:after="0" w:line="360" w:lineRule="auto"/>
        <w:ind w:firstLine="709"/>
        <w:jc w:val="both"/>
        <w:rPr>
          <w:rFonts w:ascii="Times New Roman" w:hAnsi="Times New Roman" w:cs="Times New Roman"/>
          <w:color w:val="0D0D0D"/>
          <w:w w:val="105"/>
          <w:sz w:val="24"/>
          <w:szCs w:val="24"/>
        </w:rPr>
      </w:pPr>
    </w:p>
    <w:p w:rsidR="00CC0E4A" w:rsidRPr="00BB0A78" w:rsidRDefault="00CC0E4A" w:rsidP="00C206EE">
      <w:pPr>
        <w:spacing w:after="0" w:line="360" w:lineRule="auto"/>
        <w:ind w:firstLine="709"/>
        <w:jc w:val="both"/>
        <w:rPr>
          <w:rFonts w:ascii="Times New Roman" w:hAnsi="Times New Roman" w:cs="Times New Roman"/>
          <w:color w:val="0D0D0D"/>
          <w:w w:val="105"/>
          <w:sz w:val="24"/>
          <w:szCs w:val="24"/>
        </w:rPr>
      </w:pPr>
    </w:p>
    <w:p w:rsidR="00CC0E4A" w:rsidRPr="00BB0A78" w:rsidRDefault="00CC0E4A" w:rsidP="00C206EE">
      <w:pPr>
        <w:spacing w:after="0" w:line="360" w:lineRule="auto"/>
        <w:ind w:firstLine="709"/>
        <w:jc w:val="both"/>
        <w:rPr>
          <w:rFonts w:ascii="Times New Roman" w:hAnsi="Times New Roman" w:cs="Times New Roman"/>
          <w:color w:val="0D0D0D"/>
          <w:w w:val="105"/>
          <w:sz w:val="24"/>
          <w:szCs w:val="24"/>
        </w:rPr>
      </w:pPr>
    </w:p>
    <w:p w:rsidR="00CC0E4A" w:rsidRPr="00BB0A78" w:rsidRDefault="00CC0E4A" w:rsidP="00C206EE">
      <w:pPr>
        <w:spacing w:after="0" w:line="360" w:lineRule="auto"/>
        <w:ind w:firstLine="709"/>
        <w:jc w:val="both"/>
        <w:rPr>
          <w:rFonts w:ascii="Times New Roman" w:hAnsi="Times New Roman" w:cs="Times New Roman"/>
          <w:color w:val="0D0D0D"/>
          <w:w w:val="105"/>
          <w:sz w:val="24"/>
          <w:szCs w:val="24"/>
        </w:rPr>
      </w:pPr>
    </w:p>
    <w:p w:rsidR="00CC0E4A" w:rsidRPr="00BB0A78" w:rsidRDefault="00CC0E4A" w:rsidP="00C206EE">
      <w:pPr>
        <w:spacing w:after="0" w:line="360" w:lineRule="auto"/>
        <w:ind w:firstLine="709"/>
        <w:jc w:val="both"/>
        <w:rPr>
          <w:rFonts w:ascii="Times New Roman" w:hAnsi="Times New Roman" w:cs="Times New Roman"/>
          <w:color w:val="0D0D0D"/>
          <w:w w:val="105"/>
          <w:sz w:val="24"/>
          <w:szCs w:val="24"/>
        </w:rPr>
      </w:pPr>
    </w:p>
    <w:p w:rsidR="00CC0E4A" w:rsidRPr="00BB0A78" w:rsidRDefault="00CC0E4A" w:rsidP="00C206EE">
      <w:pPr>
        <w:spacing w:after="0" w:line="360" w:lineRule="auto"/>
        <w:ind w:firstLine="709"/>
        <w:jc w:val="both"/>
        <w:rPr>
          <w:rFonts w:ascii="Times New Roman" w:hAnsi="Times New Roman" w:cs="Times New Roman"/>
          <w:color w:val="0D0D0D"/>
          <w:w w:val="105"/>
          <w:sz w:val="24"/>
          <w:szCs w:val="24"/>
        </w:rPr>
      </w:pPr>
    </w:p>
    <w:p w:rsidR="00CC0E4A" w:rsidRPr="00BB0A78" w:rsidRDefault="00CC0E4A" w:rsidP="00C206EE">
      <w:pPr>
        <w:spacing w:after="0" w:line="360" w:lineRule="auto"/>
        <w:ind w:firstLine="709"/>
        <w:jc w:val="both"/>
        <w:rPr>
          <w:rFonts w:ascii="Times New Roman" w:hAnsi="Times New Roman" w:cs="Times New Roman"/>
          <w:color w:val="0D0D0D"/>
          <w:w w:val="105"/>
          <w:sz w:val="24"/>
          <w:szCs w:val="24"/>
        </w:rPr>
        <w:sectPr w:rsidR="00CC0E4A" w:rsidRPr="00BB0A78" w:rsidSect="00817CB6">
          <w:footerReference w:type="default" r:id="rId16"/>
          <w:pgSz w:w="11906" w:h="16838" w:code="9"/>
          <w:pgMar w:top="1701" w:right="1134" w:bottom="1701" w:left="2268" w:header="709" w:footer="709" w:gutter="0"/>
          <w:pgNumType w:start="1" w:chapStyle="2" w:chapSep="period"/>
          <w:cols w:space="708"/>
          <w:docGrid w:linePitch="360"/>
        </w:sectPr>
      </w:pPr>
    </w:p>
    <w:p w:rsidR="00254F74" w:rsidRPr="00BB0A78" w:rsidRDefault="00254F74" w:rsidP="002649DC">
      <w:pPr>
        <w:pStyle w:val="Balk1"/>
        <w:spacing w:before="0" w:line="240" w:lineRule="auto"/>
        <w:jc w:val="center"/>
        <w:rPr>
          <w:rFonts w:ascii="Times New Roman" w:hAnsi="Times New Roman"/>
          <w:color w:val="0D0D0D"/>
          <w:spacing w:val="-2"/>
          <w:w w:val="105"/>
          <w:sz w:val="24"/>
          <w:szCs w:val="24"/>
        </w:rPr>
      </w:pPr>
      <w:bookmarkStart w:id="137" w:name="_Toc27518932"/>
      <w:bookmarkStart w:id="138" w:name="_Toc27523481"/>
      <w:bookmarkStart w:id="139" w:name="_Toc27523661"/>
      <w:bookmarkStart w:id="140" w:name="_Toc27523991"/>
      <w:bookmarkStart w:id="141" w:name="_Toc27524225"/>
      <w:bookmarkStart w:id="142" w:name="_Toc27524333"/>
      <w:bookmarkStart w:id="143" w:name="_Toc27524513"/>
      <w:bookmarkStart w:id="144" w:name="_Toc27524586"/>
      <w:bookmarkStart w:id="145" w:name="_Toc27524714"/>
      <w:bookmarkStart w:id="146" w:name="_Toc27525085"/>
      <w:bookmarkStart w:id="147" w:name="_Toc27525255"/>
      <w:bookmarkStart w:id="148" w:name="_Toc27525321"/>
      <w:bookmarkStart w:id="149" w:name="_Toc27596913"/>
    </w:p>
    <w:p w:rsidR="00254F74" w:rsidRPr="00BB0A78" w:rsidRDefault="00254F74" w:rsidP="002649DC">
      <w:pPr>
        <w:pStyle w:val="Balk1"/>
        <w:spacing w:before="0" w:line="240" w:lineRule="auto"/>
        <w:jc w:val="center"/>
        <w:rPr>
          <w:rFonts w:ascii="Times New Roman" w:hAnsi="Times New Roman"/>
          <w:color w:val="0D0D0D"/>
          <w:spacing w:val="-2"/>
          <w:w w:val="105"/>
          <w:sz w:val="24"/>
          <w:szCs w:val="24"/>
        </w:rPr>
      </w:pPr>
    </w:p>
    <w:p w:rsidR="006707EC" w:rsidRPr="00BB0A78" w:rsidRDefault="007422CE" w:rsidP="00C206EE">
      <w:pPr>
        <w:pStyle w:val="Balk1"/>
        <w:spacing w:before="0" w:line="360" w:lineRule="auto"/>
        <w:jc w:val="center"/>
        <w:rPr>
          <w:rFonts w:ascii="Times New Roman" w:hAnsi="Times New Roman"/>
          <w:sz w:val="24"/>
          <w:szCs w:val="24"/>
        </w:rPr>
      </w:pPr>
      <w:bookmarkStart w:id="150" w:name="_Toc59689166"/>
      <w:r w:rsidRPr="00BB0A78">
        <w:rPr>
          <w:rFonts w:ascii="Times New Roman" w:hAnsi="Times New Roman"/>
          <w:color w:val="0D0D0D"/>
          <w:spacing w:val="-2"/>
          <w:w w:val="105"/>
          <w:sz w:val="24"/>
          <w:szCs w:val="24"/>
        </w:rPr>
        <w:t>BİRİNCİ BÖLÜM</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6707EC" w:rsidRPr="00BB0A78" w:rsidRDefault="006707EC" w:rsidP="00C206EE">
      <w:pPr>
        <w:spacing w:line="360" w:lineRule="auto"/>
        <w:rPr>
          <w:rFonts w:ascii="Times New Roman" w:hAnsi="Times New Roman" w:cs="Times New Roman"/>
          <w:sz w:val="24"/>
          <w:szCs w:val="24"/>
        </w:rPr>
      </w:pPr>
    </w:p>
    <w:p w:rsidR="009173D7" w:rsidRPr="00BB0A78" w:rsidRDefault="007422CE" w:rsidP="00C206EE">
      <w:pPr>
        <w:pStyle w:val="Balk2"/>
        <w:numPr>
          <w:ilvl w:val="0"/>
          <w:numId w:val="47"/>
        </w:numPr>
        <w:spacing w:before="0" w:line="360" w:lineRule="auto"/>
        <w:jc w:val="both"/>
        <w:rPr>
          <w:rFonts w:ascii="Times New Roman" w:hAnsi="Times New Roman"/>
          <w:color w:val="0D0D0D"/>
          <w:w w:val="105"/>
          <w:sz w:val="24"/>
          <w:szCs w:val="24"/>
        </w:rPr>
      </w:pPr>
      <w:bookmarkStart w:id="151" w:name="_Toc27518933"/>
      <w:bookmarkStart w:id="152" w:name="_Toc27596914"/>
      <w:bookmarkStart w:id="153" w:name="_Toc59689167"/>
      <w:r w:rsidRPr="00BB0A78">
        <w:rPr>
          <w:rFonts w:ascii="Times New Roman" w:hAnsi="Times New Roman"/>
          <w:color w:val="0D0D0D"/>
          <w:w w:val="105"/>
          <w:sz w:val="24"/>
          <w:szCs w:val="24"/>
        </w:rPr>
        <w:t>GENETİĞİ DEĞİŞTİRİLMİŞ ORGANİZMALAR</w:t>
      </w:r>
      <w:bookmarkEnd w:id="151"/>
      <w:bookmarkEnd w:id="152"/>
      <w:bookmarkEnd w:id="153"/>
      <w:r w:rsidR="003C01B6" w:rsidRPr="00BB0A78">
        <w:rPr>
          <w:rFonts w:ascii="Times New Roman" w:hAnsi="Times New Roman"/>
          <w:color w:val="0D0D0D"/>
          <w:w w:val="105"/>
          <w:sz w:val="24"/>
          <w:szCs w:val="24"/>
        </w:rPr>
        <w:t xml:space="preserve"> </w:t>
      </w:r>
    </w:p>
    <w:p w:rsidR="00254F74" w:rsidRPr="00BB0A78" w:rsidRDefault="00254F74" w:rsidP="002649DC">
      <w:pPr>
        <w:spacing w:after="0" w:line="240" w:lineRule="auto"/>
        <w:rPr>
          <w:rFonts w:ascii="Times New Roman" w:hAnsi="Times New Roman" w:cs="Times New Roman"/>
          <w:sz w:val="24"/>
          <w:szCs w:val="24"/>
        </w:rPr>
      </w:pPr>
    </w:p>
    <w:p w:rsidR="003C01B6" w:rsidRPr="00BB0A78" w:rsidRDefault="003C01B6" w:rsidP="00C206EE">
      <w:pPr>
        <w:spacing w:after="0" w:line="360" w:lineRule="auto"/>
        <w:jc w:val="both"/>
        <w:rPr>
          <w:rFonts w:ascii="Times New Roman" w:hAnsi="Times New Roman" w:cs="Times New Roman"/>
          <w:color w:val="0D0D0D"/>
          <w:sz w:val="24"/>
          <w:szCs w:val="24"/>
        </w:rPr>
      </w:pPr>
      <w:r w:rsidRPr="00BB0A78">
        <w:rPr>
          <w:rFonts w:ascii="Times New Roman" w:hAnsi="Times New Roman" w:cs="Times New Roman"/>
          <w:sz w:val="24"/>
          <w:szCs w:val="24"/>
        </w:rPr>
        <w:tab/>
      </w:r>
      <w:r w:rsidRPr="00BB0A78">
        <w:rPr>
          <w:rFonts w:ascii="Times New Roman" w:hAnsi="Times New Roman" w:cs="Times New Roman"/>
          <w:color w:val="0D0D0D"/>
          <w:sz w:val="24"/>
          <w:szCs w:val="24"/>
        </w:rPr>
        <w:t>Genetiği değiştirilmiş organizmalar</w:t>
      </w:r>
      <w:r w:rsidR="00607F09" w:rsidRPr="00BB0A78">
        <w:rPr>
          <w:rFonts w:ascii="Times New Roman" w:hAnsi="Times New Roman" w:cs="Times New Roman"/>
          <w:color w:val="0D0D0D"/>
          <w:sz w:val="24"/>
          <w:szCs w:val="24"/>
        </w:rPr>
        <w:t xml:space="preserve"> geniş kapsamlı bir konudur. Bu yüzden konunun sınırlandırılması önemlidir. Genetik değişim tüm canlıları konu edinebilir. Şöyle ki bir bakterideki gen</w:t>
      </w:r>
      <w:r w:rsidR="00B06B68" w:rsidRPr="00BB0A78">
        <w:rPr>
          <w:rStyle w:val="DipnotBavurusu"/>
          <w:rFonts w:ascii="Times New Roman" w:hAnsi="Times New Roman" w:cs="Times New Roman"/>
          <w:color w:val="0D0D0D"/>
          <w:sz w:val="24"/>
          <w:szCs w:val="24"/>
        </w:rPr>
        <w:footnoteReference w:id="1"/>
      </w:r>
      <w:r w:rsidR="00607F09" w:rsidRPr="00BB0A78">
        <w:rPr>
          <w:rFonts w:ascii="Times New Roman" w:hAnsi="Times New Roman" w:cs="Times New Roman"/>
          <w:color w:val="0D0D0D"/>
          <w:sz w:val="24"/>
          <w:szCs w:val="24"/>
        </w:rPr>
        <w:t xml:space="preserve"> değişiminden tutun</w:t>
      </w:r>
      <w:r w:rsidR="000D6ABA">
        <w:rPr>
          <w:rFonts w:ascii="Times New Roman" w:hAnsi="Times New Roman" w:cs="Times New Roman"/>
          <w:color w:val="0D0D0D"/>
          <w:sz w:val="24"/>
          <w:szCs w:val="24"/>
        </w:rPr>
        <w:t xml:space="preserve"> </w:t>
      </w:r>
      <w:r w:rsidR="00607F09" w:rsidRPr="00BB0A78">
        <w:rPr>
          <w:rFonts w:ascii="Times New Roman" w:hAnsi="Times New Roman" w:cs="Times New Roman"/>
          <w:color w:val="0D0D0D"/>
          <w:sz w:val="24"/>
          <w:szCs w:val="24"/>
        </w:rPr>
        <w:t xml:space="preserve">da bir bitkideki, bir hayvandaki ve hatta insandaki gen değişimi konunun </w:t>
      </w:r>
      <w:r w:rsidR="009877D1" w:rsidRPr="00BB0A78">
        <w:rPr>
          <w:rFonts w:ascii="Times New Roman" w:hAnsi="Times New Roman" w:cs="Times New Roman"/>
          <w:color w:val="0D0D0D"/>
          <w:sz w:val="24"/>
          <w:szCs w:val="24"/>
        </w:rPr>
        <w:t xml:space="preserve">ne kadar </w:t>
      </w:r>
      <w:r w:rsidR="00607F09" w:rsidRPr="00BB0A78">
        <w:rPr>
          <w:rFonts w:ascii="Times New Roman" w:hAnsi="Times New Roman" w:cs="Times New Roman"/>
          <w:color w:val="0D0D0D"/>
          <w:sz w:val="24"/>
          <w:szCs w:val="24"/>
        </w:rPr>
        <w:t>geniş hacimli olduğunu ortaya koyabilir</w:t>
      </w:r>
      <w:r w:rsidR="008E4CA6" w:rsidRPr="00BB0A78">
        <w:rPr>
          <w:rFonts w:ascii="Times New Roman" w:hAnsi="Times New Roman" w:cs="Times New Roman"/>
          <w:color w:val="0D0D0D"/>
          <w:sz w:val="24"/>
          <w:szCs w:val="24"/>
        </w:rPr>
        <w:t>. Konunun</w:t>
      </w:r>
      <w:r w:rsidR="007B5022" w:rsidRPr="00BB0A78">
        <w:rPr>
          <w:rFonts w:ascii="Times New Roman" w:hAnsi="Times New Roman" w:cs="Times New Roman"/>
          <w:color w:val="0D0D0D"/>
          <w:sz w:val="24"/>
          <w:szCs w:val="24"/>
        </w:rPr>
        <w:t xml:space="preserve"> sınırlandırılması ve</w:t>
      </w:r>
      <w:r w:rsidR="00687C21">
        <w:rPr>
          <w:rFonts w:ascii="Times New Roman" w:hAnsi="Times New Roman" w:cs="Times New Roman"/>
          <w:color w:val="0D0D0D"/>
          <w:sz w:val="24"/>
          <w:szCs w:val="24"/>
        </w:rPr>
        <w:t xml:space="preserve"> İsla</w:t>
      </w:r>
      <w:r w:rsidR="008E4CA6" w:rsidRPr="00BB0A78">
        <w:rPr>
          <w:rFonts w:ascii="Times New Roman" w:hAnsi="Times New Roman" w:cs="Times New Roman"/>
          <w:color w:val="0D0D0D"/>
          <w:sz w:val="24"/>
          <w:szCs w:val="24"/>
        </w:rPr>
        <w:t>m hukuku açısından değerlendirilebilmesi için</w:t>
      </w:r>
      <w:r w:rsidR="007B5022" w:rsidRPr="00BB0A78">
        <w:rPr>
          <w:rFonts w:ascii="Times New Roman" w:hAnsi="Times New Roman" w:cs="Times New Roman"/>
          <w:color w:val="0D0D0D"/>
          <w:sz w:val="24"/>
          <w:szCs w:val="24"/>
        </w:rPr>
        <w:t xml:space="preserve"> konu ile ilgili yeterli teknik bilgilere</w:t>
      </w:r>
      <w:r w:rsidR="008E4CA6" w:rsidRPr="00BB0A78">
        <w:rPr>
          <w:rFonts w:ascii="Times New Roman" w:hAnsi="Times New Roman" w:cs="Times New Roman"/>
          <w:color w:val="0D0D0D"/>
          <w:sz w:val="24"/>
          <w:szCs w:val="24"/>
        </w:rPr>
        <w:t xml:space="preserve"> </w:t>
      </w:r>
      <w:r w:rsidR="007B5022" w:rsidRPr="00BB0A78">
        <w:rPr>
          <w:rFonts w:ascii="Times New Roman" w:hAnsi="Times New Roman" w:cs="Times New Roman"/>
          <w:color w:val="0D0D0D"/>
          <w:sz w:val="24"/>
          <w:szCs w:val="24"/>
        </w:rPr>
        <w:t>temas etmemiz gerekmektedir. Bu bölümde GDO’ların fayda ve zararlarına geniş yer ayı</w:t>
      </w:r>
      <w:r w:rsidR="00687C21">
        <w:rPr>
          <w:rFonts w:ascii="Times New Roman" w:hAnsi="Times New Roman" w:cs="Times New Roman"/>
          <w:color w:val="0D0D0D"/>
          <w:sz w:val="24"/>
          <w:szCs w:val="24"/>
        </w:rPr>
        <w:t>rmamızın sebebi ise; konuyu İsla</w:t>
      </w:r>
      <w:r w:rsidR="002671F0" w:rsidRPr="00BB0A78">
        <w:rPr>
          <w:rFonts w:ascii="Times New Roman" w:hAnsi="Times New Roman" w:cs="Times New Roman"/>
          <w:color w:val="0D0D0D"/>
          <w:sz w:val="24"/>
          <w:szCs w:val="24"/>
        </w:rPr>
        <w:t>m h</w:t>
      </w:r>
      <w:r w:rsidR="007F2DB4" w:rsidRPr="00BB0A78">
        <w:rPr>
          <w:rFonts w:ascii="Times New Roman" w:hAnsi="Times New Roman" w:cs="Times New Roman"/>
          <w:color w:val="0D0D0D"/>
          <w:sz w:val="24"/>
          <w:szCs w:val="24"/>
        </w:rPr>
        <w:t>ukuku açısından (Helâ</w:t>
      </w:r>
      <w:r w:rsidR="007B5022" w:rsidRPr="00BB0A78">
        <w:rPr>
          <w:rFonts w:ascii="Times New Roman" w:hAnsi="Times New Roman" w:cs="Times New Roman"/>
          <w:color w:val="0D0D0D"/>
          <w:sz w:val="24"/>
          <w:szCs w:val="24"/>
        </w:rPr>
        <w:t>l gıda perspektifinden</w:t>
      </w:r>
      <w:r w:rsidR="004F088F" w:rsidRPr="00BB0A78">
        <w:rPr>
          <w:rStyle w:val="DipnotBavurusu"/>
          <w:rFonts w:ascii="Times New Roman" w:hAnsi="Times New Roman" w:cs="Times New Roman"/>
          <w:color w:val="0D0D0D"/>
          <w:sz w:val="24"/>
          <w:szCs w:val="24"/>
        </w:rPr>
        <w:footnoteReference w:id="2"/>
      </w:r>
      <w:r w:rsidR="007B5022" w:rsidRPr="00BB0A78">
        <w:rPr>
          <w:rFonts w:ascii="Times New Roman" w:hAnsi="Times New Roman" w:cs="Times New Roman"/>
          <w:color w:val="0D0D0D"/>
          <w:sz w:val="24"/>
          <w:szCs w:val="24"/>
        </w:rPr>
        <w:t>) değerlendirirken daha sağlıklı tespitlerde bulunabilmek</w:t>
      </w:r>
      <w:r w:rsidR="000D6ABA">
        <w:rPr>
          <w:rFonts w:ascii="Times New Roman" w:hAnsi="Times New Roman" w:cs="Times New Roman"/>
          <w:color w:val="0D0D0D"/>
          <w:sz w:val="24"/>
          <w:szCs w:val="24"/>
        </w:rPr>
        <w:t xml:space="preserve"> içindir.</w:t>
      </w:r>
    </w:p>
    <w:p w:rsidR="000B4999" w:rsidRPr="00BB0A78" w:rsidRDefault="000B4999" w:rsidP="00C206EE">
      <w:pPr>
        <w:spacing w:after="0" w:line="360" w:lineRule="auto"/>
        <w:jc w:val="both"/>
        <w:rPr>
          <w:rFonts w:ascii="Times New Roman" w:hAnsi="Times New Roman" w:cs="Times New Roman"/>
          <w:color w:val="0D0D0D"/>
          <w:sz w:val="24"/>
          <w:szCs w:val="24"/>
        </w:rPr>
      </w:pPr>
    </w:p>
    <w:p w:rsidR="007422CE" w:rsidRPr="00BB0A78" w:rsidRDefault="00254F74" w:rsidP="00C206EE">
      <w:pPr>
        <w:pStyle w:val="Balk3"/>
        <w:spacing w:before="0" w:line="360" w:lineRule="auto"/>
        <w:rPr>
          <w:rFonts w:ascii="Times New Roman" w:hAnsi="Times New Roman"/>
          <w:color w:val="0D0D0D"/>
          <w:spacing w:val="-1"/>
          <w:sz w:val="24"/>
          <w:szCs w:val="24"/>
        </w:rPr>
      </w:pPr>
      <w:bookmarkStart w:id="154" w:name="_Toc27518934"/>
      <w:bookmarkStart w:id="155" w:name="_Toc27596915"/>
      <w:r w:rsidRPr="00BB0A78">
        <w:rPr>
          <w:rFonts w:ascii="Times New Roman" w:hAnsi="Times New Roman"/>
          <w:sz w:val="24"/>
          <w:szCs w:val="24"/>
        </w:rPr>
        <w:t xml:space="preserve"> </w:t>
      </w:r>
      <w:r w:rsidR="000B4999" w:rsidRPr="00BB0A78">
        <w:rPr>
          <w:rFonts w:ascii="Times New Roman" w:hAnsi="Times New Roman"/>
          <w:sz w:val="24"/>
          <w:szCs w:val="24"/>
        </w:rPr>
        <w:tab/>
      </w:r>
      <w:bookmarkStart w:id="156" w:name="_Toc59689168"/>
      <w:r w:rsidR="007E5453" w:rsidRPr="00BB0A78">
        <w:rPr>
          <w:rFonts w:ascii="Times New Roman" w:hAnsi="Times New Roman"/>
          <w:color w:val="0D0D0D"/>
          <w:spacing w:val="-1"/>
          <w:sz w:val="24"/>
          <w:szCs w:val="24"/>
        </w:rPr>
        <w:t>1.1</w:t>
      </w:r>
      <w:r w:rsidR="00AF5FCE" w:rsidRPr="00BB0A78">
        <w:rPr>
          <w:rFonts w:ascii="Times New Roman" w:hAnsi="Times New Roman"/>
          <w:color w:val="0D0D0D"/>
          <w:spacing w:val="-1"/>
          <w:sz w:val="24"/>
          <w:szCs w:val="24"/>
        </w:rPr>
        <w:t>.</w:t>
      </w:r>
      <w:r w:rsidR="007E5453" w:rsidRPr="00BB0A78">
        <w:rPr>
          <w:rFonts w:ascii="Times New Roman" w:hAnsi="Times New Roman"/>
          <w:color w:val="0D0D0D"/>
          <w:spacing w:val="-1"/>
          <w:sz w:val="24"/>
          <w:szCs w:val="24"/>
        </w:rPr>
        <w:t xml:space="preserve"> </w:t>
      </w:r>
      <w:r w:rsidR="007422CE" w:rsidRPr="00BB0A78">
        <w:rPr>
          <w:rFonts w:ascii="Times New Roman" w:hAnsi="Times New Roman"/>
          <w:color w:val="0D0D0D"/>
          <w:spacing w:val="-1"/>
          <w:sz w:val="24"/>
          <w:szCs w:val="24"/>
        </w:rPr>
        <w:t xml:space="preserve">Genetik, Biyoteknoloji, </w:t>
      </w:r>
      <w:r w:rsidR="00B853B3" w:rsidRPr="00BB0A78">
        <w:rPr>
          <w:rFonts w:ascii="Times New Roman" w:hAnsi="Times New Roman"/>
          <w:color w:val="0D0D0D"/>
          <w:spacing w:val="-1"/>
          <w:sz w:val="24"/>
          <w:szCs w:val="24"/>
        </w:rPr>
        <w:t>Gen Mühendisliği ve GDO</w:t>
      </w:r>
      <w:bookmarkEnd w:id="154"/>
      <w:bookmarkEnd w:id="155"/>
      <w:bookmarkEnd w:id="156"/>
    </w:p>
    <w:p w:rsidR="0053525E" w:rsidRPr="00BB0A78" w:rsidRDefault="008439F8" w:rsidP="00C206EE">
      <w:pPr>
        <w:spacing w:after="0" w:line="360" w:lineRule="auto"/>
        <w:ind w:firstLine="708"/>
        <w:jc w:val="both"/>
        <w:rPr>
          <w:rFonts w:ascii="Times New Roman" w:hAnsi="Times New Roman" w:cs="Times New Roman"/>
          <w:color w:val="0D0D0D"/>
          <w:spacing w:val="40"/>
          <w:sz w:val="24"/>
          <w:szCs w:val="24"/>
        </w:rPr>
      </w:pPr>
      <w:r w:rsidRPr="00BB0A78">
        <w:rPr>
          <w:rFonts w:ascii="Times New Roman" w:hAnsi="Times New Roman" w:cs="Times New Roman"/>
          <w:color w:val="0D0D0D"/>
          <w:spacing w:val="-1"/>
          <w:sz w:val="24"/>
          <w:szCs w:val="24"/>
        </w:rPr>
        <w:t>Genetik: C</w:t>
      </w:r>
      <w:r w:rsidR="007422CE" w:rsidRPr="00BB0A78">
        <w:rPr>
          <w:rFonts w:ascii="Times New Roman" w:hAnsi="Times New Roman" w:cs="Times New Roman"/>
          <w:color w:val="0D0D0D"/>
          <w:spacing w:val="-1"/>
          <w:sz w:val="24"/>
          <w:szCs w:val="24"/>
        </w:rPr>
        <w:t>an</w:t>
      </w:r>
      <w:r w:rsidR="007422CE" w:rsidRPr="00BB0A78">
        <w:rPr>
          <w:rFonts w:ascii="Times New Roman" w:hAnsi="Times New Roman" w:cs="Times New Roman"/>
          <w:color w:val="0D0D0D"/>
          <w:sz w:val="24"/>
          <w:szCs w:val="24"/>
        </w:rPr>
        <w:t>lıl</w:t>
      </w:r>
      <w:r w:rsidR="007422CE" w:rsidRPr="00BB0A78">
        <w:rPr>
          <w:rFonts w:ascii="Times New Roman" w:hAnsi="Times New Roman" w:cs="Times New Roman"/>
          <w:color w:val="0D0D0D"/>
          <w:spacing w:val="-1"/>
          <w:sz w:val="24"/>
          <w:szCs w:val="24"/>
        </w:rPr>
        <w:t>a</w:t>
      </w:r>
      <w:r w:rsidR="007422CE" w:rsidRPr="00BB0A78">
        <w:rPr>
          <w:rFonts w:ascii="Times New Roman" w:hAnsi="Times New Roman" w:cs="Times New Roman"/>
          <w:color w:val="0D0D0D"/>
          <w:sz w:val="24"/>
          <w:szCs w:val="24"/>
        </w:rPr>
        <w:t>rın</w:t>
      </w:r>
      <w:r w:rsidR="007422CE" w:rsidRPr="00BB0A78">
        <w:rPr>
          <w:rFonts w:ascii="Times New Roman" w:hAnsi="Times New Roman" w:cs="Times New Roman"/>
          <w:color w:val="0D0D0D"/>
          <w:spacing w:val="46"/>
          <w:sz w:val="24"/>
          <w:szCs w:val="24"/>
        </w:rPr>
        <w:t xml:space="preserve"> </w:t>
      </w:r>
      <w:r w:rsidR="007422CE" w:rsidRPr="00BB0A78">
        <w:rPr>
          <w:rFonts w:ascii="Times New Roman" w:hAnsi="Times New Roman" w:cs="Times New Roman"/>
          <w:color w:val="0D0D0D"/>
          <w:sz w:val="24"/>
          <w:szCs w:val="24"/>
        </w:rPr>
        <w:t>genotiplerini</w:t>
      </w:r>
      <w:r w:rsidR="00AA550B" w:rsidRPr="00BB0A78">
        <w:rPr>
          <w:rStyle w:val="DipnotBavurusu"/>
          <w:rFonts w:ascii="Times New Roman" w:hAnsi="Times New Roman" w:cs="Times New Roman"/>
          <w:color w:val="0D0D0D"/>
          <w:sz w:val="24"/>
          <w:szCs w:val="24"/>
        </w:rPr>
        <w:footnoteReference w:id="3"/>
      </w:r>
      <w:r w:rsidR="007422CE" w:rsidRPr="00BB0A78">
        <w:rPr>
          <w:rFonts w:ascii="Times New Roman" w:hAnsi="Times New Roman" w:cs="Times New Roman"/>
          <w:color w:val="0D0D0D"/>
          <w:sz w:val="24"/>
          <w:szCs w:val="24"/>
        </w:rPr>
        <w:t xml:space="preserve"> ve fenotiplerini</w:t>
      </w:r>
      <w:r w:rsidR="00AA550B" w:rsidRPr="00BB0A78">
        <w:rPr>
          <w:rStyle w:val="DipnotBavurusu"/>
          <w:rFonts w:ascii="Times New Roman" w:hAnsi="Times New Roman" w:cs="Times New Roman"/>
          <w:color w:val="0D0D0D"/>
          <w:spacing w:val="47"/>
          <w:sz w:val="24"/>
          <w:szCs w:val="24"/>
        </w:rPr>
        <w:footnoteReference w:id="4"/>
      </w:r>
      <w:r w:rsidR="007422CE" w:rsidRPr="00BB0A78">
        <w:rPr>
          <w:rFonts w:ascii="Times New Roman" w:hAnsi="Times New Roman" w:cs="Times New Roman"/>
          <w:color w:val="0D0D0D"/>
          <w:spacing w:val="47"/>
          <w:sz w:val="24"/>
          <w:szCs w:val="24"/>
        </w:rPr>
        <w:t xml:space="preserve"> </w:t>
      </w:r>
      <w:r w:rsidR="007422CE" w:rsidRPr="00BB0A78">
        <w:rPr>
          <w:rFonts w:ascii="Times New Roman" w:hAnsi="Times New Roman" w:cs="Times New Roman"/>
          <w:color w:val="0D0D0D"/>
          <w:sz w:val="24"/>
          <w:szCs w:val="24"/>
        </w:rPr>
        <w:t>inceleye</w:t>
      </w:r>
      <w:r w:rsidR="007422CE" w:rsidRPr="00BB0A78">
        <w:rPr>
          <w:rFonts w:ascii="Times New Roman" w:hAnsi="Times New Roman" w:cs="Times New Roman"/>
          <w:color w:val="0D0D0D"/>
          <w:spacing w:val="-1"/>
          <w:sz w:val="24"/>
          <w:szCs w:val="24"/>
        </w:rPr>
        <w:t>n</w:t>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47"/>
          <w:sz w:val="24"/>
          <w:szCs w:val="24"/>
        </w:rPr>
        <w:t xml:space="preserve"> </w:t>
      </w:r>
      <w:r w:rsidR="007422CE" w:rsidRPr="00BB0A78">
        <w:rPr>
          <w:rFonts w:ascii="Times New Roman" w:hAnsi="Times New Roman" w:cs="Times New Roman"/>
          <w:color w:val="0D0D0D"/>
          <w:sz w:val="24"/>
          <w:szCs w:val="24"/>
        </w:rPr>
        <w:t>ebeveynden gelen</w:t>
      </w:r>
      <w:r w:rsidR="007422CE" w:rsidRPr="00BB0A78">
        <w:rPr>
          <w:rFonts w:ascii="Times New Roman" w:hAnsi="Times New Roman" w:cs="Times New Roman"/>
          <w:color w:val="0D0D0D"/>
          <w:spacing w:val="47"/>
          <w:sz w:val="24"/>
          <w:szCs w:val="24"/>
        </w:rPr>
        <w:t xml:space="preserve"> </w:t>
      </w:r>
      <w:r w:rsidR="007422CE" w:rsidRPr="00BB0A78">
        <w:rPr>
          <w:rFonts w:ascii="Times New Roman" w:hAnsi="Times New Roman" w:cs="Times New Roman"/>
          <w:color w:val="0D0D0D"/>
          <w:sz w:val="24"/>
          <w:szCs w:val="24"/>
        </w:rPr>
        <w:t>karakterlerin</w:t>
      </w:r>
      <w:r w:rsidR="007422CE" w:rsidRPr="00BB0A78">
        <w:rPr>
          <w:rFonts w:ascii="Times New Roman" w:hAnsi="Times New Roman" w:cs="Times New Roman"/>
          <w:color w:val="0D0D0D"/>
          <w:spacing w:val="47"/>
          <w:sz w:val="24"/>
          <w:szCs w:val="24"/>
        </w:rPr>
        <w:t xml:space="preserve"> </w:t>
      </w:r>
      <w:r w:rsidR="007422CE" w:rsidRPr="00BB0A78">
        <w:rPr>
          <w:rFonts w:ascii="Times New Roman" w:hAnsi="Times New Roman" w:cs="Times New Roman"/>
          <w:color w:val="0D0D0D"/>
          <w:sz w:val="24"/>
          <w:szCs w:val="24"/>
        </w:rPr>
        <w:t>nesilden</w:t>
      </w:r>
      <w:r w:rsidR="007422CE"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z w:val="24"/>
          <w:szCs w:val="24"/>
        </w:rPr>
        <w:t>nesile</w:t>
      </w:r>
      <w:r w:rsidR="007422CE" w:rsidRPr="00BB0A78">
        <w:rPr>
          <w:rFonts w:ascii="Times New Roman" w:hAnsi="Times New Roman" w:cs="Times New Roman"/>
          <w:color w:val="0D0D0D"/>
          <w:spacing w:val="7"/>
          <w:sz w:val="24"/>
          <w:szCs w:val="24"/>
        </w:rPr>
        <w:t xml:space="preserve"> </w:t>
      </w:r>
      <w:r w:rsidR="007422CE" w:rsidRPr="00BB0A78">
        <w:rPr>
          <w:rFonts w:ascii="Times New Roman" w:hAnsi="Times New Roman" w:cs="Times New Roman"/>
          <w:color w:val="0D0D0D"/>
          <w:sz w:val="24"/>
          <w:szCs w:val="24"/>
        </w:rPr>
        <w:t>akta</w:t>
      </w:r>
      <w:r w:rsidR="007422CE" w:rsidRPr="00BB0A78">
        <w:rPr>
          <w:rFonts w:ascii="Times New Roman" w:hAnsi="Times New Roman" w:cs="Times New Roman"/>
          <w:color w:val="0D0D0D"/>
          <w:spacing w:val="-1"/>
          <w:sz w:val="24"/>
          <w:szCs w:val="24"/>
        </w:rPr>
        <w:t>r</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ını</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z w:val="24"/>
          <w:szCs w:val="24"/>
        </w:rPr>
        <w:t>belli</w:t>
      </w:r>
      <w:r w:rsidR="007422CE" w:rsidRPr="00BB0A78">
        <w:rPr>
          <w:rFonts w:ascii="Times New Roman" w:hAnsi="Times New Roman" w:cs="Times New Roman"/>
          <w:color w:val="0D0D0D"/>
          <w:spacing w:val="8"/>
          <w:sz w:val="24"/>
          <w:szCs w:val="24"/>
        </w:rPr>
        <w:t xml:space="preserve"> </w:t>
      </w:r>
      <w:r w:rsidR="00287C56" w:rsidRPr="00BB0A78">
        <w:rPr>
          <w:rFonts w:ascii="Times New Roman" w:hAnsi="Times New Roman" w:cs="Times New Roman"/>
          <w:color w:val="0D0D0D"/>
          <w:sz w:val="24"/>
          <w:szCs w:val="24"/>
        </w:rPr>
        <w:t>kalıtım</w:t>
      </w:r>
      <w:r w:rsidR="007422CE" w:rsidRPr="00BB0A78">
        <w:rPr>
          <w:rFonts w:ascii="Times New Roman" w:hAnsi="Times New Roman" w:cs="Times New Roman"/>
          <w:color w:val="0D0D0D"/>
          <w:spacing w:val="6"/>
          <w:sz w:val="24"/>
          <w:szCs w:val="24"/>
        </w:rPr>
        <w:t xml:space="preserve"> </w:t>
      </w:r>
      <w:r w:rsidR="007422CE" w:rsidRPr="00BB0A78">
        <w:rPr>
          <w:rFonts w:ascii="Times New Roman" w:hAnsi="Times New Roman" w:cs="Times New Roman"/>
          <w:color w:val="0D0D0D"/>
          <w:sz w:val="24"/>
          <w:szCs w:val="24"/>
        </w:rPr>
        <w:t>kanunla</w:t>
      </w:r>
      <w:r w:rsidR="007422CE" w:rsidRPr="00BB0A78">
        <w:rPr>
          <w:rFonts w:ascii="Times New Roman" w:hAnsi="Times New Roman" w:cs="Times New Roman"/>
          <w:color w:val="0D0D0D"/>
          <w:spacing w:val="-1"/>
          <w:sz w:val="24"/>
          <w:szCs w:val="24"/>
        </w:rPr>
        <w:t>r</w:t>
      </w:r>
      <w:r w:rsidR="007422CE" w:rsidRPr="00BB0A78">
        <w:rPr>
          <w:rFonts w:ascii="Times New Roman" w:hAnsi="Times New Roman" w:cs="Times New Roman"/>
          <w:color w:val="0D0D0D"/>
          <w:sz w:val="24"/>
          <w:szCs w:val="24"/>
        </w:rPr>
        <w:t>ı</w:t>
      </w:r>
      <w:r w:rsidR="0097172F" w:rsidRPr="00BB0A78">
        <w:rPr>
          <w:rFonts w:ascii="Times New Roman" w:hAnsi="Times New Roman" w:cs="Times New Roman"/>
          <w:color w:val="0D0D0D"/>
          <w:sz w:val="24"/>
          <w:szCs w:val="24"/>
        </w:rPr>
        <w:t xml:space="preserve">yla </w:t>
      </w:r>
      <w:r w:rsidR="007422CE" w:rsidRPr="00BB0A78">
        <w:rPr>
          <w:rFonts w:ascii="Times New Roman" w:hAnsi="Times New Roman" w:cs="Times New Roman"/>
          <w:color w:val="0D0D0D"/>
          <w:sz w:val="24"/>
          <w:szCs w:val="24"/>
        </w:rPr>
        <w:t>temellendiren,</w:t>
      </w:r>
      <w:r w:rsidR="007422CE" w:rsidRPr="00BB0A78">
        <w:rPr>
          <w:rFonts w:ascii="Times New Roman" w:hAnsi="Times New Roman" w:cs="Times New Roman"/>
          <w:color w:val="0D0D0D"/>
          <w:spacing w:val="8"/>
          <w:sz w:val="24"/>
          <w:szCs w:val="24"/>
        </w:rPr>
        <w:t xml:space="preserve"> </w:t>
      </w:r>
      <w:r w:rsidR="00E96936" w:rsidRPr="00BB0A78">
        <w:rPr>
          <w:rFonts w:ascii="Times New Roman" w:hAnsi="Times New Roman" w:cs="Times New Roman"/>
          <w:color w:val="0D0D0D"/>
          <w:spacing w:val="-1"/>
          <w:sz w:val="24"/>
          <w:szCs w:val="24"/>
        </w:rPr>
        <w:t>deoksiribonükleikasi</w:t>
      </w:r>
      <w:r w:rsidR="00284D95" w:rsidRPr="00BB0A78">
        <w:rPr>
          <w:rFonts w:ascii="Times New Roman" w:hAnsi="Times New Roman" w:cs="Times New Roman"/>
          <w:color w:val="0D0D0D"/>
          <w:sz w:val="24"/>
          <w:szCs w:val="24"/>
        </w:rPr>
        <w:t>t</w:t>
      </w:r>
      <w:r w:rsidR="007422CE" w:rsidRPr="00BB0A78">
        <w:rPr>
          <w:rFonts w:ascii="Times New Roman" w:hAnsi="Times New Roman" w:cs="Times New Roman"/>
          <w:color w:val="0D0D0D"/>
          <w:sz w:val="24"/>
          <w:szCs w:val="24"/>
        </w:rPr>
        <w:t xml:space="preserve"> </w:t>
      </w:r>
      <w:r w:rsidR="00284D95" w:rsidRPr="00BB0A78">
        <w:rPr>
          <w:rFonts w:ascii="Times New Roman" w:hAnsi="Times New Roman" w:cs="Times New Roman"/>
          <w:color w:val="0D0D0D"/>
          <w:sz w:val="24"/>
          <w:szCs w:val="24"/>
        </w:rPr>
        <w:t>(</w:t>
      </w:r>
      <w:r w:rsidR="002D4ED4" w:rsidRPr="00BB0A78">
        <w:rPr>
          <w:rFonts w:ascii="Times New Roman" w:hAnsi="Times New Roman" w:cs="Times New Roman"/>
          <w:color w:val="0D0D0D"/>
          <w:sz w:val="24"/>
          <w:szCs w:val="24"/>
        </w:rPr>
        <w:t>DNA</w:t>
      </w:r>
      <w:r w:rsidR="00284D95" w:rsidRPr="00BB0A78">
        <w:rPr>
          <w:rFonts w:ascii="Times New Roman" w:hAnsi="Times New Roman" w:cs="Times New Roman"/>
          <w:color w:val="0D0D0D"/>
          <w:sz w:val="24"/>
          <w:szCs w:val="24"/>
        </w:rPr>
        <w:t>)</w:t>
      </w:r>
      <w:r w:rsidR="00C85C76" w:rsidRPr="00BB0A78">
        <w:rPr>
          <w:rStyle w:val="DipnotBavurusu"/>
          <w:rFonts w:ascii="Times New Roman" w:hAnsi="Times New Roman" w:cs="Times New Roman"/>
          <w:color w:val="0D0D0D"/>
          <w:sz w:val="24"/>
          <w:szCs w:val="24"/>
        </w:rPr>
        <w:footnoteReference w:id="5"/>
      </w:r>
      <w:r w:rsidR="00284D95"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ve muhteviyatının ya</w:t>
      </w:r>
      <w:r w:rsidR="007422CE" w:rsidRPr="00BB0A78">
        <w:rPr>
          <w:rFonts w:ascii="Times New Roman" w:hAnsi="Times New Roman" w:cs="Times New Roman"/>
          <w:color w:val="0D0D0D"/>
          <w:spacing w:val="-1"/>
          <w:sz w:val="24"/>
          <w:szCs w:val="24"/>
        </w:rPr>
        <w:t>p</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1"/>
          <w:sz w:val="24"/>
          <w:szCs w:val="24"/>
        </w:rPr>
        <w:t>s</w:t>
      </w:r>
      <w:r w:rsidR="007422CE" w:rsidRPr="00BB0A78">
        <w:rPr>
          <w:rFonts w:ascii="Times New Roman" w:hAnsi="Times New Roman" w:cs="Times New Roman"/>
          <w:color w:val="0D0D0D"/>
          <w:sz w:val="24"/>
          <w:szCs w:val="24"/>
        </w:rPr>
        <w:t>ını</w:t>
      </w:r>
      <w:r w:rsidR="007422CE" w:rsidRPr="00BB0A78">
        <w:rPr>
          <w:rFonts w:ascii="Times New Roman" w:hAnsi="Times New Roman" w:cs="Times New Roman"/>
          <w:color w:val="0D0D0D"/>
          <w:spacing w:val="7"/>
          <w:sz w:val="24"/>
          <w:szCs w:val="24"/>
        </w:rPr>
        <w:t xml:space="preserve"> </w:t>
      </w:r>
      <w:r w:rsidR="007422CE" w:rsidRPr="00BB0A78">
        <w:rPr>
          <w:rFonts w:ascii="Times New Roman" w:hAnsi="Times New Roman" w:cs="Times New Roman"/>
          <w:color w:val="0D0D0D"/>
          <w:spacing w:val="-1"/>
          <w:sz w:val="24"/>
          <w:szCs w:val="24"/>
        </w:rPr>
        <w:t>v</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pacing w:val="-1"/>
          <w:sz w:val="24"/>
          <w:szCs w:val="24"/>
        </w:rPr>
        <w:t>görevlerini</w:t>
      </w:r>
      <w:r w:rsidR="007422CE" w:rsidRPr="00BB0A78">
        <w:rPr>
          <w:rFonts w:ascii="Times New Roman" w:hAnsi="Times New Roman" w:cs="Times New Roman"/>
          <w:color w:val="0D0D0D"/>
          <w:spacing w:val="-1"/>
          <w:w w:val="99"/>
          <w:sz w:val="24"/>
          <w:szCs w:val="24"/>
        </w:rPr>
        <w:t xml:space="preserve"> </w:t>
      </w:r>
      <w:r w:rsidR="007422CE" w:rsidRPr="00BB0A78">
        <w:rPr>
          <w:rFonts w:ascii="Times New Roman" w:hAnsi="Times New Roman" w:cs="Times New Roman"/>
          <w:color w:val="0D0D0D"/>
          <w:sz w:val="24"/>
          <w:szCs w:val="24"/>
        </w:rPr>
        <w:t>araş</w:t>
      </w:r>
      <w:r w:rsidR="007422CE" w:rsidRPr="00BB0A78">
        <w:rPr>
          <w:rFonts w:ascii="Times New Roman" w:hAnsi="Times New Roman" w:cs="Times New Roman"/>
          <w:color w:val="0D0D0D"/>
          <w:spacing w:val="-1"/>
          <w:sz w:val="24"/>
          <w:szCs w:val="24"/>
        </w:rPr>
        <w:t>t</w:t>
      </w:r>
      <w:r w:rsidR="007422CE" w:rsidRPr="00BB0A78">
        <w:rPr>
          <w:rFonts w:ascii="Times New Roman" w:hAnsi="Times New Roman" w:cs="Times New Roman"/>
          <w:color w:val="0D0D0D"/>
          <w:sz w:val="24"/>
          <w:szCs w:val="24"/>
        </w:rPr>
        <w:t>ıran</w:t>
      </w:r>
      <w:r w:rsidR="007422CE" w:rsidRPr="00BB0A78">
        <w:rPr>
          <w:rFonts w:ascii="Times New Roman" w:hAnsi="Times New Roman" w:cs="Times New Roman"/>
          <w:color w:val="0D0D0D"/>
          <w:spacing w:val="39"/>
          <w:sz w:val="24"/>
          <w:szCs w:val="24"/>
        </w:rPr>
        <w:t xml:space="preserve"> </w:t>
      </w:r>
      <w:r w:rsidR="007422CE" w:rsidRPr="00BB0A78">
        <w:rPr>
          <w:rFonts w:ascii="Times New Roman" w:hAnsi="Times New Roman" w:cs="Times New Roman"/>
          <w:color w:val="0D0D0D"/>
          <w:sz w:val="24"/>
          <w:szCs w:val="24"/>
        </w:rPr>
        <w:t>biyolojinin alt dalıdır.</w:t>
      </w:r>
      <w:r w:rsidR="00B8673E" w:rsidRPr="00BB0A78">
        <w:rPr>
          <w:rFonts w:ascii="Times New Roman" w:hAnsi="Times New Roman" w:cs="Times New Roman"/>
          <w:color w:val="0D0D0D"/>
          <w:spacing w:val="40"/>
          <w:sz w:val="24"/>
          <w:szCs w:val="24"/>
        </w:rPr>
        <w:t xml:space="preserve"> </w:t>
      </w:r>
      <w:r w:rsidR="00B8673E" w:rsidRPr="00BB0A78">
        <w:rPr>
          <w:rFonts w:ascii="Times New Roman" w:hAnsi="Times New Roman" w:cs="Times New Roman"/>
          <w:color w:val="0D0D0D"/>
          <w:sz w:val="24"/>
          <w:szCs w:val="24"/>
        </w:rPr>
        <w:t>Kısaca genetik,</w:t>
      </w:r>
      <w:r w:rsidR="002733F9" w:rsidRPr="00BB0A78">
        <w:rPr>
          <w:rFonts w:ascii="Times New Roman" w:hAnsi="Times New Roman" w:cs="Times New Roman"/>
          <w:color w:val="0D0D0D"/>
          <w:sz w:val="24"/>
          <w:szCs w:val="24"/>
        </w:rPr>
        <w:t xml:space="preserve"> </w:t>
      </w:r>
      <w:r w:rsidR="00B8673E" w:rsidRPr="00BB0A78">
        <w:rPr>
          <w:rFonts w:ascii="Times New Roman" w:hAnsi="Times New Roman" w:cs="Times New Roman"/>
          <w:color w:val="0D0D0D"/>
          <w:sz w:val="24"/>
          <w:szCs w:val="24"/>
        </w:rPr>
        <w:t>canlılardaki istidatların döllere geçiş tarzı ve kurallarını inceleyen kalıtım bilimidir.</w:t>
      </w:r>
      <w:r w:rsidR="00B8673E" w:rsidRPr="00BB0A78">
        <w:rPr>
          <w:rStyle w:val="DipnotBavurusu"/>
          <w:rFonts w:ascii="Times New Roman" w:hAnsi="Times New Roman" w:cs="Times New Roman"/>
          <w:color w:val="0D0D0D"/>
          <w:spacing w:val="40"/>
          <w:sz w:val="24"/>
          <w:szCs w:val="24"/>
        </w:rPr>
        <w:footnoteReference w:id="6"/>
      </w:r>
      <w:r w:rsidR="005F30FA" w:rsidRPr="00BB0A78">
        <w:rPr>
          <w:rFonts w:ascii="Times New Roman" w:hAnsi="Times New Roman" w:cs="Times New Roman"/>
          <w:color w:val="0D0D0D"/>
          <w:spacing w:val="40"/>
          <w:sz w:val="24"/>
          <w:szCs w:val="24"/>
        </w:rPr>
        <w:t xml:space="preserve"> </w:t>
      </w:r>
      <w:r w:rsidR="005F30FA" w:rsidRPr="00BB0A78">
        <w:rPr>
          <w:rFonts w:ascii="Times New Roman" w:hAnsi="Times New Roman" w:cs="Times New Roman"/>
          <w:color w:val="0D0D0D"/>
          <w:sz w:val="24"/>
          <w:szCs w:val="24"/>
        </w:rPr>
        <w:t>Kalıtım; döllerin</w:t>
      </w:r>
      <w:r w:rsidR="005F30FA" w:rsidRPr="00BB0A78">
        <w:rPr>
          <w:rFonts w:ascii="Times New Roman" w:hAnsi="Times New Roman" w:cs="Times New Roman"/>
          <w:color w:val="0D0D0D"/>
          <w:spacing w:val="38"/>
          <w:sz w:val="24"/>
          <w:szCs w:val="24"/>
        </w:rPr>
        <w:t xml:space="preserve"> </w:t>
      </w:r>
      <w:r w:rsidR="005F30FA" w:rsidRPr="00BB0A78">
        <w:rPr>
          <w:rFonts w:ascii="Times New Roman" w:hAnsi="Times New Roman" w:cs="Times New Roman"/>
          <w:color w:val="0D0D0D"/>
          <w:sz w:val="24"/>
          <w:szCs w:val="24"/>
        </w:rPr>
        <w:t>ebeveynlere</w:t>
      </w:r>
      <w:r w:rsidR="005F30FA" w:rsidRPr="00BB0A78">
        <w:rPr>
          <w:rFonts w:ascii="Times New Roman" w:hAnsi="Times New Roman" w:cs="Times New Roman"/>
          <w:color w:val="0D0D0D"/>
          <w:spacing w:val="40"/>
          <w:sz w:val="24"/>
          <w:szCs w:val="24"/>
        </w:rPr>
        <w:t xml:space="preserve"> </w:t>
      </w:r>
      <w:r w:rsidR="005F30FA" w:rsidRPr="00BB0A78">
        <w:rPr>
          <w:rFonts w:ascii="Times New Roman" w:hAnsi="Times New Roman" w:cs="Times New Roman"/>
          <w:color w:val="0D0D0D"/>
          <w:sz w:val="24"/>
          <w:szCs w:val="24"/>
        </w:rPr>
        <w:t>benzerliği</w:t>
      </w:r>
      <w:r w:rsidR="005F30FA" w:rsidRPr="00BB0A78">
        <w:rPr>
          <w:rFonts w:ascii="Times New Roman" w:hAnsi="Times New Roman" w:cs="Times New Roman"/>
          <w:color w:val="0D0D0D"/>
          <w:spacing w:val="40"/>
          <w:sz w:val="24"/>
          <w:szCs w:val="24"/>
        </w:rPr>
        <w:t xml:space="preserve"> </w:t>
      </w:r>
      <w:r w:rsidR="005F30FA" w:rsidRPr="00BB0A78">
        <w:rPr>
          <w:rFonts w:ascii="Times New Roman" w:hAnsi="Times New Roman" w:cs="Times New Roman"/>
          <w:color w:val="0D0D0D"/>
          <w:sz w:val="24"/>
          <w:szCs w:val="24"/>
        </w:rPr>
        <w:t>olarak tanımlanırken, genetik ise; karakterlerin ebeveynlerden döllere naklini yani</w:t>
      </w:r>
      <w:r w:rsidR="00DE4EDA" w:rsidRPr="00BB0A78">
        <w:rPr>
          <w:rFonts w:ascii="Times New Roman" w:hAnsi="Times New Roman" w:cs="Times New Roman"/>
          <w:color w:val="0D0D0D"/>
          <w:spacing w:val="40"/>
          <w:sz w:val="24"/>
          <w:szCs w:val="24"/>
        </w:rPr>
        <w:t xml:space="preserve"> </w:t>
      </w:r>
      <w:r w:rsidR="00DE4EDA" w:rsidRPr="00BB0A78">
        <w:rPr>
          <w:rFonts w:ascii="Times New Roman" w:hAnsi="Times New Roman" w:cs="Times New Roman"/>
          <w:color w:val="0D0D0D"/>
          <w:sz w:val="24"/>
          <w:szCs w:val="24"/>
        </w:rPr>
        <w:t>kalıtım mekanizmasını inceler.</w:t>
      </w:r>
      <w:r w:rsidR="00DE4EDA" w:rsidRPr="00BB0A78">
        <w:rPr>
          <w:rStyle w:val="DipnotBavurusu"/>
          <w:rFonts w:ascii="Times New Roman" w:hAnsi="Times New Roman" w:cs="Times New Roman"/>
          <w:color w:val="0D0D0D"/>
          <w:spacing w:val="40"/>
          <w:sz w:val="24"/>
          <w:szCs w:val="24"/>
        </w:rPr>
        <w:footnoteReference w:id="7"/>
      </w:r>
      <w:r w:rsidR="00B8673E" w:rsidRPr="00BB0A78">
        <w:rPr>
          <w:rFonts w:ascii="Times New Roman" w:hAnsi="Times New Roman" w:cs="Times New Roman"/>
          <w:color w:val="0D0D0D"/>
          <w:spacing w:val="40"/>
          <w:sz w:val="24"/>
          <w:szCs w:val="24"/>
        </w:rPr>
        <w:t xml:space="preserve"> </w:t>
      </w:r>
      <w:r w:rsidR="00574BEF" w:rsidRPr="00BB0A78">
        <w:rPr>
          <w:rFonts w:ascii="Times New Roman" w:hAnsi="Times New Roman" w:cs="Times New Roman"/>
          <w:color w:val="0D0D0D"/>
          <w:sz w:val="24"/>
          <w:szCs w:val="24"/>
        </w:rPr>
        <w:t>Bir popülasyondaki</w:t>
      </w:r>
      <w:r w:rsidR="002733F9" w:rsidRPr="00BB0A78">
        <w:rPr>
          <w:rFonts w:ascii="Times New Roman" w:hAnsi="Times New Roman" w:cs="Times New Roman"/>
          <w:color w:val="0D0D0D"/>
          <w:sz w:val="24"/>
          <w:szCs w:val="24"/>
        </w:rPr>
        <w:t xml:space="preserve"> </w:t>
      </w:r>
      <w:r w:rsidR="0053525E" w:rsidRPr="00BB0A78">
        <w:rPr>
          <w:rFonts w:ascii="Times New Roman" w:hAnsi="Times New Roman" w:cs="Times New Roman"/>
          <w:color w:val="0D0D0D"/>
          <w:sz w:val="24"/>
          <w:szCs w:val="24"/>
        </w:rPr>
        <w:t xml:space="preserve">(aynı türden oluşan topluluk), bireylerin </w:t>
      </w:r>
      <w:r w:rsidR="0053525E" w:rsidRPr="00BB0A78">
        <w:rPr>
          <w:rFonts w:ascii="Times New Roman" w:hAnsi="Times New Roman" w:cs="Times New Roman"/>
          <w:color w:val="0D0D0D"/>
          <w:sz w:val="24"/>
          <w:szCs w:val="24"/>
        </w:rPr>
        <w:lastRenderedPageBreak/>
        <w:t>sahip olduğu bütün genler bir gen kaynağı veya havuzu oluşturur. Bu gen havuzundaki gen frekanslarını</w:t>
      </w:r>
      <w:r w:rsidR="005160DB" w:rsidRPr="00BB0A78">
        <w:rPr>
          <w:rFonts w:ascii="Times New Roman" w:hAnsi="Times New Roman" w:cs="Times New Roman"/>
          <w:color w:val="0D0D0D"/>
          <w:sz w:val="24"/>
          <w:szCs w:val="24"/>
        </w:rPr>
        <w:t xml:space="preserve">n </w:t>
      </w:r>
      <w:r w:rsidR="00AE1ECB" w:rsidRPr="00BB0A78">
        <w:rPr>
          <w:rFonts w:ascii="Times New Roman" w:hAnsi="Times New Roman" w:cs="Times New Roman"/>
          <w:color w:val="0D0D0D"/>
          <w:sz w:val="24"/>
          <w:szCs w:val="24"/>
        </w:rPr>
        <w:t xml:space="preserve">matematiksel olarak </w:t>
      </w:r>
      <w:r w:rsidR="005160DB" w:rsidRPr="00BB0A78">
        <w:rPr>
          <w:rFonts w:ascii="Times New Roman" w:hAnsi="Times New Roman" w:cs="Times New Roman"/>
          <w:color w:val="0D0D0D"/>
          <w:sz w:val="24"/>
          <w:szCs w:val="24"/>
        </w:rPr>
        <w:t>incelenmesi ise</w:t>
      </w:r>
      <w:r w:rsidR="0053525E" w:rsidRPr="00BB0A78">
        <w:rPr>
          <w:rFonts w:ascii="Times New Roman" w:hAnsi="Times New Roman" w:cs="Times New Roman"/>
          <w:color w:val="0D0D0D"/>
          <w:sz w:val="24"/>
          <w:szCs w:val="24"/>
        </w:rPr>
        <w:t xml:space="preserve"> popülasyon genetiğidir.</w:t>
      </w:r>
      <w:r w:rsidR="0053525E" w:rsidRPr="00BB0A78">
        <w:rPr>
          <w:rStyle w:val="DipnotBavurusu"/>
          <w:rFonts w:ascii="Times New Roman" w:hAnsi="Times New Roman" w:cs="Times New Roman"/>
          <w:color w:val="0D0D0D"/>
          <w:spacing w:val="40"/>
          <w:sz w:val="24"/>
          <w:szCs w:val="24"/>
        </w:rPr>
        <w:footnoteReference w:id="8"/>
      </w:r>
    </w:p>
    <w:p w:rsidR="007422CE" w:rsidRPr="00BB0A78" w:rsidRDefault="002F30EA"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Avusturyalı bir rahip</w:t>
      </w:r>
      <w:r w:rsidRPr="00BB0A78">
        <w:rPr>
          <w:rStyle w:val="DipnotBavurusu"/>
          <w:rFonts w:ascii="Times New Roman" w:hAnsi="Times New Roman" w:cs="Times New Roman"/>
          <w:color w:val="0D0D0D"/>
          <w:spacing w:val="39"/>
          <w:sz w:val="24"/>
          <w:szCs w:val="24"/>
        </w:rPr>
        <w:footnoteReference w:id="9"/>
      </w:r>
      <w:r w:rsidRPr="00BB0A78">
        <w:rPr>
          <w:rFonts w:ascii="Times New Roman" w:hAnsi="Times New Roman" w:cs="Times New Roman"/>
          <w:color w:val="0D0D0D"/>
          <w:sz w:val="24"/>
          <w:szCs w:val="24"/>
        </w:rPr>
        <w:t xml:space="preserve"> olan </w:t>
      </w:r>
      <w:r w:rsidR="005160DB" w:rsidRPr="00BB0A78">
        <w:rPr>
          <w:rFonts w:ascii="Times New Roman" w:hAnsi="Times New Roman" w:cs="Times New Roman"/>
          <w:color w:val="0D0D0D"/>
          <w:sz w:val="24"/>
          <w:szCs w:val="24"/>
        </w:rPr>
        <w:t>Gregor</w:t>
      </w:r>
      <w:r w:rsidR="005160DB" w:rsidRPr="00BB0A78">
        <w:rPr>
          <w:rFonts w:ascii="Times New Roman" w:hAnsi="Times New Roman" w:cs="Times New Roman"/>
          <w:color w:val="0D0D0D"/>
          <w:spacing w:val="40"/>
          <w:sz w:val="24"/>
          <w:szCs w:val="24"/>
        </w:rPr>
        <w:t xml:space="preserve"> </w:t>
      </w:r>
      <w:r w:rsidR="005160DB" w:rsidRPr="00BB0A78">
        <w:rPr>
          <w:rFonts w:ascii="Times New Roman" w:hAnsi="Times New Roman" w:cs="Times New Roman"/>
          <w:color w:val="0D0D0D"/>
          <w:sz w:val="24"/>
          <w:szCs w:val="24"/>
        </w:rPr>
        <w:t>Mendel</w:t>
      </w:r>
      <w:r w:rsidR="00DC5261" w:rsidRPr="00BB0A78">
        <w:rPr>
          <w:rFonts w:ascii="Times New Roman" w:hAnsi="Times New Roman" w:cs="Times New Roman"/>
          <w:color w:val="0D0D0D"/>
          <w:sz w:val="24"/>
          <w:szCs w:val="24"/>
        </w:rPr>
        <w:t xml:space="preserve"> (1822-1884)</w:t>
      </w:r>
      <w:r w:rsidR="00DC5261" w:rsidRPr="00BB0A78">
        <w:rPr>
          <w:rStyle w:val="DipnotBavurusu"/>
          <w:rFonts w:ascii="Times New Roman" w:hAnsi="Times New Roman" w:cs="Times New Roman"/>
          <w:color w:val="0D0D0D"/>
          <w:sz w:val="24"/>
          <w:szCs w:val="24"/>
        </w:rPr>
        <w:footnoteReference w:id="10"/>
      </w:r>
      <w:r w:rsidRPr="00BB0A78">
        <w:rPr>
          <w:rFonts w:ascii="Times New Roman" w:hAnsi="Times New Roman" w:cs="Times New Roman"/>
          <w:color w:val="0D0D0D"/>
          <w:sz w:val="24"/>
          <w:szCs w:val="24"/>
        </w:rPr>
        <w:t xml:space="preserve"> </w:t>
      </w:r>
      <w:r w:rsidR="00A65698" w:rsidRPr="00BB0A78">
        <w:rPr>
          <w:rFonts w:ascii="Times New Roman" w:hAnsi="Times New Roman" w:cs="Times New Roman"/>
          <w:color w:val="0D0D0D"/>
          <w:spacing w:val="-1"/>
          <w:sz w:val="24"/>
          <w:szCs w:val="24"/>
        </w:rPr>
        <w:t>1856 yılında</w:t>
      </w:r>
      <w:r w:rsidR="007422CE" w:rsidRPr="00BB0A78">
        <w:rPr>
          <w:rFonts w:ascii="Times New Roman" w:hAnsi="Times New Roman" w:cs="Times New Roman"/>
          <w:color w:val="0D0D0D"/>
          <w:spacing w:val="39"/>
          <w:sz w:val="24"/>
          <w:szCs w:val="24"/>
        </w:rPr>
        <w:t xml:space="preserve"> </w:t>
      </w:r>
      <w:r w:rsidR="007422CE" w:rsidRPr="00BB0A78">
        <w:rPr>
          <w:rFonts w:ascii="Times New Roman" w:hAnsi="Times New Roman" w:cs="Times New Roman"/>
          <w:color w:val="0D0D0D"/>
          <w:sz w:val="24"/>
          <w:szCs w:val="24"/>
        </w:rPr>
        <w:t>manastır bahçesinde ürettiği</w:t>
      </w:r>
      <w:r w:rsidR="007422CE" w:rsidRPr="00BB0A78">
        <w:rPr>
          <w:rFonts w:ascii="Times New Roman" w:hAnsi="Times New Roman" w:cs="Times New Roman"/>
          <w:color w:val="0D0D0D"/>
          <w:spacing w:val="-1"/>
          <w:sz w:val="24"/>
          <w:szCs w:val="24"/>
        </w:rPr>
        <w:t xml:space="preserve"> bezelyele</w:t>
      </w:r>
      <w:r w:rsidR="007422CE" w:rsidRPr="00BB0A78">
        <w:rPr>
          <w:rFonts w:ascii="Times New Roman" w:hAnsi="Times New Roman" w:cs="Times New Roman"/>
          <w:color w:val="0D0D0D"/>
          <w:sz w:val="24"/>
          <w:szCs w:val="24"/>
        </w:rPr>
        <w:t>r</w:t>
      </w:r>
      <w:r w:rsidR="007422CE" w:rsidRPr="00BB0A78">
        <w:rPr>
          <w:rFonts w:ascii="Times New Roman" w:hAnsi="Times New Roman" w:cs="Times New Roman"/>
          <w:color w:val="0D0D0D"/>
          <w:spacing w:val="13"/>
          <w:sz w:val="24"/>
          <w:szCs w:val="24"/>
        </w:rPr>
        <w:t xml:space="preserve"> </w:t>
      </w:r>
      <w:r w:rsidR="007422CE" w:rsidRPr="00BB0A78">
        <w:rPr>
          <w:rFonts w:ascii="Times New Roman" w:hAnsi="Times New Roman" w:cs="Times New Roman"/>
          <w:color w:val="0D0D0D"/>
          <w:spacing w:val="-1"/>
          <w:sz w:val="24"/>
          <w:szCs w:val="24"/>
        </w:rPr>
        <w:t>üzerin</w:t>
      </w:r>
      <w:r w:rsidR="009071C0"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pacing w:val="13"/>
          <w:sz w:val="24"/>
          <w:szCs w:val="24"/>
        </w:rPr>
        <w:t xml:space="preserve"> </w:t>
      </w:r>
      <w:r w:rsidR="007422CE" w:rsidRPr="00BB0A78">
        <w:rPr>
          <w:rFonts w:ascii="Times New Roman" w:hAnsi="Times New Roman" w:cs="Times New Roman"/>
          <w:color w:val="0D0D0D"/>
          <w:spacing w:val="-1"/>
          <w:sz w:val="24"/>
          <w:szCs w:val="24"/>
        </w:rPr>
        <w:t>yap</w:t>
      </w:r>
      <w:r w:rsidR="007422CE" w:rsidRPr="00BB0A78">
        <w:rPr>
          <w:rFonts w:ascii="Times New Roman" w:hAnsi="Times New Roman" w:cs="Times New Roman"/>
          <w:color w:val="0D0D0D"/>
          <w:sz w:val="24"/>
          <w:szCs w:val="24"/>
        </w:rPr>
        <w:t>t</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ğı</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ça</w:t>
      </w:r>
      <w:r w:rsidR="007422CE" w:rsidRPr="00BB0A78">
        <w:rPr>
          <w:rFonts w:ascii="Times New Roman" w:hAnsi="Times New Roman" w:cs="Times New Roman"/>
          <w:color w:val="0D0D0D"/>
          <w:spacing w:val="-1"/>
          <w:sz w:val="24"/>
          <w:szCs w:val="24"/>
        </w:rPr>
        <w:t>l</w:t>
      </w:r>
      <w:r w:rsidR="007422CE" w:rsidRPr="00BB0A78">
        <w:rPr>
          <w:rFonts w:ascii="Times New Roman" w:hAnsi="Times New Roman" w:cs="Times New Roman"/>
          <w:color w:val="0D0D0D"/>
          <w:sz w:val="24"/>
          <w:szCs w:val="24"/>
        </w:rPr>
        <w:t>ış</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alar</w:t>
      </w:r>
      <w:r w:rsidR="005160DB" w:rsidRPr="00BB0A78">
        <w:rPr>
          <w:rFonts w:ascii="Times New Roman" w:hAnsi="Times New Roman" w:cs="Times New Roman"/>
          <w:color w:val="0D0D0D"/>
          <w:w w:val="99"/>
          <w:sz w:val="24"/>
          <w:szCs w:val="24"/>
        </w:rPr>
        <w:t>la</w:t>
      </w:r>
      <w:r w:rsidR="009071C0"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genetiğin </w:t>
      </w:r>
      <w:r w:rsidR="005160DB" w:rsidRPr="00BB0A78">
        <w:rPr>
          <w:rFonts w:ascii="Times New Roman" w:hAnsi="Times New Roman" w:cs="Times New Roman"/>
          <w:color w:val="0D0D0D"/>
          <w:sz w:val="24"/>
          <w:szCs w:val="24"/>
        </w:rPr>
        <w:t xml:space="preserve">ilk </w:t>
      </w:r>
      <w:r w:rsidR="007422CE" w:rsidRPr="00BB0A78">
        <w:rPr>
          <w:rFonts w:ascii="Times New Roman" w:hAnsi="Times New Roman" w:cs="Times New Roman"/>
          <w:color w:val="0D0D0D"/>
          <w:sz w:val="24"/>
          <w:szCs w:val="24"/>
        </w:rPr>
        <w:t>tohumları</w:t>
      </w:r>
      <w:r w:rsidRPr="00BB0A78">
        <w:rPr>
          <w:rFonts w:ascii="Times New Roman" w:hAnsi="Times New Roman" w:cs="Times New Roman"/>
          <w:color w:val="0D0D0D"/>
          <w:sz w:val="24"/>
          <w:szCs w:val="24"/>
        </w:rPr>
        <w:t>nı</w:t>
      </w:r>
      <w:r w:rsidR="007422CE" w:rsidRPr="00BB0A78">
        <w:rPr>
          <w:rFonts w:ascii="Times New Roman" w:hAnsi="Times New Roman" w:cs="Times New Roman"/>
          <w:color w:val="0D0D0D"/>
          <w:sz w:val="24"/>
          <w:szCs w:val="24"/>
        </w:rPr>
        <w:t xml:space="preserve"> a</w:t>
      </w:r>
      <w:r w:rsidR="00A65698" w:rsidRPr="00BB0A78">
        <w:rPr>
          <w:rFonts w:ascii="Times New Roman" w:hAnsi="Times New Roman" w:cs="Times New Roman"/>
          <w:color w:val="0D0D0D"/>
          <w:sz w:val="24"/>
          <w:szCs w:val="24"/>
        </w:rPr>
        <w:t>tmış</w:t>
      </w:r>
      <w:r w:rsidR="00A65698" w:rsidRPr="00BB0A78">
        <w:rPr>
          <w:rStyle w:val="DipnotBavurusu"/>
          <w:rFonts w:ascii="Times New Roman" w:hAnsi="Times New Roman" w:cs="Times New Roman"/>
          <w:color w:val="0D0D0D"/>
          <w:sz w:val="24"/>
          <w:szCs w:val="24"/>
        </w:rPr>
        <w:footnoteReference w:id="11"/>
      </w:r>
      <w:r w:rsidR="00A65698" w:rsidRPr="00BB0A78">
        <w:rPr>
          <w:rFonts w:ascii="Times New Roman" w:hAnsi="Times New Roman" w:cs="Times New Roman"/>
          <w:color w:val="0D0D0D"/>
          <w:sz w:val="24"/>
          <w:szCs w:val="24"/>
        </w:rPr>
        <w:t xml:space="preserve"> ve 1866 yılında çalışmalarını yayınlamıştır.</w:t>
      </w:r>
      <w:r w:rsidR="007422CE" w:rsidRPr="00BB0A78">
        <w:rPr>
          <w:rFonts w:ascii="Times New Roman" w:hAnsi="Times New Roman" w:cs="Times New Roman"/>
          <w:color w:val="0D0D0D"/>
          <w:sz w:val="24"/>
          <w:szCs w:val="24"/>
        </w:rPr>
        <w:t xml:space="preserve"> Ancak, </w:t>
      </w:r>
      <w:r w:rsidR="005160DB" w:rsidRPr="00BB0A78">
        <w:rPr>
          <w:rFonts w:ascii="Times New Roman" w:hAnsi="Times New Roman" w:cs="Times New Roman"/>
          <w:color w:val="0D0D0D"/>
          <w:sz w:val="24"/>
          <w:szCs w:val="24"/>
        </w:rPr>
        <w:t xml:space="preserve">uzun yıllar </w:t>
      </w:r>
      <w:r w:rsidR="0065331D" w:rsidRPr="00BB0A78">
        <w:rPr>
          <w:rFonts w:ascii="Times New Roman" w:hAnsi="Times New Roman" w:cs="Times New Roman"/>
          <w:color w:val="0D0D0D"/>
          <w:sz w:val="24"/>
          <w:szCs w:val="24"/>
        </w:rPr>
        <w:t>boyunca</w:t>
      </w:r>
      <w:r w:rsidR="007422CE" w:rsidRPr="00BB0A78">
        <w:rPr>
          <w:rFonts w:ascii="Times New Roman" w:hAnsi="Times New Roman" w:cs="Times New Roman"/>
          <w:color w:val="0D0D0D"/>
          <w:sz w:val="24"/>
          <w:szCs w:val="24"/>
        </w:rPr>
        <w:t xml:space="preserve"> bu sonuçlar bilim</w:t>
      </w:r>
      <w:r w:rsidR="005160DB" w:rsidRPr="00BB0A78">
        <w:rPr>
          <w:rFonts w:ascii="Times New Roman" w:hAnsi="Times New Roman" w:cs="Times New Roman"/>
          <w:color w:val="0D0D0D"/>
          <w:sz w:val="24"/>
          <w:szCs w:val="24"/>
        </w:rPr>
        <w:t>sel çevreler</w:t>
      </w:r>
      <w:r w:rsidR="007422CE" w:rsidRPr="00BB0A78">
        <w:rPr>
          <w:rFonts w:ascii="Times New Roman" w:hAnsi="Times New Roman" w:cs="Times New Roman"/>
          <w:color w:val="0D0D0D"/>
          <w:sz w:val="24"/>
          <w:szCs w:val="24"/>
        </w:rPr>
        <w:t xml:space="preserve"> tarafından ilgi ve alaka görmemiştir</w:t>
      </w:r>
      <w:r w:rsidR="007422CE" w:rsidRPr="00BB0A78">
        <w:rPr>
          <w:rFonts w:ascii="Times New Roman" w:hAnsi="Times New Roman" w:cs="Times New Roman"/>
          <w:color w:val="0D0D0D"/>
          <w:spacing w:val="-1"/>
          <w:sz w:val="24"/>
          <w:szCs w:val="24"/>
        </w:rPr>
        <w:t>. Genetiğin</w:t>
      </w:r>
      <w:r w:rsidR="007422CE" w:rsidRPr="00BB0A78">
        <w:rPr>
          <w:rFonts w:ascii="Times New Roman" w:hAnsi="Times New Roman" w:cs="Times New Roman"/>
          <w:color w:val="0D0D0D"/>
          <w:spacing w:val="10"/>
          <w:sz w:val="24"/>
          <w:szCs w:val="24"/>
        </w:rPr>
        <w:t xml:space="preserve"> </w:t>
      </w:r>
      <w:r w:rsidR="007422CE" w:rsidRPr="00BB0A78">
        <w:rPr>
          <w:rFonts w:ascii="Times New Roman" w:hAnsi="Times New Roman" w:cs="Times New Roman"/>
          <w:color w:val="0D0D0D"/>
          <w:sz w:val="24"/>
          <w:szCs w:val="24"/>
        </w:rPr>
        <w:t>canlı</w:t>
      </w:r>
      <w:r w:rsidR="007422CE" w:rsidRPr="00BB0A78">
        <w:rPr>
          <w:rFonts w:ascii="Times New Roman" w:hAnsi="Times New Roman" w:cs="Times New Roman"/>
          <w:color w:val="0D0D0D"/>
          <w:spacing w:val="-1"/>
          <w:sz w:val="24"/>
          <w:szCs w:val="24"/>
        </w:rPr>
        <w:t>la</w:t>
      </w:r>
      <w:r w:rsidR="007422CE" w:rsidRPr="00BB0A78">
        <w:rPr>
          <w:rFonts w:ascii="Times New Roman" w:hAnsi="Times New Roman" w:cs="Times New Roman"/>
          <w:color w:val="0D0D0D"/>
          <w:sz w:val="24"/>
          <w:szCs w:val="24"/>
        </w:rPr>
        <w:t>r</w:t>
      </w:r>
      <w:r w:rsidR="007422CE" w:rsidRPr="00BB0A78">
        <w:rPr>
          <w:rFonts w:ascii="Times New Roman" w:hAnsi="Times New Roman" w:cs="Times New Roman"/>
          <w:color w:val="0D0D0D"/>
          <w:spacing w:val="11"/>
          <w:sz w:val="24"/>
          <w:szCs w:val="24"/>
        </w:rPr>
        <w:t xml:space="preserve"> </w:t>
      </w:r>
      <w:r w:rsidR="007422CE" w:rsidRPr="00BB0A78">
        <w:rPr>
          <w:rFonts w:ascii="Times New Roman" w:hAnsi="Times New Roman" w:cs="Times New Roman"/>
          <w:color w:val="0D0D0D"/>
          <w:spacing w:val="-1"/>
          <w:sz w:val="24"/>
          <w:szCs w:val="24"/>
        </w:rPr>
        <w:t>üzerind</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10"/>
          <w:sz w:val="24"/>
          <w:szCs w:val="24"/>
        </w:rPr>
        <w:t xml:space="preserve"> </w:t>
      </w:r>
      <w:r w:rsidR="00C135B5" w:rsidRPr="00BB0A78">
        <w:rPr>
          <w:rFonts w:ascii="Times New Roman" w:hAnsi="Times New Roman" w:cs="Times New Roman"/>
          <w:color w:val="0D0D0D"/>
          <w:spacing w:val="-1"/>
          <w:sz w:val="24"/>
          <w:szCs w:val="24"/>
        </w:rPr>
        <w:t>müspet</w:t>
      </w:r>
      <w:r w:rsidR="005160DB" w:rsidRPr="00BB0A78">
        <w:rPr>
          <w:rFonts w:ascii="Times New Roman" w:hAnsi="Times New Roman" w:cs="Times New Roman"/>
          <w:color w:val="0D0D0D"/>
          <w:spacing w:val="-1"/>
          <w:sz w:val="24"/>
          <w:szCs w:val="24"/>
        </w:rPr>
        <w:t xml:space="preserve"> etkiler gösterdiği </w:t>
      </w:r>
      <w:r w:rsidR="007422CE" w:rsidRPr="00BB0A78">
        <w:rPr>
          <w:rFonts w:ascii="Times New Roman" w:hAnsi="Times New Roman" w:cs="Times New Roman"/>
          <w:color w:val="0D0D0D"/>
          <w:sz w:val="24"/>
          <w:szCs w:val="24"/>
        </w:rPr>
        <w:t>bilinciyle,</w:t>
      </w:r>
      <w:r w:rsidR="007422CE" w:rsidRPr="00BB0A78">
        <w:rPr>
          <w:rFonts w:ascii="Times New Roman" w:hAnsi="Times New Roman" w:cs="Times New Roman"/>
          <w:color w:val="0D0D0D"/>
          <w:spacing w:val="10"/>
          <w:sz w:val="24"/>
          <w:szCs w:val="24"/>
        </w:rPr>
        <w:t xml:space="preserve"> </w:t>
      </w:r>
      <w:r w:rsidR="007422CE" w:rsidRPr="00BB0A78">
        <w:rPr>
          <w:rFonts w:ascii="Times New Roman" w:hAnsi="Times New Roman" w:cs="Times New Roman"/>
          <w:color w:val="0D0D0D"/>
          <w:sz w:val="24"/>
          <w:szCs w:val="24"/>
        </w:rPr>
        <w:t>çok</w:t>
      </w:r>
      <w:r w:rsidR="007422CE" w:rsidRPr="00BB0A78">
        <w:rPr>
          <w:rFonts w:ascii="Times New Roman" w:hAnsi="Times New Roman" w:cs="Times New Roman"/>
          <w:color w:val="0D0D0D"/>
          <w:spacing w:val="11"/>
          <w:sz w:val="24"/>
          <w:szCs w:val="24"/>
        </w:rPr>
        <w:t xml:space="preserve"> </w:t>
      </w:r>
      <w:r w:rsidR="007422CE" w:rsidRPr="00BB0A78">
        <w:rPr>
          <w:rFonts w:ascii="Times New Roman" w:hAnsi="Times New Roman" w:cs="Times New Roman"/>
          <w:color w:val="0D0D0D"/>
          <w:sz w:val="24"/>
          <w:szCs w:val="24"/>
        </w:rPr>
        <w:t>eski</w:t>
      </w:r>
      <w:r w:rsidR="007422CE" w:rsidRPr="00BB0A78">
        <w:rPr>
          <w:rFonts w:ascii="Times New Roman" w:hAnsi="Times New Roman" w:cs="Times New Roman"/>
          <w:color w:val="0D0D0D"/>
          <w:spacing w:val="10"/>
          <w:sz w:val="24"/>
          <w:szCs w:val="24"/>
        </w:rPr>
        <w:t xml:space="preserve"> </w:t>
      </w:r>
      <w:r w:rsidR="007422CE" w:rsidRPr="00BB0A78">
        <w:rPr>
          <w:rFonts w:ascii="Times New Roman" w:hAnsi="Times New Roman" w:cs="Times New Roman"/>
          <w:color w:val="0D0D0D"/>
          <w:sz w:val="24"/>
          <w:szCs w:val="24"/>
        </w:rPr>
        <w:t>ça</w:t>
      </w:r>
      <w:r w:rsidR="007422CE" w:rsidRPr="00BB0A78">
        <w:rPr>
          <w:rFonts w:ascii="Times New Roman" w:hAnsi="Times New Roman" w:cs="Times New Roman"/>
          <w:color w:val="0D0D0D"/>
          <w:spacing w:val="-2"/>
          <w:sz w:val="24"/>
          <w:szCs w:val="24"/>
        </w:rPr>
        <w:t>ğ</w:t>
      </w:r>
      <w:r w:rsidR="007422CE" w:rsidRPr="00BB0A78">
        <w:rPr>
          <w:rFonts w:ascii="Times New Roman" w:hAnsi="Times New Roman" w:cs="Times New Roman"/>
          <w:color w:val="0D0D0D"/>
          <w:sz w:val="24"/>
          <w:szCs w:val="24"/>
        </w:rPr>
        <w:t>lar</w:t>
      </w:r>
      <w:r w:rsidR="007422CE" w:rsidRPr="00BB0A78">
        <w:rPr>
          <w:rFonts w:ascii="Times New Roman" w:hAnsi="Times New Roman" w:cs="Times New Roman"/>
          <w:color w:val="0D0D0D"/>
          <w:spacing w:val="-2"/>
          <w:sz w:val="24"/>
          <w:szCs w:val="24"/>
        </w:rPr>
        <w:t>d</w:t>
      </w:r>
      <w:r w:rsidR="007422CE" w:rsidRPr="00BB0A78">
        <w:rPr>
          <w:rFonts w:ascii="Times New Roman" w:hAnsi="Times New Roman" w:cs="Times New Roman"/>
          <w:color w:val="0D0D0D"/>
          <w:sz w:val="24"/>
          <w:szCs w:val="24"/>
        </w:rPr>
        <w:t>an</w:t>
      </w:r>
      <w:r w:rsidR="007422CE" w:rsidRPr="00BB0A78">
        <w:rPr>
          <w:rFonts w:ascii="Times New Roman" w:hAnsi="Times New Roman" w:cs="Times New Roman"/>
          <w:color w:val="0D0D0D"/>
          <w:spacing w:val="12"/>
          <w:sz w:val="24"/>
          <w:szCs w:val="24"/>
        </w:rPr>
        <w:t xml:space="preserve"> </w:t>
      </w:r>
      <w:r w:rsidR="007422CE" w:rsidRPr="00BB0A78">
        <w:rPr>
          <w:rFonts w:ascii="Times New Roman" w:hAnsi="Times New Roman" w:cs="Times New Roman"/>
          <w:color w:val="0D0D0D"/>
          <w:sz w:val="24"/>
          <w:szCs w:val="24"/>
        </w:rPr>
        <w:t>beri</w:t>
      </w:r>
      <w:r w:rsidR="007422CE" w:rsidRPr="00BB0A78">
        <w:rPr>
          <w:rFonts w:ascii="Times New Roman" w:hAnsi="Times New Roman" w:cs="Times New Roman"/>
          <w:color w:val="0D0D0D"/>
          <w:spacing w:val="11"/>
          <w:sz w:val="24"/>
          <w:szCs w:val="24"/>
        </w:rPr>
        <w:t xml:space="preserve"> </w:t>
      </w:r>
      <w:r w:rsidR="007422CE" w:rsidRPr="00BB0A78">
        <w:rPr>
          <w:rFonts w:ascii="Times New Roman" w:hAnsi="Times New Roman" w:cs="Times New Roman"/>
          <w:color w:val="0D0D0D"/>
          <w:spacing w:val="-2"/>
          <w:sz w:val="24"/>
          <w:szCs w:val="24"/>
        </w:rPr>
        <w:t>b</w:t>
      </w:r>
      <w:r w:rsidR="007422CE" w:rsidRPr="00BB0A78">
        <w:rPr>
          <w:rFonts w:ascii="Times New Roman" w:hAnsi="Times New Roman" w:cs="Times New Roman"/>
          <w:color w:val="0D0D0D"/>
          <w:sz w:val="24"/>
          <w:szCs w:val="24"/>
        </w:rPr>
        <w:t>it</w:t>
      </w:r>
      <w:r w:rsidR="007422CE" w:rsidRPr="00BB0A78">
        <w:rPr>
          <w:rFonts w:ascii="Times New Roman" w:hAnsi="Times New Roman" w:cs="Times New Roman"/>
          <w:color w:val="0D0D0D"/>
          <w:spacing w:val="-2"/>
          <w:sz w:val="24"/>
          <w:szCs w:val="24"/>
        </w:rPr>
        <w:t>k</w:t>
      </w:r>
      <w:r w:rsidR="007422CE" w:rsidRPr="00BB0A78">
        <w:rPr>
          <w:rFonts w:ascii="Times New Roman" w:hAnsi="Times New Roman" w:cs="Times New Roman"/>
          <w:color w:val="0D0D0D"/>
          <w:sz w:val="24"/>
          <w:szCs w:val="24"/>
        </w:rPr>
        <w:t>i</w:t>
      </w:r>
      <w:r w:rsidR="007422CE" w:rsidRPr="00BB0A78">
        <w:rPr>
          <w:rFonts w:ascii="Times New Roman" w:hAnsi="Times New Roman" w:cs="Times New Roman"/>
          <w:color w:val="0D0D0D"/>
          <w:spacing w:val="12"/>
          <w:sz w:val="24"/>
          <w:szCs w:val="24"/>
        </w:rPr>
        <w:t xml:space="preserve">ler </w:t>
      </w:r>
      <w:r w:rsidR="007422CE" w:rsidRPr="00BB0A78">
        <w:rPr>
          <w:rFonts w:ascii="Times New Roman" w:hAnsi="Times New Roman" w:cs="Times New Roman"/>
          <w:color w:val="0D0D0D"/>
          <w:sz w:val="24"/>
          <w:szCs w:val="24"/>
        </w:rPr>
        <w:t>ve</w:t>
      </w:r>
      <w:r w:rsidR="007422CE"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pacing w:val="-1"/>
          <w:sz w:val="24"/>
          <w:szCs w:val="24"/>
        </w:rPr>
        <w:t>hayvanla</w:t>
      </w:r>
      <w:r w:rsidR="007422CE" w:rsidRPr="00BB0A78">
        <w:rPr>
          <w:rFonts w:ascii="Times New Roman" w:hAnsi="Times New Roman" w:cs="Times New Roman"/>
          <w:color w:val="0D0D0D"/>
          <w:spacing w:val="1"/>
          <w:sz w:val="24"/>
          <w:szCs w:val="24"/>
        </w:rPr>
        <w:t>r</w:t>
      </w:r>
      <w:r w:rsidR="007422CE" w:rsidRPr="00BB0A78">
        <w:rPr>
          <w:rFonts w:ascii="Times New Roman" w:hAnsi="Times New Roman" w:cs="Times New Roman"/>
          <w:color w:val="0D0D0D"/>
          <w:sz w:val="24"/>
          <w:szCs w:val="24"/>
        </w:rPr>
        <w:t xml:space="preserve"> üzerine ıslah</w:t>
      </w:r>
      <w:r w:rsidR="007422CE" w:rsidRPr="00BB0A78">
        <w:rPr>
          <w:rFonts w:ascii="Times New Roman" w:hAnsi="Times New Roman" w:cs="Times New Roman"/>
          <w:color w:val="0D0D0D"/>
          <w:spacing w:val="2"/>
          <w:sz w:val="24"/>
          <w:szCs w:val="24"/>
        </w:rPr>
        <w:t xml:space="preserve"> </w:t>
      </w:r>
      <w:r w:rsidR="007422CE" w:rsidRPr="00BB0A78">
        <w:rPr>
          <w:rFonts w:ascii="Times New Roman" w:hAnsi="Times New Roman" w:cs="Times New Roman"/>
          <w:color w:val="0D0D0D"/>
          <w:sz w:val="24"/>
          <w:szCs w:val="24"/>
        </w:rPr>
        <w:t>ça</w:t>
      </w:r>
      <w:r w:rsidR="007422CE" w:rsidRPr="00BB0A78">
        <w:rPr>
          <w:rFonts w:ascii="Times New Roman" w:hAnsi="Times New Roman" w:cs="Times New Roman"/>
          <w:color w:val="0D0D0D"/>
          <w:spacing w:val="-1"/>
          <w:sz w:val="24"/>
          <w:szCs w:val="24"/>
        </w:rPr>
        <w:t>l</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1"/>
          <w:sz w:val="24"/>
          <w:szCs w:val="24"/>
        </w:rPr>
        <w:t>ş</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aları</w:t>
      </w:r>
      <w:r w:rsidR="007422CE" w:rsidRPr="00BB0A78">
        <w:rPr>
          <w:rFonts w:ascii="Times New Roman" w:hAnsi="Times New Roman" w:cs="Times New Roman"/>
          <w:color w:val="0D0D0D"/>
          <w:spacing w:val="3"/>
          <w:sz w:val="24"/>
          <w:szCs w:val="24"/>
        </w:rPr>
        <w:t xml:space="preserve"> </w:t>
      </w:r>
      <w:r w:rsidR="007422CE" w:rsidRPr="00BB0A78">
        <w:rPr>
          <w:rFonts w:ascii="Times New Roman" w:hAnsi="Times New Roman" w:cs="Times New Roman"/>
          <w:color w:val="0D0D0D"/>
          <w:sz w:val="24"/>
          <w:szCs w:val="24"/>
        </w:rPr>
        <w:t>yapı</w:t>
      </w:r>
      <w:r w:rsidR="007422CE" w:rsidRPr="00BB0A78">
        <w:rPr>
          <w:rFonts w:ascii="Times New Roman" w:hAnsi="Times New Roman" w:cs="Times New Roman"/>
          <w:color w:val="0D0D0D"/>
          <w:spacing w:val="-1"/>
          <w:sz w:val="24"/>
          <w:szCs w:val="24"/>
        </w:rPr>
        <w:t>lm</w:t>
      </w:r>
      <w:r w:rsidR="00C85C76" w:rsidRPr="00BB0A78">
        <w:rPr>
          <w:rFonts w:ascii="Times New Roman" w:hAnsi="Times New Roman" w:cs="Times New Roman"/>
          <w:color w:val="0D0D0D"/>
          <w:spacing w:val="-1"/>
          <w:sz w:val="24"/>
          <w:szCs w:val="24"/>
        </w:rPr>
        <w:t>ıştır. Ancak</w:t>
      </w:r>
      <w:r w:rsidR="007422CE" w:rsidRPr="00BB0A78">
        <w:rPr>
          <w:rFonts w:ascii="Times New Roman" w:hAnsi="Times New Roman" w:cs="Times New Roman"/>
          <w:color w:val="0D0D0D"/>
          <w:spacing w:val="4"/>
          <w:sz w:val="24"/>
          <w:szCs w:val="24"/>
        </w:rPr>
        <w:t xml:space="preserve"> </w:t>
      </w:r>
      <w:r w:rsidR="007422CE" w:rsidRPr="00BB0A78">
        <w:rPr>
          <w:rFonts w:ascii="Times New Roman" w:hAnsi="Times New Roman" w:cs="Times New Roman"/>
          <w:color w:val="0D0D0D"/>
          <w:sz w:val="24"/>
          <w:szCs w:val="24"/>
        </w:rPr>
        <w:t>modern</w:t>
      </w:r>
      <w:r w:rsidR="007422CE" w:rsidRPr="00BB0A78">
        <w:rPr>
          <w:rFonts w:ascii="Times New Roman" w:hAnsi="Times New Roman" w:cs="Times New Roman"/>
          <w:color w:val="0D0D0D"/>
          <w:spacing w:val="3"/>
          <w:sz w:val="24"/>
          <w:szCs w:val="24"/>
        </w:rPr>
        <w:t xml:space="preserve"> </w:t>
      </w:r>
      <w:r w:rsidR="007422CE" w:rsidRPr="00BB0A78">
        <w:rPr>
          <w:rFonts w:ascii="Times New Roman" w:hAnsi="Times New Roman" w:cs="Times New Roman"/>
          <w:color w:val="0D0D0D"/>
          <w:sz w:val="24"/>
          <w:szCs w:val="24"/>
        </w:rPr>
        <w:t>genetik</w:t>
      </w:r>
      <w:r w:rsidR="007422CE" w:rsidRPr="00BB0A78">
        <w:rPr>
          <w:rFonts w:ascii="Times New Roman" w:hAnsi="Times New Roman" w:cs="Times New Roman"/>
          <w:color w:val="0D0D0D"/>
          <w:spacing w:val="2"/>
          <w:sz w:val="24"/>
          <w:szCs w:val="24"/>
        </w:rPr>
        <w:t xml:space="preserve"> </w:t>
      </w:r>
      <w:r w:rsidR="007422CE" w:rsidRPr="00BB0A78">
        <w:rPr>
          <w:rFonts w:ascii="Times New Roman" w:hAnsi="Times New Roman" w:cs="Times New Roman"/>
          <w:color w:val="0D0D0D"/>
          <w:spacing w:val="-2"/>
          <w:sz w:val="24"/>
          <w:szCs w:val="24"/>
        </w:rPr>
        <w:t>b</w:t>
      </w:r>
      <w:r w:rsidR="007422CE" w:rsidRPr="00BB0A78">
        <w:rPr>
          <w:rFonts w:ascii="Times New Roman" w:hAnsi="Times New Roman" w:cs="Times New Roman"/>
          <w:color w:val="0D0D0D"/>
          <w:sz w:val="24"/>
          <w:szCs w:val="24"/>
        </w:rPr>
        <w:t>ili</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i</w:t>
      </w:r>
      <w:r w:rsidR="007422CE" w:rsidRPr="00BB0A78">
        <w:rPr>
          <w:rFonts w:ascii="Times New Roman" w:hAnsi="Times New Roman" w:cs="Times New Roman"/>
          <w:color w:val="0D0D0D"/>
          <w:spacing w:val="3"/>
          <w:sz w:val="24"/>
          <w:szCs w:val="24"/>
        </w:rPr>
        <w:t xml:space="preserve"> </w:t>
      </w:r>
      <w:r w:rsidR="007422CE" w:rsidRPr="00BB0A78">
        <w:rPr>
          <w:rFonts w:ascii="Times New Roman" w:hAnsi="Times New Roman" w:cs="Times New Roman"/>
          <w:color w:val="0D0D0D"/>
          <w:sz w:val="24"/>
          <w:szCs w:val="24"/>
        </w:rPr>
        <w:t>1900’lü</w:t>
      </w:r>
      <w:r w:rsidR="007422CE" w:rsidRPr="00BB0A78">
        <w:rPr>
          <w:rFonts w:ascii="Times New Roman" w:hAnsi="Times New Roman" w:cs="Times New Roman"/>
          <w:color w:val="0D0D0D"/>
          <w:spacing w:val="9"/>
          <w:sz w:val="24"/>
          <w:szCs w:val="24"/>
        </w:rPr>
        <w:t xml:space="preserve"> </w:t>
      </w:r>
      <w:r w:rsidR="007422CE" w:rsidRPr="00BB0A78">
        <w:rPr>
          <w:rFonts w:ascii="Times New Roman" w:hAnsi="Times New Roman" w:cs="Times New Roman"/>
          <w:color w:val="0D0D0D"/>
          <w:spacing w:val="-1"/>
          <w:sz w:val="24"/>
          <w:szCs w:val="24"/>
        </w:rPr>
        <w:t>y</w:t>
      </w:r>
      <w:r w:rsidR="007422CE" w:rsidRPr="00BB0A78">
        <w:rPr>
          <w:rFonts w:ascii="Times New Roman" w:hAnsi="Times New Roman" w:cs="Times New Roman"/>
          <w:color w:val="0D0D0D"/>
          <w:sz w:val="24"/>
          <w:szCs w:val="24"/>
        </w:rPr>
        <w:t>ıll</w:t>
      </w:r>
      <w:r w:rsidR="007422CE" w:rsidRPr="00BB0A78">
        <w:rPr>
          <w:rFonts w:ascii="Times New Roman" w:hAnsi="Times New Roman" w:cs="Times New Roman"/>
          <w:color w:val="0D0D0D"/>
          <w:spacing w:val="-1"/>
          <w:sz w:val="24"/>
          <w:szCs w:val="24"/>
        </w:rPr>
        <w:t>a</w:t>
      </w:r>
      <w:r w:rsidR="007422CE" w:rsidRPr="00BB0A78">
        <w:rPr>
          <w:rFonts w:ascii="Times New Roman" w:hAnsi="Times New Roman" w:cs="Times New Roman"/>
          <w:color w:val="0D0D0D"/>
          <w:sz w:val="24"/>
          <w:szCs w:val="24"/>
        </w:rPr>
        <w:t>rın</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z w:val="24"/>
          <w:szCs w:val="24"/>
        </w:rPr>
        <w:t>başı</w:t>
      </w:r>
      <w:r w:rsidR="007422CE" w:rsidRPr="00BB0A78">
        <w:rPr>
          <w:rFonts w:ascii="Times New Roman" w:hAnsi="Times New Roman" w:cs="Times New Roman"/>
          <w:color w:val="0D0D0D"/>
          <w:spacing w:val="-1"/>
          <w:sz w:val="24"/>
          <w:szCs w:val="24"/>
        </w:rPr>
        <w:t>nda</w:t>
      </w:r>
      <w:r w:rsidR="007422CE" w:rsidRPr="00BB0A78">
        <w:rPr>
          <w:rFonts w:ascii="Times New Roman" w:hAnsi="Times New Roman" w:cs="Times New Roman"/>
          <w:color w:val="0D0D0D"/>
          <w:spacing w:val="-1"/>
          <w:w w:val="99"/>
          <w:sz w:val="24"/>
          <w:szCs w:val="24"/>
        </w:rPr>
        <w:t xml:space="preserve"> </w:t>
      </w:r>
      <w:r w:rsidR="007422CE" w:rsidRPr="00BB0A78">
        <w:rPr>
          <w:rFonts w:ascii="Times New Roman" w:hAnsi="Times New Roman" w:cs="Times New Roman"/>
          <w:color w:val="0D0D0D"/>
          <w:sz w:val="24"/>
          <w:szCs w:val="24"/>
        </w:rPr>
        <w:t>yap</w:t>
      </w:r>
      <w:r w:rsidR="005160DB" w:rsidRPr="00BB0A78">
        <w:rPr>
          <w:rFonts w:ascii="Times New Roman" w:hAnsi="Times New Roman" w:cs="Times New Roman"/>
          <w:color w:val="0D0D0D"/>
          <w:sz w:val="24"/>
          <w:szCs w:val="24"/>
        </w:rPr>
        <w:t>ılan</w:t>
      </w:r>
      <w:r w:rsidR="007422CE" w:rsidRPr="00BB0A78">
        <w:rPr>
          <w:rFonts w:ascii="Times New Roman" w:hAnsi="Times New Roman" w:cs="Times New Roman"/>
          <w:color w:val="0D0D0D"/>
          <w:spacing w:val="15"/>
          <w:sz w:val="24"/>
          <w:szCs w:val="24"/>
        </w:rPr>
        <w:t xml:space="preserve"> </w:t>
      </w:r>
      <w:r w:rsidR="007422CE" w:rsidRPr="00BB0A78">
        <w:rPr>
          <w:rFonts w:ascii="Times New Roman" w:hAnsi="Times New Roman" w:cs="Times New Roman"/>
          <w:color w:val="0D0D0D"/>
          <w:sz w:val="24"/>
          <w:szCs w:val="24"/>
        </w:rPr>
        <w:t>ilk genetik</w:t>
      </w:r>
      <w:r w:rsidR="007422CE" w:rsidRPr="00BB0A78">
        <w:rPr>
          <w:rFonts w:ascii="Times New Roman" w:hAnsi="Times New Roman" w:cs="Times New Roman"/>
          <w:color w:val="0D0D0D"/>
          <w:spacing w:val="15"/>
          <w:sz w:val="24"/>
          <w:szCs w:val="24"/>
        </w:rPr>
        <w:t xml:space="preserve"> </w:t>
      </w:r>
      <w:r w:rsidR="007422CE" w:rsidRPr="00BB0A78">
        <w:rPr>
          <w:rFonts w:ascii="Times New Roman" w:hAnsi="Times New Roman" w:cs="Times New Roman"/>
          <w:color w:val="0D0D0D"/>
          <w:spacing w:val="-1"/>
          <w:sz w:val="24"/>
          <w:szCs w:val="24"/>
        </w:rPr>
        <w:t>ça</w:t>
      </w:r>
      <w:r w:rsidR="007422CE" w:rsidRPr="00BB0A78">
        <w:rPr>
          <w:rFonts w:ascii="Times New Roman" w:hAnsi="Times New Roman" w:cs="Times New Roman"/>
          <w:color w:val="0D0D0D"/>
          <w:sz w:val="24"/>
          <w:szCs w:val="24"/>
        </w:rPr>
        <w:t>lış</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aların</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sonucunun</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Mendel’in</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araş</w:t>
      </w:r>
      <w:r w:rsidR="007422CE" w:rsidRPr="00BB0A78">
        <w:rPr>
          <w:rFonts w:ascii="Times New Roman" w:hAnsi="Times New Roman" w:cs="Times New Roman"/>
          <w:color w:val="0D0D0D"/>
          <w:spacing w:val="-1"/>
          <w:sz w:val="24"/>
          <w:szCs w:val="24"/>
        </w:rPr>
        <w:t>t</w:t>
      </w:r>
      <w:r w:rsidR="007422CE" w:rsidRPr="00BB0A78">
        <w:rPr>
          <w:rFonts w:ascii="Times New Roman" w:hAnsi="Times New Roman" w:cs="Times New Roman"/>
          <w:color w:val="0D0D0D"/>
          <w:sz w:val="24"/>
          <w:szCs w:val="24"/>
        </w:rPr>
        <w:t>ır</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aları</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ile</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benzeşmesinden</w:t>
      </w:r>
      <w:r w:rsidR="007422CE"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z w:val="24"/>
          <w:szCs w:val="24"/>
        </w:rPr>
        <w:t xml:space="preserve">dolayı </w:t>
      </w:r>
      <w:r w:rsidR="005160DB" w:rsidRPr="00BB0A78">
        <w:rPr>
          <w:rFonts w:ascii="Times New Roman" w:hAnsi="Times New Roman" w:cs="Times New Roman"/>
          <w:color w:val="0D0D0D"/>
          <w:sz w:val="24"/>
          <w:szCs w:val="24"/>
        </w:rPr>
        <w:t>genetik bilimi ortaya çıkmıştır.</w:t>
      </w:r>
      <w:r w:rsidR="002733F9" w:rsidRPr="00BB0A78">
        <w:rPr>
          <w:rFonts w:ascii="Times New Roman" w:hAnsi="Times New Roman" w:cs="Times New Roman"/>
          <w:color w:val="0D0D0D"/>
          <w:spacing w:val="-15"/>
          <w:sz w:val="24"/>
          <w:szCs w:val="24"/>
        </w:rPr>
        <w:t xml:space="preserve"> </w:t>
      </w:r>
      <w:r w:rsidR="007422CE" w:rsidRPr="00BB0A78">
        <w:rPr>
          <w:rFonts w:ascii="Times New Roman" w:hAnsi="Times New Roman" w:cs="Times New Roman"/>
          <w:color w:val="0D0D0D"/>
          <w:sz w:val="24"/>
          <w:szCs w:val="24"/>
        </w:rPr>
        <w:t>Genetik</w:t>
      </w:r>
      <w:r w:rsidR="007422CE" w:rsidRPr="00BB0A78">
        <w:rPr>
          <w:rFonts w:ascii="Times New Roman" w:hAnsi="Times New Roman" w:cs="Times New Roman"/>
          <w:color w:val="0D0D0D"/>
          <w:spacing w:val="31"/>
          <w:sz w:val="24"/>
          <w:szCs w:val="24"/>
        </w:rPr>
        <w:t xml:space="preserve"> </w:t>
      </w:r>
      <w:r w:rsidR="007422CE" w:rsidRPr="00BB0A78">
        <w:rPr>
          <w:rFonts w:ascii="Times New Roman" w:hAnsi="Times New Roman" w:cs="Times New Roman"/>
          <w:color w:val="0D0D0D"/>
          <w:sz w:val="24"/>
          <w:szCs w:val="24"/>
        </w:rPr>
        <w:t>bili</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i</w:t>
      </w:r>
      <w:r w:rsidR="007422CE" w:rsidRPr="00BB0A78">
        <w:rPr>
          <w:rFonts w:ascii="Times New Roman" w:hAnsi="Times New Roman" w:cs="Times New Roman"/>
          <w:color w:val="0D0D0D"/>
          <w:spacing w:val="33"/>
          <w:sz w:val="24"/>
          <w:szCs w:val="24"/>
        </w:rPr>
        <w:t xml:space="preserve"> </w:t>
      </w:r>
      <w:r w:rsidR="007422CE" w:rsidRPr="00BB0A78">
        <w:rPr>
          <w:rFonts w:ascii="Times New Roman" w:hAnsi="Times New Roman" w:cs="Times New Roman"/>
          <w:color w:val="0D0D0D"/>
          <w:sz w:val="24"/>
          <w:szCs w:val="24"/>
        </w:rPr>
        <w:t>genel</w:t>
      </w:r>
      <w:r w:rsidR="007422CE" w:rsidRPr="00BB0A78">
        <w:rPr>
          <w:rFonts w:ascii="Times New Roman" w:hAnsi="Times New Roman" w:cs="Times New Roman"/>
          <w:color w:val="0D0D0D"/>
          <w:spacing w:val="31"/>
          <w:sz w:val="24"/>
          <w:szCs w:val="24"/>
        </w:rPr>
        <w:t xml:space="preserve"> </w:t>
      </w:r>
      <w:r w:rsidR="007422CE" w:rsidRPr="00BB0A78">
        <w:rPr>
          <w:rFonts w:ascii="Times New Roman" w:hAnsi="Times New Roman" w:cs="Times New Roman"/>
          <w:color w:val="0D0D0D"/>
          <w:sz w:val="24"/>
          <w:szCs w:val="24"/>
        </w:rPr>
        <w:t>ola</w:t>
      </w:r>
      <w:r w:rsidR="007422CE" w:rsidRPr="00BB0A78">
        <w:rPr>
          <w:rFonts w:ascii="Times New Roman" w:hAnsi="Times New Roman" w:cs="Times New Roman"/>
          <w:color w:val="0D0D0D"/>
          <w:spacing w:val="-1"/>
          <w:sz w:val="24"/>
          <w:szCs w:val="24"/>
        </w:rPr>
        <w:t>r</w:t>
      </w:r>
      <w:r w:rsidR="007422CE" w:rsidRPr="00BB0A78">
        <w:rPr>
          <w:rFonts w:ascii="Times New Roman" w:hAnsi="Times New Roman" w:cs="Times New Roman"/>
          <w:color w:val="0D0D0D"/>
          <w:sz w:val="24"/>
          <w:szCs w:val="24"/>
        </w:rPr>
        <w:t>ak</w:t>
      </w:r>
      <w:r w:rsidR="007422CE" w:rsidRPr="00BB0A78">
        <w:rPr>
          <w:rFonts w:ascii="Times New Roman" w:hAnsi="Times New Roman" w:cs="Times New Roman"/>
          <w:color w:val="0D0D0D"/>
          <w:spacing w:val="33"/>
          <w:sz w:val="24"/>
          <w:szCs w:val="24"/>
        </w:rPr>
        <w:t xml:space="preserve"> </w:t>
      </w:r>
      <w:r w:rsidR="007422CE" w:rsidRPr="00BB0A78">
        <w:rPr>
          <w:rFonts w:ascii="Times New Roman" w:hAnsi="Times New Roman" w:cs="Times New Roman"/>
          <w:color w:val="0D0D0D"/>
          <w:sz w:val="24"/>
          <w:szCs w:val="24"/>
        </w:rPr>
        <w:t>gen</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z w:val="24"/>
          <w:szCs w:val="24"/>
        </w:rPr>
        <w:t>tik</w:t>
      </w:r>
      <w:r w:rsidR="007422CE" w:rsidRPr="00BB0A78">
        <w:rPr>
          <w:rFonts w:ascii="Times New Roman" w:hAnsi="Times New Roman" w:cs="Times New Roman"/>
          <w:color w:val="0D0D0D"/>
          <w:spacing w:val="31"/>
          <w:sz w:val="24"/>
          <w:szCs w:val="24"/>
        </w:rPr>
        <w:t xml:space="preserve"> </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ateryali</w:t>
      </w:r>
      <w:r w:rsidR="007422CE" w:rsidRPr="00BB0A78">
        <w:rPr>
          <w:rFonts w:ascii="Times New Roman" w:hAnsi="Times New Roman" w:cs="Times New Roman"/>
          <w:color w:val="0D0D0D"/>
          <w:spacing w:val="32"/>
          <w:sz w:val="24"/>
          <w:szCs w:val="24"/>
        </w:rPr>
        <w:t xml:space="preserve"> </w:t>
      </w:r>
      <w:r w:rsidR="007422CE" w:rsidRPr="00BB0A78">
        <w:rPr>
          <w:rFonts w:ascii="Times New Roman" w:hAnsi="Times New Roman" w:cs="Times New Roman"/>
          <w:color w:val="0D0D0D"/>
          <w:spacing w:val="-2"/>
          <w:sz w:val="24"/>
          <w:szCs w:val="24"/>
        </w:rPr>
        <w:t>o</w:t>
      </w:r>
      <w:r w:rsidR="007422CE" w:rsidRPr="00BB0A78">
        <w:rPr>
          <w:rFonts w:ascii="Times New Roman" w:hAnsi="Times New Roman" w:cs="Times New Roman"/>
          <w:color w:val="0D0D0D"/>
          <w:sz w:val="24"/>
          <w:szCs w:val="24"/>
        </w:rPr>
        <w:t>l</w:t>
      </w:r>
      <w:r w:rsidR="007422CE" w:rsidRPr="00BB0A78">
        <w:rPr>
          <w:rFonts w:ascii="Times New Roman" w:hAnsi="Times New Roman" w:cs="Times New Roman"/>
          <w:color w:val="0D0D0D"/>
          <w:spacing w:val="-1"/>
          <w:sz w:val="24"/>
          <w:szCs w:val="24"/>
        </w:rPr>
        <w:t>u</w:t>
      </w:r>
      <w:r w:rsidR="007422CE" w:rsidRPr="00BB0A78">
        <w:rPr>
          <w:rFonts w:ascii="Times New Roman" w:hAnsi="Times New Roman" w:cs="Times New Roman"/>
          <w:color w:val="0D0D0D"/>
          <w:sz w:val="24"/>
          <w:szCs w:val="24"/>
        </w:rPr>
        <w:t>ş</w:t>
      </w:r>
      <w:r w:rsidR="007422CE" w:rsidRPr="00BB0A78">
        <w:rPr>
          <w:rFonts w:ascii="Times New Roman" w:hAnsi="Times New Roman" w:cs="Times New Roman"/>
          <w:color w:val="0D0D0D"/>
          <w:spacing w:val="-1"/>
          <w:sz w:val="24"/>
          <w:szCs w:val="24"/>
        </w:rPr>
        <w:t>tura</w:t>
      </w:r>
      <w:r w:rsidR="007422CE" w:rsidRPr="00BB0A78">
        <w:rPr>
          <w:rFonts w:ascii="Times New Roman" w:hAnsi="Times New Roman" w:cs="Times New Roman"/>
          <w:color w:val="0D0D0D"/>
          <w:sz w:val="24"/>
          <w:szCs w:val="24"/>
        </w:rPr>
        <w:t>n</w:t>
      </w:r>
      <w:r w:rsidR="007422CE" w:rsidRPr="00BB0A78">
        <w:rPr>
          <w:rFonts w:ascii="Times New Roman" w:hAnsi="Times New Roman" w:cs="Times New Roman"/>
          <w:color w:val="0D0D0D"/>
          <w:spacing w:val="32"/>
          <w:sz w:val="24"/>
          <w:szCs w:val="24"/>
        </w:rPr>
        <w:t xml:space="preserve"> </w:t>
      </w:r>
      <w:r w:rsidR="0065331D" w:rsidRPr="00BB0A78">
        <w:rPr>
          <w:rFonts w:ascii="Times New Roman" w:hAnsi="Times New Roman" w:cs="Times New Roman"/>
          <w:color w:val="0D0D0D"/>
          <w:spacing w:val="-1"/>
          <w:sz w:val="24"/>
          <w:szCs w:val="24"/>
        </w:rPr>
        <w:t>DNA</w:t>
      </w:r>
      <w:r w:rsidR="007422CE" w:rsidRPr="00BB0A78">
        <w:rPr>
          <w:rFonts w:ascii="Times New Roman" w:hAnsi="Times New Roman" w:cs="Times New Roman"/>
          <w:color w:val="0D0D0D"/>
          <w:spacing w:val="-1"/>
          <w:sz w:val="24"/>
          <w:szCs w:val="24"/>
        </w:rPr>
        <w:t xml:space="preserve"> </w:t>
      </w:r>
      <w:r w:rsidR="007422CE" w:rsidRPr="00BB0A78">
        <w:rPr>
          <w:rFonts w:ascii="Times New Roman" w:hAnsi="Times New Roman" w:cs="Times New Roman"/>
          <w:color w:val="0D0D0D"/>
          <w:sz w:val="24"/>
          <w:szCs w:val="24"/>
        </w:rPr>
        <w:t>moleküllerini</w:t>
      </w:r>
      <w:r w:rsidR="007422CE" w:rsidRPr="00BB0A78">
        <w:rPr>
          <w:rFonts w:ascii="Times New Roman" w:hAnsi="Times New Roman" w:cs="Times New Roman"/>
          <w:color w:val="0D0D0D"/>
          <w:spacing w:val="1"/>
          <w:sz w:val="24"/>
          <w:szCs w:val="24"/>
        </w:rPr>
        <w:t xml:space="preserve"> </w:t>
      </w:r>
      <w:r w:rsidR="007422CE" w:rsidRPr="00BB0A78">
        <w:rPr>
          <w:rFonts w:ascii="Times New Roman" w:hAnsi="Times New Roman" w:cs="Times New Roman"/>
          <w:color w:val="0D0D0D"/>
          <w:sz w:val="24"/>
          <w:szCs w:val="24"/>
        </w:rPr>
        <w:t>ve</w:t>
      </w:r>
      <w:r w:rsidR="007422CE" w:rsidRPr="00BB0A78">
        <w:rPr>
          <w:rFonts w:ascii="Times New Roman" w:hAnsi="Times New Roman" w:cs="Times New Roman"/>
          <w:color w:val="0D0D0D"/>
          <w:spacing w:val="1"/>
          <w:sz w:val="24"/>
          <w:szCs w:val="24"/>
        </w:rPr>
        <w:t xml:space="preserve"> </w:t>
      </w:r>
      <w:r w:rsidR="005160DB" w:rsidRPr="00BB0A78">
        <w:rPr>
          <w:rFonts w:ascii="Times New Roman" w:hAnsi="Times New Roman" w:cs="Times New Roman"/>
          <w:color w:val="0D0D0D"/>
          <w:sz w:val="24"/>
          <w:szCs w:val="24"/>
        </w:rPr>
        <w:t>DNA</w:t>
      </w:r>
      <w:r w:rsidR="007422CE" w:rsidRPr="00BB0A78">
        <w:rPr>
          <w:rFonts w:ascii="Times New Roman" w:hAnsi="Times New Roman" w:cs="Times New Roman"/>
          <w:color w:val="0D0D0D"/>
          <w:spacing w:val="1"/>
          <w:sz w:val="24"/>
          <w:szCs w:val="24"/>
        </w:rPr>
        <w:t xml:space="preserve"> </w:t>
      </w:r>
      <w:r w:rsidR="007422CE" w:rsidRPr="00BB0A78">
        <w:rPr>
          <w:rFonts w:ascii="Times New Roman" w:hAnsi="Times New Roman" w:cs="Times New Roman"/>
          <w:color w:val="0D0D0D"/>
          <w:sz w:val="24"/>
          <w:szCs w:val="24"/>
        </w:rPr>
        <w:t>kodları olan</w:t>
      </w:r>
      <w:r w:rsidR="007422CE" w:rsidRPr="00BB0A78">
        <w:rPr>
          <w:rFonts w:ascii="Times New Roman" w:hAnsi="Times New Roman" w:cs="Times New Roman"/>
          <w:color w:val="0D0D0D"/>
          <w:spacing w:val="1"/>
          <w:sz w:val="24"/>
          <w:szCs w:val="24"/>
        </w:rPr>
        <w:t xml:space="preserve"> </w:t>
      </w:r>
      <w:r w:rsidR="007422CE" w:rsidRPr="00BB0A78">
        <w:rPr>
          <w:rFonts w:ascii="Times New Roman" w:hAnsi="Times New Roman" w:cs="Times New Roman"/>
          <w:color w:val="0D0D0D"/>
          <w:sz w:val="24"/>
          <w:szCs w:val="24"/>
        </w:rPr>
        <w:t xml:space="preserve">genleri </w:t>
      </w:r>
      <w:r w:rsidR="007422CE" w:rsidRPr="00BB0A78">
        <w:rPr>
          <w:rFonts w:ascii="Times New Roman" w:hAnsi="Times New Roman" w:cs="Times New Roman"/>
          <w:color w:val="0D0D0D"/>
          <w:spacing w:val="-1"/>
          <w:sz w:val="24"/>
          <w:szCs w:val="24"/>
        </w:rPr>
        <w:t>incele</w:t>
      </w:r>
      <w:r w:rsidR="003722A3" w:rsidRPr="00BB0A78">
        <w:rPr>
          <w:rFonts w:ascii="Times New Roman" w:hAnsi="Times New Roman" w:cs="Times New Roman"/>
          <w:color w:val="0D0D0D"/>
          <w:spacing w:val="-1"/>
          <w:sz w:val="24"/>
          <w:szCs w:val="24"/>
        </w:rPr>
        <w:t xml:space="preserve">r. </w:t>
      </w:r>
      <w:r w:rsidR="00BC2C1F" w:rsidRPr="00BB0A78">
        <w:rPr>
          <w:rFonts w:ascii="Times New Roman" w:hAnsi="Times New Roman" w:cs="Times New Roman"/>
          <w:color w:val="0D0D0D"/>
          <w:sz w:val="24"/>
          <w:szCs w:val="24"/>
        </w:rPr>
        <w:t>G</w:t>
      </w:r>
      <w:r w:rsidR="007422CE" w:rsidRPr="00BB0A78">
        <w:rPr>
          <w:rFonts w:ascii="Times New Roman" w:hAnsi="Times New Roman" w:cs="Times New Roman"/>
          <w:color w:val="0D0D0D"/>
          <w:sz w:val="24"/>
          <w:szCs w:val="24"/>
        </w:rPr>
        <w:t>enetik</w:t>
      </w:r>
      <w:r w:rsidR="007422CE" w:rsidRPr="00BB0A78">
        <w:rPr>
          <w:rFonts w:ascii="Times New Roman" w:hAnsi="Times New Roman" w:cs="Times New Roman"/>
          <w:color w:val="0D0D0D"/>
          <w:spacing w:val="21"/>
          <w:sz w:val="24"/>
          <w:szCs w:val="24"/>
        </w:rPr>
        <w:t xml:space="preserve"> </w:t>
      </w:r>
      <w:r w:rsidR="007422CE" w:rsidRPr="00BB0A78">
        <w:rPr>
          <w:rFonts w:ascii="Times New Roman" w:hAnsi="Times New Roman" w:cs="Times New Roman"/>
          <w:color w:val="0D0D0D"/>
          <w:spacing w:val="-2"/>
          <w:sz w:val="24"/>
          <w:szCs w:val="24"/>
        </w:rPr>
        <w:t>alfabe</w:t>
      </w:r>
      <w:r w:rsidR="00BC2C1F" w:rsidRPr="00BB0A78">
        <w:rPr>
          <w:rFonts w:ascii="Times New Roman" w:hAnsi="Times New Roman" w:cs="Times New Roman"/>
          <w:color w:val="0D0D0D"/>
          <w:spacing w:val="-2"/>
          <w:sz w:val="24"/>
          <w:szCs w:val="24"/>
        </w:rPr>
        <w:t xml:space="preserve"> canlılar için </w:t>
      </w:r>
      <w:r w:rsidR="00BC2C1F" w:rsidRPr="00BB0A78">
        <w:rPr>
          <w:rFonts w:ascii="Times New Roman" w:hAnsi="Times New Roman" w:cs="Times New Roman"/>
          <w:color w:val="0D0D0D"/>
          <w:sz w:val="24"/>
          <w:szCs w:val="24"/>
        </w:rPr>
        <w:t xml:space="preserve">evrenseldir. </w:t>
      </w:r>
      <w:r w:rsidR="007422CE" w:rsidRPr="00BB0A78">
        <w:rPr>
          <w:rFonts w:ascii="Times New Roman" w:hAnsi="Times New Roman" w:cs="Times New Roman"/>
          <w:color w:val="0D0D0D"/>
          <w:spacing w:val="-1"/>
          <w:sz w:val="24"/>
          <w:szCs w:val="24"/>
        </w:rPr>
        <w:t>DN</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21"/>
          <w:sz w:val="24"/>
          <w:szCs w:val="24"/>
        </w:rPr>
        <w:t xml:space="preserve"> </w:t>
      </w:r>
      <w:r w:rsidR="007422CE" w:rsidRPr="00BB0A78">
        <w:rPr>
          <w:rFonts w:ascii="Times New Roman" w:hAnsi="Times New Roman" w:cs="Times New Roman"/>
          <w:color w:val="0D0D0D"/>
          <w:spacing w:val="-1"/>
          <w:sz w:val="24"/>
          <w:szCs w:val="24"/>
        </w:rPr>
        <w:t>dör</w:t>
      </w:r>
      <w:r w:rsidR="007422CE" w:rsidRPr="00BB0A78">
        <w:rPr>
          <w:rFonts w:ascii="Times New Roman" w:hAnsi="Times New Roman" w:cs="Times New Roman"/>
          <w:color w:val="0D0D0D"/>
          <w:sz w:val="24"/>
          <w:szCs w:val="24"/>
        </w:rPr>
        <w:t>t</w:t>
      </w:r>
      <w:r w:rsidR="007422CE" w:rsidRPr="00BB0A78">
        <w:rPr>
          <w:rFonts w:ascii="Times New Roman" w:hAnsi="Times New Roman" w:cs="Times New Roman"/>
          <w:color w:val="0D0D0D"/>
          <w:spacing w:val="21"/>
          <w:sz w:val="24"/>
          <w:szCs w:val="24"/>
        </w:rPr>
        <w:t xml:space="preserve"> </w:t>
      </w:r>
      <w:r w:rsidR="007422CE" w:rsidRPr="00BB0A78">
        <w:rPr>
          <w:rFonts w:ascii="Times New Roman" w:hAnsi="Times New Roman" w:cs="Times New Roman"/>
          <w:color w:val="0D0D0D"/>
          <w:spacing w:val="-1"/>
          <w:sz w:val="24"/>
          <w:szCs w:val="24"/>
        </w:rPr>
        <w:t>ti</w:t>
      </w:r>
      <w:r w:rsidR="007422CE" w:rsidRPr="00BB0A78">
        <w:rPr>
          <w:rFonts w:ascii="Times New Roman" w:hAnsi="Times New Roman" w:cs="Times New Roman"/>
          <w:color w:val="0D0D0D"/>
          <w:sz w:val="24"/>
          <w:szCs w:val="24"/>
        </w:rPr>
        <w:t>p</w:t>
      </w:r>
      <w:r w:rsidR="007422CE" w:rsidRPr="00BB0A78">
        <w:rPr>
          <w:rFonts w:ascii="Times New Roman" w:hAnsi="Times New Roman" w:cs="Times New Roman"/>
          <w:color w:val="0D0D0D"/>
          <w:spacing w:val="21"/>
          <w:sz w:val="24"/>
          <w:szCs w:val="24"/>
        </w:rPr>
        <w:t xml:space="preserve"> </w:t>
      </w:r>
      <w:r w:rsidR="007422CE" w:rsidRPr="00BB0A78">
        <w:rPr>
          <w:rFonts w:ascii="Times New Roman" w:hAnsi="Times New Roman" w:cs="Times New Roman"/>
          <w:color w:val="0D0D0D"/>
          <w:spacing w:val="-1"/>
          <w:sz w:val="24"/>
          <w:szCs w:val="24"/>
        </w:rPr>
        <w:t>nükleotidde</w:t>
      </w:r>
      <w:r w:rsidR="007422CE" w:rsidRPr="00BB0A78">
        <w:rPr>
          <w:rFonts w:ascii="Times New Roman" w:hAnsi="Times New Roman" w:cs="Times New Roman"/>
          <w:color w:val="0D0D0D"/>
          <w:sz w:val="24"/>
          <w:szCs w:val="24"/>
        </w:rPr>
        <w:t>n</w:t>
      </w:r>
      <w:r w:rsidR="00AE1ECB" w:rsidRPr="00BB0A78">
        <w:rPr>
          <w:rStyle w:val="DipnotBavurusu"/>
          <w:rFonts w:ascii="Times New Roman" w:hAnsi="Times New Roman" w:cs="Times New Roman"/>
          <w:color w:val="0D0D0D"/>
          <w:sz w:val="24"/>
          <w:szCs w:val="24"/>
        </w:rPr>
        <w:footnoteReference w:id="12"/>
      </w:r>
      <w:r w:rsidR="00E96936" w:rsidRPr="00BB0A78">
        <w:rPr>
          <w:rFonts w:ascii="Times New Roman" w:hAnsi="Times New Roman" w:cs="Times New Roman"/>
          <w:color w:val="0D0D0D"/>
          <w:sz w:val="24"/>
          <w:szCs w:val="24"/>
        </w:rPr>
        <w:t xml:space="preserve"> (adenin,</w:t>
      </w:r>
      <w:r w:rsidR="00504607" w:rsidRPr="00BB0A78">
        <w:rPr>
          <w:rFonts w:ascii="Times New Roman" w:hAnsi="Times New Roman" w:cs="Times New Roman"/>
          <w:color w:val="0D0D0D"/>
          <w:sz w:val="24"/>
          <w:szCs w:val="24"/>
        </w:rPr>
        <w:t xml:space="preserve"> </w:t>
      </w:r>
      <w:r w:rsidR="00E96936" w:rsidRPr="00BB0A78">
        <w:rPr>
          <w:rFonts w:ascii="Times New Roman" w:hAnsi="Times New Roman" w:cs="Times New Roman"/>
          <w:color w:val="0D0D0D"/>
          <w:sz w:val="24"/>
          <w:szCs w:val="24"/>
        </w:rPr>
        <w:t>timin,</w:t>
      </w:r>
      <w:r w:rsidR="00504607" w:rsidRPr="00BB0A78">
        <w:rPr>
          <w:rFonts w:ascii="Times New Roman" w:hAnsi="Times New Roman" w:cs="Times New Roman"/>
          <w:color w:val="0D0D0D"/>
          <w:sz w:val="24"/>
          <w:szCs w:val="24"/>
        </w:rPr>
        <w:t xml:space="preserve"> </w:t>
      </w:r>
      <w:r w:rsidR="00E96936" w:rsidRPr="00BB0A78">
        <w:rPr>
          <w:rFonts w:ascii="Times New Roman" w:hAnsi="Times New Roman" w:cs="Times New Roman"/>
          <w:color w:val="0D0D0D"/>
          <w:sz w:val="24"/>
          <w:szCs w:val="24"/>
        </w:rPr>
        <w:t>guanin,</w:t>
      </w:r>
      <w:r w:rsidR="00504607" w:rsidRPr="00BB0A78">
        <w:rPr>
          <w:rFonts w:ascii="Times New Roman" w:hAnsi="Times New Roman" w:cs="Times New Roman"/>
          <w:color w:val="0D0D0D"/>
          <w:sz w:val="24"/>
          <w:szCs w:val="24"/>
        </w:rPr>
        <w:t xml:space="preserve"> </w:t>
      </w:r>
      <w:r w:rsidR="00E96936" w:rsidRPr="00BB0A78">
        <w:rPr>
          <w:rFonts w:ascii="Times New Roman" w:hAnsi="Times New Roman" w:cs="Times New Roman"/>
          <w:color w:val="0D0D0D"/>
          <w:sz w:val="24"/>
          <w:szCs w:val="24"/>
        </w:rPr>
        <w:t>sitozin)</w:t>
      </w:r>
      <w:r w:rsidR="007422CE" w:rsidRPr="00BB0A78">
        <w:rPr>
          <w:rFonts w:ascii="Times New Roman" w:hAnsi="Times New Roman" w:cs="Times New Roman"/>
          <w:color w:val="0D0D0D"/>
          <w:spacing w:val="21"/>
          <w:sz w:val="24"/>
          <w:szCs w:val="24"/>
        </w:rPr>
        <w:t xml:space="preserve"> </w:t>
      </w:r>
      <w:r w:rsidR="007422CE" w:rsidRPr="00BB0A78">
        <w:rPr>
          <w:rFonts w:ascii="Times New Roman" w:hAnsi="Times New Roman" w:cs="Times New Roman"/>
          <w:color w:val="0D0D0D"/>
          <w:spacing w:val="-1"/>
          <w:sz w:val="24"/>
          <w:szCs w:val="24"/>
        </w:rPr>
        <w:t>olu</w:t>
      </w:r>
      <w:r w:rsidR="007422CE" w:rsidRPr="00BB0A78">
        <w:rPr>
          <w:rFonts w:ascii="Times New Roman" w:hAnsi="Times New Roman" w:cs="Times New Roman"/>
          <w:color w:val="0D0D0D"/>
          <w:sz w:val="24"/>
          <w:szCs w:val="24"/>
        </w:rPr>
        <w:t>şan</w:t>
      </w:r>
      <w:r w:rsidR="007422CE" w:rsidRPr="00BB0A78">
        <w:rPr>
          <w:rFonts w:ascii="Times New Roman" w:hAnsi="Times New Roman" w:cs="Times New Roman"/>
          <w:color w:val="0D0D0D"/>
          <w:spacing w:val="20"/>
          <w:sz w:val="24"/>
          <w:szCs w:val="24"/>
        </w:rPr>
        <w:t xml:space="preserve"> </w:t>
      </w:r>
      <w:r w:rsidR="00BC2C1F" w:rsidRPr="00BB0A78">
        <w:rPr>
          <w:rFonts w:ascii="Times New Roman" w:hAnsi="Times New Roman" w:cs="Times New Roman"/>
          <w:color w:val="0D0D0D"/>
          <w:sz w:val="24"/>
          <w:szCs w:val="24"/>
        </w:rPr>
        <w:t>sarmal bir</w:t>
      </w:r>
      <w:r w:rsidR="007422CE" w:rsidRPr="00BB0A78">
        <w:rPr>
          <w:rFonts w:ascii="Times New Roman" w:hAnsi="Times New Roman" w:cs="Times New Roman"/>
          <w:color w:val="0D0D0D"/>
          <w:spacing w:val="19"/>
          <w:sz w:val="24"/>
          <w:szCs w:val="24"/>
        </w:rPr>
        <w:t xml:space="preserve"> </w:t>
      </w:r>
      <w:r w:rsidR="00613A6D" w:rsidRPr="00BB0A78">
        <w:rPr>
          <w:rFonts w:ascii="Times New Roman" w:hAnsi="Times New Roman" w:cs="Times New Roman"/>
          <w:color w:val="0D0D0D"/>
          <w:spacing w:val="-2"/>
          <w:sz w:val="24"/>
          <w:szCs w:val="24"/>
        </w:rPr>
        <w:t>yapıdır</w:t>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6"/>
          <w:sz w:val="24"/>
          <w:szCs w:val="24"/>
        </w:rPr>
        <w:t xml:space="preserve"> </w:t>
      </w:r>
      <w:r w:rsidR="007422CE" w:rsidRPr="00BB0A78">
        <w:rPr>
          <w:rFonts w:ascii="Times New Roman" w:hAnsi="Times New Roman" w:cs="Times New Roman"/>
          <w:color w:val="0D0D0D"/>
          <w:sz w:val="24"/>
          <w:szCs w:val="24"/>
        </w:rPr>
        <w:t>Canlılarda birçok</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pacing w:val="-1"/>
          <w:sz w:val="24"/>
          <w:szCs w:val="24"/>
        </w:rPr>
        <w:t>biyoloji</w:t>
      </w:r>
      <w:r w:rsidR="007422CE"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spacing w:val="6"/>
          <w:sz w:val="24"/>
          <w:szCs w:val="24"/>
        </w:rPr>
        <w:t xml:space="preserve"> </w:t>
      </w:r>
      <w:r w:rsidR="007422CE" w:rsidRPr="00BB0A78">
        <w:rPr>
          <w:rFonts w:ascii="Times New Roman" w:hAnsi="Times New Roman" w:cs="Times New Roman"/>
          <w:color w:val="0D0D0D"/>
          <w:spacing w:val="-1"/>
          <w:sz w:val="24"/>
          <w:szCs w:val="24"/>
        </w:rPr>
        <w:t>fonksiyond</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z w:val="24"/>
          <w:szCs w:val="24"/>
        </w:rPr>
        <w:t>öne</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li</w:t>
      </w:r>
      <w:r w:rsidR="007422CE" w:rsidRPr="00BB0A78">
        <w:rPr>
          <w:rFonts w:ascii="Times New Roman" w:hAnsi="Times New Roman" w:cs="Times New Roman"/>
          <w:color w:val="0D0D0D"/>
          <w:spacing w:val="6"/>
          <w:sz w:val="24"/>
          <w:szCs w:val="24"/>
        </w:rPr>
        <w:t xml:space="preserve"> </w:t>
      </w:r>
      <w:r w:rsidR="007422CE" w:rsidRPr="00BB0A78">
        <w:rPr>
          <w:rFonts w:ascii="Times New Roman" w:hAnsi="Times New Roman" w:cs="Times New Roman"/>
          <w:color w:val="0D0D0D"/>
          <w:sz w:val="24"/>
          <w:szCs w:val="24"/>
        </w:rPr>
        <w:t>rol</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z w:val="24"/>
          <w:szCs w:val="24"/>
        </w:rPr>
        <w:t>oynayan</w:t>
      </w:r>
      <w:r w:rsidR="007422CE"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z w:val="24"/>
          <w:szCs w:val="24"/>
        </w:rPr>
        <w:t>proteinler</w:t>
      </w:r>
      <w:r w:rsidR="00E43430" w:rsidRPr="00BB0A78">
        <w:rPr>
          <w:rStyle w:val="DipnotBavurusu"/>
          <w:rFonts w:ascii="Times New Roman" w:hAnsi="Times New Roman" w:cs="Times New Roman"/>
          <w:color w:val="0D0D0D"/>
          <w:sz w:val="24"/>
          <w:szCs w:val="24"/>
        </w:rPr>
        <w:footnoteReference w:id="13"/>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9"/>
          <w:sz w:val="24"/>
          <w:szCs w:val="24"/>
        </w:rPr>
        <w:t xml:space="preserve"> </w:t>
      </w:r>
      <w:r w:rsidR="007422CE" w:rsidRPr="00BB0A78">
        <w:rPr>
          <w:rFonts w:ascii="Times New Roman" w:hAnsi="Times New Roman" w:cs="Times New Roman"/>
          <w:color w:val="0D0D0D"/>
          <w:sz w:val="24"/>
          <w:szCs w:val="24"/>
        </w:rPr>
        <w:t>genlerin</w:t>
      </w:r>
      <w:r w:rsidR="007422CE" w:rsidRPr="00BB0A78">
        <w:rPr>
          <w:rFonts w:ascii="Times New Roman" w:hAnsi="Times New Roman" w:cs="Times New Roman"/>
          <w:color w:val="0D0D0D"/>
          <w:spacing w:val="-9"/>
          <w:sz w:val="24"/>
          <w:szCs w:val="24"/>
        </w:rPr>
        <w:t xml:space="preserve"> </w:t>
      </w:r>
      <w:r w:rsidR="007422CE" w:rsidRPr="00BB0A78">
        <w:rPr>
          <w:rFonts w:ascii="Times New Roman" w:hAnsi="Times New Roman" w:cs="Times New Roman"/>
          <w:color w:val="0D0D0D"/>
          <w:sz w:val="24"/>
          <w:szCs w:val="24"/>
        </w:rPr>
        <w:t>ça</w:t>
      </w:r>
      <w:r w:rsidR="007422CE" w:rsidRPr="00BB0A78">
        <w:rPr>
          <w:rFonts w:ascii="Times New Roman" w:hAnsi="Times New Roman" w:cs="Times New Roman"/>
          <w:color w:val="0D0D0D"/>
          <w:spacing w:val="-1"/>
          <w:sz w:val="24"/>
          <w:szCs w:val="24"/>
        </w:rPr>
        <w:t>l</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1"/>
          <w:sz w:val="24"/>
          <w:szCs w:val="24"/>
        </w:rPr>
        <w:t>ş</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ası</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z w:val="24"/>
          <w:szCs w:val="24"/>
        </w:rPr>
        <w:t>sonucu</w:t>
      </w:r>
      <w:r w:rsidR="003722A3" w:rsidRPr="00BB0A78">
        <w:rPr>
          <w:rFonts w:ascii="Times New Roman" w:hAnsi="Times New Roman" w:cs="Times New Roman"/>
          <w:color w:val="0D0D0D"/>
          <w:spacing w:val="-10"/>
          <w:sz w:val="24"/>
          <w:szCs w:val="24"/>
        </w:rPr>
        <w:t xml:space="preserve"> </w:t>
      </w:r>
      <w:r w:rsidR="003722A3" w:rsidRPr="00BB0A78">
        <w:rPr>
          <w:rFonts w:ascii="Times New Roman" w:hAnsi="Times New Roman" w:cs="Times New Roman"/>
          <w:color w:val="0D0D0D"/>
          <w:sz w:val="24"/>
          <w:szCs w:val="24"/>
        </w:rPr>
        <w:t>protein sentezi</w:t>
      </w:r>
      <w:r w:rsidR="00E43430" w:rsidRPr="00BB0A78">
        <w:rPr>
          <w:rFonts w:ascii="Times New Roman" w:hAnsi="Times New Roman" w:cs="Times New Roman"/>
          <w:color w:val="0D0D0D"/>
          <w:sz w:val="24"/>
          <w:szCs w:val="24"/>
        </w:rPr>
        <w:t xml:space="preserve"> (yapımı)</w:t>
      </w:r>
      <w:r w:rsidR="003722A3" w:rsidRPr="00BB0A78">
        <w:rPr>
          <w:rFonts w:ascii="Times New Roman" w:hAnsi="Times New Roman" w:cs="Times New Roman"/>
          <w:color w:val="0D0D0D"/>
          <w:sz w:val="24"/>
          <w:szCs w:val="24"/>
        </w:rPr>
        <w:t xml:space="preserve"> şeklinde</w:t>
      </w:r>
      <w:r w:rsidR="007422CE" w:rsidRPr="00BB0A78">
        <w:rPr>
          <w:rFonts w:ascii="Times New Roman" w:hAnsi="Times New Roman" w:cs="Times New Roman"/>
          <w:color w:val="0D0D0D"/>
          <w:spacing w:val="-10"/>
          <w:sz w:val="24"/>
          <w:szCs w:val="24"/>
        </w:rPr>
        <w:t xml:space="preserve"> </w:t>
      </w:r>
      <w:r w:rsidR="007422CE" w:rsidRPr="00BB0A78">
        <w:rPr>
          <w:rFonts w:ascii="Times New Roman" w:hAnsi="Times New Roman" w:cs="Times New Roman"/>
          <w:color w:val="0D0D0D"/>
          <w:sz w:val="24"/>
          <w:szCs w:val="24"/>
        </w:rPr>
        <w:t>üretilirler.</w:t>
      </w:r>
      <w:r w:rsidR="007422CE" w:rsidRPr="00BB0A78">
        <w:rPr>
          <w:rStyle w:val="DipnotBavurusu"/>
          <w:rFonts w:ascii="Times New Roman" w:hAnsi="Times New Roman" w:cs="Times New Roman"/>
          <w:color w:val="0D0D0D"/>
          <w:sz w:val="24"/>
          <w:szCs w:val="24"/>
        </w:rPr>
        <w:footnoteReference w:id="14"/>
      </w:r>
    </w:p>
    <w:p w:rsidR="00D35584" w:rsidRPr="00BB0A78" w:rsidRDefault="007422CE" w:rsidP="0042208B">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knoloji</w:t>
      </w:r>
      <w:r w:rsidR="00202DB9" w:rsidRPr="00BB0A78">
        <w:rPr>
          <w:rStyle w:val="DipnotBavurusu"/>
          <w:rFonts w:ascii="Times New Roman" w:hAnsi="Times New Roman" w:cs="Times New Roman"/>
          <w:color w:val="0D0D0D"/>
          <w:sz w:val="24"/>
          <w:szCs w:val="24"/>
        </w:rPr>
        <w:footnoteReference w:id="15"/>
      </w:r>
      <w:r w:rsidR="008439F8" w:rsidRPr="00BB0A78">
        <w:rPr>
          <w:rFonts w:ascii="Times New Roman" w:hAnsi="Times New Roman" w:cs="Times New Roman"/>
          <w:color w:val="0D0D0D"/>
          <w:sz w:val="24"/>
          <w:szCs w:val="24"/>
        </w:rPr>
        <w:t>:</w:t>
      </w:r>
      <w:r w:rsidR="00FB2FDE">
        <w:rPr>
          <w:rFonts w:ascii="Times New Roman" w:hAnsi="Times New Roman" w:cs="Times New Roman"/>
          <w:color w:val="0D0D0D"/>
          <w:spacing w:val="30"/>
          <w:sz w:val="24"/>
          <w:szCs w:val="24"/>
        </w:rPr>
        <w:t xml:space="preserve"> </w:t>
      </w:r>
      <w:r w:rsidR="0042208B" w:rsidRPr="0042208B">
        <w:rPr>
          <w:rFonts w:ascii="Times New Roman" w:hAnsi="Times New Roman" w:cs="Times New Roman"/>
          <w:color w:val="0D0D0D"/>
          <w:spacing w:val="-5"/>
          <w:sz w:val="24"/>
          <w:szCs w:val="24"/>
        </w:rPr>
        <w:t>A</w:t>
      </w:r>
      <w:r w:rsidR="00FB2FDE" w:rsidRPr="0042208B">
        <w:rPr>
          <w:rFonts w:ascii="Times New Roman" w:hAnsi="Times New Roman" w:cs="Times New Roman"/>
          <w:color w:val="0D0D0D"/>
          <w:spacing w:val="-5"/>
          <w:sz w:val="24"/>
          <w:szCs w:val="24"/>
        </w:rPr>
        <w:t>slında t</w:t>
      </w:r>
      <w:r w:rsidRPr="0042208B">
        <w:rPr>
          <w:rFonts w:ascii="Times New Roman" w:hAnsi="Times New Roman" w:cs="Times New Roman"/>
          <w:color w:val="0D0D0D"/>
          <w:spacing w:val="-5"/>
          <w:sz w:val="24"/>
          <w:szCs w:val="24"/>
        </w:rPr>
        <w:t>emelleri</w:t>
      </w:r>
      <w:r w:rsidR="0042208B" w:rsidRPr="0042208B">
        <w:rPr>
          <w:rFonts w:ascii="Times New Roman" w:hAnsi="Times New Roman" w:cs="Times New Roman"/>
          <w:color w:val="0D0D0D"/>
          <w:spacing w:val="-5"/>
          <w:sz w:val="24"/>
          <w:szCs w:val="24"/>
        </w:rPr>
        <w:t xml:space="preserve"> ve uygulamaları</w:t>
      </w:r>
      <w:r w:rsidRPr="0042208B">
        <w:rPr>
          <w:rFonts w:ascii="Times New Roman" w:hAnsi="Times New Roman" w:cs="Times New Roman"/>
          <w:color w:val="0D0D0D"/>
          <w:spacing w:val="-5"/>
          <w:sz w:val="24"/>
          <w:szCs w:val="24"/>
        </w:rPr>
        <w:t xml:space="preserve"> çok eskiye da</w:t>
      </w:r>
      <w:r w:rsidRPr="00BB0A78">
        <w:rPr>
          <w:rFonts w:ascii="Times New Roman" w:hAnsi="Times New Roman" w:cs="Times New Roman"/>
          <w:color w:val="0D0D0D"/>
          <w:spacing w:val="-5"/>
          <w:sz w:val="24"/>
          <w:szCs w:val="24"/>
        </w:rPr>
        <w:t>y</w:t>
      </w:r>
      <w:r w:rsidRPr="0042208B">
        <w:rPr>
          <w:rFonts w:ascii="Times New Roman" w:hAnsi="Times New Roman" w:cs="Times New Roman"/>
          <w:color w:val="0D0D0D"/>
          <w:spacing w:val="-5"/>
          <w:sz w:val="24"/>
          <w:szCs w:val="24"/>
        </w:rPr>
        <w:t>anmakta</w:t>
      </w:r>
      <w:r w:rsidR="0042208B">
        <w:rPr>
          <w:rFonts w:ascii="Times New Roman" w:hAnsi="Times New Roman" w:cs="Times New Roman"/>
          <w:color w:val="0D0D0D"/>
          <w:spacing w:val="-5"/>
          <w:sz w:val="24"/>
          <w:szCs w:val="24"/>
        </w:rPr>
        <w:t xml:space="preserve"> olup,</w:t>
      </w:r>
      <w:r w:rsidRPr="0042208B">
        <w:rPr>
          <w:rFonts w:ascii="Times New Roman" w:hAnsi="Times New Roman" w:cs="Times New Roman"/>
          <w:color w:val="0D0D0D"/>
          <w:spacing w:val="-5"/>
          <w:sz w:val="24"/>
          <w:szCs w:val="24"/>
        </w:rPr>
        <w:t xml:space="preserve"> </w:t>
      </w:r>
      <w:r w:rsidR="0042208B">
        <w:rPr>
          <w:rFonts w:ascii="Times New Roman" w:hAnsi="Times New Roman" w:cs="Times New Roman"/>
          <w:color w:val="0D0D0D"/>
          <w:spacing w:val="-5"/>
          <w:sz w:val="24"/>
          <w:szCs w:val="24"/>
        </w:rPr>
        <w:t>ö</w:t>
      </w:r>
      <w:r w:rsidRPr="0042208B">
        <w:rPr>
          <w:rFonts w:ascii="Times New Roman" w:hAnsi="Times New Roman" w:cs="Times New Roman"/>
          <w:color w:val="0D0D0D"/>
          <w:spacing w:val="-5"/>
          <w:sz w:val="24"/>
          <w:szCs w:val="24"/>
        </w:rPr>
        <w:t xml:space="preserve">rneğin </w:t>
      </w:r>
      <w:r w:rsidR="004E6FB1" w:rsidRPr="0042208B">
        <w:rPr>
          <w:rFonts w:ascii="Times New Roman" w:hAnsi="Times New Roman" w:cs="Times New Roman"/>
          <w:color w:val="0D0D0D"/>
          <w:spacing w:val="-5"/>
          <w:sz w:val="24"/>
          <w:szCs w:val="24"/>
        </w:rPr>
        <w:t>Sümerlerin ekmek</w:t>
      </w:r>
      <w:r w:rsidRPr="0042208B">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pacing w:val="-5"/>
          <w:sz w:val="24"/>
          <w:szCs w:val="24"/>
        </w:rPr>
        <w:t>y</w:t>
      </w:r>
      <w:r w:rsidRPr="0042208B">
        <w:rPr>
          <w:rFonts w:ascii="Times New Roman" w:hAnsi="Times New Roman" w:cs="Times New Roman"/>
          <w:color w:val="0D0D0D"/>
          <w:spacing w:val="-5"/>
          <w:sz w:val="24"/>
          <w:szCs w:val="24"/>
        </w:rPr>
        <w:t>apımında</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4"/>
          <w:sz w:val="24"/>
          <w:szCs w:val="24"/>
        </w:rPr>
        <w:t>a</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ll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004E6FB1" w:rsidRPr="00BB0A78">
        <w:rPr>
          <w:rFonts w:ascii="Times New Roman" w:hAnsi="Times New Roman" w:cs="Times New Roman"/>
          <w:color w:val="0D0D0D"/>
          <w:sz w:val="24"/>
          <w:szCs w:val="24"/>
        </w:rPr>
        <w:t>dıkları bilinmektedir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ir</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ni</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manın</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genetik bakımdan</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arzu edilen</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ö</w:t>
      </w:r>
      <w:r w:rsidRPr="00BB0A78">
        <w:rPr>
          <w:rFonts w:ascii="Times New Roman" w:hAnsi="Times New Roman" w:cs="Times New Roman"/>
          <w:color w:val="0D0D0D"/>
          <w:spacing w:val="-1"/>
          <w:sz w:val="24"/>
          <w:szCs w:val="24"/>
        </w:rPr>
        <w:t>ze</w:t>
      </w:r>
      <w:r w:rsidRPr="00BB0A78">
        <w:rPr>
          <w:rFonts w:ascii="Times New Roman" w:hAnsi="Times New Roman" w:cs="Times New Roman"/>
          <w:color w:val="0D0D0D"/>
          <w:sz w:val="24"/>
          <w:szCs w:val="24"/>
        </w:rPr>
        <w:t>llikl</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rini</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iştir</w:t>
      </w:r>
      <w:r w:rsidRPr="00BB0A78">
        <w:rPr>
          <w:rFonts w:ascii="Times New Roman" w:hAnsi="Times New Roman" w:cs="Times New Roman"/>
          <w:color w:val="0D0D0D"/>
          <w:spacing w:val="-2"/>
          <w:sz w:val="24"/>
          <w:szCs w:val="24"/>
        </w:rPr>
        <w:t>meye olanak sağlayan</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knikl</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 xml:space="preserve">r </w:t>
      </w:r>
      <w:r w:rsidR="00E00CC3" w:rsidRPr="00BB0A78">
        <w:rPr>
          <w:rFonts w:ascii="Times New Roman" w:hAnsi="Times New Roman" w:cs="Times New Roman"/>
          <w:color w:val="0D0D0D"/>
          <w:sz w:val="24"/>
          <w:szCs w:val="24"/>
        </w:rPr>
        <w:t>“</w:t>
      </w:r>
      <w:r w:rsidR="009D6A49" w:rsidRPr="00BB0A78">
        <w:rPr>
          <w:rFonts w:ascii="Times New Roman" w:hAnsi="Times New Roman" w:cs="Times New Roman"/>
          <w:color w:val="0D0D0D"/>
          <w:sz w:val="24"/>
          <w:szCs w:val="24"/>
        </w:rPr>
        <w:t xml:space="preserve">modern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oteknoloji</w:t>
      </w:r>
      <w:r w:rsidR="00E00CC3" w:rsidRPr="00BB0A78">
        <w:rPr>
          <w:rFonts w:ascii="Times New Roman" w:hAnsi="Times New Roman" w:cs="Times New Roman"/>
          <w:color w:val="0D0D0D"/>
          <w:sz w:val="24"/>
          <w:szCs w:val="24"/>
        </w:rPr>
        <w:t>”</w:t>
      </w:r>
      <w:r w:rsidR="00E00CC3" w:rsidRPr="00BB0A78">
        <w:rPr>
          <w:rStyle w:val="DipnotBavurusu"/>
          <w:rFonts w:ascii="Times New Roman" w:hAnsi="Times New Roman" w:cs="Times New Roman"/>
          <w:color w:val="0D0D0D"/>
          <w:sz w:val="24"/>
          <w:szCs w:val="24"/>
        </w:rPr>
        <w:footnoteReference w:id="16"/>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ola</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8"/>
          <w:sz w:val="24"/>
          <w:szCs w:val="24"/>
        </w:rPr>
        <w:t xml:space="preserve"> </w:t>
      </w:r>
      <w:r w:rsidRPr="00BB0A78">
        <w:rPr>
          <w:rFonts w:ascii="Times New Roman" w:hAnsi="Times New Roman" w:cs="Times New Roman"/>
          <w:color w:val="0D0D0D"/>
          <w:sz w:val="24"/>
          <w:szCs w:val="24"/>
        </w:rPr>
        <w:t>ifade edilebilir.</w:t>
      </w:r>
      <w:r w:rsidRPr="00BB0A78">
        <w:rPr>
          <w:rStyle w:val="DipnotBavurusu"/>
          <w:rFonts w:ascii="Times New Roman" w:hAnsi="Times New Roman" w:cs="Times New Roman"/>
          <w:color w:val="0D0D0D"/>
          <w:spacing w:val="9"/>
          <w:sz w:val="24"/>
          <w:szCs w:val="24"/>
        </w:rPr>
        <w:footnoteReference w:id="17"/>
      </w:r>
      <w:r w:rsidR="009D6A49" w:rsidRPr="00BB0A78">
        <w:rPr>
          <w:rFonts w:ascii="Times New Roman" w:hAnsi="Times New Roman" w:cs="Times New Roman"/>
          <w:color w:val="0D0D0D"/>
          <w:spacing w:val="-2"/>
          <w:sz w:val="24"/>
          <w:szCs w:val="24"/>
        </w:rPr>
        <w:t xml:space="preserve"> </w:t>
      </w:r>
      <w:r w:rsidR="008F59F0" w:rsidRPr="00BB0A78">
        <w:rPr>
          <w:rFonts w:ascii="Times New Roman" w:hAnsi="Times New Roman" w:cs="Times New Roman"/>
          <w:color w:val="0D0D0D"/>
          <w:sz w:val="24"/>
          <w:szCs w:val="24"/>
        </w:rPr>
        <w:t xml:space="preserve">Çağımızın </w:t>
      </w:r>
      <w:r w:rsidRPr="00BB0A78">
        <w:rPr>
          <w:rFonts w:ascii="Times New Roman" w:hAnsi="Times New Roman" w:cs="Times New Roman"/>
          <w:color w:val="0D0D0D"/>
          <w:sz w:val="24"/>
          <w:szCs w:val="24"/>
        </w:rPr>
        <w:t>teknolojisi</w:t>
      </w:r>
      <w:r w:rsidRPr="00BB0A78">
        <w:rPr>
          <w:rFonts w:ascii="Times New Roman" w:hAnsi="Times New Roman" w:cs="Times New Roman"/>
          <w:color w:val="0D0D0D"/>
          <w:spacing w:val="40"/>
          <w:sz w:val="24"/>
          <w:szCs w:val="24"/>
        </w:rPr>
        <w:t xml:space="preserve"> </w:t>
      </w:r>
      <w:r w:rsidRPr="00BB0A78">
        <w:rPr>
          <w:rFonts w:ascii="Times New Roman" w:hAnsi="Times New Roman" w:cs="Times New Roman"/>
          <w:color w:val="0D0D0D"/>
          <w:sz w:val="24"/>
          <w:szCs w:val="24"/>
        </w:rPr>
        <w:t>olarak</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z w:val="24"/>
          <w:szCs w:val="24"/>
        </w:rPr>
        <w:t>kabul</w:t>
      </w:r>
      <w:r w:rsidRPr="00BB0A78">
        <w:rPr>
          <w:rFonts w:ascii="Times New Roman" w:hAnsi="Times New Roman" w:cs="Times New Roman"/>
          <w:color w:val="0D0D0D"/>
          <w:spacing w:val="40"/>
          <w:sz w:val="24"/>
          <w:szCs w:val="24"/>
        </w:rPr>
        <w:t xml:space="preserve"> </w:t>
      </w:r>
      <w:r w:rsidRPr="00BB0A78">
        <w:rPr>
          <w:rFonts w:ascii="Times New Roman" w:hAnsi="Times New Roman" w:cs="Times New Roman"/>
          <w:color w:val="0D0D0D"/>
          <w:sz w:val="24"/>
          <w:szCs w:val="24"/>
        </w:rPr>
        <w:lastRenderedPageBreak/>
        <w:t>edilen</w:t>
      </w:r>
      <w:r w:rsidRPr="00BB0A78">
        <w:rPr>
          <w:rFonts w:ascii="Times New Roman" w:hAnsi="Times New Roman" w:cs="Times New Roman"/>
          <w:color w:val="0D0D0D"/>
          <w:spacing w:val="40"/>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iyoteknoloji</w:t>
      </w:r>
      <w:r w:rsidR="00213F2E" w:rsidRPr="00BB0A78">
        <w:rPr>
          <w:rFonts w:ascii="Times New Roman" w:hAnsi="Times New Roman" w:cs="Times New Roman"/>
          <w:color w:val="0D0D0D"/>
          <w:sz w:val="24"/>
          <w:szCs w:val="24"/>
        </w:rPr>
        <w:t xml:space="preserve"> farklı uygulama alanlarına</w:t>
      </w:r>
      <w:r w:rsidR="00213F2E" w:rsidRPr="00BB0A78">
        <w:rPr>
          <w:rStyle w:val="DipnotBavurusu"/>
          <w:rFonts w:ascii="Times New Roman" w:hAnsi="Times New Roman" w:cs="Times New Roman"/>
          <w:color w:val="0D0D0D"/>
          <w:sz w:val="24"/>
          <w:szCs w:val="24"/>
        </w:rPr>
        <w:footnoteReference w:id="18"/>
      </w:r>
      <w:r w:rsidR="00213F2E" w:rsidRPr="00BB0A78">
        <w:rPr>
          <w:rFonts w:ascii="Times New Roman" w:hAnsi="Times New Roman" w:cs="Times New Roman"/>
          <w:color w:val="0D0D0D"/>
          <w:sz w:val="24"/>
          <w:szCs w:val="24"/>
        </w:rPr>
        <w:t xml:space="preserve"> sahip olup,</w:t>
      </w:r>
      <w:r w:rsidRPr="00BB0A78">
        <w:rPr>
          <w:rFonts w:ascii="Times New Roman" w:hAnsi="Times New Roman" w:cs="Times New Roman"/>
          <w:color w:val="0D0D0D"/>
          <w:spacing w:val="57"/>
          <w:sz w:val="24"/>
          <w:szCs w:val="24"/>
        </w:rPr>
        <w:t xml:space="preserve"> </w:t>
      </w:r>
      <w:r w:rsidR="008F59F0" w:rsidRPr="00BB0A78">
        <w:rPr>
          <w:rFonts w:ascii="Times New Roman" w:hAnsi="Times New Roman" w:cs="Times New Roman"/>
          <w:color w:val="0D0D0D"/>
          <w:sz w:val="24"/>
          <w:szCs w:val="24"/>
        </w:rPr>
        <w:t>kapsam itibarıyla tüm c</w:t>
      </w:r>
      <w:r w:rsidR="009631DD" w:rsidRPr="00BB0A78">
        <w:rPr>
          <w:rFonts w:ascii="Times New Roman" w:hAnsi="Times New Roman" w:cs="Times New Roman"/>
          <w:color w:val="0D0D0D"/>
          <w:sz w:val="24"/>
          <w:szCs w:val="24"/>
        </w:rPr>
        <w:t>anlı organizmaları konu edin</w:t>
      </w:r>
      <w:r w:rsidR="00213F2E" w:rsidRPr="00BB0A78">
        <w:rPr>
          <w:rFonts w:ascii="Times New Roman" w:hAnsi="Times New Roman" w:cs="Times New Roman"/>
          <w:color w:val="0D0D0D"/>
          <w:sz w:val="24"/>
          <w:szCs w:val="24"/>
        </w:rPr>
        <w:t>ir</w:t>
      </w:r>
      <w:r w:rsidR="009631DD" w:rsidRPr="00BB0A78">
        <w:rPr>
          <w:rFonts w:ascii="Times New Roman" w:hAnsi="Times New Roman" w:cs="Times New Roman"/>
          <w:color w:val="0D0D0D"/>
          <w:sz w:val="24"/>
          <w:szCs w:val="24"/>
        </w:rPr>
        <w:t>. Bununla birlikte</w:t>
      </w:r>
      <w:r w:rsidR="00213F2E" w:rsidRPr="00BB0A78">
        <w:rPr>
          <w:rFonts w:ascii="Times New Roman" w:hAnsi="Times New Roman" w:cs="Times New Roman"/>
          <w:color w:val="0D0D0D"/>
          <w:sz w:val="24"/>
          <w:szCs w:val="24"/>
        </w:rPr>
        <w:t xml:space="preserve"> etik</w:t>
      </w:r>
      <w:r w:rsidR="009631DD" w:rsidRPr="00BB0A78">
        <w:rPr>
          <w:rFonts w:ascii="Times New Roman" w:hAnsi="Times New Roman" w:cs="Times New Roman"/>
          <w:color w:val="0D0D0D"/>
          <w:sz w:val="24"/>
          <w:szCs w:val="24"/>
        </w:rPr>
        <w:t xml:space="preserve"> </w:t>
      </w:r>
      <w:r w:rsidR="00213F2E" w:rsidRPr="00BB0A78">
        <w:rPr>
          <w:rFonts w:ascii="Times New Roman" w:hAnsi="Times New Roman" w:cs="Times New Roman"/>
          <w:color w:val="0D0D0D"/>
          <w:sz w:val="24"/>
          <w:szCs w:val="24"/>
        </w:rPr>
        <w:t xml:space="preserve">ve </w:t>
      </w:r>
      <w:r w:rsidR="009631DD" w:rsidRPr="00BB0A78">
        <w:rPr>
          <w:rFonts w:ascii="Times New Roman" w:hAnsi="Times New Roman" w:cs="Times New Roman"/>
          <w:color w:val="0D0D0D"/>
          <w:sz w:val="24"/>
          <w:szCs w:val="24"/>
        </w:rPr>
        <w:t>biyogüvenlik</w:t>
      </w:r>
      <w:r w:rsidR="00A15A94" w:rsidRPr="00BB0A78">
        <w:rPr>
          <w:rStyle w:val="DipnotBavurusu"/>
          <w:rFonts w:ascii="Times New Roman" w:hAnsi="Times New Roman" w:cs="Times New Roman"/>
          <w:color w:val="0D0D0D"/>
          <w:sz w:val="24"/>
          <w:szCs w:val="24"/>
        </w:rPr>
        <w:footnoteReference w:id="19"/>
      </w:r>
      <w:r w:rsidR="009631DD" w:rsidRPr="00BB0A78">
        <w:rPr>
          <w:rFonts w:ascii="Times New Roman" w:hAnsi="Times New Roman" w:cs="Times New Roman"/>
          <w:color w:val="0D0D0D"/>
          <w:sz w:val="24"/>
          <w:szCs w:val="24"/>
        </w:rPr>
        <w:t xml:space="preserve"> </w:t>
      </w:r>
      <w:r w:rsidR="00213F2E" w:rsidRPr="00BB0A78">
        <w:rPr>
          <w:rFonts w:ascii="Times New Roman" w:hAnsi="Times New Roman" w:cs="Times New Roman"/>
          <w:color w:val="0D0D0D"/>
          <w:sz w:val="24"/>
          <w:szCs w:val="24"/>
        </w:rPr>
        <w:t>açıdan</w:t>
      </w:r>
      <w:r w:rsidR="009631DD" w:rsidRPr="00BB0A78">
        <w:rPr>
          <w:rFonts w:ascii="Times New Roman" w:hAnsi="Times New Roman" w:cs="Times New Roman"/>
          <w:color w:val="0D0D0D"/>
          <w:sz w:val="24"/>
          <w:szCs w:val="24"/>
        </w:rPr>
        <w:t xml:space="preserve"> kaygıları gündeme getiren boyutlar içerir.</w:t>
      </w:r>
    </w:p>
    <w:p w:rsidR="00BF216E" w:rsidRPr="00BB0A78" w:rsidRDefault="00570302" w:rsidP="00C206EE">
      <w:pPr>
        <w:spacing w:after="0" w:line="360" w:lineRule="auto"/>
        <w:ind w:firstLine="709"/>
        <w:jc w:val="both"/>
        <w:rPr>
          <w:rFonts w:ascii="Times New Roman" w:hAnsi="Times New Roman" w:cs="Times New Roman"/>
          <w:color w:val="0D0D0D"/>
          <w:spacing w:val="-1"/>
          <w:sz w:val="24"/>
          <w:szCs w:val="24"/>
        </w:rPr>
      </w:pPr>
      <w:r w:rsidRPr="00BB0A78">
        <w:rPr>
          <w:rFonts w:ascii="Times New Roman" w:hAnsi="Times New Roman" w:cs="Times New Roman"/>
          <w:color w:val="0D0D0D"/>
          <w:sz w:val="24"/>
          <w:szCs w:val="24"/>
        </w:rPr>
        <w:t>Gen Mühendisliği</w:t>
      </w:r>
      <w:r w:rsidR="0071115D" w:rsidRPr="00BB0A78">
        <w:rPr>
          <w:rStyle w:val="DipnotBavurusu"/>
          <w:rFonts w:ascii="Times New Roman" w:hAnsi="Times New Roman" w:cs="Times New Roman"/>
          <w:color w:val="0D0D0D"/>
          <w:sz w:val="24"/>
          <w:szCs w:val="24"/>
        </w:rPr>
        <w:footnoteReference w:id="20"/>
      </w:r>
      <w:r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C</w:t>
      </w:r>
      <w:r w:rsidR="007422CE" w:rsidRPr="00BB0A78">
        <w:rPr>
          <w:rFonts w:ascii="Times New Roman" w:hAnsi="Times New Roman" w:cs="Times New Roman"/>
          <w:color w:val="0D0D0D"/>
          <w:sz w:val="24"/>
          <w:szCs w:val="24"/>
        </w:rPr>
        <w:t>anl</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la</w:t>
      </w:r>
      <w:r w:rsidR="007422CE" w:rsidRPr="00BB0A78">
        <w:rPr>
          <w:rFonts w:ascii="Times New Roman" w:hAnsi="Times New Roman" w:cs="Times New Roman"/>
          <w:color w:val="0D0D0D"/>
          <w:spacing w:val="-1"/>
          <w:sz w:val="24"/>
          <w:szCs w:val="24"/>
        </w:rPr>
        <w:t>r</w:t>
      </w:r>
      <w:r w:rsidR="007422CE" w:rsidRPr="00BB0A78">
        <w:rPr>
          <w:rFonts w:ascii="Times New Roman" w:hAnsi="Times New Roman" w:cs="Times New Roman"/>
          <w:color w:val="0D0D0D"/>
          <w:sz w:val="24"/>
          <w:szCs w:val="24"/>
        </w:rPr>
        <w:t>ın</w:t>
      </w:r>
      <w:r w:rsidR="007422CE" w:rsidRPr="00BB0A78">
        <w:rPr>
          <w:rFonts w:ascii="Times New Roman" w:hAnsi="Times New Roman" w:cs="Times New Roman"/>
          <w:color w:val="0D0D0D"/>
          <w:spacing w:val="-7"/>
          <w:sz w:val="24"/>
          <w:szCs w:val="24"/>
        </w:rPr>
        <w:t xml:space="preserve"> </w:t>
      </w:r>
      <w:r w:rsidR="007422CE" w:rsidRPr="00BB0A78">
        <w:rPr>
          <w:rFonts w:ascii="Times New Roman" w:hAnsi="Times New Roman" w:cs="Times New Roman"/>
          <w:color w:val="0D0D0D"/>
          <w:sz w:val="24"/>
          <w:szCs w:val="24"/>
        </w:rPr>
        <w:t xml:space="preserve">genetik </w:t>
      </w:r>
      <w:r w:rsidR="007422CE" w:rsidRPr="00BB0A78">
        <w:rPr>
          <w:rFonts w:ascii="Times New Roman" w:hAnsi="Times New Roman" w:cs="Times New Roman"/>
          <w:color w:val="0D0D0D"/>
          <w:spacing w:val="-2"/>
          <w:sz w:val="24"/>
          <w:szCs w:val="24"/>
        </w:rPr>
        <w:t>ö</w:t>
      </w:r>
      <w:r w:rsidR="007422CE" w:rsidRPr="00BB0A78">
        <w:rPr>
          <w:rFonts w:ascii="Times New Roman" w:hAnsi="Times New Roman" w:cs="Times New Roman"/>
          <w:color w:val="0D0D0D"/>
          <w:sz w:val="24"/>
          <w:szCs w:val="24"/>
        </w:rPr>
        <w:t>zelli</w:t>
      </w:r>
      <w:r w:rsidR="007422CE" w:rsidRPr="00BB0A78">
        <w:rPr>
          <w:rFonts w:ascii="Times New Roman" w:hAnsi="Times New Roman" w:cs="Times New Roman"/>
          <w:color w:val="0D0D0D"/>
          <w:spacing w:val="-1"/>
          <w:sz w:val="24"/>
          <w:szCs w:val="24"/>
        </w:rPr>
        <w:t>k</w:t>
      </w:r>
      <w:r w:rsidR="007422CE" w:rsidRPr="00BB0A78">
        <w:rPr>
          <w:rFonts w:ascii="Times New Roman" w:hAnsi="Times New Roman" w:cs="Times New Roman"/>
          <w:color w:val="0D0D0D"/>
          <w:sz w:val="24"/>
          <w:szCs w:val="24"/>
        </w:rPr>
        <w:t>l</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z w:val="24"/>
          <w:szCs w:val="24"/>
        </w:rPr>
        <w:t>rinin</w:t>
      </w:r>
      <w:r w:rsidR="007422CE" w:rsidRPr="00BB0A78">
        <w:rPr>
          <w:rFonts w:ascii="Times New Roman" w:hAnsi="Times New Roman" w:cs="Times New Roman"/>
          <w:color w:val="0D0D0D"/>
          <w:spacing w:val="-8"/>
          <w:sz w:val="24"/>
          <w:szCs w:val="24"/>
        </w:rPr>
        <w:t xml:space="preserve"> </w:t>
      </w:r>
      <w:r w:rsidR="00A11F9D" w:rsidRPr="00BB0A78">
        <w:rPr>
          <w:rFonts w:ascii="Times New Roman" w:hAnsi="Times New Roman" w:cs="Times New Roman"/>
          <w:color w:val="0D0D0D"/>
          <w:spacing w:val="-2"/>
          <w:sz w:val="24"/>
          <w:szCs w:val="24"/>
        </w:rPr>
        <w:t xml:space="preserve">belirli amaçlarla </w:t>
      </w:r>
      <w:r w:rsidR="007422CE" w:rsidRPr="00BB0A78">
        <w:rPr>
          <w:rFonts w:ascii="Times New Roman" w:hAnsi="Times New Roman" w:cs="Times New Roman"/>
          <w:color w:val="0D0D0D"/>
          <w:spacing w:val="-2"/>
          <w:sz w:val="24"/>
          <w:szCs w:val="24"/>
        </w:rPr>
        <w:t>d</w:t>
      </w:r>
      <w:r w:rsidR="007422CE" w:rsidRPr="00BB0A78">
        <w:rPr>
          <w:rFonts w:ascii="Times New Roman" w:hAnsi="Times New Roman" w:cs="Times New Roman"/>
          <w:color w:val="0D0D0D"/>
          <w:sz w:val="24"/>
          <w:szCs w:val="24"/>
        </w:rPr>
        <w:t>eği</w:t>
      </w:r>
      <w:r w:rsidR="007422CE" w:rsidRPr="00BB0A78">
        <w:rPr>
          <w:rFonts w:ascii="Times New Roman" w:hAnsi="Times New Roman" w:cs="Times New Roman"/>
          <w:color w:val="0D0D0D"/>
          <w:spacing w:val="-1"/>
          <w:sz w:val="24"/>
          <w:szCs w:val="24"/>
        </w:rPr>
        <w:t>ş</w:t>
      </w:r>
      <w:r w:rsidR="007422CE" w:rsidRPr="00BB0A78">
        <w:rPr>
          <w:rFonts w:ascii="Times New Roman" w:hAnsi="Times New Roman" w:cs="Times New Roman"/>
          <w:color w:val="0D0D0D"/>
          <w:sz w:val="24"/>
          <w:szCs w:val="24"/>
        </w:rPr>
        <w:t>tirilerek,</w:t>
      </w:r>
      <w:r w:rsidR="007422CE" w:rsidRPr="00BB0A78">
        <w:rPr>
          <w:rFonts w:ascii="Times New Roman" w:hAnsi="Times New Roman" w:cs="Times New Roman"/>
          <w:color w:val="0D0D0D"/>
          <w:spacing w:val="-7"/>
          <w:sz w:val="24"/>
          <w:szCs w:val="24"/>
        </w:rPr>
        <w:t xml:space="preserve"> </w:t>
      </w:r>
      <w:r w:rsidR="007422CE" w:rsidRPr="00BB0A78">
        <w:rPr>
          <w:rFonts w:ascii="Times New Roman" w:hAnsi="Times New Roman" w:cs="Times New Roman"/>
          <w:color w:val="0D0D0D"/>
          <w:sz w:val="24"/>
          <w:szCs w:val="24"/>
        </w:rPr>
        <w:t>onlara</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z w:val="24"/>
          <w:szCs w:val="24"/>
        </w:rPr>
        <w:t>yeni</w:t>
      </w:r>
      <w:r w:rsidR="007422CE" w:rsidRPr="00BB0A78">
        <w:rPr>
          <w:rFonts w:ascii="Times New Roman" w:hAnsi="Times New Roman" w:cs="Times New Roman"/>
          <w:color w:val="0D0D0D"/>
          <w:spacing w:val="-8"/>
          <w:sz w:val="24"/>
          <w:szCs w:val="24"/>
        </w:rPr>
        <w:t xml:space="preserve"> </w:t>
      </w:r>
      <w:r w:rsidR="00A11F9D" w:rsidRPr="00BB0A78">
        <w:rPr>
          <w:rFonts w:ascii="Times New Roman" w:hAnsi="Times New Roman" w:cs="Times New Roman"/>
          <w:color w:val="0D0D0D"/>
          <w:sz w:val="24"/>
          <w:szCs w:val="24"/>
        </w:rPr>
        <w:t>özellikler kazandıran</w:t>
      </w:r>
      <w:r w:rsidR="007422CE" w:rsidRPr="00BB0A78">
        <w:rPr>
          <w:rFonts w:ascii="Times New Roman" w:hAnsi="Times New Roman" w:cs="Times New Roman"/>
          <w:color w:val="0D0D0D"/>
          <w:spacing w:val="16"/>
          <w:sz w:val="24"/>
          <w:szCs w:val="24"/>
        </w:rPr>
        <w:t xml:space="preserve"> </w:t>
      </w:r>
      <w:r w:rsidR="007422CE" w:rsidRPr="00BB0A78">
        <w:rPr>
          <w:rFonts w:ascii="Times New Roman" w:hAnsi="Times New Roman" w:cs="Times New Roman"/>
          <w:color w:val="0D0D0D"/>
          <w:sz w:val="24"/>
          <w:szCs w:val="24"/>
        </w:rPr>
        <w:t>bilim</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ala</w:t>
      </w:r>
      <w:r w:rsidR="007422CE" w:rsidRPr="00BB0A78">
        <w:rPr>
          <w:rFonts w:ascii="Times New Roman" w:hAnsi="Times New Roman" w:cs="Times New Roman"/>
          <w:color w:val="0D0D0D"/>
          <w:spacing w:val="-2"/>
          <w:sz w:val="24"/>
          <w:szCs w:val="24"/>
        </w:rPr>
        <w:t>n</w:t>
      </w:r>
      <w:r w:rsidR="007422CE" w:rsidRPr="00BB0A78">
        <w:rPr>
          <w:rFonts w:ascii="Times New Roman" w:hAnsi="Times New Roman" w:cs="Times New Roman"/>
          <w:color w:val="0D0D0D"/>
          <w:sz w:val="24"/>
          <w:szCs w:val="24"/>
        </w:rPr>
        <w:t>ıdır.</w:t>
      </w:r>
      <w:r w:rsidR="00A11F9D" w:rsidRPr="00BB0A78">
        <w:rPr>
          <w:rFonts w:ascii="Times New Roman" w:hAnsi="Times New Roman" w:cs="Times New Roman"/>
          <w:color w:val="0D0D0D"/>
          <w:sz w:val="24"/>
          <w:szCs w:val="24"/>
        </w:rPr>
        <w:t xml:space="preserve"> </w:t>
      </w:r>
      <w:r w:rsidR="0016565B" w:rsidRPr="00BB0A78">
        <w:rPr>
          <w:rFonts w:ascii="Times New Roman" w:hAnsi="Times New Roman" w:cs="Times New Roman"/>
          <w:color w:val="0D0D0D"/>
          <w:sz w:val="24"/>
          <w:szCs w:val="24"/>
        </w:rPr>
        <w:t>Gen m</w:t>
      </w:r>
      <w:r w:rsidR="00A11F9D" w:rsidRPr="00BB0A78">
        <w:rPr>
          <w:rFonts w:ascii="Times New Roman" w:hAnsi="Times New Roman" w:cs="Times New Roman"/>
          <w:color w:val="0D0D0D"/>
          <w:sz w:val="24"/>
          <w:szCs w:val="24"/>
        </w:rPr>
        <w:t>ühendisliği</w:t>
      </w:r>
      <w:r w:rsidR="0016565B" w:rsidRPr="00BB0A78">
        <w:rPr>
          <w:rFonts w:ascii="Times New Roman" w:hAnsi="Times New Roman" w:cs="Times New Roman"/>
          <w:color w:val="0D0D0D"/>
          <w:sz w:val="24"/>
          <w:szCs w:val="24"/>
        </w:rPr>
        <w:t xml:space="preserve"> çalışma alanı</w:t>
      </w:r>
      <w:r w:rsidR="00A11F9D"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13"/>
          <w:sz w:val="24"/>
          <w:szCs w:val="24"/>
        </w:rPr>
        <w:t xml:space="preserve"> </w:t>
      </w:r>
      <w:r w:rsidR="00A11F9D" w:rsidRPr="00BB0A78">
        <w:rPr>
          <w:rFonts w:ascii="Times New Roman" w:hAnsi="Times New Roman" w:cs="Times New Roman"/>
          <w:color w:val="0D0D0D"/>
          <w:sz w:val="24"/>
          <w:szCs w:val="24"/>
        </w:rPr>
        <w:t>c</w:t>
      </w:r>
      <w:r w:rsidR="007422CE" w:rsidRPr="00BB0A78">
        <w:rPr>
          <w:rFonts w:ascii="Times New Roman" w:hAnsi="Times New Roman" w:cs="Times New Roman"/>
          <w:color w:val="0D0D0D"/>
          <w:sz w:val="24"/>
          <w:szCs w:val="24"/>
        </w:rPr>
        <w:t>anlıl</w:t>
      </w:r>
      <w:r w:rsidR="007422CE" w:rsidRPr="00BB0A78">
        <w:rPr>
          <w:rFonts w:ascii="Times New Roman" w:hAnsi="Times New Roman" w:cs="Times New Roman"/>
          <w:color w:val="0D0D0D"/>
          <w:spacing w:val="-1"/>
          <w:sz w:val="24"/>
          <w:szCs w:val="24"/>
        </w:rPr>
        <w:t>a</w:t>
      </w:r>
      <w:r w:rsidR="007422CE" w:rsidRPr="00BB0A78">
        <w:rPr>
          <w:rFonts w:ascii="Times New Roman" w:hAnsi="Times New Roman" w:cs="Times New Roman"/>
          <w:color w:val="0D0D0D"/>
          <w:sz w:val="24"/>
          <w:szCs w:val="24"/>
        </w:rPr>
        <w:t>rın</w:t>
      </w:r>
      <w:r w:rsidR="007422CE" w:rsidRPr="00BB0A78">
        <w:rPr>
          <w:rFonts w:ascii="Times New Roman" w:hAnsi="Times New Roman" w:cs="Times New Roman"/>
          <w:color w:val="0D0D0D"/>
          <w:spacing w:val="13"/>
          <w:sz w:val="24"/>
          <w:szCs w:val="24"/>
        </w:rPr>
        <w:t xml:space="preserve"> </w:t>
      </w:r>
      <w:r w:rsidR="007422CE" w:rsidRPr="00BB0A78">
        <w:rPr>
          <w:rFonts w:ascii="Times New Roman" w:hAnsi="Times New Roman" w:cs="Times New Roman"/>
          <w:color w:val="0D0D0D"/>
          <w:spacing w:val="-1"/>
          <w:sz w:val="24"/>
          <w:szCs w:val="24"/>
        </w:rPr>
        <w:t xml:space="preserve">DNA, genom ve </w:t>
      </w:r>
      <w:r w:rsidR="007422CE" w:rsidRPr="00BB0A78">
        <w:rPr>
          <w:rFonts w:ascii="Times New Roman" w:hAnsi="Times New Roman" w:cs="Times New Roman"/>
          <w:color w:val="0D0D0D"/>
          <w:sz w:val="24"/>
          <w:szCs w:val="24"/>
        </w:rPr>
        <w:t>genlerini</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her</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türlü</w:t>
      </w:r>
      <w:r w:rsidR="007422CE" w:rsidRPr="00BB0A78">
        <w:rPr>
          <w:rFonts w:ascii="Times New Roman" w:hAnsi="Times New Roman" w:cs="Times New Roman"/>
          <w:color w:val="0D0D0D"/>
          <w:spacing w:val="13"/>
          <w:sz w:val="24"/>
          <w:szCs w:val="24"/>
        </w:rPr>
        <w:t xml:space="preserve"> </w:t>
      </w:r>
      <w:r w:rsidR="007422CE" w:rsidRPr="00BB0A78">
        <w:rPr>
          <w:rFonts w:ascii="Times New Roman" w:hAnsi="Times New Roman" w:cs="Times New Roman"/>
          <w:color w:val="0D0D0D"/>
          <w:spacing w:val="-2"/>
          <w:sz w:val="24"/>
          <w:szCs w:val="24"/>
        </w:rPr>
        <w:t>değişim</w:t>
      </w:r>
      <w:r w:rsidR="00A11F9D"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z w:val="24"/>
          <w:szCs w:val="24"/>
        </w:rPr>
        <w:t xml:space="preserve"> </w:t>
      </w:r>
      <w:r w:rsidR="00A11F9D" w:rsidRPr="00BB0A78">
        <w:rPr>
          <w:rFonts w:ascii="Times New Roman" w:hAnsi="Times New Roman" w:cs="Times New Roman"/>
          <w:color w:val="0D0D0D"/>
          <w:sz w:val="24"/>
          <w:szCs w:val="24"/>
        </w:rPr>
        <w:t>konu edinirken;</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gen</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klonla</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adan,</w:t>
      </w:r>
      <w:r w:rsidR="00A118BE" w:rsidRPr="00BB0A78">
        <w:rPr>
          <w:rStyle w:val="DipnotBavurusu"/>
          <w:rFonts w:ascii="Times New Roman" w:hAnsi="Times New Roman" w:cs="Times New Roman"/>
          <w:color w:val="0D0D0D"/>
          <w:sz w:val="24"/>
          <w:szCs w:val="24"/>
        </w:rPr>
        <w:footnoteReference w:id="21"/>
      </w:r>
      <w:r w:rsidR="007422CE" w:rsidRPr="00BB0A78">
        <w:rPr>
          <w:rFonts w:ascii="Times New Roman" w:hAnsi="Times New Roman" w:cs="Times New Roman"/>
          <w:color w:val="0D0D0D"/>
          <w:sz w:val="24"/>
          <w:szCs w:val="24"/>
        </w:rPr>
        <w:t xml:space="preserve"> </w:t>
      </w:r>
      <w:r w:rsidR="00A11F9D" w:rsidRPr="00BB0A78">
        <w:rPr>
          <w:rFonts w:ascii="Times New Roman" w:hAnsi="Times New Roman" w:cs="Times New Roman"/>
          <w:color w:val="0D0D0D"/>
          <w:sz w:val="24"/>
          <w:szCs w:val="24"/>
        </w:rPr>
        <w:t xml:space="preserve">istenilen </w:t>
      </w:r>
      <w:r w:rsidR="007422CE" w:rsidRPr="00BB0A78">
        <w:rPr>
          <w:rFonts w:ascii="Times New Roman" w:hAnsi="Times New Roman" w:cs="Times New Roman"/>
          <w:color w:val="0D0D0D"/>
          <w:sz w:val="24"/>
          <w:szCs w:val="24"/>
        </w:rPr>
        <w:t>protein</w:t>
      </w:r>
      <w:r w:rsidR="00FC4CF2" w:rsidRPr="00BB0A78">
        <w:rPr>
          <w:rFonts w:ascii="Times New Roman" w:hAnsi="Times New Roman" w:cs="Times New Roman"/>
          <w:color w:val="0D0D0D"/>
          <w:sz w:val="24"/>
          <w:szCs w:val="24"/>
        </w:rPr>
        <w:t>in</w:t>
      </w:r>
      <w:r w:rsidR="00A11F9D" w:rsidRPr="00BB0A78">
        <w:rPr>
          <w:rFonts w:ascii="Times New Roman" w:hAnsi="Times New Roman" w:cs="Times New Roman"/>
          <w:color w:val="0D0D0D"/>
          <w:sz w:val="24"/>
          <w:szCs w:val="24"/>
        </w:rPr>
        <w:t xml:space="preserve"> elde edilmesine</w:t>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57"/>
          <w:sz w:val="24"/>
          <w:szCs w:val="24"/>
        </w:rPr>
        <w:t xml:space="preserve"> </w:t>
      </w:r>
      <w:r w:rsidR="00A11F9D" w:rsidRPr="00BB0A78">
        <w:rPr>
          <w:rFonts w:ascii="Times New Roman" w:hAnsi="Times New Roman" w:cs="Times New Roman"/>
          <w:color w:val="0D0D0D"/>
          <w:sz w:val="24"/>
          <w:szCs w:val="24"/>
        </w:rPr>
        <w:t>GDO’lu</w:t>
      </w:r>
      <w:r w:rsidR="007422CE" w:rsidRPr="00BB0A78">
        <w:rPr>
          <w:rFonts w:ascii="Times New Roman" w:hAnsi="Times New Roman" w:cs="Times New Roman"/>
          <w:color w:val="0D0D0D"/>
          <w:sz w:val="24"/>
          <w:szCs w:val="24"/>
        </w:rPr>
        <w:t xml:space="preserve"> bitki ya</w:t>
      </w:r>
      <w:r w:rsidR="00B853B3"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da </w:t>
      </w:r>
      <w:r w:rsidR="00A11F9D" w:rsidRPr="00BB0A78">
        <w:rPr>
          <w:rFonts w:ascii="Times New Roman" w:hAnsi="Times New Roman" w:cs="Times New Roman"/>
          <w:color w:val="0D0D0D"/>
          <w:sz w:val="24"/>
          <w:szCs w:val="24"/>
        </w:rPr>
        <w:t>transgenik</w:t>
      </w:r>
      <w:r w:rsidR="00224B1C" w:rsidRPr="00BB0A78">
        <w:rPr>
          <w:rStyle w:val="DipnotBavurusu"/>
          <w:rFonts w:ascii="Times New Roman" w:hAnsi="Times New Roman" w:cs="Times New Roman"/>
          <w:color w:val="0D0D0D"/>
          <w:sz w:val="24"/>
          <w:szCs w:val="24"/>
        </w:rPr>
        <w:footnoteReference w:id="22"/>
      </w:r>
      <w:r w:rsidR="00A11F9D"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hayvanların </w:t>
      </w:r>
      <w:r w:rsidR="00B853B3" w:rsidRPr="00BB0A78">
        <w:rPr>
          <w:rFonts w:ascii="Times New Roman" w:hAnsi="Times New Roman" w:cs="Times New Roman"/>
          <w:color w:val="0D0D0D"/>
          <w:sz w:val="24"/>
          <w:szCs w:val="24"/>
        </w:rPr>
        <w:t>üret</w:t>
      </w:r>
      <w:r w:rsidR="00A11F9D" w:rsidRPr="00BB0A78">
        <w:rPr>
          <w:rFonts w:ascii="Times New Roman" w:hAnsi="Times New Roman" w:cs="Times New Roman"/>
          <w:color w:val="0D0D0D"/>
          <w:sz w:val="24"/>
          <w:szCs w:val="24"/>
        </w:rPr>
        <w:t>imine kadar geniş bir yer tutar</w:t>
      </w:r>
      <w:r w:rsidR="00B853B3" w:rsidRPr="00BB0A78">
        <w:rPr>
          <w:rFonts w:ascii="Times New Roman" w:hAnsi="Times New Roman" w:cs="Times New Roman"/>
          <w:color w:val="0D0D0D"/>
          <w:spacing w:val="-1"/>
          <w:sz w:val="24"/>
          <w:szCs w:val="24"/>
        </w:rPr>
        <w:t>.</w:t>
      </w:r>
      <w:r w:rsidR="00BF216E" w:rsidRPr="00BB0A78">
        <w:rPr>
          <w:rStyle w:val="DipnotBavurusu"/>
          <w:rFonts w:ascii="Times New Roman" w:hAnsi="Times New Roman" w:cs="Times New Roman"/>
          <w:color w:val="0D0D0D"/>
          <w:spacing w:val="-1"/>
          <w:sz w:val="24"/>
          <w:szCs w:val="24"/>
        </w:rPr>
        <w:footnoteReference w:id="23"/>
      </w:r>
    </w:p>
    <w:p w:rsidR="00FF7A9C" w:rsidRPr="00BB0A78" w:rsidRDefault="00FF7A9C" w:rsidP="00C206EE">
      <w:pPr>
        <w:spacing w:after="0" w:line="360" w:lineRule="auto"/>
        <w:ind w:firstLine="709"/>
        <w:jc w:val="both"/>
        <w:rPr>
          <w:rFonts w:ascii="Times New Roman" w:hAnsi="Times New Roman" w:cs="Times New Roman"/>
          <w:color w:val="0D0D0D"/>
          <w:spacing w:val="-2"/>
          <w:sz w:val="24"/>
          <w:szCs w:val="24"/>
        </w:rPr>
      </w:pPr>
      <w:r w:rsidRPr="00BB0A78">
        <w:rPr>
          <w:rFonts w:ascii="Times New Roman" w:hAnsi="Times New Roman" w:cs="Times New Roman"/>
          <w:color w:val="0D0D0D"/>
          <w:spacing w:val="-3"/>
          <w:sz w:val="24"/>
          <w:szCs w:val="24"/>
        </w:rPr>
        <w:t>194</w:t>
      </w:r>
      <w:r w:rsidRPr="00BB0A78">
        <w:rPr>
          <w:rFonts w:ascii="Times New Roman" w:hAnsi="Times New Roman" w:cs="Times New Roman"/>
          <w:color w:val="0D0D0D"/>
          <w:spacing w:val="2"/>
          <w:sz w:val="24"/>
          <w:szCs w:val="24"/>
        </w:rPr>
        <w:t>0</w:t>
      </w:r>
      <w:r w:rsidRPr="00BB0A78">
        <w:rPr>
          <w:rFonts w:ascii="Times New Roman" w:hAnsi="Times New Roman" w:cs="Times New Roman"/>
          <w:color w:val="0D0D0D"/>
          <w:spacing w:val="-2"/>
          <w:sz w:val="24"/>
          <w:szCs w:val="24"/>
        </w:rPr>
        <w:t>-</w:t>
      </w:r>
      <w:r w:rsidRPr="00BB0A78">
        <w:rPr>
          <w:rFonts w:ascii="Times New Roman" w:hAnsi="Times New Roman" w:cs="Times New Roman"/>
          <w:color w:val="0D0D0D"/>
          <w:spacing w:val="-3"/>
          <w:sz w:val="24"/>
          <w:szCs w:val="24"/>
        </w:rPr>
        <w:t>1</w:t>
      </w:r>
      <w:r w:rsidRPr="00BB0A78">
        <w:rPr>
          <w:rFonts w:ascii="Times New Roman" w:hAnsi="Times New Roman" w:cs="Times New Roman"/>
          <w:color w:val="0D0D0D"/>
          <w:spacing w:val="2"/>
          <w:sz w:val="24"/>
          <w:szCs w:val="24"/>
        </w:rPr>
        <w:t>9</w:t>
      </w:r>
      <w:r w:rsidRPr="00BB0A78">
        <w:rPr>
          <w:rFonts w:ascii="Times New Roman" w:hAnsi="Times New Roman" w:cs="Times New Roman"/>
          <w:color w:val="0D0D0D"/>
          <w:spacing w:val="-3"/>
          <w:sz w:val="24"/>
          <w:szCs w:val="24"/>
        </w:rPr>
        <w:t>6</w:t>
      </w:r>
      <w:r w:rsidRPr="00BB0A78">
        <w:rPr>
          <w:rFonts w:ascii="Times New Roman" w:hAnsi="Times New Roman" w:cs="Times New Roman"/>
          <w:color w:val="0D0D0D"/>
          <w:sz w:val="24"/>
          <w:szCs w:val="24"/>
        </w:rPr>
        <w:t>0</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tarihleri</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4"/>
          <w:sz w:val="24"/>
          <w:szCs w:val="24"/>
        </w:rPr>
        <w:t>r</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sı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2"/>
          <w:sz w:val="24"/>
          <w:szCs w:val="24"/>
        </w:rPr>
        <w:t>h</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br</w:t>
      </w:r>
      <w:r w:rsidRPr="00BB0A78">
        <w:rPr>
          <w:rFonts w:ascii="Times New Roman" w:hAnsi="Times New Roman" w:cs="Times New Roman"/>
          <w:color w:val="0D0D0D"/>
          <w:sz w:val="24"/>
          <w:szCs w:val="24"/>
        </w:rPr>
        <w:t>it</w:t>
      </w:r>
      <w:r w:rsidR="00CB189E" w:rsidRPr="00BB0A78">
        <w:rPr>
          <w:rStyle w:val="DipnotBavurusu"/>
          <w:rFonts w:ascii="Times New Roman" w:hAnsi="Times New Roman" w:cs="Times New Roman"/>
          <w:color w:val="0D0D0D"/>
          <w:spacing w:val="48"/>
          <w:sz w:val="24"/>
          <w:szCs w:val="24"/>
        </w:rPr>
        <w:footnoteReference w:id="24"/>
      </w:r>
      <w:r w:rsidRPr="00BB0A78">
        <w:rPr>
          <w:rFonts w:ascii="Times New Roman" w:hAnsi="Times New Roman" w:cs="Times New Roman"/>
          <w:color w:val="0D0D0D"/>
          <w:spacing w:val="48"/>
          <w:sz w:val="24"/>
          <w:szCs w:val="24"/>
        </w:rPr>
        <w:t xml:space="preserve"> </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pacing w:val="-2"/>
          <w:sz w:val="24"/>
          <w:szCs w:val="24"/>
        </w:rPr>
        <w:t>ohum</w:t>
      </w:r>
      <w:r w:rsidRPr="00BB0A78">
        <w:rPr>
          <w:rFonts w:ascii="Times New Roman" w:hAnsi="Times New Roman" w:cs="Times New Roman"/>
          <w:color w:val="0D0D0D"/>
          <w:spacing w:val="-3"/>
          <w:sz w:val="24"/>
          <w:szCs w:val="24"/>
        </w:rPr>
        <w:t>l</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4"/>
          <w:sz w:val="24"/>
          <w:szCs w:val="24"/>
        </w:rPr>
        <w:t>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ım</w:t>
      </w:r>
      <w:r w:rsidRPr="00BB0A78">
        <w:rPr>
          <w:rFonts w:ascii="Times New Roman" w:hAnsi="Times New Roman" w:cs="Times New Roman"/>
          <w:color w:val="0D0D0D"/>
          <w:spacing w:val="2"/>
          <w:sz w:val="24"/>
          <w:szCs w:val="24"/>
        </w:rPr>
        <w:t xml:space="preserve">da kullanılan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3"/>
          <w:sz w:val="24"/>
          <w:szCs w:val="24"/>
        </w:rPr>
        <w:t>l</w:t>
      </w:r>
      <w:r w:rsidRPr="00BB0A78">
        <w:rPr>
          <w:rFonts w:ascii="Times New Roman" w:hAnsi="Times New Roman" w:cs="Times New Roman"/>
          <w:color w:val="0D0D0D"/>
          <w:spacing w:val="-2"/>
          <w:sz w:val="24"/>
          <w:szCs w:val="24"/>
        </w:rPr>
        <w:t>aç</w:t>
      </w:r>
      <w:r w:rsidRPr="00BB0A78">
        <w:rPr>
          <w:rFonts w:ascii="Times New Roman" w:hAnsi="Times New Roman" w:cs="Times New Roman"/>
          <w:color w:val="0D0D0D"/>
          <w:spacing w:val="-3"/>
          <w:sz w:val="24"/>
          <w:szCs w:val="24"/>
        </w:rPr>
        <w:t>l</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
          <w:sz w:val="24"/>
          <w:szCs w:val="24"/>
        </w:rPr>
        <w:t>m</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 xml:space="preserve">vi </w:t>
      </w:r>
      <w:r w:rsidRPr="00BB0A78">
        <w:rPr>
          <w:rFonts w:ascii="Times New Roman" w:hAnsi="Times New Roman" w:cs="Times New Roman"/>
          <w:color w:val="0D0D0D"/>
          <w:spacing w:val="-3"/>
          <w:sz w:val="24"/>
          <w:szCs w:val="24"/>
        </w:rPr>
        <w:t xml:space="preserve">gübreler, </w:t>
      </w:r>
      <w:r w:rsidR="00815679" w:rsidRPr="00BB0A78">
        <w:rPr>
          <w:rFonts w:ascii="Times New Roman" w:hAnsi="Times New Roman" w:cs="Times New Roman"/>
          <w:color w:val="0D0D0D"/>
          <w:spacing w:val="-3"/>
          <w:sz w:val="24"/>
          <w:szCs w:val="24"/>
        </w:rPr>
        <w:t>zirai</w:t>
      </w:r>
      <w:r w:rsidRPr="00BB0A78">
        <w:rPr>
          <w:rFonts w:ascii="Times New Roman" w:hAnsi="Times New Roman" w:cs="Times New Roman"/>
          <w:color w:val="0D0D0D"/>
          <w:spacing w:val="-3"/>
          <w:sz w:val="24"/>
          <w:szCs w:val="24"/>
        </w:rPr>
        <w:t xml:space="preserve"> </w:t>
      </w:r>
      <w:r w:rsidR="0070671A" w:rsidRPr="00BB0A78">
        <w:rPr>
          <w:rFonts w:ascii="Times New Roman" w:hAnsi="Times New Roman" w:cs="Times New Roman"/>
          <w:color w:val="0D0D0D"/>
          <w:spacing w:val="-3"/>
          <w:sz w:val="24"/>
          <w:szCs w:val="24"/>
        </w:rPr>
        <w:t>makineler</w:t>
      </w:r>
      <w:r w:rsidRPr="00BB0A78">
        <w:rPr>
          <w:rFonts w:ascii="Times New Roman" w:hAnsi="Times New Roman" w:cs="Times New Roman"/>
          <w:color w:val="0D0D0D"/>
          <w:spacing w:val="-3"/>
          <w:sz w:val="24"/>
          <w:szCs w:val="24"/>
        </w:rPr>
        <w:t xml:space="preserve"> ve modern sulama sistemlerinin tarım sektörüne entegrasyonuyla adeta tarımda yeni bir devir başlamıştır. Zamanında kurtarıcı olarak gösterilen bu devrim geride çevre kirliliği</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pacing w:val="-4"/>
          <w:sz w:val="24"/>
          <w:szCs w:val="24"/>
        </w:rPr>
        <w:t>i</w:t>
      </w:r>
      <w:r w:rsidRPr="00BB0A78">
        <w:rPr>
          <w:rFonts w:ascii="Times New Roman" w:hAnsi="Times New Roman" w:cs="Times New Roman"/>
          <w:color w:val="0D0D0D"/>
          <w:spacing w:val="-1"/>
          <w:sz w:val="24"/>
          <w:szCs w:val="24"/>
        </w:rPr>
        <w:t>b</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2"/>
          <w:sz w:val="24"/>
          <w:szCs w:val="24"/>
        </w:rPr>
        <w:t>kötü bir miras</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b</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2"/>
          <w:sz w:val="24"/>
          <w:szCs w:val="24"/>
        </w:rPr>
        <w:t>m</w:t>
      </w:r>
      <w:r w:rsidRPr="00BB0A78">
        <w:rPr>
          <w:rFonts w:ascii="Times New Roman" w:hAnsi="Times New Roman" w:cs="Times New Roman"/>
          <w:color w:val="0D0D0D"/>
          <w:sz w:val="24"/>
          <w:szCs w:val="24"/>
        </w:rPr>
        <w:t>ış</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r</w:t>
      </w:r>
      <w:r w:rsidR="00815679" w:rsidRPr="00BB0A78">
        <w:rPr>
          <w:rFonts w:ascii="Times New Roman" w:hAnsi="Times New Roman" w:cs="Times New Roman"/>
          <w:color w:val="0D0D0D"/>
          <w:spacing w:val="-1"/>
          <w:sz w:val="24"/>
          <w:szCs w:val="24"/>
        </w:rPr>
        <w:t xml:space="preserve"> (</w:t>
      </w:r>
      <w:r w:rsidR="003B0FD1" w:rsidRPr="00BB0A78">
        <w:rPr>
          <w:rFonts w:ascii="Times New Roman" w:hAnsi="Times New Roman" w:cs="Times New Roman"/>
          <w:color w:val="0D0D0D"/>
          <w:spacing w:val="-1"/>
          <w:sz w:val="24"/>
          <w:szCs w:val="24"/>
        </w:rPr>
        <w:t xml:space="preserve">Kur’an’ın ifadesiyle asılında </w:t>
      </w:r>
      <w:r w:rsidR="00815679" w:rsidRPr="00BB0A78">
        <w:rPr>
          <w:rFonts w:ascii="Times New Roman" w:hAnsi="Times New Roman" w:cs="Times New Roman"/>
          <w:color w:val="0D0D0D"/>
          <w:spacing w:val="-1"/>
          <w:sz w:val="24"/>
          <w:szCs w:val="24"/>
        </w:rPr>
        <w:t>bu</w:t>
      </w:r>
      <w:r w:rsidR="003B0FD1" w:rsidRPr="00BB0A78">
        <w:rPr>
          <w:rFonts w:ascii="Times New Roman" w:hAnsi="Times New Roman" w:cs="Times New Roman"/>
          <w:color w:val="0D0D0D"/>
          <w:spacing w:val="-1"/>
          <w:sz w:val="24"/>
          <w:szCs w:val="24"/>
        </w:rPr>
        <w:t xml:space="preserve"> sonuç ins</w:t>
      </w:r>
      <w:r w:rsidR="000C579B">
        <w:rPr>
          <w:rFonts w:ascii="Times New Roman" w:hAnsi="Times New Roman" w:cs="Times New Roman"/>
          <w:color w:val="0D0D0D"/>
          <w:spacing w:val="-1"/>
          <w:sz w:val="24"/>
          <w:szCs w:val="24"/>
        </w:rPr>
        <w:t>anın kendi eliyle yaptıklarının</w:t>
      </w:r>
      <w:r w:rsidR="003B0FD1" w:rsidRPr="00BB0A78">
        <w:rPr>
          <w:rFonts w:ascii="Times New Roman" w:hAnsi="Times New Roman" w:cs="Times New Roman"/>
          <w:color w:val="0D0D0D"/>
          <w:spacing w:val="-1"/>
          <w:sz w:val="24"/>
          <w:szCs w:val="24"/>
        </w:rPr>
        <w:t xml:space="preserve"> </w:t>
      </w:r>
      <w:r w:rsidR="00D44294" w:rsidRPr="00BB0A78">
        <w:rPr>
          <w:rFonts w:ascii="Times New Roman" w:hAnsi="Times New Roman" w:cs="Times New Roman"/>
          <w:color w:val="0D0D0D"/>
          <w:spacing w:val="-1"/>
          <w:sz w:val="24"/>
          <w:szCs w:val="24"/>
        </w:rPr>
        <w:t>sonucudur</w:t>
      </w:r>
      <w:r w:rsidR="003B0FD1" w:rsidRPr="00BB0A78">
        <w:rPr>
          <w:rStyle w:val="DipnotBavurusu"/>
          <w:rFonts w:ascii="Times New Roman" w:hAnsi="Times New Roman" w:cs="Times New Roman"/>
          <w:color w:val="0D0D0D"/>
          <w:sz w:val="24"/>
          <w:szCs w:val="24"/>
        </w:rPr>
        <w:footnoteReference w:id="25"/>
      </w:r>
      <w:r w:rsidR="003B0FD1"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 xml:space="preserve">Modern tarım </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pacing w:val="-1"/>
          <w:sz w:val="24"/>
          <w:szCs w:val="24"/>
        </w:rPr>
        <w:t>vr</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
          <w:sz w:val="24"/>
          <w:szCs w:val="24"/>
        </w:rPr>
        <w:t>m</w:t>
      </w:r>
      <w:r w:rsidRPr="00BB0A78">
        <w:rPr>
          <w:rFonts w:ascii="Times New Roman" w:hAnsi="Times New Roman" w:cs="Times New Roman"/>
          <w:color w:val="0D0D0D"/>
          <w:sz w:val="24"/>
          <w:szCs w:val="24"/>
        </w:rPr>
        <w:t>inin</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pacing w:val="-2"/>
          <w:sz w:val="24"/>
          <w:szCs w:val="24"/>
        </w:rPr>
        <w:t>aç</w:t>
      </w:r>
      <w:r w:rsidRPr="00BB0A78">
        <w:rPr>
          <w:rFonts w:ascii="Times New Roman" w:hAnsi="Times New Roman" w:cs="Times New Roman"/>
          <w:color w:val="0D0D0D"/>
          <w:spacing w:val="-3"/>
          <w:sz w:val="24"/>
          <w:szCs w:val="24"/>
        </w:rPr>
        <w:t>l</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pacing w:val="-2"/>
          <w:sz w:val="24"/>
          <w:szCs w:val="24"/>
        </w:rPr>
        <w:t>ça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pacing w:val="-3"/>
          <w:sz w:val="24"/>
          <w:szCs w:val="24"/>
        </w:rPr>
        <w:t>l</w:t>
      </w:r>
      <w:r w:rsidRPr="00BB0A78">
        <w:rPr>
          <w:rFonts w:ascii="Times New Roman" w:hAnsi="Times New Roman" w:cs="Times New Roman"/>
          <w:color w:val="0D0D0D"/>
          <w:spacing w:val="-2"/>
          <w:sz w:val="24"/>
          <w:szCs w:val="24"/>
        </w:rPr>
        <w:t>mama</w:t>
      </w:r>
      <w:r w:rsidRPr="00BB0A78">
        <w:rPr>
          <w:rFonts w:ascii="Times New Roman" w:hAnsi="Times New Roman" w:cs="Times New Roman"/>
          <w:color w:val="0D0D0D"/>
          <w:sz w:val="24"/>
          <w:szCs w:val="24"/>
        </w:rPr>
        <w:t>sı</w:t>
      </w:r>
      <w:r w:rsidRPr="00BB0A78">
        <w:rPr>
          <w:rFonts w:ascii="Times New Roman" w:hAnsi="Times New Roman" w:cs="Times New Roman"/>
          <w:color w:val="0D0D0D"/>
          <w:spacing w:val="33"/>
          <w:sz w:val="24"/>
          <w:szCs w:val="24"/>
        </w:rPr>
        <w:t xml:space="preserve"> </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z</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w:t>
      </w:r>
      <w:r w:rsidR="0054120D"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3"/>
          <w:sz w:val="24"/>
          <w:szCs w:val="24"/>
        </w:rPr>
        <w:t>19</w:t>
      </w:r>
      <w:r w:rsidRPr="00BB0A78">
        <w:rPr>
          <w:rFonts w:ascii="Times New Roman" w:hAnsi="Times New Roman" w:cs="Times New Roman"/>
          <w:color w:val="0D0D0D"/>
          <w:spacing w:val="2"/>
          <w:sz w:val="24"/>
          <w:szCs w:val="24"/>
        </w:rPr>
        <w:t>9</w:t>
      </w:r>
      <w:r w:rsidRPr="00BB0A78">
        <w:rPr>
          <w:rFonts w:ascii="Times New Roman" w:hAnsi="Times New Roman" w:cs="Times New Roman"/>
          <w:color w:val="0D0D0D"/>
          <w:spacing w:val="-3"/>
          <w:sz w:val="24"/>
          <w:szCs w:val="24"/>
        </w:rPr>
        <w:t>0</w:t>
      </w:r>
      <w:r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3"/>
          <w:sz w:val="24"/>
          <w:szCs w:val="24"/>
        </w:rPr>
        <w:t>l</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1"/>
          <w:sz w:val="24"/>
          <w:szCs w:val="24"/>
        </w:rPr>
        <w:t>yı</w:t>
      </w:r>
      <w:r w:rsidR="000C579B">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larda</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3"/>
          <w:sz w:val="24"/>
          <w:szCs w:val="24"/>
        </w:rPr>
        <w:t>l</w:t>
      </w:r>
      <w:r w:rsidRPr="00BB0A78">
        <w:rPr>
          <w:rFonts w:ascii="Times New Roman" w:hAnsi="Times New Roman" w:cs="Times New Roman"/>
          <w:color w:val="0D0D0D"/>
          <w:spacing w:val="-2"/>
          <w:sz w:val="24"/>
          <w:szCs w:val="24"/>
        </w:rPr>
        <w:t>ma</w:t>
      </w:r>
      <w:r w:rsidRPr="00BB0A78">
        <w:rPr>
          <w:rFonts w:ascii="Times New Roman" w:hAnsi="Times New Roman" w:cs="Times New Roman"/>
          <w:color w:val="0D0D0D"/>
          <w:spacing w:val="3"/>
          <w:sz w:val="24"/>
          <w:szCs w:val="24"/>
        </w:rPr>
        <w:t>y</w:t>
      </w:r>
      <w:r w:rsidRPr="00BB0A78">
        <w:rPr>
          <w:rFonts w:ascii="Times New Roman" w:hAnsi="Times New Roman" w:cs="Times New Roman"/>
          <w:color w:val="0D0D0D"/>
          <w:sz w:val="24"/>
          <w:szCs w:val="24"/>
        </w:rPr>
        <w:t xml:space="preserve">a </w:t>
      </w:r>
      <w:r w:rsidRPr="00BB0A78">
        <w:rPr>
          <w:rFonts w:ascii="Times New Roman" w:hAnsi="Times New Roman" w:cs="Times New Roman"/>
          <w:color w:val="0D0D0D"/>
          <w:spacing w:val="-1"/>
          <w:sz w:val="24"/>
          <w:szCs w:val="24"/>
        </w:rPr>
        <w:t>b</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ş</w:t>
      </w:r>
      <w:r w:rsidRPr="00BB0A78">
        <w:rPr>
          <w:rFonts w:ascii="Times New Roman" w:hAnsi="Times New Roman" w:cs="Times New Roman"/>
          <w:color w:val="0D0D0D"/>
          <w:spacing w:val="-3"/>
          <w:sz w:val="24"/>
          <w:szCs w:val="24"/>
        </w:rPr>
        <w:t>l</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21"/>
          <w:sz w:val="24"/>
          <w:szCs w:val="24"/>
        </w:rPr>
        <w:t xml:space="preserve"> </w:t>
      </w:r>
      <w:r w:rsidR="000C579B">
        <w:rPr>
          <w:rFonts w:ascii="Times New Roman" w:hAnsi="Times New Roman" w:cs="Times New Roman"/>
          <w:color w:val="0D0D0D"/>
          <w:spacing w:val="3"/>
          <w:sz w:val="24"/>
          <w:szCs w:val="24"/>
        </w:rPr>
        <w:t xml:space="preserve">gen teknolojileri birçok açıdan umut olarak görülmüştür. </w:t>
      </w:r>
      <w:r w:rsidR="00E37C69" w:rsidRPr="00BB0A78">
        <w:rPr>
          <w:rFonts w:ascii="Times New Roman" w:hAnsi="Times New Roman" w:cs="Times New Roman"/>
          <w:color w:val="0D0D0D"/>
          <w:spacing w:val="3"/>
          <w:sz w:val="24"/>
          <w:szCs w:val="24"/>
        </w:rPr>
        <w:t>Bu biyoteknoloji karşımıza</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3"/>
          <w:sz w:val="24"/>
          <w:szCs w:val="24"/>
        </w:rPr>
        <w:t>l</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r, tran</w:t>
      </w:r>
      <w:r w:rsidR="00570302" w:rsidRPr="00BB0A78">
        <w:rPr>
          <w:rFonts w:ascii="Times New Roman" w:hAnsi="Times New Roman" w:cs="Times New Roman"/>
          <w:color w:val="0D0D0D"/>
          <w:sz w:val="24"/>
          <w:szCs w:val="24"/>
        </w:rPr>
        <w:t>sgenik ürünler veya</w:t>
      </w:r>
      <w:r w:rsidRPr="00BB0A78">
        <w:rPr>
          <w:rFonts w:ascii="Times New Roman" w:hAnsi="Times New Roman" w:cs="Times New Roman"/>
          <w:color w:val="0D0D0D"/>
          <w:sz w:val="24"/>
          <w:szCs w:val="24"/>
        </w:rPr>
        <w:t xml:space="preserve"> genetiği modifiye ürünler </w:t>
      </w:r>
      <w:r w:rsidR="00E37C69" w:rsidRPr="00BB0A78">
        <w:rPr>
          <w:rFonts w:ascii="Times New Roman" w:hAnsi="Times New Roman" w:cs="Times New Roman"/>
          <w:color w:val="0D0D0D"/>
          <w:sz w:val="24"/>
          <w:szCs w:val="24"/>
        </w:rPr>
        <w:t xml:space="preserve">şeklinde çıkmış ve </w:t>
      </w:r>
      <w:r w:rsidRPr="00BB0A78">
        <w:rPr>
          <w:rFonts w:ascii="Times New Roman" w:hAnsi="Times New Roman" w:cs="Times New Roman"/>
          <w:color w:val="0D0D0D"/>
          <w:sz w:val="24"/>
          <w:szCs w:val="24"/>
        </w:rPr>
        <w:t>tarımda i</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2"/>
          <w:sz w:val="24"/>
          <w:szCs w:val="24"/>
        </w:rPr>
        <w:t>c</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pacing w:val="-2"/>
          <w:sz w:val="24"/>
          <w:szCs w:val="24"/>
        </w:rPr>
        <w:t>de</w:t>
      </w:r>
      <w:r w:rsidRPr="00BB0A78">
        <w:rPr>
          <w:rFonts w:ascii="Times New Roman" w:hAnsi="Times New Roman" w:cs="Times New Roman"/>
          <w:color w:val="0D0D0D"/>
          <w:spacing w:val="-1"/>
          <w:sz w:val="24"/>
          <w:szCs w:val="24"/>
        </w:rPr>
        <w:t>vr</w:t>
      </w:r>
      <w:r w:rsidRPr="00BB0A78">
        <w:rPr>
          <w:rFonts w:ascii="Times New Roman" w:hAnsi="Times New Roman" w:cs="Times New Roman"/>
          <w:color w:val="0D0D0D"/>
          <w:sz w:val="24"/>
          <w:szCs w:val="24"/>
        </w:rPr>
        <w:t>im</w:t>
      </w:r>
      <w:r w:rsidRPr="00BB0A78">
        <w:rPr>
          <w:rFonts w:ascii="Times New Roman" w:hAnsi="Times New Roman" w:cs="Times New Roman"/>
          <w:color w:val="0D0D0D"/>
          <w:spacing w:val="-2"/>
          <w:sz w:val="24"/>
          <w:szCs w:val="24"/>
        </w:rPr>
        <w:t xml:space="preserve"> </w:t>
      </w:r>
      <w:r w:rsidR="00570302" w:rsidRPr="00BB0A78">
        <w:rPr>
          <w:rFonts w:ascii="Times New Roman" w:hAnsi="Times New Roman" w:cs="Times New Roman"/>
          <w:color w:val="0D0D0D"/>
          <w:spacing w:val="-2"/>
          <w:sz w:val="24"/>
          <w:szCs w:val="24"/>
        </w:rPr>
        <w:t>kendini göstermiştir</w:t>
      </w:r>
      <w:r w:rsidRPr="00BB0A78">
        <w:rPr>
          <w:rFonts w:ascii="Times New Roman" w:hAnsi="Times New Roman" w:cs="Times New Roman"/>
          <w:color w:val="0D0D0D"/>
          <w:spacing w:val="-2"/>
          <w:sz w:val="24"/>
          <w:szCs w:val="24"/>
        </w:rPr>
        <w:t>.</w:t>
      </w:r>
      <w:r w:rsidRPr="00BB0A78">
        <w:rPr>
          <w:rStyle w:val="DipnotBavurusu"/>
          <w:rFonts w:ascii="Times New Roman" w:hAnsi="Times New Roman" w:cs="Times New Roman"/>
          <w:color w:val="0D0D0D"/>
          <w:spacing w:val="-2"/>
          <w:sz w:val="24"/>
          <w:szCs w:val="24"/>
        </w:rPr>
        <w:footnoteReference w:id="26"/>
      </w:r>
    </w:p>
    <w:p w:rsidR="00B41D02" w:rsidRPr="00BB0A78" w:rsidRDefault="00570302" w:rsidP="00FB2FD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lastRenderedPageBreak/>
        <w:t>GDO</w:t>
      </w:r>
      <w:r w:rsidR="00342EBD" w:rsidRPr="00BB0A78">
        <w:rPr>
          <w:rStyle w:val="DipnotBavurusu"/>
          <w:rFonts w:ascii="Times New Roman" w:hAnsi="Times New Roman" w:cs="Times New Roman"/>
          <w:color w:val="0D0D0D"/>
          <w:spacing w:val="-1"/>
          <w:sz w:val="24"/>
          <w:szCs w:val="24"/>
        </w:rPr>
        <w:footnoteReference w:id="27"/>
      </w:r>
      <w:r w:rsidRPr="00BB0A78">
        <w:rPr>
          <w:rFonts w:ascii="Times New Roman" w:hAnsi="Times New Roman" w:cs="Times New Roman"/>
          <w:color w:val="0D0D0D"/>
          <w:spacing w:val="-1"/>
          <w:sz w:val="24"/>
          <w:szCs w:val="24"/>
        </w:rPr>
        <w:t>:</w:t>
      </w:r>
      <w:r w:rsidR="00BF216E"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2"/>
          <w:sz w:val="24"/>
          <w:szCs w:val="24"/>
        </w:rPr>
        <w:t>B</w:t>
      </w:r>
      <w:r w:rsidR="007422CE" w:rsidRPr="00BB0A78">
        <w:rPr>
          <w:rFonts w:ascii="Times New Roman" w:hAnsi="Times New Roman" w:cs="Times New Roman"/>
          <w:color w:val="0D0D0D"/>
          <w:spacing w:val="-1"/>
          <w:sz w:val="24"/>
          <w:szCs w:val="24"/>
        </w:rPr>
        <w:t>i</w:t>
      </w:r>
      <w:r w:rsidR="007422CE" w:rsidRPr="00BB0A78">
        <w:rPr>
          <w:rFonts w:ascii="Times New Roman" w:hAnsi="Times New Roman" w:cs="Times New Roman"/>
          <w:color w:val="0D0D0D"/>
          <w:sz w:val="24"/>
          <w:szCs w:val="24"/>
        </w:rPr>
        <w:t>y</w:t>
      </w:r>
      <w:r w:rsidR="007422CE" w:rsidRPr="00BB0A78">
        <w:rPr>
          <w:rFonts w:ascii="Times New Roman" w:hAnsi="Times New Roman" w:cs="Times New Roman"/>
          <w:color w:val="0D0D0D"/>
          <w:spacing w:val="-2"/>
          <w:sz w:val="24"/>
          <w:szCs w:val="24"/>
        </w:rPr>
        <w:t>o</w:t>
      </w:r>
      <w:r w:rsidR="007422CE" w:rsidRPr="00BB0A78">
        <w:rPr>
          <w:rFonts w:ascii="Times New Roman" w:hAnsi="Times New Roman" w:cs="Times New Roman"/>
          <w:color w:val="0D0D0D"/>
          <w:spacing w:val="-1"/>
          <w:sz w:val="24"/>
          <w:szCs w:val="24"/>
        </w:rPr>
        <w:t>tek</w:t>
      </w:r>
      <w:r w:rsidR="007422CE" w:rsidRPr="00BB0A78">
        <w:rPr>
          <w:rFonts w:ascii="Times New Roman" w:hAnsi="Times New Roman" w:cs="Times New Roman"/>
          <w:color w:val="0D0D0D"/>
          <w:spacing w:val="-2"/>
          <w:sz w:val="24"/>
          <w:szCs w:val="24"/>
        </w:rPr>
        <w:t>n</w:t>
      </w:r>
      <w:r w:rsidR="007422CE" w:rsidRPr="00BB0A78">
        <w:rPr>
          <w:rFonts w:ascii="Times New Roman" w:hAnsi="Times New Roman" w:cs="Times New Roman"/>
          <w:color w:val="0D0D0D"/>
          <w:sz w:val="24"/>
          <w:szCs w:val="24"/>
        </w:rPr>
        <w:t>o</w:t>
      </w:r>
      <w:r w:rsidR="007422CE" w:rsidRPr="00BB0A78">
        <w:rPr>
          <w:rFonts w:ascii="Times New Roman" w:hAnsi="Times New Roman" w:cs="Times New Roman"/>
          <w:color w:val="0D0D0D"/>
          <w:spacing w:val="-1"/>
          <w:sz w:val="24"/>
          <w:szCs w:val="24"/>
        </w:rPr>
        <w:t>loj</w:t>
      </w:r>
      <w:r w:rsidR="007422CE" w:rsidRPr="00BB0A78">
        <w:rPr>
          <w:rFonts w:ascii="Times New Roman" w:hAnsi="Times New Roman" w:cs="Times New Roman"/>
          <w:color w:val="0D0D0D"/>
          <w:sz w:val="24"/>
          <w:szCs w:val="24"/>
        </w:rPr>
        <w:t>i</w:t>
      </w:r>
      <w:r w:rsidR="007422CE" w:rsidRPr="00BB0A78">
        <w:rPr>
          <w:rFonts w:ascii="Times New Roman" w:hAnsi="Times New Roman" w:cs="Times New Roman"/>
          <w:color w:val="0D0D0D"/>
          <w:spacing w:val="22"/>
          <w:sz w:val="24"/>
          <w:szCs w:val="24"/>
        </w:rPr>
        <w:t xml:space="preserve"> </w:t>
      </w:r>
      <w:r w:rsidR="007422CE" w:rsidRPr="00BB0A78">
        <w:rPr>
          <w:rFonts w:ascii="Times New Roman" w:hAnsi="Times New Roman" w:cs="Times New Roman"/>
          <w:color w:val="0D0D0D"/>
          <w:spacing w:val="-1"/>
          <w:sz w:val="24"/>
          <w:szCs w:val="24"/>
        </w:rPr>
        <w:t>v</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23"/>
          <w:sz w:val="24"/>
          <w:szCs w:val="24"/>
        </w:rPr>
        <w:t xml:space="preserve"> </w:t>
      </w:r>
      <w:r w:rsidR="007422CE" w:rsidRPr="00BB0A78">
        <w:rPr>
          <w:rFonts w:ascii="Times New Roman" w:hAnsi="Times New Roman" w:cs="Times New Roman"/>
          <w:color w:val="0D0D0D"/>
          <w:spacing w:val="-1"/>
          <w:sz w:val="24"/>
          <w:szCs w:val="24"/>
        </w:rPr>
        <w:t>gen</w:t>
      </w:r>
      <w:r w:rsidR="007422CE" w:rsidRPr="00BB0A78">
        <w:rPr>
          <w:rFonts w:ascii="Times New Roman" w:hAnsi="Times New Roman" w:cs="Times New Roman"/>
          <w:color w:val="0D0D0D"/>
          <w:spacing w:val="-1"/>
          <w:w w:val="102"/>
          <w:sz w:val="24"/>
          <w:szCs w:val="24"/>
        </w:rPr>
        <w:t xml:space="preserve"> </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z w:val="24"/>
          <w:szCs w:val="24"/>
        </w:rPr>
        <w:t>ü</w:t>
      </w:r>
      <w:r w:rsidR="007422CE" w:rsidRPr="00BB0A78">
        <w:rPr>
          <w:rFonts w:ascii="Times New Roman" w:hAnsi="Times New Roman" w:cs="Times New Roman"/>
          <w:color w:val="0D0D0D"/>
          <w:spacing w:val="-2"/>
          <w:sz w:val="24"/>
          <w:szCs w:val="24"/>
        </w:rPr>
        <w:t>h</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1"/>
          <w:sz w:val="24"/>
          <w:szCs w:val="24"/>
        </w:rPr>
        <w:t>ndisliğ</w:t>
      </w:r>
      <w:r w:rsidR="007422CE" w:rsidRPr="00BB0A78">
        <w:rPr>
          <w:rFonts w:ascii="Times New Roman" w:hAnsi="Times New Roman" w:cs="Times New Roman"/>
          <w:color w:val="0D0D0D"/>
          <w:sz w:val="24"/>
          <w:szCs w:val="24"/>
        </w:rPr>
        <w:t>i</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2"/>
          <w:sz w:val="24"/>
          <w:szCs w:val="24"/>
        </w:rPr>
        <w:t>l</w:t>
      </w:r>
      <w:r w:rsidR="007422CE" w:rsidRPr="00BB0A78">
        <w:rPr>
          <w:rFonts w:ascii="Times New Roman" w:hAnsi="Times New Roman" w:cs="Times New Roman"/>
          <w:color w:val="0D0D0D"/>
          <w:spacing w:val="-1"/>
          <w:sz w:val="24"/>
          <w:szCs w:val="24"/>
        </w:rPr>
        <w:t>anınd</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1"/>
          <w:sz w:val="24"/>
          <w:szCs w:val="24"/>
        </w:rPr>
        <w:t>ki bilim adamları</w:t>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7"/>
          <w:sz w:val="24"/>
          <w:szCs w:val="24"/>
        </w:rPr>
        <w:t xml:space="preserve"> </w:t>
      </w:r>
      <w:r w:rsidR="007422CE" w:rsidRPr="00BB0A78">
        <w:rPr>
          <w:rFonts w:ascii="Times New Roman" w:hAnsi="Times New Roman" w:cs="Times New Roman"/>
          <w:color w:val="0D0D0D"/>
          <w:spacing w:val="-1"/>
          <w:sz w:val="24"/>
          <w:szCs w:val="24"/>
        </w:rPr>
        <w:t>can</w:t>
      </w:r>
      <w:r w:rsidR="007422CE" w:rsidRPr="00BB0A78">
        <w:rPr>
          <w:rFonts w:ascii="Times New Roman" w:hAnsi="Times New Roman" w:cs="Times New Roman"/>
          <w:color w:val="0D0D0D"/>
          <w:spacing w:val="-2"/>
          <w:sz w:val="24"/>
          <w:szCs w:val="24"/>
        </w:rPr>
        <w:t>l</w:t>
      </w:r>
      <w:r w:rsidR="007422CE" w:rsidRPr="00BB0A78">
        <w:rPr>
          <w:rFonts w:ascii="Times New Roman" w:hAnsi="Times New Roman" w:cs="Times New Roman"/>
          <w:color w:val="0D0D0D"/>
          <w:spacing w:val="-1"/>
          <w:sz w:val="24"/>
          <w:szCs w:val="24"/>
        </w:rPr>
        <w:t>ıları</w:t>
      </w:r>
      <w:r w:rsidR="007422CE" w:rsidRPr="00BB0A78">
        <w:rPr>
          <w:rFonts w:ascii="Times New Roman" w:hAnsi="Times New Roman" w:cs="Times New Roman"/>
          <w:color w:val="0D0D0D"/>
          <w:sz w:val="24"/>
          <w:szCs w:val="24"/>
        </w:rPr>
        <w:t>n</w:t>
      </w:r>
      <w:r w:rsidR="007422CE" w:rsidRPr="00BB0A78">
        <w:rPr>
          <w:rFonts w:ascii="Times New Roman" w:hAnsi="Times New Roman" w:cs="Times New Roman"/>
          <w:color w:val="0D0D0D"/>
          <w:w w:val="102"/>
          <w:sz w:val="24"/>
          <w:szCs w:val="24"/>
        </w:rPr>
        <w:t xml:space="preserve"> </w:t>
      </w:r>
      <w:r w:rsidR="007422CE" w:rsidRPr="00BB0A78">
        <w:rPr>
          <w:rFonts w:ascii="Times New Roman" w:hAnsi="Times New Roman" w:cs="Times New Roman"/>
          <w:color w:val="0D0D0D"/>
          <w:spacing w:val="-2"/>
          <w:sz w:val="24"/>
          <w:szCs w:val="24"/>
        </w:rPr>
        <w:t>g</w:t>
      </w:r>
      <w:r w:rsidR="007422CE" w:rsidRPr="00BB0A78">
        <w:rPr>
          <w:rFonts w:ascii="Times New Roman" w:hAnsi="Times New Roman" w:cs="Times New Roman"/>
          <w:color w:val="0D0D0D"/>
          <w:spacing w:val="-1"/>
          <w:sz w:val="24"/>
          <w:szCs w:val="24"/>
        </w:rPr>
        <w:t>eneti</w:t>
      </w:r>
      <w:r w:rsidR="000F71C6" w:rsidRPr="00BB0A78">
        <w:rPr>
          <w:rFonts w:ascii="Times New Roman" w:hAnsi="Times New Roman" w:cs="Times New Roman"/>
          <w:color w:val="0D0D0D"/>
          <w:sz w:val="24"/>
          <w:szCs w:val="24"/>
        </w:rPr>
        <w:t xml:space="preserve">ğine </w:t>
      </w:r>
      <w:r w:rsidR="00A344AE" w:rsidRPr="00BB0A78">
        <w:rPr>
          <w:rFonts w:ascii="Times New Roman" w:hAnsi="Times New Roman" w:cs="Times New Roman"/>
          <w:color w:val="0D0D0D"/>
          <w:sz w:val="24"/>
          <w:szCs w:val="24"/>
        </w:rPr>
        <w:t>müdahaleyi</w:t>
      </w:r>
      <w:r w:rsidR="000F71C6"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z w:val="24"/>
          <w:szCs w:val="24"/>
        </w:rPr>
        <w:t>ü</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pacing w:val="-1"/>
          <w:sz w:val="24"/>
          <w:szCs w:val="24"/>
        </w:rPr>
        <w:t>k</w:t>
      </w:r>
      <w:r w:rsidR="007422CE" w:rsidRPr="00BB0A78">
        <w:rPr>
          <w:rFonts w:ascii="Times New Roman" w:hAnsi="Times New Roman" w:cs="Times New Roman"/>
          <w:color w:val="0D0D0D"/>
          <w:sz w:val="24"/>
          <w:szCs w:val="24"/>
        </w:rPr>
        <w:t>ün</w:t>
      </w:r>
      <w:r w:rsidR="007422CE" w:rsidRPr="00BB0A78">
        <w:rPr>
          <w:rFonts w:ascii="Times New Roman" w:hAnsi="Times New Roman" w:cs="Times New Roman"/>
          <w:color w:val="0D0D0D"/>
          <w:w w:val="102"/>
          <w:sz w:val="24"/>
          <w:szCs w:val="24"/>
        </w:rPr>
        <w:t xml:space="preserve"> </w:t>
      </w:r>
      <w:r w:rsidR="007422CE" w:rsidRPr="00BB0A78">
        <w:rPr>
          <w:rFonts w:ascii="Times New Roman" w:hAnsi="Times New Roman" w:cs="Times New Roman"/>
          <w:color w:val="0D0D0D"/>
          <w:spacing w:val="-2"/>
          <w:sz w:val="24"/>
          <w:szCs w:val="24"/>
        </w:rPr>
        <w:t>k</w:t>
      </w:r>
      <w:r w:rsidR="007422CE" w:rsidRPr="00BB0A78">
        <w:rPr>
          <w:rFonts w:ascii="Times New Roman" w:hAnsi="Times New Roman" w:cs="Times New Roman"/>
          <w:color w:val="0D0D0D"/>
          <w:spacing w:val="-1"/>
          <w:sz w:val="24"/>
          <w:szCs w:val="24"/>
        </w:rPr>
        <w:t>ıla</w:t>
      </w:r>
      <w:r w:rsidR="007422CE" w:rsidRPr="00BB0A78">
        <w:rPr>
          <w:rFonts w:ascii="Times New Roman" w:hAnsi="Times New Roman" w:cs="Times New Roman"/>
          <w:color w:val="0D0D0D"/>
          <w:sz w:val="24"/>
          <w:szCs w:val="24"/>
        </w:rPr>
        <w:t xml:space="preserve">n genetik </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1"/>
          <w:sz w:val="24"/>
          <w:szCs w:val="24"/>
        </w:rPr>
        <w:t>k</w:t>
      </w:r>
      <w:r w:rsidR="007422CE" w:rsidRPr="00BB0A78">
        <w:rPr>
          <w:rFonts w:ascii="Times New Roman" w:hAnsi="Times New Roman" w:cs="Times New Roman"/>
          <w:color w:val="0D0D0D"/>
          <w:spacing w:val="-2"/>
          <w:sz w:val="24"/>
          <w:szCs w:val="24"/>
        </w:rPr>
        <w:t>a</w:t>
      </w:r>
      <w:r w:rsidR="007422CE" w:rsidRPr="00BB0A78">
        <w:rPr>
          <w:rFonts w:ascii="Times New Roman" w:hAnsi="Times New Roman" w:cs="Times New Roman"/>
          <w:color w:val="0D0D0D"/>
          <w:sz w:val="24"/>
          <w:szCs w:val="24"/>
        </w:rPr>
        <w:t>n</w:t>
      </w:r>
      <w:r w:rsidR="007422CE" w:rsidRPr="00BB0A78">
        <w:rPr>
          <w:rFonts w:ascii="Times New Roman" w:hAnsi="Times New Roman" w:cs="Times New Roman"/>
          <w:color w:val="0D0D0D"/>
          <w:spacing w:val="-1"/>
          <w:sz w:val="24"/>
          <w:szCs w:val="24"/>
        </w:rPr>
        <w:t>i</w:t>
      </w:r>
      <w:r w:rsidR="007422CE" w:rsidRPr="00BB0A78">
        <w:rPr>
          <w:rFonts w:ascii="Times New Roman" w:hAnsi="Times New Roman" w:cs="Times New Roman"/>
          <w:color w:val="0D0D0D"/>
          <w:sz w:val="24"/>
          <w:szCs w:val="24"/>
        </w:rPr>
        <w:t>z</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1"/>
          <w:sz w:val="24"/>
          <w:szCs w:val="24"/>
        </w:rPr>
        <w:t>lar</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46"/>
          <w:sz w:val="24"/>
          <w:szCs w:val="24"/>
        </w:rPr>
        <w:t xml:space="preserve"> </w:t>
      </w:r>
      <w:r w:rsidR="007422CE" w:rsidRPr="00BB0A78">
        <w:rPr>
          <w:rFonts w:ascii="Times New Roman" w:hAnsi="Times New Roman" w:cs="Times New Roman"/>
          <w:color w:val="0D0D0D"/>
          <w:spacing w:val="-1"/>
          <w:sz w:val="24"/>
          <w:szCs w:val="24"/>
        </w:rPr>
        <w:t>tespit et</w:t>
      </w:r>
      <w:r w:rsidR="00BF216E" w:rsidRPr="00BB0A78">
        <w:rPr>
          <w:rFonts w:ascii="Times New Roman" w:hAnsi="Times New Roman" w:cs="Times New Roman"/>
          <w:color w:val="0D0D0D"/>
          <w:spacing w:val="-1"/>
          <w:sz w:val="24"/>
          <w:szCs w:val="24"/>
        </w:rPr>
        <w:t>mişlerdir</w:t>
      </w:r>
      <w:r w:rsidR="007422CE" w:rsidRPr="00BB0A78">
        <w:rPr>
          <w:rFonts w:ascii="Times New Roman" w:hAnsi="Times New Roman" w:cs="Times New Roman"/>
          <w:color w:val="0D0D0D"/>
          <w:sz w:val="24"/>
          <w:szCs w:val="24"/>
        </w:rPr>
        <w:t>.</w:t>
      </w:r>
      <w:r w:rsidR="00BF216E"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Söz konusu ilerleme ile </w:t>
      </w:r>
      <w:r w:rsidR="000F71C6" w:rsidRPr="00BB0A78">
        <w:rPr>
          <w:rFonts w:ascii="Times New Roman" w:hAnsi="Times New Roman" w:cs="Times New Roman"/>
          <w:color w:val="0D0D0D"/>
          <w:spacing w:val="-1"/>
          <w:sz w:val="24"/>
          <w:szCs w:val="24"/>
        </w:rPr>
        <w:t xml:space="preserve">genetik yapılarına </w:t>
      </w:r>
      <w:r w:rsidR="007422CE" w:rsidRPr="00BB0A78">
        <w:rPr>
          <w:rFonts w:ascii="Times New Roman" w:hAnsi="Times New Roman" w:cs="Times New Roman"/>
          <w:color w:val="0D0D0D"/>
          <w:spacing w:val="-1"/>
          <w:sz w:val="24"/>
          <w:szCs w:val="24"/>
        </w:rPr>
        <w:t>yabanc</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38"/>
          <w:sz w:val="24"/>
          <w:szCs w:val="24"/>
        </w:rPr>
        <w:t xml:space="preserve"> </w:t>
      </w:r>
      <w:r w:rsidR="007422CE" w:rsidRPr="00BB0A78">
        <w:rPr>
          <w:rFonts w:ascii="Times New Roman" w:hAnsi="Times New Roman" w:cs="Times New Roman"/>
          <w:color w:val="0D0D0D"/>
          <w:spacing w:val="-1"/>
          <w:sz w:val="24"/>
          <w:szCs w:val="24"/>
        </w:rPr>
        <w:t>genle</w:t>
      </w:r>
      <w:r w:rsidR="007422CE" w:rsidRPr="00BB0A78">
        <w:rPr>
          <w:rFonts w:ascii="Times New Roman" w:hAnsi="Times New Roman" w:cs="Times New Roman"/>
          <w:color w:val="0D0D0D"/>
          <w:sz w:val="24"/>
          <w:szCs w:val="24"/>
        </w:rPr>
        <w:t>r</w:t>
      </w:r>
      <w:r w:rsidR="007422CE" w:rsidRPr="00BB0A78">
        <w:rPr>
          <w:rFonts w:ascii="Times New Roman" w:hAnsi="Times New Roman" w:cs="Times New Roman"/>
          <w:color w:val="0D0D0D"/>
          <w:spacing w:val="40"/>
          <w:sz w:val="24"/>
          <w:szCs w:val="24"/>
        </w:rPr>
        <w:t xml:space="preserve"> </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pacing w:val="-1"/>
          <w:sz w:val="24"/>
          <w:szCs w:val="24"/>
        </w:rPr>
        <w:t>âhil</w:t>
      </w:r>
      <w:r w:rsidR="007422CE" w:rsidRPr="00BB0A78">
        <w:rPr>
          <w:rFonts w:ascii="Times New Roman" w:hAnsi="Times New Roman" w:cs="Times New Roman"/>
          <w:color w:val="0D0D0D"/>
          <w:spacing w:val="38"/>
          <w:sz w:val="24"/>
          <w:szCs w:val="24"/>
        </w:rPr>
        <w:t xml:space="preserve"> </w:t>
      </w:r>
      <w:r w:rsidR="007422CE" w:rsidRPr="00BB0A78">
        <w:rPr>
          <w:rFonts w:ascii="Times New Roman" w:hAnsi="Times New Roman" w:cs="Times New Roman"/>
          <w:color w:val="0D0D0D"/>
          <w:spacing w:val="-1"/>
          <w:sz w:val="24"/>
          <w:szCs w:val="24"/>
        </w:rPr>
        <w:t>edi</w:t>
      </w:r>
      <w:r w:rsidR="007422CE" w:rsidRPr="00BB0A78">
        <w:rPr>
          <w:rFonts w:ascii="Times New Roman" w:hAnsi="Times New Roman" w:cs="Times New Roman"/>
          <w:color w:val="0D0D0D"/>
          <w:spacing w:val="-2"/>
          <w:sz w:val="24"/>
          <w:szCs w:val="24"/>
        </w:rPr>
        <w:t>l</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z w:val="24"/>
          <w:szCs w:val="24"/>
        </w:rPr>
        <w:t>r</w:t>
      </w:r>
      <w:r w:rsidR="007422CE" w:rsidRPr="00BB0A78">
        <w:rPr>
          <w:rFonts w:ascii="Times New Roman" w:hAnsi="Times New Roman" w:cs="Times New Roman"/>
          <w:color w:val="0D0D0D"/>
          <w:spacing w:val="-1"/>
          <w:sz w:val="24"/>
          <w:szCs w:val="24"/>
        </w:rPr>
        <w:t>ek</w:t>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40"/>
          <w:sz w:val="24"/>
          <w:szCs w:val="24"/>
        </w:rPr>
        <w:t xml:space="preserve"> </w:t>
      </w:r>
      <w:r w:rsidR="000F71C6" w:rsidRPr="00BB0A78">
        <w:rPr>
          <w:rFonts w:ascii="Times New Roman" w:hAnsi="Times New Roman" w:cs="Times New Roman"/>
          <w:color w:val="0D0D0D"/>
          <w:spacing w:val="-1"/>
          <w:sz w:val="24"/>
          <w:szCs w:val="24"/>
        </w:rPr>
        <w:t xml:space="preserve">değişime </w:t>
      </w:r>
      <w:r w:rsidR="007422CE" w:rsidRPr="00BB0A78">
        <w:rPr>
          <w:rFonts w:ascii="Times New Roman" w:hAnsi="Times New Roman" w:cs="Times New Roman"/>
          <w:color w:val="0D0D0D"/>
          <w:spacing w:val="-1"/>
          <w:sz w:val="24"/>
          <w:szCs w:val="24"/>
        </w:rPr>
        <w:t>u</w:t>
      </w:r>
      <w:r w:rsidR="007422CE" w:rsidRPr="00BB0A78">
        <w:rPr>
          <w:rFonts w:ascii="Times New Roman" w:hAnsi="Times New Roman" w:cs="Times New Roman"/>
          <w:color w:val="0D0D0D"/>
          <w:sz w:val="24"/>
          <w:szCs w:val="24"/>
        </w:rPr>
        <w:t>ğ</w:t>
      </w:r>
      <w:r w:rsidR="007422CE" w:rsidRPr="00BB0A78">
        <w:rPr>
          <w:rFonts w:ascii="Times New Roman" w:hAnsi="Times New Roman" w:cs="Times New Roman"/>
          <w:color w:val="0D0D0D"/>
          <w:spacing w:val="-1"/>
          <w:sz w:val="24"/>
          <w:szCs w:val="24"/>
        </w:rPr>
        <w:t>ratı</w:t>
      </w:r>
      <w:r w:rsidR="007422CE" w:rsidRPr="00BB0A78">
        <w:rPr>
          <w:rFonts w:ascii="Times New Roman" w:hAnsi="Times New Roman" w:cs="Times New Roman"/>
          <w:color w:val="0D0D0D"/>
          <w:spacing w:val="-2"/>
          <w:sz w:val="24"/>
          <w:szCs w:val="24"/>
        </w:rPr>
        <w:t>l</w:t>
      </w:r>
      <w:r w:rsidR="007422CE" w:rsidRPr="00BB0A78">
        <w:rPr>
          <w:rFonts w:ascii="Times New Roman" w:hAnsi="Times New Roman" w:cs="Times New Roman"/>
          <w:color w:val="0D0D0D"/>
          <w:spacing w:val="-1"/>
          <w:sz w:val="24"/>
          <w:szCs w:val="24"/>
        </w:rPr>
        <w:t>a</w:t>
      </w:r>
      <w:r w:rsidR="007422CE" w:rsidRPr="00BB0A78">
        <w:rPr>
          <w:rFonts w:ascii="Times New Roman" w:hAnsi="Times New Roman" w:cs="Times New Roman"/>
          <w:color w:val="0D0D0D"/>
          <w:sz w:val="24"/>
          <w:szCs w:val="24"/>
        </w:rPr>
        <w:t>n</w:t>
      </w:r>
      <w:r w:rsidR="007422CE" w:rsidRPr="00BB0A78">
        <w:rPr>
          <w:rFonts w:ascii="Times New Roman" w:hAnsi="Times New Roman" w:cs="Times New Roman"/>
          <w:color w:val="0D0D0D"/>
          <w:spacing w:val="10"/>
          <w:sz w:val="24"/>
          <w:szCs w:val="24"/>
        </w:rPr>
        <w:t xml:space="preserve"> </w:t>
      </w:r>
      <w:r w:rsidR="007422CE" w:rsidRPr="00BB0A78">
        <w:rPr>
          <w:rFonts w:ascii="Times New Roman" w:hAnsi="Times New Roman" w:cs="Times New Roman"/>
          <w:color w:val="0D0D0D"/>
          <w:spacing w:val="-2"/>
          <w:sz w:val="24"/>
          <w:szCs w:val="24"/>
        </w:rPr>
        <w:t>v</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20"/>
          <w:sz w:val="24"/>
          <w:szCs w:val="24"/>
        </w:rPr>
        <w:t xml:space="preserve"> </w:t>
      </w:r>
      <w:r w:rsidR="00FB2FDE">
        <w:rPr>
          <w:rFonts w:ascii="Times New Roman" w:hAnsi="Times New Roman" w:cs="Times New Roman"/>
          <w:color w:val="0D0D0D"/>
          <w:spacing w:val="-2"/>
          <w:sz w:val="24"/>
          <w:szCs w:val="24"/>
        </w:rPr>
        <w:t xml:space="preserve">bu </w:t>
      </w:r>
      <w:r w:rsidR="007422CE" w:rsidRPr="00BB0A78">
        <w:rPr>
          <w:rFonts w:ascii="Times New Roman" w:hAnsi="Times New Roman" w:cs="Times New Roman"/>
          <w:color w:val="0D0D0D"/>
          <w:spacing w:val="-2"/>
          <w:sz w:val="24"/>
          <w:szCs w:val="24"/>
        </w:rPr>
        <w:t>g</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z w:val="24"/>
          <w:szCs w:val="24"/>
        </w:rPr>
        <w:t>n</w:t>
      </w:r>
      <w:r w:rsidR="007422CE" w:rsidRPr="00BB0A78">
        <w:rPr>
          <w:rFonts w:ascii="Times New Roman" w:hAnsi="Times New Roman" w:cs="Times New Roman"/>
          <w:color w:val="0D0D0D"/>
          <w:spacing w:val="-1"/>
          <w:sz w:val="24"/>
          <w:szCs w:val="24"/>
        </w:rPr>
        <w:t>ler</w:t>
      </w:r>
      <w:r w:rsidR="007422CE" w:rsidRPr="00BB0A78">
        <w:rPr>
          <w:rFonts w:ascii="Times New Roman" w:hAnsi="Times New Roman" w:cs="Times New Roman"/>
          <w:color w:val="0D0D0D"/>
          <w:sz w:val="24"/>
          <w:szCs w:val="24"/>
        </w:rPr>
        <w:t>i</w:t>
      </w:r>
      <w:r w:rsidR="00FB2FDE">
        <w:rPr>
          <w:rFonts w:ascii="Times New Roman" w:hAnsi="Times New Roman" w:cs="Times New Roman"/>
          <w:color w:val="0D0D0D"/>
          <w:sz w:val="24"/>
          <w:szCs w:val="24"/>
        </w:rPr>
        <w:t xml:space="preserve">n etkisiyle </w:t>
      </w:r>
      <w:r w:rsidR="00FB2FDE" w:rsidRPr="00BB0A78">
        <w:rPr>
          <w:rFonts w:ascii="Times New Roman" w:hAnsi="Times New Roman" w:cs="Times New Roman"/>
          <w:color w:val="0D0D0D"/>
          <w:sz w:val="24"/>
          <w:szCs w:val="24"/>
        </w:rPr>
        <w:t xml:space="preserve">arzu edilen </w:t>
      </w:r>
      <w:r w:rsidR="00FB2FDE">
        <w:rPr>
          <w:rFonts w:ascii="Times New Roman" w:hAnsi="Times New Roman" w:cs="Times New Roman"/>
          <w:color w:val="0D0D0D"/>
          <w:spacing w:val="-2"/>
          <w:sz w:val="24"/>
          <w:szCs w:val="24"/>
        </w:rPr>
        <w:t xml:space="preserve">özellikleri ortaya </w:t>
      </w:r>
      <w:r w:rsidR="007422CE" w:rsidRPr="00BB0A78">
        <w:rPr>
          <w:rFonts w:ascii="Times New Roman" w:hAnsi="Times New Roman" w:cs="Times New Roman"/>
          <w:color w:val="0D0D0D"/>
          <w:spacing w:val="-1"/>
          <w:sz w:val="24"/>
          <w:szCs w:val="24"/>
        </w:rPr>
        <w:t>çıkaran</w:t>
      </w:r>
      <w:r w:rsidR="007422CE" w:rsidRPr="00BB0A78">
        <w:rPr>
          <w:rFonts w:ascii="Times New Roman" w:hAnsi="Times New Roman" w:cs="Times New Roman"/>
          <w:color w:val="0D0D0D"/>
          <w:spacing w:val="-1"/>
          <w:w w:val="102"/>
          <w:sz w:val="24"/>
          <w:szCs w:val="24"/>
        </w:rPr>
        <w:t xml:space="preserve"> </w:t>
      </w:r>
      <w:r w:rsidR="007422CE" w:rsidRPr="00BB0A78">
        <w:rPr>
          <w:rFonts w:ascii="Times New Roman" w:hAnsi="Times New Roman" w:cs="Times New Roman"/>
          <w:color w:val="0D0D0D"/>
          <w:spacing w:val="-2"/>
          <w:sz w:val="24"/>
          <w:szCs w:val="24"/>
        </w:rPr>
        <w:t>b</w:t>
      </w:r>
      <w:r w:rsidR="007422CE" w:rsidRPr="00BB0A78">
        <w:rPr>
          <w:rFonts w:ascii="Times New Roman" w:hAnsi="Times New Roman" w:cs="Times New Roman"/>
          <w:color w:val="0D0D0D"/>
          <w:spacing w:val="-1"/>
          <w:sz w:val="24"/>
          <w:szCs w:val="24"/>
        </w:rPr>
        <w:t>itki</w:t>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29"/>
          <w:sz w:val="24"/>
          <w:szCs w:val="24"/>
        </w:rPr>
        <w:t xml:space="preserve"> </w:t>
      </w:r>
      <w:r w:rsidR="007422CE" w:rsidRPr="00BB0A78">
        <w:rPr>
          <w:rFonts w:ascii="Times New Roman" w:hAnsi="Times New Roman" w:cs="Times New Roman"/>
          <w:color w:val="0D0D0D"/>
          <w:sz w:val="24"/>
          <w:szCs w:val="24"/>
        </w:rPr>
        <w:t>hay</w:t>
      </w:r>
      <w:r w:rsidR="007422CE" w:rsidRPr="00BB0A78">
        <w:rPr>
          <w:rFonts w:ascii="Times New Roman" w:hAnsi="Times New Roman" w:cs="Times New Roman"/>
          <w:color w:val="0D0D0D"/>
          <w:spacing w:val="-2"/>
          <w:sz w:val="24"/>
          <w:szCs w:val="24"/>
        </w:rPr>
        <w:t>v</w:t>
      </w:r>
      <w:r w:rsidR="007422CE" w:rsidRPr="00BB0A78">
        <w:rPr>
          <w:rFonts w:ascii="Times New Roman" w:hAnsi="Times New Roman" w:cs="Times New Roman"/>
          <w:color w:val="0D0D0D"/>
          <w:sz w:val="24"/>
          <w:szCs w:val="24"/>
        </w:rPr>
        <w:t>an</w:t>
      </w:r>
      <w:r w:rsidR="007422CE" w:rsidRPr="00BB0A78">
        <w:rPr>
          <w:rFonts w:ascii="Times New Roman" w:hAnsi="Times New Roman" w:cs="Times New Roman"/>
          <w:color w:val="0D0D0D"/>
          <w:spacing w:val="30"/>
          <w:sz w:val="24"/>
          <w:szCs w:val="24"/>
        </w:rPr>
        <w:t xml:space="preserve"> </w:t>
      </w:r>
      <w:r w:rsidR="007422CE" w:rsidRPr="00BB0A78">
        <w:rPr>
          <w:rFonts w:ascii="Times New Roman" w:hAnsi="Times New Roman" w:cs="Times New Roman"/>
          <w:color w:val="0D0D0D"/>
          <w:spacing w:val="-2"/>
          <w:sz w:val="24"/>
          <w:szCs w:val="24"/>
        </w:rPr>
        <w:t>v</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33"/>
          <w:sz w:val="24"/>
          <w:szCs w:val="24"/>
        </w:rPr>
        <w:t xml:space="preserve"> </w:t>
      </w:r>
      <w:r w:rsidR="007422CE" w:rsidRPr="00BB0A78">
        <w:rPr>
          <w:rFonts w:ascii="Times New Roman" w:hAnsi="Times New Roman" w:cs="Times New Roman"/>
          <w:color w:val="0D0D0D"/>
          <w:spacing w:val="-5"/>
          <w:sz w:val="24"/>
          <w:szCs w:val="24"/>
        </w:rPr>
        <w:t>m</w:t>
      </w:r>
      <w:r w:rsidR="007422CE" w:rsidRPr="00BB0A78">
        <w:rPr>
          <w:rFonts w:ascii="Times New Roman" w:hAnsi="Times New Roman" w:cs="Times New Roman"/>
          <w:color w:val="0D0D0D"/>
          <w:sz w:val="24"/>
          <w:szCs w:val="24"/>
        </w:rPr>
        <w:t>i</w:t>
      </w:r>
      <w:r w:rsidR="007422CE" w:rsidRPr="00BB0A78">
        <w:rPr>
          <w:rFonts w:ascii="Times New Roman" w:hAnsi="Times New Roman" w:cs="Times New Roman"/>
          <w:color w:val="0D0D0D"/>
          <w:spacing w:val="-2"/>
          <w:sz w:val="24"/>
          <w:szCs w:val="24"/>
        </w:rPr>
        <w:t>k</w:t>
      </w:r>
      <w:r w:rsidR="007422CE" w:rsidRPr="00BB0A78">
        <w:rPr>
          <w:rFonts w:ascii="Times New Roman" w:hAnsi="Times New Roman" w:cs="Times New Roman"/>
          <w:color w:val="0D0D0D"/>
          <w:sz w:val="24"/>
          <w:szCs w:val="24"/>
        </w:rPr>
        <w:t>r</w:t>
      </w:r>
      <w:r w:rsidR="007422CE" w:rsidRPr="00BB0A78">
        <w:rPr>
          <w:rFonts w:ascii="Times New Roman" w:hAnsi="Times New Roman" w:cs="Times New Roman"/>
          <w:color w:val="0D0D0D"/>
          <w:spacing w:val="-1"/>
          <w:sz w:val="24"/>
          <w:szCs w:val="24"/>
        </w:rPr>
        <w:t>o</w:t>
      </w:r>
      <w:r w:rsidR="007422CE" w:rsidRPr="00BB0A78">
        <w:rPr>
          <w:rFonts w:ascii="Times New Roman" w:hAnsi="Times New Roman" w:cs="Times New Roman"/>
          <w:color w:val="0D0D0D"/>
          <w:spacing w:val="-2"/>
          <w:sz w:val="24"/>
          <w:szCs w:val="24"/>
        </w:rPr>
        <w:t>o</w:t>
      </w:r>
      <w:r w:rsidR="007422CE" w:rsidRPr="00BB0A78">
        <w:rPr>
          <w:rFonts w:ascii="Times New Roman" w:hAnsi="Times New Roman" w:cs="Times New Roman"/>
          <w:color w:val="0D0D0D"/>
          <w:spacing w:val="1"/>
          <w:sz w:val="24"/>
          <w:szCs w:val="24"/>
        </w:rPr>
        <w:t>r</w:t>
      </w:r>
      <w:r w:rsidR="007422CE" w:rsidRPr="00BB0A78">
        <w:rPr>
          <w:rFonts w:ascii="Times New Roman" w:hAnsi="Times New Roman" w:cs="Times New Roman"/>
          <w:color w:val="0D0D0D"/>
          <w:spacing w:val="-1"/>
          <w:sz w:val="24"/>
          <w:szCs w:val="24"/>
        </w:rPr>
        <w:t>g</w:t>
      </w:r>
      <w:r w:rsidR="007422CE" w:rsidRPr="00BB0A78">
        <w:rPr>
          <w:rFonts w:ascii="Times New Roman" w:hAnsi="Times New Roman" w:cs="Times New Roman"/>
          <w:color w:val="0D0D0D"/>
          <w:spacing w:val="-2"/>
          <w:sz w:val="24"/>
          <w:szCs w:val="24"/>
        </w:rPr>
        <w:t>a</w:t>
      </w:r>
      <w:r w:rsidR="007422CE" w:rsidRPr="00BB0A78">
        <w:rPr>
          <w:rFonts w:ascii="Times New Roman" w:hAnsi="Times New Roman" w:cs="Times New Roman"/>
          <w:color w:val="0D0D0D"/>
          <w:spacing w:val="-1"/>
          <w:sz w:val="24"/>
          <w:szCs w:val="24"/>
        </w:rPr>
        <w:t>ni</w:t>
      </w:r>
      <w:r w:rsidR="007422CE" w:rsidRPr="00BB0A78">
        <w:rPr>
          <w:rFonts w:ascii="Times New Roman" w:hAnsi="Times New Roman" w:cs="Times New Roman"/>
          <w:color w:val="0D0D0D"/>
          <w:spacing w:val="1"/>
          <w:sz w:val="24"/>
          <w:szCs w:val="24"/>
        </w:rPr>
        <w:t>z</w:t>
      </w:r>
      <w:r w:rsidR="007422CE" w:rsidRPr="00BB0A78">
        <w:rPr>
          <w:rFonts w:ascii="Times New Roman" w:hAnsi="Times New Roman" w:cs="Times New Roman"/>
          <w:color w:val="0D0D0D"/>
          <w:spacing w:val="-4"/>
          <w:sz w:val="24"/>
          <w:szCs w:val="24"/>
        </w:rPr>
        <w:t>m</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1"/>
          <w:sz w:val="24"/>
          <w:szCs w:val="24"/>
        </w:rPr>
        <w:t>la</w:t>
      </w:r>
      <w:r w:rsidR="007422CE" w:rsidRPr="00BB0A78">
        <w:rPr>
          <w:rFonts w:ascii="Times New Roman" w:hAnsi="Times New Roman" w:cs="Times New Roman"/>
          <w:color w:val="0D0D0D"/>
          <w:sz w:val="24"/>
          <w:szCs w:val="24"/>
        </w:rPr>
        <w:t>r</w:t>
      </w:r>
      <w:r w:rsidR="007422CE" w:rsidRPr="00BB0A78">
        <w:rPr>
          <w:rFonts w:ascii="Times New Roman" w:hAnsi="Times New Roman" w:cs="Times New Roman"/>
          <w:color w:val="0D0D0D"/>
          <w:spacing w:val="31"/>
          <w:sz w:val="24"/>
          <w:szCs w:val="24"/>
        </w:rPr>
        <w:t xml:space="preserve"> </w:t>
      </w:r>
      <w:r w:rsidR="007422CE" w:rsidRPr="00BB0A78">
        <w:rPr>
          <w:rFonts w:ascii="Times New Roman" w:hAnsi="Times New Roman" w:cs="Times New Roman"/>
          <w:color w:val="0D0D0D"/>
          <w:sz w:val="24"/>
          <w:szCs w:val="24"/>
        </w:rPr>
        <w:t>g</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pacing w:val="-2"/>
          <w:sz w:val="24"/>
          <w:szCs w:val="24"/>
        </w:rPr>
        <w:t>l</w:t>
      </w:r>
      <w:r w:rsidR="007422CE" w:rsidRPr="00BB0A78">
        <w:rPr>
          <w:rFonts w:ascii="Times New Roman" w:hAnsi="Times New Roman" w:cs="Times New Roman"/>
          <w:color w:val="0D0D0D"/>
          <w:spacing w:val="-1"/>
          <w:sz w:val="24"/>
          <w:szCs w:val="24"/>
        </w:rPr>
        <w:t>iştiri</w:t>
      </w:r>
      <w:r w:rsidR="007422CE" w:rsidRPr="00BB0A78">
        <w:rPr>
          <w:rFonts w:ascii="Times New Roman" w:hAnsi="Times New Roman" w:cs="Times New Roman"/>
          <w:color w:val="0D0D0D"/>
          <w:spacing w:val="1"/>
          <w:sz w:val="24"/>
          <w:szCs w:val="24"/>
        </w:rPr>
        <w:t>l</w:t>
      </w:r>
      <w:r w:rsidR="007422CE" w:rsidRPr="00BB0A78">
        <w:rPr>
          <w:rFonts w:ascii="Times New Roman" w:hAnsi="Times New Roman" w:cs="Times New Roman"/>
          <w:color w:val="0D0D0D"/>
          <w:spacing w:val="-4"/>
          <w:sz w:val="24"/>
          <w:szCs w:val="24"/>
        </w:rPr>
        <w:t>m</w:t>
      </w:r>
      <w:r w:rsidR="007422CE" w:rsidRPr="00BB0A78">
        <w:rPr>
          <w:rFonts w:ascii="Times New Roman" w:hAnsi="Times New Roman" w:cs="Times New Roman"/>
          <w:color w:val="0D0D0D"/>
          <w:sz w:val="24"/>
          <w:szCs w:val="24"/>
        </w:rPr>
        <w:t>i</w:t>
      </w:r>
      <w:r w:rsidR="007422CE" w:rsidRPr="00BB0A78">
        <w:rPr>
          <w:rFonts w:ascii="Times New Roman" w:hAnsi="Times New Roman" w:cs="Times New Roman"/>
          <w:color w:val="0D0D0D"/>
          <w:spacing w:val="-1"/>
          <w:sz w:val="24"/>
          <w:szCs w:val="24"/>
        </w:rPr>
        <w:t>ş</w:t>
      </w:r>
      <w:r w:rsidR="007422CE" w:rsidRPr="00BB0A78">
        <w:rPr>
          <w:rFonts w:ascii="Times New Roman" w:hAnsi="Times New Roman" w:cs="Times New Roman"/>
          <w:color w:val="0D0D0D"/>
          <w:sz w:val="24"/>
          <w:szCs w:val="24"/>
        </w:rPr>
        <w:t>t</w:t>
      </w:r>
      <w:r w:rsidR="007422CE" w:rsidRPr="00BB0A78">
        <w:rPr>
          <w:rFonts w:ascii="Times New Roman" w:hAnsi="Times New Roman" w:cs="Times New Roman"/>
          <w:color w:val="0D0D0D"/>
          <w:spacing w:val="-2"/>
          <w:sz w:val="24"/>
          <w:szCs w:val="24"/>
        </w:rPr>
        <w:t>i</w:t>
      </w:r>
      <w:r w:rsidR="007422CE" w:rsidRPr="00BB0A78">
        <w:rPr>
          <w:rFonts w:ascii="Times New Roman" w:hAnsi="Times New Roman" w:cs="Times New Roman"/>
          <w:color w:val="0D0D0D"/>
          <w:sz w:val="24"/>
          <w:szCs w:val="24"/>
        </w:rPr>
        <w:t>r.</w:t>
      </w:r>
      <w:r w:rsidR="007422CE" w:rsidRPr="00BB0A78">
        <w:rPr>
          <w:rFonts w:ascii="Times New Roman" w:hAnsi="Times New Roman" w:cs="Times New Roman"/>
          <w:color w:val="0D0D0D"/>
          <w:spacing w:val="1"/>
          <w:w w:val="102"/>
          <w:sz w:val="24"/>
          <w:szCs w:val="24"/>
        </w:rPr>
        <w:t xml:space="preserve"> </w:t>
      </w:r>
      <w:r w:rsidR="007422CE" w:rsidRPr="00BB0A78">
        <w:rPr>
          <w:rFonts w:ascii="Times New Roman" w:hAnsi="Times New Roman" w:cs="Times New Roman"/>
          <w:color w:val="0D0D0D"/>
          <w:spacing w:val="-2"/>
          <w:sz w:val="24"/>
          <w:szCs w:val="24"/>
        </w:rPr>
        <w:t>B</w:t>
      </w:r>
      <w:r w:rsidR="007422CE" w:rsidRPr="00BB0A78">
        <w:rPr>
          <w:rFonts w:ascii="Times New Roman" w:hAnsi="Times New Roman" w:cs="Times New Roman"/>
          <w:color w:val="0D0D0D"/>
          <w:spacing w:val="-1"/>
          <w:sz w:val="24"/>
          <w:szCs w:val="24"/>
        </w:rPr>
        <w:t>unlar</w:t>
      </w:r>
      <w:r w:rsidR="003321A2" w:rsidRPr="00BB0A78">
        <w:rPr>
          <w:rStyle w:val="DipnotBavurusu"/>
          <w:rFonts w:ascii="Times New Roman" w:hAnsi="Times New Roman" w:cs="Times New Roman"/>
          <w:color w:val="0D0D0D"/>
          <w:spacing w:val="-1"/>
          <w:sz w:val="24"/>
          <w:szCs w:val="24"/>
        </w:rPr>
        <w:footnoteReference w:id="28"/>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46"/>
          <w:sz w:val="24"/>
          <w:szCs w:val="24"/>
        </w:rPr>
        <w:t xml:space="preserve"> </w:t>
      </w:r>
      <w:r w:rsidR="007422CE" w:rsidRPr="00BB0A78">
        <w:rPr>
          <w:rFonts w:ascii="Times New Roman" w:hAnsi="Times New Roman" w:cs="Times New Roman"/>
          <w:color w:val="0D0D0D"/>
          <w:spacing w:val="-1"/>
          <w:sz w:val="24"/>
          <w:szCs w:val="24"/>
        </w:rPr>
        <w:t>transge</w:t>
      </w:r>
      <w:r w:rsidR="007422CE" w:rsidRPr="00BB0A78">
        <w:rPr>
          <w:rFonts w:ascii="Times New Roman" w:hAnsi="Times New Roman" w:cs="Times New Roman"/>
          <w:color w:val="0D0D0D"/>
          <w:spacing w:val="-2"/>
          <w:sz w:val="24"/>
          <w:szCs w:val="24"/>
        </w:rPr>
        <w:t>n</w:t>
      </w:r>
      <w:r w:rsidR="007422CE" w:rsidRPr="00BB0A78">
        <w:rPr>
          <w:rFonts w:ascii="Times New Roman" w:hAnsi="Times New Roman" w:cs="Times New Roman"/>
          <w:color w:val="0D0D0D"/>
          <w:spacing w:val="-1"/>
          <w:sz w:val="24"/>
          <w:szCs w:val="24"/>
        </w:rPr>
        <w:t>i</w:t>
      </w:r>
      <w:r w:rsidR="007422CE" w:rsidRPr="00BB0A78">
        <w:rPr>
          <w:rFonts w:ascii="Times New Roman" w:hAnsi="Times New Roman" w:cs="Times New Roman"/>
          <w:color w:val="0D0D0D"/>
          <w:sz w:val="24"/>
          <w:szCs w:val="24"/>
        </w:rPr>
        <w:t>k</w:t>
      </w:r>
      <w:r w:rsidR="003321A2" w:rsidRPr="00BB0A78">
        <w:rPr>
          <w:rFonts w:ascii="Times New Roman" w:hAnsi="Times New Roman" w:cs="Times New Roman"/>
          <w:color w:val="0D0D0D"/>
          <w:sz w:val="24"/>
          <w:szCs w:val="24"/>
        </w:rPr>
        <w:t xml:space="preserve"> </w:t>
      </w:r>
      <w:r w:rsidR="003321A2" w:rsidRPr="00BB0A78">
        <w:rPr>
          <w:rFonts w:ascii="Times New Roman" w:hAnsi="Times New Roman" w:cs="Times New Roman"/>
          <w:color w:val="0D0D0D"/>
          <w:spacing w:val="-1"/>
          <w:sz w:val="24"/>
          <w:szCs w:val="24"/>
        </w:rPr>
        <w:t xml:space="preserve"> (TG)</w:t>
      </w:r>
      <w:r w:rsidR="007422CE" w:rsidRPr="00BB0A78">
        <w:rPr>
          <w:rFonts w:ascii="Times New Roman" w:hAnsi="Times New Roman" w:cs="Times New Roman"/>
          <w:color w:val="0D0D0D"/>
          <w:spacing w:val="-1"/>
          <w:sz w:val="24"/>
          <w:szCs w:val="24"/>
        </w:rPr>
        <w:t>,</w:t>
      </w:r>
      <w:r w:rsidR="00504607" w:rsidRPr="00BB0A78">
        <w:rPr>
          <w:rFonts w:ascii="Times New Roman" w:hAnsi="Times New Roman" w:cs="Times New Roman"/>
          <w:color w:val="0D0D0D"/>
          <w:spacing w:val="-1"/>
          <w:sz w:val="24"/>
          <w:szCs w:val="24"/>
        </w:rPr>
        <w:t xml:space="preserve"> </w:t>
      </w:r>
      <w:r w:rsidR="007422CE" w:rsidRPr="00BB0A78">
        <w:rPr>
          <w:rFonts w:ascii="Times New Roman" w:hAnsi="Times New Roman" w:cs="Times New Roman"/>
          <w:color w:val="0D0D0D"/>
          <w:spacing w:val="-1"/>
          <w:sz w:val="24"/>
          <w:szCs w:val="24"/>
        </w:rPr>
        <w:t>gen</w:t>
      </w:r>
      <w:r w:rsidR="007422CE" w:rsidRPr="00BB0A78">
        <w:rPr>
          <w:rFonts w:ascii="Times New Roman" w:hAnsi="Times New Roman" w:cs="Times New Roman"/>
          <w:color w:val="0D0D0D"/>
          <w:spacing w:val="-2"/>
          <w:sz w:val="24"/>
          <w:szCs w:val="24"/>
        </w:rPr>
        <w:t>e</w:t>
      </w:r>
      <w:r w:rsidR="007422CE" w:rsidRPr="00BB0A78">
        <w:rPr>
          <w:rFonts w:ascii="Times New Roman" w:hAnsi="Times New Roman" w:cs="Times New Roman"/>
          <w:color w:val="0D0D0D"/>
          <w:spacing w:val="-1"/>
          <w:sz w:val="24"/>
          <w:szCs w:val="24"/>
        </w:rPr>
        <w:t>ti</w:t>
      </w:r>
      <w:r w:rsidR="007422CE"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spacing w:val="47"/>
          <w:sz w:val="24"/>
          <w:szCs w:val="24"/>
        </w:rPr>
        <w:t xml:space="preserve"> </w:t>
      </w:r>
      <w:r w:rsidR="007422CE" w:rsidRPr="00BB0A78">
        <w:rPr>
          <w:rFonts w:ascii="Times New Roman" w:hAnsi="Times New Roman" w:cs="Times New Roman"/>
          <w:color w:val="0D0D0D"/>
          <w:spacing w:val="-1"/>
          <w:sz w:val="24"/>
          <w:szCs w:val="24"/>
        </w:rPr>
        <w:t>yapıs</w:t>
      </w:r>
      <w:r w:rsidR="007422CE" w:rsidRPr="00BB0A78">
        <w:rPr>
          <w:rFonts w:ascii="Times New Roman" w:hAnsi="Times New Roman" w:cs="Times New Roman"/>
          <w:color w:val="0D0D0D"/>
          <w:sz w:val="24"/>
          <w:szCs w:val="24"/>
        </w:rPr>
        <w:t xml:space="preserve">ı </w:t>
      </w:r>
      <w:r w:rsidR="007422CE" w:rsidRPr="00BB0A78">
        <w:rPr>
          <w:rFonts w:ascii="Times New Roman" w:hAnsi="Times New Roman" w:cs="Times New Roman"/>
          <w:color w:val="0D0D0D"/>
          <w:spacing w:val="-2"/>
          <w:sz w:val="24"/>
          <w:szCs w:val="24"/>
        </w:rPr>
        <w:t>d</w:t>
      </w:r>
      <w:r w:rsidR="007422CE" w:rsidRPr="00BB0A78">
        <w:rPr>
          <w:rFonts w:ascii="Times New Roman" w:hAnsi="Times New Roman" w:cs="Times New Roman"/>
          <w:color w:val="0D0D0D"/>
          <w:spacing w:val="-1"/>
          <w:sz w:val="24"/>
          <w:szCs w:val="24"/>
        </w:rPr>
        <w:t>eğişt</w:t>
      </w:r>
      <w:r w:rsidR="007422CE" w:rsidRPr="00BB0A78">
        <w:rPr>
          <w:rFonts w:ascii="Times New Roman" w:hAnsi="Times New Roman" w:cs="Times New Roman"/>
          <w:color w:val="0D0D0D"/>
          <w:spacing w:val="-2"/>
          <w:sz w:val="24"/>
          <w:szCs w:val="24"/>
        </w:rPr>
        <w:t>i</w:t>
      </w:r>
      <w:r w:rsidR="007422CE" w:rsidRPr="00BB0A78">
        <w:rPr>
          <w:rFonts w:ascii="Times New Roman" w:hAnsi="Times New Roman" w:cs="Times New Roman"/>
          <w:color w:val="0D0D0D"/>
          <w:sz w:val="24"/>
          <w:szCs w:val="24"/>
        </w:rPr>
        <w:t>ril</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pacing w:val="-1"/>
          <w:sz w:val="24"/>
          <w:szCs w:val="24"/>
        </w:rPr>
        <w:t>i</w:t>
      </w:r>
      <w:r w:rsidR="007422CE" w:rsidRPr="00BB0A78">
        <w:rPr>
          <w:rFonts w:ascii="Times New Roman" w:hAnsi="Times New Roman" w:cs="Times New Roman"/>
          <w:color w:val="0D0D0D"/>
          <w:sz w:val="24"/>
          <w:szCs w:val="24"/>
        </w:rPr>
        <w:t>ş</w:t>
      </w:r>
      <w:r w:rsidR="007422CE" w:rsidRPr="00BB0A78">
        <w:rPr>
          <w:rFonts w:ascii="Times New Roman" w:hAnsi="Times New Roman" w:cs="Times New Roman"/>
          <w:color w:val="0D0D0D"/>
          <w:w w:val="102"/>
          <w:sz w:val="24"/>
          <w:szCs w:val="24"/>
        </w:rPr>
        <w:t xml:space="preserve"> </w:t>
      </w:r>
      <w:r w:rsidR="007422CE" w:rsidRPr="00BB0A78">
        <w:rPr>
          <w:rFonts w:ascii="Times New Roman" w:hAnsi="Times New Roman" w:cs="Times New Roman"/>
          <w:color w:val="0D0D0D"/>
          <w:spacing w:val="-2"/>
          <w:sz w:val="24"/>
          <w:szCs w:val="24"/>
        </w:rPr>
        <w:t>o</w:t>
      </w:r>
      <w:r w:rsidR="007422CE" w:rsidRPr="00BB0A78">
        <w:rPr>
          <w:rFonts w:ascii="Times New Roman" w:hAnsi="Times New Roman" w:cs="Times New Roman"/>
          <w:color w:val="0D0D0D"/>
          <w:sz w:val="24"/>
          <w:szCs w:val="24"/>
        </w:rPr>
        <w:t>r</w:t>
      </w:r>
      <w:r w:rsidR="007422CE" w:rsidRPr="00BB0A78">
        <w:rPr>
          <w:rFonts w:ascii="Times New Roman" w:hAnsi="Times New Roman" w:cs="Times New Roman"/>
          <w:color w:val="0D0D0D"/>
          <w:spacing w:val="-2"/>
          <w:sz w:val="24"/>
          <w:szCs w:val="24"/>
        </w:rPr>
        <w:t>g</w:t>
      </w:r>
      <w:r w:rsidR="007422CE" w:rsidRPr="00BB0A78">
        <w:rPr>
          <w:rFonts w:ascii="Times New Roman" w:hAnsi="Times New Roman" w:cs="Times New Roman"/>
          <w:color w:val="0D0D0D"/>
          <w:spacing w:val="-1"/>
          <w:sz w:val="24"/>
          <w:szCs w:val="24"/>
        </w:rPr>
        <w:t>ani</w:t>
      </w:r>
      <w:r w:rsidR="007422CE" w:rsidRPr="00BB0A78">
        <w:rPr>
          <w:rFonts w:ascii="Times New Roman" w:hAnsi="Times New Roman" w:cs="Times New Roman"/>
          <w:color w:val="0D0D0D"/>
          <w:spacing w:val="1"/>
          <w:sz w:val="24"/>
          <w:szCs w:val="24"/>
        </w:rPr>
        <w:t>z</w:t>
      </w:r>
      <w:r w:rsidR="007422CE" w:rsidRPr="00BB0A78">
        <w:rPr>
          <w:rFonts w:ascii="Times New Roman" w:hAnsi="Times New Roman" w:cs="Times New Roman"/>
          <w:color w:val="0D0D0D"/>
          <w:spacing w:val="-4"/>
          <w:sz w:val="24"/>
          <w:szCs w:val="24"/>
        </w:rPr>
        <w:t>m</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13"/>
          <w:sz w:val="24"/>
          <w:szCs w:val="24"/>
        </w:rPr>
        <w:t xml:space="preserve"> </w:t>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1"/>
          <w:sz w:val="24"/>
          <w:szCs w:val="24"/>
        </w:rPr>
        <w:t>GDO</w:t>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pacing w:val="-1"/>
          <w:sz w:val="24"/>
          <w:szCs w:val="24"/>
        </w:rPr>
        <w:t>gibi isimlerle ifade edilir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29"/>
      </w:r>
      <w:r w:rsidR="00B41D02" w:rsidRPr="00BB0A78">
        <w:rPr>
          <w:rFonts w:ascii="Times New Roman" w:hAnsi="Times New Roman" w:cs="Times New Roman"/>
          <w:color w:val="0D0D0D"/>
          <w:sz w:val="24"/>
          <w:szCs w:val="24"/>
        </w:rPr>
        <w:t xml:space="preserve"> </w:t>
      </w:r>
      <w:r w:rsidR="00B41D02" w:rsidRPr="00BB0A78">
        <w:rPr>
          <w:rFonts w:ascii="Times New Roman" w:hAnsi="Times New Roman" w:cs="Times New Roman"/>
          <w:color w:val="0D0D0D"/>
          <w:spacing w:val="-1"/>
          <w:sz w:val="24"/>
          <w:szCs w:val="24"/>
        </w:rPr>
        <w:t>İlk GDO</w:t>
      </w:r>
      <w:r w:rsidR="00E37C69" w:rsidRPr="00BB0A78">
        <w:rPr>
          <w:rFonts w:ascii="Times New Roman" w:hAnsi="Times New Roman" w:cs="Times New Roman"/>
          <w:color w:val="0D0D0D"/>
          <w:spacing w:val="22"/>
          <w:sz w:val="24"/>
          <w:szCs w:val="24"/>
        </w:rPr>
        <w:t xml:space="preserve"> </w:t>
      </w:r>
      <w:r w:rsidR="00B41D02" w:rsidRPr="00BB0A78">
        <w:rPr>
          <w:rFonts w:ascii="Times New Roman" w:hAnsi="Times New Roman" w:cs="Times New Roman"/>
          <w:color w:val="0D0D0D"/>
          <w:sz w:val="24"/>
          <w:szCs w:val="24"/>
        </w:rPr>
        <w:t>1994</w:t>
      </w:r>
      <w:r w:rsidR="00B41D02" w:rsidRPr="00BB0A78">
        <w:rPr>
          <w:rFonts w:ascii="Times New Roman" w:hAnsi="Times New Roman" w:cs="Times New Roman"/>
          <w:color w:val="0D0D0D"/>
          <w:spacing w:val="-1"/>
          <w:sz w:val="24"/>
          <w:szCs w:val="24"/>
        </w:rPr>
        <w:t>‘</w:t>
      </w:r>
      <w:r w:rsidR="00FC4CF2" w:rsidRPr="00BB0A78">
        <w:rPr>
          <w:rFonts w:ascii="Times New Roman" w:hAnsi="Times New Roman" w:cs="Times New Roman"/>
          <w:color w:val="0D0D0D"/>
          <w:spacing w:val="2"/>
          <w:sz w:val="24"/>
          <w:szCs w:val="24"/>
        </w:rPr>
        <w:t>t</w:t>
      </w:r>
      <w:r w:rsidR="00B41D02" w:rsidRPr="00BB0A78">
        <w:rPr>
          <w:rFonts w:ascii="Times New Roman" w:hAnsi="Times New Roman" w:cs="Times New Roman"/>
          <w:color w:val="0D0D0D"/>
          <w:sz w:val="24"/>
          <w:szCs w:val="24"/>
        </w:rPr>
        <w:t>e</w:t>
      </w:r>
      <w:r w:rsidR="00B41D02" w:rsidRPr="00BB0A78">
        <w:rPr>
          <w:rFonts w:ascii="Times New Roman" w:hAnsi="Times New Roman" w:cs="Times New Roman"/>
          <w:color w:val="0D0D0D"/>
          <w:spacing w:val="24"/>
          <w:sz w:val="24"/>
          <w:szCs w:val="24"/>
        </w:rPr>
        <w:t xml:space="preserve"> </w:t>
      </w:r>
      <w:r w:rsidR="00B41D02" w:rsidRPr="00BB0A78">
        <w:rPr>
          <w:rFonts w:ascii="Times New Roman" w:hAnsi="Times New Roman" w:cs="Times New Roman"/>
          <w:color w:val="0D0D0D"/>
          <w:sz w:val="24"/>
          <w:szCs w:val="24"/>
        </w:rPr>
        <w:t>ti</w:t>
      </w:r>
      <w:r w:rsidR="00B41D02" w:rsidRPr="00BB0A78">
        <w:rPr>
          <w:rFonts w:ascii="Times New Roman" w:hAnsi="Times New Roman" w:cs="Times New Roman"/>
          <w:color w:val="0D0D0D"/>
          <w:spacing w:val="-1"/>
          <w:sz w:val="24"/>
          <w:szCs w:val="24"/>
        </w:rPr>
        <w:t>ca</w:t>
      </w:r>
      <w:r w:rsidR="00B41D02" w:rsidRPr="00BB0A78">
        <w:rPr>
          <w:rFonts w:ascii="Times New Roman" w:hAnsi="Times New Roman" w:cs="Times New Roman"/>
          <w:color w:val="0D0D0D"/>
          <w:sz w:val="24"/>
          <w:szCs w:val="24"/>
        </w:rPr>
        <w:t>ri</w:t>
      </w:r>
      <w:r w:rsidR="00B41D02" w:rsidRPr="00BB0A78">
        <w:rPr>
          <w:rFonts w:ascii="Times New Roman" w:hAnsi="Times New Roman" w:cs="Times New Roman"/>
          <w:color w:val="0D0D0D"/>
          <w:spacing w:val="23"/>
          <w:sz w:val="24"/>
          <w:szCs w:val="24"/>
        </w:rPr>
        <w:t xml:space="preserve"> </w:t>
      </w:r>
      <w:r w:rsidR="00B41D02" w:rsidRPr="00BB0A78">
        <w:rPr>
          <w:rFonts w:ascii="Times New Roman" w:hAnsi="Times New Roman" w:cs="Times New Roman"/>
          <w:color w:val="0D0D0D"/>
          <w:sz w:val="24"/>
          <w:szCs w:val="24"/>
        </w:rPr>
        <w:t>ü</w:t>
      </w:r>
      <w:r w:rsidR="00B41D02" w:rsidRPr="00BB0A78">
        <w:rPr>
          <w:rFonts w:ascii="Times New Roman" w:hAnsi="Times New Roman" w:cs="Times New Roman"/>
          <w:color w:val="0D0D0D"/>
          <w:spacing w:val="-1"/>
          <w:sz w:val="24"/>
          <w:szCs w:val="24"/>
        </w:rPr>
        <w:t>re</w:t>
      </w:r>
      <w:r w:rsidR="00B41D02" w:rsidRPr="00BB0A78">
        <w:rPr>
          <w:rFonts w:ascii="Times New Roman" w:hAnsi="Times New Roman" w:cs="Times New Roman"/>
          <w:color w:val="0D0D0D"/>
          <w:sz w:val="24"/>
          <w:szCs w:val="24"/>
        </w:rPr>
        <w:t>tim</w:t>
      </w:r>
      <w:r w:rsidR="00B41D02" w:rsidRPr="00BB0A78">
        <w:rPr>
          <w:rFonts w:ascii="Times New Roman" w:hAnsi="Times New Roman" w:cs="Times New Roman"/>
          <w:color w:val="0D0D0D"/>
          <w:spacing w:val="24"/>
          <w:sz w:val="24"/>
          <w:szCs w:val="24"/>
        </w:rPr>
        <w:t xml:space="preserve"> </w:t>
      </w:r>
      <w:r w:rsidR="00B41D02" w:rsidRPr="00BB0A78">
        <w:rPr>
          <w:rFonts w:ascii="Times New Roman" w:hAnsi="Times New Roman" w:cs="Times New Roman"/>
          <w:color w:val="0D0D0D"/>
          <w:sz w:val="24"/>
          <w:szCs w:val="24"/>
        </w:rPr>
        <w:t>i</w:t>
      </w:r>
      <w:r w:rsidR="00B41D02" w:rsidRPr="00BB0A78">
        <w:rPr>
          <w:rFonts w:ascii="Times New Roman" w:hAnsi="Times New Roman" w:cs="Times New Roman"/>
          <w:color w:val="0D0D0D"/>
          <w:spacing w:val="1"/>
          <w:sz w:val="24"/>
          <w:szCs w:val="24"/>
        </w:rPr>
        <w:t>z</w:t>
      </w:r>
      <w:r w:rsidR="00B41D02" w:rsidRPr="00BB0A78">
        <w:rPr>
          <w:rFonts w:ascii="Times New Roman" w:hAnsi="Times New Roman" w:cs="Times New Roman"/>
          <w:color w:val="0D0D0D"/>
          <w:sz w:val="24"/>
          <w:szCs w:val="24"/>
        </w:rPr>
        <w:t>ni</w:t>
      </w:r>
      <w:r w:rsidR="00B41D02" w:rsidRPr="00BB0A78">
        <w:rPr>
          <w:rFonts w:ascii="Times New Roman" w:hAnsi="Times New Roman" w:cs="Times New Roman"/>
          <w:color w:val="0D0D0D"/>
          <w:spacing w:val="24"/>
          <w:sz w:val="24"/>
          <w:szCs w:val="24"/>
        </w:rPr>
        <w:t xml:space="preserve"> </w:t>
      </w:r>
      <w:r w:rsidR="00B41D02" w:rsidRPr="00BB0A78">
        <w:rPr>
          <w:rFonts w:ascii="Times New Roman" w:hAnsi="Times New Roman" w:cs="Times New Roman"/>
          <w:color w:val="0D0D0D"/>
          <w:spacing w:val="-1"/>
          <w:sz w:val="24"/>
          <w:szCs w:val="24"/>
        </w:rPr>
        <w:t>a</w:t>
      </w:r>
      <w:r w:rsidR="00B41D02" w:rsidRPr="00BB0A78">
        <w:rPr>
          <w:rFonts w:ascii="Times New Roman" w:hAnsi="Times New Roman" w:cs="Times New Roman"/>
          <w:color w:val="0D0D0D"/>
          <w:sz w:val="24"/>
          <w:szCs w:val="24"/>
        </w:rPr>
        <w:t>lı</w:t>
      </w:r>
      <w:r w:rsidR="00B41D02" w:rsidRPr="00BB0A78">
        <w:rPr>
          <w:rFonts w:ascii="Times New Roman" w:hAnsi="Times New Roman" w:cs="Times New Roman"/>
          <w:color w:val="0D0D0D"/>
          <w:spacing w:val="-3"/>
          <w:sz w:val="24"/>
          <w:szCs w:val="24"/>
        </w:rPr>
        <w:t>n</w:t>
      </w:r>
      <w:r w:rsidR="00B41D02" w:rsidRPr="00BB0A78">
        <w:rPr>
          <w:rFonts w:ascii="Times New Roman" w:hAnsi="Times New Roman" w:cs="Times New Roman"/>
          <w:color w:val="0D0D0D"/>
          <w:sz w:val="24"/>
          <w:szCs w:val="24"/>
        </w:rPr>
        <w:t>m</w:t>
      </w:r>
      <w:r w:rsidR="00B41D02" w:rsidRPr="00BB0A78">
        <w:rPr>
          <w:rFonts w:ascii="Times New Roman" w:hAnsi="Times New Roman" w:cs="Times New Roman"/>
          <w:color w:val="0D0D0D"/>
          <w:spacing w:val="-2"/>
          <w:sz w:val="24"/>
          <w:szCs w:val="24"/>
        </w:rPr>
        <w:t>ı</w:t>
      </w:r>
      <w:r w:rsidR="00B41D02" w:rsidRPr="00BB0A78">
        <w:rPr>
          <w:rFonts w:ascii="Times New Roman" w:hAnsi="Times New Roman" w:cs="Times New Roman"/>
          <w:color w:val="0D0D0D"/>
          <w:sz w:val="24"/>
          <w:szCs w:val="24"/>
        </w:rPr>
        <w:t>ş</w:t>
      </w:r>
      <w:r w:rsidR="00FF7A9C" w:rsidRPr="00BB0A78">
        <w:rPr>
          <w:rFonts w:ascii="Times New Roman" w:hAnsi="Times New Roman" w:cs="Times New Roman"/>
          <w:color w:val="0D0D0D"/>
          <w:spacing w:val="24"/>
          <w:sz w:val="24"/>
          <w:szCs w:val="24"/>
        </w:rPr>
        <w:t xml:space="preserve"> </w:t>
      </w:r>
      <w:r w:rsidR="00B41D02" w:rsidRPr="00BB0A78">
        <w:rPr>
          <w:rFonts w:ascii="Times New Roman" w:hAnsi="Times New Roman" w:cs="Times New Roman"/>
          <w:color w:val="0D0D0D"/>
          <w:sz w:val="24"/>
          <w:szCs w:val="24"/>
        </w:rPr>
        <w:t>tr</w:t>
      </w:r>
      <w:r w:rsidR="00B41D02" w:rsidRPr="00BB0A78">
        <w:rPr>
          <w:rFonts w:ascii="Times New Roman" w:hAnsi="Times New Roman" w:cs="Times New Roman"/>
          <w:color w:val="0D0D0D"/>
          <w:spacing w:val="-2"/>
          <w:sz w:val="24"/>
          <w:szCs w:val="24"/>
        </w:rPr>
        <w:t>a</w:t>
      </w:r>
      <w:r w:rsidR="00B41D02" w:rsidRPr="00BB0A78">
        <w:rPr>
          <w:rFonts w:ascii="Times New Roman" w:hAnsi="Times New Roman" w:cs="Times New Roman"/>
          <w:color w:val="0D0D0D"/>
          <w:sz w:val="24"/>
          <w:szCs w:val="24"/>
        </w:rPr>
        <w:t>nsge</w:t>
      </w:r>
      <w:r w:rsidR="00B41D02" w:rsidRPr="00BB0A78">
        <w:rPr>
          <w:rFonts w:ascii="Times New Roman" w:hAnsi="Times New Roman" w:cs="Times New Roman"/>
          <w:color w:val="0D0D0D"/>
          <w:spacing w:val="-1"/>
          <w:sz w:val="24"/>
          <w:szCs w:val="24"/>
        </w:rPr>
        <w:t>n</w:t>
      </w:r>
      <w:r w:rsidR="00B41D02" w:rsidRPr="00BB0A78">
        <w:rPr>
          <w:rFonts w:ascii="Times New Roman" w:hAnsi="Times New Roman" w:cs="Times New Roman"/>
          <w:color w:val="0D0D0D"/>
          <w:sz w:val="24"/>
          <w:szCs w:val="24"/>
        </w:rPr>
        <w:t>ik</w:t>
      </w:r>
      <w:r w:rsidR="00B41D02" w:rsidRPr="00BB0A78">
        <w:rPr>
          <w:rFonts w:ascii="Times New Roman" w:hAnsi="Times New Roman" w:cs="Times New Roman"/>
          <w:color w:val="0D0D0D"/>
          <w:spacing w:val="24"/>
          <w:sz w:val="24"/>
          <w:szCs w:val="24"/>
        </w:rPr>
        <w:t xml:space="preserve"> </w:t>
      </w:r>
      <w:r w:rsidR="00B41D02" w:rsidRPr="00BB0A78">
        <w:rPr>
          <w:rFonts w:ascii="Times New Roman" w:hAnsi="Times New Roman" w:cs="Times New Roman"/>
          <w:color w:val="0D0D0D"/>
          <w:sz w:val="24"/>
          <w:szCs w:val="24"/>
        </w:rPr>
        <w:t>domat</w:t>
      </w:r>
      <w:r w:rsidR="00B41D02" w:rsidRPr="00BB0A78">
        <w:rPr>
          <w:rFonts w:ascii="Times New Roman" w:hAnsi="Times New Roman" w:cs="Times New Roman"/>
          <w:color w:val="0D0D0D"/>
          <w:spacing w:val="-1"/>
          <w:sz w:val="24"/>
          <w:szCs w:val="24"/>
        </w:rPr>
        <w:t>e</w:t>
      </w:r>
      <w:r w:rsidR="00B41D02" w:rsidRPr="00BB0A78">
        <w:rPr>
          <w:rFonts w:ascii="Times New Roman" w:hAnsi="Times New Roman" w:cs="Times New Roman"/>
          <w:color w:val="0D0D0D"/>
          <w:sz w:val="24"/>
          <w:szCs w:val="24"/>
        </w:rPr>
        <w:t>s</w:t>
      </w:r>
      <w:r w:rsidR="00B41D02" w:rsidRPr="00BB0A78">
        <w:rPr>
          <w:rFonts w:ascii="Times New Roman" w:hAnsi="Times New Roman" w:cs="Times New Roman"/>
          <w:color w:val="0D0D0D"/>
          <w:spacing w:val="24"/>
          <w:sz w:val="24"/>
          <w:szCs w:val="24"/>
        </w:rPr>
        <w:t xml:space="preserve"> </w:t>
      </w:r>
      <w:r w:rsidR="00B41D02" w:rsidRPr="00BB0A78">
        <w:rPr>
          <w:rFonts w:ascii="Times New Roman" w:hAnsi="Times New Roman" w:cs="Times New Roman"/>
          <w:color w:val="0D0D0D"/>
          <w:spacing w:val="-1"/>
          <w:sz w:val="24"/>
          <w:szCs w:val="24"/>
        </w:rPr>
        <w:t>çe</w:t>
      </w:r>
      <w:r w:rsidR="00B41D02" w:rsidRPr="00BB0A78">
        <w:rPr>
          <w:rFonts w:ascii="Times New Roman" w:hAnsi="Times New Roman" w:cs="Times New Roman"/>
          <w:color w:val="0D0D0D"/>
          <w:sz w:val="24"/>
          <w:szCs w:val="24"/>
        </w:rPr>
        <w:t>şididir.</w:t>
      </w:r>
      <w:r w:rsidR="00B41D02" w:rsidRPr="00BB0A78">
        <w:rPr>
          <w:rFonts w:ascii="Times New Roman" w:hAnsi="Times New Roman" w:cs="Times New Roman"/>
          <w:color w:val="0D0D0D"/>
          <w:spacing w:val="31"/>
          <w:sz w:val="24"/>
          <w:szCs w:val="24"/>
        </w:rPr>
        <w:t xml:space="preserve"> </w:t>
      </w:r>
      <w:r w:rsidR="00B41D02" w:rsidRPr="00BB0A78">
        <w:rPr>
          <w:rFonts w:ascii="Times New Roman" w:hAnsi="Times New Roman" w:cs="Times New Roman"/>
          <w:color w:val="0D0D0D"/>
          <w:sz w:val="24"/>
          <w:szCs w:val="24"/>
        </w:rPr>
        <w:t>1995</w:t>
      </w:r>
      <w:r w:rsidR="00B41D02" w:rsidRPr="00BB0A78">
        <w:rPr>
          <w:rFonts w:ascii="Times New Roman" w:hAnsi="Times New Roman" w:cs="Times New Roman"/>
          <w:color w:val="0D0D0D"/>
          <w:spacing w:val="-1"/>
          <w:sz w:val="24"/>
          <w:szCs w:val="24"/>
        </w:rPr>
        <w:t>’</w:t>
      </w:r>
      <w:r w:rsidR="00B41D02" w:rsidRPr="00BB0A78">
        <w:rPr>
          <w:rFonts w:ascii="Times New Roman" w:hAnsi="Times New Roman" w:cs="Times New Roman"/>
          <w:color w:val="0D0D0D"/>
          <w:sz w:val="24"/>
          <w:szCs w:val="24"/>
        </w:rPr>
        <w:t>te</w:t>
      </w:r>
      <w:r w:rsidR="00B41D02" w:rsidRPr="00BB0A78">
        <w:rPr>
          <w:rFonts w:ascii="Times New Roman" w:hAnsi="Times New Roman" w:cs="Times New Roman"/>
          <w:color w:val="0D0D0D"/>
          <w:spacing w:val="31"/>
          <w:sz w:val="24"/>
          <w:szCs w:val="24"/>
        </w:rPr>
        <w:t xml:space="preserve"> </w:t>
      </w:r>
      <w:r w:rsidR="001B7B1D" w:rsidRPr="00BB0A78">
        <w:rPr>
          <w:rFonts w:ascii="Times New Roman" w:hAnsi="Times New Roman" w:cs="Times New Roman"/>
          <w:color w:val="0D0D0D"/>
          <w:sz w:val="24"/>
          <w:szCs w:val="24"/>
        </w:rPr>
        <w:t>bir toprak bakterisi olan</w:t>
      </w:r>
      <w:r w:rsidR="001B7B1D" w:rsidRPr="00BB0A78">
        <w:rPr>
          <w:rFonts w:ascii="Times New Roman" w:hAnsi="Times New Roman" w:cs="Times New Roman"/>
          <w:i/>
          <w:iCs/>
          <w:color w:val="0D0D0D"/>
          <w:sz w:val="24"/>
          <w:szCs w:val="24"/>
        </w:rPr>
        <w:t xml:space="preserve"> </w:t>
      </w:r>
      <w:r w:rsidR="00B41D02" w:rsidRPr="00BB0A78">
        <w:rPr>
          <w:rFonts w:ascii="Times New Roman" w:hAnsi="Times New Roman" w:cs="Times New Roman"/>
          <w:i/>
          <w:iCs/>
          <w:color w:val="0D0D0D"/>
          <w:sz w:val="24"/>
          <w:szCs w:val="24"/>
        </w:rPr>
        <w:t>Ba</w:t>
      </w:r>
      <w:r w:rsidR="00B41D02" w:rsidRPr="00BB0A78">
        <w:rPr>
          <w:rFonts w:ascii="Times New Roman" w:hAnsi="Times New Roman" w:cs="Times New Roman"/>
          <w:i/>
          <w:iCs/>
          <w:color w:val="0D0D0D"/>
          <w:spacing w:val="-2"/>
          <w:sz w:val="24"/>
          <w:szCs w:val="24"/>
        </w:rPr>
        <w:t>c</w:t>
      </w:r>
      <w:r w:rsidR="00B41D02" w:rsidRPr="00BB0A78">
        <w:rPr>
          <w:rFonts w:ascii="Times New Roman" w:hAnsi="Times New Roman" w:cs="Times New Roman"/>
          <w:i/>
          <w:iCs/>
          <w:color w:val="0D0D0D"/>
          <w:sz w:val="24"/>
          <w:szCs w:val="24"/>
        </w:rPr>
        <w:t>illus</w:t>
      </w:r>
      <w:r w:rsidR="00B41D02" w:rsidRPr="00BB0A78">
        <w:rPr>
          <w:rFonts w:ascii="Times New Roman" w:hAnsi="Times New Roman" w:cs="Times New Roman"/>
          <w:i/>
          <w:iCs/>
          <w:color w:val="0D0D0D"/>
          <w:spacing w:val="31"/>
          <w:sz w:val="24"/>
          <w:szCs w:val="24"/>
        </w:rPr>
        <w:t xml:space="preserve"> </w:t>
      </w:r>
      <w:r w:rsidR="00B41D02" w:rsidRPr="00BB0A78">
        <w:rPr>
          <w:rFonts w:ascii="Times New Roman" w:hAnsi="Times New Roman" w:cs="Times New Roman"/>
          <w:i/>
          <w:iCs/>
          <w:color w:val="0D0D0D"/>
          <w:sz w:val="24"/>
          <w:szCs w:val="24"/>
        </w:rPr>
        <w:t>thuringiensis</w:t>
      </w:r>
      <w:r w:rsidR="00B41D02" w:rsidRPr="00BB0A78">
        <w:rPr>
          <w:rFonts w:ascii="Times New Roman" w:hAnsi="Times New Roman" w:cs="Times New Roman"/>
          <w:color w:val="0D0D0D"/>
          <w:spacing w:val="32"/>
          <w:sz w:val="24"/>
          <w:szCs w:val="24"/>
        </w:rPr>
        <w:t xml:space="preserve"> </w:t>
      </w:r>
      <w:r w:rsidR="00B41D02" w:rsidRPr="00BB0A78">
        <w:rPr>
          <w:rFonts w:ascii="Times New Roman" w:hAnsi="Times New Roman" w:cs="Times New Roman"/>
          <w:color w:val="0D0D0D"/>
          <w:sz w:val="24"/>
          <w:szCs w:val="24"/>
        </w:rPr>
        <w:t>(</w:t>
      </w:r>
      <w:r w:rsidR="00B41D02" w:rsidRPr="00BB0A78">
        <w:rPr>
          <w:rFonts w:ascii="Times New Roman" w:hAnsi="Times New Roman" w:cs="Times New Roman"/>
          <w:color w:val="0D0D0D"/>
          <w:spacing w:val="-3"/>
          <w:sz w:val="24"/>
          <w:szCs w:val="24"/>
        </w:rPr>
        <w:t>B</w:t>
      </w:r>
      <w:r w:rsidR="00B41D02" w:rsidRPr="00BB0A78">
        <w:rPr>
          <w:rFonts w:ascii="Times New Roman" w:hAnsi="Times New Roman" w:cs="Times New Roman"/>
          <w:color w:val="0D0D0D"/>
          <w:sz w:val="24"/>
          <w:szCs w:val="24"/>
        </w:rPr>
        <w:t>t)</w:t>
      </w:r>
      <w:r w:rsidR="001B7B1D" w:rsidRPr="00BB0A78">
        <w:rPr>
          <w:rFonts w:ascii="Times New Roman" w:hAnsi="Times New Roman" w:cs="Times New Roman"/>
          <w:color w:val="0D0D0D"/>
          <w:spacing w:val="30"/>
          <w:sz w:val="24"/>
          <w:szCs w:val="24"/>
        </w:rPr>
        <w:t xml:space="preserve"> </w:t>
      </w:r>
      <w:r w:rsidR="001B7B1D" w:rsidRPr="00BB0A78">
        <w:rPr>
          <w:rFonts w:ascii="Times New Roman" w:hAnsi="Times New Roman" w:cs="Times New Roman"/>
          <w:color w:val="0D0D0D"/>
          <w:sz w:val="24"/>
          <w:szCs w:val="24"/>
        </w:rPr>
        <w:t>geni taşıyan</w:t>
      </w:r>
      <w:r w:rsidR="00B41D02" w:rsidRPr="00BB0A78">
        <w:rPr>
          <w:rFonts w:ascii="Times New Roman" w:hAnsi="Times New Roman" w:cs="Times New Roman"/>
          <w:color w:val="0D0D0D"/>
          <w:sz w:val="24"/>
          <w:szCs w:val="24"/>
        </w:rPr>
        <w:t xml:space="preserve"> </w:t>
      </w:r>
      <w:r w:rsidR="001B7B1D" w:rsidRPr="00BB0A78">
        <w:rPr>
          <w:rFonts w:ascii="Times New Roman" w:hAnsi="Times New Roman" w:cs="Times New Roman"/>
          <w:color w:val="0D0D0D"/>
          <w:sz w:val="24"/>
          <w:szCs w:val="24"/>
        </w:rPr>
        <w:t>m</w:t>
      </w:r>
      <w:r w:rsidR="00B41D02" w:rsidRPr="00BB0A78">
        <w:rPr>
          <w:rFonts w:ascii="Times New Roman" w:hAnsi="Times New Roman" w:cs="Times New Roman"/>
          <w:color w:val="0D0D0D"/>
          <w:sz w:val="24"/>
          <w:szCs w:val="24"/>
        </w:rPr>
        <w:t>ısır</w:t>
      </w:r>
      <w:r w:rsidR="00B41D02" w:rsidRPr="00BB0A78">
        <w:rPr>
          <w:rFonts w:ascii="Times New Roman" w:hAnsi="Times New Roman" w:cs="Times New Roman"/>
          <w:color w:val="0D0D0D"/>
          <w:spacing w:val="30"/>
          <w:sz w:val="24"/>
          <w:szCs w:val="24"/>
        </w:rPr>
        <w:t xml:space="preserve"> </w:t>
      </w:r>
      <w:r w:rsidR="00B41D02" w:rsidRPr="00BB0A78">
        <w:rPr>
          <w:rFonts w:ascii="Times New Roman" w:hAnsi="Times New Roman" w:cs="Times New Roman"/>
          <w:color w:val="0D0D0D"/>
          <w:spacing w:val="-1"/>
          <w:sz w:val="24"/>
          <w:szCs w:val="24"/>
        </w:rPr>
        <w:t>e</w:t>
      </w:r>
      <w:r w:rsidR="00B41D02" w:rsidRPr="00BB0A78">
        <w:rPr>
          <w:rFonts w:ascii="Times New Roman" w:hAnsi="Times New Roman" w:cs="Times New Roman"/>
          <w:color w:val="0D0D0D"/>
          <w:sz w:val="24"/>
          <w:szCs w:val="24"/>
        </w:rPr>
        <w:t>kimi</w:t>
      </w:r>
      <w:r w:rsidR="00B41D02" w:rsidRPr="00BB0A78">
        <w:rPr>
          <w:rFonts w:ascii="Times New Roman" w:hAnsi="Times New Roman" w:cs="Times New Roman"/>
          <w:color w:val="0D0D0D"/>
          <w:spacing w:val="36"/>
          <w:sz w:val="24"/>
          <w:szCs w:val="24"/>
        </w:rPr>
        <w:t xml:space="preserve"> </w:t>
      </w:r>
      <w:r w:rsidR="00B41D02" w:rsidRPr="00BB0A78">
        <w:rPr>
          <w:rFonts w:ascii="Times New Roman" w:hAnsi="Times New Roman" w:cs="Times New Roman"/>
          <w:color w:val="0D0D0D"/>
          <w:spacing w:val="-5"/>
          <w:sz w:val="24"/>
          <w:szCs w:val="24"/>
        </w:rPr>
        <w:t>y</w:t>
      </w:r>
      <w:r w:rsidR="00B41D02" w:rsidRPr="00BB0A78">
        <w:rPr>
          <w:rFonts w:ascii="Times New Roman" w:hAnsi="Times New Roman" w:cs="Times New Roman"/>
          <w:color w:val="0D0D0D"/>
          <w:spacing w:val="-1"/>
          <w:sz w:val="24"/>
          <w:szCs w:val="24"/>
        </w:rPr>
        <w:t>a</w:t>
      </w:r>
      <w:r w:rsidR="00B41D02" w:rsidRPr="00BB0A78">
        <w:rPr>
          <w:rFonts w:ascii="Times New Roman" w:hAnsi="Times New Roman" w:cs="Times New Roman"/>
          <w:color w:val="0D0D0D"/>
          <w:sz w:val="24"/>
          <w:szCs w:val="24"/>
        </w:rPr>
        <w:t>pılmış olup</w:t>
      </w:r>
      <w:r w:rsidR="0003661B" w:rsidRPr="00BB0A78">
        <w:rPr>
          <w:rFonts w:ascii="Times New Roman" w:hAnsi="Times New Roman" w:cs="Times New Roman"/>
          <w:color w:val="0D0D0D"/>
          <w:sz w:val="24"/>
          <w:szCs w:val="24"/>
        </w:rPr>
        <w:t xml:space="preserve">, </w:t>
      </w:r>
      <w:r w:rsidR="00B41D02" w:rsidRPr="00BB0A78">
        <w:rPr>
          <w:rFonts w:ascii="Times New Roman" w:hAnsi="Times New Roman" w:cs="Times New Roman"/>
          <w:color w:val="0D0D0D"/>
          <w:sz w:val="24"/>
          <w:szCs w:val="24"/>
        </w:rPr>
        <w:t>1998</w:t>
      </w:r>
      <w:r w:rsidR="00B41D02" w:rsidRPr="00BB0A78">
        <w:rPr>
          <w:rFonts w:ascii="Times New Roman" w:hAnsi="Times New Roman" w:cs="Times New Roman"/>
          <w:color w:val="0D0D0D"/>
          <w:spacing w:val="-1"/>
          <w:sz w:val="24"/>
          <w:szCs w:val="24"/>
        </w:rPr>
        <w:t>’</w:t>
      </w:r>
      <w:r w:rsidR="00B41D02" w:rsidRPr="00BB0A78">
        <w:rPr>
          <w:rFonts w:ascii="Times New Roman" w:hAnsi="Times New Roman" w:cs="Times New Roman"/>
          <w:color w:val="0D0D0D"/>
          <w:sz w:val="24"/>
          <w:szCs w:val="24"/>
        </w:rPr>
        <w:t>de</w:t>
      </w:r>
      <w:r w:rsidR="00B41D02" w:rsidRPr="00BB0A78">
        <w:rPr>
          <w:rFonts w:ascii="Times New Roman" w:hAnsi="Times New Roman" w:cs="Times New Roman"/>
          <w:color w:val="0D0D0D"/>
          <w:spacing w:val="30"/>
          <w:sz w:val="24"/>
          <w:szCs w:val="24"/>
        </w:rPr>
        <w:t xml:space="preserve"> </w:t>
      </w:r>
      <w:r w:rsidR="00C1111B" w:rsidRPr="00BB0A78">
        <w:rPr>
          <w:rFonts w:ascii="Times New Roman" w:hAnsi="Times New Roman" w:cs="Times New Roman"/>
          <w:color w:val="0D0D0D"/>
          <w:sz w:val="24"/>
          <w:szCs w:val="24"/>
        </w:rPr>
        <w:t>bu ürünlerle ilgili</w:t>
      </w:r>
      <w:r w:rsidR="00B41D02" w:rsidRPr="00BB0A78">
        <w:rPr>
          <w:rFonts w:ascii="Times New Roman" w:hAnsi="Times New Roman" w:cs="Times New Roman"/>
          <w:color w:val="0D0D0D"/>
          <w:sz w:val="24"/>
          <w:szCs w:val="24"/>
        </w:rPr>
        <w:t xml:space="preserve"> </w:t>
      </w:r>
      <w:r w:rsidR="00B41D02" w:rsidRPr="00BB0A78">
        <w:rPr>
          <w:rFonts w:ascii="Times New Roman" w:hAnsi="Times New Roman" w:cs="Times New Roman"/>
          <w:color w:val="0D0D0D"/>
          <w:spacing w:val="-1"/>
          <w:sz w:val="24"/>
          <w:szCs w:val="24"/>
        </w:rPr>
        <w:t>e</w:t>
      </w:r>
      <w:r w:rsidR="00B41D02" w:rsidRPr="00BB0A78">
        <w:rPr>
          <w:rFonts w:ascii="Times New Roman" w:hAnsi="Times New Roman" w:cs="Times New Roman"/>
          <w:color w:val="0D0D0D"/>
          <w:sz w:val="24"/>
          <w:szCs w:val="24"/>
        </w:rPr>
        <w:t>tik</w:t>
      </w:r>
      <w:r w:rsidR="00B41D02" w:rsidRPr="00BB0A78">
        <w:rPr>
          <w:rFonts w:ascii="Times New Roman" w:hAnsi="Times New Roman" w:cs="Times New Roman"/>
          <w:color w:val="0D0D0D"/>
          <w:spacing w:val="-1"/>
          <w:sz w:val="24"/>
          <w:szCs w:val="24"/>
        </w:rPr>
        <w:t>e</w:t>
      </w:r>
      <w:r w:rsidR="00B41D02" w:rsidRPr="00BB0A78">
        <w:rPr>
          <w:rFonts w:ascii="Times New Roman" w:hAnsi="Times New Roman" w:cs="Times New Roman"/>
          <w:color w:val="0D0D0D"/>
          <w:sz w:val="24"/>
          <w:szCs w:val="24"/>
        </w:rPr>
        <w:t>tl</w:t>
      </w:r>
      <w:r w:rsidR="00B41D02" w:rsidRPr="00BB0A78">
        <w:rPr>
          <w:rFonts w:ascii="Times New Roman" w:hAnsi="Times New Roman" w:cs="Times New Roman"/>
          <w:color w:val="0D0D0D"/>
          <w:spacing w:val="-1"/>
          <w:sz w:val="24"/>
          <w:szCs w:val="24"/>
        </w:rPr>
        <w:t>e</w:t>
      </w:r>
      <w:r w:rsidR="00B41D02" w:rsidRPr="00BB0A78">
        <w:rPr>
          <w:rFonts w:ascii="Times New Roman" w:hAnsi="Times New Roman" w:cs="Times New Roman"/>
          <w:color w:val="0D0D0D"/>
          <w:sz w:val="24"/>
          <w:szCs w:val="24"/>
        </w:rPr>
        <w:t>me ku</w:t>
      </w:r>
      <w:r w:rsidR="00B41D02" w:rsidRPr="00BB0A78">
        <w:rPr>
          <w:rFonts w:ascii="Times New Roman" w:hAnsi="Times New Roman" w:cs="Times New Roman"/>
          <w:color w:val="0D0D0D"/>
          <w:spacing w:val="-2"/>
          <w:sz w:val="24"/>
          <w:szCs w:val="24"/>
        </w:rPr>
        <w:t>r</w:t>
      </w:r>
      <w:r w:rsidR="00B41D02" w:rsidRPr="00BB0A78">
        <w:rPr>
          <w:rFonts w:ascii="Times New Roman" w:hAnsi="Times New Roman" w:cs="Times New Roman"/>
          <w:color w:val="0D0D0D"/>
          <w:spacing w:val="-1"/>
          <w:sz w:val="24"/>
          <w:szCs w:val="24"/>
        </w:rPr>
        <w:t>a</w:t>
      </w:r>
      <w:r w:rsidR="00B41D02" w:rsidRPr="00BB0A78">
        <w:rPr>
          <w:rFonts w:ascii="Times New Roman" w:hAnsi="Times New Roman" w:cs="Times New Roman"/>
          <w:color w:val="0D0D0D"/>
          <w:sz w:val="24"/>
          <w:szCs w:val="24"/>
        </w:rPr>
        <w:t>ll</w:t>
      </w:r>
      <w:r w:rsidR="00B41D02" w:rsidRPr="00BB0A78">
        <w:rPr>
          <w:rFonts w:ascii="Times New Roman" w:hAnsi="Times New Roman" w:cs="Times New Roman"/>
          <w:color w:val="0D0D0D"/>
          <w:spacing w:val="-1"/>
          <w:sz w:val="24"/>
          <w:szCs w:val="24"/>
        </w:rPr>
        <w:t>a</w:t>
      </w:r>
      <w:r w:rsidR="00B41D02" w:rsidRPr="00BB0A78">
        <w:rPr>
          <w:rFonts w:ascii="Times New Roman" w:hAnsi="Times New Roman" w:cs="Times New Roman"/>
          <w:color w:val="0D0D0D"/>
          <w:sz w:val="24"/>
          <w:szCs w:val="24"/>
        </w:rPr>
        <w:t xml:space="preserve">rı </w:t>
      </w:r>
      <w:r w:rsidR="00B41D02" w:rsidRPr="00BB0A78">
        <w:rPr>
          <w:rFonts w:ascii="Times New Roman" w:hAnsi="Times New Roman" w:cs="Times New Roman"/>
          <w:color w:val="0D0D0D"/>
          <w:spacing w:val="1"/>
          <w:sz w:val="24"/>
          <w:szCs w:val="24"/>
        </w:rPr>
        <w:t>b</w:t>
      </w:r>
      <w:r w:rsidR="00B41D02" w:rsidRPr="00BB0A78">
        <w:rPr>
          <w:rFonts w:ascii="Times New Roman" w:hAnsi="Times New Roman" w:cs="Times New Roman"/>
          <w:color w:val="0D0D0D"/>
          <w:spacing w:val="-1"/>
          <w:sz w:val="24"/>
          <w:szCs w:val="24"/>
        </w:rPr>
        <w:t>e</w:t>
      </w:r>
      <w:r w:rsidR="00B41D02" w:rsidRPr="00BB0A78">
        <w:rPr>
          <w:rFonts w:ascii="Times New Roman" w:hAnsi="Times New Roman" w:cs="Times New Roman"/>
          <w:color w:val="0D0D0D"/>
          <w:sz w:val="24"/>
          <w:szCs w:val="24"/>
        </w:rPr>
        <w:t>lirl</w:t>
      </w:r>
      <w:r w:rsidR="00B41D02" w:rsidRPr="00BB0A78">
        <w:rPr>
          <w:rFonts w:ascii="Times New Roman" w:hAnsi="Times New Roman" w:cs="Times New Roman"/>
          <w:color w:val="0D0D0D"/>
          <w:spacing w:val="-2"/>
          <w:sz w:val="24"/>
          <w:szCs w:val="24"/>
        </w:rPr>
        <w:t>e</w:t>
      </w:r>
      <w:r w:rsidR="00B41D02" w:rsidRPr="00BB0A78">
        <w:rPr>
          <w:rFonts w:ascii="Times New Roman" w:hAnsi="Times New Roman" w:cs="Times New Roman"/>
          <w:color w:val="0D0D0D"/>
          <w:sz w:val="24"/>
          <w:szCs w:val="24"/>
        </w:rPr>
        <w:t>nmiştir.</w:t>
      </w:r>
      <w:r w:rsidR="00B41D02" w:rsidRPr="00BB0A78">
        <w:rPr>
          <w:rStyle w:val="DipnotBavurusu"/>
          <w:rFonts w:ascii="Times New Roman" w:hAnsi="Times New Roman" w:cs="Times New Roman"/>
          <w:color w:val="0D0D0D"/>
          <w:sz w:val="24"/>
          <w:szCs w:val="24"/>
        </w:rPr>
        <w:footnoteReference w:id="30"/>
      </w:r>
      <w:r w:rsidR="005B1009" w:rsidRPr="00BB0A78">
        <w:rPr>
          <w:rFonts w:ascii="Times New Roman" w:hAnsi="Times New Roman" w:cs="Times New Roman"/>
          <w:color w:val="0D0D0D"/>
          <w:sz w:val="24"/>
          <w:szCs w:val="24"/>
        </w:rPr>
        <w:t xml:space="preserve"> GDO’la</w:t>
      </w:r>
      <w:r w:rsidR="00E37C69" w:rsidRPr="00BB0A78">
        <w:rPr>
          <w:rFonts w:ascii="Times New Roman" w:hAnsi="Times New Roman" w:cs="Times New Roman"/>
          <w:color w:val="0D0D0D"/>
          <w:spacing w:val="-1"/>
          <w:sz w:val="24"/>
          <w:szCs w:val="24"/>
        </w:rPr>
        <w:t>r başta tarım olmak üzere bir çok alanda çığır açmış</w:t>
      </w:r>
      <w:r w:rsidR="005B1009" w:rsidRPr="00BB0A78">
        <w:rPr>
          <w:rFonts w:ascii="Times New Roman" w:hAnsi="Times New Roman" w:cs="Times New Roman"/>
          <w:color w:val="0D0D0D"/>
          <w:spacing w:val="-1"/>
          <w:sz w:val="24"/>
          <w:szCs w:val="24"/>
        </w:rPr>
        <w:t xml:space="preserve"> </w:t>
      </w:r>
      <w:r w:rsidR="00E37C69" w:rsidRPr="00BB0A78">
        <w:rPr>
          <w:rFonts w:ascii="Times New Roman" w:hAnsi="Times New Roman" w:cs="Times New Roman"/>
          <w:color w:val="0D0D0D"/>
          <w:sz w:val="24"/>
          <w:szCs w:val="24"/>
        </w:rPr>
        <w:t>ve</w:t>
      </w:r>
      <w:r w:rsidR="005B1009" w:rsidRPr="00BB0A78">
        <w:rPr>
          <w:rFonts w:ascii="Times New Roman" w:hAnsi="Times New Roman" w:cs="Times New Roman"/>
          <w:color w:val="0D0D0D"/>
          <w:sz w:val="24"/>
          <w:szCs w:val="24"/>
        </w:rPr>
        <w:t xml:space="preserve"> hayatımızın birçok alanında; </w:t>
      </w:r>
      <w:r w:rsidR="00E37C69" w:rsidRPr="00BB0A78">
        <w:rPr>
          <w:rFonts w:ascii="Times New Roman" w:hAnsi="Times New Roman" w:cs="Times New Roman"/>
          <w:color w:val="0D0D0D"/>
          <w:sz w:val="24"/>
          <w:szCs w:val="24"/>
        </w:rPr>
        <w:t xml:space="preserve">tarım, </w:t>
      </w:r>
      <w:r w:rsidR="005B1009" w:rsidRPr="00BB0A78">
        <w:rPr>
          <w:rFonts w:ascii="Times New Roman" w:hAnsi="Times New Roman" w:cs="Times New Roman"/>
          <w:color w:val="0D0D0D"/>
          <w:sz w:val="24"/>
          <w:szCs w:val="24"/>
        </w:rPr>
        <w:t xml:space="preserve">sağlık (tıp ve eczacılık), endüstri ve deniz ürünleri </w:t>
      </w:r>
      <w:r w:rsidR="00E37C69" w:rsidRPr="00BB0A78">
        <w:rPr>
          <w:rFonts w:ascii="Times New Roman" w:hAnsi="Times New Roman" w:cs="Times New Roman"/>
          <w:color w:val="0D0D0D"/>
          <w:sz w:val="24"/>
          <w:szCs w:val="24"/>
        </w:rPr>
        <w:t xml:space="preserve">gibi </w:t>
      </w:r>
      <w:r w:rsidR="005B1009" w:rsidRPr="00BB0A78">
        <w:rPr>
          <w:rFonts w:ascii="Times New Roman" w:hAnsi="Times New Roman" w:cs="Times New Roman"/>
          <w:color w:val="0D0D0D"/>
          <w:sz w:val="24"/>
          <w:szCs w:val="24"/>
        </w:rPr>
        <w:t>birçok alanda kendini göstermektedir.</w:t>
      </w:r>
    </w:p>
    <w:p w:rsidR="00B14A5B" w:rsidRPr="00BB0A78" w:rsidRDefault="00B14A5B" w:rsidP="00C5256F">
      <w:pPr>
        <w:spacing w:after="0" w:line="360" w:lineRule="auto"/>
        <w:ind w:firstLine="709"/>
        <w:jc w:val="both"/>
        <w:rPr>
          <w:rFonts w:ascii="Times New Roman" w:hAnsi="Times New Roman" w:cs="Times New Roman"/>
          <w:color w:val="0D0D0D"/>
          <w:sz w:val="24"/>
          <w:szCs w:val="24"/>
        </w:rPr>
      </w:pPr>
    </w:p>
    <w:p w:rsidR="007422CE" w:rsidRPr="00BB0A78" w:rsidRDefault="00BF216E" w:rsidP="00C5256F">
      <w:pPr>
        <w:pStyle w:val="Balk3"/>
        <w:spacing w:before="0" w:line="360" w:lineRule="auto"/>
        <w:ind w:firstLine="708"/>
        <w:rPr>
          <w:rFonts w:ascii="Times New Roman" w:hAnsi="Times New Roman"/>
          <w:color w:val="0D0D0D"/>
          <w:spacing w:val="-1"/>
          <w:sz w:val="24"/>
          <w:szCs w:val="24"/>
        </w:rPr>
      </w:pPr>
      <w:bookmarkStart w:id="157" w:name="_Toc27523482"/>
      <w:bookmarkStart w:id="158" w:name="_Toc27523662"/>
      <w:bookmarkStart w:id="159" w:name="_Toc27523992"/>
      <w:bookmarkStart w:id="160" w:name="_Toc27524226"/>
      <w:bookmarkStart w:id="161" w:name="_Toc27524334"/>
      <w:bookmarkStart w:id="162" w:name="_Toc27524514"/>
      <w:bookmarkStart w:id="163" w:name="_Toc27524587"/>
      <w:bookmarkStart w:id="164" w:name="_Toc27524715"/>
      <w:bookmarkStart w:id="165" w:name="_Toc27525086"/>
      <w:bookmarkStart w:id="166" w:name="_Toc27525256"/>
      <w:bookmarkStart w:id="167" w:name="_Toc27525322"/>
      <w:bookmarkStart w:id="168" w:name="_Toc27596916"/>
      <w:bookmarkStart w:id="169" w:name="_Toc59689169"/>
      <w:r w:rsidRPr="00BB0A78">
        <w:rPr>
          <w:rFonts w:ascii="Times New Roman" w:hAnsi="Times New Roman"/>
          <w:color w:val="0D0D0D"/>
          <w:spacing w:val="-1"/>
          <w:sz w:val="24"/>
          <w:szCs w:val="24"/>
        </w:rPr>
        <w:t>1.2</w:t>
      </w:r>
      <w:r w:rsidR="00AF5FCE" w:rsidRPr="00BB0A78">
        <w:rPr>
          <w:rFonts w:ascii="Times New Roman" w:hAnsi="Times New Roman"/>
          <w:color w:val="0D0D0D"/>
          <w:spacing w:val="-1"/>
          <w:sz w:val="24"/>
          <w:szCs w:val="24"/>
        </w:rPr>
        <w:t>.</w:t>
      </w:r>
      <w:r w:rsidRPr="00BB0A78">
        <w:rPr>
          <w:rFonts w:ascii="Times New Roman" w:hAnsi="Times New Roman"/>
          <w:color w:val="0D0D0D"/>
          <w:spacing w:val="-1"/>
          <w:sz w:val="24"/>
          <w:szCs w:val="24"/>
        </w:rPr>
        <w:t xml:space="preserve"> </w:t>
      </w:r>
      <w:r w:rsidR="007422CE" w:rsidRPr="00BB0A78">
        <w:rPr>
          <w:rFonts w:ascii="Times New Roman" w:hAnsi="Times New Roman"/>
          <w:color w:val="0D0D0D"/>
          <w:spacing w:val="-1"/>
          <w:sz w:val="24"/>
          <w:szCs w:val="24"/>
        </w:rPr>
        <w:t xml:space="preserve">GDO’ ların </w:t>
      </w:r>
      <w:bookmarkEnd w:id="157"/>
      <w:bookmarkEnd w:id="158"/>
      <w:bookmarkEnd w:id="159"/>
      <w:bookmarkEnd w:id="160"/>
      <w:bookmarkEnd w:id="161"/>
      <w:bookmarkEnd w:id="162"/>
      <w:bookmarkEnd w:id="163"/>
      <w:bookmarkEnd w:id="164"/>
      <w:bookmarkEnd w:id="165"/>
      <w:bookmarkEnd w:id="166"/>
      <w:bookmarkEnd w:id="167"/>
      <w:bookmarkEnd w:id="168"/>
      <w:r w:rsidR="00FF7A9C" w:rsidRPr="00BB0A78">
        <w:rPr>
          <w:rFonts w:ascii="Times New Roman" w:hAnsi="Times New Roman"/>
          <w:color w:val="0D0D0D"/>
          <w:spacing w:val="-1"/>
          <w:sz w:val="24"/>
          <w:szCs w:val="24"/>
        </w:rPr>
        <w:t>Tarımdaki Yeri</w:t>
      </w:r>
      <w:bookmarkEnd w:id="169"/>
    </w:p>
    <w:p w:rsidR="007422CE" w:rsidRPr="00BB0A78" w:rsidRDefault="007422CE" w:rsidP="003B15EC">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ın</w:t>
      </w:r>
      <w:r w:rsidRPr="00BB0A78">
        <w:rPr>
          <w:rFonts w:ascii="Times New Roman" w:hAnsi="Times New Roman" w:cs="Times New Roman"/>
          <w:color w:val="0D0D0D"/>
          <w:spacing w:val="-1"/>
          <w:sz w:val="24"/>
          <w:szCs w:val="24"/>
        </w:rPr>
        <w:t xml:space="preserve"> </w:t>
      </w:r>
      <w:r w:rsidR="00064883" w:rsidRPr="00BB0A78">
        <w:rPr>
          <w:rFonts w:ascii="Times New Roman" w:hAnsi="Times New Roman" w:cs="Times New Roman"/>
          <w:color w:val="0D0D0D"/>
          <w:sz w:val="24"/>
          <w:szCs w:val="24"/>
        </w:rPr>
        <w:t>ü</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etimine baktığımızda; ISA</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p</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run</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ö</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2017</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ılı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to</w:t>
      </w:r>
      <w:r w:rsidRPr="00BB0A78">
        <w:rPr>
          <w:rFonts w:ascii="Times New Roman" w:hAnsi="Times New Roman" w:cs="Times New Roman"/>
          <w:color w:val="0D0D0D"/>
          <w:spacing w:val="-2"/>
          <w:sz w:val="24"/>
          <w:szCs w:val="24"/>
        </w:rPr>
        <w:t>p</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20"/>
          <w:sz w:val="24"/>
          <w:szCs w:val="24"/>
        </w:rPr>
        <w:t xml:space="preserve"> </w:t>
      </w:r>
      <w:r w:rsidR="0003661B" w:rsidRPr="00BB0A78">
        <w:rPr>
          <w:rFonts w:ascii="Times New Roman" w:hAnsi="Times New Roman" w:cs="Times New Roman"/>
          <w:color w:val="0D0D0D"/>
          <w:sz w:val="24"/>
          <w:szCs w:val="24"/>
        </w:rPr>
        <w:t>d</w:t>
      </w:r>
      <w:r w:rsidR="001320EC" w:rsidRPr="00BB0A78">
        <w:rPr>
          <w:rFonts w:ascii="Times New Roman" w:hAnsi="Times New Roman" w:cs="Times New Roman"/>
          <w:color w:val="0D0D0D"/>
          <w:sz w:val="24"/>
          <w:szCs w:val="24"/>
        </w:rPr>
        <w:t>ünya genelinde</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1</w:t>
      </w:r>
      <w:r w:rsidR="0070671A">
        <w:rPr>
          <w:rFonts w:ascii="Times New Roman" w:hAnsi="Times New Roman" w:cs="Times New Roman"/>
          <w:color w:val="0D0D0D"/>
          <w:sz w:val="24"/>
          <w:szCs w:val="24"/>
        </w:rPr>
        <w:t>89,8</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il</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on</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lık</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ala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 xml:space="preserve">da </w:t>
      </w:r>
      <w:r w:rsidRPr="00BB0A78">
        <w:rPr>
          <w:rFonts w:ascii="Times New Roman" w:hAnsi="Times New Roman" w:cs="Times New Roman"/>
          <w:color w:val="0D0D0D"/>
          <w:spacing w:val="-1"/>
          <w:sz w:val="24"/>
          <w:szCs w:val="24"/>
        </w:rPr>
        <w:t>GD</w:t>
      </w:r>
      <w:r w:rsidRPr="00BB0A78">
        <w:rPr>
          <w:rFonts w:ascii="Times New Roman" w:hAnsi="Times New Roman" w:cs="Times New Roman"/>
          <w:color w:val="0D0D0D"/>
          <w:sz w:val="24"/>
          <w:szCs w:val="24"/>
        </w:rPr>
        <w:t>O kaynaklı bitki</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pacing w:val="-1"/>
          <w:sz w:val="24"/>
          <w:szCs w:val="24"/>
        </w:rPr>
        <w:t>ür</w:t>
      </w:r>
      <w:r w:rsidRPr="00BB0A78">
        <w:rPr>
          <w:rFonts w:ascii="Times New Roman" w:hAnsi="Times New Roman" w:cs="Times New Roman"/>
          <w:color w:val="0D0D0D"/>
          <w:sz w:val="24"/>
          <w:szCs w:val="24"/>
        </w:rPr>
        <w:t>etil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işti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1"/>
          <w:sz w:val="24"/>
          <w:szCs w:val="24"/>
        </w:rPr>
        <w:t xml:space="preserve">Söz konusu </w:t>
      </w:r>
      <w:r w:rsidR="00064883" w:rsidRPr="00BB0A78">
        <w:rPr>
          <w:rFonts w:ascii="Times New Roman" w:hAnsi="Times New Roman" w:cs="Times New Roman"/>
          <w:color w:val="0D0D0D"/>
          <w:spacing w:val="-1"/>
          <w:sz w:val="24"/>
          <w:szCs w:val="24"/>
        </w:rPr>
        <w:t xml:space="preserve">alandaki </w:t>
      </w:r>
      <w:r w:rsidRPr="00BB0A78">
        <w:rPr>
          <w:rFonts w:ascii="Times New Roman" w:hAnsi="Times New Roman" w:cs="Times New Roman"/>
          <w:color w:val="0D0D0D"/>
          <w:spacing w:val="-1"/>
          <w:sz w:val="24"/>
          <w:szCs w:val="24"/>
        </w:rPr>
        <w:t xml:space="preserve">ülkelerden </w:t>
      </w:r>
      <w:r w:rsidRPr="00BB0A78">
        <w:rPr>
          <w:rFonts w:ascii="Times New Roman" w:hAnsi="Times New Roman" w:cs="Times New Roman"/>
          <w:color w:val="0D0D0D"/>
          <w:sz w:val="24"/>
          <w:szCs w:val="24"/>
        </w:rPr>
        <w:t xml:space="preserve">19 </w:t>
      </w:r>
      <w:r w:rsidRPr="00BB0A78">
        <w:rPr>
          <w:rFonts w:ascii="Times New Roman" w:hAnsi="Times New Roman" w:cs="Times New Roman"/>
          <w:color w:val="0D0D0D"/>
          <w:spacing w:val="-1"/>
          <w:sz w:val="24"/>
          <w:szCs w:val="24"/>
        </w:rPr>
        <w:t>ülke g</w:t>
      </w:r>
      <w:r w:rsidRPr="00BB0A78">
        <w:rPr>
          <w:rFonts w:ascii="Times New Roman" w:hAnsi="Times New Roman" w:cs="Times New Roman"/>
          <w:color w:val="0D0D0D"/>
          <w:sz w:val="24"/>
          <w:szCs w:val="24"/>
        </w:rPr>
        <w:t>eliş</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te</w:t>
      </w:r>
      <w:r w:rsidR="0003661B" w:rsidRPr="00BB0A78">
        <w:rPr>
          <w:rFonts w:ascii="Times New Roman" w:hAnsi="Times New Roman" w:cs="Times New Roman"/>
          <w:color w:val="0D0D0D"/>
          <w:spacing w:val="18"/>
          <w:sz w:val="24"/>
          <w:szCs w:val="24"/>
        </w:rPr>
        <w:t xml:space="preserve"> </w:t>
      </w:r>
      <w:r w:rsidR="0003661B" w:rsidRPr="00BB0A78">
        <w:rPr>
          <w:rFonts w:ascii="Times New Roman" w:hAnsi="Times New Roman" w:cs="Times New Roman"/>
          <w:color w:val="0D0D0D"/>
          <w:sz w:val="24"/>
          <w:szCs w:val="24"/>
        </w:rPr>
        <w:t>olan</w:t>
      </w:r>
      <w:r w:rsidRPr="00BB0A78">
        <w:rPr>
          <w:rFonts w:ascii="Times New Roman" w:hAnsi="Times New Roman" w:cs="Times New Roman"/>
          <w:color w:val="0D0D0D"/>
          <w:spacing w:val="18"/>
          <w:sz w:val="24"/>
          <w:szCs w:val="24"/>
        </w:rPr>
        <w:t xml:space="preserve"> </w:t>
      </w:r>
      <w:r w:rsidRPr="00BB0A78">
        <w:rPr>
          <w:rFonts w:ascii="Times New Roman" w:hAnsi="Times New Roman" w:cs="Times New Roman"/>
          <w:color w:val="0D0D0D"/>
          <w:spacing w:val="-2"/>
          <w:sz w:val="24"/>
          <w:szCs w:val="24"/>
        </w:rPr>
        <w:t>diğer</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pacing w:val="-2"/>
          <w:sz w:val="24"/>
          <w:szCs w:val="24"/>
        </w:rPr>
        <w:t>5</w:t>
      </w:r>
      <w:r w:rsidRPr="00BB0A78">
        <w:rPr>
          <w:rFonts w:ascii="Times New Roman" w:hAnsi="Times New Roman" w:cs="Times New Roman"/>
          <w:color w:val="0D0D0D"/>
          <w:sz w:val="24"/>
          <w:szCs w:val="24"/>
        </w:rPr>
        <w:t xml:space="preserve"> ülke ise</w:t>
      </w:r>
      <w:r w:rsidRPr="00BB0A78">
        <w:rPr>
          <w:rFonts w:ascii="Times New Roman" w:hAnsi="Times New Roman" w:cs="Times New Roman"/>
          <w:color w:val="0D0D0D"/>
          <w:spacing w:val="17"/>
          <w:sz w:val="24"/>
          <w:szCs w:val="24"/>
        </w:rPr>
        <w:t xml:space="preserve"> </w:t>
      </w:r>
      <w:r w:rsidR="001320EC" w:rsidRPr="00BB0A78">
        <w:rPr>
          <w:rFonts w:ascii="Times New Roman" w:hAnsi="Times New Roman" w:cs="Times New Roman"/>
          <w:color w:val="0D0D0D"/>
          <w:sz w:val="24"/>
          <w:szCs w:val="24"/>
        </w:rPr>
        <w:t xml:space="preserve">gelişmiş </w:t>
      </w:r>
      <w:r w:rsidRPr="00BB0A78">
        <w:rPr>
          <w:rFonts w:ascii="Times New Roman" w:hAnsi="Times New Roman" w:cs="Times New Roman"/>
          <w:color w:val="0D0D0D"/>
          <w:spacing w:val="-1"/>
          <w:sz w:val="24"/>
          <w:szCs w:val="24"/>
        </w:rPr>
        <w:t>ü</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ked</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8"/>
          <w:sz w:val="24"/>
          <w:szCs w:val="24"/>
        </w:rPr>
        <w:t xml:space="preserve"> </w:t>
      </w:r>
      <w:r w:rsidR="001320EC" w:rsidRPr="00BB0A78">
        <w:rPr>
          <w:rFonts w:ascii="Times New Roman" w:hAnsi="Times New Roman" w:cs="Times New Roman"/>
          <w:color w:val="0D0D0D"/>
          <w:spacing w:val="-1"/>
          <w:sz w:val="24"/>
          <w:szCs w:val="24"/>
        </w:rPr>
        <w:t>Az 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iş</w:t>
      </w:r>
      <w:r w:rsidR="001320EC" w:rsidRPr="00BB0A78">
        <w:rPr>
          <w:rFonts w:ascii="Times New Roman" w:hAnsi="Times New Roman" w:cs="Times New Roman"/>
          <w:color w:val="0D0D0D"/>
          <w:spacing w:val="-1"/>
          <w:sz w:val="24"/>
          <w:szCs w:val="24"/>
        </w:rPr>
        <w:t>miş</w:t>
      </w:r>
      <w:r w:rsidRPr="00BB0A78">
        <w:rPr>
          <w:rFonts w:ascii="Times New Roman" w:hAnsi="Times New Roman" w:cs="Times New Roman"/>
          <w:color w:val="0D0D0D"/>
          <w:spacing w:val="18"/>
          <w:sz w:val="24"/>
          <w:szCs w:val="24"/>
        </w:rPr>
        <w:t xml:space="preserve"> </w:t>
      </w:r>
      <w:r w:rsidRPr="00BB0A78">
        <w:rPr>
          <w:rFonts w:ascii="Times New Roman" w:hAnsi="Times New Roman" w:cs="Times New Roman"/>
          <w:color w:val="0D0D0D"/>
          <w:sz w:val="24"/>
          <w:szCs w:val="24"/>
        </w:rPr>
        <w:t>olan</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pacing w:val="-1"/>
          <w:sz w:val="24"/>
          <w:szCs w:val="24"/>
        </w:rPr>
        <w:t>ü</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l</w:t>
      </w:r>
      <w:r w:rsidR="00064883" w:rsidRPr="00BB0A78">
        <w:rPr>
          <w:rFonts w:ascii="Times New Roman" w:hAnsi="Times New Roman" w:cs="Times New Roman"/>
          <w:color w:val="0D0D0D"/>
          <w:sz w:val="24"/>
          <w:szCs w:val="24"/>
        </w:rPr>
        <w:t>erin</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pacing w:val="-1"/>
          <w:sz w:val="24"/>
          <w:szCs w:val="24"/>
        </w:rPr>
        <w:t>kür</w:t>
      </w:r>
      <w:r w:rsidRPr="00BB0A78">
        <w:rPr>
          <w:rFonts w:ascii="Times New Roman" w:hAnsi="Times New Roman" w:cs="Times New Roman"/>
          <w:color w:val="0D0D0D"/>
          <w:sz w:val="24"/>
          <w:szCs w:val="24"/>
        </w:rPr>
        <w:t>esel bi</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ote</w:t>
      </w:r>
      <w:r w:rsidRPr="00BB0A78">
        <w:rPr>
          <w:rFonts w:ascii="Times New Roman" w:hAnsi="Times New Roman" w:cs="Times New Roman"/>
          <w:color w:val="0D0D0D"/>
          <w:spacing w:val="-1"/>
          <w:sz w:val="24"/>
          <w:szCs w:val="24"/>
        </w:rPr>
        <w:t>kn</w:t>
      </w:r>
      <w:r w:rsidRPr="00BB0A78">
        <w:rPr>
          <w:rFonts w:ascii="Times New Roman" w:hAnsi="Times New Roman" w:cs="Times New Roman"/>
          <w:color w:val="0D0D0D"/>
          <w:sz w:val="24"/>
          <w:szCs w:val="24"/>
        </w:rPr>
        <w:t>olo</w:t>
      </w:r>
      <w:r w:rsidRPr="00BB0A78">
        <w:rPr>
          <w:rFonts w:ascii="Times New Roman" w:hAnsi="Times New Roman" w:cs="Times New Roman"/>
          <w:color w:val="0D0D0D"/>
          <w:spacing w:val="-1"/>
          <w:sz w:val="24"/>
          <w:szCs w:val="24"/>
        </w:rPr>
        <w:t>j</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daki payı</w:t>
      </w:r>
      <w:r w:rsidR="002733F9"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w:t>
      </w:r>
      <w:r w:rsidR="00381041"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53,</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z w:val="24"/>
          <w:szCs w:val="24"/>
        </w:rPr>
        <w:t>sa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pacing w:val="-1"/>
          <w:sz w:val="24"/>
          <w:szCs w:val="24"/>
        </w:rPr>
        <w:t>ü</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ele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inin</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z w:val="24"/>
          <w:szCs w:val="24"/>
        </w:rPr>
        <w:t xml:space="preserve">ise </w:t>
      </w:r>
      <w:r w:rsidRPr="00BB0A78">
        <w:rPr>
          <w:rFonts w:ascii="Times New Roman" w:hAnsi="Times New Roman" w:cs="Times New Roman"/>
          <w:color w:val="0D0D0D"/>
          <w:spacing w:val="-1"/>
          <w:sz w:val="24"/>
          <w:szCs w:val="24"/>
        </w:rPr>
        <w:t>kür</w:t>
      </w:r>
      <w:r w:rsidRPr="00BB0A78">
        <w:rPr>
          <w:rFonts w:ascii="Times New Roman" w:hAnsi="Times New Roman" w:cs="Times New Roman"/>
          <w:color w:val="0D0D0D"/>
          <w:sz w:val="24"/>
          <w:szCs w:val="24"/>
        </w:rPr>
        <w:t>esel bi</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ote</w:t>
      </w:r>
      <w:r w:rsidRPr="00BB0A78">
        <w:rPr>
          <w:rFonts w:ascii="Times New Roman" w:hAnsi="Times New Roman" w:cs="Times New Roman"/>
          <w:color w:val="0D0D0D"/>
          <w:spacing w:val="-1"/>
          <w:sz w:val="24"/>
          <w:szCs w:val="24"/>
        </w:rPr>
        <w:t>kn</w:t>
      </w:r>
      <w:r w:rsidRPr="00BB0A78">
        <w:rPr>
          <w:rFonts w:ascii="Times New Roman" w:hAnsi="Times New Roman" w:cs="Times New Roman"/>
          <w:color w:val="0D0D0D"/>
          <w:sz w:val="24"/>
          <w:szCs w:val="24"/>
        </w:rPr>
        <w:t>olo</w:t>
      </w:r>
      <w:r w:rsidRPr="00BB0A78">
        <w:rPr>
          <w:rFonts w:ascii="Times New Roman" w:hAnsi="Times New Roman" w:cs="Times New Roman"/>
          <w:color w:val="0D0D0D"/>
          <w:spacing w:val="-1"/>
          <w:sz w:val="24"/>
          <w:szCs w:val="24"/>
        </w:rPr>
        <w:t>j</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daki payı</w:t>
      </w:r>
      <w:r w:rsidR="002733F9"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w:t>
      </w:r>
      <w:r w:rsidR="00381041"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47</w:t>
      </w:r>
      <w:r w:rsidRPr="00BB0A78">
        <w:rPr>
          <w:rFonts w:ascii="Times New Roman" w:hAnsi="Times New Roman" w:cs="Times New Roman"/>
          <w:color w:val="0D0D0D"/>
          <w:spacing w:val="-1"/>
          <w:sz w:val="24"/>
          <w:szCs w:val="24"/>
        </w:rPr>
        <w:t xml:space="preserve"> olmuştur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43"/>
          <w:sz w:val="24"/>
          <w:szCs w:val="24"/>
        </w:rPr>
        <w:t xml:space="preserve"> </w:t>
      </w:r>
      <w:r w:rsidR="001320EC" w:rsidRPr="00BB0A78">
        <w:rPr>
          <w:rFonts w:ascii="Times New Roman" w:hAnsi="Times New Roman" w:cs="Times New Roman"/>
          <w:color w:val="0D0D0D"/>
          <w:sz w:val="24"/>
          <w:szCs w:val="24"/>
        </w:rPr>
        <w:t xml:space="preserve">GDO üreten ülke sayısı </w:t>
      </w:r>
      <w:r w:rsidRPr="00BB0A78">
        <w:rPr>
          <w:rFonts w:ascii="Times New Roman" w:hAnsi="Times New Roman" w:cs="Times New Roman"/>
          <w:color w:val="0D0D0D"/>
          <w:sz w:val="24"/>
          <w:szCs w:val="24"/>
        </w:rPr>
        <w:t xml:space="preserve">24 </w:t>
      </w:r>
      <w:r w:rsidR="001320EC" w:rsidRPr="00BB0A78">
        <w:rPr>
          <w:rFonts w:ascii="Times New Roman" w:hAnsi="Times New Roman" w:cs="Times New Roman"/>
          <w:color w:val="0D0D0D"/>
          <w:spacing w:val="-1"/>
          <w:sz w:val="24"/>
          <w:szCs w:val="24"/>
        </w:rPr>
        <w:t>olup,</w:t>
      </w:r>
      <w:r w:rsidR="001320EC" w:rsidRPr="00BB0A78">
        <w:rPr>
          <w:rFonts w:ascii="Times New Roman" w:hAnsi="Times New Roman" w:cs="Times New Roman"/>
          <w:color w:val="0D0D0D"/>
          <w:sz w:val="24"/>
          <w:szCs w:val="24"/>
        </w:rPr>
        <w:t xml:space="preserve"> GDO’lu ürün </w:t>
      </w:r>
      <w:r w:rsidRPr="00BB0A78">
        <w:rPr>
          <w:rFonts w:ascii="Times New Roman" w:hAnsi="Times New Roman" w:cs="Times New Roman"/>
          <w:color w:val="0D0D0D"/>
          <w:spacing w:val="-1"/>
          <w:sz w:val="24"/>
          <w:szCs w:val="24"/>
        </w:rPr>
        <w:t xml:space="preserve">ithal etmiş </w:t>
      </w:r>
      <w:r w:rsidR="001320EC" w:rsidRPr="00BB0A78">
        <w:rPr>
          <w:rFonts w:ascii="Times New Roman" w:hAnsi="Times New Roman" w:cs="Times New Roman"/>
          <w:color w:val="0D0D0D"/>
          <w:spacing w:val="-1"/>
          <w:sz w:val="24"/>
          <w:szCs w:val="24"/>
        </w:rPr>
        <w:t xml:space="preserve">ülkeler ile </w:t>
      </w:r>
      <w:r w:rsidRPr="00BB0A78">
        <w:rPr>
          <w:rFonts w:ascii="Times New Roman" w:hAnsi="Times New Roman" w:cs="Times New Roman"/>
          <w:color w:val="0D0D0D"/>
          <w:spacing w:val="-1"/>
          <w:sz w:val="24"/>
          <w:szCs w:val="24"/>
        </w:rPr>
        <w:t>dünyada toplam 67 ü</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8"/>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alen GDO</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lla</w:t>
      </w:r>
      <w:r w:rsidRPr="00BB0A78">
        <w:rPr>
          <w:rFonts w:ascii="Times New Roman" w:hAnsi="Times New Roman" w:cs="Times New Roman"/>
          <w:color w:val="0D0D0D"/>
          <w:spacing w:val="-1"/>
          <w:sz w:val="24"/>
          <w:szCs w:val="24"/>
        </w:rPr>
        <w:t>nımın</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devam</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et</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tedi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pacing w:val="-1"/>
          <w:sz w:val="24"/>
          <w:szCs w:val="24"/>
        </w:rPr>
        <w:t>Düny</w:t>
      </w:r>
      <w:r w:rsidRPr="00BB0A78">
        <w:rPr>
          <w:rFonts w:ascii="Times New Roman" w:hAnsi="Times New Roman" w:cs="Times New Roman"/>
          <w:color w:val="0D0D0D"/>
          <w:sz w:val="24"/>
          <w:szCs w:val="24"/>
        </w:rPr>
        <w:t>ada</w:t>
      </w:r>
      <w:r w:rsidRPr="00BB0A78">
        <w:rPr>
          <w:rFonts w:ascii="Times New Roman" w:hAnsi="Times New Roman" w:cs="Times New Roman"/>
          <w:color w:val="0D0D0D"/>
          <w:spacing w:val="4"/>
          <w:sz w:val="24"/>
          <w:szCs w:val="24"/>
        </w:rPr>
        <w:t xml:space="preserve"> </w:t>
      </w:r>
      <w:r w:rsidR="001F154D" w:rsidRPr="00BB0A78">
        <w:rPr>
          <w:rFonts w:ascii="Times New Roman" w:hAnsi="Times New Roman" w:cs="Times New Roman"/>
          <w:color w:val="0D0D0D"/>
          <w:spacing w:val="-1"/>
          <w:sz w:val="24"/>
          <w:szCs w:val="24"/>
        </w:rPr>
        <w:t>A</w:t>
      </w:r>
      <w:r w:rsidR="001F154D" w:rsidRPr="00BB0A78">
        <w:rPr>
          <w:rFonts w:ascii="Times New Roman" w:hAnsi="Times New Roman" w:cs="Times New Roman"/>
          <w:color w:val="0D0D0D"/>
          <w:sz w:val="24"/>
          <w:szCs w:val="24"/>
        </w:rPr>
        <w:t>B</w:t>
      </w:r>
      <w:r w:rsidR="001F154D" w:rsidRPr="00BB0A78">
        <w:rPr>
          <w:rFonts w:ascii="Times New Roman" w:hAnsi="Times New Roman" w:cs="Times New Roman"/>
          <w:color w:val="0D0D0D"/>
          <w:spacing w:val="-1"/>
          <w:sz w:val="24"/>
          <w:szCs w:val="24"/>
        </w:rPr>
        <w:t>D</w:t>
      </w:r>
      <w:r w:rsidR="001F154D" w:rsidRPr="00BB0A78">
        <w:rPr>
          <w:rFonts w:ascii="Times New Roman" w:hAnsi="Times New Roman" w:cs="Times New Roman"/>
          <w:color w:val="0D0D0D"/>
          <w:sz w:val="24"/>
          <w:szCs w:val="24"/>
        </w:rPr>
        <w:t>,</w:t>
      </w:r>
      <w:r w:rsidR="001F154D" w:rsidRPr="00BB0A78">
        <w:rPr>
          <w:rFonts w:ascii="Times New Roman" w:hAnsi="Times New Roman" w:cs="Times New Roman"/>
          <w:color w:val="0D0D0D"/>
          <w:spacing w:val="21"/>
          <w:sz w:val="24"/>
          <w:szCs w:val="24"/>
        </w:rPr>
        <w:t xml:space="preserve"> </w:t>
      </w:r>
      <w:r w:rsidR="001F154D" w:rsidRPr="00BB0A78">
        <w:rPr>
          <w:rFonts w:ascii="Times New Roman" w:hAnsi="Times New Roman" w:cs="Times New Roman"/>
          <w:color w:val="0D0D0D"/>
          <w:sz w:val="24"/>
          <w:szCs w:val="24"/>
        </w:rPr>
        <w:t>B</w:t>
      </w:r>
      <w:r w:rsidR="001F154D" w:rsidRPr="00BB0A78">
        <w:rPr>
          <w:rFonts w:ascii="Times New Roman" w:hAnsi="Times New Roman" w:cs="Times New Roman"/>
          <w:color w:val="0D0D0D"/>
          <w:spacing w:val="-1"/>
          <w:sz w:val="24"/>
          <w:szCs w:val="24"/>
        </w:rPr>
        <w:t>r</w:t>
      </w:r>
      <w:r w:rsidR="001F154D" w:rsidRPr="00BB0A78">
        <w:rPr>
          <w:rFonts w:ascii="Times New Roman" w:hAnsi="Times New Roman" w:cs="Times New Roman"/>
          <w:color w:val="0D0D0D"/>
          <w:sz w:val="24"/>
          <w:szCs w:val="24"/>
        </w:rPr>
        <w:t>ez</w:t>
      </w:r>
      <w:r w:rsidR="001F154D" w:rsidRPr="00BB0A78">
        <w:rPr>
          <w:rFonts w:ascii="Times New Roman" w:hAnsi="Times New Roman" w:cs="Times New Roman"/>
          <w:color w:val="0D0D0D"/>
          <w:spacing w:val="-1"/>
          <w:sz w:val="24"/>
          <w:szCs w:val="24"/>
        </w:rPr>
        <w:t>i</w:t>
      </w:r>
      <w:r w:rsidR="001F154D" w:rsidRPr="00BB0A78">
        <w:rPr>
          <w:rFonts w:ascii="Times New Roman" w:hAnsi="Times New Roman" w:cs="Times New Roman"/>
          <w:color w:val="0D0D0D"/>
          <w:sz w:val="24"/>
          <w:szCs w:val="24"/>
        </w:rPr>
        <w:t>l</w:t>
      </w:r>
      <w:r w:rsidR="001F154D" w:rsidRPr="00BB0A78">
        <w:rPr>
          <w:rFonts w:ascii="Times New Roman" w:hAnsi="Times New Roman" w:cs="Times New Roman"/>
          <w:color w:val="0D0D0D"/>
          <w:spacing w:val="-1"/>
          <w:sz w:val="24"/>
          <w:szCs w:val="24"/>
        </w:rPr>
        <w:t>y</w:t>
      </w:r>
      <w:r w:rsidR="001F154D" w:rsidRPr="00BB0A78">
        <w:rPr>
          <w:rFonts w:ascii="Times New Roman" w:hAnsi="Times New Roman" w:cs="Times New Roman"/>
          <w:color w:val="0D0D0D"/>
          <w:sz w:val="24"/>
          <w:szCs w:val="24"/>
        </w:rPr>
        <w:t>a,</w:t>
      </w:r>
      <w:r w:rsidR="001F154D" w:rsidRPr="00BB0A78">
        <w:rPr>
          <w:rFonts w:ascii="Times New Roman" w:hAnsi="Times New Roman" w:cs="Times New Roman"/>
          <w:color w:val="0D0D0D"/>
          <w:spacing w:val="21"/>
          <w:sz w:val="24"/>
          <w:szCs w:val="24"/>
        </w:rPr>
        <w:t xml:space="preserve"> </w:t>
      </w:r>
      <w:r w:rsidR="001F154D" w:rsidRPr="00BB0A78">
        <w:rPr>
          <w:rFonts w:ascii="Times New Roman" w:hAnsi="Times New Roman" w:cs="Times New Roman"/>
          <w:color w:val="0D0D0D"/>
          <w:sz w:val="24"/>
          <w:szCs w:val="24"/>
        </w:rPr>
        <w:t>A</w:t>
      </w:r>
      <w:r w:rsidR="001F154D" w:rsidRPr="00BB0A78">
        <w:rPr>
          <w:rFonts w:ascii="Times New Roman" w:hAnsi="Times New Roman" w:cs="Times New Roman"/>
          <w:color w:val="0D0D0D"/>
          <w:spacing w:val="-1"/>
          <w:sz w:val="24"/>
          <w:szCs w:val="24"/>
        </w:rPr>
        <w:t>rj</w:t>
      </w:r>
      <w:r w:rsidR="001F154D" w:rsidRPr="00BB0A78">
        <w:rPr>
          <w:rFonts w:ascii="Times New Roman" w:hAnsi="Times New Roman" w:cs="Times New Roman"/>
          <w:color w:val="0D0D0D"/>
          <w:sz w:val="24"/>
          <w:szCs w:val="24"/>
        </w:rPr>
        <w:t>a</w:t>
      </w:r>
      <w:r w:rsidR="001F154D" w:rsidRPr="00BB0A78">
        <w:rPr>
          <w:rFonts w:ascii="Times New Roman" w:hAnsi="Times New Roman" w:cs="Times New Roman"/>
          <w:color w:val="0D0D0D"/>
          <w:spacing w:val="-1"/>
          <w:sz w:val="24"/>
          <w:szCs w:val="24"/>
        </w:rPr>
        <w:t>n</w:t>
      </w:r>
      <w:r w:rsidR="001F154D" w:rsidRPr="00BB0A78">
        <w:rPr>
          <w:rFonts w:ascii="Times New Roman" w:hAnsi="Times New Roman" w:cs="Times New Roman"/>
          <w:color w:val="0D0D0D"/>
          <w:sz w:val="24"/>
          <w:szCs w:val="24"/>
        </w:rPr>
        <w:t>ti</w:t>
      </w:r>
      <w:r w:rsidR="001F154D" w:rsidRPr="00BB0A78">
        <w:rPr>
          <w:rFonts w:ascii="Times New Roman" w:hAnsi="Times New Roman" w:cs="Times New Roman"/>
          <w:color w:val="0D0D0D"/>
          <w:spacing w:val="-1"/>
          <w:sz w:val="24"/>
          <w:szCs w:val="24"/>
        </w:rPr>
        <w:t>n</w:t>
      </w:r>
      <w:r w:rsidR="001F154D" w:rsidRPr="00BB0A78">
        <w:rPr>
          <w:rFonts w:ascii="Times New Roman" w:hAnsi="Times New Roman" w:cs="Times New Roman"/>
          <w:color w:val="0D0D0D"/>
          <w:sz w:val="24"/>
          <w:szCs w:val="24"/>
        </w:rPr>
        <w:t>, Ka</w:t>
      </w:r>
      <w:r w:rsidR="001F154D" w:rsidRPr="00BB0A78">
        <w:rPr>
          <w:rFonts w:ascii="Times New Roman" w:hAnsi="Times New Roman" w:cs="Times New Roman"/>
          <w:color w:val="0D0D0D"/>
          <w:spacing w:val="-1"/>
          <w:sz w:val="24"/>
          <w:szCs w:val="24"/>
        </w:rPr>
        <w:t>n</w:t>
      </w:r>
      <w:r w:rsidR="001F154D" w:rsidRPr="00BB0A78">
        <w:rPr>
          <w:rFonts w:ascii="Times New Roman" w:hAnsi="Times New Roman" w:cs="Times New Roman"/>
          <w:color w:val="0D0D0D"/>
          <w:sz w:val="24"/>
          <w:szCs w:val="24"/>
        </w:rPr>
        <w:t>ada</w:t>
      </w:r>
      <w:r w:rsidR="001F154D" w:rsidRPr="00BB0A78">
        <w:rPr>
          <w:rFonts w:ascii="Times New Roman" w:hAnsi="Times New Roman" w:cs="Times New Roman"/>
          <w:color w:val="0D0D0D"/>
          <w:spacing w:val="6"/>
          <w:sz w:val="24"/>
          <w:szCs w:val="24"/>
        </w:rPr>
        <w:t xml:space="preserve"> </w:t>
      </w:r>
      <w:r w:rsidR="001F154D" w:rsidRPr="00BB0A78">
        <w:rPr>
          <w:rFonts w:ascii="Times New Roman" w:hAnsi="Times New Roman" w:cs="Times New Roman"/>
          <w:color w:val="0D0D0D"/>
          <w:sz w:val="24"/>
          <w:szCs w:val="24"/>
        </w:rPr>
        <w:t>ve</w:t>
      </w:r>
      <w:r w:rsidR="001F154D" w:rsidRPr="00BB0A78">
        <w:rPr>
          <w:rFonts w:ascii="Times New Roman" w:hAnsi="Times New Roman" w:cs="Times New Roman"/>
          <w:color w:val="0D0D0D"/>
          <w:spacing w:val="6"/>
          <w:sz w:val="24"/>
          <w:szCs w:val="24"/>
        </w:rPr>
        <w:t xml:space="preserve"> </w:t>
      </w:r>
      <w:r w:rsidR="001F154D" w:rsidRPr="00BB0A78">
        <w:rPr>
          <w:rFonts w:ascii="Times New Roman" w:hAnsi="Times New Roman" w:cs="Times New Roman"/>
          <w:color w:val="0D0D0D"/>
          <w:sz w:val="24"/>
          <w:szCs w:val="24"/>
        </w:rPr>
        <w:t>Hi</w:t>
      </w:r>
      <w:r w:rsidR="001F154D" w:rsidRPr="00BB0A78">
        <w:rPr>
          <w:rFonts w:ascii="Times New Roman" w:hAnsi="Times New Roman" w:cs="Times New Roman"/>
          <w:color w:val="0D0D0D"/>
          <w:spacing w:val="-2"/>
          <w:sz w:val="24"/>
          <w:szCs w:val="24"/>
        </w:rPr>
        <w:t>n</w:t>
      </w:r>
      <w:r w:rsidR="001F154D" w:rsidRPr="00BB0A78">
        <w:rPr>
          <w:rFonts w:ascii="Times New Roman" w:hAnsi="Times New Roman" w:cs="Times New Roman"/>
          <w:color w:val="0D0D0D"/>
          <w:sz w:val="24"/>
          <w:szCs w:val="24"/>
        </w:rPr>
        <w:t>distan gibi gelişmiş ülkeler</w:t>
      </w:r>
      <w:r w:rsidR="001F154D"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GD</w:t>
      </w:r>
      <w:r w:rsidRPr="00BB0A78">
        <w:rPr>
          <w:rFonts w:ascii="Times New Roman" w:hAnsi="Times New Roman" w:cs="Times New Roman"/>
          <w:color w:val="0D0D0D"/>
          <w:sz w:val="24"/>
          <w:szCs w:val="24"/>
        </w:rPr>
        <w:t xml:space="preserve">O </w:t>
      </w:r>
      <w:r w:rsidRPr="00BB0A78">
        <w:rPr>
          <w:rFonts w:ascii="Times New Roman" w:hAnsi="Times New Roman" w:cs="Times New Roman"/>
          <w:color w:val="0D0D0D"/>
          <w:spacing w:val="-1"/>
          <w:sz w:val="24"/>
          <w:szCs w:val="24"/>
        </w:rPr>
        <w:t>alanında</w:t>
      </w:r>
      <w:r w:rsidR="001F154D" w:rsidRPr="00BB0A78">
        <w:rPr>
          <w:rFonts w:ascii="Times New Roman" w:hAnsi="Times New Roman" w:cs="Times New Roman"/>
          <w:color w:val="0D0D0D"/>
          <w:sz w:val="24"/>
          <w:szCs w:val="24"/>
        </w:rPr>
        <w:t xml:space="preserve"> önde gelmektedir.</w:t>
      </w:r>
      <w:r w:rsidR="0070671A">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Bu rapora göre genetiği değiştirilmiş ürünlerin önemi şu şekilde gerekçelendiril</w:t>
      </w:r>
      <w:r w:rsidR="000A703C">
        <w:rPr>
          <w:rFonts w:ascii="Times New Roman" w:hAnsi="Times New Roman" w:cs="Times New Roman"/>
          <w:color w:val="0D0D0D"/>
          <w:sz w:val="24"/>
          <w:szCs w:val="24"/>
        </w:rPr>
        <w:t xml:space="preserve">mektedir. </w:t>
      </w:r>
      <w:r w:rsidR="003B15EC">
        <w:rPr>
          <w:rFonts w:ascii="Times New Roman" w:hAnsi="Times New Roman" w:cs="Times New Roman"/>
          <w:color w:val="0D0D0D"/>
          <w:sz w:val="24"/>
          <w:szCs w:val="24"/>
        </w:rPr>
        <w:t xml:space="preserve">Şöyle ki, </w:t>
      </w:r>
      <w:r w:rsidR="000A703C">
        <w:rPr>
          <w:rFonts w:ascii="Times New Roman" w:hAnsi="Times New Roman" w:cs="Times New Roman"/>
          <w:color w:val="0D0D0D"/>
          <w:sz w:val="24"/>
          <w:szCs w:val="24"/>
        </w:rPr>
        <w:t>g</w:t>
      </w:r>
      <w:r w:rsidRPr="00BB0A78">
        <w:rPr>
          <w:rFonts w:ascii="Times New Roman" w:hAnsi="Times New Roman" w:cs="Times New Roman"/>
          <w:color w:val="0D0D0D"/>
          <w:sz w:val="24"/>
          <w:szCs w:val="24"/>
        </w:rPr>
        <w:t>ıda</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izi</w:t>
      </w:r>
      <w:r w:rsidRPr="00BB0A78">
        <w:rPr>
          <w:rFonts w:ascii="Times New Roman" w:hAnsi="Times New Roman" w:cs="Times New Roman"/>
          <w:color w:val="0D0D0D"/>
          <w:spacing w:val="-1"/>
          <w:sz w:val="24"/>
          <w:szCs w:val="24"/>
        </w:rPr>
        <w:t>n</w:t>
      </w:r>
      <w:r w:rsidR="001F154D" w:rsidRPr="00BB0A78">
        <w:rPr>
          <w:rFonts w:ascii="Times New Roman" w:hAnsi="Times New Roman" w:cs="Times New Roman"/>
          <w:color w:val="0D0D0D"/>
          <w:sz w:val="24"/>
          <w:szCs w:val="24"/>
        </w:rPr>
        <w:t xml:space="preserve">e muhatap </w:t>
      </w:r>
      <w:r w:rsidR="00FA293E" w:rsidRPr="00BB0A78">
        <w:rPr>
          <w:rFonts w:ascii="Times New Roman" w:hAnsi="Times New Roman" w:cs="Times New Roman"/>
          <w:color w:val="0D0D0D"/>
          <w:spacing w:val="-1"/>
          <w:sz w:val="24"/>
          <w:szCs w:val="24"/>
        </w:rPr>
        <w:t xml:space="preserve">milyonlarca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sa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ın</w:t>
      </w:r>
      <w:r w:rsidRPr="00BB0A78">
        <w:rPr>
          <w:rFonts w:ascii="Times New Roman" w:hAnsi="Times New Roman" w:cs="Times New Roman"/>
          <w:color w:val="0D0D0D"/>
          <w:spacing w:val="36"/>
          <w:sz w:val="24"/>
          <w:szCs w:val="24"/>
        </w:rPr>
        <w:t xml:space="preserve"> </w:t>
      </w:r>
      <w:r w:rsidR="00FA293E" w:rsidRPr="00BB0A78">
        <w:rPr>
          <w:rFonts w:ascii="Times New Roman" w:hAnsi="Times New Roman" w:cs="Times New Roman"/>
          <w:color w:val="0D0D0D"/>
          <w:spacing w:val="-1"/>
          <w:sz w:val="24"/>
          <w:szCs w:val="24"/>
        </w:rPr>
        <w:t>birçoğunun</w:t>
      </w:r>
      <w:r w:rsidR="001F154D"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ç</w:t>
      </w:r>
      <w:r w:rsidRPr="00BB0A78">
        <w:rPr>
          <w:rFonts w:ascii="Times New Roman" w:hAnsi="Times New Roman" w:cs="Times New Roman"/>
          <w:color w:val="0D0D0D"/>
          <w:sz w:val="24"/>
          <w:szCs w:val="24"/>
        </w:rPr>
        <w:t>lık</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pacing w:val="-1"/>
          <w:sz w:val="24"/>
          <w:szCs w:val="24"/>
        </w:rPr>
        <w:t>ri</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z w:val="24"/>
          <w:szCs w:val="24"/>
        </w:rPr>
        <w:t>kategorisinde old</w:t>
      </w:r>
      <w:r w:rsidR="000A703C">
        <w:rPr>
          <w:rFonts w:ascii="Times New Roman" w:hAnsi="Times New Roman" w:cs="Times New Roman"/>
          <w:color w:val="0D0D0D"/>
          <w:spacing w:val="-1"/>
          <w:sz w:val="24"/>
          <w:szCs w:val="24"/>
        </w:rPr>
        <w:t>uğu</w:t>
      </w:r>
      <w:r w:rsidR="003B15EC">
        <w:rPr>
          <w:rFonts w:ascii="Times New Roman" w:hAnsi="Times New Roman" w:cs="Times New Roman"/>
          <w:color w:val="0D0D0D"/>
          <w:spacing w:val="-1"/>
          <w:sz w:val="24"/>
          <w:szCs w:val="24"/>
        </w:rPr>
        <w:t>na</w:t>
      </w:r>
      <w:r w:rsidR="000A703C">
        <w:rPr>
          <w:rFonts w:ascii="Times New Roman" w:hAnsi="Times New Roman" w:cs="Times New Roman"/>
          <w:color w:val="0D0D0D"/>
          <w:spacing w:val="-1"/>
          <w:sz w:val="24"/>
          <w:szCs w:val="24"/>
        </w:rPr>
        <w:t xml:space="preserve"> </w:t>
      </w:r>
      <w:r w:rsidR="003B15EC">
        <w:rPr>
          <w:rFonts w:ascii="Times New Roman" w:hAnsi="Times New Roman" w:cs="Times New Roman"/>
          <w:color w:val="0D0D0D"/>
          <w:spacing w:val="-1"/>
          <w:sz w:val="24"/>
          <w:szCs w:val="24"/>
        </w:rPr>
        <w:t>dikkat çekilmektedir</w:t>
      </w:r>
      <w:r w:rsidR="000A703C">
        <w:rPr>
          <w:rFonts w:ascii="Times New Roman" w:hAnsi="Times New Roman" w:cs="Times New Roman"/>
          <w:color w:val="0D0D0D"/>
          <w:sz w:val="24"/>
          <w:szCs w:val="24"/>
        </w:rPr>
        <w:t>. Ayrıca</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üny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pacing w:val="-1"/>
          <w:sz w:val="24"/>
          <w:szCs w:val="24"/>
        </w:rPr>
        <w:t>nü</w:t>
      </w:r>
      <w:r w:rsidRPr="00BB0A78">
        <w:rPr>
          <w:rFonts w:ascii="Times New Roman" w:hAnsi="Times New Roman" w:cs="Times New Roman"/>
          <w:color w:val="0D0D0D"/>
          <w:sz w:val="24"/>
          <w:szCs w:val="24"/>
        </w:rPr>
        <w:t>f</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22"/>
          <w:sz w:val="24"/>
          <w:szCs w:val="24"/>
        </w:rPr>
        <w:t xml:space="preserve"> </w:t>
      </w:r>
      <w:r w:rsidR="001F154D" w:rsidRPr="00BB0A78">
        <w:rPr>
          <w:rFonts w:ascii="Times New Roman" w:hAnsi="Times New Roman" w:cs="Times New Roman"/>
          <w:color w:val="0D0D0D"/>
          <w:sz w:val="24"/>
          <w:szCs w:val="24"/>
        </w:rPr>
        <w:t>her geçen yıl artması ve tarım alanlarının azalması gıda krizinde makası açacak şeklinde yorumlanmaktadır.</w:t>
      </w:r>
      <w:r w:rsidR="00064883" w:rsidRPr="00BB0A78">
        <w:rPr>
          <w:rFonts w:ascii="Times New Roman" w:hAnsi="Times New Roman" w:cs="Times New Roman"/>
          <w:color w:val="0D0D0D"/>
          <w:sz w:val="24"/>
          <w:szCs w:val="24"/>
        </w:rPr>
        <w:t xml:space="preserve"> </w:t>
      </w:r>
      <w:r w:rsidR="001F154D" w:rsidRPr="00BB0A78">
        <w:rPr>
          <w:rFonts w:ascii="Times New Roman" w:hAnsi="Times New Roman" w:cs="Times New Roman"/>
          <w:color w:val="0D0D0D"/>
          <w:sz w:val="24"/>
          <w:szCs w:val="24"/>
        </w:rPr>
        <w:t xml:space="preserve">Gıda krizinin aşılması için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ıda</w:t>
      </w:r>
      <w:r w:rsidRPr="00BB0A78">
        <w:rPr>
          <w:rFonts w:ascii="Times New Roman" w:hAnsi="Times New Roman" w:cs="Times New Roman"/>
          <w:color w:val="0D0D0D"/>
          <w:spacing w:val="7"/>
          <w:sz w:val="24"/>
          <w:szCs w:val="24"/>
        </w:rPr>
        <w:t xml:space="preserve"> </w:t>
      </w:r>
      <w:r w:rsidR="008F4380">
        <w:rPr>
          <w:rFonts w:ascii="Times New Roman" w:hAnsi="Times New Roman" w:cs="Times New Roman"/>
          <w:color w:val="0D0D0D"/>
          <w:spacing w:val="-1"/>
          <w:sz w:val="24"/>
          <w:szCs w:val="24"/>
        </w:rPr>
        <w:t xml:space="preserve">üretiminin </w:t>
      </w:r>
      <w:r w:rsidR="008F4380">
        <w:rPr>
          <w:rFonts w:ascii="Times New Roman" w:hAnsi="Times New Roman" w:cs="Times New Roman"/>
          <w:color w:val="0D0D0D"/>
          <w:spacing w:val="-1"/>
          <w:sz w:val="24"/>
          <w:szCs w:val="24"/>
        </w:rPr>
        <w:lastRenderedPageBreak/>
        <w:t>artması zaruri</w:t>
      </w:r>
      <w:r w:rsidRPr="00BB0A78">
        <w:rPr>
          <w:rFonts w:ascii="Times New Roman" w:hAnsi="Times New Roman" w:cs="Times New Roman"/>
          <w:color w:val="0D0D0D"/>
          <w:spacing w:val="-1"/>
          <w:sz w:val="24"/>
          <w:szCs w:val="24"/>
        </w:rPr>
        <w:t xml:space="preserve"> gösterili</w:t>
      </w:r>
      <w:r w:rsidR="000E794C" w:rsidRPr="00BB0A78">
        <w:rPr>
          <w:rFonts w:ascii="Times New Roman" w:hAnsi="Times New Roman" w:cs="Times New Roman"/>
          <w:color w:val="0D0D0D"/>
          <w:spacing w:val="-1"/>
          <w:sz w:val="24"/>
          <w:szCs w:val="24"/>
        </w:rPr>
        <w:t>rken,</w:t>
      </w:r>
      <w:r w:rsidRPr="00BB0A78">
        <w:rPr>
          <w:rFonts w:ascii="Times New Roman" w:hAnsi="Times New Roman" w:cs="Times New Roman"/>
          <w:color w:val="0D0D0D"/>
          <w:spacing w:val="8"/>
          <w:sz w:val="24"/>
          <w:szCs w:val="24"/>
        </w:rPr>
        <w:t xml:space="preserve"> </w:t>
      </w:r>
      <w:r w:rsidR="000E794C" w:rsidRPr="00BB0A78">
        <w:rPr>
          <w:rFonts w:ascii="Times New Roman" w:hAnsi="Times New Roman" w:cs="Times New Roman"/>
          <w:color w:val="0D0D0D"/>
          <w:sz w:val="24"/>
          <w:szCs w:val="24"/>
        </w:rPr>
        <w:t>d</w:t>
      </w:r>
      <w:r w:rsidR="001F154D" w:rsidRPr="00BB0A78">
        <w:rPr>
          <w:rFonts w:ascii="Times New Roman" w:hAnsi="Times New Roman" w:cs="Times New Roman"/>
          <w:color w:val="0D0D0D"/>
          <w:sz w:val="24"/>
          <w:szCs w:val="24"/>
        </w:rPr>
        <w:t>ünyadaki açlığa çözüm olarak</w:t>
      </w:r>
      <w:r w:rsidR="008F4380">
        <w:rPr>
          <w:rFonts w:ascii="Times New Roman" w:hAnsi="Times New Roman" w:cs="Times New Roman"/>
          <w:color w:val="0D0D0D"/>
          <w:sz w:val="24"/>
          <w:szCs w:val="24"/>
        </w:rPr>
        <w:t xml:space="preserve"> da</w:t>
      </w:r>
      <w:r w:rsidR="001F154D" w:rsidRPr="00BB0A78">
        <w:rPr>
          <w:rFonts w:ascii="Times New Roman" w:hAnsi="Times New Roman" w:cs="Times New Roman"/>
          <w:color w:val="0D0D0D"/>
          <w:sz w:val="24"/>
          <w:szCs w:val="24"/>
        </w:rPr>
        <w:t xml:space="preserve"> </w:t>
      </w:r>
      <w:r w:rsidR="000E794C" w:rsidRPr="00BB0A78">
        <w:rPr>
          <w:rFonts w:ascii="Times New Roman" w:hAnsi="Times New Roman" w:cs="Times New Roman"/>
          <w:color w:val="0D0D0D"/>
          <w:sz w:val="24"/>
          <w:szCs w:val="24"/>
        </w:rPr>
        <w:t>GDO’lu ürünler gösterilmektedir</w:t>
      </w:r>
      <w:r w:rsidR="00BB3275"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31"/>
      </w:r>
      <w:r w:rsidR="00FE7D12" w:rsidRPr="00BB0A78">
        <w:rPr>
          <w:rFonts w:ascii="Times New Roman" w:hAnsi="Times New Roman" w:cs="Times New Roman"/>
          <w:color w:val="0D0D0D"/>
          <w:sz w:val="24"/>
          <w:szCs w:val="24"/>
        </w:rPr>
        <w:t xml:space="preserve"> Ancak İslam hukukuna göre zaruretle ilgili şu gerçeği göz ardı etme</w:t>
      </w:r>
      <w:r w:rsidR="008F4380">
        <w:rPr>
          <w:rFonts w:ascii="Times New Roman" w:hAnsi="Times New Roman" w:cs="Times New Roman"/>
          <w:color w:val="0D0D0D"/>
          <w:sz w:val="24"/>
          <w:szCs w:val="24"/>
        </w:rPr>
        <w:t>mek gerekir. Şöyle ki, zaruret</w:t>
      </w:r>
      <w:r w:rsidR="00FE7D12" w:rsidRPr="00BB0A78">
        <w:rPr>
          <w:rFonts w:ascii="Times New Roman" w:hAnsi="Times New Roman" w:cs="Times New Roman"/>
          <w:color w:val="0D0D0D"/>
          <w:sz w:val="24"/>
          <w:szCs w:val="24"/>
        </w:rPr>
        <w:t xml:space="preserve"> </w:t>
      </w:r>
      <w:r w:rsidR="008F2522" w:rsidRPr="00BB0A78">
        <w:rPr>
          <w:rFonts w:ascii="Times New Roman" w:hAnsi="Times New Roman" w:cs="Times New Roman"/>
          <w:color w:val="0D0D0D"/>
          <w:sz w:val="24"/>
          <w:szCs w:val="24"/>
        </w:rPr>
        <w:t>“şartların ortaya çıkmasıyla”</w:t>
      </w:r>
      <w:r w:rsidR="008F2522" w:rsidRPr="00BB0A78">
        <w:rPr>
          <w:rStyle w:val="DipnotBavurusu"/>
          <w:rFonts w:ascii="Times New Roman" w:hAnsi="Times New Roman" w:cs="Times New Roman"/>
          <w:color w:val="0D0D0D"/>
          <w:sz w:val="24"/>
          <w:szCs w:val="24"/>
        </w:rPr>
        <w:footnoteReference w:id="32"/>
      </w:r>
      <w:r w:rsidR="008F2522" w:rsidRPr="00BB0A78">
        <w:rPr>
          <w:rFonts w:ascii="Times New Roman" w:hAnsi="Times New Roman" w:cs="Times New Roman"/>
          <w:color w:val="0D0D0D"/>
          <w:sz w:val="24"/>
          <w:szCs w:val="24"/>
        </w:rPr>
        <w:t xml:space="preserve"> </w:t>
      </w:r>
      <w:r w:rsidR="008F4380">
        <w:rPr>
          <w:rFonts w:ascii="Times New Roman" w:hAnsi="Times New Roman" w:cs="Times New Roman"/>
          <w:color w:val="0D0D0D"/>
          <w:sz w:val="24"/>
          <w:szCs w:val="24"/>
        </w:rPr>
        <w:t>kesinlik kazanır ve de</w:t>
      </w:r>
      <w:r w:rsidR="00FE7D12" w:rsidRPr="00BB0A78">
        <w:rPr>
          <w:rFonts w:ascii="Times New Roman" w:hAnsi="Times New Roman" w:cs="Times New Roman"/>
          <w:color w:val="0D0D0D"/>
          <w:sz w:val="24"/>
          <w:szCs w:val="24"/>
        </w:rPr>
        <w:t xml:space="preserve"> sübjektif kaygılarla değil </w:t>
      </w:r>
      <w:r w:rsidR="008F4380">
        <w:rPr>
          <w:rFonts w:ascii="Times New Roman" w:hAnsi="Times New Roman" w:cs="Times New Roman"/>
          <w:color w:val="0D0D0D"/>
          <w:sz w:val="24"/>
          <w:szCs w:val="24"/>
        </w:rPr>
        <w:t>objektif kaygılarla ortaya çıkmalıdır</w:t>
      </w:r>
      <w:r w:rsidR="00FE7D12" w:rsidRPr="00BB0A78">
        <w:rPr>
          <w:rFonts w:ascii="Times New Roman" w:hAnsi="Times New Roman" w:cs="Times New Roman"/>
          <w:color w:val="0D0D0D"/>
          <w:sz w:val="24"/>
          <w:szCs w:val="24"/>
        </w:rPr>
        <w:t>.</w:t>
      </w:r>
      <w:r w:rsidR="00FE7D12" w:rsidRPr="00BB0A78">
        <w:rPr>
          <w:rStyle w:val="DipnotBavurusu"/>
          <w:rFonts w:ascii="Times New Roman" w:hAnsi="Times New Roman" w:cs="Times New Roman"/>
          <w:color w:val="0D0D0D"/>
          <w:sz w:val="24"/>
          <w:szCs w:val="24"/>
        </w:rPr>
        <w:footnoteReference w:id="33"/>
      </w:r>
    </w:p>
    <w:p w:rsidR="00402157" w:rsidRPr="00BB0A78" w:rsidRDefault="00402157" w:rsidP="00C206EE">
      <w:pPr>
        <w:spacing w:after="0" w:line="360" w:lineRule="auto"/>
        <w:ind w:firstLine="709"/>
        <w:jc w:val="both"/>
        <w:rPr>
          <w:rFonts w:ascii="Times New Roman" w:eastAsia="TimesNewRomanPSMT" w:hAnsi="Times New Roman" w:cs="Times New Roman"/>
          <w:color w:val="0D0D0D"/>
          <w:sz w:val="24"/>
          <w:szCs w:val="24"/>
        </w:rPr>
      </w:pPr>
      <w:r w:rsidRPr="00BB0A78">
        <w:rPr>
          <w:rFonts w:ascii="Times New Roman" w:eastAsia="TimesNewRomanPSMT" w:hAnsi="Times New Roman" w:cs="Times New Roman"/>
          <w:color w:val="0D0D0D"/>
          <w:sz w:val="24"/>
          <w:szCs w:val="24"/>
        </w:rPr>
        <w:t xml:space="preserve">Dünyada </w:t>
      </w:r>
      <w:r w:rsidR="00E92511" w:rsidRPr="00BB0A78">
        <w:rPr>
          <w:rFonts w:ascii="Times New Roman" w:eastAsia="TimesNewRomanPSMT" w:hAnsi="Times New Roman" w:cs="Times New Roman"/>
          <w:color w:val="0D0D0D"/>
          <w:sz w:val="24"/>
          <w:szCs w:val="24"/>
        </w:rPr>
        <w:t xml:space="preserve">GDO’lar konusuna </w:t>
      </w:r>
      <w:r w:rsidR="004461F4" w:rsidRPr="00BB0A78">
        <w:rPr>
          <w:rFonts w:ascii="Times New Roman" w:eastAsia="TimesNewRomanPSMT" w:hAnsi="Times New Roman" w:cs="Times New Roman"/>
          <w:color w:val="0D0D0D"/>
          <w:sz w:val="24"/>
          <w:szCs w:val="24"/>
        </w:rPr>
        <w:t xml:space="preserve">farklı kesimlerden ve alanlardan </w:t>
      </w:r>
      <w:r w:rsidR="00E92511" w:rsidRPr="00BB0A78">
        <w:rPr>
          <w:rFonts w:ascii="Times New Roman" w:eastAsia="TimesNewRomanPSMT" w:hAnsi="Times New Roman" w:cs="Times New Roman"/>
          <w:color w:val="0D0D0D"/>
          <w:sz w:val="24"/>
          <w:szCs w:val="24"/>
        </w:rPr>
        <w:t>müspet bakanlar bulunmaktadır.</w:t>
      </w:r>
      <w:r w:rsidR="004461F4" w:rsidRPr="00BB0A78">
        <w:rPr>
          <w:rFonts w:ascii="Times New Roman" w:eastAsia="TimesNewRomanPSMT" w:hAnsi="Times New Roman" w:cs="Times New Roman"/>
          <w:color w:val="0D0D0D"/>
          <w:sz w:val="24"/>
          <w:szCs w:val="24"/>
        </w:rPr>
        <w:t xml:space="preserve"> Bazı bilim adamlarından tutun</w:t>
      </w:r>
      <w:r w:rsidR="008F4380">
        <w:rPr>
          <w:rFonts w:ascii="Times New Roman" w:eastAsia="TimesNewRomanPSMT" w:hAnsi="Times New Roman" w:cs="Times New Roman"/>
          <w:color w:val="0D0D0D"/>
          <w:sz w:val="24"/>
          <w:szCs w:val="24"/>
        </w:rPr>
        <w:t xml:space="preserve"> </w:t>
      </w:r>
      <w:r w:rsidR="004461F4" w:rsidRPr="00BB0A78">
        <w:rPr>
          <w:rFonts w:ascii="Times New Roman" w:eastAsia="TimesNewRomanPSMT" w:hAnsi="Times New Roman" w:cs="Times New Roman"/>
          <w:color w:val="0D0D0D"/>
          <w:sz w:val="24"/>
          <w:szCs w:val="24"/>
        </w:rPr>
        <w:t>da, en</w:t>
      </w:r>
      <w:r w:rsidRPr="00BB0A78">
        <w:rPr>
          <w:rFonts w:ascii="Times New Roman" w:eastAsia="TimesNewRomanPSMT" w:hAnsi="Times New Roman" w:cs="Times New Roman"/>
          <w:color w:val="0D0D0D"/>
          <w:sz w:val="24"/>
          <w:szCs w:val="24"/>
        </w:rPr>
        <w:t>düstri sahasında</w:t>
      </w:r>
      <w:r w:rsidR="004461F4" w:rsidRPr="00BB0A78">
        <w:rPr>
          <w:rFonts w:ascii="Times New Roman" w:eastAsia="TimesNewRomanPSMT" w:hAnsi="Times New Roman" w:cs="Times New Roman"/>
          <w:color w:val="0D0D0D"/>
          <w:sz w:val="24"/>
          <w:szCs w:val="24"/>
        </w:rPr>
        <w:t>n biyoteknoloji alanına kadar</w:t>
      </w:r>
      <w:r w:rsidR="000E794C" w:rsidRPr="00BB0A78">
        <w:rPr>
          <w:rFonts w:ascii="Times New Roman" w:eastAsia="TimesNewRomanPSMT" w:hAnsi="Times New Roman" w:cs="Times New Roman"/>
          <w:color w:val="0D0D0D"/>
          <w:sz w:val="24"/>
          <w:szCs w:val="24"/>
        </w:rPr>
        <w:t xml:space="preserve"> bu ürün</w:t>
      </w:r>
      <w:r w:rsidR="004461F4" w:rsidRPr="00BB0A78">
        <w:rPr>
          <w:rFonts w:ascii="Times New Roman" w:eastAsia="TimesNewRomanPSMT" w:hAnsi="Times New Roman" w:cs="Times New Roman"/>
          <w:color w:val="0D0D0D"/>
          <w:sz w:val="24"/>
          <w:szCs w:val="24"/>
        </w:rPr>
        <w:t>ler</w:t>
      </w:r>
      <w:r w:rsidR="000E794C" w:rsidRPr="00BB0A78">
        <w:rPr>
          <w:rFonts w:ascii="Times New Roman" w:eastAsia="TimesNewRomanPSMT" w:hAnsi="Times New Roman" w:cs="Times New Roman"/>
          <w:color w:val="0D0D0D"/>
          <w:sz w:val="24"/>
          <w:szCs w:val="24"/>
        </w:rPr>
        <w:t xml:space="preserve"> </w:t>
      </w:r>
      <w:r w:rsidRPr="00BB0A78">
        <w:rPr>
          <w:rFonts w:ascii="Times New Roman" w:eastAsia="TimesNewRomanPSMT" w:hAnsi="Times New Roman" w:cs="Times New Roman"/>
          <w:color w:val="0D0D0D"/>
          <w:sz w:val="24"/>
          <w:szCs w:val="24"/>
        </w:rPr>
        <w:t>açlığa, tarımsal ve ekolojik</w:t>
      </w:r>
      <w:r w:rsidR="00F406F8" w:rsidRPr="00BB0A78">
        <w:rPr>
          <w:rStyle w:val="DipnotBavurusu"/>
          <w:rFonts w:ascii="Times New Roman" w:eastAsia="TimesNewRomanPSMT" w:hAnsi="Times New Roman" w:cs="Times New Roman"/>
          <w:color w:val="0D0D0D"/>
          <w:sz w:val="24"/>
          <w:szCs w:val="24"/>
        </w:rPr>
        <w:footnoteReference w:id="34"/>
      </w:r>
      <w:r w:rsidRPr="00BB0A78">
        <w:rPr>
          <w:rFonts w:ascii="Times New Roman" w:eastAsia="TimesNewRomanPSMT" w:hAnsi="Times New Roman" w:cs="Times New Roman"/>
          <w:color w:val="0D0D0D"/>
          <w:sz w:val="24"/>
          <w:szCs w:val="24"/>
        </w:rPr>
        <w:t xml:space="preserve"> sorunlara çözüm ola</w:t>
      </w:r>
      <w:r w:rsidR="004461F4" w:rsidRPr="00BB0A78">
        <w:rPr>
          <w:rFonts w:ascii="Times New Roman" w:eastAsia="TimesNewRomanPSMT" w:hAnsi="Times New Roman" w:cs="Times New Roman"/>
          <w:color w:val="0D0D0D"/>
          <w:sz w:val="24"/>
          <w:szCs w:val="24"/>
        </w:rPr>
        <w:t>rak gösterilmektedir</w:t>
      </w:r>
      <w:r w:rsidRPr="00BB0A78">
        <w:rPr>
          <w:rFonts w:ascii="Times New Roman" w:eastAsia="TimesNewRomanPSMT" w:hAnsi="Times New Roman" w:cs="Times New Roman"/>
          <w:color w:val="0D0D0D"/>
          <w:sz w:val="24"/>
          <w:szCs w:val="24"/>
        </w:rPr>
        <w:t>.</w:t>
      </w:r>
      <w:r w:rsidR="00760D46" w:rsidRPr="00BB0A78">
        <w:rPr>
          <w:rFonts w:ascii="Times New Roman" w:eastAsia="TimesNewRomanPSMT" w:hAnsi="Times New Roman" w:cs="Times New Roman"/>
          <w:color w:val="0D0D0D"/>
          <w:sz w:val="24"/>
          <w:szCs w:val="24"/>
        </w:rPr>
        <w:t xml:space="preserve"> Bu amaçla</w:t>
      </w:r>
      <w:r w:rsidR="004461F4" w:rsidRPr="00BB0A78">
        <w:rPr>
          <w:rFonts w:ascii="Times New Roman" w:eastAsia="TimesNewRomanPSMT" w:hAnsi="Times New Roman" w:cs="Times New Roman"/>
          <w:color w:val="0D0D0D"/>
          <w:sz w:val="24"/>
          <w:szCs w:val="24"/>
        </w:rPr>
        <w:t xml:space="preserve"> ilgili kesimler</w:t>
      </w:r>
      <w:r w:rsidR="00760D46" w:rsidRPr="00BB0A78">
        <w:rPr>
          <w:rFonts w:ascii="Times New Roman" w:eastAsia="TimesNewRomanPSMT" w:hAnsi="Times New Roman" w:cs="Times New Roman"/>
          <w:color w:val="0D0D0D"/>
          <w:sz w:val="24"/>
          <w:szCs w:val="24"/>
        </w:rPr>
        <w:t>, gelişmekte olan ülkelerdeki ekonomik açıdan yetersiz çiftçileri</w:t>
      </w:r>
      <w:r w:rsidR="004461F4" w:rsidRPr="00BB0A78">
        <w:rPr>
          <w:rFonts w:ascii="Times New Roman" w:eastAsia="TimesNewRomanPSMT" w:hAnsi="Times New Roman" w:cs="Times New Roman"/>
          <w:color w:val="0D0D0D"/>
          <w:sz w:val="24"/>
          <w:szCs w:val="24"/>
        </w:rPr>
        <w:t xml:space="preserve">, </w:t>
      </w:r>
      <w:r w:rsidR="00760D46" w:rsidRPr="00BB0A78">
        <w:rPr>
          <w:rFonts w:ascii="Times New Roman" w:eastAsia="TimesNewRomanPSMT" w:hAnsi="Times New Roman" w:cs="Times New Roman"/>
          <w:color w:val="0D0D0D"/>
          <w:sz w:val="24"/>
          <w:szCs w:val="24"/>
        </w:rPr>
        <w:t xml:space="preserve">biyoteknoloji </w:t>
      </w:r>
      <w:r w:rsidR="004461F4" w:rsidRPr="00BB0A78">
        <w:rPr>
          <w:rFonts w:ascii="Times New Roman" w:eastAsia="TimesNewRomanPSMT" w:hAnsi="Times New Roman" w:cs="Times New Roman"/>
          <w:color w:val="0D0D0D"/>
          <w:sz w:val="24"/>
          <w:szCs w:val="24"/>
        </w:rPr>
        <w:t xml:space="preserve">alanında </w:t>
      </w:r>
      <w:r w:rsidR="00760D46" w:rsidRPr="00BB0A78">
        <w:rPr>
          <w:rFonts w:ascii="Times New Roman" w:eastAsia="TimesNewRomanPSMT" w:hAnsi="Times New Roman" w:cs="Times New Roman"/>
          <w:color w:val="0D0D0D"/>
          <w:sz w:val="24"/>
          <w:szCs w:val="24"/>
        </w:rPr>
        <w:t>desteklemeyi hedeflemektedirler.</w:t>
      </w:r>
      <w:r w:rsidR="00760D46" w:rsidRPr="00BB0A78">
        <w:rPr>
          <w:rStyle w:val="DipnotBavurusu"/>
          <w:rFonts w:ascii="Times New Roman" w:eastAsia="TimesNewRomanPSMT" w:hAnsi="Times New Roman" w:cs="Times New Roman"/>
          <w:color w:val="0D0D0D"/>
          <w:sz w:val="24"/>
          <w:szCs w:val="24"/>
        </w:rPr>
        <w:footnoteReference w:id="35"/>
      </w:r>
      <w:r w:rsidRPr="00BB0A78">
        <w:rPr>
          <w:rFonts w:ascii="Times New Roman" w:eastAsia="TimesNewRomanPSMT" w:hAnsi="Times New Roman" w:cs="Times New Roman"/>
          <w:color w:val="0D0D0D"/>
          <w:sz w:val="24"/>
          <w:szCs w:val="24"/>
        </w:rPr>
        <w:t xml:space="preserve"> </w:t>
      </w:r>
      <w:r w:rsidR="00170439" w:rsidRPr="00BB0A78">
        <w:rPr>
          <w:rFonts w:ascii="Times New Roman" w:eastAsia="TimesNewRomanPSMT" w:hAnsi="Times New Roman" w:cs="Times New Roman"/>
          <w:color w:val="0D0D0D"/>
          <w:sz w:val="24"/>
          <w:szCs w:val="24"/>
        </w:rPr>
        <w:t>Kanaatimizce</w:t>
      </w:r>
      <w:r w:rsidR="00760D46" w:rsidRPr="00BB0A78">
        <w:rPr>
          <w:rFonts w:ascii="Times New Roman" w:eastAsia="TimesNewRomanPSMT" w:hAnsi="Times New Roman" w:cs="Times New Roman"/>
          <w:color w:val="0D0D0D"/>
          <w:sz w:val="24"/>
          <w:szCs w:val="24"/>
        </w:rPr>
        <w:t xml:space="preserve"> üretimde ve tüketimde mutedil</w:t>
      </w:r>
      <w:r w:rsidR="00170439" w:rsidRPr="00BB0A78">
        <w:rPr>
          <w:rStyle w:val="DipnotBavurusu"/>
          <w:rFonts w:ascii="Times New Roman" w:eastAsia="TimesNewRomanPSMT" w:hAnsi="Times New Roman" w:cs="Times New Roman"/>
          <w:color w:val="0D0D0D"/>
          <w:sz w:val="24"/>
          <w:szCs w:val="24"/>
        </w:rPr>
        <w:footnoteReference w:id="36"/>
      </w:r>
      <w:r w:rsidR="00760D46" w:rsidRPr="00BB0A78">
        <w:rPr>
          <w:rFonts w:ascii="Times New Roman" w:eastAsia="TimesNewRomanPSMT" w:hAnsi="Times New Roman" w:cs="Times New Roman"/>
          <w:color w:val="0D0D0D"/>
          <w:sz w:val="24"/>
          <w:szCs w:val="24"/>
        </w:rPr>
        <w:t xml:space="preserve"> olma, israftan</w:t>
      </w:r>
      <w:r w:rsidR="00170439" w:rsidRPr="00BB0A78">
        <w:rPr>
          <w:rStyle w:val="DipnotBavurusu"/>
          <w:rFonts w:ascii="Times New Roman" w:eastAsia="TimesNewRomanPSMT" w:hAnsi="Times New Roman" w:cs="Times New Roman"/>
          <w:color w:val="0D0D0D"/>
          <w:sz w:val="24"/>
          <w:szCs w:val="24"/>
        </w:rPr>
        <w:footnoteReference w:id="37"/>
      </w:r>
      <w:r w:rsidR="004461F4" w:rsidRPr="00BB0A78">
        <w:rPr>
          <w:rFonts w:ascii="Times New Roman" w:eastAsia="TimesNewRomanPSMT" w:hAnsi="Times New Roman" w:cs="Times New Roman"/>
          <w:color w:val="0D0D0D"/>
          <w:sz w:val="24"/>
          <w:szCs w:val="24"/>
        </w:rPr>
        <w:t xml:space="preserve"> </w:t>
      </w:r>
      <w:r w:rsidR="00760D46" w:rsidRPr="00BB0A78">
        <w:rPr>
          <w:rFonts w:ascii="Times New Roman" w:eastAsia="TimesNewRomanPSMT" w:hAnsi="Times New Roman" w:cs="Times New Roman"/>
          <w:color w:val="0D0D0D"/>
          <w:sz w:val="24"/>
          <w:szCs w:val="24"/>
        </w:rPr>
        <w:t>kaçınma</w:t>
      </w:r>
      <w:r w:rsidR="00170439" w:rsidRPr="00BB0A78">
        <w:rPr>
          <w:rFonts w:ascii="Times New Roman" w:eastAsia="TimesNewRomanPSMT" w:hAnsi="Times New Roman" w:cs="Times New Roman"/>
          <w:color w:val="0D0D0D"/>
          <w:sz w:val="24"/>
          <w:szCs w:val="24"/>
        </w:rPr>
        <w:t>, tabiattaki denge ve uyumu</w:t>
      </w:r>
      <w:r w:rsidR="00170439" w:rsidRPr="00BB0A78">
        <w:rPr>
          <w:rStyle w:val="DipnotBavurusu"/>
          <w:rFonts w:ascii="Times New Roman" w:eastAsia="TimesNewRomanPSMT" w:hAnsi="Times New Roman" w:cs="Times New Roman"/>
          <w:color w:val="0D0D0D"/>
          <w:sz w:val="24"/>
          <w:szCs w:val="24"/>
        </w:rPr>
        <w:footnoteReference w:id="38"/>
      </w:r>
      <w:r w:rsidR="00170439" w:rsidRPr="00BB0A78">
        <w:rPr>
          <w:rFonts w:ascii="Times New Roman" w:eastAsia="TimesNewRomanPSMT" w:hAnsi="Times New Roman" w:cs="Times New Roman"/>
          <w:color w:val="0D0D0D"/>
          <w:sz w:val="24"/>
          <w:szCs w:val="24"/>
        </w:rPr>
        <w:t xml:space="preserve"> muhafaza etme</w:t>
      </w:r>
      <w:r w:rsidR="00760D46" w:rsidRPr="00BB0A78">
        <w:rPr>
          <w:rFonts w:ascii="Times New Roman" w:eastAsia="TimesNewRomanPSMT" w:hAnsi="Times New Roman" w:cs="Times New Roman"/>
          <w:color w:val="0D0D0D"/>
          <w:sz w:val="24"/>
          <w:szCs w:val="24"/>
        </w:rPr>
        <w:t xml:space="preserve"> Kur’an açısından </w:t>
      </w:r>
      <w:r w:rsidR="00170439" w:rsidRPr="00BB0A78">
        <w:rPr>
          <w:rFonts w:ascii="Times New Roman" w:eastAsia="TimesNewRomanPSMT" w:hAnsi="Times New Roman" w:cs="Times New Roman"/>
          <w:color w:val="0D0D0D"/>
          <w:sz w:val="24"/>
          <w:szCs w:val="24"/>
        </w:rPr>
        <w:t>önemli olup, günümüz sorunlarına da reçete mahiyetindedir.</w:t>
      </w:r>
      <w:r w:rsidR="00760D46" w:rsidRPr="00BB0A78">
        <w:rPr>
          <w:rFonts w:ascii="Times New Roman" w:eastAsia="TimesNewRomanPSMT" w:hAnsi="Times New Roman" w:cs="Times New Roman"/>
          <w:color w:val="0D0D0D"/>
          <w:sz w:val="24"/>
          <w:szCs w:val="24"/>
        </w:rPr>
        <w:t xml:space="preserve"> </w:t>
      </w:r>
      <w:r w:rsidR="00803677" w:rsidRPr="00BB0A78">
        <w:rPr>
          <w:rFonts w:ascii="Times New Roman" w:eastAsia="TimesNewRomanPSMT" w:hAnsi="Times New Roman" w:cs="Times New Roman"/>
          <w:color w:val="0D0D0D"/>
          <w:sz w:val="24"/>
          <w:szCs w:val="24"/>
        </w:rPr>
        <w:t>Şöyle ki her şey belli bir ölçüye göre yaratılmış olup</w:t>
      </w:r>
      <w:r w:rsidR="00803677" w:rsidRPr="00BB0A78">
        <w:rPr>
          <w:rStyle w:val="DipnotBavurusu"/>
          <w:rFonts w:ascii="Times New Roman" w:eastAsia="TimesNewRomanPSMT" w:hAnsi="Times New Roman" w:cs="Times New Roman"/>
          <w:color w:val="0D0D0D"/>
          <w:sz w:val="24"/>
          <w:szCs w:val="24"/>
        </w:rPr>
        <w:footnoteReference w:id="39"/>
      </w:r>
      <w:r w:rsidR="00803677" w:rsidRPr="00BB0A78">
        <w:rPr>
          <w:rFonts w:ascii="Times New Roman" w:eastAsia="TimesNewRomanPSMT" w:hAnsi="Times New Roman" w:cs="Times New Roman"/>
          <w:color w:val="0D0D0D"/>
          <w:sz w:val="24"/>
          <w:szCs w:val="24"/>
        </w:rPr>
        <w:t>, evrende makro âlemden mikro âleme kadar kusursuz bir düzen</w:t>
      </w:r>
      <w:r w:rsidR="00803677" w:rsidRPr="00BB0A78">
        <w:rPr>
          <w:rStyle w:val="DipnotBavurusu"/>
          <w:rFonts w:ascii="Times New Roman" w:eastAsia="TimesNewRomanPSMT" w:hAnsi="Times New Roman" w:cs="Times New Roman"/>
          <w:color w:val="0D0D0D"/>
          <w:sz w:val="24"/>
          <w:szCs w:val="24"/>
        </w:rPr>
        <w:footnoteReference w:id="40"/>
      </w:r>
      <w:r w:rsidR="00803677" w:rsidRPr="00BB0A78">
        <w:rPr>
          <w:rFonts w:ascii="Times New Roman" w:eastAsia="TimesNewRomanPSMT" w:hAnsi="Times New Roman" w:cs="Times New Roman"/>
          <w:color w:val="0D0D0D"/>
          <w:sz w:val="24"/>
          <w:szCs w:val="24"/>
        </w:rPr>
        <w:t xml:space="preserve"> vardır.</w:t>
      </w:r>
      <w:r w:rsidR="001E69A0" w:rsidRPr="00BB0A78">
        <w:rPr>
          <w:rFonts w:ascii="Times New Roman" w:eastAsia="TimesNewRomanPSMT" w:hAnsi="Times New Roman" w:cs="Times New Roman"/>
          <w:color w:val="0D0D0D"/>
          <w:sz w:val="24"/>
          <w:szCs w:val="24"/>
        </w:rPr>
        <w:t xml:space="preserve"> Nihayetinde bu ölçü ve düzen içinde hareket ederek, gelecek kuşakları düşünmek hem insanlık adına hem de dünyanın sürdürülebilirliği açısından çok önemlidir.</w:t>
      </w:r>
      <w:r w:rsidR="001E69A0" w:rsidRPr="00BB0A78">
        <w:rPr>
          <w:rStyle w:val="DipnotBavurusu"/>
          <w:rFonts w:ascii="Times New Roman" w:eastAsia="TimesNewRomanPSMT" w:hAnsi="Times New Roman" w:cs="Times New Roman"/>
          <w:color w:val="0D0D0D"/>
          <w:sz w:val="24"/>
          <w:szCs w:val="24"/>
        </w:rPr>
        <w:footnoteReference w:id="41"/>
      </w:r>
      <w:r w:rsidR="001E69A0" w:rsidRPr="00BB0A78">
        <w:rPr>
          <w:rFonts w:ascii="Times New Roman" w:eastAsia="TimesNewRomanPSMT" w:hAnsi="Times New Roman" w:cs="Times New Roman"/>
          <w:color w:val="0D0D0D"/>
          <w:sz w:val="24"/>
          <w:szCs w:val="24"/>
        </w:rPr>
        <w:t xml:space="preserve"> Gen teknolojileri canlının doğal programına (DNA) bir müdahale olması</w:t>
      </w:r>
      <w:r w:rsidR="001E69A0" w:rsidRPr="00BB0A78">
        <w:rPr>
          <w:rStyle w:val="DipnotBavurusu"/>
          <w:rFonts w:ascii="Times New Roman" w:eastAsia="TimesNewRomanPSMT" w:hAnsi="Times New Roman" w:cs="Times New Roman"/>
          <w:color w:val="0D0D0D"/>
          <w:sz w:val="24"/>
          <w:szCs w:val="24"/>
        </w:rPr>
        <w:footnoteReference w:id="42"/>
      </w:r>
      <w:r w:rsidR="001E69A0" w:rsidRPr="00BB0A78">
        <w:rPr>
          <w:rFonts w:ascii="Times New Roman" w:eastAsia="TimesNewRomanPSMT" w:hAnsi="Times New Roman" w:cs="Times New Roman"/>
          <w:color w:val="0D0D0D"/>
          <w:sz w:val="24"/>
          <w:szCs w:val="24"/>
        </w:rPr>
        <w:t xml:space="preserve"> ve insanlık adına genetik alanında daha öğrenilecek çok bilgi olduğu düşünüldüğünde bu bizi İslam hukuku açısından ihtiyatlı olmaya götürmektedir.</w:t>
      </w:r>
      <w:r w:rsidR="001E69A0" w:rsidRPr="00BB0A78">
        <w:rPr>
          <w:rStyle w:val="DipnotBavurusu"/>
          <w:rFonts w:ascii="Times New Roman" w:eastAsia="TimesNewRomanPSMT" w:hAnsi="Times New Roman" w:cs="Times New Roman"/>
          <w:color w:val="0D0D0D"/>
          <w:sz w:val="24"/>
          <w:szCs w:val="24"/>
        </w:rPr>
        <w:footnoteReference w:id="43"/>
      </w:r>
      <w:r w:rsidR="001E69A0" w:rsidRPr="00BB0A78">
        <w:rPr>
          <w:rFonts w:ascii="Times New Roman" w:eastAsia="TimesNewRomanPSMT" w:hAnsi="Times New Roman" w:cs="Times New Roman"/>
          <w:color w:val="0D0D0D"/>
          <w:sz w:val="24"/>
          <w:szCs w:val="24"/>
        </w:rPr>
        <w:t xml:space="preserve"> </w:t>
      </w:r>
    </w:p>
    <w:p w:rsidR="00402157" w:rsidRPr="00BB0A78" w:rsidRDefault="00402157" w:rsidP="0079748C">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GDO'ya ilişkin </w:t>
      </w:r>
      <w:r w:rsidR="0050173C" w:rsidRPr="00BB0A78">
        <w:rPr>
          <w:rFonts w:ascii="Times New Roman" w:hAnsi="Times New Roman" w:cs="Times New Roman"/>
          <w:color w:val="0D0D0D"/>
          <w:sz w:val="24"/>
          <w:szCs w:val="24"/>
        </w:rPr>
        <w:t>zamanla farklı uygulamalar ortaya çıkmaktadır</w:t>
      </w:r>
      <w:r w:rsidRPr="00BB0A78">
        <w:rPr>
          <w:rFonts w:ascii="Times New Roman" w:hAnsi="Times New Roman" w:cs="Times New Roman"/>
          <w:color w:val="0D0D0D"/>
          <w:sz w:val="24"/>
          <w:szCs w:val="24"/>
        </w:rPr>
        <w:t xml:space="preserve">. Örneğin Türkiye’de yem amaçlı kullanım için onaylanmış GD mısır ve GD soya yemiyle beslenmiş tavuklardan elde edilen yumurtaların piyasaya sürülebilmesi için Biyogüvenlik </w:t>
      </w:r>
      <w:r w:rsidRPr="00BB0A78">
        <w:rPr>
          <w:rFonts w:ascii="Times New Roman" w:hAnsi="Times New Roman" w:cs="Times New Roman"/>
          <w:color w:val="0D0D0D"/>
          <w:sz w:val="24"/>
          <w:szCs w:val="24"/>
        </w:rPr>
        <w:lastRenderedPageBreak/>
        <w:t>Kurulu’nun</w:t>
      </w:r>
      <w:r w:rsidR="00B61A67" w:rsidRPr="00BB0A78">
        <w:rPr>
          <w:rStyle w:val="DipnotBavurusu"/>
          <w:rFonts w:ascii="Times New Roman" w:hAnsi="Times New Roman" w:cs="Times New Roman"/>
          <w:color w:val="0D0D0D"/>
          <w:sz w:val="24"/>
          <w:szCs w:val="24"/>
        </w:rPr>
        <w:footnoteReference w:id="44"/>
      </w:r>
      <w:r w:rsidRPr="00BB0A78">
        <w:rPr>
          <w:rFonts w:ascii="Times New Roman" w:hAnsi="Times New Roman" w:cs="Times New Roman"/>
          <w:color w:val="0D0D0D"/>
          <w:sz w:val="24"/>
          <w:szCs w:val="24"/>
        </w:rPr>
        <w:t xml:space="preserve"> onayı </w:t>
      </w:r>
      <w:r w:rsidR="0079748C">
        <w:rPr>
          <w:rFonts w:ascii="Times New Roman" w:hAnsi="Times New Roman" w:cs="Times New Roman"/>
          <w:color w:val="0D0D0D"/>
          <w:sz w:val="24"/>
          <w:szCs w:val="24"/>
        </w:rPr>
        <w:t>gerekli</w:t>
      </w:r>
      <w:r w:rsidRPr="00BB0A78">
        <w:rPr>
          <w:rFonts w:ascii="Times New Roman" w:hAnsi="Times New Roman" w:cs="Times New Roman"/>
          <w:color w:val="0D0D0D"/>
          <w:sz w:val="24"/>
          <w:szCs w:val="24"/>
        </w:rPr>
        <w:t xml:space="preserve"> olmadığı gibi, tavukların genetiği değiştirilm</w:t>
      </w:r>
      <w:r w:rsidR="0079748C">
        <w:rPr>
          <w:rFonts w:ascii="Times New Roman" w:hAnsi="Times New Roman" w:cs="Times New Roman"/>
          <w:color w:val="0D0D0D"/>
          <w:sz w:val="24"/>
          <w:szCs w:val="24"/>
        </w:rPr>
        <w:t xml:space="preserve">iş yem ile beslendiğine dair </w:t>
      </w:r>
      <w:r w:rsidRPr="00BB0A78">
        <w:rPr>
          <w:rFonts w:ascii="Times New Roman" w:hAnsi="Times New Roman" w:cs="Times New Roman"/>
          <w:color w:val="0D0D0D"/>
          <w:sz w:val="24"/>
          <w:szCs w:val="24"/>
        </w:rPr>
        <w:t>etiketleme koşulu</w:t>
      </w:r>
      <w:r w:rsidR="00CE30D2" w:rsidRPr="00BB0A78">
        <w:rPr>
          <w:rFonts w:ascii="Times New Roman" w:hAnsi="Times New Roman" w:cs="Times New Roman"/>
          <w:color w:val="0D0D0D"/>
          <w:sz w:val="24"/>
          <w:szCs w:val="24"/>
        </w:rPr>
        <w:t xml:space="preserve"> da</w:t>
      </w:r>
      <w:r w:rsidRPr="00BB0A78">
        <w:rPr>
          <w:rFonts w:ascii="Times New Roman" w:hAnsi="Times New Roman" w:cs="Times New Roman"/>
          <w:color w:val="0D0D0D"/>
          <w:sz w:val="24"/>
          <w:szCs w:val="24"/>
        </w:rPr>
        <w:t xml:space="preserve"> bulunmama</w:t>
      </w:r>
      <w:r w:rsidR="00CE30D2" w:rsidRPr="00BB0A78">
        <w:rPr>
          <w:rFonts w:ascii="Times New Roman" w:hAnsi="Times New Roman" w:cs="Times New Roman"/>
          <w:color w:val="0D0D0D"/>
          <w:sz w:val="24"/>
          <w:szCs w:val="24"/>
        </w:rPr>
        <w:t>ktadır</w:t>
      </w:r>
      <w:r w:rsidRPr="00BB0A78">
        <w:rPr>
          <w:rFonts w:ascii="Times New Roman" w:hAnsi="Times New Roman" w:cs="Times New Roman"/>
          <w:color w:val="0D0D0D"/>
          <w:sz w:val="24"/>
          <w:szCs w:val="24"/>
        </w:rPr>
        <w:t>. Diğer taraftan, İsveç örneğinde, tüketici</w:t>
      </w:r>
      <w:r w:rsidR="002B0171" w:rsidRPr="00BB0A78">
        <w:rPr>
          <w:rFonts w:ascii="Times New Roman" w:hAnsi="Times New Roman" w:cs="Times New Roman"/>
          <w:color w:val="0D0D0D"/>
          <w:sz w:val="24"/>
          <w:szCs w:val="24"/>
        </w:rPr>
        <w:t>lerin duyarlılığı üzerine GD</w:t>
      </w:r>
      <w:r w:rsidRPr="00BB0A78">
        <w:rPr>
          <w:rFonts w:ascii="Times New Roman" w:hAnsi="Times New Roman" w:cs="Times New Roman"/>
          <w:color w:val="0D0D0D"/>
          <w:sz w:val="24"/>
          <w:szCs w:val="24"/>
        </w:rPr>
        <w:t xml:space="preserve"> yem kullanımda </w:t>
      </w:r>
      <w:r w:rsidR="000F3D7A" w:rsidRPr="00BB0A78">
        <w:rPr>
          <w:rFonts w:ascii="Times New Roman" w:hAnsi="Times New Roman" w:cs="Times New Roman"/>
          <w:color w:val="0D0D0D"/>
          <w:sz w:val="24"/>
          <w:szCs w:val="24"/>
        </w:rPr>
        <w:t>değildir. Y</w:t>
      </w:r>
      <w:r w:rsidRPr="00BB0A78">
        <w:rPr>
          <w:rFonts w:ascii="Times New Roman" w:hAnsi="Times New Roman" w:cs="Times New Roman"/>
          <w:color w:val="0D0D0D"/>
          <w:sz w:val="24"/>
          <w:szCs w:val="24"/>
        </w:rPr>
        <w:t>ine tüketicilerin giderek artan talebi üzerine Almanya, Fransa, Lüksemburg v</w:t>
      </w:r>
      <w:r w:rsidR="000F3D7A" w:rsidRPr="00BB0A78">
        <w:rPr>
          <w:rFonts w:ascii="Times New Roman" w:hAnsi="Times New Roman" w:cs="Times New Roman"/>
          <w:color w:val="0D0D0D"/>
          <w:sz w:val="24"/>
          <w:szCs w:val="24"/>
        </w:rPr>
        <w:t>e Avusturya gibi AB ülkelerinde etiketleme duyarlılığı artmaktadır. Bu yüzden</w:t>
      </w:r>
      <w:r w:rsidRPr="00BB0A78">
        <w:rPr>
          <w:rFonts w:ascii="Times New Roman" w:hAnsi="Times New Roman" w:cs="Times New Roman"/>
          <w:color w:val="0D0D0D"/>
          <w:sz w:val="24"/>
          <w:szCs w:val="24"/>
        </w:rPr>
        <w:t xml:space="preserve"> </w:t>
      </w:r>
      <w:r w:rsidR="000F3D7A" w:rsidRPr="00BB0A78">
        <w:rPr>
          <w:rFonts w:ascii="Times New Roman" w:hAnsi="Times New Roman" w:cs="Times New Roman"/>
          <w:color w:val="0D0D0D"/>
          <w:sz w:val="24"/>
          <w:szCs w:val="24"/>
        </w:rPr>
        <w:t>üreticiler hayvansal ürünlerinin üzerine</w:t>
      </w:r>
      <w:r w:rsidR="00B61E0C" w:rsidRPr="00BB0A78">
        <w:rPr>
          <w:rFonts w:ascii="Times New Roman" w:hAnsi="Times New Roman" w:cs="Times New Roman"/>
          <w:color w:val="0D0D0D"/>
          <w:sz w:val="24"/>
          <w:szCs w:val="24"/>
        </w:rPr>
        <w:t>; GD</w:t>
      </w:r>
      <w:r w:rsidR="00CE30D2" w:rsidRPr="00BB0A78">
        <w:rPr>
          <w:rFonts w:ascii="Times New Roman" w:hAnsi="Times New Roman" w:cs="Times New Roman"/>
          <w:color w:val="0D0D0D"/>
          <w:sz w:val="24"/>
          <w:szCs w:val="24"/>
        </w:rPr>
        <w:t xml:space="preserve"> yem ile beslen</w:t>
      </w:r>
      <w:r w:rsidRPr="00BB0A78">
        <w:rPr>
          <w:rFonts w:ascii="Times New Roman" w:hAnsi="Times New Roman" w:cs="Times New Roman"/>
          <w:color w:val="0D0D0D"/>
          <w:sz w:val="24"/>
          <w:szCs w:val="24"/>
        </w:rPr>
        <w:t xml:space="preserve">miş hayvanlardan elde edildiğine dair </w:t>
      </w:r>
      <w:r w:rsidR="00B61E0C" w:rsidRPr="00BB0A78">
        <w:rPr>
          <w:rFonts w:ascii="Times New Roman" w:hAnsi="Times New Roman" w:cs="Times New Roman"/>
          <w:color w:val="0D0D0D"/>
          <w:sz w:val="24"/>
          <w:szCs w:val="24"/>
        </w:rPr>
        <w:t>“</w:t>
      </w:r>
      <w:r w:rsidR="000F3D7A" w:rsidRPr="00BB0A78">
        <w:rPr>
          <w:rFonts w:ascii="Times New Roman" w:hAnsi="Times New Roman" w:cs="Times New Roman"/>
          <w:color w:val="0D0D0D"/>
          <w:sz w:val="24"/>
          <w:szCs w:val="24"/>
        </w:rPr>
        <w:t>ibare ve logo</w:t>
      </w:r>
      <w:r w:rsidR="00B61E0C" w:rsidRPr="00BB0A78">
        <w:rPr>
          <w:rFonts w:ascii="Times New Roman" w:hAnsi="Times New Roman" w:cs="Times New Roman"/>
          <w:color w:val="0D0D0D"/>
          <w:sz w:val="24"/>
          <w:szCs w:val="24"/>
        </w:rPr>
        <w:t>”</w:t>
      </w:r>
      <w:r w:rsidR="000F3D7A" w:rsidRPr="00BB0A78">
        <w:rPr>
          <w:rFonts w:ascii="Times New Roman" w:hAnsi="Times New Roman" w:cs="Times New Roman"/>
          <w:color w:val="0D0D0D"/>
          <w:sz w:val="24"/>
          <w:szCs w:val="24"/>
        </w:rPr>
        <w:t xml:space="preserve"> kullanımının yaygınlaşmaya başlaması, </w:t>
      </w:r>
      <w:r w:rsidR="002F3559" w:rsidRPr="00BB0A78">
        <w:rPr>
          <w:rFonts w:ascii="Times New Roman" w:hAnsi="Times New Roman" w:cs="Times New Roman"/>
          <w:color w:val="0D0D0D"/>
          <w:sz w:val="24"/>
          <w:szCs w:val="24"/>
        </w:rPr>
        <w:t>tüketici duyarlılığının artmış olduğunun bir göstergesidir.</w:t>
      </w:r>
      <w:r w:rsidRPr="00BB0A78">
        <w:rPr>
          <w:rStyle w:val="DipnotBavurusu"/>
          <w:rFonts w:ascii="Times New Roman" w:hAnsi="Times New Roman" w:cs="Times New Roman"/>
          <w:color w:val="0D0D0D"/>
          <w:sz w:val="24"/>
          <w:szCs w:val="24"/>
        </w:rPr>
        <w:footnoteReference w:id="45"/>
      </w:r>
    </w:p>
    <w:p w:rsidR="00402157" w:rsidRPr="00BB0A78" w:rsidRDefault="00402157" w:rsidP="0079748C">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Sağlık açısından tartışmalara neden olan GDO’lu yem için kullanılan </w:t>
      </w:r>
      <w:r w:rsidR="006E6053" w:rsidRPr="00BB0A78">
        <w:rPr>
          <w:rFonts w:ascii="Times New Roman" w:hAnsi="Times New Roman" w:cs="Times New Roman"/>
          <w:color w:val="0D0D0D"/>
          <w:sz w:val="24"/>
          <w:szCs w:val="24"/>
        </w:rPr>
        <w:t>ürün sayısı 36’dır</w:t>
      </w:r>
      <w:r w:rsidRPr="00BB0A78">
        <w:rPr>
          <w:rFonts w:ascii="Times New Roman" w:hAnsi="Times New Roman" w:cs="Times New Roman"/>
          <w:color w:val="0D0D0D"/>
          <w:sz w:val="24"/>
          <w:szCs w:val="24"/>
        </w:rPr>
        <w:t xml:space="preserve">. </w:t>
      </w:r>
      <w:r w:rsidR="006E6053" w:rsidRPr="00BB0A78">
        <w:rPr>
          <w:rFonts w:ascii="Times New Roman" w:hAnsi="Times New Roman" w:cs="Times New Roman"/>
          <w:color w:val="0D0D0D"/>
          <w:sz w:val="24"/>
          <w:szCs w:val="24"/>
        </w:rPr>
        <w:t xml:space="preserve">Bu </w:t>
      </w:r>
      <w:r w:rsidR="0079748C">
        <w:rPr>
          <w:rFonts w:ascii="Times New Roman" w:hAnsi="Times New Roman" w:cs="Times New Roman"/>
          <w:color w:val="0D0D0D"/>
          <w:sz w:val="24"/>
          <w:szCs w:val="24"/>
        </w:rPr>
        <w:t>ürünlerin 10 çeşidi soya</w:t>
      </w:r>
      <w:r w:rsidR="006E6053" w:rsidRPr="00BB0A78">
        <w:rPr>
          <w:rFonts w:ascii="Times New Roman" w:hAnsi="Times New Roman" w:cs="Times New Roman"/>
          <w:color w:val="0D0D0D"/>
          <w:sz w:val="24"/>
          <w:szCs w:val="24"/>
        </w:rPr>
        <w:t xml:space="preserve">, 26 </w:t>
      </w:r>
      <w:r w:rsidR="0079748C">
        <w:rPr>
          <w:rFonts w:ascii="Times New Roman" w:hAnsi="Times New Roman" w:cs="Times New Roman"/>
          <w:color w:val="0D0D0D"/>
          <w:sz w:val="24"/>
          <w:szCs w:val="24"/>
        </w:rPr>
        <w:t>çeşidi ise mısır</w:t>
      </w:r>
      <w:r w:rsidR="006E6053" w:rsidRPr="00BB0A78">
        <w:rPr>
          <w:rFonts w:ascii="Times New Roman" w:hAnsi="Times New Roman" w:cs="Times New Roman"/>
          <w:color w:val="0D0D0D"/>
          <w:sz w:val="24"/>
          <w:szCs w:val="24"/>
        </w:rPr>
        <w:t xml:space="preserve"> olmak üzere </w:t>
      </w:r>
      <w:r w:rsidR="0079748C">
        <w:rPr>
          <w:rFonts w:ascii="Times New Roman" w:hAnsi="Times New Roman" w:cs="Times New Roman"/>
          <w:color w:val="0D0D0D"/>
          <w:sz w:val="24"/>
          <w:szCs w:val="24"/>
        </w:rPr>
        <w:t xml:space="preserve">toplam </w:t>
      </w:r>
      <w:r w:rsidR="006E6053" w:rsidRPr="00BB0A78">
        <w:rPr>
          <w:rFonts w:ascii="Times New Roman" w:hAnsi="Times New Roman" w:cs="Times New Roman"/>
          <w:color w:val="0D0D0D"/>
          <w:sz w:val="24"/>
          <w:szCs w:val="24"/>
        </w:rPr>
        <w:t xml:space="preserve">36 </w:t>
      </w:r>
      <w:r w:rsidRPr="00BB0A78">
        <w:rPr>
          <w:rFonts w:ascii="Times New Roman" w:hAnsi="Times New Roman" w:cs="Times New Roman"/>
          <w:color w:val="0D0D0D"/>
          <w:sz w:val="24"/>
          <w:szCs w:val="24"/>
        </w:rPr>
        <w:t>çeşit ürüne GDO’lu yem izni kaydı verilmiştir.</w:t>
      </w:r>
      <w:r w:rsidR="006E6053" w:rsidRPr="00BB0A78">
        <w:rPr>
          <w:rStyle w:val="DipnotBavurusu"/>
          <w:rFonts w:ascii="Times New Roman" w:hAnsi="Times New Roman" w:cs="Times New Roman"/>
          <w:color w:val="0D0D0D"/>
          <w:sz w:val="24"/>
          <w:szCs w:val="24"/>
        </w:rPr>
        <w:footnoteReference w:id="46"/>
      </w:r>
      <w:r w:rsidRPr="00BB0A78">
        <w:rPr>
          <w:rFonts w:ascii="Times New Roman" w:hAnsi="Times New Roman" w:cs="Times New Roman"/>
          <w:color w:val="0D0D0D"/>
          <w:sz w:val="24"/>
          <w:szCs w:val="24"/>
        </w:rPr>
        <w:t xml:space="preserve"> Mevzuata göre, yem olarak kullanımı onaylanan bu çeşitlerin etiketlenmesi için </w:t>
      </w:r>
      <w:r w:rsidR="00381041" w:rsidRPr="00BB0A78">
        <w:rPr>
          <w:rFonts w:ascii="Times New Roman" w:hAnsi="Times New Roman" w:cs="Times New Roman"/>
          <w:color w:val="0D0D0D"/>
          <w:sz w:val="24"/>
          <w:szCs w:val="24"/>
        </w:rPr>
        <w:t xml:space="preserve">% </w:t>
      </w:r>
      <w:r w:rsidR="002954B5" w:rsidRPr="00BB0A78">
        <w:rPr>
          <w:rFonts w:ascii="Times New Roman" w:hAnsi="Times New Roman" w:cs="Times New Roman"/>
          <w:color w:val="0D0D0D"/>
          <w:sz w:val="24"/>
          <w:szCs w:val="24"/>
        </w:rPr>
        <w:t>0,9’un</w:t>
      </w:r>
      <w:r w:rsidRPr="00BB0A78">
        <w:rPr>
          <w:rFonts w:ascii="Times New Roman" w:hAnsi="Times New Roman" w:cs="Times New Roman"/>
          <w:color w:val="0D0D0D"/>
          <w:sz w:val="24"/>
          <w:szCs w:val="24"/>
        </w:rPr>
        <w:t xml:space="preserve"> üzerinde GDO ihtiva etmesine bağlıdır.</w:t>
      </w:r>
      <w:r w:rsidR="002733F9"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Ancak, çiftlik hayvanlarından </w:t>
      </w:r>
      <w:r w:rsidR="00C1111B" w:rsidRPr="00BB0A78">
        <w:rPr>
          <w:rFonts w:ascii="Times New Roman" w:hAnsi="Times New Roman" w:cs="Times New Roman"/>
          <w:color w:val="0D0D0D"/>
          <w:sz w:val="24"/>
          <w:szCs w:val="24"/>
        </w:rPr>
        <w:t>bu</w:t>
      </w:r>
      <w:r w:rsidRPr="00BB0A78">
        <w:rPr>
          <w:rFonts w:ascii="Times New Roman" w:hAnsi="Times New Roman" w:cs="Times New Roman"/>
          <w:color w:val="0D0D0D"/>
          <w:sz w:val="24"/>
          <w:szCs w:val="24"/>
        </w:rPr>
        <w:t xml:space="preserve"> yem ile beslenenlerin </w:t>
      </w:r>
      <w:r w:rsidR="00C1111B" w:rsidRPr="00BB0A78">
        <w:rPr>
          <w:rFonts w:ascii="Times New Roman" w:hAnsi="Times New Roman" w:cs="Times New Roman"/>
          <w:color w:val="0D0D0D"/>
          <w:sz w:val="24"/>
          <w:szCs w:val="24"/>
        </w:rPr>
        <w:t xml:space="preserve">hayvansal </w:t>
      </w:r>
      <w:r w:rsidRPr="00BB0A78">
        <w:rPr>
          <w:rFonts w:ascii="Times New Roman" w:hAnsi="Times New Roman" w:cs="Times New Roman"/>
          <w:color w:val="0D0D0D"/>
          <w:sz w:val="24"/>
          <w:szCs w:val="24"/>
        </w:rPr>
        <w:t>ürünleri</w:t>
      </w:r>
      <w:r w:rsidR="00C1111B" w:rsidRPr="00BB0A78">
        <w:rPr>
          <w:rFonts w:ascii="Times New Roman" w:hAnsi="Times New Roman" w:cs="Times New Roman"/>
          <w:color w:val="0D0D0D"/>
          <w:sz w:val="24"/>
          <w:szCs w:val="24"/>
        </w:rPr>
        <w:t xml:space="preserve"> (et, süt, yumurta vb.)</w:t>
      </w:r>
      <w:r w:rsidRPr="00BB0A78">
        <w:rPr>
          <w:rFonts w:ascii="Times New Roman" w:hAnsi="Times New Roman" w:cs="Times New Roman"/>
          <w:color w:val="0D0D0D"/>
          <w:sz w:val="24"/>
          <w:szCs w:val="24"/>
        </w:rPr>
        <w:t xml:space="preserve"> etiketleme kapsamı dışındadır.</w:t>
      </w:r>
      <w:r w:rsidR="00E74840"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Biyogüvenlik Kanunu, </w:t>
      </w:r>
      <w:r w:rsidR="00176CC6" w:rsidRPr="00BB0A78">
        <w:rPr>
          <w:rFonts w:ascii="Times New Roman" w:hAnsi="Times New Roman" w:cs="Times New Roman"/>
          <w:color w:val="0D0D0D"/>
          <w:sz w:val="24"/>
          <w:szCs w:val="24"/>
        </w:rPr>
        <w:t xml:space="preserve">bu ürünlerle </w:t>
      </w:r>
      <w:r w:rsidR="00381041" w:rsidRPr="00BB0A78">
        <w:rPr>
          <w:rFonts w:ascii="Times New Roman" w:hAnsi="Times New Roman" w:cs="Times New Roman"/>
          <w:color w:val="0D0D0D"/>
          <w:sz w:val="24"/>
          <w:szCs w:val="24"/>
        </w:rPr>
        <w:t>ilgili risk durumlarında (</w:t>
      </w:r>
      <w:r w:rsidRPr="00BB0A78">
        <w:rPr>
          <w:rFonts w:ascii="Times New Roman" w:hAnsi="Times New Roman" w:cs="Times New Roman"/>
          <w:color w:val="0D0D0D"/>
          <w:sz w:val="24"/>
          <w:szCs w:val="24"/>
        </w:rPr>
        <w:t>ileri düzey analizlerde muhtemel olumsuz sonuçlar çıkması dur</w:t>
      </w:r>
      <w:r w:rsidR="00381041" w:rsidRPr="00BB0A78">
        <w:rPr>
          <w:rFonts w:ascii="Times New Roman" w:hAnsi="Times New Roman" w:cs="Times New Roman"/>
          <w:color w:val="0D0D0D"/>
          <w:sz w:val="24"/>
          <w:szCs w:val="24"/>
        </w:rPr>
        <w:t xml:space="preserve">umunda) olaya müdahil olabilecek, </w:t>
      </w:r>
      <w:r w:rsidRPr="00BB0A78">
        <w:rPr>
          <w:rFonts w:ascii="Times New Roman" w:hAnsi="Times New Roman" w:cs="Times New Roman"/>
          <w:color w:val="0D0D0D"/>
          <w:sz w:val="24"/>
          <w:szCs w:val="24"/>
        </w:rPr>
        <w:t>gerekli tedbir</w:t>
      </w:r>
      <w:r w:rsidR="00381041" w:rsidRPr="00BB0A78">
        <w:rPr>
          <w:rFonts w:ascii="Times New Roman" w:hAnsi="Times New Roman" w:cs="Times New Roman"/>
          <w:color w:val="0D0D0D"/>
          <w:sz w:val="24"/>
          <w:szCs w:val="24"/>
        </w:rPr>
        <w:t>leri alabilecek</w:t>
      </w:r>
      <w:r w:rsidRPr="00BB0A78">
        <w:rPr>
          <w:rFonts w:ascii="Times New Roman" w:hAnsi="Times New Roman" w:cs="Times New Roman"/>
          <w:color w:val="0D0D0D"/>
          <w:sz w:val="24"/>
          <w:szCs w:val="24"/>
        </w:rPr>
        <w:t xml:space="preserve"> ve </w:t>
      </w:r>
      <w:r w:rsidR="00381041" w:rsidRPr="00BB0A78">
        <w:rPr>
          <w:rFonts w:ascii="Times New Roman" w:hAnsi="Times New Roman" w:cs="Times New Roman"/>
          <w:color w:val="0D0D0D"/>
          <w:sz w:val="24"/>
          <w:szCs w:val="24"/>
        </w:rPr>
        <w:t>gerektiğinde cezai yaptırım</w:t>
      </w:r>
      <w:r w:rsidRPr="00BB0A78">
        <w:rPr>
          <w:rFonts w:ascii="Times New Roman" w:hAnsi="Times New Roman" w:cs="Times New Roman"/>
          <w:color w:val="0D0D0D"/>
          <w:sz w:val="24"/>
          <w:szCs w:val="24"/>
        </w:rPr>
        <w:t xml:space="preserve"> </w:t>
      </w:r>
      <w:r w:rsidR="00381041" w:rsidRPr="00BB0A78">
        <w:rPr>
          <w:rFonts w:ascii="Times New Roman" w:hAnsi="Times New Roman" w:cs="Times New Roman"/>
          <w:color w:val="0D0D0D"/>
          <w:sz w:val="24"/>
          <w:szCs w:val="24"/>
        </w:rPr>
        <w:t>uygulayabilecektir.</w:t>
      </w:r>
    </w:p>
    <w:p w:rsidR="004736E6" w:rsidRPr="00BB0A78" w:rsidRDefault="0040215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Başka bir</w:t>
      </w:r>
      <w:r w:rsidR="00D57288" w:rsidRPr="00BB0A78">
        <w:rPr>
          <w:rFonts w:ascii="Times New Roman" w:hAnsi="Times New Roman" w:cs="Times New Roman"/>
          <w:color w:val="0D0D0D"/>
          <w:sz w:val="24"/>
          <w:szCs w:val="24"/>
        </w:rPr>
        <w:t xml:space="preserve"> boyutta ise </w:t>
      </w:r>
      <w:r w:rsidRPr="00BB0A78">
        <w:rPr>
          <w:rFonts w:ascii="Times New Roman" w:hAnsi="Times New Roman" w:cs="Times New Roman"/>
          <w:color w:val="0D0D0D"/>
          <w:sz w:val="24"/>
          <w:szCs w:val="24"/>
        </w:rPr>
        <w:t>ülkemizde hayvan yemlerinde kullanılmak üzere Biyogüvenlik Kurulu’na sunulmak üzere hazırlanan rapor’da; GDO’lu yem ile beslenen hayvanlardan elde edilen ürünlerin niteliği, mevcut bilimsel çalışma ve araştırmalar ışığında ayrıntılı biçimde sentez ve analizi yapılmış, GDO’lu yemlerin etiketlenmesi gereği vurg</w:t>
      </w:r>
      <w:r w:rsidR="0022718D" w:rsidRPr="00BB0A78">
        <w:rPr>
          <w:rFonts w:ascii="Times New Roman" w:hAnsi="Times New Roman" w:cs="Times New Roman"/>
          <w:color w:val="0D0D0D"/>
          <w:sz w:val="24"/>
          <w:szCs w:val="24"/>
        </w:rPr>
        <w:t xml:space="preserve">ulanmıştır. Söz konusu raporda; </w:t>
      </w:r>
      <w:r w:rsidRPr="00BB0A78">
        <w:rPr>
          <w:rFonts w:ascii="Times New Roman" w:hAnsi="Times New Roman" w:cs="Times New Roman"/>
          <w:color w:val="0D0D0D"/>
          <w:sz w:val="24"/>
          <w:szCs w:val="24"/>
        </w:rPr>
        <w:t xml:space="preserve">bilim adamlarının, </w:t>
      </w:r>
      <w:r w:rsidR="00D57288" w:rsidRPr="00BB0A78">
        <w:rPr>
          <w:rFonts w:ascii="Times New Roman" w:hAnsi="Times New Roman" w:cs="Times New Roman"/>
          <w:color w:val="0D0D0D"/>
          <w:sz w:val="24"/>
          <w:szCs w:val="24"/>
        </w:rPr>
        <w:t>GD</w:t>
      </w:r>
      <w:r w:rsidR="00C1111B"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yemlerin güvenli olup olmaması hususunda veya transgenik genlerin hayvansal ürünlere geçişleri konusunda hemfikir olmadıkları göze çarpmaktadır.</w:t>
      </w:r>
      <w:r w:rsidRPr="00BB0A78">
        <w:rPr>
          <w:rStyle w:val="DipnotBavurusu"/>
          <w:rFonts w:ascii="Times New Roman" w:hAnsi="Times New Roman" w:cs="Times New Roman"/>
          <w:color w:val="0D0D0D"/>
          <w:sz w:val="24"/>
          <w:szCs w:val="24"/>
        </w:rPr>
        <w:footnoteReference w:id="47"/>
      </w:r>
      <w:r w:rsidR="004736E6" w:rsidRPr="00BB0A78">
        <w:rPr>
          <w:rFonts w:ascii="Times New Roman" w:hAnsi="Times New Roman" w:cs="Times New Roman"/>
          <w:color w:val="0D0D0D"/>
          <w:sz w:val="24"/>
          <w:szCs w:val="24"/>
        </w:rPr>
        <w:t xml:space="preserve"> Örneğin;</w:t>
      </w:r>
      <w:r w:rsidR="00887893" w:rsidRPr="00BB0A78">
        <w:rPr>
          <w:rFonts w:ascii="Times New Roman" w:hAnsi="Times New Roman" w:cs="Times New Roman"/>
          <w:color w:val="0D0D0D"/>
          <w:sz w:val="24"/>
          <w:szCs w:val="24"/>
        </w:rPr>
        <w:t xml:space="preserve"> </w:t>
      </w:r>
      <w:r w:rsidR="00575ADD" w:rsidRPr="00BB0A78">
        <w:rPr>
          <w:rFonts w:ascii="Times New Roman" w:hAnsi="Times New Roman" w:cs="Times New Roman"/>
          <w:color w:val="0D0D0D"/>
          <w:spacing w:val="1"/>
          <w:sz w:val="24"/>
          <w:szCs w:val="24"/>
        </w:rPr>
        <w:t>k</w:t>
      </w:r>
      <w:r w:rsidR="004736E6" w:rsidRPr="00BB0A78">
        <w:rPr>
          <w:rFonts w:ascii="Times New Roman" w:hAnsi="Times New Roman" w:cs="Times New Roman"/>
          <w:color w:val="0D0D0D"/>
          <w:sz w:val="24"/>
          <w:szCs w:val="24"/>
        </w:rPr>
        <w:t>a</w:t>
      </w:r>
      <w:r w:rsidR="004736E6" w:rsidRPr="00BB0A78">
        <w:rPr>
          <w:rFonts w:ascii="Times New Roman" w:hAnsi="Times New Roman" w:cs="Times New Roman"/>
          <w:color w:val="0D0D0D"/>
          <w:spacing w:val="-2"/>
          <w:sz w:val="24"/>
          <w:szCs w:val="24"/>
        </w:rPr>
        <w:t>n</w:t>
      </w:r>
      <w:r w:rsidR="004736E6" w:rsidRPr="00BB0A78">
        <w:rPr>
          <w:rFonts w:ascii="Times New Roman" w:hAnsi="Times New Roman" w:cs="Times New Roman"/>
          <w:color w:val="0D0D0D"/>
          <w:sz w:val="24"/>
          <w:szCs w:val="24"/>
        </w:rPr>
        <w:t>a</w:t>
      </w:r>
      <w:r w:rsidR="004736E6" w:rsidRPr="00BB0A78">
        <w:rPr>
          <w:rFonts w:ascii="Times New Roman" w:hAnsi="Times New Roman" w:cs="Times New Roman"/>
          <w:color w:val="0D0D0D"/>
          <w:spacing w:val="-2"/>
          <w:sz w:val="24"/>
          <w:szCs w:val="24"/>
        </w:rPr>
        <w:t>t</w:t>
      </w:r>
      <w:r w:rsidR="004736E6" w:rsidRPr="00BB0A78">
        <w:rPr>
          <w:rFonts w:ascii="Times New Roman" w:hAnsi="Times New Roman" w:cs="Times New Roman"/>
          <w:color w:val="0D0D0D"/>
          <w:sz w:val="24"/>
          <w:szCs w:val="24"/>
        </w:rPr>
        <w:t>lı</w:t>
      </w:r>
      <w:r w:rsidR="00887893" w:rsidRPr="00BB0A78">
        <w:rPr>
          <w:rStyle w:val="DipnotBavurusu"/>
          <w:rFonts w:ascii="Times New Roman" w:hAnsi="Times New Roman" w:cs="Times New Roman"/>
          <w:color w:val="0D0D0D"/>
          <w:sz w:val="24"/>
          <w:szCs w:val="24"/>
        </w:rPr>
        <w:footnoteReference w:id="48"/>
      </w:r>
      <w:r w:rsidR="00887893" w:rsidRPr="00BB0A78">
        <w:rPr>
          <w:rFonts w:ascii="Times New Roman" w:hAnsi="Times New Roman" w:cs="Times New Roman"/>
          <w:color w:val="0D0D0D"/>
          <w:sz w:val="24"/>
          <w:szCs w:val="24"/>
        </w:rPr>
        <w:t xml:space="preserve"> </w:t>
      </w:r>
      <w:r w:rsidR="004736E6" w:rsidRPr="00BB0A78">
        <w:rPr>
          <w:rFonts w:ascii="Times New Roman" w:hAnsi="Times New Roman" w:cs="Times New Roman"/>
          <w:color w:val="0D0D0D"/>
          <w:spacing w:val="1"/>
          <w:sz w:val="24"/>
          <w:szCs w:val="24"/>
        </w:rPr>
        <w:t xml:space="preserve">beslemede; mevcut yemler </w:t>
      </w:r>
      <w:r w:rsidR="004736E6" w:rsidRPr="00BB0A78">
        <w:rPr>
          <w:rFonts w:ascii="Times New Roman" w:hAnsi="Times New Roman" w:cs="Times New Roman"/>
          <w:color w:val="0D0D0D"/>
          <w:spacing w:val="1"/>
          <w:sz w:val="24"/>
          <w:szCs w:val="24"/>
        </w:rPr>
        <w:lastRenderedPageBreak/>
        <w:t>veya genetiği değiştirilmiş yemlerin, besi artışı bakımından önemli farklar meydana getirmediği söylense de, GDO’lar farklı çevre koşullarında değişik özellikler ortaya ko</w:t>
      </w:r>
      <w:r w:rsidR="00576F82" w:rsidRPr="00BB0A78">
        <w:rPr>
          <w:rFonts w:ascii="Times New Roman" w:hAnsi="Times New Roman" w:cs="Times New Roman"/>
          <w:color w:val="0D0D0D"/>
          <w:spacing w:val="1"/>
          <w:sz w:val="24"/>
          <w:szCs w:val="24"/>
        </w:rPr>
        <w:t>yabilecek, bu da arzu edilmeyen ve</w:t>
      </w:r>
      <w:r w:rsidR="004736E6" w:rsidRPr="00BB0A78">
        <w:rPr>
          <w:rFonts w:ascii="Times New Roman" w:hAnsi="Times New Roman" w:cs="Times New Roman"/>
          <w:color w:val="0D0D0D"/>
          <w:spacing w:val="1"/>
          <w:sz w:val="24"/>
          <w:szCs w:val="24"/>
        </w:rPr>
        <w:t xml:space="preserve"> öngörülemeyen sonuçların ortaya çıkmasına yol açabilecektir. Bu nedenle, yem sanayinin kullandığı </w:t>
      </w:r>
      <w:r w:rsidR="0022718D" w:rsidRPr="00BB0A78">
        <w:rPr>
          <w:rFonts w:ascii="Times New Roman" w:hAnsi="Times New Roman" w:cs="Times New Roman"/>
          <w:color w:val="0D0D0D"/>
          <w:spacing w:val="1"/>
          <w:sz w:val="24"/>
          <w:szCs w:val="24"/>
        </w:rPr>
        <w:t>GD</w:t>
      </w:r>
      <w:r w:rsidR="004736E6" w:rsidRPr="00BB0A78">
        <w:rPr>
          <w:rFonts w:ascii="Times New Roman" w:hAnsi="Times New Roman" w:cs="Times New Roman"/>
          <w:color w:val="0D0D0D"/>
          <w:spacing w:val="1"/>
          <w:sz w:val="24"/>
          <w:szCs w:val="24"/>
        </w:rPr>
        <w:t xml:space="preserve"> yem ham maddeleri bakımından ithalata bağımlı olan Ülkemizde, </w:t>
      </w:r>
      <w:r w:rsidR="0022718D" w:rsidRPr="00BB0A78">
        <w:rPr>
          <w:rFonts w:ascii="Times New Roman" w:hAnsi="Times New Roman" w:cs="Times New Roman"/>
          <w:color w:val="0D0D0D"/>
          <w:spacing w:val="1"/>
          <w:sz w:val="24"/>
          <w:szCs w:val="24"/>
        </w:rPr>
        <w:t xml:space="preserve">bu konuları aydınlatacak </w:t>
      </w:r>
      <w:r w:rsidR="003B15EC">
        <w:rPr>
          <w:rFonts w:ascii="Times New Roman" w:hAnsi="Times New Roman" w:cs="Times New Roman"/>
          <w:color w:val="0D0D0D"/>
          <w:spacing w:val="1"/>
          <w:sz w:val="24"/>
          <w:szCs w:val="24"/>
        </w:rPr>
        <w:t>laboratuarların</w:t>
      </w:r>
      <w:r w:rsidR="004736E6" w:rsidRPr="00BB0A78">
        <w:rPr>
          <w:rFonts w:ascii="Times New Roman" w:hAnsi="Times New Roman" w:cs="Times New Roman"/>
          <w:color w:val="0D0D0D"/>
          <w:spacing w:val="1"/>
          <w:sz w:val="24"/>
          <w:szCs w:val="24"/>
        </w:rPr>
        <w:t xml:space="preserve"> artırılma</w:t>
      </w:r>
      <w:r w:rsidR="0022718D" w:rsidRPr="00BB0A78">
        <w:rPr>
          <w:rFonts w:ascii="Times New Roman" w:hAnsi="Times New Roman" w:cs="Times New Roman"/>
          <w:color w:val="0D0D0D"/>
          <w:spacing w:val="1"/>
          <w:sz w:val="24"/>
          <w:szCs w:val="24"/>
        </w:rPr>
        <w:t>sı ihtiyaçtır</w:t>
      </w:r>
      <w:r w:rsidR="004736E6" w:rsidRPr="00BB0A78">
        <w:rPr>
          <w:rFonts w:ascii="Times New Roman" w:hAnsi="Times New Roman" w:cs="Times New Roman"/>
          <w:color w:val="0D0D0D"/>
          <w:sz w:val="24"/>
          <w:szCs w:val="24"/>
        </w:rPr>
        <w:t>.</w:t>
      </w:r>
      <w:r w:rsidR="004736E6" w:rsidRPr="00BB0A78">
        <w:rPr>
          <w:rStyle w:val="DipnotBavurusu"/>
          <w:rFonts w:ascii="Times New Roman" w:hAnsi="Times New Roman" w:cs="Times New Roman"/>
          <w:color w:val="0D0D0D"/>
          <w:sz w:val="24"/>
          <w:szCs w:val="24"/>
        </w:rPr>
        <w:footnoteReference w:id="49"/>
      </w:r>
    </w:p>
    <w:p w:rsidR="00402157" w:rsidRPr="00BB0A78" w:rsidRDefault="0040215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Günümüzde </w:t>
      </w:r>
      <w:r w:rsidR="00D44294" w:rsidRPr="00BB0A78">
        <w:rPr>
          <w:rFonts w:ascii="Times New Roman" w:hAnsi="Times New Roman" w:cs="Times New Roman"/>
          <w:color w:val="0D0D0D"/>
          <w:sz w:val="24"/>
          <w:szCs w:val="24"/>
        </w:rPr>
        <w:t xml:space="preserve">kamuoyu değerlendirilmelerinde; </w:t>
      </w:r>
      <w:r w:rsidRPr="00BB0A78">
        <w:rPr>
          <w:rFonts w:ascii="Times New Roman" w:hAnsi="Times New Roman" w:cs="Times New Roman"/>
          <w:color w:val="0D0D0D"/>
          <w:sz w:val="24"/>
          <w:szCs w:val="24"/>
        </w:rPr>
        <w:t>biyoteknolojik uygulamaların amacına tam hizmet etmediği görüşü hâkimdir. Yetiştirilen çiftlik hayvanlarının dokularında ve ürünlerinde; GDO analizleri neticesinde transgenlere</w:t>
      </w:r>
      <w:r w:rsidR="00091404" w:rsidRPr="00BB0A78">
        <w:rPr>
          <w:rStyle w:val="DipnotBavurusu"/>
          <w:rFonts w:ascii="Times New Roman" w:hAnsi="Times New Roman" w:cs="Times New Roman"/>
          <w:color w:val="0D0D0D"/>
          <w:sz w:val="24"/>
          <w:szCs w:val="24"/>
        </w:rPr>
        <w:footnoteReference w:id="50"/>
      </w:r>
      <w:r w:rsidRPr="00BB0A78">
        <w:rPr>
          <w:rFonts w:ascii="Times New Roman" w:hAnsi="Times New Roman" w:cs="Times New Roman"/>
          <w:color w:val="0D0D0D"/>
          <w:sz w:val="24"/>
          <w:szCs w:val="24"/>
        </w:rPr>
        <w:t xml:space="preserve"> rastlanması sonucunun ortaya çıkması insanlarda kuşku uyandırmaktadır. Bu yüzden GDO’lu yemlerden hayvansal dokulara transgen geçişinin olup olmadığını gösteren daha fazla sayıda </w:t>
      </w:r>
      <w:r w:rsidR="00C1111B" w:rsidRPr="00BB0A78">
        <w:rPr>
          <w:rFonts w:ascii="Times New Roman" w:hAnsi="Times New Roman" w:cs="Times New Roman"/>
          <w:color w:val="0D0D0D"/>
          <w:sz w:val="24"/>
          <w:szCs w:val="24"/>
        </w:rPr>
        <w:t xml:space="preserve">bilimsel </w:t>
      </w:r>
      <w:r w:rsidR="00576F82" w:rsidRPr="00BB0A78">
        <w:rPr>
          <w:rFonts w:ascii="Times New Roman" w:hAnsi="Times New Roman" w:cs="Times New Roman"/>
          <w:color w:val="0D0D0D"/>
          <w:sz w:val="24"/>
          <w:szCs w:val="24"/>
        </w:rPr>
        <w:t>çalışmaya</w:t>
      </w:r>
      <w:r w:rsidRPr="00BB0A78">
        <w:rPr>
          <w:rFonts w:ascii="Times New Roman" w:hAnsi="Times New Roman" w:cs="Times New Roman"/>
          <w:color w:val="0D0D0D"/>
          <w:sz w:val="24"/>
          <w:szCs w:val="24"/>
        </w:rPr>
        <w:t xml:space="preserve"> ihtiyaç duyulmaktadır.</w:t>
      </w:r>
      <w:r w:rsidRPr="00BB0A78">
        <w:rPr>
          <w:rStyle w:val="DipnotBavurusu"/>
          <w:rFonts w:ascii="Times New Roman" w:hAnsi="Times New Roman" w:cs="Times New Roman"/>
          <w:color w:val="0D0D0D"/>
          <w:sz w:val="24"/>
          <w:szCs w:val="24"/>
        </w:rPr>
        <w:footnoteReference w:id="51"/>
      </w:r>
    </w:p>
    <w:p w:rsidR="00B14A5B" w:rsidRPr="00BB0A78" w:rsidRDefault="00B14A5B" w:rsidP="00C206EE">
      <w:pPr>
        <w:spacing w:after="0" w:line="360" w:lineRule="auto"/>
        <w:ind w:firstLine="709"/>
        <w:jc w:val="both"/>
        <w:rPr>
          <w:rFonts w:ascii="Times New Roman" w:hAnsi="Times New Roman" w:cs="Times New Roman"/>
          <w:color w:val="0D0D0D"/>
          <w:sz w:val="24"/>
          <w:szCs w:val="24"/>
        </w:rPr>
      </w:pPr>
    </w:p>
    <w:p w:rsidR="007422CE" w:rsidRPr="00BB0A78" w:rsidRDefault="00312CAE" w:rsidP="00C206EE">
      <w:pPr>
        <w:pStyle w:val="Balk3"/>
        <w:spacing w:before="0" w:line="360" w:lineRule="auto"/>
        <w:ind w:firstLine="708"/>
        <w:rPr>
          <w:rFonts w:ascii="Times New Roman" w:hAnsi="Times New Roman"/>
          <w:color w:val="0D0D0D"/>
          <w:spacing w:val="-1"/>
          <w:sz w:val="24"/>
          <w:szCs w:val="24"/>
        </w:rPr>
      </w:pPr>
      <w:bookmarkStart w:id="170" w:name="_Toc27523483"/>
      <w:bookmarkStart w:id="171" w:name="_Toc27523663"/>
      <w:bookmarkStart w:id="172" w:name="_Toc27523993"/>
      <w:bookmarkStart w:id="173" w:name="_Toc27524227"/>
      <w:bookmarkStart w:id="174" w:name="_Toc27524335"/>
      <w:bookmarkStart w:id="175" w:name="_Toc27524515"/>
      <w:bookmarkStart w:id="176" w:name="_Toc27524588"/>
      <w:bookmarkStart w:id="177" w:name="_Toc27524716"/>
      <w:bookmarkStart w:id="178" w:name="_Toc27525087"/>
      <w:bookmarkStart w:id="179" w:name="_Toc27525257"/>
      <w:bookmarkStart w:id="180" w:name="_Toc27525323"/>
      <w:bookmarkStart w:id="181" w:name="_Toc27596917"/>
      <w:bookmarkStart w:id="182" w:name="_Toc59689170"/>
      <w:r w:rsidRPr="00BB0A78">
        <w:rPr>
          <w:rFonts w:ascii="Times New Roman" w:hAnsi="Times New Roman"/>
          <w:color w:val="0D0D0D"/>
          <w:spacing w:val="-1"/>
          <w:sz w:val="24"/>
          <w:szCs w:val="24"/>
        </w:rPr>
        <w:t>1.3</w:t>
      </w:r>
      <w:r w:rsidR="00DF1304" w:rsidRPr="00BB0A78">
        <w:rPr>
          <w:rFonts w:ascii="Times New Roman" w:hAnsi="Times New Roman"/>
          <w:color w:val="0D0D0D"/>
          <w:spacing w:val="-1"/>
          <w:sz w:val="24"/>
          <w:szCs w:val="24"/>
        </w:rPr>
        <w:t xml:space="preserve">. </w:t>
      </w:r>
      <w:r w:rsidR="00E47429" w:rsidRPr="00BB0A78">
        <w:rPr>
          <w:rFonts w:ascii="Times New Roman" w:hAnsi="Times New Roman"/>
          <w:color w:val="0D0D0D"/>
          <w:spacing w:val="-1"/>
          <w:sz w:val="24"/>
          <w:szCs w:val="24"/>
        </w:rPr>
        <w:t xml:space="preserve">GD Mikroorganizma, </w:t>
      </w:r>
      <w:r w:rsidR="009C1FB9" w:rsidRPr="00BB0A78">
        <w:rPr>
          <w:rFonts w:ascii="Times New Roman" w:hAnsi="Times New Roman"/>
          <w:color w:val="0D0D0D"/>
          <w:spacing w:val="-1"/>
          <w:sz w:val="24"/>
          <w:szCs w:val="24"/>
        </w:rPr>
        <w:t xml:space="preserve">GD </w:t>
      </w:r>
      <w:r w:rsidR="00DF1304" w:rsidRPr="00BB0A78">
        <w:rPr>
          <w:rFonts w:ascii="Times New Roman" w:hAnsi="Times New Roman"/>
          <w:color w:val="0D0D0D"/>
          <w:spacing w:val="-1"/>
          <w:sz w:val="24"/>
          <w:szCs w:val="24"/>
        </w:rPr>
        <w:t>Bitki, T</w:t>
      </w:r>
      <w:r w:rsidR="00E403F0" w:rsidRPr="00BB0A78">
        <w:rPr>
          <w:rFonts w:ascii="Times New Roman" w:hAnsi="Times New Roman"/>
          <w:color w:val="0D0D0D"/>
          <w:spacing w:val="-1"/>
          <w:sz w:val="24"/>
          <w:szCs w:val="24"/>
        </w:rPr>
        <w:t>ransgenik H</w:t>
      </w:r>
      <w:r w:rsidR="00086434" w:rsidRPr="00BB0A78">
        <w:rPr>
          <w:rFonts w:ascii="Times New Roman" w:hAnsi="Times New Roman"/>
          <w:color w:val="0D0D0D"/>
          <w:spacing w:val="-1"/>
          <w:sz w:val="24"/>
          <w:szCs w:val="24"/>
        </w:rPr>
        <w:t>ayvan</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7422CE" w:rsidRPr="00BB0A78" w:rsidRDefault="00312CAE" w:rsidP="008D0448">
      <w:pPr>
        <w:spacing w:after="0" w:line="360" w:lineRule="auto"/>
        <w:ind w:firstLine="709"/>
        <w:jc w:val="both"/>
        <w:rPr>
          <w:rFonts w:ascii="Times New Roman" w:hAnsi="Times New Roman" w:cs="Times New Roman"/>
          <w:color w:val="0D0D0D"/>
          <w:w w:val="105"/>
          <w:sz w:val="24"/>
          <w:szCs w:val="24"/>
        </w:rPr>
      </w:pPr>
      <w:r w:rsidRPr="00BB0A78">
        <w:rPr>
          <w:rFonts w:ascii="Times New Roman" w:hAnsi="Times New Roman" w:cs="Times New Roman"/>
          <w:color w:val="0D0D0D"/>
          <w:sz w:val="24"/>
          <w:szCs w:val="24"/>
        </w:rPr>
        <w:t xml:space="preserve">GD </w:t>
      </w:r>
      <w:r w:rsidR="009C1FB9" w:rsidRPr="00BB0A78">
        <w:rPr>
          <w:rFonts w:ascii="Times New Roman" w:hAnsi="Times New Roman" w:cs="Times New Roman"/>
          <w:color w:val="0D0D0D"/>
          <w:sz w:val="24"/>
          <w:szCs w:val="24"/>
        </w:rPr>
        <w:t>M</w:t>
      </w:r>
      <w:r w:rsidR="00E403F0" w:rsidRPr="00BB0A78">
        <w:rPr>
          <w:rFonts w:ascii="Times New Roman" w:hAnsi="Times New Roman" w:cs="Times New Roman"/>
          <w:color w:val="0D0D0D"/>
          <w:sz w:val="24"/>
          <w:szCs w:val="24"/>
        </w:rPr>
        <w:t>ikroorganizma</w:t>
      </w:r>
      <w:r w:rsidR="00894CC0" w:rsidRPr="00BB0A78">
        <w:rPr>
          <w:rFonts w:ascii="Times New Roman" w:hAnsi="Times New Roman" w:cs="Times New Roman"/>
          <w:color w:val="0D0D0D"/>
          <w:sz w:val="24"/>
          <w:szCs w:val="24"/>
        </w:rPr>
        <w:t>:</w:t>
      </w:r>
      <w:r w:rsidR="009C1FB9" w:rsidRPr="00BB0A78">
        <w:rPr>
          <w:rFonts w:ascii="Times New Roman" w:hAnsi="Times New Roman" w:cs="Times New Roman"/>
          <w:color w:val="0D0D0D"/>
          <w:sz w:val="24"/>
          <w:szCs w:val="24"/>
        </w:rPr>
        <w:t xml:space="preserve"> Genetiği değiştirilmiş mikroorganizmalardır.</w:t>
      </w:r>
      <w:r w:rsidR="00EC01DE" w:rsidRPr="00BB0A78">
        <w:rPr>
          <w:rFonts w:ascii="Times New Roman" w:hAnsi="Times New Roman" w:cs="Times New Roman"/>
          <w:color w:val="0D0D0D"/>
          <w:sz w:val="24"/>
          <w:szCs w:val="24"/>
        </w:rPr>
        <w:t xml:space="preserve"> </w:t>
      </w:r>
      <w:r w:rsidR="00894CC0" w:rsidRPr="00BB0A78">
        <w:rPr>
          <w:rFonts w:ascii="Times New Roman" w:hAnsi="Times New Roman" w:cs="Times New Roman"/>
          <w:color w:val="0D0D0D"/>
          <w:sz w:val="24"/>
          <w:szCs w:val="24"/>
        </w:rPr>
        <w:t>B</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1"/>
          <w:sz w:val="24"/>
          <w:szCs w:val="24"/>
        </w:rPr>
        <w:t>z</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z w:val="24"/>
          <w:szCs w:val="24"/>
        </w:rPr>
        <w:t>g</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dalar</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n</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üretiminde</w:t>
      </w:r>
      <w:r w:rsidR="007422CE" w:rsidRPr="00BB0A78">
        <w:rPr>
          <w:rFonts w:ascii="Times New Roman" w:hAnsi="Times New Roman" w:cs="Times New Roman"/>
          <w:color w:val="0D0D0D"/>
          <w:spacing w:val="15"/>
          <w:sz w:val="24"/>
          <w:szCs w:val="24"/>
        </w:rPr>
        <w:t xml:space="preserve"> </w:t>
      </w:r>
      <w:r w:rsidR="00894CC0" w:rsidRPr="00BB0A78">
        <w:rPr>
          <w:rFonts w:ascii="Times New Roman" w:hAnsi="Times New Roman" w:cs="Times New Roman"/>
          <w:color w:val="0D0D0D"/>
          <w:sz w:val="24"/>
          <w:szCs w:val="24"/>
        </w:rPr>
        <w:t>çeşitli</w:t>
      </w:r>
      <w:r w:rsidR="007422CE" w:rsidRPr="00BB0A78">
        <w:rPr>
          <w:rFonts w:ascii="Times New Roman" w:hAnsi="Times New Roman" w:cs="Times New Roman"/>
          <w:color w:val="0D0D0D"/>
          <w:spacing w:val="13"/>
          <w:sz w:val="24"/>
          <w:szCs w:val="24"/>
        </w:rPr>
        <w:t xml:space="preserve"> </w:t>
      </w:r>
      <w:r w:rsidR="007422CE" w:rsidRPr="00BB0A78">
        <w:rPr>
          <w:rFonts w:ascii="Times New Roman" w:hAnsi="Times New Roman" w:cs="Times New Roman"/>
          <w:color w:val="0D0D0D"/>
          <w:sz w:val="24"/>
          <w:szCs w:val="24"/>
        </w:rPr>
        <w:t>mikroorganizmalar</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taraf</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ndan</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üretilen</w:t>
      </w:r>
      <w:r w:rsidR="007422CE" w:rsidRPr="00BB0A78">
        <w:rPr>
          <w:rFonts w:ascii="Times New Roman" w:hAnsi="Times New Roman" w:cs="Times New Roman"/>
          <w:color w:val="0D0D0D"/>
          <w:spacing w:val="14"/>
          <w:sz w:val="24"/>
          <w:szCs w:val="24"/>
        </w:rPr>
        <w:t xml:space="preserve"> </w:t>
      </w:r>
      <w:r w:rsidR="00536A86" w:rsidRPr="00BB0A78">
        <w:rPr>
          <w:rFonts w:ascii="Times New Roman" w:hAnsi="Times New Roman" w:cs="Times New Roman"/>
          <w:color w:val="0D0D0D"/>
          <w:sz w:val="24"/>
          <w:szCs w:val="24"/>
        </w:rPr>
        <w:t>enzimlerin</w:t>
      </w:r>
      <w:r w:rsidR="00B445F1" w:rsidRPr="00BB0A78">
        <w:rPr>
          <w:rStyle w:val="DipnotBavurusu"/>
          <w:rFonts w:ascii="Times New Roman" w:hAnsi="Times New Roman" w:cs="Times New Roman"/>
          <w:color w:val="0D0D0D"/>
          <w:sz w:val="24"/>
          <w:szCs w:val="24"/>
        </w:rPr>
        <w:footnoteReference w:id="52"/>
      </w:r>
      <w:r w:rsidR="00536A86" w:rsidRPr="00BB0A78">
        <w:rPr>
          <w:rFonts w:ascii="Times New Roman" w:hAnsi="Times New Roman" w:cs="Times New Roman"/>
          <w:color w:val="0D0D0D"/>
          <w:sz w:val="24"/>
          <w:szCs w:val="24"/>
        </w:rPr>
        <w:t xml:space="preserve"> ve katkı maddelerinin </w:t>
      </w:r>
      <w:r w:rsidR="007422CE" w:rsidRPr="00BB0A78">
        <w:rPr>
          <w:rFonts w:ascii="Times New Roman" w:hAnsi="Times New Roman" w:cs="Times New Roman"/>
          <w:color w:val="0D0D0D"/>
          <w:sz w:val="24"/>
          <w:szCs w:val="24"/>
        </w:rPr>
        <w:t>kullan</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m</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na</w:t>
      </w:r>
      <w:r w:rsidR="007422CE" w:rsidRPr="00BB0A78">
        <w:rPr>
          <w:rFonts w:ascii="Times New Roman" w:hAnsi="Times New Roman" w:cs="Times New Roman"/>
          <w:color w:val="0D0D0D"/>
          <w:spacing w:val="-29"/>
          <w:sz w:val="24"/>
          <w:szCs w:val="24"/>
        </w:rPr>
        <w:t xml:space="preserve"> </w:t>
      </w:r>
      <w:r w:rsidR="007422CE" w:rsidRPr="00BB0A78">
        <w:rPr>
          <w:rFonts w:ascii="Times New Roman" w:hAnsi="Times New Roman" w:cs="Times New Roman"/>
          <w:color w:val="0D0D0D"/>
          <w:sz w:val="24"/>
          <w:szCs w:val="24"/>
        </w:rPr>
        <w:t>başvurulm</w:t>
      </w:r>
      <w:r w:rsidR="007422CE" w:rsidRPr="00BB0A78">
        <w:rPr>
          <w:rFonts w:ascii="Times New Roman" w:hAnsi="Times New Roman" w:cs="Times New Roman"/>
          <w:color w:val="0D0D0D"/>
          <w:spacing w:val="1"/>
          <w:sz w:val="24"/>
          <w:szCs w:val="24"/>
        </w:rPr>
        <w:t>a</w:t>
      </w:r>
      <w:r w:rsidR="007422CE" w:rsidRPr="00BB0A78">
        <w:rPr>
          <w:rFonts w:ascii="Times New Roman" w:hAnsi="Times New Roman" w:cs="Times New Roman"/>
          <w:color w:val="0D0D0D"/>
          <w:sz w:val="24"/>
          <w:szCs w:val="24"/>
        </w:rPr>
        <w:t>ktad</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r.</w:t>
      </w:r>
      <w:r w:rsidR="00536A86" w:rsidRPr="00BB0A78">
        <w:rPr>
          <w:rFonts w:ascii="Times New Roman" w:hAnsi="Times New Roman" w:cs="Times New Roman"/>
          <w:color w:val="0D0D0D"/>
          <w:spacing w:val="56"/>
          <w:sz w:val="24"/>
          <w:szCs w:val="24"/>
        </w:rPr>
        <w:t xml:space="preserve"> </w:t>
      </w:r>
      <w:r w:rsidR="00894CC0" w:rsidRPr="00BB0A78">
        <w:rPr>
          <w:rFonts w:ascii="Times New Roman" w:hAnsi="Times New Roman" w:cs="Times New Roman"/>
          <w:color w:val="0D0D0D"/>
          <w:sz w:val="24"/>
          <w:szCs w:val="24"/>
        </w:rPr>
        <w:t>F</w:t>
      </w:r>
      <w:r w:rsidR="00536A86" w:rsidRPr="00BB0A78">
        <w:rPr>
          <w:rFonts w:ascii="Times New Roman" w:hAnsi="Times New Roman" w:cs="Times New Roman"/>
          <w:color w:val="0D0D0D"/>
          <w:sz w:val="24"/>
          <w:szCs w:val="24"/>
        </w:rPr>
        <w:t>ermen</w:t>
      </w:r>
      <w:r w:rsidR="00536A86" w:rsidRPr="00BB0A78">
        <w:rPr>
          <w:rFonts w:ascii="Times New Roman" w:hAnsi="Times New Roman" w:cs="Times New Roman"/>
          <w:color w:val="0D0D0D"/>
          <w:spacing w:val="1"/>
          <w:sz w:val="24"/>
          <w:szCs w:val="24"/>
        </w:rPr>
        <w:t>t</w:t>
      </w:r>
      <w:r w:rsidR="00536A86" w:rsidRPr="00BB0A78">
        <w:rPr>
          <w:rFonts w:ascii="Times New Roman" w:hAnsi="Times New Roman" w:cs="Times New Roman"/>
          <w:color w:val="0D0D0D"/>
          <w:sz w:val="24"/>
          <w:szCs w:val="24"/>
        </w:rPr>
        <w:t>e</w:t>
      </w:r>
      <w:r w:rsidR="003A36C5" w:rsidRPr="00BB0A78">
        <w:rPr>
          <w:rStyle w:val="DipnotBavurusu"/>
          <w:rFonts w:ascii="Times New Roman" w:hAnsi="Times New Roman" w:cs="Times New Roman"/>
          <w:color w:val="0D0D0D"/>
          <w:sz w:val="24"/>
          <w:szCs w:val="24"/>
        </w:rPr>
        <w:footnoteReference w:id="53"/>
      </w:r>
      <w:r w:rsidR="00536A86" w:rsidRPr="00BB0A78">
        <w:rPr>
          <w:rFonts w:ascii="Times New Roman" w:hAnsi="Times New Roman" w:cs="Times New Roman"/>
          <w:color w:val="0D0D0D"/>
          <w:spacing w:val="25"/>
          <w:sz w:val="24"/>
          <w:szCs w:val="24"/>
        </w:rPr>
        <w:t xml:space="preserve"> </w:t>
      </w:r>
      <w:r w:rsidR="00536A86" w:rsidRPr="00BB0A78">
        <w:rPr>
          <w:rFonts w:ascii="Times New Roman" w:hAnsi="Times New Roman" w:cs="Times New Roman"/>
          <w:color w:val="0D0D0D"/>
          <w:sz w:val="24"/>
          <w:szCs w:val="24"/>
        </w:rPr>
        <w:t>g</w:t>
      </w:r>
      <w:r w:rsidR="00536A86" w:rsidRPr="00BB0A78">
        <w:rPr>
          <w:rFonts w:ascii="Times New Roman" w:hAnsi="Times New Roman" w:cs="Times New Roman"/>
          <w:color w:val="0D0D0D"/>
          <w:spacing w:val="-1"/>
          <w:sz w:val="24"/>
          <w:szCs w:val="24"/>
        </w:rPr>
        <w:t>ı</w:t>
      </w:r>
      <w:r w:rsidR="00536A86" w:rsidRPr="00BB0A78">
        <w:rPr>
          <w:rFonts w:ascii="Times New Roman" w:hAnsi="Times New Roman" w:cs="Times New Roman"/>
          <w:color w:val="0D0D0D"/>
          <w:sz w:val="24"/>
          <w:szCs w:val="24"/>
        </w:rPr>
        <w:t>da</w:t>
      </w:r>
      <w:r w:rsidR="00536A86" w:rsidRPr="00BB0A78">
        <w:rPr>
          <w:rFonts w:ascii="Times New Roman" w:hAnsi="Times New Roman" w:cs="Times New Roman"/>
          <w:color w:val="0D0D0D"/>
          <w:spacing w:val="26"/>
          <w:sz w:val="24"/>
          <w:szCs w:val="24"/>
        </w:rPr>
        <w:t xml:space="preserve"> </w:t>
      </w:r>
      <w:r w:rsidR="00536A86" w:rsidRPr="00BB0A78">
        <w:rPr>
          <w:rFonts w:ascii="Times New Roman" w:hAnsi="Times New Roman" w:cs="Times New Roman"/>
          <w:color w:val="0D0D0D"/>
          <w:sz w:val="24"/>
          <w:szCs w:val="24"/>
        </w:rPr>
        <w:t xml:space="preserve">üretiminde </w:t>
      </w:r>
      <w:r w:rsidR="00536A86" w:rsidRPr="00BB0A78">
        <w:rPr>
          <w:rFonts w:ascii="Times New Roman" w:hAnsi="Times New Roman" w:cs="Times New Roman"/>
          <w:color w:val="0D0D0D"/>
          <w:spacing w:val="25"/>
          <w:sz w:val="24"/>
          <w:szCs w:val="24"/>
        </w:rPr>
        <w:t>l</w:t>
      </w:r>
      <w:r w:rsidR="007422CE" w:rsidRPr="00BB0A78">
        <w:rPr>
          <w:rFonts w:ascii="Times New Roman" w:hAnsi="Times New Roman" w:cs="Times New Roman"/>
          <w:color w:val="0D0D0D"/>
          <w:sz w:val="24"/>
          <w:szCs w:val="24"/>
        </w:rPr>
        <w:t>aktik</w:t>
      </w:r>
      <w:r w:rsidR="007422CE" w:rsidRPr="00BB0A78">
        <w:rPr>
          <w:rFonts w:ascii="Times New Roman" w:hAnsi="Times New Roman" w:cs="Times New Roman"/>
          <w:color w:val="0D0D0D"/>
          <w:spacing w:val="25"/>
          <w:sz w:val="24"/>
          <w:szCs w:val="24"/>
        </w:rPr>
        <w:t xml:space="preserve"> </w:t>
      </w:r>
      <w:r w:rsidR="007422CE" w:rsidRPr="00BB0A78">
        <w:rPr>
          <w:rFonts w:ascii="Times New Roman" w:hAnsi="Times New Roman" w:cs="Times New Roman"/>
          <w:color w:val="0D0D0D"/>
          <w:sz w:val="24"/>
          <w:szCs w:val="24"/>
        </w:rPr>
        <w:t>asit</w:t>
      </w:r>
      <w:r w:rsidR="005D10B2" w:rsidRPr="00BB0A78">
        <w:rPr>
          <w:rStyle w:val="DipnotBavurusu"/>
          <w:rFonts w:ascii="Times New Roman" w:hAnsi="Times New Roman" w:cs="Times New Roman"/>
          <w:color w:val="0D0D0D"/>
          <w:sz w:val="24"/>
          <w:szCs w:val="24"/>
        </w:rPr>
        <w:footnoteReference w:id="54"/>
      </w:r>
      <w:r w:rsidR="007422CE" w:rsidRPr="00BB0A78">
        <w:rPr>
          <w:rFonts w:ascii="Times New Roman" w:hAnsi="Times New Roman" w:cs="Times New Roman"/>
          <w:color w:val="0D0D0D"/>
          <w:spacing w:val="25"/>
          <w:sz w:val="24"/>
          <w:szCs w:val="24"/>
        </w:rPr>
        <w:t xml:space="preserve"> </w:t>
      </w:r>
      <w:r w:rsidR="007422CE" w:rsidRPr="00BB0A78">
        <w:rPr>
          <w:rFonts w:ascii="Times New Roman" w:hAnsi="Times New Roman" w:cs="Times New Roman"/>
          <w:color w:val="0D0D0D"/>
          <w:sz w:val="24"/>
          <w:szCs w:val="24"/>
        </w:rPr>
        <w:t>bakterile</w:t>
      </w:r>
      <w:r w:rsidR="00894CC0" w:rsidRPr="00BB0A78">
        <w:rPr>
          <w:rFonts w:ascii="Times New Roman" w:hAnsi="Times New Roman" w:cs="Times New Roman"/>
          <w:color w:val="0D0D0D"/>
          <w:sz w:val="24"/>
          <w:szCs w:val="24"/>
        </w:rPr>
        <w:t>ri</w:t>
      </w:r>
      <w:r w:rsidR="007422CE" w:rsidRPr="00BB0A78">
        <w:rPr>
          <w:rFonts w:ascii="Times New Roman" w:hAnsi="Times New Roman" w:cs="Times New Roman"/>
          <w:color w:val="0D0D0D"/>
          <w:spacing w:val="25"/>
          <w:sz w:val="24"/>
          <w:szCs w:val="24"/>
        </w:rPr>
        <w:t xml:space="preserve"> </w:t>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1"/>
          <w:sz w:val="24"/>
          <w:szCs w:val="24"/>
        </w:rPr>
        <w:t>L</w:t>
      </w:r>
      <w:r w:rsidR="007422CE" w:rsidRPr="00BB0A78">
        <w:rPr>
          <w:rFonts w:ascii="Times New Roman" w:hAnsi="Times New Roman" w:cs="Times New Roman"/>
          <w:color w:val="0D0D0D"/>
          <w:sz w:val="24"/>
          <w:szCs w:val="24"/>
        </w:rPr>
        <w:t>AB)</w:t>
      </w:r>
      <w:r w:rsidR="007422CE" w:rsidRPr="00BB0A78">
        <w:rPr>
          <w:rFonts w:ascii="Times New Roman" w:hAnsi="Times New Roman" w:cs="Times New Roman"/>
          <w:color w:val="0D0D0D"/>
          <w:spacing w:val="25"/>
          <w:sz w:val="24"/>
          <w:szCs w:val="24"/>
        </w:rPr>
        <w:t xml:space="preserve"> </w:t>
      </w:r>
      <w:r w:rsidR="00FD61ED" w:rsidRPr="00BB0A78">
        <w:rPr>
          <w:rFonts w:ascii="Times New Roman" w:hAnsi="Times New Roman" w:cs="Times New Roman"/>
          <w:color w:val="0D0D0D"/>
          <w:sz w:val="24"/>
          <w:szCs w:val="24"/>
        </w:rPr>
        <w:t>önemlidir.</w:t>
      </w:r>
      <w:r w:rsidR="002733F9" w:rsidRPr="00BB0A78">
        <w:rPr>
          <w:rFonts w:ascii="Times New Roman" w:hAnsi="Times New Roman" w:cs="Times New Roman"/>
          <w:color w:val="0D0D0D"/>
          <w:sz w:val="24"/>
          <w:szCs w:val="24"/>
        </w:rPr>
        <w:t xml:space="preserve"> </w:t>
      </w:r>
      <w:r w:rsidR="00536A86" w:rsidRPr="00BB0A78">
        <w:rPr>
          <w:rFonts w:ascii="Times New Roman" w:hAnsi="Times New Roman" w:cs="Times New Roman"/>
          <w:color w:val="0D0D0D"/>
          <w:sz w:val="24"/>
          <w:szCs w:val="24"/>
        </w:rPr>
        <w:t>M</w:t>
      </w:r>
      <w:r w:rsidR="00536A86" w:rsidRPr="00BB0A78">
        <w:rPr>
          <w:rFonts w:ascii="Times New Roman" w:hAnsi="Times New Roman" w:cs="Times New Roman"/>
          <w:color w:val="0D0D0D"/>
          <w:spacing w:val="1"/>
          <w:sz w:val="24"/>
          <w:szCs w:val="24"/>
        </w:rPr>
        <w:t>a</w:t>
      </w:r>
      <w:r w:rsidR="00536A86" w:rsidRPr="00BB0A78">
        <w:rPr>
          <w:rFonts w:ascii="Times New Roman" w:hAnsi="Times New Roman" w:cs="Times New Roman"/>
          <w:color w:val="0D0D0D"/>
          <w:sz w:val="24"/>
          <w:szCs w:val="24"/>
        </w:rPr>
        <w:t>y</w:t>
      </w:r>
      <w:r w:rsidR="00536A86" w:rsidRPr="00BB0A78">
        <w:rPr>
          <w:rFonts w:ascii="Times New Roman" w:hAnsi="Times New Roman" w:cs="Times New Roman"/>
          <w:color w:val="0D0D0D"/>
          <w:spacing w:val="1"/>
          <w:sz w:val="24"/>
          <w:szCs w:val="24"/>
        </w:rPr>
        <w:t>a</w:t>
      </w:r>
      <w:r w:rsidR="00536A86" w:rsidRPr="00BB0A78">
        <w:rPr>
          <w:rFonts w:ascii="Times New Roman" w:hAnsi="Times New Roman" w:cs="Times New Roman"/>
          <w:color w:val="0D0D0D"/>
          <w:sz w:val="24"/>
          <w:szCs w:val="24"/>
        </w:rPr>
        <w:t>lar</w:t>
      </w:r>
      <w:r w:rsidR="00536A86" w:rsidRPr="00BB0A78">
        <w:rPr>
          <w:rFonts w:ascii="Times New Roman" w:hAnsi="Times New Roman" w:cs="Times New Roman"/>
          <w:color w:val="0D0D0D"/>
          <w:spacing w:val="3"/>
          <w:sz w:val="24"/>
          <w:szCs w:val="24"/>
        </w:rPr>
        <w:t xml:space="preserve"> </w:t>
      </w:r>
      <w:r w:rsidR="00536A86" w:rsidRPr="00BB0A78">
        <w:rPr>
          <w:rFonts w:ascii="Times New Roman" w:hAnsi="Times New Roman" w:cs="Times New Roman"/>
          <w:color w:val="0D0D0D"/>
          <w:sz w:val="24"/>
          <w:szCs w:val="24"/>
        </w:rPr>
        <w:t>ve</w:t>
      </w:r>
      <w:r w:rsidR="00536A86" w:rsidRPr="00BB0A78">
        <w:rPr>
          <w:rFonts w:ascii="Times New Roman" w:hAnsi="Times New Roman" w:cs="Times New Roman"/>
          <w:color w:val="0D0D0D"/>
          <w:spacing w:val="3"/>
          <w:sz w:val="24"/>
          <w:szCs w:val="24"/>
        </w:rPr>
        <w:t xml:space="preserve"> </w:t>
      </w:r>
      <w:r w:rsidR="00536A86" w:rsidRPr="00BB0A78">
        <w:rPr>
          <w:rFonts w:ascii="Times New Roman" w:hAnsi="Times New Roman" w:cs="Times New Roman"/>
          <w:color w:val="0D0D0D"/>
          <w:sz w:val="24"/>
          <w:szCs w:val="24"/>
        </w:rPr>
        <w:t>LAB’</w:t>
      </w:r>
      <w:r w:rsidR="00536A86" w:rsidRPr="00BB0A78">
        <w:rPr>
          <w:rFonts w:ascii="Times New Roman" w:hAnsi="Times New Roman" w:cs="Times New Roman"/>
          <w:color w:val="0D0D0D"/>
          <w:spacing w:val="1"/>
          <w:sz w:val="24"/>
          <w:szCs w:val="24"/>
        </w:rPr>
        <w:t>l</w:t>
      </w:r>
      <w:r w:rsidR="00536A86" w:rsidRPr="00BB0A78">
        <w:rPr>
          <w:rFonts w:ascii="Times New Roman" w:hAnsi="Times New Roman" w:cs="Times New Roman"/>
          <w:color w:val="0D0D0D"/>
          <w:sz w:val="24"/>
          <w:szCs w:val="24"/>
        </w:rPr>
        <w:t>ar</w:t>
      </w:r>
      <w:r w:rsidR="00536A86" w:rsidRPr="00BB0A78">
        <w:rPr>
          <w:rFonts w:ascii="Times New Roman" w:hAnsi="Times New Roman" w:cs="Times New Roman"/>
          <w:color w:val="0D0D0D"/>
          <w:spacing w:val="3"/>
          <w:sz w:val="24"/>
          <w:szCs w:val="24"/>
        </w:rPr>
        <w:t xml:space="preserve"> aynı zamanda </w:t>
      </w:r>
      <w:r w:rsidR="00536A86"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sz w:val="24"/>
          <w:szCs w:val="24"/>
        </w:rPr>
        <w:t>efir</w:t>
      </w:r>
      <w:r w:rsidR="00A15130" w:rsidRPr="00BB0A78">
        <w:rPr>
          <w:rStyle w:val="DipnotBavurusu"/>
          <w:rFonts w:ascii="Times New Roman" w:hAnsi="Times New Roman" w:cs="Times New Roman"/>
          <w:color w:val="0D0D0D"/>
          <w:spacing w:val="3"/>
          <w:sz w:val="24"/>
          <w:szCs w:val="24"/>
        </w:rPr>
        <w:footnoteReference w:id="55"/>
      </w:r>
      <w:r w:rsidR="007422CE" w:rsidRPr="00BB0A78">
        <w:rPr>
          <w:rFonts w:ascii="Times New Roman" w:hAnsi="Times New Roman" w:cs="Times New Roman"/>
          <w:color w:val="0D0D0D"/>
          <w:spacing w:val="3"/>
          <w:sz w:val="24"/>
          <w:szCs w:val="24"/>
        </w:rPr>
        <w:t xml:space="preserve"> </w:t>
      </w:r>
      <w:r w:rsidR="007422CE" w:rsidRPr="00BB0A78">
        <w:rPr>
          <w:rFonts w:ascii="Times New Roman" w:hAnsi="Times New Roman" w:cs="Times New Roman"/>
          <w:color w:val="0D0D0D"/>
          <w:sz w:val="24"/>
          <w:szCs w:val="24"/>
        </w:rPr>
        <w:t>ve</w:t>
      </w:r>
      <w:r w:rsidR="007422CE" w:rsidRPr="00BB0A78">
        <w:rPr>
          <w:rFonts w:ascii="Times New Roman" w:hAnsi="Times New Roman" w:cs="Times New Roman"/>
          <w:color w:val="0D0D0D"/>
          <w:spacing w:val="3"/>
          <w:sz w:val="24"/>
          <w:szCs w:val="24"/>
        </w:rPr>
        <w:t xml:space="preserve"> </w:t>
      </w:r>
      <w:r w:rsidR="007422CE" w:rsidRPr="00BB0A78">
        <w:rPr>
          <w:rFonts w:ascii="Times New Roman" w:hAnsi="Times New Roman" w:cs="Times New Roman"/>
          <w:color w:val="0D0D0D"/>
          <w:sz w:val="24"/>
          <w:szCs w:val="24"/>
        </w:rPr>
        <w:t>hamur</w:t>
      </w:r>
      <w:r w:rsidR="00EF2052" w:rsidRPr="00BB0A78">
        <w:rPr>
          <w:rFonts w:ascii="Times New Roman" w:hAnsi="Times New Roman" w:cs="Times New Roman"/>
          <w:color w:val="0D0D0D"/>
          <w:spacing w:val="3"/>
          <w:sz w:val="24"/>
          <w:szCs w:val="24"/>
        </w:rPr>
        <w:t xml:space="preserve"> (ekşi hamur)</w:t>
      </w:r>
      <w:r w:rsidR="002733F9" w:rsidRPr="00BB0A78">
        <w:rPr>
          <w:rFonts w:ascii="Times New Roman" w:hAnsi="Times New Roman" w:cs="Times New Roman"/>
          <w:color w:val="0D0D0D"/>
          <w:spacing w:val="3"/>
          <w:sz w:val="24"/>
          <w:szCs w:val="24"/>
        </w:rPr>
        <w:t xml:space="preserve"> </w:t>
      </w:r>
      <w:r w:rsidR="007422CE" w:rsidRPr="00BB0A78">
        <w:rPr>
          <w:rFonts w:ascii="Times New Roman" w:hAnsi="Times New Roman" w:cs="Times New Roman"/>
          <w:color w:val="0D0D0D"/>
          <w:sz w:val="24"/>
          <w:szCs w:val="24"/>
        </w:rPr>
        <w:t>üret</w:t>
      </w:r>
      <w:r w:rsidR="007422CE" w:rsidRPr="00BB0A78">
        <w:rPr>
          <w:rFonts w:ascii="Times New Roman" w:hAnsi="Times New Roman" w:cs="Times New Roman"/>
          <w:color w:val="0D0D0D"/>
          <w:spacing w:val="1"/>
          <w:sz w:val="24"/>
          <w:szCs w:val="24"/>
        </w:rPr>
        <w:t>i</w:t>
      </w:r>
      <w:r w:rsidR="007422CE" w:rsidRPr="00BB0A78">
        <w:rPr>
          <w:rFonts w:ascii="Times New Roman" w:hAnsi="Times New Roman" w:cs="Times New Roman"/>
          <w:color w:val="0D0D0D"/>
          <w:spacing w:val="-1"/>
          <w:sz w:val="24"/>
          <w:szCs w:val="24"/>
        </w:rPr>
        <w:t>m</w:t>
      </w:r>
      <w:r w:rsidR="007422CE" w:rsidRPr="00BB0A78">
        <w:rPr>
          <w:rFonts w:ascii="Times New Roman" w:hAnsi="Times New Roman" w:cs="Times New Roman"/>
          <w:color w:val="0D0D0D"/>
          <w:sz w:val="24"/>
          <w:szCs w:val="24"/>
        </w:rPr>
        <w:t>inde</w:t>
      </w:r>
      <w:r w:rsidR="00971E21" w:rsidRPr="00BB0A78">
        <w:rPr>
          <w:rFonts w:ascii="Times New Roman" w:hAnsi="Times New Roman" w:cs="Times New Roman"/>
          <w:color w:val="0D0D0D"/>
          <w:sz w:val="24"/>
          <w:szCs w:val="24"/>
        </w:rPr>
        <w:t xml:space="preserve"> yer </w:t>
      </w:r>
      <w:r w:rsidR="00FD61ED" w:rsidRPr="00BB0A78">
        <w:rPr>
          <w:rFonts w:ascii="Times New Roman" w:hAnsi="Times New Roman" w:cs="Times New Roman"/>
          <w:color w:val="0D0D0D"/>
          <w:sz w:val="24"/>
          <w:szCs w:val="24"/>
        </w:rPr>
        <w:t>almakta olup</w:t>
      </w:r>
      <w:r w:rsidR="00971E21"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üründe</w:t>
      </w:r>
      <w:r w:rsidR="007422CE" w:rsidRPr="00BB0A78">
        <w:rPr>
          <w:rFonts w:ascii="Times New Roman" w:hAnsi="Times New Roman" w:cs="Times New Roman"/>
          <w:color w:val="0D0D0D"/>
          <w:spacing w:val="3"/>
          <w:sz w:val="24"/>
          <w:szCs w:val="24"/>
        </w:rPr>
        <w:t xml:space="preserve"> </w:t>
      </w:r>
      <w:r w:rsidR="00FD61ED" w:rsidRPr="00BB0A78">
        <w:rPr>
          <w:rFonts w:ascii="Times New Roman" w:hAnsi="Times New Roman" w:cs="Times New Roman"/>
          <w:color w:val="0D0D0D"/>
          <w:sz w:val="24"/>
          <w:szCs w:val="24"/>
        </w:rPr>
        <w:t>aroma</w:t>
      </w:r>
      <w:r w:rsidR="00536A86" w:rsidRPr="00BB0A78">
        <w:rPr>
          <w:rFonts w:ascii="Times New Roman" w:hAnsi="Times New Roman" w:cs="Times New Roman"/>
          <w:color w:val="0D0D0D"/>
          <w:sz w:val="24"/>
          <w:szCs w:val="24"/>
        </w:rPr>
        <w:t xml:space="preserve"> ve lezzeti </w:t>
      </w:r>
      <w:r w:rsidR="00FD61ED" w:rsidRPr="00BB0A78">
        <w:rPr>
          <w:rFonts w:ascii="Times New Roman" w:hAnsi="Times New Roman" w:cs="Times New Roman"/>
          <w:color w:val="0D0D0D"/>
          <w:sz w:val="24"/>
          <w:szCs w:val="24"/>
        </w:rPr>
        <w:t>iyileştirmektedir</w:t>
      </w:r>
      <w:r w:rsidR="00E403F0" w:rsidRPr="00BB0A78">
        <w:rPr>
          <w:rFonts w:ascii="Times New Roman" w:hAnsi="Times New Roman" w:cs="Times New Roman"/>
          <w:color w:val="0D0D0D"/>
          <w:sz w:val="24"/>
          <w:szCs w:val="24"/>
        </w:rPr>
        <w:t xml:space="preserve">. LAB’lar aynı zamanda </w:t>
      </w:r>
      <w:r w:rsidR="00E403F0" w:rsidRPr="00BB0A78">
        <w:rPr>
          <w:rFonts w:ascii="Times New Roman" w:hAnsi="Times New Roman" w:cs="Times New Roman"/>
          <w:color w:val="0D0D0D"/>
          <w:spacing w:val="-5"/>
          <w:sz w:val="24"/>
          <w:szCs w:val="24"/>
        </w:rPr>
        <w:t>y</w:t>
      </w:r>
      <w:r w:rsidR="00E403F0" w:rsidRPr="00BB0A78">
        <w:rPr>
          <w:rFonts w:ascii="Times New Roman" w:hAnsi="Times New Roman" w:cs="Times New Roman"/>
          <w:color w:val="0D0D0D"/>
          <w:spacing w:val="2"/>
          <w:sz w:val="24"/>
          <w:szCs w:val="24"/>
        </w:rPr>
        <w:t>o</w:t>
      </w:r>
      <w:r w:rsidR="00E403F0" w:rsidRPr="00BB0A78">
        <w:rPr>
          <w:rFonts w:ascii="Times New Roman" w:hAnsi="Times New Roman" w:cs="Times New Roman"/>
          <w:color w:val="0D0D0D"/>
          <w:spacing w:val="-3"/>
          <w:sz w:val="24"/>
          <w:szCs w:val="24"/>
        </w:rPr>
        <w:t>ğ</w:t>
      </w:r>
      <w:r w:rsidR="00E403F0" w:rsidRPr="00BB0A78">
        <w:rPr>
          <w:rFonts w:ascii="Times New Roman" w:hAnsi="Times New Roman" w:cs="Times New Roman"/>
          <w:color w:val="0D0D0D"/>
          <w:spacing w:val="2"/>
          <w:sz w:val="24"/>
          <w:szCs w:val="24"/>
        </w:rPr>
        <w:t>u</w:t>
      </w:r>
      <w:r w:rsidR="00E403F0" w:rsidRPr="00BB0A78">
        <w:rPr>
          <w:rFonts w:ascii="Times New Roman" w:hAnsi="Times New Roman" w:cs="Times New Roman"/>
          <w:color w:val="0D0D0D"/>
          <w:sz w:val="24"/>
          <w:szCs w:val="24"/>
        </w:rPr>
        <w:t>rt, p</w:t>
      </w:r>
      <w:r w:rsidR="00E403F0" w:rsidRPr="00BB0A78">
        <w:rPr>
          <w:rFonts w:ascii="Times New Roman" w:hAnsi="Times New Roman" w:cs="Times New Roman"/>
          <w:color w:val="0D0D0D"/>
          <w:spacing w:val="3"/>
          <w:sz w:val="24"/>
          <w:szCs w:val="24"/>
        </w:rPr>
        <w:t>e</w:t>
      </w:r>
      <w:r w:rsidR="00E403F0" w:rsidRPr="00BB0A78">
        <w:rPr>
          <w:rFonts w:ascii="Times New Roman" w:hAnsi="Times New Roman" w:cs="Times New Roman"/>
          <w:color w:val="0D0D0D"/>
          <w:spacing w:val="-5"/>
          <w:sz w:val="24"/>
          <w:szCs w:val="24"/>
        </w:rPr>
        <w:t>y</w:t>
      </w:r>
      <w:r w:rsidR="00E403F0" w:rsidRPr="00BB0A78">
        <w:rPr>
          <w:rFonts w:ascii="Times New Roman" w:hAnsi="Times New Roman" w:cs="Times New Roman"/>
          <w:color w:val="0D0D0D"/>
          <w:sz w:val="24"/>
          <w:szCs w:val="24"/>
        </w:rPr>
        <w:t>nir,</w:t>
      </w:r>
      <w:r w:rsidR="00E403F0" w:rsidRPr="00BB0A78">
        <w:rPr>
          <w:rFonts w:ascii="Times New Roman" w:hAnsi="Times New Roman" w:cs="Times New Roman"/>
          <w:color w:val="0D0D0D"/>
          <w:spacing w:val="37"/>
          <w:sz w:val="24"/>
          <w:szCs w:val="24"/>
        </w:rPr>
        <w:t xml:space="preserve"> </w:t>
      </w:r>
      <w:r w:rsidR="00E403F0" w:rsidRPr="00BB0A78">
        <w:rPr>
          <w:rFonts w:ascii="Times New Roman" w:hAnsi="Times New Roman" w:cs="Times New Roman"/>
          <w:color w:val="0D0D0D"/>
          <w:sz w:val="24"/>
          <w:szCs w:val="24"/>
        </w:rPr>
        <w:t>k</w:t>
      </w:r>
      <w:r w:rsidR="00E403F0" w:rsidRPr="00BB0A78">
        <w:rPr>
          <w:rFonts w:ascii="Times New Roman" w:hAnsi="Times New Roman" w:cs="Times New Roman"/>
          <w:color w:val="0D0D0D"/>
          <w:spacing w:val="-1"/>
          <w:sz w:val="24"/>
          <w:szCs w:val="24"/>
        </w:rPr>
        <w:t>e</w:t>
      </w:r>
      <w:r w:rsidR="00E403F0" w:rsidRPr="00BB0A78">
        <w:rPr>
          <w:rFonts w:ascii="Times New Roman" w:hAnsi="Times New Roman" w:cs="Times New Roman"/>
          <w:color w:val="0D0D0D"/>
          <w:sz w:val="24"/>
          <w:szCs w:val="24"/>
        </w:rPr>
        <w:t>fi</w:t>
      </w:r>
      <w:r w:rsidR="00E403F0" w:rsidRPr="00BB0A78">
        <w:rPr>
          <w:rFonts w:ascii="Times New Roman" w:hAnsi="Times New Roman" w:cs="Times New Roman"/>
          <w:color w:val="0D0D0D"/>
          <w:spacing w:val="-1"/>
          <w:sz w:val="24"/>
          <w:szCs w:val="24"/>
        </w:rPr>
        <w:t>r</w:t>
      </w:r>
      <w:r w:rsidR="00E403F0" w:rsidRPr="00BB0A78">
        <w:rPr>
          <w:rFonts w:ascii="Times New Roman" w:hAnsi="Times New Roman" w:cs="Times New Roman"/>
          <w:color w:val="0D0D0D"/>
          <w:sz w:val="24"/>
          <w:szCs w:val="24"/>
        </w:rPr>
        <w:t>,</w:t>
      </w:r>
      <w:r w:rsidR="00E403F0" w:rsidRPr="00BB0A78">
        <w:rPr>
          <w:rFonts w:ascii="Times New Roman" w:hAnsi="Times New Roman" w:cs="Times New Roman"/>
          <w:color w:val="0D0D0D"/>
          <w:spacing w:val="33"/>
          <w:sz w:val="24"/>
          <w:szCs w:val="24"/>
        </w:rPr>
        <w:t xml:space="preserve"> </w:t>
      </w:r>
      <w:r w:rsidR="00E403F0" w:rsidRPr="00BB0A78">
        <w:rPr>
          <w:rFonts w:ascii="Times New Roman" w:hAnsi="Times New Roman" w:cs="Times New Roman"/>
          <w:color w:val="0D0D0D"/>
          <w:spacing w:val="2"/>
          <w:sz w:val="24"/>
          <w:szCs w:val="24"/>
        </w:rPr>
        <w:t>s</w:t>
      </w:r>
      <w:r w:rsidR="00E403F0" w:rsidRPr="00BB0A78">
        <w:rPr>
          <w:rFonts w:ascii="Times New Roman" w:hAnsi="Times New Roman" w:cs="Times New Roman"/>
          <w:color w:val="0D0D0D"/>
          <w:sz w:val="24"/>
          <w:szCs w:val="24"/>
        </w:rPr>
        <w:t>osis,</w:t>
      </w:r>
      <w:r w:rsidR="00E403F0" w:rsidRPr="00BB0A78">
        <w:rPr>
          <w:rFonts w:ascii="Times New Roman" w:hAnsi="Times New Roman" w:cs="Times New Roman"/>
          <w:color w:val="0D0D0D"/>
          <w:spacing w:val="33"/>
          <w:sz w:val="24"/>
          <w:szCs w:val="24"/>
        </w:rPr>
        <w:t xml:space="preserve"> </w:t>
      </w:r>
      <w:r w:rsidR="00E403F0" w:rsidRPr="00BB0A78">
        <w:rPr>
          <w:rFonts w:ascii="Times New Roman" w:hAnsi="Times New Roman" w:cs="Times New Roman"/>
          <w:color w:val="0D0D0D"/>
          <w:spacing w:val="1"/>
          <w:sz w:val="24"/>
          <w:szCs w:val="24"/>
        </w:rPr>
        <w:t>ze</w:t>
      </w:r>
      <w:r w:rsidR="00E403F0" w:rsidRPr="00BB0A78">
        <w:rPr>
          <w:rFonts w:ascii="Times New Roman" w:hAnsi="Times New Roman" w:cs="Times New Roman"/>
          <w:color w:val="0D0D0D"/>
          <w:spacing w:val="-8"/>
          <w:sz w:val="24"/>
          <w:szCs w:val="24"/>
        </w:rPr>
        <w:t>y</w:t>
      </w:r>
      <w:r w:rsidR="00E403F0" w:rsidRPr="00BB0A78">
        <w:rPr>
          <w:rFonts w:ascii="Times New Roman" w:hAnsi="Times New Roman" w:cs="Times New Roman"/>
          <w:color w:val="0D0D0D"/>
          <w:sz w:val="24"/>
          <w:szCs w:val="24"/>
        </w:rPr>
        <w:t>tin</w:t>
      </w:r>
      <w:r w:rsidR="00E403F0" w:rsidRPr="00BB0A78">
        <w:rPr>
          <w:rFonts w:ascii="Times New Roman" w:hAnsi="Times New Roman" w:cs="Times New Roman"/>
          <w:color w:val="0D0D0D"/>
          <w:spacing w:val="35"/>
          <w:sz w:val="24"/>
          <w:szCs w:val="24"/>
        </w:rPr>
        <w:t xml:space="preserve"> </w:t>
      </w:r>
      <w:r w:rsidR="00E403F0" w:rsidRPr="00BB0A78">
        <w:rPr>
          <w:rFonts w:ascii="Times New Roman" w:hAnsi="Times New Roman" w:cs="Times New Roman"/>
          <w:color w:val="0D0D0D"/>
          <w:spacing w:val="-3"/>
          <w:sz w:val="24"/>
          <w:szCs w:val="24"/>
        </w:rPr>
        <w:t>g</w:t>
      </w:r>
      <w:r w:rsidR="00E403F0" w:rsidRPr="00BB0A78">
        <w:rPr>
          <w:rFonts w:ascii="Times New Roman" w:hAnsi="Times New Roman" w:cs="Times New Roman"/>
          <w:color w:val="0D0D0D"/>
          <w:sz w:val="24"/>
          <w:szCs w:val="24"/>
        </w:rPr>
        <w:t>ibi</w:t>
      </w:r>
      <w:r w:rsidR="00E403F0" w:rsidRPr="00BB0A78">
        <w:rPr>
          <w:rFonts w:ascii="Times New Roman" w:hAnsi="Times New Roman" w:cs="Times New Roman"/>
          <w:color w:val="0D0D0D"/>
          <w:spacing w:val="36"/>
          <w:sz w:val="24"/>
          <w:szCs w:val="24"/>
        </w:rPr>
        <w:t xml:space="preserve"> </w:t>
      </w:r>
      <w:r w:rsidR="00E403F0" w:rsidRPr="00BB0A78">
        <w:rPr>
          <w:rFonts w:ascii="Times New Roman" w:hAnsi="Times New Roman" w:cs="Times New Roman"/>
          <w:color w:val="0D0D0D"/>
          <w:spacing w:val="-3"/>
          <w:sz w:val="24"/>
          <w:szCs w:val="24"/>
        </w:rPr>
        <w:t>g</w:t>
      </w:r>
      <w:r w:rsidR="00E403F0" w:rsidRPr="00BB0A78">
        <w:rPr>
          <w:rFonts w:ascii="Times New Roman" w:hAnsi="Times New Roman" w:cs="Times New Roman"/>
          <w:color w:val="0D0D0D"/>
          <w:sz w:val="24"/>
          <w:szCs w:val="24"/>
        </w:rPr>
        <w:t>ıdal</w:t>
      </w:r>
      <w:r w:rsidR="00E403F0" w:rsidRPr="00BB0A78">
        <w:rPr>
          <w:rFonts w:ascii="Times New Roman" w:hAnsi="Times New Roman" w:cs="Times New Roman"/>
          <w:color w:val="0D0D0D"/>
          <w:spacing w:val="1"/>
          <w:sz w:val="24"/>
          <w:szCs w:val="24"/>
        </w:rPr>
        <w:t>ar</w:t>
      </w:r>
      <w:r w:rsidR="00E403F0" w:rsidRPr="00BB0A78">
        <w:rPr>
          <w:rFonts w:ascii="Times New Roman" w:hAnsi="Times New Roman" w:cs="Times New Roman"/>
          <w:color w:val="0D0D0D"/>
          <w:sz w:val="24"/>
          <w:szCs w:val="24"/>
        </w:rPr>
        <w:t>da</w:t>
      </w:r>
      <w:r w:rsidR="00E403F0" w:rsidRPr="00BB0A78">
        <w:rPr>
          <w:rFonts w:ascii="Times New Roman" w:hAnsi="Times New Roman" w:cs="Times New Roman"/>
          <w:color w:val="0D0D0D"/>
          <w:spacing w:val="32"/>
          <w:sz w:val="24"/>
          <w:szCs w:val="24"/>
        </w:rPr>
        <w:t xml:space="preserve"> </w:t>
      </w:r>
      <w:r w:rsidR="00E403F0" w:rsidRPr="00BB0A78">
        <w:rPr>
          <w:rFonts w:ascii="Times New Roman" w:hAnsi="Times New Roman" w:cs="Times New Roman"/>
          <w:color w:val="0D0D0D"/>
          <w:spacing w:val="-5"/>
          <w:sz w:val="24"/>
          <w:szCs w:val="24"/>
        </w:rPr>
        <w:t>y</w:t>
      </w:r>
      <w:r w:rsidR="00E403F0" w:rsidRPr="00BB0A78">
        <w:rPr>
          <w:rFonts w:ascii="Times New Roman" w:hAnsi="Times New Roman" w:cs="Times New Roman"/>
          <w:color w:val="0D0D0D"/>
          <w:spacing w:val="3"/>
          <w:sz w:val="24"/>
          <w:szCs w:val="24"/>
        </w:rPr>
        <w:t>a</w:t>
      </w:r>
      <w:r w:rsidR="00E403F0" w:rsidRPr="00BB0A78">
        <w:rPr>
          <w:rFonts w:ascii="Times New Roman" w:hAnsi="Times New Roman" w:cs="Times New Roman"/>
          <w:color w:val="0D0D0D"/>
          <w:spacing w:val="-5"/>
          <w:sz w:val="24"/>
          <w:szCs w:val="24"/>
        </w:rPr>
        <w:t>y</w:t>
      </w:r>
      <w:r w:rsidR="00E403F0" w:rsidRPr="00BB0A78">
        <w:rPr>
          <w:rFonts w:ascii="Times New Roman" w:hAnsi="Times New Roman" w:cs="Times New Roman"/>
          <w:color w:val="0D0D0D"/>
          <w:sz w:val="24"/>
          <w:szCs w:val="24"/>
        </w:rPr>
        <w:t>gın</w:t>
      </w:r>
      <w:r w:rsidR="00E403F0" w:rsidRPr="00BB0A78">
        <w:rPr>
          <w:rFonts w:ascii="Times New Roman" w:hAnsi="Times New Roman" w:cs="Times New Roman"/>
          <w:color w:val="0D0D0D"/>
          <w:spacing w:val="23"/>
          <w:sz w:val="24"/>
          <w:szCs w:val="24"/>
        </w:rPr>
        <w:t xml:space="preserve"> </w:t>
      </w:r>
      <w:r w:rsidR="00E403F0" w:rsidRPr="00BB0A78">
        <w:rPr>
          <w:rFonts w:ascii="Times New Roman" w:hAnsi="Times New Roman" w:cs="Times New Roman"/>
          <w:color w:val="0D0D0D"/>
          <w:sz w:val="24"/>
          <w:szCs w:val="24"/>
        </w:rPr>
        <w:t>biçimde</w:t>
      </w:r>
      <w:r w:rsidR="00E403F0" w:rsidRPr="00BB0A78">
        <w:rPr>
          <w:rFonts w:ascii="Times New Roman" w:hAnsi="Times New Roman" w:cs="Times New Roman"/>
          <w:color w:val="0D0D0D"/>
          <w:spacing w:val="26"/>
          <w:sz w:val="24"/>
          <w:szCs w:val="24"/>
        </w:rPr>
        <w:t xml:space="preserve"> </w:t>
      </w:r>
      <w:r w:rsidR="00E403F0" w:rsidRPr="00BB0A78">
        <w:rPr>
          <w:rFonts w:ascii="Times New Roman" w:hAnsi="Times New Roman" w:cs="Times New Roman"/>
          <w:color w:val="0D0D0D"/>
          <w:sz w:val="24"/>
          <w:szCs w:val="24"/>
        </w:rPr>
        <w:t>kull</w:t>
      </w:r>
      <w:r w:rsidR="00E403F0" w:rsidRPr="00BB0A78">
        <w:rPr>
          <w:rFonts w:ascii="Times New Roman" w:hAnsi="Times New Roman" w:cs="Times New Roman"/>
          <w:color w:val="0D0D0D"/>
          <w:spacing w:val="-1"/>
          <w:sz w:val="24"/>
          <w:szCs w:val="24"/>
        </w:rPr>
        <w:t>a</w:t>
      </w:r>
      <w:r w:rsidR="00E403F0" w:rsidRPr="00BB0A78">
        <w:rPr>
          <w:rFonts w:ascii="Times New Roman" w:hAnsi="Times New Roman" w:cs="Times New Roman"/>
          <w:color w:val="0D0D0D"/>
          <w:sz w:val="24"/>
          <w:szCs w:val="24"/>
        </w:rPr>
        <w:t>nılmaktadır</w:t>
      </w:r>
      <w:r w:rsidR="007422CE" w:rsidRPr="00BB0A78">
        <w:rPr>
          <w:rFonts w:ascii="Times New Roman" w:hAnsi="Times New Roman" w:cs="Times New Roman"/>
          <w:color w:val="0D0D0D"/>
          <w:spacing w:val="-1"/>
          <w:sz w:val="24"/>
          <w:szCs w:val="24"/>
        </w:rPr>
        <w:t>.</w:t>
      </w:r>
      <w:r w:rsidR="00086434" w:rsidRPr="00BB0A78">
        <w:rPr>
          <w:rStyle w:val="DipnotBavurusu"/>
          <w:rFonts w:ascii="Times New Roman" w:hAnsi="Times New Roman" w:cs="Times New Roman"/>
          <w:color w:val="0D0D0D"/>
          <w:sz w:val="24"/>
          <w:szCs w:val="24"/>
        </w:rPr>
        <w:footnoteReference w:id="56"/>
      </w:r>
      <w:r w:rsidR="00652FD3"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Mikroorganizmalar</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z w:val="24"/>
          <w:szCs w:val="24"/>
        </w:rPr>
        <w:t>ara</w:t>
      </w:r>
      <w:r w:rsidR="007422CE" w:rsidRPr="00BB0A78">
        <w:rPr>
          <w:rFonts w:ascii="Times New Roman" w:hAnsi="Times New Roman" w:cs="Times New Roman"/>
          <w:color w:val="0D0D0D"/>
          <w:spacing w:val="1"/>
          <w:sz w:val="24"/>
          <w:szCs w:val="24"/>
        </w:rPr>
        <w:t>s</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nda</w:t>
      </w:r>
      <w:r w:rsidR="007422CE" w:rsidRPr="00BB0A78">
        <w:rPr>
          <w:rFonts w:ascii="Times New Roman" w:hAnsi="Times New Roman" w:cs="Times New Roman"/>
          <w:color w:val="0D0D0D"/>
          <w:spacing w:val="9"/>
          <w:sz w:val="24"/>
          <w:szCs w:val="24"/>
        </w:rPr>
        <w:t xml:space="preserve"> </w:t>
      </w:r>
      <w:r w:rsidR="007422CE" w:rsidRPr="00BB0A78">
        <w:rPr>
          <w:rFonts w:ascii="Times New Roman" w:hAnsi="Times New Roman" w:cs="Times New Roman"/>
          <w:color w:val="0D0D0D"/>
          <w:sz w:val="24"/>
          <w:szCs w:val="24"/>
        </w:rPr>
        <w:t>geliş</w:t>
      </w:r>
      <w:r w:rsidR="007422CE" w:rsidRPr="00BB0A78">
        <w:rPr>
          <w:rFonts w:ascii="Times New Roman" w:hAnsi="Times New Roman" w:cs="Times New Roman"/>
          <w:color w:val="0D0D0D"/>
          <w:spacing w:val="-1"/>
          <w:sz w:val="24"/>
          <w:szCs w:val="24"/>
        </w:rPr>
        <w:t>t</w:t>
      </w:r>
      <w:r w:rsidR="007422CE" w:rsidRPr="00BB0A78">
        <w:rPr>
          <w:rFonts w:ascii="Times New Roman" w:hAnsi="Times New Roman" w:cs="Times New Roman"/>
          <w:color w:val="0D0D0D"/>
          <w:sz w:val="24"/>
          <w:szCs w:val="24"/>
        </w:rPr>
        <w:t>ikleri</w:t>
      </w:r>
      <w:r w:rsidR="007422CE" w:rsidRPr="00BB0A78">
        <w:rPr>
          <w:rFonts w:ascii="Times New Roman" w:hAnsi="Times New Roman" w:cs="Times New Roman"/>
          <w:color w:val="0D0D0D"/>
          <w:spacing w:val="9"/>
          <w:sz w:val="24"/>
          <w:szCs w:val="24"/>
        </w:rPr>
        <w:t xml:space="preserve"> </w:t>
      </w:r>
      <w:r w:rsidR="007422CE" w:rsidRPr="00BB0A78">
        <w:rPr>
          <w:rFonts w:ascii="Times New Roman" w:hAnsi="Times New Roman" w:cs="Times New Roman"/>
          <w:color w:val="0D0D0D"/>
          <w:sz w:val="24"/>
          <w:szCs w:val="24"/>
        </w:rPr>
        <w:t>ortamda</w:t>
      </w:r>
      <w:r w:rsidR="00652FD3" w:rsidRPr="00BB0A78">
        <w:rPr>
          <w:rFonts w:ascii="Times New Roman" w:hAnsi="Times New Roman" w:cs="Times New Roman"/>
          <w:color w:val="0D0D0D"/>
          <w:sz w:val="24"/>
          <w:szCs w:val="24"/>
        </w:rPr>
        <w:t xml:space="preserve"> aslında</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z w:val="24"/>
          <w:szCs w:val="24"/>
        </w:rPr>
        <w:t>doğal</w:t>
      </w:r>
      <w:r w:rsidR="007422CE" w:rsidRPr="00BB0A78">
        <w:rPr>
          <w:rFonts w:ascii="Times New Roman" w:hAnsi="Times New Roman" w:cs="Times New Roman"/>
          <w:color w:val="0D0D0D"/>
          <w:spacing w:val="9"/>
          <w:sz w:val="24"/>
          <w:szCs w:val="24"/>
        </w:rPr>
        <w:t xml:space="preserve"> </w:t>
      </w:r>
      <w:r w:rsidR="007422CE" w:rsidRPr="00BB0A78">
        <w:rPr>
          <w:rFonts w:ascii="Times New Roman" w:hAnsi="Times New Roman" w:cs="Times New Roman"/>
          <w:color w:val="0D0D0D"/>
          <w:spacing w:val="-1"/>
          <w:sz w:val="24"/>
          <w:szCs w:val="24"/>
        </w:rPr>
        <w:t>g</w:t>
      </w:r>
      <w:r w:rsidR="007422CE" w:rsidRPr="00BB0A78">
        <w:rPr>
          <w:rFonts w:ascii="Times New Roman" w:hAnsi="Times New Roman" w:cs="Times New Roman"/>
          <w:color w:val="0D0D0D"/>
          <w:sz w:val="24"/>
          <w:szCs w:val="24"/>
        </w:rPr>
        <w:t>en</w:t>
      </w:r>
      <w:r w:rsidR="007422CE" w:rsidRPr="00BB0A78">
        <w:rPr>
          <w:rFonts w:ascii="Times New Roman" w:hAnsi="Times New Roman" w:cs="Times New Roman"/>
          <w:color w:val="0D0D0D"/>
          <w:spacing w:val="9"/>
          <w:sz w:val="24"/>
          <w:szCs w:val="24"/>
        </w:rPr>
        <w:t xml:space="preserve"> </w:t>
      </w:r>
      <w:r w:rsidR="007422CE" w:rsidRPr="00BB0A78">
        <w:rPr>
          <w:rFonts w:ascii="Times New Roman" w:hAnsi="Times New Roman" w:cs="Times New Roman"/>
          <w:color w:val="0D0D0D"/>
          <w:sz w:val="24"/>
          <w:szCs w:val="24"/>
        </w:rPr>
        <w:lastRenderedPageBreak/>
        <w:t>aktar</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mla</w:t>
      </w:r>
      <w:r w:rsidR="007422CE" w:rsidRPr="00BB0A78">
        <w:rPr>
          <w:rFonts w:ascii="Times New Roman" w:hAnsi="Times New Roman" w:cs="Times New Roman"/>
          <w:color w:val="0D0D0D"/>
          <w:spacing w:val="-1"/>
          <w:sz w:val="24"/>
          <w:szCs w:val="24"/>
        </w:rPr>
        <w:t>r</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z w:val="24"/>
          <w:szCs w:val="24"/>
        </w:rPr>
        <w:t>olabilmektedir.</w:t>
      </w:r>
      <w:r w:rsidR="00FD61ED" w:rsidRPr="00BB0A78">
        <w:rPr>
          <w:rFonts w:ascii="Times New Roman" w:hAnsi="Times New Roman" w:cs="Times New Roman"/>
          <w:color w:val="0D0D0D"/>
          <w:w w:val="99"/>
          <w:sz w:val="24"/>
          <w:szCs w:val="24"/>
        </w:rPr>
        <w:t xml:space="preserve"> </w:t>
      </w:r>
      <w:r w:rsidR="00652FD3" w:rsidRPr="00BB0A78">
        <w:rPr>
          <w:rFonts w:ascii="Times New Roman" w:hAnsi="Times New Roman" w:cs="Times New Roman"/>
          <w:color w:val="0D0D0D"/>
          <w:w w:val="99"/>
          <w:sz w:val="24"/>
          <w:szCs w:val="24"/>
        </w:rPr>
        <w:t>Ancak g</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pacing w:val="1"/>
          <w:sz w:val="24"/>
          <w:szCs w:val="24"/>
        </w:rPr>
        <w:t>da</w:t>
      </w:r>
      <w:r w:rsidR="007422CE" w:rsidRPr="00BB0A78">
        <w:rPr>
          <w:rFonts w:ascii="Times New Roman" w:hAnsi="Times New Roman" w:cs="Times New Roman"/>
          <w:color w:val="0D0D0D"/>
          <w:spacing w:val="1"/>
          <w:w w:val="99"/>
          <w:sz w:val="24"/>
          <w:szCs w:val="24"/>
        </w:rPr>
        <w:t xml:space="preserve"> </w:t>
      </w:r>
      <w:r w:rsidR="007422CE" w:rsidRPr="00BB0A78">
        <w:rPr>
          <w:rFonts w:ascii="Times New Roman" w:hAnsi="Times New Roman" w:cs="Times New Roman"/>
          <w:color w:val="0D0D0D"/>
          <w:sz w:val="24"/>
          <w:szCs w:val="24"/>
        </w:rPr>
        <w:t>üretiminde</w:t>
      </w:r>
      <w:r w:rsidR="007422CE" w:rsidRPr="00BB0A78">
        <w:rPr>
          <w:rFonts w:ascii="Times New Roman" w:hAnsi="Times New Roman" w:cs="Times New Roman"/>
          <w:color w:val="0D0D0D"/>
          <w:spacing w:val="34"/>
          <w:sz w:val="24"/>
          <w:szCs w:val="24"/>
        </w:rPr>
        <w:t xml:space="preserve"> </w:t>
      </w:r>
      <w:r w:rsidR="007422CE" w:rsidRPr="00BB0A78">
        <w:rPr>
          <w:rFonts w:ascii="Times New Roman" w:hAnsi="Times New Roman" w:cs="Times New Roman"/>
          <w:color w:val="0D0D0D"/>
          <w:sz w:val="24"/>
          <w:szCs w:val="24"/>
        </w:rPr>
        <w:t>kullan</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lan</w:t>
      </w:r>
      <w:r w:rsidR="007422CE" w:rsidRPr="00BB0A78">
        <w:rPr>
          <w:rFonts w:ascii="Times New Roman" w:hAnsi="Times New Roman" w:cs="Times New Roman"/>
          <w:color w:val="0D0D0D"/>
          <w:spacing w:val="34"/>
          <w:sz w:val="24"/>
          <w:szCs w:val="24"/>
        </w:rPr>
        <w:t xml:space="preserve"> </w:t>
      </w:r>
      <w:r w:rsidR="007422CE" w:rsidRPr="00BB0A78">
        <w:rPr>
          <w:rFonts w:ascii="Times New Roman" w:hAnsi="Times New Roman" w:cs="Times New Roman"/>
          <w:color w:val="0D0D0D"/>
          <w:spacing w:val="-1"/>
          <w:sz w:val="24"/>
          <w:szCs w:val="24"/>
        </w:rPr>
        <w:t>p</w:t>
      </w:r>
      <w:r w:rsidR="007422CE" w:rsidRPr="00BB0A78">
        <w:rPr>
          <w:rFonts w:ascii="Times New Roman" w:hAnsi="Times New Roman" w:cs="Times New Roman"/>
          <w:color w:val="0D0D0D"/>
          <w:sz w:val="24"/>
          <w:szCs w:val="24"/>
        </w:rPr>
        <w:t>ek</w:t>
      </w:r>
      <w:r w:rsidR="007422CE" w:rsidRPr="00BB0A78">
        <w:rPr>
          <w:rFonts w:ascii="Times New Roman" w:hAnsi="Times New Roman" w:cs="Times New Roman"/>
          <w:color w:val="0D0D0D"/>
          <w:spacing w:val="34"/>
          <w:sz w:val="24"/>
          <w:szCs w:val="24"/>
        </w:rPr>
        <w:t xml:space="preserve"> </w:t>
      </w:r>
      <w:r w:rsidR="007422CE" w:rsidRPr="00BB0A78">
        <w:rPr>
          <w:rFonts w:ascii="Times New Roman" w:hAnsi="Times New Roman" w:cs="Times New Roman"/>
          <w:color w:val="0D0D0D"/>
          <w:sz w:val="24"/>
          <w:szCs w:val="24"/>
        </w:rPr>
        <w:t>çok</w:t>
      </w:r>
      <w:r w:rsidR="007422CE" w:rsidRPr="00BB0A78">
        <w:rPr>
          <w:rFonts w:ascii="Times New Roman" w:hAnsi="Times New Roman" w:cs="Times New Roman"/>
          <w:color w:val="0D0D0D"/>
          <w:spacing w:val="35"/>
          <w:sz w:val="24"/>
          <w:szCs w:val="24"/>
        </w:rPr>
        <w:t xml:space="preserve"> </w:t>
      </w:r>
      <w:r w:rsidR="007422CE" w:rsidRPr="00BB0A78">
        <w:rPr>
          <w:rFonts w:ascii="Times New Roman" w:hAnsi="Times New Roman" w:cs="Times New Roman"/>
          <w:color w:val="0D0D0D"/>
          <w:sz w:val="24"/>
          <w:szCs w:val="24"/>
        </w:rPr>
        <w:t>maya</w:t>
      </w:r>
      <w:r w:rsidR="007422CE" w:rsidRPr="00BB0A78">
        <w:rPr>
          <w:rFonts w:ascii="Times New Roman" w:hAnsi="Times New Roman" w:cs="Times New Roman"/>
          <w:color w:val="0D0D0D"/>
          <w:spacing w:val="34"/>
          <w:sz w:val="24"/>
          <w:szCs w:val="24"/>
        </w:rPr>
        <w:t xml:space="preserve"> </w:t>
      </w:r>
      <w:r w:rsidR="007422CE" w:rsidRPr="00BB0A78">
        <w:rPr>
          <w:rFonts w:ascii="Times New Roman" w:hAnsi="Times New Roman" w:cs="Times New Roman"/>
          <w:color w:val="0D0D0D"/>
          <w:sz w:val="24"/>
          <w:szCs w:val="24"/>
        </w:rPr>
        <w:t>ve</w:t>
      </w:r>
      <w:r w:rsidR="007422CE" w:rsidRPr="00BB0A78">
        <w:rPr>
          <w:rFonts w:ascii="Times New Roman" w:hAnsi="Times New Roman" w:cs="Times New Roman"/>
          <w:color w:val="0D0D0D"/>
          <w:spacing w:val="34"/>
          <w:sz w:val="24"/>
          <w:szCs w:val="24"/>
        </w:rPr>
        <w:t xml:space="preserve"> </w:t>
      </w:r>
      <w:r w:rsidR="007422CE" w:rsidRPr="00BB0A78">
        <w:rPr>
          <w:rFonts w:ascii="Times New Roman" w:hAnsi="Times New Roman" w:cs="Times New Roman"/>
          <w:color w:val="0D0D0D"/>
          <w:sz w:val="24"/>
          <w:szCs w:val="24"/>
        </w:rPr>
        <w:t>küf</w:t>
      </w:r>
      <w:r w:rsidR="007422CE" w:rsidRPr="00BB0A78">
        <w:rPr>
          <w:rFonts w:ascii="Times New Roman" w:hAnsi="Times New Roman" w:cs="Times New Roman"/>
          <w:color w:val="0D0D0D"/>
          <w:spacing w:val="34"/>
          <w:sz w:val="24"/>
          <w:szCs w:val="24"/>
        </w:rPr>
        <w:t xml:space="preserve"> </w:t>
      </w:r>
      <w:r w:rsidR="007422CE" w:rsidRPr="00BB0A78">
        <w:rPr>
          <w:rFonts w:ascii="Times New Roman" w:hAnsi="Times New Roman" w:cs="Times New Roman"/>
          <w:color w:val="0D0D0D"/>
          <w:sz w:val="24"/>
          <w:szCs w:val="24"/>
        </w:rPr>
        <w:t>g</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z w:val="24"/>
          <w:szCs w:val="24"/>
        </w:rPr>
        <w:t>rçek</w:t>
      </w:r>
      <w:r w:rsidR="007422CE" w:rsidRPr="00BB0A78">
        <w:rPr>
          <w:rFonts w:ascii="Times New Roman" w:hAnsi="Times New Roman" w:cs="Times New Roman"/>
          <w:color w:val="0D0D0D"/>
          <w:spacing w:val="35"/>
          <w:sz w:val="24"/>
          <w:szCs w:val="24"/>
        </w:rPr>
        <w:t xml:space="preserve"> </w:t>
      </w:r>
      <w:r w:rsidR="007422CE" w:rsidRPr="00BB0A78">
        <w:rPr>
          <w:rFonts w:ascii="Times New Roman" w:hAnsi="Times New Roman" w:cs="Times New Roman"/>
          <w:color w:val="0D0D0D"/>
          <w:sz w:val="24"/>
          <w:szCs w:val="24"/>
        </w:rPr>
        <w:t>fung</w:t>
      </w:r>
      <w:r w:rsidR="007422CE" w:rsidRPr="00BB0A78">
        <w:rPr>
          <w:rFonts w:ascii="Times New Roman" w:hAnsi="Times New Roman" w:cs="Times New Roman"/>
          <w:color w:val="0D0D0D"/>
          <w:spacing w:val="-1"/>
          <w:sz w:val="24"/>
          <w:szCs w:val="24"/>
        </w:rPr>
        <w:t>u</w:t>
      </w:r>
      <w:r w:rsidR="007422CE" w:rsidRPr="00BB0A78">
        <w:rPr>
          <w:rFonts w:ascii="Times New Roman" w:hAnsi="Times New Roman" w:cs="Times New Roman"/>
          <w:color w:val="0D0D0D"/>
          <w:sz w:val="24"/>
          <w:szCs w:val="24"/>
        </w:rPr>
        <w:t>s</w:t>
      </w:r>
      <w:r w:rsidR="00196852" w:rsidRPr="00BB0A78">
        <w:rPr>
          <w:rStyle w:val="DipnotBavurusu"/>
          <w:rFonts w:ascii="Times New Roman" w:hAnsi="Times New Roman" w:cs="Times New Roman"/>
          <w:color w:val="0D0D0D"/>
          <w:sz w:val="24"/>
          <w:szCs w:val="24"/>
        </w:rPr>
        <w:footnoteReference w:id="57"/>
      </w:r>
      <w:r w:rsidR="00971E21" w:rsidRPr="00BB0A78">
        <w:rPr>
          <w:rFonts w:ascii="Times New Roman" w:hAnsi="Times New Roman" w:cs="Times New Roman"/>
          <w:color w:val="0D0D0D"/>
          <w:sz w:val="24"/>
          <w:szCs w:val="24"/>
        </w:rPr>
        <w:t xml:space="preserve"> (mantar)</w:t>
      </w:r>
      <w:r w:rsidR="007422CE" w:rsidRPr="00BB0A78">
        <w:rPr>
          <w:rFonts w:ascii="Times New Roman" w:hAnsi="Times New Roman" w:cs="Times New Roman"/>
          <w:color w:val="0D0D0D"/>
          <w:spacing w:val="34"/>
          <w:sz w:val="24"/>
          <w:szCs w:val="24"/>
        </w:rPr>
        <w:t xml:space="preserve"> </w:t>
      </w:r>
      <w:r w:rsidR="007422CE" w:rsidRPr="00BB0A78">
        <w:rPr>
          <w:rFonts w:ascii="Times New Roman" w:hAnsi="Times New Roman" w:cs="Times New Roman"/>
          <w:color w:val="0D0D0D"/>
          <w:sz w:val="24"/>
          <w:szCs w:val="24"/>
        </w:rPr>
        <w:t>d</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z w:val="24"/>
          <w:szCs w:val="24"/>
        </w:rPr>
        <w:t>ğildir</w:t>
      </w:r>
      <w:r w:rsidR="007422CE" w:rsidRPr="00BB0A78">
        <w:rPr>
          <w:rFonts w:ascii="Times New Roman" w:hAnsi="Times New Roman" w:cs="Times New Roman"/>
          <w:color w:val="0D0D0D"/>
          <w:spacing w:val="33"/>
          <w:sz w:val="24"/>
          <w:szCs w:val="24"/>
        </w:rPr>
        <w:t xml:space="preserve"> </w:t>
      </w:r>
      <w:r w:rsidR="007422CE" w:rsidRPr="00BB0A78">
        <w:rPr>
          <w:rFonts w:ascii="Times New Roman" w:hAnsi="Times New Roman" w:cs="Times New Roman"/>
          <w:color w:val="0D0D0D"/>
          <w:sz w:val="24"/>
          <w:szCs w:val="24"/>
        </w:rPr>
        <w:t>ve</w:t>
      </w:r>
      <w:r w:rsidR="007422CE" w:rsidRPr="00BB0A78">
        <w:rPr>
          <w:rFonts w:ascii="Times New Roman" w:hAnsi="Times New Roman" w:cs="Times New Roman"/>
          <w:color w:val="0D0D0D"/>
          <w:spacing w:val="35"/>
          <w:sz w:val="24"/>
          <w:szCs w:val="24"/>
        </w:rPr>
        <w:t xml:space="preserve"> </w:t>
      </w:r>
      <w:r w:rsidR="007422CE" w:rsidRPr="00BB0A78">
        <w:rPr>
          <w:rFonts w:ascii="Times New Roman" w:hAnsi="Times New Roman" w:cs="Times New Roman"/>
          <w:color w:val="0D0D0D"/>
          <w:sz w:val="24"/>
          <w:szCs w:val="24"/>
        </w:rPr>
        <w:t>genetik</w:t>
      </w:r>
      <w:r w:rsidR="007422CE" w:rsidRPr="00BB0A78">
        <w:rPr>
          <w:rFonts w:ascii="Times New Roman" w:hAnsi="Times New Roman" w:cs="Times New Roman"/>
          <w:color w:val="0D0D0D"/>
          <w:spacing w:val="34"/>
          <w:sz w:val="24"/>
          <w:szCs w:val="24"/>
        </w:rPr>
        <w:t xml:space="preserve"> </w:t>
      </w:r>
      <w:r w:rsidR="007422CE" w:rsidRPr="00BB0A78">
        <w:rPr>
          <w:rFonts w:ascii="Times New Roman" w:hAnsi="Times New Roman" w:cs="Times New Roman"/>
          <w:color w:val="0D0D0D"/>
          <w:sz w:val="24"/>
          <w:szCs w:val="24"/>
        </w:rPr>
        <w:t>d</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z w:val="24"/>
          <w:szCs w:val="24"/>
        </w:rPr>
        <w:t>ğişime</w:t>
      </w:r>
      <w:r w:rsidR="007422CE"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z w:val="24"/>
          <w:szCs w:val="24"/>
        </w:rPr>
        <w:t>girme</w:t>
      </w:r>
      <w:r w:rsidR="007422CE" w:rsidRPr="00BB0A78">
        <w:rPr>
          <w:rFonts w:ascii="Times New Roman" w:hAnsi="Times New Roman" w:cs="Times New Roman"/>
          <w:color w:val="0D0D0D"/>
          <w:spacing w:val="57"/>
          <w:sz w:val="24"/>
          <w:szCs w:val="24"/>
        </w:rPr>
        <w:t xml:space="preserve"> </w:t>
      </w:r>
      <w:r w:rsidR="007422CE" w:rsidRPr="00BB0A78">
        <w:rPr>
          <w:rFonts w:ascii="Times New Roman" w:hAnsi="Times New Roman" w:cs="Times New Roman"/>
          <w:color w:val="0D0D0D"/>
          <w:sz w:val="24"/>
          <w:szCs w:val="24"/>
        </w:rPr>
        <w:t>yetenekleri</w:t>
      </w:r>
      <w:r w:rsidR="007422CE" w:rsidRPr="00BB0A78">
        <w:rPr>
          <w:rFonts w:ascii="Times New Roman" w:hAnsi="Times New Roman" w:cs="Times New Roman"/>
          <w:color w:val="0D0D0D"/>
          <w:spacing w:val="57"/>
          <w:sz w:val="24"/>
          <w:szCs w:val="24"/>
        </w:rPr>
        <w:t xml:space="preserve"> </w:t>
      </w:r>
      <w:r w:rsidR="007422CE" w:rsidRPr="00BB0A78">
        <w:rPr>
          <w:rFonts w:ascii="Times New Roman" w:hAnsi="Times New Roman" w:cs="Times New Roman"/>
          <w:color w:val="0D0D0D"/>
          <w:sz w:val="24"/>
          <w:szCs w:val="24"/>
        </w:rPr>
        <w:t>de</w:t>
      </w:r>
      <w:r w:rsidR="007422CE" w:rsidRPr="00BB0A78">
        <w:rPr>
          <w:rFonts w:ascii="Times New Roman" w:hAnsi="Times New Roman" w:cs="Times New Roman"/>
          <w:color w:val="0D0D0D"/>
          <w:spacing w:val="57"/>
          <w:sz w:val="24"/>
          <w:szCs w:val="24"/>
        </w:rPr>
        <w:t xml:space="preserve"> </w:t>
      </w:r>
      <w:r w:rsidR="007422CE" w:rsidRPr="00BB0A78">
        <w:rPr>
          <w:rFonts w:ascii="Times New Roman" w:hAnsi="Times New Roman" w:cs="Times New Roman"/>
          <w:color w:val="0D0D0D"/>
          <w:sz w:val="24"/>
          <w:szCs w:val="24"/>
        </w:rPr>
        <w:t>çok</w:t>
      </w:r>
      <w:r w:rsidR="007422CE" w:rsidRPr="00BB0A78">
        <w:rPr>
          <w:rFonts w:ascii="Times New Roman" w:hAnsi="Times New Roman" w:cs="Times New Roman"/>
          <w:color w:val="0D0D0D"/>
          <w:spacing w:val="57"/>
          <w:sz w:val="24"/>
          <w:szCs w:val="24"/>
        </w:rPr>
        <w:t xml:space="preserve"> </w:t>
      </w:r>
      <w:r w:rsidR="007422CE" w:rsidRPr="00BB0A78">
        <w:rPr>
          <w:rFonts w:ascii="Times New Roman" w:hAnsi="Times New Roman" w:cs="Times New Roman"/>
          <w:color w:val="0D0D0D"/>
          <w:sz w:val="24"/>
          <w:szCs w:val="24"/>
        </w:rPr>
        <w:t>s</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pacing w:val="1"/>
          <w:sz w:val="24"/>
          <w:szCs w:val="24"/>
        </w:rPr>
        <w:t>n</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rl</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pacing w:val="1"/>
          <w:sz w:val="24"/>
          <w:szCs w:val="24"/>
        </w:rPr>
        <w:t>d</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r.</w:t>
      </w:r>
      <w:r w:rsidR="007422CE" w:rsidRPr="00BB0A78">
        <w:rPr>
          <w:rFonts w:ascii="Times New Roman" w:hAnsi="Times New Roman" w:cs="Times New Roman"/>
          <w:color w:val="0D0D0D"/>
          <w:spacing w:val="58"/>
          <w:sz w:val="24"/>
          <w:szCs w:val="24"/>
        </w:rPr>
        <w:t xml:space="preserve"> </w:t>
      </w:r>
      <w:r w:rsidR="00784A87" w:rsidRPr="00BB0A78">
        <w:rPr>
          <w:rFonts w:ascii="Times New Roman" w:hAnsi="Times New Roman" w:cs="Times New Roman"/>
          <w:color w:val="0D0D0D"/>
          <w:sz w:val="24"/>
          <w:szCs w:val="24"/>
        </w:rPr>
        <w:t>Günümüzde b</w:t>
      </w:r>
      <w:r w:rsidR="007422CE" w:rsidRPr="00BB0A78">
        <w:rPr>
          <w:rFonts w:ascii="Times New Roman" w:hAnsi="Times New Roman" w:cs="Times New Roman"/>
          <w:color w:val="0D0D0D"/>
          <w:sz w:val="24"/>
          <w:szCs w:val="24"/>
        </w:rPr>
        <w:t>akteriler</w:t>
      </w:r>
      <w:r w:rsidR="00784A87"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z w:val="24"/>
          <w:szCs w:val="24"/>
        </w:rPr>
        <w:t xml:space="preserve"> </w:t>
      </w:r>
      <w:r w:rsidR="00784A87" w:rsidRPr="00BB0A78">
        <w:rPr>
          <w:rFonts w:ascii="Times New Roman" w:hAnsi="Times New Roman" w:cs="Times New Roman"/>
          <w:color w:val="0D0D0D"/>
          <w:sz w:val="24"/>
          <w:szCs w:val="24"/>
        </w:rPr>
        <w:t>gen aktarımı</w:t>
      </w:r>
      <w:r w:rsidR="004D1A5E" w:rsidRPr="00BB0A78">
        <w:rPr>
          <w:rFonts w:ascii="Times New Roman" w:hAnsi="Times New Roman" w:cs="Times New Roman"/>
          <w:color w:val="0D0D0D"/>
          <w:sz w:val="24"/>
          <w:szCs w:val="24"/>
        </w:rPr>
        <w:t>yla</w:t>
      </w:r>
      <w:r w:rsidR="00784A87" w:rsidRPr="00BB0A78">
        <w:rPr>
          <w:rFonts w:ascii="Times New Roman" w:hAnsi="Times New Roman" w:cs="Times New Roman"/>
          <w:color w:val="0D0D0D"/>
          <w:sz w:val="24"/>
          <w:szCs w:val="24"/>
        </w:rPr>
        <w:t xml:space="preserve"> birçok kimyasal madde</w:t>
      </w:r>
      <w:r w:rsidR="004D1A5E" w:rsidRPr="00BB0A78">
        <w:rPr>
          <w:rFonts w:ascii="Times New Roman" w:hAnsi="Times New Roman" w:cs="Times New Roman"/>
          <w:color w:val="0D0D0D"/>
          <w:sz w:val="24"/>
          <w:szCs w:val="24"/>
        </w:rPr>
        <w:t>,</w:t>
      </w:r>
      <w:r w:rsidR="00784A87" w:rsidRPr="00BB0A78">
        <w:rPr>
          <w:rFonts w:ascii="Times New Roman" w:hAnsi="Times New Roman" w:cs="Times New Roman"/>
          <w:color w:val="0D0D0D"/>
          <w:sz w:val="24"/>
          <w:szCs w:val="24"/>
        </w:rPr>
        <w:t xml:space="preserve"> bakterilere ürettirilebilmektedir.</w:t>
      </w:r>
      <w:r w:rsidR="007422CE" w:rsidRPr="00BB0A78">
        <w:rPr>
          <w:rStyle w:val="DipnotBavurusu"/>
          <w:rFonts w:ascii="Times New Roman" w:hAnsi="Times New Roman" w:cs="Times New Roman"/>
          <w:color w:val="0D0D0D"/>
          <w:sz w:val="24"/>
          <w:szCs w:val="24"/>
        </w:rPr>
        <w:footnoteReference w:id="58"/>
      </w:r>
      <w:r w:rsidR="008D0448">
        <w:rPr>
          <w:rFonts w:ascii="Times New Roman" w:hAnsi="Times New Roman" w:cs="Times New Roman"/>
          <w:color w:val="0D0D0D"/>
          <w:spacing w:val="-5"/>
          <w:sz w:val="24"/>
          <w:szCs w:val="24"/>
        </w:rPr>
        <w:t xml:space="preserve"> </w:t>
      </w:r>
      <w:r w:rsidR="008D0448">
        <w:rPr>
          <w:rFonts w:ascii="Times New Roman" w:hAnsi="Times New Roman" w:cs="Times New Roman"/>
          <w:color w:val="0D0D0D"/>
          <w:spacing w:val="1"/>
          <w:sz w:val="24"/>
          <w:szCs w:val="24"/>
        </w:rPr>
        <w:t>Bunlara ilave olarak,</w:t>
      </w:r>
      <w:r w:rsidR="00105756" w:rsidRPr="00BB0A78">
        <w:rPr>
          <w:rFonts w:ascii="Times New Roman" w:hAnsi="Times New Roman" w:cs="Times New Roman"/>
          <w:color w:val="0D0D0D"/>
          <w:spacing w:val="1"/>
          <w:sz w:val="24"/>
          <w:szCs w:val="24"/>
        </w:rPr>
        <w:t xml:space="preserve"> gen teknolojileriyle bazı vitaminler</w:t>
      </w:r>
      <w:r w:rsidR="00DE73CB">
        <w:rPr>
          <w:rStyle w:val="DipnotBavurusu"/>
          <w:rFonts w:ascii="Times New Roman" w:hAnsi="Times New Roman" w:cs="Times New Roman"/>
          <w:color w:val="0D0D0D"/>
          <w:spacing w:val="1"/>
          <w:sz w:val="24"/>
          <w:szCs w:val="24"/>
        </w:rPr>
        <w:footnoteReference w:id="59"/>
      </w:r>
      <w:r w:rsidR="00105756" w:rsidRPr="00BB0A78">
        <w:rPr>
          <w:rFonts w:ascii="Times New Roman" w:hAnsi="Times New Roman" w:cs="Times New Roman"/>
          <w:color w:val="0D0D0D"/>
          <w:spacing w:val="1"/>
          <w:sz w:val="24"/>
          <w:szCs w:val="24"/>
        </w:rPr>
        <w:t xml:space="preserve"> üretilebilirken </w:t>
      </w:r>
      <w:r w:rsidR="005474C3" w:rsidRPr="00BB0A78">
        <w:rPr>
          <w:rFonts w:ascii="Times New Roman" w:hAnsi="Times New Roman" w:cs="Times New Roman"/>
          <w:color w:val="0D0D0D"/>
          <w:spacing w:val="1"/>
          <w:sz w:val="24"/>
          <w:szCs w:val="24"/>
        </w:rPr>
        <w:t>kimi vitaminler için</w:t>
      </w:r>
      <w:r w:rsidR="008D0448">
        <w:rPr>
          <w:rFonts w:ascii="Times New Roman" w:hAnsi="Times New Roman" w:cs="Times New Roman"/>
          <w:color w:val="0D0D0D"/>
          <w:spacing w:val="1"/>
          <w:sz w:val="24"/>
          <w:szCs w:val="24"/>
        </w:rPr>
        <w:t xml:space="preserve">de çalışmalar </w:t>
      </w:r>
      <w:r w:rsidR="00105756" w:rsidRPr="00BB0A78">
        <w:rPr>
          <w:rFonts w:ascii="Times New Roman" w:hAnsi="Times New Roman" w:cs="Times New Roman"/>
          <w:color w:val="0D0D0D"/>
          <w:spacing w:val="1"/>
          <w:sz w:val="24"/>
          <w:szCs w:val="24"/>
        </w:rPr>
        <w:t>devam etmektedir</w:t>
      </w:r>
      <w:r w:rsidR="00105756" w:rsidRPr="00BB0A78">
        <w:rPr>
          <w:rFonts w:ascii="Times New Roman" w:hAnsi="Times New Roman" w:cs="Times New Roman"/>
          <w:color w:val="0D0D0D"/>
          <w:spacing w:val="-5"/>
          <w:sz w:val="24"/>
          <w:szCs w:val="24"/>
        </w:rPr>
        <w:t>.</w:t>
      </w:r>
      <w:r w:rsidR="00105756" w:rsidRPr="00BB0A78">
        <w:rPr>
          <w:rStyle w:val="DipnotBavurusu"/>
          <w:rFonts w:ascii="Times New Roman" w:hAnsi="Times New Roman" w:cs="Times New Roman"/>
          <w:color w:val="0D0D0D"/>
          <w:spacing w:val="-5"/>
          <w:sz w:val="24"/>
          <w:szCs w:val="24"/>
        </w:rPr>
        <w:footnoteReference w:id="60"/>
      </w:r>
      <w:r w:rsidR="008D0448">
        <w:rPr>
          <w:rFonts w:ascii="Times New Roman" w:hAnsi="Times New Roman" w:cs="Times New Roman"/>
          <w:color w:val="0D0D0D"/>
          <w:spacing w:val="-5"/>
          <w:sz w:val="24"/>
          <w:szCs w:val="24"/>
        </w:rPr>
        <w:t xml:space="preserve"> </w:t>
      </w:r>
      <w:r w:rsidR="00784A87" w:rsidRPr="00BB0A78">
        <w:rPr>
          <w:rFonts w:ascii="Times New Roman" w:hAnsi="Times New Roman" w:cs="Times New Roman"/>
          <w:color w:val="0D0D0D"/>
          <w:spacing w:val="-5"/>
          <w:sz w:val="24"/>
          <w:szCs w:val="24"/>
        </w:rPr>
        <w:t>Ö</w:t>
      </w:r>
      <w:r w:rsidR="008A2001" w:rsidRPr="00BB0A78">
        <w:rPr>
          <w:rFonts w:ascii="Times New Roman" w:hAnsi="Times New Roman" w:cs="Times New Roman"/>
          <w:color w:val="0D0D0D"/>
          <w:spacing w:val="-5"/>
          <w:sz w:val="24"/>
          <w:szCs w:val="24"/>
        </w:rPr>
        <w:t xml:space="preserve">rneğin </w:t>
      </w:r>
      <w:r w:rsidR="00E403F0" w:rsidRPr="00BB0A78">
        <w:rPr>
          <w:rFonts w:ascii="Times New Roman" w:hAnsi="Times New Roman" w:cs="Times New Roman"/>
          <w:color w:val="0D0D0D"/>
          <w:spacing w:val="-5"/>
          <w:sz w:val="24"/>
          <w:szCs w:val="24"/>
        </w:rPr>
        <w:t xml:space="preserve">C vitamini üretiminde; </w:t>
      </w:r>
      <w:r w:rsidR="00A80273" w:rsidRPr="00BB0A78">
        <w:rPr>
          <w:rFonts w:ascii="Times New Roman" w:hAnsi="Times New Roman" w:cs="Times New Roman"/>
          <w:color w:val="0D0D0D"/>
          <w:spacing w:val="-5"/>
          <w:sz w:val="24"/>
          <w:szCs w:val="24"/>
        </w:rPr>
        <w:t>“</w:t>
      </w:r>
      <w:r w:rsidR="00E403F0" w:rsidRPr="00BB0A78">
        <w:rPr>
          <w:rFonts w:ascii="Times New Roman" w:hAnsi="Times New Roman" w:cs="Times New Roman"/>
          <w:color w:val="0D0D0D"/>
          <w:spacing w:val="-5"/>
          <w:sz w:val="24"/>
          <w:szCs w:val="24"/>
        </w:rPr>
        <w:t>rekombinant DNA</w:t>
      </w:r>
      <w:r w:rsidR="00A80273" w:rsidRPr="00BB0A78">
        <w:rPr>
          <w:rFonts w:ascii="Times New Roman" w:hAnsi="Times New Roman" w:cs="Times New Roman"/>
          <w:color w:val="0D0D0D"/>
          <w:spacing w:val="-5"/>
          <w:sz w:val="24"/>
          <w:szCs w:val="24"/>
        </w:rPr>
        <w:t>”</w:t>
      </w:r>
      <w:r w:rsidR="00A80273" w:rsidRPr="00BB0A78">
        <w:rPr>
          <w:rStyle w:val="DipnotBavurusu"/>
          <w:rFonts w:ascii="Times New Roman" w:hAnsi="Times New Roman" w:cs="Times New Roman"/>
          <w:color w:val="0D0D0D"/>
          <w:spacing w:val="-5"/>
          <w:sz w:val="24"/>
          <w:szCs w:val="24"/>
        </w:rPr>
        <w:footnoteReference w:id="61"/>
      </w:r>
      <w:r w:rsidR="00E403F0" w:rsidRPr="00BB0A78">
        <w:rPr>
          <w:rFonts w:ascii="Times New Roman" w:hAnsi="Times New Roman" w:cs="Times New Roman"/>
          <w:color w:val="0D0D0D"/>
          <w:spacing w:val="-5"/>
          <w:sz w:val="24"/>
          <w:szCs w:val="24"/>
        </w:rPr>
        <w:t xml:space="preserve"> teknolojisinden yararlanılmaktadır</w:t>
      </w:r>
      <w:r w:rsidR="00E403F0" w:rsidRPr="00BB0A78">
        <w:rPr>
          <w:rFonts w:ascii="Times New Roman" w:hAnsi="Times New Roman" w:cs="Times New Roman"/>
          <w:color w:val="0D0D0D"/>
          <w:spacing w:val="-1"/>
          <w:sz w:val="24"/>
          <w:szCs w:val="24"/>
        </w:rPr>
        <w:t>.</w:t>
      </w:r>
      <w:r w:rsidR="00E403F0" w:rsidRPr="00BB0A78">
        <w:rPr>
          <w:rStyle w:val="DipnotBavurusu"/>
          <w:rFonts w:ascii="Times New Roman" w:hAnsi="Times New Roman" w:cs="Times New Roman"/>
          <w:color w:val="0D0D0D"/>
          <w:sz w:val="24"/>
          <w:szCs w:val="24"/>
        </w:rPr>
        <w:footnoteReference w:id="62"/>
      </w:r>
      <w:r w:rsidR="00E403F0" w:rsidRPr="00BB0A78">
        <w:rPr>
          <w:rFonts w:ascii="Times New Roman" w:hAnsi="Times New Roman" w:cs="Times New Roman"/>
          <w:color w:val="0D0D0D"/>
          <w:sz w:val="24"/>
          <w:szCs w:val="24"/>
        </w:rPr>
        <w:t xml:space="preserve"> </w:t>
      </w:r>
      <w:r w:rsidR="00784A87" w:rsidRPr="00BB0A78">
        <w:rPr>
          <w:rFonts w:ascii="Times New Roman" w:hAnsi="Times New Roman" w:cs="Times New Roman"/>
          <w:color w:val="0D0D0D"/>
          <w:sz w:val="24"/>
          <w:szCs w:val="24"/>
        </w:rPr>
        <w:t xml:space="preserve">Diğer </w:t>
      </w:r>
      <w:r w:rsidR="00DD1944" w:rsidRPr="00BB0A78">
        <w:rPr>
          <w:rFonts w:ascii="Times New Roman" w:hAnsi="Times New Roman" w:cs="Times New Roman"/>
          <w:color w:val="0D0D0D"/>
          <w:sz w:val="24"/>
          <w:szCs w:val="24"/>
        </w:rPr>
        <w:t xml:space="preserve">taraftan </w:t>
      </w:r>
      <w:r w:rsidR="00EA32AF" w:rsidRPr="00BB0A78">
        <w:rPr>
          <w:rFonts w:ascii="Times New Roman" w:hAnsi="Times New Roman" w:cs="Times New Roman"/>
          <w:color w:val="0D0D0D"/>
          <w:sz w:val="24"/>
          <w:szCs w:val="24"/>
        </w:rPr>
        <w:t xml:space="preserve">aslında </w:t>
      </w:r>
      <w:r w:rsidR="007422CE" w:rsidRPr="00BB0A78">
        <w:rPr>
          <w:rFonts w:ascii="Times New Roman" w:hAnsi="Times New Roman" w:cs="Times New Roman"/>
          <w:color w:val="0D0D0D"/>
          <w:sz w:val="24"/>
          <w:szCs w:val="24"/>
        </w:rPr>
        <w:t xml:space="preserve">fermente </w:t>
      </w:r>
      <w:r w:rsidR="007422CE" w:rsidRPr="00BB0A78">
        <w:rPr>
          <w:rFonts w:ascii="Times New Roman" w:hAnsi="Times New Roman" w:cs="Times New Roman"/>
          <w:color w:val="0D0D0D"/>
          <w:spacing w:val="1"/>
          <w:sz w:val="24"/>
          <w:szCs w:val="24"/>
        </w:rPr>
        <w:t>g</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da</w:t>
      </w:r>
      <w:r w:rsidR="007422CE" w:rsidRPr="00BB0A78">
        <w:rPr>
          <w:rFonts w:ascii="Times New Roman" w:hAnsi="Times New Roman" w:cs="Times New Roman"/>
          <w:color w:val="0D0D0D"/>
          <w:spacing w:val="60"/>
          <w:sz w:val="24"/>
          <w:szCs w:val="24"/>
        </w:rPr>
        <w:t xml:space="preserve"> </w:t>
      </w:r>
      <w:r w:rsidR="007422CE" w:rsidRPr="00BB0A78">
        <w:rPr>
          <w:rFonts w:ascii="Times New Roman" w:hAnsi="Times New Roman" w:cs="Times New Roman"/>
          <w:color w:val="0D0D0D"/>
          <w:sz w:val="24"/>
          <w:szCs w:val="24"/>
        </w:rPr>
        <w:t>üret</w:t>
      </w:r>
      <w:r w:rsidR="007422CE" w:rsidRPr="00BB0A78">
        <w:rPr>
          <w:rFonts w:ascii="Times New Roman" w:hAnsi="Times New Roman" w:cs="Times New Roman"/>
          <w:color w:val="0D0D0D"/>
          <w:spacing w:val="1"/>
          <w:sz w:val="24"/>
          <w:szCs w:val="24"/>
        </w:rPr>
        <w:t>i</w:t>
      </w:r>
      <w:r w:rsidR="007422CE" w:rsidRPr="00BB0A78">
        <w:rPr>
          <w:rFonts w:ascii="Times New Roman" w:hAnsi="Times New Roman" w:cs="Times New Roman"/>
          <w:color w:val="0D0D0D"/>
          <w:spacing w:val="-1"/>
          <w:sz w:val="24"/>
          <w:szCs w:val="24"/>
        </w:rPr>
        <w:t>m</w:t>
      </w:r>
      <w:r w:rsidR="007422CE" w:rsidRPr="00BB0A78">
        <w:rPr>
          <w:rFonts w:ascii="Times New Roman" w:hAnsi="Times New Roman" w:cs="Times New Roman"/>
          <w:color w:val="0D0D0D"/>
          <w:sz w:val="24"/>
          <w:szCs w:val="24"/>
        </w:rPr>
        <w:t>inde</w:t>
      </w:r>
      <w:r w:rsidR="007422CE" w:rsidRPr="00BB0A78">
        <w:rPr>
          <w:rFonts w:ascii="Times New Roman" w:hAnsi="Times New Roman" w:cs="Times New Roman"/>
          <w:color w:val="0D0D0D"/>
          <w:spacing w:val="60"/>
          <w:sz w:val="24"/>
          <w:szCs w:val="24"/>
        </w:rPr>
        <w:t xml:space="preserve"> </w:t>
      </w:r>
      <w:r w:rsidR="007422CE" w:rsidRPr="00BB0A78">
        <w:rPr>
          <w:rFonts w:ascii="Times New Roman" w:hAnsi="Times New Roman" w:cs="Times New Roman"/>
          <w:color w:val="0D0D0D"/>
          <w:sz w:val="24"/>
          <w:szCs w:val="24"/>
        </w:rPr>
        <w:t>kullan</w:t>
      </w:r>
      <w:r w:rsidR="007422CE" w:rsidRPr="00BB0A78">
        <w:rPr>
          <w:rFonts w:ascii="Times New Roman" w:hAnsi="Times New Roman" w:cs="Times New Roman"/>
          <w:color w:val="0D0D0D"/>
          <w:spacing w:val="-1"/>
          <w:sz w:val="24"/>
          <w:szCs w:val="24"/>
        </w:rPr>
        <w:t>ı</w:t>
      </w:r>
      <w:r w:rsidR="00086434" w:rsidRPr="00BB0A78">
        <w:rPr>
          <w:rFonts w:ascii="Times New Roman" w:hAnsi="Times New Roman" w:cs="Times New Roman"/>
          <w:color w:val="0D0D0D"/>
          <w:sz w:val="24"/>
          <w:szCs w:val="24"/>
        </w:rPr>
        <w:t xml:space="preserve">lan </w:t>
      </w:r>
      <w:r w:rsidR="007422CE" w:rsidRPr="00BB0A78">
        <w:rPr>
          <w:rFonts w:ascii="Times New Roman" w:hAnsi="Times New Roman" w:cs="Times New Roman"/>
          <w:color w:val="0D0D0D"/>
          <w:sz w:val="24"/>
          <w:szCs w:val="24"/>
        </w:rPr>
        <w:t>pek</w:t>
      </w:r>
      <w:r w:rsidR="007422CE" w:rsidRPr="00BB0A78">
        <w:rPr>
          <w:rFonts w:ascii="Times New Roman" w:hAnsi="Times New Roman" w:cs="Times New Roman"/>
          <w:color w:val="0D0D0D"/>
          <w:spacing w:val="60"/>
          <w:sz w:val="24"/>
          <w:szCs w:val="24"/>
        </w:rPr>
        <w:t xml:space="preserve"> </w:t>
      </w:r>
      <w:r w:rsidR="007422CE" w:rsidRPr="00BB0A78">
        <w:rPr>
          <w:rFonts w:ascii="Times New Roman" w:hAnsi="Times New Roman" w:cs="Times New Roman"/>
          <w:color w:val="0D0D0D"/>
          <w:sz w:val="24"/>
          <w:szCs w:val="24"/>
        </w:rPr>
        <w:t>çok</w:t>
      </w:r>
      <w:r w:rsidR="007422CE" w:rsidRPr="00BB0A78">
        <w:rPr>
          <w:rFonts w:ascii="Times New Roman" w:hAnsi="Times New Roman" w:cs="Times New Roman"/>
          <w:color w:val="0D0D0D"/>
          <w:spacing w:val="60"/>
          <w:sz w:val="24"/>
          <w:szCs w:val="24"/>
        </w:rPr>
        <w:t xml:space="preserve"> </w:t>
      </w:r>
      <w:r w:rsidR="007422CE" w:rsidRPr="00BB0A78">
        <w:rPr>
          <w:rFonts w:ascii="Times New Roman" w:hAnsi="Times New Roman" w:cs="Times New Roman"/>
          <w:color w:val="0D0D0D"/>
          <w:sz w:val="24"/>
          <w:szCs w:val="24"/>
        </w:rPr>
        <w:t>bakteri</w:t>
      </w:r>
      <w:r w:rsidR="00EA32AF" w:rsidRPr="00BB0A78">
        <w:rPr>
          <w:rFonts w:ascii="Times New Roman" w:hAnsi="Times New Roman" w:cs="Times New Roman"/>
          <w:color w:val="0D0D0D"/>
          <w:sz w:val="24"/>
          <w:szCs w:val="24"/>
        </w:rPr>
        <w:t xml:space="preserve"> açısından</w:t>
      </w:r>
      <w:r w:rsidR="007422CE" w:rsidRPr="00BB0A78">
        <w:rPr>
          <w:rFonts w:ascii="Times New Roman" w:hAnsi="Times New Roman" w:cs="Times New Roman"/>
          <w:color w:val="0D0D0D"/>
          <w:spacing w:val="60"/>
          <w:sz w:val="24"/>
          <w:szCs w:val="24"/>
        </w:rPr>
        <w:t xml:space="preserve"> </w:t>
      </w:r>
      <w:r w:rsidR="00504607" w:rsidRPr="00BB0A78">
        <w:rPr>
          <w:rFonts w:ascii="Times New Roman" w:hAnsi="Times New Roman" w:cs="Times New Roman"/>
          <w:color w:val="0D0D0D"/>
          <w:sz w:val="24"/>
          <w:szCs w:val="24"/>
        </w:rPr>
        <w:t>rekombinant</w:t>
      </w:r>
      <w:r w:rsidR="007422CE" w:rsidRPr="00BB0A78">
        <w:rPr>
          <w:rFonts w:ascii="Times New Roman" w:hAnsi="Times New Roman" w:cs="Times New Roman"/>
          <w:color w:val="0D0D0D"/>
          <w:sz w:val="24"/>
          <w:szCs w:val="24"/>
        </w:rPr>
        <w:t xml:space="preserve"> DNA</w:t>
      </w:r>
      <w:r w:rsidR="007422CE"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z w:val="24"/>
          <w:szCs w:val="24"/>
        </w:rPr>
        <w:t>teknoloj</w:t>
      </w:r>
      <w:r w:rsidR="007422CE" w:rsidRPr="00BB0A78">
        <w:rPr>
          <w:rFonts w:ascii="Times New Roman" w:hAnsi="Times New Roman" w:cs="Times New Roman"/>
          <w:color w:val="0D0D0D"/>
          <w:spacing w:val="-1"/>
          <w:sz w:val="24"/>
          <w:szCs w:val="24"/>
        </w:rPr>
        <w:t>i</w:t>
      </w:r>
      <w:r w:rsidR="007422CE" w:rsidRPr="00BB0A78">
        <w:rPr>
          <w:rFonts w:ascii="Times New Roman" w:hAnsi="Times New Roman" w:cs="Times New Roman"/>
          <w:color w:val="0D0D0D"/>
          <w:sz w:val="24"/>
          <w:szCs w:val="24"/>
        </w:rPr>
        <w:t>leri</w:t>
      </w:r>
      <w:r w:rsidR="007422CE" w:rsidRPr="00BB0A78">
        <w:rPr>
          <w:rFonts w:ascii="Times New Roman" w:hAnsi="Times New Roman" w:cs="Times New Roman"/>
          <w:color w:val="0D0D0D"/>
          <w:spacing w:val="21"/>
          <w:sz w:val="24"/>
          <w:szCs w:val="24"/>
        </w:rPr>
        <w:t xml:space="preserve"> </w:t>
      </w:r>
      <w:r w:rsidR="007422CE" w:rsidRPr="00BB0A78">
        <w:rPr>
          <w:rFonts w:ascii="Times New Roman" w:hAnsi="Times New Roman" w:cs="Times New Roman"/>
          <w:color w:val="0D0D0D"/>
          <w:sz w:val="24"/>
          <w:szCs w:val="24"/>
        </w:rPr>
        <w:t>uygulanabil</w:t>
      </w:r>
      <w:r w:rsidR="00E07396" w:rsidRPr="00BB0A78">
        <w:rPr>
          <w:rFonts w:ascii="Times New Roman" w:hAnsi="Times New Roman" w:cs="Times New Roman"/>
          <w:color w:val="0D0D0D"/>
          <w:sz w:val="24"/>
          <w:szCs w:val="24"/>
        </w:rPr>
        <w:t xml:space="preserve">mektedir. Ancak </w:t>
      </w:r>
      <w:r w:rsidR="007422CE" w:rsidRPr="00BB0A78">
        <w:rPr>
          <w:rFonts w:ascii="Times New Roman" w:hAnsi="Times New Roman" w:cs="Times New Roman"/>
          <w:color w:val="0D0D0D"/>
          <w:spacing w:val="1"/>
          <w:sz w:val="24"/>
          <w:szCs w:val="24"/>
        </w:rPr>
        <w:t>g</w:t>
      </w:r>
      <w:r w:rsidR="007422CE" w:rsidRPr="00BB0A78">
        <w:rPr>
          <w:rFonts w:ascii="Times New Roman" w:hAnsi="Times New Roman" w:cs="Times New Roman"/>
          <w:color w:val="0D0D0D"/>
          <w:sz w:val="24"/>
          <w:szCs w:val="24"/>
        </w:rPr>
        <w:t>ünümüzde</w:t>
      </w:r>
      <w:r w:rsidR="00DD1944" w:rsidRPr="00BB0A78">
        <w:rPr>
          <w:rFonts w:ascii="Times New Roman" w:hAnsi="Times New Roman" w:cs="Times New Roman"/>
          <w:color w:val="0D0D0D"/>
          <w:spacing w:val="22"/>
          <w:sz w:val="24"/>
          <w:szCs w:val="24"/>
        </w:rPr>
        <w:t xml:space="preserve"> </w:t>
      </w:r>
      <w:r w:rsidR="007422CE" w:rsidRPr="00BB0A78">
        <w:rPr>
          <w:rFonts w:ascii="Times New Roman" w:hAnsi="Times New Roman" w:cs="Times New Roman"/>
          <w:color w:val="0D0D0D"/>
          <w:sz w:val="24"/>
          <w:szCs w:val="24"/>
        </w:rPr>
        <w:t>genetiği</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z w:val="24"/>
          <w:szCs w:val="24"/>
        </w:rPr>
        <w:t>de</w:t>
      </w:r>
      <w:r w:rsidR="007422CE" w:rsidRPr="00BB0A78">
        <w:rPr>
          <w:rFonts w:ascii="Times New Roman" w:hAnsi="Times New Roman" w:cs="Times New Roman"/>
          <w:color w:val="0D0D0D"/>
          <w:spacing w:val="-1"/>
          <w:sz w:val="24"/>
          <w:szCs w:val="24"/>
        </w:rPr>
        <w:t>ğ</w:t>
      </w:r>
      <w:r w:rsidR="007422CE" w:rsidRPr="00BB0A78">
        <w:rPr>
          <w:rFonts w:ascii="Times New Roman" w:hAnsi="Times New Roman" w:cs="Times New Roman"/>
          <w:color w:val="0D0D0D"/>
          <w:sz w:val="24"/>
          <w:szCs w:val="24"/>
        </w:rPr>
        <w:t>iştirilmiş</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z w:val="24"/>
          <w:szCs w:val="24"/>
        </w:rPr>
        <w:t>mikroorganizma (GDM)’nın</w:t>
      </w:r>
      <w:r w:rsidR="00DD1944" w:rsidRPr="00BB0A78">
        <w:rPr>
          <w:rFonts w:ascii="Times New Roman" w:hAnsi="Times New Roman" w:cs="Times New Roman"/>
          <w:color w:val="0D0D0D"/>
          <w:sz w:val="24"/>
          <w:szCs w:val="24"/>
        </w:rPr>
        <w:t xml:space="preserve"> gıda sektöründe</w:t>
      </w:r>
      <w:r w:rsidR="007422CE" w:rsidRPr="00BB0A78">
        <w:rPr>
          <w:rFonts w:ascii="Times New Roman" w:hAnsi="Times New Roman" w:cs="Times New Roman"/>
          <w:color w:val="0D0D0D"/>
          <w:sz w:val="24"/>
          <w:szCs w:val="24"/>
        </w:rPr>
        <w:t xml:space="preserve"> gerçek</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z w:val="24"/>
          <w:szCs w:val="24"/>
        </w:rPr>
        <w:t>ku</w:t>
      </w:r>
      <w:r w:rsidR="007422CE" w:rsidRPr="00BB0A78">
        <w:rPr>
          <w:rFonts w:ascii="Times New Roman" w:hAnsi="Times New Roman" w:cs="Times New Roman"/>
          <w:color w:val="0D0D0D"/>
          <w:spacing w:val="-1"/>
          <w:sz w:val="24"/>
          <w:szCs w:val="24"/>
        </w:rPr>
        <w:t>l</w:t>
      </w:r>
      <w:r w:rsidR="007422CE" w:rsidRPr="00BB0A78">
        <w:rPr>
          <w:rFonts w:ascii="Times New Roman" w:hAnsi="Times New Roman" w:cs="Times New Roman"/>
          <w:color w:val="0D0D0D"/>
          <w:sz w:val="24"/>
          <w:szCs w:val="24"/>
        </w:rPr>
        <w:t>l</w:t>
      </w:r>
      <w:r w:rsidR="007422CE" w:rsidRPr="00BB0A78">
        <w:rPr>
          <w:rFonts w:ascii="Times New Roman" w:hAnsi="Times New Roman" w:cs="Times New Roman"/>
          <w:color w:val="0D0D0D"/>
          <w:spacing w:val="-1"/>
          <w:sz w:val="24"/>
          <w:szCs w:val="24"/>
        </w:rPr>
        <w:t>a</w:t>
      </w:r>
      <w:r w:rsidR="007422CE" w:rsidRPr="00BB0A78">
        <w:rPr>
          <w:rFonts w:ascii="Times New Roman" w:hAnsi="Times New Roman" w:cs="Times New Roman"/>
          <w:color w:val="0D0D0D"/>
          <w:sz w:val="24"/>
          <w:szCs w:val="24"/>
        </w:rPr>
        <w:t>nımı</w:t>
      </w:r>
      <w:r w:rsidR="007422CE" w:rsidRPr="00BB0A78">
        <w:rPr>
          <w:rFonts w:ascii="Times New Roman" w:hAnsi="Times New Roman" w:cs="Times New Roman"/>
          <w:color w:val="0D0D0D"/>
          <w:spacing w:val="4"/>
          <w:sz w:val="24"/>
          <w:szCs w:val="24"/>
        </w:rPr>
        <w:t xml:space="preserve"> </w:t>
      </w:r>
      <w:r w:rsidR="00E07396" w:rsidRPr="00BB0A78">
        <w:rPr>
          <w:rFonts w:ascii="Times New Roman" w:hAnsi="Times New Roman" w:cs="Times New Roman"/>
          <w:color w:val="0D0D0D"/>
          <w:sz w:val="24"/>
          <w:szCs w:val="24"/>
        </w:rPr>
        <w:t>kısıtlı görülmektedir</w:t>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z w:val="24"/>
          <w:szCs w:val="24"/>
        </w:rPr>
        <w:t>Bun</w:t>
      </w:r>
      <w:r w:rsidR="00127F2A" w:rsidRPr="00BB0A78">
        <w:rPr>
          <w:rFonts w:ascii="Times New Roman" w:hAnsi="Times New Roman" w:cs="Times New Roman"/>
          <w:color w:val="0D0D0D"/>
          <w:spacing w:val="1"/>
          <w:sz w:val="24"/>
          <w:szCs w:val="24"/>
        </w:rPr>
        <w:t>a</w:t>
      </w:r>
      <w:r w:rsidR="007422CE" w:rsidRPr="00BB0A78">
        <w:rPr>
          <w:rFonts w:ascii="Times New Roman" w:hAnsi="Times New Roman" w:cs="Times New Roman"/>
          <w:color w:val="0D0D0D"/>
          <w:spacing w:val="5"/>
          <w:sz w:val="24"/>
          <w:szCs w:val="24"/>
        </w:rPr>
        <w:t xml:space="preserve"> </w:t>
      </w:r>
      <w:r w:rsidR="00EF2052" w:rsidRPr="00BB0A78">
        <w:rPr>
          <w:rFonts w:ascii="Times New Roman" w:hAnsi="Times New Roman" w:cs="Times New Roman"/>
          <w:color w:val="0D0D0D"/>
          <w:sz w:val="24"/>
          <w:szCs w:val="24"/>
        </w:rPr>
        <w:t>sebe</w:t>
      </w:r>
      <w:r w:rsidR="00127F2A" w:rsidRPr="00BB0A78">
        <w:rPr>
          <w:rFonts w:ascii="Times New Roman" w:hAnsi="Times New Roman" w:cs="Times New Roman"/>
          <w:color w:val="0D0D0D"/>
          <w:sz w:val="24"/>
          <w:szCs w:val="24"/>
        </w:rPr>
        <w:t>p</w:t>
      </w:r>
      <w:r w:rsidR="00E07396" w:rsidRPr="00BB0A78">
        <w:rPr>
          <w:rFonts w:ascii="Times New Roman" w:hAnsi="Times New Roman" w:cs="Times New Roman"/>
          <w:color w:val="0D0D0D"/>
          <w:sz w:val="24"/>
          <w:szCs w:val="24"/>
        </w:rPr>
        <w:t xml:space="preserve"> olarak</w:t>
      </w:r>
      <w:r w:rsidR="007422CE" w:rsidRPr="00BB0A78">
        <w:rPr>
          <w:rFonts w:ascii="Times New Roman" w:hAnsi="Times New Roman" w:cs="Times New Roman"/>
          <w:color w:val="0D0D0D"/>
          <w:spacing w:val="36"/>
          <w:sz w:val="24"/>
          <w:szCs w:val="24"/>
        </w:rPr>
        <w:t xml:space="preserve"> </w:t>
      </w:r>
      <w:r w:rsidR="007422CE" w:rsidRPr="00BB0A78">
        <w:rPr>
          <w:rFonts w:ascii="Times New Roman" w:hAnsi="Times New Roman" w:cs="Times New Roman"/>
          <w:color w:val="0D0D0D"/>
          <w:sz w:val="24"/>
          <w:szCs w:val="24"/>
        </w:rPr>
        <w:t>g</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dalarda</w:t>
      </w:r>
      <w:r w:rsidR="007422CE" w:rsidRPr="00BB0A78">
        <w:rPr>
          <w:rFonts w:ascii="Times New Roman" w:hAnsi="Times New Roman" w:cs="Times New Roman"/>
          <w:color w:val="0D0D0D"/>
          <w:spacing w:val="36"/>
          <w:sz w:val="24"/>
          <w:szCs w:val="24"/>
        </w:rPr>
        <w:t xml:space="preserve"> </w:t>
      </w:r>
      <w:r w:rsidR="007422CE" w:rsidRPr="00BB0A78">
        <w:rPr>
          <w:rFonts w:ascii="Times New Roman" w:hAnsi="Times New Roman" w:cs="Times New Roman"/>
          <w:color w:val="0D0D0D"/>
          <w:sz w:val="24"/>
          <w:szCs w:val="24"/>
        </w:rPr>
        <w:t>GDM</w:t>
      </w:r>
      <w:r w:rsidR="007422CE" w:rsidRPr="00BB0A78">
        <w:rPr>
          <w:rFonts w:ascii="Times New Roman" w:hAnsi="Times New Roman" w:cs="Times New Roman"/>
          <w:color w:val="0D0D0D"/>
          <w:spacing w:val="37"/>
          <w:sz w:val="24"/>
          <w:szCs w:val="24"/>
        </w:rPr>
        <w:t xml:space="preserve"> </w:t>
      </w:r>
      <w:r w:rsidR="007422CE" w:rsidRPr="00BB0A78">
        <w:rPr>
          <w:rFonts w:ascii="Times New Roman" w:hAnsi="Times New Roman" w:cs="Times New Roman"/>
          <w:color w:val="0D0D0D"/>
          <w:sz w:val="24"/>
          <w:szCs w:val="24"/>
        </w:rPr>
        <w:t>kulla</w:t>
      </w:r>
      <w:r w:rsidR="007422CE" w:rsidRPr="00BB0A78">
        <w:rPr>
          <w:rFonts w:ascii="Times New Roman" w:hAnsi="Times New Roman" w:cs="Times New Roman"/>
          <w:color w:val="0D0D0D"/>
          <w:spacing w:val="1"/>
          <w:sz w:val="24"/>
          <w:szCs w:val="24"/>
        </w:rPr>
        <w:t>n</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1"/>
          <w:sz w:val="24"/>
          <w:szCs w:val="24"/>
        </w:rPr>
        <w:t>m</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35"/>
          <w:sz w:val="24"/>
          <w:szCs w:val="24"/>
        </w:rPr>
        <w:t xml:space="preserve"> </w:t>
      </w:r>
      <w:r w:rsidR="007422CE" w:rsidRPr="00BB0A78">
        <w:rPr>
          <w:rFonts w:ascii="Times New Roman" w:hAnsi="Times New Roman" w:cs="Times New Roman"/>
          <w:color w:val="0D0D0D"/>
          <w:sz w:val="24"/>
          <w:szCs w:val="24"/>
        </w:rPr>
        <w:t>kon</w:t>
      </w:r>
      <w:r w:rsidR="007422CE" w:rsidRPr="00BB0A78">
        <w:rPr>
          <w:rFonts w:ascii="Times New Roman" w:hAnsi="Times New Roman" w:cs="Times New Roman"/>
          <w:color w:val="0D0D0D"/>
          <w:spacing w:val="1"/>
          <w:sz w:val="24"/>
          <w:szCs w:val="24"/>
        </w:rPr>
        <w:t>u</w:t>
      </w:r>
      <w:r w:rsidR="007422CE" w:rsidRPr="00BB0A78">
        <w:rPr>
          <w:rFonts w:ascii="Times New Roman" w:hAnsi="Times New Roman" w:cs="Times New Roman"/>
          <w:color w:val="0D0D0D"/>
          <w:sz w:val="24"/>
          <w:szCs w:val="24"/>
        </w:rPr>
        <w:t>sunda</w:t>
      </w:r>
      <w:r w:rsidR="00E403F0" w:rsidRPr="00BB0A78">
        <w:rPr>
          <w:rFonts w:ascii="Times New Roman" w:hAnsi="Times New Roman" w:cs="Times New Roman"/>
          <w:color w:val="0D0D0D"/>
          <w:sz w:val="24"/>
          <w:szCs w:val="24"/>
        </w:rPr>
        <w:t>ki endişe</w:t>
      </w:r>
      <w:r w:rsidR="00901150" w:rsidRPr="00BB0A78">
        <w:rPr>
          <w:rFonts w:ascii="Times New Roman" w:hAnsi="Times New Roman" w:cs="Times New Roman"/>
          <w:color w:val="0D0D0D"/>
          <w:sz w:val="24"/>
          <w:szCs w:val="24"/>
        </w:rPr>
        <w:t>den kaynaklı</w:t>
      </w:r>
      <w:r w:rsidR="007422CE" w:rsidRPr="00BB0A78">
        <w:rPr>
          <w:rFonts w:ascii="Times New Roman" w:hAnsi="Times New Roman" w:cs="Times New Roman"/>
          <w:color w:val="0D0D0D"/>
          <w:spacing w:val="37"/>
          <w:sz w:val="24"/>
          <w:szCs w:val="24"/>
        </w:rPr>
        <w:t xml:space="preserve"> </w:t>
      </w:r>
      <w:r w:rsidR="007422CE" w:rsidRPr="00BB0A78">
        <w:rPr>
          <w:rFonts w:ascii="Times New Roman" w:hAnsi="Times New Roman" w:cs="Times New Roman"/>
          <w:color w:val="0D0D0D"/>
          <w:sz w:val="24"/>
          <w:szCs w:val="24"/>
        </w:rPr>
        <w:t>tük</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z w:val="24"/>
          <w:szCs w:val="24"/>
        </w:rPr>
        <w:t>tici</w:t>
      </w:r>
      <w:r w:rsidR="00901150"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pacing w:val="-1"/>
          <w:sz w:val="24"/>
          <w:szCs w:val="24"/>
        </w:rPr>
        <w:t>d</w:t>
      </w:r>
      <w:r w:rsidR="00DD1944" w:rsidRPr="00BB0A78">
        <w:rPr>
          <w:rFonts w:ascii="Times New Roman" w:hAnsi="Times New Roman" w:cs="Times New Roman"/>
          <w:color w:val="0D0D0D"/>
          <w:sz w:val="24"/>
          <w:szCs w:val="24"/>
        </w:rPr>
        <w:t>irenci gösterilmektedir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w w:val="105"/>
          <w:sz w:val="24"/>
          <w:szCs w:val="24"/>
        </w:rPr>
        <w:footnoteReference w:id="63"/>
      </w:r>
    </w:p>
    <w:p w:rsidR="007422CE" w:rsidRPr="00BB0A78" w:rsidRDefault="009C1FB9" w:rsidP="00C206EE">
      <w:pPr>
        <w:spacing w:after="0" w:line="360" w:lineRule="auto"/>
        <w:ind w:firstLine="709"/>
        <w:jc w:val="both"/>
        <w:rPr>
          <w:rFonts w:ascii="Times New Roman" w:hAnsi="Times New Roman" w:cs="Times New Roman"/>
          <w:color w:val="0D0D0D"/>
          <w:spacing w:val="28"/>
          <w:sz w:val="24"/>
          <w:szCs w:val="24"/>
        </w:rPr>
      </w:pPr>
      <w:r w:rsidRPr="00BB0A78">
        <w:rPr>
          <w:rFonts w:ascii="Times New Roman" w:hAnsi="Times New Roman" w:cs="Times New Roman"/>
          <w:color w:val="0D0D0D"/>
          <w:sz w:val="24"/>
          <w:szCs w:val="24"/>
        </w:rPr>
        <w:t>GD B</w:t>
      </w:r>
      <w:r w:rsidR="00E403F0" w:rsidRPr="00BB0A78">
        <w:rPr>
          <w:rFonts w:ascii="Times New Roman" w:hAnsi="Times New Roman" w:cs="Times New Roman"/>
          <w:color w:val="0D0D0D"/>
          <w:sz w:val="24"/>
          <w:szCs w:val="24"/>
        </w:rPr>
        <w:t>itki:</w:t>
      </w:r>
      <w:r w:rsidR="00EC01DE"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Genetiği değiştirilmiş bitkidir. </w:t>
      </w:r>
      <w:r w:rsidR="00E403F0" w:rsidRPr="00BB0A78">
        <w:rPr>
          <w:rFonts w:ascii="Times New Roman" w:hAnsi="Times New Roman" w:cs="Times New Roman"/>
          <w:color w:val="0D0D0D"/>
          <w:sz w:val="24"/>
          <w:szCs w:val="24"/>
        </w:rPr>
        <w:t>B</w:t>
      </w:r>
      <w:r w:rsidR="007422CE" w:rsidRPr="00BB0A78">
        <w:rPr>
          <w:rFonts w:ascii="Times New Roman" w:hAnsi="Times New Roman" w:cs="Times New Roman"/>
          <w:color w:val="0D0D0D"/>
          <w:spacing w:val="-1"/>
          <w:sz w:val="24"/>
          <w:szCs w:val="24"/>
        </w:rPr>
        <w:t>it</w:t>
      </w:r>
      <w:r w:rsidR="007422CE" w:rsidRPr="00BB0A78">
        <w:rPr>
          <w:rFonts w:ascii="Times New Roman" w:hAnsi="Times New Roman" w:cs="Times New Roman"/>
          <w:color w:val="0D0D0D"/>
          <w:sz w:val="24"/>
          <w:szCs w:val="24"/>
        </w:rPr>
        <w:t>ki</w:t>
      </w:r>
      <w:r w:rsidR="007422CE" w:rsidRPr="00BB0A78">
        <w:rPr>
          <w:rFonts w:ascii="Times New Roman" w:hAnsi="Times New Roman" w:cs="Times New Roman"/>
          <w:color w:val="0D0D0D"/>
          <w:spacing w:val="47"/>
          <w:sz w:val="24"/>
          <w:szCs w:val="24"/>
        </w:rPr>
        <w:t xml:space="preserve"> </w:t>
      </w:r>
      <w:r w:rsidR="007422CE" w:rsidRPr="00BB0A78">
        <w:rPr>
          <w:rFonts w:ascii="Times New Roman" w:hAnsi="Times New Roman" w:cs="Times New Roman"/>
          <w:color w:val="0D0D0D"/>
          <w:spacing w:val="-1"/>
          <w:sz w:val="24"/>
          <w:szCs w:val="24"/>
        </w:rPr>
        <w:t>ısla</w:t>
      </w:r>
      <w:r w:rsidR="007422CE" w:rsidRPr="00BB0A78">
        <w:rPr>
          <w:rFonts w:ascii="Times New Roman" w:hAnsi="Times New Roman" w:cs="Times New Roman"/>
          <w:color w:val="0D0D0D"/>
          <w:sz w:val="24"/>
          <w:szCs w:val="24"/>
        </w:rPr>
        <w:t>h</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n</w:t>
      </w:r>
      <w:r w:rsidR="007422CE" w:rsidRPr="00BB0A78">
        <w:rPr>
          <w:rFonts w:ascii="Times New Roman" w:hAnsi="Times New Roman" w:cs="Times New Roman"/>
          <w:color w:val="0D0D0D"/>
          <w:spacing w:val="-1"/>
          <w:sz w:val="24"/>
          <w:szCs w:val="24"/>
        </w:rPr>
        <w:t>da</w:t>
      </w:r>
      <w:r w:rsidR="007422CE" w:rsidRPr="00BB0A78">
        <w:rPr>
          <w:rFonts w:ascii="Times New Roman" w:hAnsi="Times New Roman" w:cs="Times New Roman"/>
          <w:color w:val="0D0D0D"/>
          <w:spacing w:val="47"/>
          <w:sz w:val="24"/>
          <w:szCs w:val="24"/>
        </w:rPr>
        <w:t xml:space="preserve"> </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1"/>
          <w:sz w:val="24"/>
          <w:szCs w:val="24"/>
        </w:rPr>
        <w:t>ç ye</w:t>
      </w:r>
      <w:r w:rsidR="007422CE" w:rsidRPr="00BB0A78">
        <w:rPr>
          <w:rFonts w:ascii="Times New Roman" w:hAnsi="Times New Roman" w:cs="Times New Roman"/>
          <w:color w:val="0D0D0D"/>
          <w:sz w:val="24"/>
          <w:szCs w:val="24"/>
        </w:rPr>
        <w:t>ni</w:t>
      </w:r>
      <w:r w:rsidR="007422CE" w:rsidRPr="00BB0A78">
        <w:rPr>
          <w:rFonts w:ascii="Times New Roman" w:hAnsi="Times New Roman" w:cs="Times New Roman"/>
          <w:color w:val="0D0D0D"/>
          <w:spacing w:val="45"/>
          <w:sz w:val="24"/>
          <w:szCs w:val="24"/>
        </w:rPr>
        <w:t xml:space="preserve"> </w:t>
      </w:r>
      <w:r w:rsidR="00EF2052" w:rsidRPr="00BB0A78">
        <w:rPr>
          <w:rFonts w:ascii="Times New Roman" w:hAnsi="Times New Roman" w:cs="Times New Roman"/>
          <w:color w:val="0D0D0D"/>
          <w:sz w:val="24"/>
          <w:szCs w:val="24"/>
        </w:rPr>
        <w:t>genetik kazanımlara</w:t>
      </w:r>
      <w:r w:rsidR="007422CE" w:rsidRPr="00BB0A78">
        <w:rPr>
          <w:rFonts w:ascii="Times New Roman" w:hAnsi="Times New Roman" w:cs="Times New Roman"/>
          <w:color w:val="0D0D0D"/>
          <w:spacing w:val="-1"/>
          <w:sz w:val="24"/>
          <w:szCs w:val="24"/>
        </w:rPr>
        <w:t xml:space="preserve"> </w:t>
      </w:r>
      <w:r w:rsidR="00AD6BF3" w:rsidRPr="00BB0A78">
        <w:rPr>
          <w:rFonts w:ascii="Times New Roman" w:hAnsi="Times New Roman" w:cs="Times New Roman"/>
          <w:color w:val="0D0D0D"/>
          <w:sz w:val="24"/>
          <w:szCs w:val="24"/>
        </w:rPr>
        <w:t>sah</w:t>
      </w:r>
      <w:r w:rsidR="00AD6BF3" w:rsidRPr="00BB0A78">
        <w:rPr>
          <w:rFonts w:ascii="Times New Roman" w:hAnsi="Times New Roman" w:cs="Times New Roman"/>
          <w:color w:val="0D0D0D"/>
          <w:spacing w:val="-1"/>
          <w:sz w:val="24"/>
          <w:szCs w:val="24"/>
        </w:rPr>
        <w:t>i</w:t>
      </w:r>
      <w:r w:rsidR="00AD6BF3" w:rsidRPr="00BB0A78">
        <w:rPr>
          <w:rFonts w:ascii="Times New Roman" w:hAnsi="Times New Roman" w:cs="Times New Roman"/>
          <w:color w:val="0D0D0D"/>
          <w:sz w:val="24"/>
          <w:szCs w:val="24"/>
        </w:rPr>
        <w:t>p bitkilerin elde edilmesi ve bunlar arasından</w:t>
      </w:r>
      <w:r w:rsidR="00EF2052" w:rsidRPr="00BB0A78">
        <w:rPr>
          <w:rFonts w:ascii="Times New Roman" w:hAnsi="Times New Roman" w:cs="Times New Roman"/>
          <w:color w:val="0D0D0D"/>
          <w:spacing w:val="-1"/>
          <w:sz w:val="24"/>
          <w:szCs w:val="24"/>
        </w:rPr>
        <w:t xml:space="preserve"> arzu edilen </w:t>
      </w:r>
      <w:r w:rsidR="007422CE" w:rsidRPr="00BB0A78">
        <w:rPr>
          <w:rFonts w:ascii="Times New Roman" w:hAnsi="Times New Roman" w:cs="Times New Roman"/>
          <w:color w:val="0D0D0D"/>
          <w:sz w:val="24"/>
          <w:szCs w:val="24"/>
        </w:rPr>
        <w:t>ö</w:t>
      </w:r>
      <w:r w:rsidR="007422CE" w:rsidRPr="00BB0A78">
        <w:rPr>
          <w:rFonts w:ascii="Times New Roman" w:hAnsi="Times New Roman" w:cs="Times New Roman"/>
          <w:color w:val="0D0D0D"/>
          <w:spacing w:val="-1"/>
          <w:sz w:val="24"/>
          <w:szCs w:val="24"/>
        </w:rPr>
        <w:t>zelli</w:t>
      </w:r>
      <w:r w:rsidR="007422CE"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spacing w:val="-1"/>
          <w:sz w:val="24"/>
          <w:szCs w:val="24"/>
        </w:rPr>
        <w:t>ler</w:t>
      </w:r>
      <w:r w:rsidR="007422CE" w:rsidRPr="00BB0A78">
        <w:rPr>
          <w:rFonts w:ascii="Times New Roman" w:hAnsi="Times New Roman" w:cs="Times New Roman"/>
          <w:color w:val="0D0D0D"/>
          <w:sz w:val="24"/>
          <w:szCs w:val="24"/>
        </w:rPr>
        <w:t xml:space="preserve">e </w:t>
      </w:r>
      <w:r w:rsidR="007422CE" w:rsidRPr="00BB0A78">
        <w:rPr>
          <w:rFonts w:ascii="Times New Roman" w:hAnsi="Times New Roman" w:cs="Times New Roman"/>
          <w:color w:val="0D0D0D"/>
          <w:spacing w:val="-1"/>
          <w:sz w:val="24"/>
          <w:szCs w:val="24"/>
        </w:rPr>
        <w:t>sa</w:t>
      </w:r>
      <w:r w:rsidR="007422CE" w:rsidRPr="00BB0A78">
        <w:rPr>
          <w:rFonts w:ascii="Times New Roman" w:hAnsi="Times New Roman" w:cs="Times New Roman"/>
          <w:color w:val="0D0D0D"/>
          <w:sz w:val="24"/>
          <w:szCs w:val="24"/>
        </w:rPr>
        <w:t>h</w:t>
      </w:r>
      <w:r w:rsidR="007422CE" w:rsidRPr="00BB0A78">
        <w:rPr>
          <w:rFonts w:ascii="Times New Roman" w:hAnsi="Times New Roman" w:cs="Times New Roman"/>
          <w:color w:val="0D0D0D"/>
          <w:spacing w:val="-1"/>
          <w:sz w:val="24"/>
          <w:szCs w:val="24"/>
        </w:rPr>
        <w:t>i</w:t>
      </w:r>
      <w:r w:rsidR="007422CE" w:rsidRPr="00BB0A78">
        <w:rPr>
          <w:rFonts w:ascii="Times New Roman" w:hAnsi="Times New Roman" w:cs="Times New Roman"/>
          <w:color w:val="0D0D0D"/>
          <w:sz w:val="24"/>
          <w:szCs w:val="24"/>
        </w:rPr>
        <w:t>p b</w:t>
      </w:r>
      <w:r w:rsidR="007422CE" w:rsidRPr="00BB0A78">
        <w:rPr>
          <w:rFonts w:ascii="Times New Roman" w:hAnsi="Times New Roman" w:cs="Times New Roman"/>
          <w:color w:val="0D0D0D"/>
          <w:spacing w:val="-1"/>
          <w:sz w:val="24"/>
          <w:szCs w:val="24"/>
        </w:rPr>
        <w:t>it</w:t>
      </w:r>
      <w:r w:rsidR="007422CE"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spacing w:val="-1"/>
          <w:sz w:val="24"/>
          <w:szCs w:val="24"/>
        </w:rPr>
        <w:t>ileri</w:t>
      </w:r>
      <w:r w:rsidR="007422CE" w:rsidRPr="00BB0A78">
        <w:rPr>
          <w:rFonts w:ascii="Times New Roman" w:hAnsi="Times New Roman" w:cs="Times New Roman"/>
          <w:color w:val="0D0D0D"/>
          <w:sz w:val="24"/>
          <w:szCs w:val="24"/>
        </w:rPr>
        <w:t>n</w:t>
      </w:r>
      <w:r w:rsidR="007422CE" w:rsidRPr="00BB0A78">
        <w:rPr>
          <w:rFonts w:ascii="Times New Roman" w:hAnsi="Times New Roman" w:cs="Times New Roman"/>
          <w:color w:val="0D0D0D"/>
          <w:spacing w:val="17"/>
          <w:sz w:val="24"/>
          <w:szCs w:val="24"/>
        </w:rPr>
        <w:t xml:space="preserve"> </w:t>
      </w:r>
      <w:r w:rsidR="007422CE" w:rsidRPr="00BB0A78">
        <w:rPr>
          <w:rFonts w:ascii="Times New Roman" w:hAnsi="Times New Roman" w:cs="Times New Roman"/>
          <w:color w:val="0D0D0D"/>
          <w:spacing w:val="-1"/>
          <w:sz w:val="24"/>
          <w:szCs w:val="24"/>
        </w:rPr>
        <w:t>seçil</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pacing w:val="-1"/>
          <w:sz w:val="24"/>
          <w:szCs w:val="24"/>
        </w:rPr>
        <w:t>esi</w:t>
      </w:r>
      <w:r w:rsidR="007422CE" w:rsidRPr="00BB0A78">
        <w:rPr>
          <w:rFonts w:ascii="Times New Roman" w:hAnsi="Times New Roman" w:cs="Times New Roman"/>
          <w:color w:val="0D0D0D"/>
          <w:sz w:val="24"/>
          <w:szCs w:val="24"/>
        </w:rPr>
        <w:t>d</w:t>
      </w:r>
      <w:r w:rsidR="007422CE" w:rsidRPr="00BB0A78">
        <w:rPr>
          <w:rFonts w:ascii="Times New Roman" w:hAnsi="Times New Roman" w:cs="Times New Roman"/>
          <w:color w:val="0D0D0D"/>
          <w:spacing w:val="-1"/>
          <w:sz w:val="24"/>
          <w:szCs w:val="24"/>
        </w:rPr>
        <w:t>ir</w:t>
      </w:r>
      <w:r w:rsidR="007422CE" w:rsidRPr="00BB0A78">
        <w:rPr>
          <w:rFonts w:ascii="Times New Roman" w:hAnsi="Times New Roman" w:cs="Times New Roman"/>
          <w:color w:val="0D0D0D"/>
          <w:sz w:val="24"/>
          <w:szCs w:val="24"/>
        </w:rPr>
        <w:t>.</w:t>
      </w:r>
      <w:r w:rsidR="00AD6BF3"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pacing w:val="-1"/>
          <w:sz w:val="24"/>
          <w:szCs w:val="24"/>
        </w:rPr>
        <w:t xml:space="preserve">Bu </w:t>
      </w:r>
      <w:r w:rsidR="00EF2052" w:rsidRPr="00BB0A78">
        <w:rPr>
          <w:rFonts w:ascii="Times New Roman" w:hAnsi="Times New Roman" w:cs="Times New Roman"/>
          <w:color w:val="0D0D0D"/>
          <w:spacing w:val="-1"/>
          <w:sz w:val="24"/>
          <w:szCs w:val="24"/>
        </w:rPr>
        <w:t>süreçte</w:t>
      </w:r>
      <w:r w:rsidR="007422CE" w:rsidRPr="00BB0A78">
        <w:rPr>
          <w:rFonts w:ascii="Times New Roman" w:hAnsi="Times New Roman" w:cs="Times New Roman"/>
          <w:color w:val="0D0D0D"/>
          <w:spacing w:val="3"/>
          <w:sz w:val="24"/>
          <w:szCs w:val="24"/>
        </w:rPr>
        <w:t xml:space="preserve"> </w:t>
      </w:r>
      <w:r w:rsidR="007422CE" w:rsidRPr="00BB0A78">
        <w:rPr>
          <w:rFonts w:ascii="Times New Roman" w:hAnsi="Times New Roman" w:cs="Times New Roman"/>
          <w:color w:val="0D0D0D"/>
          <w:spacing w:val="-1"/>
          <w:sz w:val="24"/>
          <w:szCs w:val="24"/>
        </w:rPr>
        <w:t>iste</w:t>
      </w:r>
      <w:r w:rsidR="007422CE" w:rsidRPr="00BB0A78">
        <w:rPr>
          <w:rFonts w:ascii="Times New Roman" w:hAnsi="Times New Roman" w:cs="Times New Roman"/>
          <w:color w:val="0D0D0D"/>
          <w:sz w:val="24"/>
          <w:szCs w:val="24"/>
        </w:rPr>
        <w:t>n</w:t>
      </w:r>
      <w:r w:rsidR="00F02B5E" w:rsidRPr="00BB0A78">
        <w:rPr>
          <w:rFonts w:ascii="Times New Roman" w:hAnsi="Times New Roman" w:cs="Times New Roman"/>
          <w:color w:val="0D0D0D"/>
          <w:spacing w:val="-1"/>
          <w:sz w:val="24"/>
          <w:szCs w:val="24"/>
        </w:rPr>
        <w:t>i</w:t>
      </w:r>
      <w:r w:rsidR="007422CE" w:rsidRPr="00BB0A78">
        <w:rPr>
          <w:rFonts w:ascii="Times New Roman" w:hAnsi="Times New Roman" w:cs="Times New Roman"/>
          <w:color w:val="0D0D0D"/>
          <w:spacing w:val="3"/>
          <w:sz w:val="24"/>
          <w:szCs w:val="24"/>
        </w:rPr>
        <w:t xml:space="preserve">len </w:t>
      </w:r>
      <w:r w:rsidR="007422CE" w:rsidRPr="00BB0A78">
        <w:rPr>
          <w:rFonts w:ascii="Times New Roman" w:hAnsi="Times New Roman" w:cs="Times New Roman"/>
          <w:color w:val="0D0D0D"/>
          <w:sz w:val="24"/>
          <w:szCs w:val="24"/>
        </w:rPr>
        <w:t>ö</w:t>
      </w:r>
      <w:r w:rsidR="007422CE" w:rsidRPr="00BB0A78">
        <w:rPr>
          <w:rFonts w:ascii="Times New Roman" w:hAnsi="Times New Roman" w:cs="Times New Roman"/>
          <w:color w:val="0D0D0D"/>
          <w:spacing w:val="-1"/>
          <w:sz w:val="24"/>
          <w:szCs w:val="24"/>
        </w:rPr>
        <w:t>zelli</w:t>
      </w:r>
      <w:r w:rsidR="007422CE"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spacing w:val="-1"/>
          <w:sz w:val="24"/>
          <w:szCs w:val="24"/>
        </w:rPr>
        <w:t>ler</w:t>
      </w:r>
      <w:r w:rsidR="007422CE" w:rsidRPr="00BB0A78">
        <w:rPr>
          <w:rFonts w:ascii="Times New Roman" w:hAnsi="Times New Roman" w:cs="Times New Roman"/>
          <w:color w:val="0D0D0D"/>
          <w:sz w:val="24"/>
          <w:szCs w:val="24"/>
        </w:rPr>
        <w:t>i</w:t>
      </w:r>
      <w:r w:rsidR="007422CE" w:rsidRPr="00BB0A78">
        <w:rPr>
          <w:rFonts w:ascii="Times New Roman" w:hAnsi="Times New Roman" w:cs="Times New Roman"/>
          <w:color w:val="0D0D0D"/>
          <w:spacing w:val="2"/>
          <w:sz w:val="24"/>
          <w:szCs w:val="24"/>
        </w:rPr>
        <w:t xml:space="preserve"> </w:t>
      </w:r>
      <w:r w:rsidR="007422CE" w:rsidRPr="00BB0A78">
        <w:rPr>
          <w:rFonts w:ascii="Times New Roman" w:hAnsi="Times New Roman" w:cs="Times New Roman"/>
          <w:color w:val="0D0D0D"/>
          <w:spacing w:val="-1"/>
          <w:sz w:val="24"/>
          <w:szCs w:val="24"/>
        </w:rPr>
        <w:t>ta</w:t>
      </w:r>
      <w:r w:rsidR="007422CE" w:rsidRPr="00BB0A78">
        <w:rPr>
          <w:rFonts w:ascii="Times New Roman" w:hAnsi="Times New Roman" w:cs="Times New Roman"/>
          <w:color w:val="0D0D0D"/>
          <w:sz w:val="24"/>
          <w:szCs w:val="24"/>
        </w:rPr>
        <w:t>ş</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yan</w:t>
      </w:r>
      <w:r w:rsidR="007422CE" w:rsidRPr="00BB0A78">
        <w:rPr>
          <w:rFonts w:ascii="Times New Roman" w:hAnsi="Times New Roman" w:cs="Times New Roman"/>
          <w:color w:val="0D0D0D"/>
          <w:spacing w:val="1"/>
          <w:sz w:val="24"/>
          <w:szCs w:val="24"/>
        </w:rPr>
        <w:t xml:space="preserve"> </w:t>
      </w:r>
      <w:r w:rsidR="007422CE" w:rsidRPr="00BB0A78">
        <w:rPr>
          <w:rFonts w:ascii="Times New Roman" w:hAnsi="Times New Roman" w:cs="Times New Roman"/>
          <w:color w:val="0D0D0D"/>
          <w:sz w:val="24"/>
          <w:szCs w:val="24"/>
        </w:rPr>
        <w:t>ebeveyn b</w:t>
      </w:r>
      <w:r w:rsidR="007422CE" w:rsidRPr="00BB0A78">
        <w:rPr>
          <w:rFonts w:ascii="Times New Roman" w:hAnsi="Times New Roman" w:cs="Times New Roman"/>
          <w:color w:val="0D0D0D"/>
          <w:spacing w:val="-1"/>
          <w:sz w:val="24"/>
          <w:szCs w:val="24"/>
        </w:rPr>
        <w:t>it</w:t>
      </w:r>
      <w:r w:rsidR="007422CE"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spacing w:val="-1"/>
          <w:sz w:val="24"/>
          <w:szCs w:val="24"/>
        </w:rPr>
        <w:t>ile</w:t>
      </w:r>
      <w:r w:rsidR="007422CE" w:rsidRPr="00BB0A78">
        <w:rPr>
          <w:rFonts w:ascii="Times New Roman" w:hAnsi="Times New Roman" w:cs="Times New Roman"/>
          <w:color w:val="0D0D0D"/>
          <w:sz w:val="24"/>
          <w:szCs w:val="24"/>
        </w:rPr>
        <w:t>r</w:t>
      </w:r>
      <w:r w:rsidR="007422CE" w:rsidRPr="00BB0A78">
        <w:rPr>
          <w:rFonts w:ascii="Times New Roman" w:hAnsi="Times New Roman" w:cs="Times New Roman"/>
          <w:color w:val="0D0D0D"/>
          <w:spacing w:val="30"/>
          <w:sz w:val="24"/>
          <w:szCs w:val="24"/>
        </w:rPr>
        <w:t xml:space="preserve"> </w:t>
      </w:r>
      <w:r w:rsidR="007422CE" w:rsidRPr="00BB0A78">
        <w:rPr>
          <w:rFonts w:ascii="Times New Roman" w:hAnsi="Times New Roman" w:cs="Times New Roman"/>
          <w:color w:val="0D0D0D"/>
          <w:sz w:val="24"/>
          <w:szCs w:val="24"/>
        </w:rPr>
        <w:t>b</w:t>
      </w:r>
      <w:r w:rsidR="007422CE" w:rsidRPr="00BB0A78">
        <w:rPr>
          <w:rFonts w:ascii="Times New Roman" w:hAnsi="Times New Roman" w:cs="Times New Roman"/>
          <w:color w:val="0D0D0D"/>
          <w:spacing w:val="-1"/>
          <w:sz w:val="24"/>
          <w:szCs w:val="24"/>
        </w:rPr>
        <w:t>ir</w:t>
      </w:r>
      <w:r w:rsidR="007422CE" w:rsidRPr="00BB0A78">
        <w:rPr>
          <w:rFonts w:ascii="Times New Roman" w:hAnsi="Times New Roman" w:cs="Times New Roman"/>
          <w:color w:val="0D0D0D"/>
          <w:sz w:val="24"/>
          <w:szCs w:val="24"/>
        </w:rPr>
        <w:t>b</w:t>
      </w:r>
      <w:r w:rsidR="007422CE" w:rsidRPr="00BB0A78">
        <w:rPr>
          <w:rFonts w:ascii="Times New Roman" w:hAnsi="Times New Roman" w:cs="Times New Roman"/>
          <w:color w:val="0D0D0D"/>
          <w:spacing w:val="-1"/>
          <w:sz w:val="24"/>
          <w:szCs w:val="24"/>
        </w:rPr>
        <w:t>irleriyl</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29"/>
          <w:sz w:val="24"/>
          <w:szCs w:val="24"/>
        </w:rPr>
        <w:t xml:space="preserve"> </w:t>
      </w:r>
      <w:r w:rsidR="007422CE" w:rsidRPr="00BB0A78">
        <w:rPr>
          <w:rFonts w:ascii="Times New Roman" w:hAnsi="Times New Roman" w:cs="Times New Roman"/>
          <w:color w:val="0D0D0D"/>
          <w:spacing w:val="-1"/>
          <w:sz w:val="24"/>
          <w:szCs w:val="24"/>
        </w:rPr>
        <w:t>melezlenmekte</w:t>
      </w:r>
      <w:r w:rsidR="00AD6BF3" w:rsidRPr="00BB0A78">
        <w:rPr>
          <w:rFonts w:ascii="Times New Roman" w:hAnsi="Times New Roman" w:cs="Times New Roman"/>
          <w:color w:val="0D0D0D"/>
          <w:spacing w:val="-1"/>
          <w:sz w:val="24"/>
          <w:szCs w:val="24"/>
        </w:rPr>
        <w:t xml:space="preserve"> </w:t>
      </w:r>
      <w:r w:rsidR="007422CE" w:rsidRPr="00BB0A78">
        <w:rPr>
          <w:rFonts w:ascii="Times New Roman" w:hAnsi="Times New Roman" w:cs="Times New Roman"/>
          <w:color w:val="0D0D0D"/>
          <w:spacing w:val="-1"/>
          <w:sz w:val="24"/>
          <w:szCs w:val="24"/>
        </w:rPr>
        <w:t>ve elde edilen döller, ebeveynlerin özellikleri</w:t>
      </w:r>
      <w:r w:rsidR="00EF2052" w:rsidRPr="00BB0A78">
        <w:rPr>
          <w:rFonts w:ascii="Times New Roman" w:hAnsi="Times New Roman" w:cs="Times New Roman"/>
          <w:color w:val="0D0D0D"/>
          <w:spacing w:val="-1"/>
          <w:sz w:val="24"/>
          <w:szCs w:val="24"/>
        </w:rPr>
        <w:t>yle</w:t>
      </w:r>
      <w:r w:rsidR="007422CE" w:rsidRPr="00BB0A78">
        <w:rPr>
          <w:rFonts w:ascii="Times New Roman" w:hAnsi="Times New Roman" w:cs="Times New Roman"/>
          <w:color w:val="0D0D0D"/>
          <w:spacing w:val="-1"/>
          <w:sz w:val="24"/>
          <w:szCs w:val="24"/>
        </w:rPr>
        <w:t xml:space="preserve"> </w:t>
      </w:r>
      <w:r w:rsidR="00F609AE" w:rsidRPr="00BB0A78">
        <w:rPr>
          <w:rFonts w:ascii="Times New Roman" w:hAnsi="Times New Roman" w:cs="Times New Roman"/>
          <w:color w:val="0D0D0D"/>
          <w:spacing w:val="-1"/>
          <w:sz w:val="24"/>
          <w:szCs w:val="24"/>
        </w:rPr>
        <w:t>karşılaştırılmaktadır</w:t>
      </w:r>
      <w:r w:rsidR="007422CE" w:rsidRPr="00BB0A78">
        <w:rPr>
          <w:rFonts w:ascii="Times New Roman" w:hAnsi="Times New Roman" w:cs="Times New Roman"/>
          <w:color w:val="0D0D0D"/>
          <w:spacing w:val="-1"/>
          <w:sz w:val="24"/>
          <w:szCs w:val="24"/>
        </w:rPr>
        <w:t xml:space="preserve">. </w:t>
      </w:r>
      <w:r w:rsidR="006830B0" w:rsidRPr="00BB0A78">
        <w:rPr>
          <w:rFonts w:ascii="Times New Roman" w:hAnsi="Times New Roman" w:cs="Times New Roman"/>
          <w:color w:val="0D0D0D"/>
          <w:spacing w:val="-1"/>
          <w:sz w:val="24"/>
          <w:szCs w:val="24"/>
        </w:rPr>
        <w:t>A</w:t>
      </w:r>
      <w:r w:rsidR="00BA6D30" w:rsidRPr="00BB0A78">
        <w:rPr>
          <w:rFonts w:ascii="Times New Roman" w:hAnsi="Times New Roman" w:cs="Times New Roman"/>
          <w:color w:val="0D0D0D"/>
          <w:spacing w:val="-1"/>
          <w:sz w:val="24"/>
          <w:szCs w:val="24"/>
        </w:rPr>
        <w:t xml:space="preserve">rzu edilmeyen genetik </w:t>
      </w:r>
      <w:r w:rsidR="00BA6D30" w:rsidRPr="00BB0A78">
        <w:rPr>
          <w:rFonts w:ascii="Times New Roman" w:hAnsi="Times New Roman" w:cs="Times New Roman"/>
          <w:color w:val="0D0D0D"/>
          <w:sz w:val="24"/>
          <w:szCs w:val="24"/>
        </w:rPr>
        <w:t>ö</w:t>
      </w:r>
      <w:r w:rsidR="00BA6D30" w:rsidRPr="00BB0A78">
        <w:rPr>
          <w:rFonts w:ascii="Times New Roman" w:hAnsi="Times New Roman" w:cs="Times New Roman"/>
          <w:color w:val="0D0D0D"/>
          <w:spacing w:val="-1"/>
          <w:sz w:val="24"/>
          <w:szCs w:val="24"/>
        </w:rPr>
        <w:t>zelli</w:t>
      </w:r>
      <w:r w:rsidR="00BA6D30" w:rsidRPr="00BB0A78">
        <w:rPr>
          <w:rFonts w:ascii="Times New Roman" w:hAnsi="Times New Roman" w:cs="Times New Roman"/>
          <w:color w:val="0D0D0D"/>
          <w:sz w:val="24"/>
          <w:szCs w:val="24"/>
        </w:rPr>
        <w:t>k</w:t>
      </w:r>
      <w:r w:rsidR="00BA6D30" w:rsidRPr="00BB0A78">
        <w:rPr>
          <w:rFonts w:ascii="Times New Roman" w:hAnsi="Times New Roman" w:cs="Times New Roman"/>
          <w:color w:val="0D0D0D"/>
          <w:spacing w:val="-1"/>
          <w:sz w:val="24"/>
          <w:szCs w:val="24"/>
        </w:rPr>
        <w:t>le</w:t>
      </w:r>
      <w:r w:rsidR="00BA6D30" w:rsidRPr="00BB0A78">
        <w:rPr>
          <w:rFonts w:ascii="Times New Roman" w:hAnsi="Times New Roman" w:cs="Times New Roman"/>
          <w:color w:val="0D0D0D"/>
          <w:sz w:val="24"/>
          <w:szCs w:val="24"/>
        </w:rPr>
        <w:t xml:space="preserve">r </w:t>
      </w:r>
      <w:r w:rsidR="007422CE" w:rsidRPr="00BB0A78">
        <w:rPr>
          <w:rFonts w:ascii="Times New Roman" w:hAnsi="Times New Roman" w:cs="Times New Roman"/>
          <w:color w:val="0D0D0D"/>
          <w:spacing w:val="-1"/>
          <w:sz w:val="24"/>
          <w:szCs w:val="24"/>
        </w:rPr>
        <w:t>geriy</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12"/>
          <w:sz w:val="24"/>
          <w:szCs w:val="24"/>
        </w:rPr>
        <w:t xml:space="preserve"> </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pacing w:val="-1"/>
          <w:sz w:val="24"/>
          <w:szCs w:val="24"/>
        </w:rPr>
        <w:t>elezle</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z w:val="24"/>
          <w:szCs w:val="24"/>
        </w:rPr>
        <w:t>e</w:t>
      </w:r>
      <w:r w:rsidR="00924C12" w:rsidRPr="00BB0A78">
        <w:rPr>
          <w:rStyle w:val="DipnotBavurusu"/>
          <w:rFonts w:ascii="Times New Roman" w:hAnsi="Times New Roman" w:cs="Times New Roman"/>
          <w:color w:val="0D0D0D"/>
          <w:spacing w:val="12"/>
          <w:sz w:val="24"/>
          <w:szCs w:val="24"/>
        </w:rPr>
        <w:footnoteReference w:id="64"/>
      </w:r>
      <w:r w:rsidR="007422CE" w:rsidRPr="00BB0A78">
        <w:rPr>
          <w:rFonts w:ascii="Times New Roman" w:hAnsi="Times New Roman" w:cs="Times New Roman"/>
          <w:color w:val="0D0D0D"/>
          <w:spacing w:val="12"/>
          <w:sz w:val="24"/>
          <w:szCs w:val="24"/>
        </w:rPr>
        <w:t xml:space="preserve"> </w:t>
      </w:r>
      <w:r w:rsidR="00BA6D30" w:rsidRPr="00BB0A78">
        <w:rPr>
          <w:rFonts w:ascii="Times New Roman" w:hAnsi="Times New Roman" w:cs="Times New Roman"/>
          <w:color w:val="0D0D0D"/>
          <w:spacing w:val="-1"/>
          <w:sz w:val="24"/>
          <w:szCs w:val="24"/>
        </w:rPr>
        <w:t>yöntemiyle</w:t>
      </w:r>
      <w:r w:rsidR="007422CE" w:rsidRPr="00BB0A78">
        <w:rPr>
          <w:rFonts w:ascii="Times New Roman" w:hAnsi="Times New Roman" w:cs="Times New Roman"/>
          <w:color w:val="0D0D0D"/>
          <w:spacing w:val="12"/>
          <w:sz w:val="24"/>
          <w:szCs w:val="24"/>
        </w:rPr>
        <w:t xml:space="preserve"> </w:t>
      </w:r>
      <w:r w:rsidR="007422CE" w:rsidRPr="00BB0A78">
        <w:rPr>
          <w:rFonts w:ascii="Times New Roman" w:hAnsi="Times New Roman" w:cs="Times New Roman"/>
          <w:color w:val="0D0D0D"/>
          <w:spacing w:val="-1"/>
          <w:sz w:val="24"/>
          <w:szCs w:val="24"/>
        </w:rPr>
        <w:t>ele</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pacing w:val="-1"/>
          <w:sz w:val="24"/>
          <w:szCs w:val="24"/>
        </w:rPr>
        <w:t>in</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11"/>
          <w:sz w:val="24"/>
          <w:szCs w:val="24"/>
        </w:rPr>
        <w:t xml:space="preserve"> </w:t>
      </w:r>
      <w:r w:rsidR="007422CE" w:rsidRPr="00BB0A78">
        <w:rPr>
          <w:rFonts w:ascii="Times New Roman" w:hAnsi="Times New Roman" w:cs="Times New Roman"/>
          <w:color w:val="0D0D0D"/>
          <w:spacing w:val="-1"/>
          <w:sz w:val="24"/>
          <w:szCs w:val="24"/>
        </w:rPr>
        <w:t>edilebil</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pacing w:val="-1"/>
          <w:sz w:val="24"/>
          <w:szCs w:val="24"/>
        </w:rPr>
        <w:t xml:space="preserve">ektedir. </w:t>
      </w:r>
      <w:r w:rsidR="00D6059A" w:rsidRPr="00BB0A78">
        <w:rPr>
          <w:rFonts w:ascii="Times New Roman" w:hAnsi="Times New Roman" w:cs="Times New Roman"/>
          <w:color w:val="0D0D0D"/>
          <w:spacing w:val="-1"/>
          <w:sz w:val="24"/>
          <w:szCs w:val="24"/>
        </w:rPr>
        <w:t xml:space="preserve">Ancak </w:t>
      </w:r>
      <w:r w:rsidR="00D6059A" w:rsidRPr="00BB0A78">
        <w:rPr>
          <w:rFonts w:ascii="Times New Roman" w:hAnsi="Times New Roman" w:cs="Times New Roman"/>
          <w:color w:val="0D0D0D"/>
          <w:sz w:val="24"/>
          <w:szCs w:val="24"/>
        </w:rPr>
        <w:t>b</w:t>
      </w:r>
      <w:r w:rsidR="00E403F0" w:rsidRPr="00BB0A78">
        <w:rPr>
          <w:rFonts w:ascii="Times New Roman" w:hAnsi="Times New Roman" w:cs="Times New Roman"/>
          <w:color w:val="0D0D0D"/>
          <w:sz w:val="24"/>
          <w:szCs w:val="24"/>
        </w:rPr>
        <w:t>u</w:t>
      </w:r>
      <w:r w:rsidR="006830B0" w:rsidRPr="00BB0A78">
        <w:rPr>
          <w:rFonts w:ascii="Times New Roman" w:hAnsi="Times New Roman" w:cs="Times New Roman"/>
          <w:color w:val="0D0D0D"/>
          <w:sz w:val="24"/>
          <w:szCs w:val="24"/>
        </w:rPr>
        <w:t xml:space="preserve"> metotta </w:t>
      </w:r>
      <w:r w:rsidR="00504607" w:rsidRPr="00BB0A78">
        <w:rPr>
          <w:rFonts w:ascii="Times New Roman" w:hAnsi="Times New Roman" w:cs="Times New Roman"/>
          <w:color w:val="0D0D0D"/>
          <w:sz w:val="24"/>
          <w:szCs w:val="24"/>
        </w:rPr>
        <w:t>tarımsal çalışma sahası</w:t>
      </w:r>
      <w:r w:rsidR="003518F6" w:rsidRPr="00BB0A78">
        <w:rPr>
          <w:rFonts w:ascii="Times New Roman" w:hAnsi="Times New Roman" w:cs="Times New Roman"/>
          <w:color w:val="0D0D0D"/>
          <w:sz w:val="24"/>
          <w:szCs w:val="24"/>
        </w:rPr>
        <w:t xml:space="preserve"> ihtiyacı</w:t>
      </w:r>
      <w:r w:rsidR="007422CE" w:rsidRPr="00BB0A78">
        <w:rPr>
          <w:rFonts w:ascii="Times New Roman" w:hAnsi="Times New Roman" w:cs="Times New Roman"/>
          <w:color w:val="0D0D0D"/>
          <w:sz w:val="24"/>
          <w:szCs w:val="24"/>
        </w:rPr>
        <w:t>, materyaller</w:t>
      </w:r>
      <w:r w:rsidR="003518F6" w:rsidRPr="00BB0A78">
        <w:rPr>
          <w:rFonts w:ascii="Times New Roman" w:hAnsi="Times New Roman" w:cs="Times New Roman"/>
          <w:color w:val="0D0D0D"/>
          <w:sz w:val="24"/>
          <w:szCs w:val="24"/>
        </w:rPr>
        <w:t xml:space="preserve">e olan gereksinim ve uzunca bir zamana ihtiyaç duyulması </w:t>
      </w:r>
      <w:r w:rsidR="006830B0" w:rsidRPr="00BB0A78">
        <w:rPr>
          <w:rFonts w:ascii="Times New Roman" w:hAnsi="Times New Roman" w:cs="Times New Roman"/>
          <w:color w:val="0D0D0D"/>
          <w:sz w:val="24"/>
          <w:szCs w:val="24"/>
        </w:rPr>
        <w:t>dezavantajdır</w:t>
      </w:r>
      <w:r w:rsidR="007422CE" w:rsidRPr="00BB0A78">
        <w:rPr>
          <w:rFonts w:ascii="Times New Roman" w:hAnsi="Times New Roman" w:cs="Times New Roman"/>
          <w:color w:val="0D0D0D"/>
          <w:sz w:val="24"/>
          <w:szCs w:val="24"/>
        </w:rPr>
        <w:t>.</w:t>
      </w:r>
      <w:r w:rsidR="00086434"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Son</w:t>
      </w:r>
      <w:r w:rsidR="007422CE" w:rsidRPr="00BB0A78">
        <w:rPr>
          <w:rFonts w:ascii="Times New Roman" w:hAnsi="Times New Roman" w:cs="Times New Roman"/>
          <w:color w:val="0D0D0D"/>
          <w:spacing w:val="46"/>
          <w:sz w:val="24"/>
          <w:szCs w:val="24"/>
        </w:rPr>
        <w:t xml:space="preserve"> </w:t>
      </w:r>
      <w:r w:rsidR="007422CE" w:rsidRPr="00BB0A78">
        <w:rPr>
          <w:rFonts w:ascii="Times New Roman" w:hAnsi="Times New Roman" w:cs="Times New Roman"/>
          <w:color w:val="0D0D0D"/>
          <w:spacing w:val="-1"/>
          <w:sz w:val="24"/>
          <w:szCs w:val="24"/>
        </w:rPr>
        <w:t>yılla</w:t>
      </w:r>
      <w:r w:rsidR="007422CE" w:rsidRPr="00BB0A78">
        <w:rPr>
          <w:rFonts w:ascii="Times New Roman" w:hAnsi="Times New Roman" w:cs="Times New Roman"/>
          <w:color w:val="0D0D0D"/>
          <w:sz w:val="24"/>
          <w:szCs w:val="24"/>
        </w:rPr>
        <w:t>rda,</w:t>
      </w:r>
      <w:r w:rsidR="007422CE" w:rsidRPr="00BB0A78">
        <w:rPr>
          <w:rFonts w:ascii="Times New Roman" w:hAnsi="Times New Roman" w:cs="Times New Roman"/>
          <w:color w:val="0D0D0D"/>
          <w:spacing w:val="45"/>
          <w:sz w:val="24"/>
          <w:szCs w:val="24"/>
        </w:rPr>
        <w:t xml:space="preserve"> </w:t>
      </w:r>
      <w:r w:rsidR="007422CE" w:rsidRPr="00BB0A78">
        <w:rPr>
          <w:rFonts w:ascii="Times New Roman" w:hAnsi="Times New Roman" w:cs="Times New Roman"/>
          <w:color w:val="0D0D0D"/>
          <w:sz w:val="24"/>
          <w:szCs w:val="24"/>
        </w:rPr>
        <w:t>ge</w:t>
      </w:r>
      <w:r w:rsidR="007422CE" w:rsidRPr="00BB0A78">
        <w:rPr>
          <w:rFonts w:ascii="Times New Roman" w:hAnsi="Times New Roman" w:cs="Times New Roman"/>
          <w:color w:val="0D0D0D"/>
          <w:spacing w:val="-1"/>
          <w:sz w:val="24"/>
          <w:szCs w:val="24"/>
        </w:rPr>
        <w:t>le</w:t>
      </w:r>
      <w:r w:rsidR="007422CE" w:rsidRPr="00BB0A78">
        <w:rPr>
          <w:rFonts w:ascii="Times New Roman" w:hAnsi="Times New Roman" w:cs="Times New Roman"/>
          <w:color w:val="0D0D0D"/>
          <w:sz w:val="24"/>
          <w:szCs w:val="24"/>
        </w:rPr>
        <w:t>neksel</w:t>
      </w:r>
      <w:r w:rsidR="007422CE" w:rsidRPr="00BB0A78">
        <w:rPr>
          <w:rFonts w:ascii="Times New Roman" w:hAnsi="Times New Roman" w:cs="Times New Roman"/>
          <w:color w:val="0D0D0D"/>
          <w:spacing w:val="45"/>
          <w:sz w:val="24"/>
          <w:szCs w:val="24"/>
        </w:rPr>
        <w:t xml:space="preserve"> </w:t>
      </w:r>
      <w:r w:rsidR="007422CE" w:rsidRPr="00BB0A78">
        <w:rPr>
          <w:rFonts w:ascii="Times New Roman" w:hAnsi="Times New Roman" w:cs="Times New Roman"/>
          <w:color w:val="0D0D0D"/>
          <w:spacing w:val="-1"/>
          <w:sz w:val="24"/>
          <w:szCs w:val="24"/>
        </w:rPr>
        <w:t>ısla</w:t>
      </w:r>
      <w:r w:rsidR="007422CE" w:rsidRPr="00BB0A78">
        <w:rPr>
          <w:rFonts w:ascii="Times New Roman" w:hAnsi="Times New Roman" w:cs="Times New Roman"/>
          <w:color w:val="0D0D0D"/>
          <w:sz w:val="24"/>
          <w:szCs w:val="24"/>
        </w:rPr>
        <w:t>h</w:t>
      </w:r>
      <w:r w:rsidR="007422CE" w:rsidRPr="00BB0A78">
        <w:rPr>
          <w:rFonts w:ascii="Times New Roman" w:hAnsi="Times New Roman" w:cs="Times New Roman"/>
          <w:color w:val="0D0D0D"/>
          <w:spacing w:val="46"/>
          <w:sz w:val="24"/>
          <w:szCs w:val="24"/>
        </w:rPr>
        <w:t xml:space="preserve"> </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pacing w:val="-1"/>
          <w:sz w:val="24"/>
          <w:szCs w:val="24"/>
        </w:rPr>
        <w:t>et</w:t>
      </w:r>
      <w:r w:rsidR="007422CE" w:rsidRPr="00BB0A78">
        <w:rPr>
          <w:rFonts w:ascii="Times New Roman" w:hAnsi="Times New Roman" w:cs="Times New Roman"/>
          <w:color w:val="0D0D0D"/>
          <w:sz w:val="24"/>
          <w:szCs w:val="24"/>
        </w:rPr>
        <w:t>o</w:t>
      </w:r>
      <w:r w:rsidR="007422CE" w:rsidRPr="00BB0A78">
        <w:rPr>
          <w:rFonts w:ascii="Times New Roman" w:hAnsi="Times New Roman" w:cs="Times New Roman"/>
          <w:color w:val="0D0D0D"/>
          <w:spacing w:val="-1"/>
          <w:sz w:val="24"/>
          <w:szCs w:val="24"/>
        </w:rPr>
        <w:t>tla</w:t>
      </w:r>
      <w:r w:rsidR="007422CE" w:rsidRPr="00BB0A78">
        <w:rPr>
          <w:rFonts w:ascii="Times New Roman" w:hAnsi="Times New Roman" w:cs="Times New Roman"/>
          <w:color w:val="0D0D0D"/>
          <w:sz w:val="24"/>
          <w:szCs w:val="24"/>
        </w:rPr>
        <w:t>rı</w:t>
      </w:r>
      <w:r w:rsidR="007422CE" w:rsidRPr="00BB0A78">
        <w:rPr>
          <w:rFonts w:ascii="Times New Roman" w:hAnsi="Times New Roman" w:cs="Times New Roman"/>
          <w:color w:val="0D0D0D"/>
          <w:spacing w:val="45"/>
          <w:sz w:val="24"/>
          <w:szCs w:val="24"/>
        </w:rPr>
        <w:t xml:space="preserve"> </w:t>
      </w:r>
      <w:r w:rsidR="00D6059A" w:rsidRPr="00BB0A78">
        <w:rPr>
          <w:rFonts w:ascii="Times New Roman" w:hAnsi="Times New Roman" w:cs="Times New Roman"/>
          <w:color w:val="0D0D0D"/>
          <w:spacing w:val="-1"/>
          <w:sz w:val="24"/>
          <w:szCs w:val="24"/>
        </w:rPr>
        <w:t>dışında tarımsal üretimde;</w:t>
      </w:r>
      <w:r w:rsidR="002733F9"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z w:val="24"/>
          <w:szCs w:val="24"/>
        </w:rPr>
        <w:t>u</w:t>
      </w:r>
      <w:r w:rsidR="007422CE" w:rsidRPr="00BB0A78">
        <w:rPr>
          <w:rFonts w:ascii="Times New Roman" w:hAnsi="Times New Roman" w:cs="Times New Roman"/>
          <w:color w:val="0D0D0D"/>
          <w:spacing w:val="-1"/>
          <w:sz w:val="24"/>
          <w:szCs w:val="24"/>
        </w:rPr>
        <w:t>ta</w:t>
      </w:r>
      <w:r w:rsidR="007422CE" w:rsidRPr="00BB0A78">
        <w:rPr>
          <w:rFonts w:ascii="Times New Roman" w:hAnsi="Times New Roman" w:cs="Times New Roman"/>
          <w:color w:val="0D0D0D"/>
          <w:sz w:val="24"/>
          <w:szCs w:val="24"/>
        </w:rPr>
        <w:t>s</w:t>
      </w:r>
      <w:r w:rsidR="007422CE" w:rsidRPr="00BB0A78">
        <w:rPr>
          <w:rFonts w:ascii="Times New Roman" w:hAnsi="Times New Roman" w:cs="Times New Roman"/>
          <w:color w:val="0D0D0D"/>
          <w:spacing w:val="-1"/>
          <w:sz w:val="24"/>
          <w:szCs w:val="24"/>
        </w:rPr>
        <w:t>y</w:t>
      </w:r>
      <w:r w:rsidR="007422CE" w:rsidRPr="00BB0A78">
        <w:rPr>
          <w:rFonts w:ascii="Times New Roman" w:hAnsi="Times New Roman" w:cs="Times New Roman"/>
          <w:color w:val="0D0D0D"/>
          <w:sz w:val="24"/>
          <w:szCs w:val="24"/>
        </w:rPr>
        <w:t>on</w:t>
      </w:r>
      <w:r w:rsidR="002C6862" w:rsidRPr="00BB0A78">
        <w:rPr>
          <w:rStyle w:val="DipnotBavurusu"/>
          <w:rFonts w:ascii="Times New Roman" w:hAnsi="Times New Roman" w:cs="Times New Roman"/>
          <w:color w:val="0D0D0D"/>
          <w:sz w:val="24"/>
          <w:szCs w:val="24"/>
        </w:rPr>
        <w:footnoteReference w:id="65"/>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7"/>
          <w:sz w:val="24"/>
          <w:szCs w:val="24"/>
        </w:rPr>
        <w:t xml:space="preserve"> </w:t>
      </w:r>
      <w:r w:rsidR="007422CE" w:rsidRPr="00BB0A78">
        <w:rPr>
          <w:rFonts w:ascii="Times New Roman" w:hAnsi="Times New Roman" w:cs="Times New Roman"/>
          <w:color w:val="0D0D0D"/>
          <w:sz w:val="24"/>
          <w:szCs w:val="24"/>
        </w:rPr>
        <w:t>pro</w:t>
      </w:r>
      <w:r w:rsidR="007422CE" w:rsidRPr="00BB0A78">
        <w:rPr>
          <w:rFonts w:ascii="Times New Roman" w:hAnsi="Times New Roman" w:cs="Times New Roman"/>
          <w:color w:val="0D0D0D"/>
          <w:spacing w:val="-1"/>
          <w:sz w:val="24"/>
          <w:szCs w:val="24"/>
        </w:rPr>
        <w:t>t</w:t>
      </w:r>
      <w:r w:rsidR="007422CE" w:rsidRPr="00BB0A78">
        <w:rPr>
          <w:rFonts w:ascii="Times New Roman" w:hAnsi="Times New Roman" w:cs="Times New Roman"/>
          <w:color w:val="0D0D0D"/>
          <w:sz w:val="24"/>
          <w:szCs w:val="24"/>
        </w:rPr>
        <w:t>op</w:t>
      </w:r>
      <w:r w:rsidR="007422CE" w:rsidRPr="00BB0A78">
        <w:rPr>
          <w:rFonts w:ascii="Times New Roman" w:hAnsi="Times New Roman" w:cs="Times New Roman"/>
          <w:color w:val="0D0D0D"/>
          <w:spacing w:val="-1"/>
          <w:sz w:val="24"/>
          <w:szCs w:val="24"/>
        </w:rPr>
        <w:t>l</w:t>
      </w:r>
      <w:r w:rsidR="007422CE" w:rsidRPr="00BB0A78">
        <w:rPr>
          <w:rFonts w:ascii="Times New Roman" w:hAnsi="Times New Roman" w:cs="Times New Roman"/>
          <w:color w:val="0D0D0D"/>
          <w:sz w:val="24"/>
          <w:szCs w:val="24"/>
        </w:rPr>
        <w:t>ast</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z w:val="24"/>
          <w:szCs w:val="24"/>
        </w:rPr>
        <w:t>kü</w:t>
      </w:r>
      <w:r w:rsidR="007422CE" w:rsidRPr="00BB0A78">
        <w:rPr>
          <w:rFonts w:ascii="Times New Roman" w:hAnsi="Times New Roman" w:cs="Times New Roman"/>
          <w:color w:val="0D0D0D"/>
          <w:spacing w:val="-1"/>
          <w:sz w:val="24"/>
          <w:szCs w:val="24"/>
        </w:rPr>
        <w:t>lt</w:t>
      </w:r>
      <w:r w:rsidR="007422CE" w:rsidRPr="00BB0A78">
        <w:rPr>
          <w:rFonts w:ascii="Times New Roman" w:hAnsi="Times New Roman" w:cs="Times New Roman"/>
          <w:color w:val="0D0D0D"/>
          <w:sz w:val="24"/>
          <w:szCs w:val="24"/>
        </w:rPr>
        <w:t>ürü</w:t>
      </w:r>
      <w:r w:rsidR="00644D00" w:rsidRPr="00BB0A78">
        <w:rPr>
          <w:rStyle w:val="DipnotBavurusu"/>
          <w:rFonts w:ascii="Times New Roman" w:hAnsi="Times New Roman" w:cs="Times New Roman"/>
          <w:color w:val="0D0D0D"/>
          <w:sz w:val="24"/>
          <w:szCs w:val="24"/>
        </w:rPr>
        <w:footnoteReference w:id="66"/>
      </w:r>
      <w:r w:rsidR="00D6059A"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lastRenderedPageBreak/>
        <w:t>besi or</w:t>
      </w:r>
      <w:r w:rsidR="007422CE" w:rsidRPr="00BB0A78">
        <w:rPr>
          <w:rFonts w:ascii="Times New Roman" w:hAnsi="Times New Roman" w:cs="Times New Roman"/>
          <w:color w:val="0D0D0D"/>
          <w:spacing w:val="-1"/>
          <w:sz w:val="24"/>
          <w:szCs w:val="24"/>
        </w:rPr>
        <w:t>ta</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nda</w:t>
      </w:r>
      <w:r w:rsidR="00FF24C2" w:rsidRPr="00BB0A78">
        <w:rPr>
          <w:rFonts w:ascii="Times New Roman" w:hAnsi="Times New Roman" w:cs="Times New Roman"/>
          <w:color w:val="0D0D0D"/>
          <w:spacing w:val="24"/>
          <w:sz w:val="24"/>
          <w:szCs w:val="24"/>
        </w:rPr>
        <w:t xml:space="preserve"> </w:t>
      </w:r>
      <w:r w:rsidR="007422CE" w:rsidRPr="00BB0A78">
        <w:rPr>
          <w:rFonts w:ascii="Times New Roman" w:hAnsi="Times New Roman" w:cs="Times New Roman"/>
          <w:color w:val="0D0D0D"/>
          <w:sz w:val="24"/>
          <w:szCs w:val="24"/>
        </w:rPr>
        <w:t>dö</w:t>
      </w:r>
      <w:r w:rsidR="007422CE" w:rsidRPr="00BB0A78">
        <w:rPr>
          <w:rFonts w:ascii="Times New Roman" w:hAnsi="Times New Roman" w:cs="Times New Roman"/>
          <w:color w:val="0D0D0D"/>
          <w:spacing w:val="-1"/>
          <w:sz w:val="24"/>
          <w:szCs w:val="24"/>
        </w:rPr>
        <w:t>lle</w:t>
      </w:r>
      <w:r w:rsidR="007422CE" w:rsidRPr="00BB0A78">
        <w:rPr>
          <w:rFonts w:ascii="Times New Roman" w:hAnsi="Times New Roman" w:cs="Times New Roman"/>
          <w:color w:val="0D0D0D"/>
          <w:sz w:val="24"/>
          <w:szCs w:val="24"/>
        </w:rPr>
        <w:t>n</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23"/>
          <w:sz w:val="24"/>
          <w:szCs w:val="24"/>
        </w:rPr>
        <w:t xml:space="preserve"> </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3"/>
          <w:sz w:val="24"/>
          <w:szCs w:val="24"/>
        </w:rPr>
        <w:t>m</w:t>
      </w:r>
      <w:r w:rsidR="007422CE" w:rsidRPr="00BB0A78">
        <w:rPr>
          <w:rFonts w:ascii="Times New Roman" w:hAnsi="Times New Roman" w:cs="Times New Roman"/>
          <w:color w:val="0D0D0D"/>
          <w:sz w:val="24"/>
          <w:szCs w:val="24"/>
        </w:rPr>
        <w:t>br</w:t>
      </w:r>
      <w:r w:rsidR="007422CE" w:rsidRPr="00BB0A78">
        <w:rPr>
          <w:rFonts w:ascii="Times New Roman" w:hAnsi="Times New Roman" w:cs="Times New Roman"/>
          <w:color w:val="0D0D0D"/>
          <w:spacing w:val="-1"/>
          <w:sz w:val="24"/>
          <w:szCs w:val="24"/>
        </w:rPr>
        <w:t>iy</w:t>
      </w:r>
      <w:r w:rsidR="007422CE" w:rsidRPr="00BB0A78">
        <w:rPr>
          <w:rFonts w:ascii="Times New Roman" w:hAnsi="Times New Roman" w:cs="Times New Roman"/>
          <w:color w:val="0D0D0D"/>
          <w:sz w:val="24"/>
          <w:szCs w:val="24"/>
        </w:rPr>
        <w:t>o</w:t>
      </w:r>
      <w:r w:rsidR="007422CE" w:rsidRPr="00BB0A78">
        <w:rPr>
          <w:rFonts w:ascii="Times New Roman" w:hAnsi="Times New Roman" w:cs="Times New Roman"/>
          <w:color w:val="0D0D0D"/>
          <w:spacing w:val="23"/>
          <w:sz w:val="24"/>
          <w:szCs w:val="24"/>
        </w:rPr>
        <w:t xml:space="preserve"> </w:t>
      </w:r>
      <w:r w:rsidR="007422CE" w:rsidRPr="00BB0A78">
        <w:rPr>
          <w:rFonts w:ascii="Times New Roman" w:hAnsi="Times New Roman" w:cs="Times New Roman"/>
          <w:color w:val="0D0D0D"/>
          <w:sz w:val="24"/>
          <w:szCs w:val="24"/>
        </w:rPr>
        <w:t>kü</w:t>
      </w:r>
      <w:r w:rsidR="007422CE" w:rsidRPr="00BB0A78">
        <w:rPr>
          <w:rFonts w:ascii="Times New Roman" w:hAnsi="Times New Roman" w:cs="Times New Roman"/>
          <w:color w:val="0D0D0D"/>
          <w:spacing w:val="-1"/>
          <w:sz w:val="24"/>
          <w:szCs w:val="24"/>
        </w:rPr>
        <w:t>lt</w:t>
      </w:r>
      <w:r w:rsidR="007422CE" w:rsidRPr="00BB0A78">
        <w:rPr>
          <w:rFonts w:ascii="Times New Roman" w:hAnsi="Times New Roman" w:cs="Times New Roman"/>
          <w:color w:val="0D0D0D"/>
          <w:sz w:val="24"/>
          <w:szCs w:val="24"/>
        </w:rPr>
        <w:t>ürü</w:t>
      </w:r>
      <w:r w:rsidR="00982419" w:rsidRPr="00BB0A78">
        <w:rPr>
          <w:rStyle w:val="DipnotBavurusu"/>
          <w:rFonts w:ascii="Times New Roman" w:hAnsi="Times New Roman" w:cs="Times New Roman"/>
          <w:color w:val="0D0D0D"/>
          <w:sz w:val="24"/>
          <w:szCs w:val="24"/>
        </w:rPr>
        <w:footnoteReference w:id="67"/>
      </w:r>
      <w:r w:rsidR="00D6059A" w:rsidRPr="00BB0A78">
        <w:rPr>
          <w:rFonts w:ascii="Times New Roman" w:hAnsi="Times New Roman" w:cs="Times New Roman"/>
          <w:color w:val="0D0D0D"/>
          <w:spacing w:val="23"/>
          <w:sz w:val="24"/>
          <w:szCs w:val="24"/>
        </w:rPr>
        <w:t xml:space="preserve"> </w:t>
      </w:r>
      <w:r w:rsidR="00D6059A" w:rsidRPr="00BB0A78">
        <w:rPr>
          <w:rFonts w:ascii="Times New Roman" w:hAnsi="Times New Roman" w:cs="Times New Roman"/>
          <w:color w:val="0D0D0D"/>
          <w:sz w:val="24"/>
          <w:szCs w:val="24"/>
        </w:rPr>
        <w:t>teknikleri geliştirilmiş</w:t>
      </w:r>
      <w:r w:rsidR="007422CE" w:rsidRPr="00BB0A78">
        <w:rPr>
          <w:rFonts w:ascii="Times New Roman" w:hAnsi="Times New Roman" w:cs="Times New Roman"/>
          <w:color w:val="0D0D0D"/>
          <w:spacing w:val="23"/>
          <w:sz w:val="24"/>
          <w:szCs w:val="24"/>
        </w:rPr>
        <w:t xml:space="preserve"> </w:t>
      </w:r>
      <w:r w:rsidR="007422CE" w:rsidRPr="00BB0A78">
        <w:rPr>
          <w:rFonts w:ascii="Times New Roman" w:hAnsi="Times New Roman" w:cs="Times New Roman"/>
          <w:color w:val="0D0D0D"/>
          <w:sz w:val="24"/>
          <w:szCs w:val="24"/>
        </w:rPr>
        <w:t>ve</w:t>
      </w:r>
      <w:r w:rsidR="00E403F0" w:rsidRPr="00BB0A78">
        <w:rPr>
          <w:rFonts w:ascii="Times New Roman" w:hAnsi="Times New Roman" w:cs="Times New Roman"/>
          <w:color w:val="0D0D0D"/>
          <w:sz w:val="24"/>
          <w:szCs w:val="24"/>
        </w:rPr>
        <w:t xml:space="preserve"> nihayetinde</w:t>
      </w:r>
      <w:r w:rsidR="007422CE" w:rsidRPr="00BB0A78">
        <w:rPr>
          <w:rFonts w:ascii="Times New Roman" w:hAnsi="Times New Roman" w:cs="Times New Roman"/>
          <w:color w:val="0D0D0D"/>
          <w:sz w:val="24"/>
          <w:szCs w:val="24"/>
        </w:rPr>
        <w:t xml:space="preserve"> </w:t>
      </w:r>
      <w:r w:rsidR="00FF24C2" w:rsidRPr="00BB0A78">
        <w:rPr>
          <w:rFonts w:ascii="Times New Roman" w:hAnsi="Times New Roman" w:cs="Times New Roman"/>
          <w:color w:val="0D0D0D"/>
          <w:sz w:val="24"/>
          <w:szCs w:val="24"/>
        </w:rPr>
        <w:t xml:space="preserve">ileri </w:t>
      </w:r>
      <w:r w:rsidR="007422CE" w:rsidRPr="00BB0A78">
        <w:rPr>
          <w:rFonts w:ascii="Times New Roman" w:hAnsi="Times New Roman" w:cs="Times New Roman"/>
          <w:color w:val="0D0D0D"/>
          <w:sz w:val="24"/>
          <w:szCs w:val="24"/>
        </w:rPr>
        <w:t>gen teknoloji</w:t>
      </w:r>
      <w:r w:rsidR="00D6059A" w:rsidRPr="00BB0A78">
        <w:rPr>
          <w:rFonts w:ascii="Times New Roman" w:hAnsi="Times New Roman" w:cs="Times New Roman"/>
          <w:color w:val="0D0D0D"/>
          <w:sz w:val="24"/>
          <w:szCs w:val="24"/>
        </w:rPr>
        <w:t>leri</w:t>
      </w:r>
      <w:r w:rsidR="008D0448">
        <w:rPr>
          <w:rFonts w:ascii="Times New Roman" w:hAnsi="Times New Roman" w:cs="Times New Roman"/>
          <w:color w:val="0D0D0D"/>
          <w:sz w:val="24"/>
          <w:szCs w:val="24"/>
        </w:rPr>
        <w:t>yle</w:t>
      </w:r>
      <w:r w:rsidRPr="00BB0A78">
        <w:rPr>
          <w:rFonts w:ascii="Times New Roman" w:hAnsi="Times New Roman" w:cs="Times New Roman"/>
          <w:color w:val="0D0D0D"/>
          <w:sz w:val="24"/>
          <w:szCs w:val="24"/>
        </w:rPr>
        <w:t xml:space="preserve"> üretilen GDO’lu bitkiler </w:t>
      </w:r>
      <w:r w:rsidR="00D6059A" w:rsidRPr="00BB0A78">
        <w:rPr>
          <w:rFonts w:ascii="Times New Roman" w:hAnsi="Times New Roman" w:cs="Times New Roman"/>
          <w:color w:val="0D0D0D"/>
          <w:sz w:val="24"/>
          <w:szCs w:val="24"/>
        </w:rPr>
        <w:t xml:space="preserve">bu </w:t>
      </w:r>
      <w:r w:rsidR="00B31014" w:rsidRPr="00BB0A78">
        <w:rPr>
          <w:rFonts w:ascii="Times New Roman" w:hAnsi="Times New Roman" w:cs="Times New Roman"/>
          <w:color w:val="0D0D0D"/>
          <w:sz w:val="24"/>
          <w:szCs w:val="24"/>
        </w:rPr>
        <w:t>çalışmalara ileri</w:t>
      </w:r>
      <w:r w:rsidR="00F609AE" w:rsidRPr="00BB0A78">
        <w:rPr>
          <w:rFonts w:ascii="Times New Roman" w:hAnsi="Times New Roman" w:cs="Times New Roman"/>
          <w:color w:val="0D0D0D"/>
          <w:sz w:val="24"/>
          <w:szCs w:val="24"/>
        </w:rPr>
        <w:t xml:space="preserve"> boyut kazandırmıştır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pacing w:val="28"/>
          <w:sz w:val="24"/>
          <w:szCs w:val="24"/>
        </w:rPr>
        <w:footnoteReference w:id="68"/>
      </w:r>
    </w:p>
    <w:p w:rsidR="007422CE" w:rsidRPr="00BB0A78" w:rsidRDefault="009C1FB9"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Transgenik H</w:t>
      </w:r>
      <w:r w:rsidR="00E403F0" w:rsidRPr="00BB0A78">
        <w:rPr>
          <w:rFonts w:ascii="Times New Roman" w:hAnsi="Times New Roman" w:cs="Times New Roman"/>
          <w:color w:val="0D0D0D"/>
          <w:sz w:val="24"/>
          <w:szCs w:val="24"/>
        </w:rPr>
        <w:t>ayvan:</w:t>
      </w:r>
      <w:r w:rsidR="00F02B5E" w:rsidRPr="00BB0A78">
        <w:rPr>
          <w:rFonts w:ascii="Times New Roman" w:hAnsi="Times New Roman" w:cs="Times New Roman"/>
          <w:color w:val="0D0D0D"/>
          <w:sz w:val="24"/>
          <w:szCs w:val="24"/>
        </w:rPr>
        <w:t xml:space="preserve"> </w:t>
      </w:r>
      <w:r w:rsidR="00E403F0"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sz w:val="24"/>
          <w:szCs w:val="24"/>
        </w:rPr>
        <w:t>ısaca</w:t>
      </w:r>
      <w:r w:rsidR="00470F7D" w:rsidRPr="00BB0A78">
        <w:rPr>
          <w:rFonts w:ascii="Times New Roman" w:hAnsi="Times New Roman" w:cs="Times New Roman"/>
          <w:color w:val="0D0D0D"/>
          <w:sz w:val="24"/>
          <w:szCs w:val="24"/>
        </w:rPr>
        <w:t xml:space="preserve"> DNA’sında t</w:t>
      </w:r>
      <w:r w:rsidR="00B75335" w:rsidRPr="00BB0A78">
        <w:rPr>
          <w:rFonts w:ascii="Times New Roman" w:hAnsi="Times New Roman" w:cs="Times New Roman"/>
          <w:color w:val="0D0D0D"/>
          <w:sz w:val="24"/>
          <w:szCs w:val="24"/>
        </w:rPr>
        <w:t>r</w:t>
      </w:r>
      <w:r w:rsidR="00470F7D" w:rsidRPr="00BB0A78">
        <w:rPr>
          <w:rFonts w:ascii="Times New Roman" w:hAnsi="Times New Roman" w:cs="Times New Roman"/>
          <w:color w:val="0D0D0D"/>
          <w:sz w:val="24"/>
          <w:szCs w:val="24"/>
        </w:rPr>
        <w:t>a</w:t>
      </w:r>
      <w:r w:rsidR="00B75335" w:rsidRPr="00BB0A78">
        <w:rPr>
          <w:rFonts w:ascii="Times New Roman" w:hAnsi="Times New Roman" w:cs="Times New Roman"/>
          <w:color w:val="0D0D0D"/>
          <w:sz w:val="24"/>
          <w:szCs w:val="24"/>
        </w:rPr>
        <w:t xml:space="preserve">nsgen </w:t>
      </w:r>
      <w:r w:rsidR="00E403F0" w:rsidRPr="00BB0A78">
        <w:rPr>
          <w:rFonts w:ascii="Times New Roman" w:hAnsi="Times New Roman" w:cs="Times New Roman"/>
          <w:color w:val="0D0D0D"/>
          <w:sz w:val="24"/>
          <w:szCs w:val="24"/>
        </w:rPr>
        <w:t xml:space="preserve">bulunduran hayvanlar </w:t>
      </w:r>
      <w:r w:rsidR="007422CE" w:rsidRPr="00BB0A78">
        <w:rPr>
          <w:rFonts w:ascii="Times New Roman" w:hAnsi="Times New Roman" w:cs="Times New Roman"/>
          <w:color w:val="0D0D0D"/>
          <w:sz w:val="24"/>
          <w:szCs w:val="24"/>
        </w:rPr>
        <w:t>transgenik hayvan</w:t>
      </w:r>
      <w:r w:rsidR="00E403F0" w:rsidRPr="00BB0A78">
        <w:rPr>
          <w:rFonts w:ascii="Times New Roman" w:hAnsi="Times New Roman" w:cs="Times New Roman"/>
          <w:color w:val="0D0D0D"/>
          <w:sz w:val="24"/>
          <w:szCs w:val="24"/>
        </w:rPr>
        <w:t xml:space="preserve"> olarak isimlendirilir</w:t>
      </w:r>
      <w:r w:rsidR="00B75335"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Transgen</w:t>
      </w:r>
      <w:r w:rsidR="00580685" w:rsidRPr="00BB0A78">
        <w:rPr>
          <w:rFonts w:ascii="Times New Roman" w:hAnsi="Times New Roman" w:cs="Times New Roman"/>
          <w:color w:val="0D0D0D"/>
          <w:sz w:val="24"/>
          <w:szCs w:val="24"/>
        </w:rPr>
        <w:t xml:space="preserve"> ise </w:t>
      </w:r>
      <w:r w:rsidR="0021733F" w:rsidRPr="00BB0A78">
        <w:rPr>
          <w:rFonts w:ascii="Times New Roman" w:hAnsi="Times New Roman" w:cs="Times New Roman"/>
          <w:color w:val="0D0D0D"/>
          <w:sz w:val="24"/>
          <w:szCs w:val="24"/>
        </w:rPr>
        <w:t>arzu edilen</w:t>
      </w:r>
      <w:r w:rsidR="007422CE" w:rsidRPr="00BB0A78">
        <w:rPr>
          <w:rFonts w:ascii="Times New Roman" w:hAnsi="Times New Roman" w:cs="Times New Roman"/>
          <w:color w:val="0D0D0D"/>
          <w:sz w:val="24"/>
          <w:szCs w:val="24"/>
        </w:rPr>
        <w:t xml:space="preserve"> yeni aktarılmış gen anlamındadır.</w:t>
      </w:r>
      <w:r w:rsidR="00272CBF" w:rsidRPr="00BB0A78">
        <w:rPr>
          <w:rStyle w:val="DipnotBavurusu"/>
          <w:rFonts w:ascii="Times New Roman" w:hAnsi="Times New Roman" w:cs="Times New Roman"/>
          <w:color w:val="0D0D0D"/>
          <w:sz w:val="24"/>
          <w:szCs w:val="24"/>
        </w:rPr>
        <w:footnoteReference w:id="69"/>
      </w:r>
      <w:r w:rsidR="00086434"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Genelde yabancı gen, hayvanın genomuna serbest olarak </w:t>
      </w:r>
      <w:r w:rsidR="00DF2425" w:rsidRPr="00BB0A78">
        <w:rPr>
          <w:rFonts w:ascii="Times New Roman" w:hAnsi="Times New Roman" w:cs="Times New Roman"/>
          <w:color w:val="0D0D0D"/>
          <w:sz w:val="24"/>
          <w:szCs w:val="24"/>
        </w:rPr>
        <w:t>entegre olmaktadır</w:t>
      </w:r>
      <w:r w:rsidR="007422CE" w:rsidRPr="00BB0A78">
        <w:rPr>
          <w:rFonts w:ascii="Times New Roman" w:hAnsi="Times New Roman" w:cs="Times New Roman"/>
          <w:color w:val="0D0D0D"/>
          <w:sz w:val="24"/>
          <w:szCs w:val="24"/>
        </w:rPr>
        <w:t>.</w:t>
      </w:r>
      <w:r w:rsidR="00F609AE"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Transgenik hayvan üretim </w:t>
      </w:r>
      <w:r w:rsidR="00F609AE" w:rsidRPr="00BB0A78">
        <w:rPr>
          <w:rFonts w:ascii="Times New Roman" w:hAnsi="Times New Roman" w:cs="Times New Roman"/>
          <w:color w:val="0D0D0D"/>
          <w:sz w:val="24"/>
          <w:szCs w:val="24"/>
        </w:rPr>
        <w:t>sürecinde</w:t>
      </w:r>
      <w:r w:rsidR="007422CE" w:rsidRPr="00BB0A78">
        <w:rPr>
          <w:rFonts w:ascii="Times New Roman" w:hAnsi="Times New Roman" w:cs="Times New Roman"/>
          <w:color w:val="0D0D0D"/>
          <w:sz w:val="24"/>
          <w:szCs w:val="24"/>
        </w:rPr>
        <w:t xml:space="preserve"> ilk aşama; aktarılmak istenilen transgenin izole edilmesidir. Daha sonra bu gen, uygun </w:t>
      </w:r>
      <w:r w:rsidR="0021733F" w:rsidRPr="00BB0A78">
        <w:rPr>
          <w:rFonts w:ascii="Times New Roman" w:hAnsi="Times New Roman" w:cs="Times New Roman"/>
          <w:color w:val="0D0D0D"/>
          <w:sz w:val="24"/>
          <w:szCs w:val="24"/>
        </w:rPr>
        <w:t>tekniklerle</w:t>
      </w:r>
      <w:r w:rsidR="007422CE" w:rsidRPr="00BB0A78">
        <w:rPr>
          <w:rFonts w:ascii="Times New Roman" w:hAnsi="Times New Roman" w:cs="Times New Roman"/>
          <w:color w:val="0D0D0D"/>
          <w:sz w:val="24"/>
          <w:szCs w:val="24"/>
        </w:rPr>
        <w:t xml:space="preserve"> hayvanlara aktarılmaktadır. Yavrular doğduktan sonra</w:t>
      </w:r>
      <w:r w:rsidR="0023445B"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DNA’ları izole edilmekte</w:t>
      </w:r>
      <w:r w:rsidR="0021733F" w:rsidRPr="00BB0A78">
        <w:rPr>
          <w:rFonts w:ascii="Times New Roman" w:hAnsi="Times New Roman" w:cs="Times New Roman"/>
          <w:color w:val="0D0D0D"/>
          <w:sz w:val="24"/>
          <w:szCs w:val="24"/>
        </w:rPr>
        <w:t xml:space="preserve"> ve yapılan</w:t>
      </w:r>
      <w:r w:rsidR="007422CE" w:rsidRPr="00BB0A78">
        <w:rPr>
          <w:rFonts w:ascii="Times New Roman" w:hAnsi="Times New Roman" w:cs="Times New Roman"/>
          <w:color w:val="0D0D0D"/>
          <w:sz w:val="24"/>
          <w:szCs w:val="24"/>
        </w:rPr>
        <w:t xml:space="preserve"> analizle durum saptanma</w:t>
      </w:r>
      <w:r w:rsidR="00086434" w:rsidRPr="00BB0A78">
        <w:rPr>
          <w:rFonts w:ascii="Times New Roman" w:hAnsi="Times New Roman" w:cs="Times New Roman"/>
          <w:color w:val="0D0D0D"/>
          <w:sz w:val="24"/>
          <w:szCs w:val="24"/>
        </w:rPr>
        <w:t>sı yapıldığı ifade edilmektedir</w:t>
      </w:r>
      <w:r w:rsidR="00086434" w:rsidRPr="00BB0A78">
        <w:rPr>
          <w:rFonts w:ascii="Times New Roman" w:hAnsi="Times New Roman" w:cs="Times New Roman"/>
          <w:color w:val="0D0D0D"/>
          <w:spacing w:val="-1"/>
          <w:sz w:val="24"/>
          <w:szCs w:val="24"/>
        </w:rPr>
        <w:t>.</w:t>
      </w:r>
      <w:r w:rsidR="007422CE" w:rsidRPr="00BB0A78">
        <w:rPr>
          <w:rStyle w:val="DipnotBavurusu"/>
          <w:rFonts w:ascii="Times New Roman" w:hAnsi="Times New Roman" w:cs="Times New Roman"/>
          <w:color w:val="0D0D0D"/>
          <w:spacing w:val="-1"/>
          <w:sz w:val="24"/>
          <w:szCs w:val="24"/>
        </w:rPr>
        <w:footnoteReference w:id="70"/>
      </w:r>
      <w:r w:rsidR="003518F6" w:rsidRPr="00BB0A78">
        <w:rPr>
          <w:rFonts w:ascii="Times New Roman" w:hAnsi="Times New Roman" w:cs="Times New Roman"/>
          <w:color w:val="0D0D0D"/>
          <w:spacing w:val="-1"/>
          <w:sz w:val="24"/>
          <w:szCs w:val="24"/>
        </w:rPr>
        <w:t xml:space="preserve"> </w:t>
      </w:r>
      <w:r w:rsidR="003518F6" w:rsidRPr="00BB0A78">
        <w:rPr>
          <w:rFonts w:ascii="Times New Roman" w:hAnsi="Times New Roman" w:cs="Times New Roman"/>
          <w:color w:val="0D0D0D"/>
          <w:sz w:val="24"/>
          <w:szCs w:val="24"/>
        </w:rPr>
        <w:t xml:space="preserve">Örneğin; </w:t>
      </w:r>
      <w:r w:rsidR="0090664C" w:rsidRPr="00BB0A78">
        <w:rPr>
          <w:rFonts w:ascii="Times New Roman" w:hAnsi="Times New Roman" w:cs="Times New Roman"/>
          <w:color w:val="0D0D0D"/>
          <w:sz w:val="24"/>
          <w:szCs w:val="24"/>
        </w:rPr>
        <w:t>Transgenik farelerle yapılan bir araştırmada</w:t>
      </w:r>
      <w:r w:rsidR="007422CE" w:rsidRPr="00BB0A78">
        <w:rPr>
          <w:rFonts w:ascii="Times New Roman" w:hAnsi="Times New Roman" w:cs="Times New Roman"/>
          <w:color w:val="0D0D0D"/>
          <w:sz w:val="24"/>
          <w:szCs w:val="24"/>
        </w:rPr>
        <w:t>; farelerde süperovulasyon</w:t>
      </w:r>
      <w:r w:rsidR="004274BC" w:rsidRPr="00BB0A78">
        <w:rPr>
          <w:rStyle w:val="DipnotBavurusu"/>
          <w:rFonts w:ascii="Times New Roman" w:hAnsi="Times New Roman" w:cs="Times New Roman"/>
          <w:color w:val="0D0D0D"/>
          <w:sz w:val="24"/>
          <w:szCs w:val="24"/>
        </w:rPr>
        <w:footnoteReference w:id="71"/>
      </w:r>
      <w:r w:rsidR="004274BC" w:rsidRPr="00BB0A78">
        <w:rPr>
          <w:rFonts w:ascii="Times New Roman" w:hAnsi="Times New Roman" w:cs="Times New Roman"/>
          <w:color w:val="0D0D0D"/>
          <w:sz w:val="24"/>
          <w:szCs w:val="24"/>
        </w:rPr>
        <w:t xml:space="preserve"> </w:t>
      </w:r>
      <w:r w:rsidR="002912CC" w:rsidRPr="00BB0A78">
        <w:rPr>
          <w:rFonts w:ascii="Times New Roman" w:hAnsi="Times New Roman" w:cs="Times New Roman"/>
          <w:color w:val="0D0D0D"/>
          <w:sz w:val="24"/>
          <w:szCs w:val="24"/>
        </w:rPr>
        <w:t>meydana getirilerek</w:t>
      </w:r>
      <w:r w:rsidR="007422CE" w:rsidRPr="00BB0A78">
        <w:rPr>
          <w:rFonts w:ascii="Times New Roman" w:hAnsi="Times New Roman" w:cs="Times New Roman"/>
          <w:color w:val="0D0D0D"/>
          <w:sz w:val="24"/>
          <w:szCs w:val="24"/>
        </w:rPr>
        <w:t xml:space="preserve"> embriyolar</w:t>
      </w:r>
      <w:r w:rsidR="004301D6" w:rsidRPr="00BB0A78">
        <w:rPr>
          <w:rStyle w:val="DipnotBavurusu"/>
          <w:rFonts w:ascii="Times New Roman" w:hAnsi="Times New Roman" w:cs="Times New Roman"/>
          <w:color w:val="0D0D0D"/>
          <w:sz w:val="24"/>
          <w:szCs w:val="24"/>
        </w:rPr>
        <w:footnoteReference w:id="72"/>
      </w:r>
      <w:r w:rsidR="007422CE" w:rsidRPr="00BB0A78">
        <w:rPr>
          <w:rFonts w:ascii="Times New Roman" w:hAnsi="Times New Roman" w:cs="Times New Roman"/>
          <w:color w:val="0D0D0D"/>
          <w:sz w:val="24"/>
          <w:szCs w:val="24"/>
        </w:rPr>
        <w:t xml:space="preserve"> </w:t>
      </w:r>
      <w:r w:rsidR="0023445B" w:rsidRPr="00BB0A78">
        <w:rPr>
          <w:rFonts w:ascii="Times New Roman" w:hAnsi="Times New Roman" w:cs="Times New Roman"/>
          <w:color w:val="0D0D0D"/>
          <w:sz w:val="24"/>
          <w:szCs w:val="24"/>
        </w:rPr>
        <w:t>elde edilmiştir. Elde edilen bu</w:t>
      </w:r>
      <w:r w:rsidR="007422CE" w:rsidRPr="00BB0A78">
        <w:rPr>
          <w:rFonts w:ascii="Times New Roman" w:hAnsi="Times New Roman" w:cs="Times New Roman"/>
          <w:color w:val="0D0D0D"/>
          <w:sz w:val="24"/>
          <w:szCs w:val="24"/>
        </w:rPr>
        <w:t xml:space="preserve"> </w:t>
      </w:r>
      <w:r w:rsidR="00D51BF4" w:rsidRPr="00BB0A78">
        <w:rPr>
          <w:rFonts w:ascii="Times New Roman" w:hAnsi="Times New Roman" w:cs="Times New Roman"/>
          <w:color w:val="0D0D0D"/>
          <w:sz w:val="24"/>
          <w:szCs w:val="24"/>
        </w:rPr>
        <w:t>embriyolarda</w:t>
      </w:r>
      <w:r w:rsidR="007422CE" w:rsidRPr="00BB0A78">
        <w:rPr>
          <w:rFonts w:ascii="Times New Roman" w:hAnsi="Times New Roman" w:cs="Times New Roman"/>
          <w:color w:val="0D0D0D"/>
          <w:sz w:val="24"/>
          <w:szCs w:val="24"/>
        </w:rPr>
        <w:t xml:space="preserve"> gen </w:t>
      </w:r>
      <w:r w:rsidR="00D51BF4" w:rsidRPr="00BB0A78">
        <w:rPr>
          <w:rFonts w:ascii="Times New Roman" w:hAnsi="Times New Roman" w:cs="Times New Roman"/>
          <w:color w:val="0D0D0D"/>
          <w:sz w:val="24"/>
          <w:szCs w:val="24"/>
        </w:rPr>
        <w:t xml:space="preserve">değişimi yapılarak, </w:t>
      </w:r>
      <w:r w:rsidR="007422CE" w:rsidRPr="00BB0A78">
        <w:rPr>
          <w:rFonts w:ascii="Times New Roman" w:hAnsi="Times New Roman" w:cs="Times New Roman"/>
          <w:color w:val="0D0D0D"/>
          <w:sz w:val="24"/>
          <w:szCs w:val="24"/>
        </w:rPr>
        <w:t>alıcı</w:t>
      </w:r>
      <w:r w:rsidR="003518F6"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annelerin </w:t>
      </w:r>
      <w:r w:rsidR="003518F6" w:rsidRPr="00BB0A78">
        <w:rPr>
          <w:rFonts w:ascii="Times New Roman" w:hAnsi="Times New Roman" w:cs="Times New Roman"/>
          <w:color w:val="0D0D0D"/>
          <w:sz w:val="24"/>
          <w:szCs w:val="24"/>
        </w:rPr>
        <w:t xml:space="preserve">yumurta kanalına </w:t>
      </w:r>
      <w:r w:rsidR="007422CE" w:rsidRPr="00BB0A78">
        <w:rPr>
          <w:rFonts w:ascii="Times New Roman" w:hAnsi="Times New Roman" w:cs="Times New Roman"/>
          <w:color w:val="0D0D0D"/>
          <w:sz w:val="24"/>
          <w:szCs w:val="24"/>
        </w:rPr>
        <w:t xml:space="preserve">cerrahi yol ile </w:t>
      </w:r>
      <w:r w:rsidR="00881011" w:rsidRPr="00BB0A78">
        <w:rPr>
          <w:rFonts w:ascii="Times New Roman" w:hAnsi="Times New Roman" w:cs="Times New Roman"/>
          <w:color w:val="0D0D0D"/>
          <w:sz w:val="24"/>
          <w:szCs w:val="24"/>
        </w:rPr>
        <w:t>transfer</w:t>
      </w:r>
      <w:r w:rsidR="002954B5" w:rsidRPr="00BB0A78">
        <w:rPr>
          <w:rStyle w:val="DipnotBavurusu"/>
          <w:rFonts w:ascii="Times New Roman" w:hAnsi="Times New Roman" w:cs="Times New Roman"/>
          <w:color w:val="0D0D0D"/>
          <w:sz w:val="24"/>
          <w:szCs w:val="24"/>
        </w:rPr>
        <w:footnoteReference w:id="73"/>
      </w:r>
      <w:r w:rsidR="00881011" w:rsidRPr="00BB0A78">
        <w:rPr>
          <w:rFonts w:ascii="Times New Roman" w:hAnsi="Times New Roman" w:cs="Times New Roman"/>
          <w:color w:val="0D0D0D"/>
          <w:sz w:val="24"/>
          <w:szCs w:val="24"/>
        </w:rPr>
        <w:t xml:space="preserve"> edilmiş</w:t>
      </w:r>
      <w:r w:rsidR="007422CE" w:rsidRPr="00BB0A78">
        <w:rPr>
          <w:rFonts w:ascii="Times New Roman" w:hAnsi="Times New Roman" w:cs="Times New Roman"/>
          <w:color w:val="0D0D0D"/>
          <w:sz w:val="24"/>
          <w:szCs w:val="24"/>
        </w:rPr>
        <w:t xml:space="preserve"> ve </w:t>
      </w:r>
      <w:r w:rsidR="00D51BF4" w:rsidRPr="00BB0A78">
        <w:rPr>
          <w:rFonts w:ascii="Times New Roman" w:hAnsi="Times New Roman" w:cs="Times New Roman"/>
          <w:color w:val="0D0D0D"/>
          <w:sz w:val="24"/>
          <w:szCs w:val="24"/>
        </w:rPr>
        <w:t>bu şekilde</w:t>
      </w:r>
      <w:r w:rsidR="00881011"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doğan </w:t>
      </w:r>
      <w:r w:rsidR="00881011" w:rsidRPr="00BB0A78">
        <w:rPr>
          <w:rFonts w:ascii="Times New Roman" w:hAnsi="Times New Roman" w:cs="Times New Roman"/>
          <w:color w:val="0D0D0D"/>
          <w:sz w:val="24"/>
          <w:szCs w:val="24"/>
        </w:rPr>
        <w:t>yavrular</w:t>
      </w:r>
      <w:r w:rsidR="007422CE" w:rsidRPr="00BB0A78">
        <w:rPr>
          <w:rFonts w:ascii="Times New Roman" w:hAnsi="Times New Roman" w:cs="Times New Roman"/>
          <w:color w:val="0D0D0D"/>
          <w:sz w:val="24"/>
          <w:szCs w:val="24"/>
        </w:rPr>
        <w:t xml:space="preserve">, </w:t>
      </w:r>
      <w:r w:rsidR="00881011" w:rsidRPr="00BB0A78">
        <w:rPr>
          <w:rFonts w:ascii="Times New Roman" w:hAnsi="Times New Roman" w:cs="Times New Roman"/>
          <w:color w:val="0D0D0D"/>
          <w:sz w:val="24"/>
          <w:szCs w:val="24"/>
        </w:rPr>
        <w:t>GDO</w:t>
      </w:r>
      <w:r w:rsidR="007422CE" w:rsidRPr="00BB0A78">
        <w:rPr>
          <w:rFonts w:ascii="Times New Roman" w:hAnsi="Times New Roman" w:cs="Times New Roman"/>
          <w:color w:val="0D0D0D"/>
          <w:sz w:val="24"/>
          <w:szCs w:val="24"/>
        </w:rPr>
        <w:t xml:space="preserve"> analiz yöntemleri</w:t>
      </w:r>
      <w:r w:rsidR="00881011" w:rsidRPr="00BB0A78">
        <w:rPr>
          <w:rFonts w:ascii="Times New Roman" w:hAnsi="Times New Roman" w:cs="Times New Roman"/>
          <w:color w:val="0D0D0D"/>
          <w:sz w:val="24"/>
          <w:szCs w:val="24"/>
        </w:rPr>
        <w:t xml:space="preserve"> ile </w:t>
      </w:r>
      <w:r w:rsidR="007422CE" w:rsidRPr="00BB0A78">
        <w:rPr>
          <w:rFonts w:ascii="Times New Roman" w:hAnsi="Times New Roman" w:cs="Times New Roman"/>
          <w:color w:val="0D0D0D"/>
          <w:sz w:val="24"/>
          <w:szCs w:val="24"/>
        </w:rPr>
        <w:t xml:space="preserve">tespit </w:t>
      </w:r>
      <w:r w:rsidR="00D04387" w:rsidRPr="00BB0A78">
        <w:rPr>
          <w:rFonts w:ascii="Times New Roman" w:hAnsi="Times New Roman" w:cs="Times New Roman"/>
          <w:color w:val="0D0D0D"/>
          <w:sz w:val="24"/>
          <w:szCs w:val="24"/>
        </w:rPr>
        <w:t>edilmiştir</w:t>
      </w:r>
      <w:r w:rsidR="007422CE" w:rsidRPr="00BB0A78">
        <w:rPr>
          <w:rFonts w:ascii="Times New Roman" w:hAnsi="Times New Roman" w:cs="Times New Roman"/>
          <w:color w:val="0D0D0D"/>
          <w:sz w:val="24"/>
          <w:szCs w:val="24"/>
        </w:rPr>
        <w:t>.</w:t>
      </w:r>
      <w:r w:rsidR="00043C58" w:rsidRPr="00BB0A78">
        <w:rPr>
          <w:rStyle w:val="DipnotBavurusu"/>
          <w:rFonts w:ascii="Times New Roman" w:hAnsi="Times New Roman" w:cs="Times New Roman"/>
          <w:color w:val="0D0D0D"/>
          <w:sz w:val="24"/>
          <w:szCs w:val="24"/>
        </w:rPr>
        <w:footnoteReference w:id="74"/>
      </w:r>
      <w:r w:rsidR="003518F6" w:rsidRPr="00BB0A78">
        <w:rPr>
          <w:rFonts w:ascii="Times New Roman" w:hAnsi="Times New Roman" w:cs="Times New Roman"/>
          <w:color w:val="0D0D0D"/>
          <w:w w:val="105"/>
          <w:sz w:val="24"/>
          <w:szCs w:val="24"/>
        </w:rPr>
        <w:t xml:space="preserve"> </w:t>
      </w:r>
      <w:r w:rsidR="003518F6" w:rsidRPr="00BB0A78">
        <w:rPr>
          <w:rFonts w:ascii="Times New Roman" w:hAnsi="Times New Roman" w:cs="Times New Roman"/>
          <w:color w:val="0D0D0D"/>
          <w:sz w:val="24"/>
          <w:szCs w:val="24"/>
        </w:rPr>
        <w:t xml:space="preserve">Bu </w:t>
      </w:r>
      <w:r w:rsidR="0023445B" w:rsidRPr="00BB0A78">
        <w:rPr>
          <w:rFonts w:ascii="Times New Roman" w:hAnsi="Times New Roman" w:cs="Times New Roman"/>
          <w:color w:val="0D0D0D"/>
          <w:sz w:val="24"/>
          <w:szCs w:val="24"/>
        </w:rPr>
        <w:t xml:space="preserve">tür </w:t>
      </w:r>
      <w:r w:rsidR="007422CE" w:rsidRPr="00BB0A78">
        <w:rPr>
          <w:rFonts w:ascii="Times New Roman" w:hAnsi="Times New Roman" w:cs="Times New Roman"/>
          <w:color w:val="0D0D0D"/>
          <w:sz w:val="24"/>
          <w:szCs w:val="24"/>
        </w:rPr>
        <w:t xml:space="preserve">çalışmalar </w:t>
      </w:r>
      <w:r w:rsidR="0023445B" w:rsidRPr="00BB0A78">
        <w:rPr>
          <w:rFonts w:ascii="Times New Roman" w:hAnsi="Times New Roman" w:cs="Times New Roman"/>
          <w:color w:val="0D0D0D"/>
          <w:sz w:val="24"/>
          <w:szCs w:val="24"/>
        </w:rPr>
        <w:t>diğer hayvanların üretilmesi açısından da</w:t>
      </w:r>
      <w:r w:rsidR="00492C9D"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emsal teşkil </w:t>
      </w:r>
      <w:r w:rsidR="002912CC" w:rsidRPr="00BB0A78">
        <w:rPr>
          <w:rFonts w:ascii="Times New Roman" w:hAnsi="Times New Roman" w:cs="Times New Roman"/>
          <w:color w:val="0D0D0D"/>
          <w:sz w:val="24"/>
          <w:szCs w:val="24"/>
        </w:rPr>
        <w:t>etmektedir. Dolayısıyla</w:t>
      </w:r>
      <w:r w:rsidR="007422CE" w:rsidRPr="00BB0A78">
        <w:rPr>
          <w:rFonts w:ascii="Times New Roman" w:hAnsi="Times New Roman" w:cs="Times New Roman"/>
          <w:color w:val="0D0D0D"/>
          <w:sz w:val="24"/>
          <w:szCs w:val="24"/>
        </w:rPr>
        <w:t xml:space="preserve"> </w:t>
      </w:r>
      <w:r w:rsidR="006B7B3B" w:rsidRPr="00BB0A78">
        <w:rPr>
          <w:rFonts w:ascii="Times New Roman" w:hAnsi="Times New Roman" w:cs="Times New Roman"/>
          <w:color w:val="0D0D0D"/>
          <w:sz w:val="24"/>
          <w:szCs w:val="24"/>
        </w:rPr>
        <w:t>zirai anlamda hayvancılıkta, gen transferiyle verim ve kalite yakalama arayışları ön plana çıkacaktır.</w:t>
      </w:r>
      <w:r w:rsidR="00080EB0" w:rsidRPr="00BB0A78">
        <w:rPr>
          <w:rFonts w:ascii="Times New Roman" w:hAnsi="Times New Roman" w:cs="Times New Roman"/>
          <w:color w:val="0D0D0D"/>
          <w:sz w:val="24"/>
          <w:szCs w:val="24"/>
        </w:rPr>
        <w:t xml:space="preserve"> </w:t>
      </w:r>
      <w:r w:rsidR="006B7B3B" w:rsidRPr="00BB0A78">
        <w:rPr>
          <w:rFonts w:ascii="Times New Roman" w:hAnsi="Times New Roman" w:cs="Times New Roman"/>
          <w:color w:val="0D0D0D"/>
          <w:sz w:val="24"/>
          <w:szCs w:val="24"/>
        </w:rPr>
        <w:t>Diğer taraftan</w:t>
      </w:r>
      <w:r w:rsidR="00080EB0" w:rsidRPr="00BB0A78">
        <w:rPr>
          <w:rFonts w:ascii="Times New Roman" w:hAnsi="Times New Roman" w:cs="Times New Roman"/>
          <w:color w:val="0D0D0D"/>
          <w:sz w:val="24"/>
          <w:szCs w:val="24"/>
        </w:rPr>
        <w:t xml:space="preserve"> ilaç üretimi açısından</w:t>
      </w:r>
      <w:r w:rsidR="006B7B3B" w:rsidRPr="00BB0A78">
        <w:rPr>
          <w:rFonts w:ascii="Times New Roman" w:hAnsi="Times New Roman" w:cs="Times New Roman"/>
          <w:color w:val="0D0D0D"/>
          <w:sz w:val="24"/>
          <w:szCs w:val="24"/>
        </w:rPr>
        <w:t xml:space="preserve"> da</w:t>
      </w:r>
      <w:r w:rsidR="00080EB0" w:rsidRPr="00BB0A78">
        <w:rPr>
          <w:rFonts w:ascii="Times New Roman" w:hAnsi="Times New Roman" w:cs="Times New Roman"/>
          <w:color w:val="0D0D0D"/>
          <w:sz w:val="24"/>
          <w:szCs w:val="24"/>
        </w:rPr>
        <w:t xml:space="preserve"> söz konusu hayvanlar umut verici olarak görülmektedir</w:t>
      </w:r>
      <w:r w:rsidR="0023445B" w:rsidRPr="00BB0A78">
        <w:rPr>
          <w:rFonts w:ascii="Times New Roman" w:hAnsi="Times New Roman" w:cs="Times New Roman"/>
          <w:color w:val="0D0D0D"/>
          <w:sz w:val="24"/>
          <w:szCs w:val="24"/>
        </w:rPr>
        <w:t>.</w:t>
      </w:r>
      <w:r w:rsidR="00080EB0" w:rsidRPr="00BB0A78">
        <w:rPr>
          <w:rFonts w:ascii="Times New Roman" w:hAnsi="Times New Roman" w:cs="Times New Roman"/>
          <w:color w:val="0D0D0D"/>
          <w:sz w:val="24"/>
          <w:szCs w:val="24"/>
        </w:rPr>
        <w:t xml:space="preserve"> Yalnız burada </w:t>
      </w:r>
      <w:r w:rsidR="0023445B" w:rsidRPr="00BB0A78">
        <w:rPr>
          <w:rFonts w:ascii="Times New Roman" w:hAnsi="Times New Roman" w:cs="Times New Roman"/>
          <w:color w:val="0D0D0D"/>
          <w:sz w:val="24"/>
          <w:szCs w:val="24"/>
        </w:rPr>
        <w:t>söz konusu</w:t>
      </w:r>
      <w:r w:rsidR="007422CE" w:rsidRPr="00BB0A78">
        <w:rPr>
          <w:rFonts w:ascii="Times New Roman" w:hAnsi="Times New Roman" w:cs="Times New Roman"/>
          <w:color w:val="0D0D0D"/>
          <w:sz w:val="24"/>
          <w:szCs w:val="24"/>
        </w:rPr>
        <w:t xml:space="preserve"> hayvanların üretim ve </w:t>
      </w:r>
      <w:r w:rsidR="0023445B" w:rsidRPr="00BB0A78">
        <w:rPr>
          <w:rFonts w:ascii="Times New Roman" w:hAnsi="Times New Roman" w:cs="Times New Roman"/>
          <w:color w:val="0D0D0D"/>
          <w:sz w:val="24"/>
          <w:szCs w:val="24"/>
        </w:rPr>
        <w:t xml:space="preserve">laboratuarda </w:t>
      </w:r>
      <w:r w:rsidR="007422CE" w:rsidRPr="00BB0A78">
        <w:rPr>
          <w:rFonts w:ascii="Times New Roman" w:hAnsi="Times New Roman" w:cs="Times New Roman"/>
          <w:color w:val="0D0D0D"/>
          <w:sz w:val="24"/>
          <w:szCs w:val="24"/>
        </w:rPr>
        <w:t>kullanım</w:t>
      </w:r>
      <w:r w:rsidR="002566CE" w:rsidRPr="00BB0A78">
        <w:rPr>
          <w:rFonts w:ascii="Times New Roman" w:hAnsi="Times New Roman" w:cs="Times New Roman"/>
          <w:color w:val="0D0D0D"/>
          <w:sz w:val="24"/>
          <w:szCs w:val="24"/>
        </w:rPr>
        <w:t xml:space="preserve"> sürecin</w:t>
      </w:r>
      <w:r w:rsidR="004668A9" w:rsidRPr="00BB0A78">
        <w:rPr>
          <w:rFonts w:ascii="Times New Roman" w:hAnsi="Times New Roman" w:cs="Times New Roman"/>
          <w:color w:val="0D0D0D"/>
          <w:sz w:val="24"/>
          <w:szCs w:val="24"/>
        </w:rPr>
        <w:t>de</w:t>
      </w:r>
      <w:r w:rsidR="006B7B3B" w:rsidRPr="00BB0A78">
        <w:rPr>
          <w:rFonts w:ascii="Times New Roman" w:hAnsi="Times New Roman" w:cs="Times New Roman"/>
          <w:color w:val="0D0D0D"/>
          <w:sz w:val="24"/>
          <w:szCs w:val="24"/>
        </w:rPr>
        <w:t>, kamuoyunda</w:t>
      </w:r>
      <w:r w:rsidR="004668A9" w:rsidRPr="00BB0A78">
        <w:rPr>
          <w:rFonts w:ascii="Times New Roman" w:hAnsi="Times New Roman" w:cs="Times New Roman"/>
          <w:color w:val="0D0D0D"/>
          <w:sz w:val="24"/>
          <w:szCs w:val="24"/>
        </w:rPr>
        <w:t xml:space="preserve"> hayvan haklarıyla alakalı </w:t>
      </w:r>
      <w:r w:rsidR="00080EB0" w:rsidRPr="00BB0A78">
        <w:rPr>
          <w:rFonts w:ascii="Times New Roman" w:hAnsi="Times New Roman" w:cs="Times New Roman"/>
          <w:color w:val="0D0D0D"/>
          <w:sz w:val="24"/>
          <w:szCs w:val="24"/>
        </w:rPr>
        <w:t>endişeler</w:t>
      </w:r>
      <w:r w:rsidR="007422CE" w:rsidRPr="00BB0A78">
        <w:rPr>
          <w:rFonts w:ascii="Times New Roman" w:hAnsi="Times New Roman" w:cs="Times New Roman"/>
          <w:color w:val="0D0D0D"/>
          <w:sz w:val="24"/>
          <w:szCs w:val="24"/>
        </w:rPr>
        <w:t xml:space="preserve"> </w:t>
      </w:r>
      <w:r w:rsidR="00080EB0" w:rsidRPr="00BB0A78">
        <w:rPr>
          <w:rFonts w:ascii="Times New Roman" w:hAnsi="Times New Roman" w:cs="Times New Roman"/>
          <w:color w:val="0D0D0D"/>
          <w:sz w:val="24"/>
          <w:szCs w:val="24"/>
        </w:rPr>
        <w:t xml:space="preserve">söz konusu olup, bu noktada hassasiyet gösterilmesi </w:t>
      </w:r>
      <w:r w:rsidR="0079748C">
        <w:rPr>
          <w:rFonts w:ascii="Times New Roman" w:hAnsi="Times New Roman" w:cs="Times New Roman"/>
          <w:color w:val="0D0D0D"/>
          <w:sz w:val="24"/>
          <w:szCs w:val="24"/>
        </w:rPr>
        <w:t>ahlaki, dinî</w:t>
      </w:r>
      <w:r w:rsidR="0023445B" w:rsidRPr="00BB0A78">
        <w:rPr>
          <w:rFonts w:ascii="Times New Roman" w:hAnsi="Times New Roman" w:cs="Times New Roman"/>
          <w:color w:val="0D0D0D"/>
          <w:sz w:val="24"/>
          <w:szCs w:val="24"/>
        </w:rPr>
        <w:t xml:space="preserve"> ve hukuki açıdan </w:t>
      </w:r>
      <w:r w:rsidR="00080EB0" w:rsidRPr="00BB0A78">
        <w:rPr>
          <w:rFonts w:ascii="Times New Roman" w:hAnsi="Times New Roman" w:cs="Times New Roman"/>
          <w:color w:val="0D0D0D"/>
          <w:sz w:val="24"/>
          <w:szCs w:val="24"/>
        </w:rPr>
        <w:t>önemlidir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75"/>
      </w:r>
    </w:p>
    <w:p w:rsidR="00B14A5B" w:rsidRPr="00BB0A78" w:rsidRDefault="00B14A5B" w:rsidP="00C206EE">
      <w:pPr>
        <w:spacing w:after="0" w:line="360" w:lineRule="auto"/>
        <w:ind w:firstLine="709"/>
        <w:jc w:val="both"/>
        <w:rPr>
          <w:rFonts w:ascii="Times New Roman" w:hAnsi="Times New Roman" w:cs="Times New Roman"/>
          <w:color w:val="0D0D0D"/>
          <w:sz w:val="24"/>
          <w:szCs w:val="24"/>
        </w:rPr>
      </w:pPr>
    </w:p>
    <w:p w:rsidR="007422CE" w:rsidRPr="00BB0A78" w:rsidRDefault="00402157" w:rsidP="00C206EE">
      <w:pPr>
        <w:pStyle w:val="Balk3"/>
        <w:spacing w:before="0" w:line="360" w:lineRule="auto"/>
        <w:ind w:firstLine="708"/>
        <w:rPr>
          <w:rFonts w:ascii="Times New Roman" w:hAnsi="Times New Roman"/>
          <w:color w:val="0D0D0D"/>
          <w:spacing w:val="-1"/>
          <w:sz w:val="24"/>
          <w:szCs w:val="24"/>
        </w:rPr>
      </w:pPr>
      <w:bookmarkStart w:id="183" w:name="_Toc27523486"/>
      <w:bookmarkStart w:id="184" w:name="_Toc27523665"/>
      <w:bookmarkStart w:id="185" w:name="_Toc27523995"/>
      <w:bookmarkStart w:id="186" w:name="_Toc27524229"/>
      <w:bookmarkStart w:id="187" w:name="_Toc27524337"/>
      <w:bookmarkStart w:id="188" w:name="_Toc27524517"/>
      <w:bookmarkStart w:id="189" w:name="_Toc27524590"/>
      <w:bookmarkStart w:id="190" w:name="_Toc27524718"/>
      <w:bookmarkStart w:id="191" w:name="_Toc27525089"/>
      <w:bookmarkStart w:id="192" w:name="_Toc27525259"/>
      <w:bookmarkStart w:id="193" w:name="_Toc27525325"/>
      <w:bookmarkStart w:id="194" w:name="_Toc27596919"/>
      <w:bookmarkStart w:id="195" w:name="_Toc59689171"/>
      <w:r w:rsidRPr="00BB0A78">
        <w:rPr>
          <w:rFonts w:ascii="Times New Roman" w:hAnsi="Times New Roman"/>
          <w:color w:val="0D0D0D"/>
          <w:spacing w:val="-1"/>
          <w:sz w:val="24"/>
          <w:szCs w:val="24"/>
        </w:rPr>
        <w:t>1.4</w:t>
      </w:r>
      <w:r w:rsidR="00AF5FCE" w:rsidRPr="00BB0A78">
        <w:rPr>
          <w:rFonts w:ascii="Times New Roman" w:hAnsi="Times New Roman"/>
          <w:color w:val="0D0D0D"/>
          <w:spacing w:val="-1"/>
          <w:sz w:val="24"/>
          <w:szCs w:val="24"/>
        </w:rPr>
        <w:t>.</w:t>
      </w:r>
      <w:r w:rsidR="00F41822" w:rsidRPr="00BB0A78">
        <w:rPr>
          <w:rFonts w:ascii="Times New Roman" w:hAnsi="Times New Roman"/>
          <w:color w:val="0D0D0D"/>
          <w:spacing w:val="-1"/>
          <w:sz w:val="24"/>
          <w:szCs w:val="24"/>
        </w:rPr>
        <w:t xml:space="preserve"> Genetik Değişimi </w:t>
      </w:r>
      <w:bookmarkEnd w:id="183"/>
      <w:bookmarkEnd w:id="184"/>
      <w:bookmarkEnd w:id="185"/>
      <w:bookmarkEnd w:id="186"/>
      <w:bookmarkEnd w:id="187"/>
      <w:bookmarkEnd w:id="188"/>
      <w:bookmarkEnd w:id="189"/>
      <w:bookmarkEnd w:id="190"/>
      <w:bookmarkEnd w:id="191"/>
      <w:bookmarkEnd w:id="192"/>
      <w:bookmarkEnd w:id="193"/>
      <w:bookmarkEnd w:id="194"/>
      <w:r w:rsidR="00902C44" w:rsidRPr="00BB0A78">
        <w:rPr>
          <w:rFonts w:ascii="Times New Roman" w:hAnsi="Times New Roman"/>
          <w:color w:val="0D0D0D"/>
          <w:spacing w:val="-1"/>
          <w:sz w:val="24"/>
          <w:szCs w:val="24"/>
        </w:rPr>
        <w:t>Gerçekleştirme Yöntemleri</w:t>
      </w:r>
      <w:bookmarkEnd w:id="195"/>
    </w:p>
    <w:p w:rsidR="007422CE" w:rsidRPr="00BB0A78" w:rsidRDefault="007422CE"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Fen bilimleri alan</w:t>
      </w:r>
      <w:r w:rsidR="00EA2787" w:rsidRPr="00BB0A78">
        <w:rPr>
          <w:rFonts w:ascii="Times New Roman" w:hAnsi="Times New Roman" w:cs="Times New Roman"/>
          <w:color w:val="0D0D0D"/>
          <w:sz w:val="24"/>
          <w:szCs w:val="24"/>
        </w:rPr>
        <w:t xml:space="preserve">ında </w:t>
      </w:r>
      <w:r w:rsidR="00BE32E5" w:rsidRPr="00BB0A78">
        <w:rPr>
          <w:rFonts w:ascii="Times New Roman" w:hAnsi="Times New Roman" w:cs="Times New Roman"/>
          <w:color w:val="0D0D0D"/>
          <w:sz w:val="24"/>
          <w:szCs w:val="24"/>
        </w:rPr>
        <w:t xml:space="preserve">çağımızdaki hızlı </w:t>
      </w:r>
      <w:r w:rsidRPr="00BB0A78">
        <w:rPr>
          <w:rFonts w:ascii="Times New Roman" w:hAnsi="Times New Roman" w:cs="Times New Roman"/>
          <w:color w:val="0D0D0D"/>
          <w:sz w:val="24"/>
          <w:szCs w:val="24"/>
        </w:rPr>
        <w:t>gelişmeler sonucunda</w:t>
      </w:r>
      <w:r w:rsidR="00881011"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canlılarda genetik değişimler </w:t>
      </w:r>
      <w:r w:rsidR="0088260E" w:rsidRPr="00BB0A78">
        <w:rPr>
          <w:rFonts w:ascii="Times New Roman" w:hAnsi="Times New Roman" w:cs="Times New Roman"/>
          <w:color w:val="0D0D0D"/>
          <w:sz w:val="24"/>
          <w:szCs w:val="24"/>
        </w:rPr>
        <w:t>laboratuar</w:t>
      </w:r>
      <w:r w:rsidRPr="00BB0A78">
        <w:rPr>
          <w:rFonts w:ascii="Times New Roman" w:hAnsi="Times New Roman" w:cs="Times New Roman"/>
          <w:color w:val="0D0D0D"/>
          <w:sz w:val="24"/>
          <w:szCs w:val="24"/>
        </w:rPr>
        <w:t xml:space="preserve"> ortamında</w:t>
      </w:r>
      <w:r w:rsidR="00881011"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gerçekleştiri</w:t>
      </w:r>
      <w:r w:rsidR="00007933" w:rsidRPr="00BB0A78">
        <w:rPr>
          <w:rFonts w:ascii="Times New Roman" w:hAnsi="Times New Roman" w:cs="Times New Roman"/>
          <w:color w:val="0D0D0D"/>
          <w:sz w:val="24"/>
          <w:szCs w:val="24"/>
        </w:rPr>
        <w:t>lebiliyor</w:t>
      </w:r>
      <w:r w:rsidRPr="00BB0A78">
        <w:rPr>
          <w:rFonts w:ascii="Times New Roman" w:hAnsi="Times New Roman" w:cs="Times New Roman"/>
          <w:color w:val="0D0D0D"/>
          <w:sz w:val="24"/>
          <w:szCs w:val="24"/>
        </w:rPr>
        <w:t>. Gen</w:t>
      </w:r>
      <w:r w:rsidR="00BE32E5" w:rsidRPr="00BB0A78">
        <w:rPr>
          <w:rFonts w:ascii="Times New Roman" w:hAnsi="Times New Roman" w:cs="Times New Roman"/>
          <w:color w:val="0D0D0D"/>
          <w:sz w:val="24"/>
          <w:szCs w:val="24"/>
        </w:rPr>
        <w:t>etik değişimden maksat, f</w:t>
      </w:r>
      <w:r w:rsidRPr="00BB0A78">
        <w:rPr>
          <w:rFonts w:ascii="Times New Roman" w:hAnsi="Times New Roman" w:cs="Times New Roman"/>
          <w:color w:val="0D0D0D"/>
          <w:sz w:val="24"/>
          <w:szCs w:val="24"/>
        </w:rPr>
        <w:t xml:space="preserve">arklı </w:t>
      </w:r>
      <w:r w:rsidRPr="00BB0A78">
        <w:rPr>
          <w:rFonts w:ascii="Times New Roman" w:hAnsi="Times New Roman" w:cs="Times New Roman"/>
          <w:color w:val="0D0D0D"/>
          <w:sz w:val="24"/>
          <w:szCs w:val="24"/>
        </w:rPr>
        <w:lastRenderedPageBreak/>
        <w:t xml:space="preserve">canlılardan izole </w:t>
      </w:r>
      <w:r w:rsidR="00D35584" w:rsidRPr="00BB0A78">
        <w:rPr>
          <w:rFonts w:ascii="Times New Roman" w:hAnsi="Times New Roman" w:cs="Times New Roman"/>
          <w:color w:val="0D0D0D"/>
          <w:sz w:val="24"/>
          <w:szCs w:val="24"/>
        </w:rPr>
        <w:t xml:space="preserve">edilerek veya </w:t>
      </w:r>
      <w:r w:rsidRPr="00BB0A78">
        <w:rPr>
          <w:rFonts w:ascii="Times New Roman" w:hAnsi="Times New Roman" w:cs="Times New Roman"/>
          <w:color w:val="0D0D0D"/>
          <w:sz w:val="24"/>
          <w:szCs w:val="24"/>
        </w:rPr>
        <w:t>sentetik olarak yapılan genleri hedeflenen canlıya</w:t>
      </w:r>
      <w:r w:rsidR="00B27A5D" w:rsidRPr="00BB0A78">
        <w:rPr>
          <w:rFonts w:ascii="Times New Roman" w:hAnsi="Times New Roman" w:cs="Times New Roman"/>
          <w:color w:val="0D0D0D"/>
          <w:sz w:val="24"/>
          <w:szCs w:val="24"/>
        </w:rPr>
        <w:t xml:space="preserve"> aktarmak</w:t>
      </w:r>
      <w:r w:rsidRPr="00BB0A78">
        <w:rPr>
          <w:rFonts w:ascii="Times New Roman" w:hAnsi="Times New Roman" w:cs="Times New Roman"/>
          <w:color w:val="0D0D0D"/>
          <w:sz w:val="24"/>
          <w:szCs w:val="24"/>
        </w:rPr>
        <w:t xml:space="preserve"> ve bu canlıda kalıcı olmasını sağlamaktır.</w:t>
      </w:r>
      <w:r w:rsidR="00770D15" w:rsidRPr="00BB0A78">
        <w:rPr>
          <w:rFonts w:ascii="Times New Roman" w:hAnsi="Times New Roman" w:cs="Times New Roman"/>
          <w:color w:val="0D0D0D"/>
          <w:sz w:val="24"/>
          <w:szCs w:val="24"/>
        </w:rPr>
        <w:t xml:space="preserve"> Bitkilerde veya hayvanlarda gen aktarımı belirli amaçlarla yapılmaktadır. Bitkilerde </w:t>
      </w:r>
      <w:r w:rsidR="000B24E4" w:rsidRPr="00BB0A78">
        <w:rPr>
          <w:rFonts w:ascii="Times New Roman" w:hAnsi="Times New Roman" w:cs="Times New Roman"/>
          <w:color w:val="0D0D0D"/>
          <w:sz w:val="24"/>
          <w:szCs w:val="24"/>
        </w:rPr>
        <w:t>bu</w:t>
      </w:r>
      <w:r w:rsidR="00770D15" w:rsidRPr="00BB0A78">
        <w:rPr>
          <w:rFonts w:ascii="Times New Roman" w:hAnsi="Times New Roman" w:cs="Times New Roman"/>
          <w:color w:val="0D0D0D"/>
          <w:sz w:val="24"/>
          <w:szCs w:val="24"/>
        </w:rPr>
        <w:t xml:space="preserve"> amaçlar</w:t>
      </w:r>
      <w:r w:rsidR="000B24E4" w:rsidRPr="00BB0A78">
        <w:rPr>
          <w:rFonts w:ascii="Times New Roman" w:hAnsi="Times New Roman" w:cs="Times New Roman"/>
          <w:color w:val="0D0D0D"/>
          <w:sz w:val="24"/>
          <w:szCs w:val="24"/>
        </w:rPr>
        <w:t xml:space="preserve">dan bir tanesi </w:t>
      </w:r>
      <w:r w:rsidR="00770D15" w:rsidRPr="00BB0A78">
        <w:rPr>
          <w:rFonts w:ascii="Times New Roman" w:hAnsi="Times New Roman" w:cs="Times New Roman"/>
          <w:color w:val="0D0D0D"/>
          <w:sz w:val="24"/>
          <w:szCs w:val="24"/>
        </w:rPr>
        <w:t>bitki zararlılarına karşı direnç, çevresel koşullara tolerans</w:t>
      </w:r>
      <w:r w:rsidR="001B016D" w:rsidRPr="00BB0A78">
        <w:rPr>
          <w:rStyle w:val="DipnotBavurusu"/>
          <w:rFonts w:ascii="Times New Roman" w:hAnsi="Times New Roman" w:cs="Times New Roman"/>
          <w:color w:val="0D0D0D"/>
          <w:sz w:val="24"/>
          <w:szCs w:val="24"/>
        </w:rPr>
        <w:footnoteReference w:id="76"/>
      </w:r>
      <w:r w:rsidR="000B24E4" w:rsidRPr="00BB0A78">
        <w:rPr>
          <w:rFonts w:ascii="Times New Roman" w:hAnsi="Times New Roman" w:cs="Times New Roman"/>
          <w:color w:val="0D0D0D"/>
          <w:sz w:val="24"/>
          <w:szCs w:val="24"/>
        </w:rPr>
        <w:t xml:space="preserve"> sağlamadır. Diğer amaç</w:t>
      </w:r>
      <w:r w:rsidR="00770D15" w:rsidRPr="00BB0A78">
        <w:rPr>
          <w:rFonts w:ascii="Times New Roman" w:hAnsi="Times New Roman" w:cs="Times New Roman"/>
          <w:color w:val="0D0D0D"/>
          <w:sz w:val="24"/>
          <w:szCs w:val="24"/>
        </w:rPr>
        <w:t xml:space="preserve"> ürün miktarının artırılması ve</w:t>
      </w:r>
      <w:r w:rsidR="000B24E4" w:rsidRPr="00BB0A78">
        <w:rPr>
          <w:rFonts w:ascii="Times New Roman" w:hAnsi="Times New Roman" w:cs="Times New Roman"/>
          <w:color w:val="0D0D0D"/>
          <w:sz w:val="24"/>
          <w:szCs w:val="24"/>
        </w:rPr>
        <w:t xml:space="preserve"> ürün</w:t>
      </w:r>
      <w:r w:rsidR="00770D15" w:rsidRPr="00BB0A78">
        <w:rPr>
          <w:rFonts w:ascii="Times New Roman" w:hAnsi="Times New Roman" w:cs="Times New Roman"/>
          <w:color w:val="0D0D0D"/>
          <w:sz w:val="24"/>
          <w:szCs w:val="24"/>
        </w:rPr>
        <w:t xml:space="preserve"> kompozisyonunun geliştirilmesi</w:t>
      </w:r>
      <w:r w:rsidR="000B24E4" w:rsidRPr="00BB0A78">
        <w:rPr>
          <w:rFonts w:ascii="Times New Roman" w:hAnsi="Times New Roman" w:cs="Times New Roman"/>
          <w:color w:val="0D0D0D"/>
          <w:sz w:val="24"/>
          <w:szCs w:val="24"/>
        </w:rPr>
        <w:t xml:space="preserve">dir. Bunun dışında </w:t>
      </w:r>
      <w:r w:rsidR="00770D15" w:rsidRPr="00BB0A78">
        <w:rPr>
          <w:rFonts w:ascii="Times New Roman" w:hAnsi="Times New Roman" w:cs="Times New Roman"/>
          <w:color w:val="0D0D0D"/>
          <w:sz w:val="24"/>
          <w:szCs w:val="24"/>
        </w:rPr>
        <w:t xml:space="preserve">hasat tarihinin öne alınması ya da ileri atılması, kısırlık sağlanması </w:t>
      </w:r>
      <w:r w:rsidR="000B24E4" w:rsidRPr="00BB0A78">
        <w:rPr>
          <w:rFonts w:ascii="Times New Roman" w:hAnsi="Times New Roman" w:cs="Times New Roman"/>
          <w:color w:val="0D0D0D"/>
          <w:sz w:val="24"/>
          <w:szCs w:val="24"/>
        </w:rPr>
        <w:t>gibi amaçlar</w:t>
      </w:r>
      <w:r w:rsidR="0079748C">
        <w:rPr>
          <w:rFonts w:ascii="Times New Roman" w:hAnsi="Times New Roman" w:cs="Times New Roman"/>
          <w:color w:val="0D0D0D"/>
          <w:sz w:val="24"/>
          <w:szCs w:val="24"/>
        </w:rPr>
        <w:t xml:space="preserve"> </w:t>
      </w:r>
      <w:r w:rsidR="000B24E4" w:rsidRPr="00BB0A78">
        <w:rPr>
          <w:rFonts w:ascii="Times New Roman" w:hAnsi="Times New Roman" w:cs="Times New Roman"/>
          <w:color w:val="0D0D0D"/>
          <w:sz w:val="24"/>
          <w:szCs w:val="24"/>
        </w:rPr>
        <w:t>da vardı</w:t>
      </w:r>
      <w:r w:rsidR="000740BD">
        <w:rPr>
          <w:rFonts w:ascii="Times New Roman" w:hAnsi="Times New Roman" w:cs="Times New Roman"/>
          <w:color w:val="0D0D0D"/>
          <w:sz w:val="24"/>
          <w:szCs w:val="24"/>
        </w:rPr>
        <w:t>r</w:t>
      </w:r>
      <w:r w:rsidR="000B24E4" w:rsidRPr="00BB0A78">
        <w:rPr>
          <w:rFonts w:ascii="Times New Roman" w:hAnsi="Times New Roman" w:cs="Times New Roman"/>
          <w:color w:val="0D0D0D"/>
          <w:sz w:val="24"/>
          <w:szCs w:val="24"/>
        </w:rPr>
        <w:t>. Bu gün gelinen noktada bitkilerde genetik değişimle artık</w:t>
      </w:r>
      <w:r w:rsidR="00770D15" w:rsidRPr="00BB0A78">
        <w:rPr>
          <w:rFonts w:ascii="Times New Roman" w:hAnsi="Times New Roman" w:cs="Times New Roman"/>
          <w:color w:val="0D0D0D"/>
          <w:sz w:val="24"/>
          <w:szCs w:val="24"/>
        </w:rPr>
        <w:t xml:space="preserve"> yenilebilir il</w:t>
      </w:r>
      <w:r w:rsidR="000B24E4" w:rsidRPr="00BB0A78">
        <w:rPr>
          <w:rFonts w:ascii="Times New Roman" w:hAnsi="Times New Roman" w:cs="Times New Roman"/>
          <w:color w:val="0D0D0D"/>
          <w:sz w:val="24"/>
          <w:szCs w:val="24"/>
        </w:rPr>
        <w:t xml:space="preserve">aç, </w:t>
      </w:r>
      <w:r w:rsidR="00770D15" w:rsidRPr="00BB0A78">
        <w:rPr>
          <w:rFonts w:ascii="Times New Roman" w:hAnsi="Times New Roman" w:cs="Times New Roman"/>
          <w:color w:val="0D0D0D"/>
          <w:sz w:val="24"/>
          <w:szCs w:val="24"/>
        </w:rPr>
        <w:t>aşı</w:t>
      </w:r>
      <w:r w:rsidR="0018116B">
        <w:rPr>
          <w:rStyle w:val="DipnotBavurusu"/>
          <w:rFonts w:ascii="Times New Roman" w:hAnsi="Times New Roman" w:cs="Times New Roman"/>
          <w:color w:val="0D0D0D"/>
          <w:sz w:val="24"/>
          <w:szCs w:val="24"/>
        </w:rPr>
        <w:footnoteReference w:id="77"/>
      </w:r>
      <w:r w:rsidR="00770D15" w:rsidRPr="00BB0A78">
        <w:rPr>
          <w:rFonts w:ascii="Times New Roman" w:hAnsi="Times New Roman" w:cs="Times New Roman"/>
          <w:color w:val="0D0D0D"/>
          <w:sz w:val="24"/>
          <w:szCs w:val="24"/>
        </w:rPr>
        <w:t xml:space="preserve"> </w:t>
      </w:r>
      <w:r w:rsidR="000B24E4" w:rsidRPr="00BB0A78">
        <w:rPr>
          <w:rFonts w:ascii="Times New Roman" w:hAnsi="Times New Roman" w:cs="Times New Roman"/>
          <w:color w:val="0D0D0D"/>
          <w:sz w:val="24"/>
          <w:szCs w:val="24"/>
        </w:rPr>
        <w:t xml:space="preserve">vb. </w:t>
      </w:r>
      <w:r w:rsidR="00770D15" w:rsidRPr="00BB0A78">
        <w:rPr>
          <w:rFonts w:ascii="Times New Roman" w:hAnsi="Times New Roman" w:cs="Times New Roman"/>
          <w:color w:val="0D0D0D"/>
          <w:sz w:val="24"/>
          <w:szCs w:val="24"/>
        </w:rPr>
        <w:t>üretimler de hedefle</w:t>
      </w:r>
      <w:r w:rsidR="000B24E4" w:rsidRPr="00BB0A78">
        <w:rPr>
          <w:rFonts w:ascii="Times New Roman" w:hAnsi="Times New Roman" w:cs="Times New Roman"/>
          <w:color w:val="0D0D0D"/>
          <w:sz w:val="24"/>
          <w:szCs w:val="24"/>
        </w:rPr>
        <w:t>n</w:t>
      </w:r>
      <w:r w:rsidR="00770D15" w:rsidRPr="00BB0A78">
        <w:rPr>
          <w:rFonts w:ascii="Times New Roman" w:hAnsi="Times New Roman" w:cs="Times New Roman"/>
          <w:color w:val="0D0D0D"/>
          <w:sz w:val="24"/>
          <w:szCs w:val="24"/>
        </w:rPr>
        <w:t xml:space="preserve">mektedir. Hayvanlarda gen aktarım amaçları ise; </w:t>
      </w:r>
      <w:r w:rsidR="00D36BCD" w:rsidRPr="00BB0A78">
        <w:rPr>
          <w:rFonts w:ascii="Times New Roman" w:hAnsi="Times New Roman" w:cs="Times New Roman"/>
          <w:color w:val="0D0D0D"/>
          <w:sz w:val="24"/>
          <w:szCs w:val="24"/>
        </w:rPr>
        <w:t xml:space="preserve">verim artışı (et, süt, yumurta vb.) sağlama, ürün kompozisyonu değişimi (örneğin sütün yağ içeriğinin değiştirilmesi), hayvanların verim ve kalite özelliklerinin iyileştirmesi sayılabilir. Diğer taraftan, insanlar için </w:t>
      </w:r>
      <w:r w:rsidR="00770D15" w:rsidRPr="00BB0A78">
        <w:rPr>
          <w:rFonts w:ascii="Times New Roman" w:hAnsi="Times New Roman" w:cs="Times New Roman"/>
          <w:color w:val="0D0D0D"/>
          <w:sz w:val="24"/>
          <w:szCs w:val="24"/>
        </w:rPr>
        <w:t>organ ve doku nakillerindeki uyuşmazlı</w:t>
      </w:r>
      <w:r w:rsidR="000B24E4" w:rsidRPr="00BB0A78">
        <w:rPr>
          <w:rFonts w:ascii="Times New Roman" w:hAnsi="Times New Roman" w:cs="Times New Roman"/>
          <w:color w:val="0D0D0D"/>
          <w:sz w:val="24"/>
          <w:szCs w:val="24"/>
        </w:rPr>
        <w:t xml:space="preserve">ğı bertaraf ederek </w:t>
      </w:r>
      <w:r w:rsidR="00770D15" w:rsidRPr="00BB0A78">
        <w:rPr>
          <w:rFonts w:ascii="Times New Roman" w:hAnsi="Times New Roman" w:cs="Times New Roman"/>
          <w:color w:val="0D0D0D"/>
          <w:sz w:val="24"/>
          <w:szCs w:val="24"/>
        </w:rPr>
        <w:t>organ teminini sağlama, hasta</w:t>
      </w:r>
      <w:r w:rsidR="00D36BCD" w:rsidRPr="00BB0A78">
        <w:rPr>
          <w:rFonts w:ascii="Times New Roman" w:hAnsi="Times New Roman" w:cs="Times New Roman"/>
          <w:color w:val="0D0D0D"/>
          <w:sz w:val="24"/>
          <w:szCs w:val="24"/>
        </w:rPr>
        <w:t xml:space="preserve">lıklara modellemeler oluşturma, hücre tedavisi ve </w:t>
      </w:r>
      <w:r w:rsidR="00770D15" w:rsidRPr="00BB0A78">
        <w:rPr>
          <w:rFonts w:ascii="Times New Roman" w:hAnsi="Times New Roman" w:cs="Times New Roman"/>
          <w:color w:val="0D0D0D"/>
          <w:sz w:val="24"/>
          <w:szCs w:val="24"/>
        </w:rPr>
        <w:t>hastalıklara karşı direncin artırılması gibi faydaları hedeflemektedir.</w:t>
      </w:r>
      <w:r w:rsidR="00D36BCD" w:rsidRPr="00BB0A78">
        <w:rPr>
          <w:rFonts w:ascii="Times New Roman" w:hAnsi="Times New Roman" w:cs="Times New Roman"/>
          <w:color w:val="0D0D0D"/>
          <w:sz w:val="24"/>
          <w:szCs w:val="24"/>
        </w:rPr>
        <w:t xml:space="preserve"> </w:t>
      </w:r>
      <w:r w:rsidR="0074309E" w:rsidRPr="00BB0A78">
        <w:rPr>
          <w:rFonts w:ascii="Times New Roman" w:hAnsi="Times New Roman" w:cs="Times New Roman"/>
          <w:color w:val="0D0D0D"/>
          <w:sz w:val="24"/>
          <w:szCs w:val="24"/>
        </w:rPr>
        <w:t>Bugün</w:t>
      </w:r>
      <w:r w:rsidRPr="00BB0A78">
        <w:rPr>
          <w:rFonts w:ascii="Times New Roman" w:hAnsi="Times New Roman" w:cs="Times New Roman"/>
          <w:color w:val="0D0D0D"/>
          <w:sz w:val="24"/>
          <w:szCs w:val="24"/>
        </w:rPr>
        <w:t xml:space="preserve"> </w:t>
      </w:r>
      <w:r w:rsidR="00DF2425" w:rsidRPr="00BB0A78">
        <w:rPr>
          <w:rFonts w:ascii="Times New Roman" w:hAnsi="Times New Roman" w:cs="Times New Roman"/>
          <w:color w:val="0D0D0D"/>
          <w:sz w:val="24"/>
          <w:szCs w:val="24"/>
        </w:rPr>
        <w:t>g</w:t>
      </w:r>
      <w:r w:rsidR="00D35584" w:rsidRPr="00BB0A78">
        <w:rPr>
          <w:rFonts w:ascii="Times New Roman" w:hAnsi="Times New Roman" w:cs="Times New Roman"/>
          <w:color w:val="0D0D0D"/>
          <w:sz w:val="24"/>
          <w:szCs w:val="24"/>
        </w:rPr>
        <w:t xml:space="preserve">en teknolojileri sayesinde </w:t>
      </w:r>
      <w:r w:rsidR="0074309E" w:rsidRPr="00BB0A78">
        <w:rPr>
          <w:rFonts w:ascii="Times New Roman" w:hAnsi="Times New Roman" w:cs="Times New Roman"/>
          <w:color w:val="0D0D0D"/>
          <w:sz w:val="24"/>
          <w:szCs w:val="24"/>
        </w:rPr>
        <w:t>genetik</w:t>
      </w:r>
      <w:r w:rsidR="00D35584" w:rsidRPr="00BB0A78">
        <w:rPr>
          <w:rFonts w:ascii="Times New Roman" w:hAnsi="Times New Roman" w:cs="Times New Roman"/>
          <w:color w:val="0D0D0D"/>
          <w:sz w:val="24"/>
          <w:szCs w:val="24"/>
        </w:rPr>
        <w:t xml:space="preserve"> değişim için </w:t>
      </w:r>
      <w:r w:rsidR="0074309E" w:rsidRPr="00BB0A78">
        <w:rPr>
          <w:rFonts w:ascii="Times New Roman" w:hAnsi="Times New Roman" w:cs="Times New Roman"/>
          <w:color w:val="0D0D0D"/>
          <w:sz w:val="24"/>
          <w:szCs w:val="24"/>
        </w:rPr>
        <w:t>birçok</w:t>
      </w:r>
      <w:r w:rsidR="00D35584" w:rsidRPr="00BB0A78">
        <w:rPr>
          <w:rFonts w:ascii="Times New Roman" w:hAnsi="Times New Roman" w:cs="Times New Roman"/>
          <w:color w:val="0D0D0D"/>
          <w:sz w:val="24"/>
          <w:szCs w:val="24"/>
        </w:rPr>
        <w:t xml:space="preserve"> yöntem kullanılmaktadır.</w:t>
      </w:r>
    </w:p>
    <w:p w:rsidR="008B2302" w:rsidRPr="00BB0A78" w:rsidRDefault="008B2302" w:rsidP="00C206EE">
      <w:pPr>
        <w:spacing w:after="0" w:line="360" w:lineRule="auto"/>
        <w:ind w:firstLine="709"/>
        <w:jc w:val="both"/>
        <w:rPr>
          <w:rFonts w:ascii="Times New Roman" w:hAnsi="Times New Roman" w:cs="Times New Roman"/>
          <w:b/>
          <w:bCs/>
          <w:color w:val="0D0D0D"/>
          <w:sz w:val="24"/>
          <w:szCs w:val="24"/>
        </w:rPr>
      </w:pPr>
      <w:r w:rsidRPr="00BB0A78">
        <w:rPr>
          <w:rFonts w:ascii="Times New Roman" w:hAnsi="Times New Roman" w:cs="Times New Roman"/>
          <w:color w:val="0D0D0D"/>
          <w:sz w:val="24"/>
          <w:szCs w:val="24"/>
        </w:rPr>
        <w:t xml:space="preserve">Bazı gen transfer </w:t>
      </w:r>
      <w:r w:rsidR="00E11DA7" w:rsidRPr="00BB0A78">
        <w:rPr>
          <w:rFonts w:ascii="Times New Roman" w:hAnsi="Times New Roman" w:cs="Times New Roman"/>
          <w:color w:val="0D0D0D"/>
          <w:sz w:val="24"/>
          <w:szCs w:val="24"/>
        </w:rPr>
        <w:t>yöntemleri</w:t>
      </w:r>
      <w:r w:rsidRPr="00BB0A78">
        <w:rPr>
          <w:rFonts w:ascii="Times New Roman" w:hAnsi="Times New Roman" w:cs="Times New Roman"/>
          <w:color w:val="0D0D0D"/>
          <w:sz w:val="24"/>
          <w:szCs w:val="24"/>
        </w:rPr>
        <w:t xml:space="preserve"> olarak şunları zikredebiliriz:</w:t>
      </w:r>
      <w:r w:rsidR="00016FA5" w:rsidRPr="00BB0A78">
        <w:rPr>
          <w:rFonts w:ascii="Times New Roman" w:hAnsi="Times New Roman" w:cs="Times New Roman"/>
          <w:color w:val="0D0D0D"/>
          <w:sz w:val="24"/>
          <w:szCs w:val="24"/>
        </w:rPr>
        <w:t xml:space="preserve"> </w:t>
      </w:r>
    </w:p>
    <w:p w:rsidR="005F0A2E" w:rsidRPr="00BB0A78" w:rsidRDefault="0087036E" w:rsidP="0079748C">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i/>
          <w:iCs/>
          <w:color w:val="0D0D0D"/>
          <w:sz w:val="24"/>
          <w:szCs w:val="24"/>
        </w:rPr>
        <w:t>Agrobacterium</w:t>
      </w:r>
      <w:r w:rsidRPr="00BB0A78">
        <w:rPr>
          <w:rFonts w:ascii="Times New Roman" w:hAnsi="Times New Roman" w:cs="Times New Roman"/>
          <w:i/>
          <w:iCs/>
          <w:color w:val="0D0D0D"/>
          <w:spacing w:val="-28"/>
          <w:sz w:val="24"/>
          <w:szCs w:val="24"/>
        </w:rPr>
        <w:t xml:space="preserve"> </w:t>
      </w:r>
      <w:r w:rsidRPr="00BB0A78">
        <w:rPr>
          <w:rFonts w:ascii="Times New Roman" w:hAnsi="Times New Roman" w:cs="Times New Roman"/>
          <w:i/>
          <w:iCs/>
          <w:color w:val="0D0D0D"/>
          <w:sz w:val="24"/>
          <w:szCs w:val="24"/>
        </w:rPr>
        <w:t>tumefacie</w:t>
      </w:r>
      <w:r w:rsidRPr="00BB0A78">
        <w:rPr>
          <w:rFonts w:ascii="Times New Roman" w:hAnsi="Times New Roman" w:cs="Times New Roman"/>
          <w:i/>
          <w:iCs/>
          <w:color w:val="0D0D0D"/>
          <w:spacing w:val="-2"/>
          <w:sz w:val="24"/>
          <w:szCs w:val="24"/>
        </w:rPr>
        <w:t>n</w:t>
      </w:r>
      <w:r w:rsidRPr="00BB0A78">
        <w:rPr>
          <w:rFonts w:ascii="Times New Roman" w:hAnsi="Times New Roman" w:cs="Times New Roman"/>
          <w:i/>
          <w:iCs/>
          <w:color w:val="0D0D0D"/>
          <w:sz w:val="24"/>
          <w:szCs w:val="24"/>
        </w:rPr>
        <w:t>s</w:t>
      </w:r>
      <w:r w:rsidR="009B0DF8" w:rsidRPr="00BB0A78">
        <w:rPr>
          <w:rFonts w:ascii="Times New Roman" w:hAnsi="Times New Roman" w:cs="Times New Roman"/>
          <w:color w:val="0D0D0D"/>
          <w:sz w:val="24"/>
          <w:szCs w:val="24"/>
        </w:rPr>
        <w:t xml:space="preserve"> Yöntemi</w:t>
      </w:r>
      <w:r w:rsidRPr="00BB0A78">
        <w:rPr>
          <w:rFonts w:ascii="Times New Roman" w:hAnsi="Times New Roman" w:cs="Times New Roman"/>
          <w:color w:val="0D0D0D"/>
          <w:sz w:val="24"/>
          <w:szCs w:val="24"/>
        </w:rPr>
        <w:t xml:space="preserve">: </w:t>
      </w:r>
      <w:r w:rsidR="0079748C">
        <w:rPr>
          <w:rFonts w:ascii="Times New Roman" w:hAnsi="Times New Roman" w:cs="Times New Roman"/>
          <w:color w:val="0D0D0D"/>
          <w:sz w:val="24"/>
          <w:szCs w:val="24"/>
        </w:rPr>
        <w:t>Bu yönteme ismi verilen bakteri,</w:t>
      </w:r>
      <w:r w:rsidR="005F0A2E" w:rsidRPr="00BB0A78">
        <w:rPr>
          <w:rFonts w:ascii="Times New Roman" w:hAnsi="Times New Roman" w:cs="Times New Roman"/>
          <w:color w:val="0D0D0D"/>
          <w:spacing w:val="5"/>
          <w:sz w:val="24"/>
          <w:szCs w:val="24"/>
        </w:rPr>
        <w:t xml:space="preserve"> </w:t>
      </w:r>
      <w:r w:rsidR="00E11DA7" w:rsidRPr="00BB0A78">
        <w:rPr>
          <w:rFonts w:ascii="Times New Roman" w:hAnsi="Times New Roman" w:cs="Times New Roman"/>
          <w:color w:val="0D0D0D"/>
          <w:sz w:val="24"/>
          <w:szCs w:val="24"/>
        </w:rPr>
        <w:t xml:space="preserve">bazı </w:t>
      </w:r>
      <w:r w:rsidR="005F0A2E" w:rsidRPr="00BB0A78">
        <w:rPr>
          <w:rFonts w:ascii="Times New Roman" w:hAnsi="Times New Roman" w:cs="Times New Roman"/>
          <w:color w:val="0D0D0D"/>
          <w:sz w:val="24"/>
          <w:szCs w:val="24"/>
        </w:rPr>
        <w:t>bitkilerde kök uru denilen hastalığ</w:t>
      </w:r>
      <w:r w:rsidR="00881011" w:rsidRPr="00BB0A78">
        <w:rPr>
          <w:rFonts w:ascii="Times New Roman" w:hAnsi="Times New Roman" w:cs="Times New Roman"/>
          <w:color w:val="0D0D0D"/>
          <w:sz w:val="24"/>
          <w:szCs w:val="24"/>
        </w:rPr>
        <w:t>a</w:t>
      </w:r>
      <w:r w:rsidR="005F0A2E" w:rsidRPr="00BB0A78">
        <w:rPr>
          <w:rFonts w:ascii="Times New Roman" w:hAnsi="Times New Roman" w:cs="Times New Roman"/>
          <w:color w:val="0D0D0D"/>
          <w:spacing w:val="9"/>
          <w:sz w:val="24"/>
          <w:szCs w:val="24"/>
        </w:rPr>
        <w:t xml:space="preserve"> </w:t>
      </w:r>
      <w:r w:rsidR="005F0A2E" w:rsidRPr="00BB0A78">
        <w:rPr>
          <w:rFonts w:ascii="Times New Roman" w:hAnsi="Times New Roman" w:cs="Times New Roman"/>
          <w:color w:val="0D0D0D"/>
          <w:spacing w:val="-1"/>
          <w:sz w:val="24"/>
          <w:szCs w:val="24"/>
        </w:rPr>
        <w:t xml:space="preserve">sebebiyet veren </w:t>
      </w:r>
      <w:r w:rsidR="005F0A2E" w:rsidRPr="00BB0A78">
        <w:rPr>
          <w:rFonts w:ascii="Times New Roman" w:hAnsi="Times New Roman" w:cs="Times New Roman"/>
          <w:color w:val="0D0D0D"/>
          <w:sz w:val="24"/>
          <w:szCs w:val="24"/>
        </w:rPr>
        <w:t>to</w:t>
      </w:r>
      <w:r w:rsidR="005F0A2E" w:rsidRPr="00BB0A78">
        <w:rPr>
          <w:rFonts w:ascii="Times New Roman" w:hAnsi="Times New Roman" w:cs="Times New Roman"/>
          <w:color w:val="0D0D0D"/>
          <w:spacing w:val="-2"/>
          <w:sz w:val="24"/>
          <w:szCs w:val="24"/>
        </w:rPr>
        <w:t>p</w:t>
      </w:r>
      <w:r w:rsidR="005F0A2E" w:rsidRPr="00BB0A78">
        <w:rPr>
          <w:rFonts w:ascii="Times New Roman" w:hAnsi="Times New Roman" w:cs="Times New Roman"/>
          <w:color w:val="0D0D0D"/>
          <w:sz w:val="24"/>
          <w:szCs w:val="24"/>
        </w:rPr>
        <w:t>ra</w:t>
      </w:r>
      <w:r w:rsidR="005F0A2E" w:rsidRPr="00BB0A78">
        <w:rPr>
          <w:rFonts w:ascii="Times New Roman" w:hAnsi="Times New Roman" w:cs="Times New Roman"/>
          <w:color w:val="0D0D0D"/>
          <w:spacing w:val="-2"/>
          <w:sz w:val="24"/>
          <w:szCs w:val="24"/>
        </w:rPr>
        <w:t>k</w:t>
      </w:r>
      <w:r w:rsidR="005F0A2E" w:rsidRPr="00BB0A78">
        <w:rPr>
          <w:rFonts w:ascii="Times New Roman" w:hAnsi="Times New Roman" w:cs="Times New Roman"/>
          <w:color w:val="0D0D0D"/>
          <w:sz w:val="24"/>
          <w:szCs w:val="24"/>
        </w:rPr>
        <w:t>ta</w:t>
      </w:r>
      <w:r w:rsidR="005F0A2E" w:rsidRPr="00BB0A78">
        <w:rPr>
          <w:rFonts w:ascii="Times New Roman" w:hAnsi="Times New Roman" w:cs="Times New Roman"/>
          <w:color w:val="0D0D0D"/>
          <w:spacing w:val="4"/>
          <w:sz w:val="24"/>
          <w:szCs w:val="24"/>
        </w:rPr>
        <w:t xml:space="preserve"> </w:t>
      </w:r>
      <w:r w:rsidR="005F0A2E" w:rsidRPr="00BB0A78">
        <w:rPr>
          <w:rFonts w:ascii="Times New Roman" w:hAnsi="Times New Roman" w:cs="Times New Roman"/>
          <w:color w:val="0D0D0D"/>
          <w:sz w:val="24"/>
          <w:szCs w:val="24"/>
        </w:rPr>
        <w:t>bulunan</w:t>
      </w:r>
      <w:r w:rsidR="00881011" w:rsidRPr="00BB0A78">
        <w:rPr>
          <w:rFonts w:ascii="Times New Roman" w:hAnsi="Times New Roman" w:cs="Times New Roman"/>
          <w:color w:val="0D0D0D"/>
          <w:spacing w:val="4"/>
          <w:sz w:val="24"/>
          <w:szCs w:val="24"/>
        </w:rPr>
        <w:t xml:space="preserve"> </w:t>
      </w:r>
      <w:r w:rsidR="005F0A2E" w:rsidRPr="00BB0A78">
        <w:rPr>
          <w:rFonts w:ascii="Times New Roman" w:hAnsi="Times New Roman" w:cs="Times New Roman"/>
          <w:color w:val="0D0D0D"/>
          <w:spacing w:val="-1"/>
          <w:sz w:val="24"/>
          <w:szCs w:val="24"/>
        </w:rPr>
        <w:t>bi</w:t>
      </w:r>
      <w:r w:rsidR="005F0A2E" w:rsidRPr="00BB0A78">
        <w:rPr>
          <w:rFonts w:ascii="Times New Roman" w:hAnsi="Times New Roman" w:cs="Times New Roman"/>
          <w:color w:val="0D0D0D"/>
          <w:sz w:val="24"/>
          <w:szCs w:val="24"/>
        </w:rPr>
        <w:t>r</w:t>
      </w:r>
      <w:r w:rsidR="005F0A2E" w:rsidRPr="00BB0A78">
        <w:rPr>
          <w:rFonts w:ascii="Times New Roman" w:hAnsi="Times New Roman" w:cs="Times New Roman"/>
          <w:color w:val="0D0D0D"/>
          <w:spacing w:val="4"/>
          <w:sz w:val="24"/>
          <w:szCs w:val="24"/>
        </w:rPr>
        <w:t xml:space="preserve"> </w:t>
      </w:r>
      <w:r w:rsidR="005F0A2E" w:rsidRPr="00BB0A78">
        <w:rPr>
          <w:rFonts w:ascii="Times New Roman" w:hAnsi="Times New Roman" w:cs="Times New Roman"/>
          <w:color w:val="0D0D0D"/>
          <w:spacing w:val="-1"/>
          <w:sz w:val="24"/>
          <w:szCs w:val="24"/>
        </w:rPr>
        <w:t>bakteridi</w:t>
      </w:r>
      <w:r w:rsidR="005F0A2E" w:rsidRPr="00BB0A78">
        <w:rPr>
          <w:rFonts w:ascii="Times New Roman" w:hAnsi="Times New Roman" w:cs="Times New Roman"/>
          <w:color w:val="0D0D0D"/>
          <w:sz w:val="24"/>
          <w:szCs w:val="24"/>
        </w:rPr>
        <w:t>r</w:t>
      </w:r>
      <w:r w:rsidR="005F0A2E" w:rsidRPr="00BB0A78">
        <w:rPr>
          <w:rFonts w:ascii="Times New Roman" w:hAnsi="Times New Roman" w:cs="Times New Roman"/>
          <w:color w:val="0D0D0D"/>
          <w:spacing w:val="6"/>
          <w:sz w:val="24"/>
          <w:szCs w:val="24"/>
        </w:rPr>
        <w:t xml:space="preserve">. </w:t>
      </w:r>
      <w:r w:rsidR="005F0A2E" w:rsidRPr="00BB0A78">
        <w:rPr>
          <w:rFonts w:ascii="Times New Roman" w:hAnsi="Times New Roman" w:cs="Times New Roman"/>
          <w:color w:val="0D0D0D"/>
          <w:sz w:val="24"/>
          <w:szCs w:val="24"/>
        </w:rPr>
        <w:t>Bu</w:t>
      </w:r>
      <w:r w:rsidR="005F0A2E" w:rsidRPr="00BB0A78">
        <w:rPr>
          <w:rFonts w:ascii="Times New Roman" w:hAnsi="Times New Roman" w:cs="Times New Roman"/>
          <w:color w:val="0D0D0D"/>
          <w:spacing w:val="8"/>
          <w:sz w:val="24"/>
          <w:szCs w:val="24"/>
        </w:rPr>
        <w:t xml:space="preserve"> </w:t>
      </w:r>
      <w:r w:rsidR="005F0A2E" w:rsidRPr="00BB0A78">
        <w:rPr>
          <w:rFonts w:ascii="Times New Roman" w:hAnsi="Times New Roman" w:cs="Times New Roman"/>
          <w:color w:val="0D0D0D"/>
          <w:sz w:val="24"/>
          <w:szCs w:val="24"/>
        </w:rPr>
        <w:t>bakterinin</w:t>
      </w:r>
      <w:r w:rsidR="005F0A2E" w:rsidRPr="00BB0A78">
        <w:rPr>
          <w:rFonts w:ascii="Times New Roman" w:hAnsi="Times New Roman" w:cs="Times New Roman"/>
          <w:color w:val="0D0D0D"/>
          <w:spacing w:val="9"/>
          <w:sz w:val="24"/>
          <w:szCs w:val="24"/>
        </w:rPr>
        <w:t xml:space="preserve"> </w:t>
      </w:r>
      <w:r w:rsidR="005F0A2E" w:rsidRPr="00BB0A78">
        <w:rPr>
          <w:rFonts w:ascii="Times New Roman" w:hAnsi="Times New Roman" w:cs="Times New Roman"/>
          <w:color w:val="0D0D0D"/>
          <w:sz w:val="24"/>
          <w:szCs w:val="24"/>
        </w:rPr>
        <w:t>en</w:t>
      </w:r>
      <w:r w:rsidR="005F0A2E" w:rsidRPr="00BB0A78">
        <w:rPr>
          <w:rFonts w:ascii="Times New Roman" w:hAnsi="Times New Roman" w:cs="Times New Roman"/>
          <w:color w:val="0D0D0D"/>
          <w:spacing w:val="9"/>
          <w:sz w:val="24"/>
          <w:szCs w:val="24"/>
        </w:rPr>
        <w:t xml:space="preserve"> </w:t>
      </w:r>
      <w:r w:rsidR="005F0A2E" w:rsidRPr="00BB0A78">
        <w:rPr>
          <w:rFonts w:ascii="Times New Roman" w:hAnsi="Times New Roman" w:cs="Times New Roman"/>
          <w:color w:val="0D0D0D"/>
          <w:sz w:val="24"/>
          <w:szCs w:val="24"/>
        </w:rPr>
        <w:t>ön</w:t>
      </w:r>
      <w:r w:rsidR="005F0A2E" w:rsidRPr="00BB0A78">
        <w:rPr>
          <w:rFonts w:ascii="Times New Roman" w:hAnsi="Times New Roman" w:cs="Times New Roman"/>
          <w:color w:val="0D0D0D"/>
          <w:spacing w:val="1"/>
          <w:sz w:val="24"/>
          <w:szCs w:val="24"/>
        </w:rPr>
        <w:t>e</w:t>
      </w:r>
      <w:r w:rsidR="005F0A2E" w:rsidRPr="00BB0A78">
        <w:rPr>
          <w:rFonts w:ascii="Times New Roman" w:hAnsi="Times New Roman" w:cs="Times New Roman"/>
          <w:color w:val="0D0D0D"/>
          <w:spacing w:val="-2"/>
          <w:sz w:val="24"/>
          <w:szCs w:val="24"/>
        </w:rPr>
        <w:t>m</w:t>
      </w:r>
      <w:r w:rsidR="005F0A2E" w:rsidRPr="00BB0A78">
        <w:rPr>
          <w:rFonts w:ascii="Times New Roman" w:hAnsi="Times New Roman" w:cs="Times New Roman"/>
          <w:color w:val="0D0D0D"/>
          <w:sz w:val="24"/>
          <w:szCs w:val="24"/>
        </w:rPr>
        <w:t>li</w:t>
      </w:r>
      <w:r w:rsidR="005F0A2E" w:rsidRPr="00BB0A78">
        <w:rPr>
          <w:rFonts w:ascii="Times New Roman" w:hAnsi="Times New Roman" w:cs="Times New Roman"/>
          <w:color w:val="0D0D0D"/>
          <w:spacing w:val="8"/>
          <w:sz w:val="24"/>
          <w:szCs w:val="24"/>
        </w:rPr>
        <w:t xml:space="preserve"> </w:t>
      </w:r>
      <w:r w:rsidR="005F0A2E" w:rsidRPr="00BB0A78">
        <w:rPr>
          <w:rFonts w:ascii="Times New Roman" w:hAnsi="Times New Roman" w:cs="Times New Roman"/>
          <w:color w:val="0D0D0D"/>
          <w:sz w:val="24"/>
          <w:szCs w:val="24"/>
        </w:rPr>
        <w:t>özelliği,</w:t>
      </w:r>
      <w:r w:rsidR="005F0A2E" w:rsidRPr="00BB0A78">
        <w:rPr>
          <w:rFonts w:ascii="Times New Roman" w:hAnsi="Times New Roman" w:cs="Times New Roman"/>
          <w:color w:val="0D0D0D"/>
          <w:spacing w:val="9"/>
          <w:sz w:val="24"/>
          <w:szCs w:val="24"/>
        </w:rPr>
        <w:t xml:space="preserve"> </w:t>
      </w:r>
      <w:r w:rsidR="005F0A2E" w:rsidRPr="00BB0A78">
        <w:rPr>
          <w:rFonts w:ascii="Times New Roman" w:hAnsi="Times New Roman" w:cs="Times New Roman"/>
          <w:color w:val="0D0D0D"/>
          <w:sz w:val="24"/>
          <w:szCs w:val="24"/>
        </w:rPr>
        <w:t>hedef bitki hücresi</w:t>
      </w:r>
      <w:r w:rsidR="005F0A2E" w:rsidRPr="00BB0A78">
        <w:rPr>
          <w:rFonts w:ascii="Times New Roman" w:hAnsi="Times New Roman" w:cs="Times New Roman"/>
          <w:color w:val="0D0D0D"/>
          <w:spacing w:val="9"/>
          <w:sz w:val="24"/>
          <w:szCs w:val="24"/>
        </w:rPr>
        <w:t xml:space="preserve"> </w:t>
      </w:r>
      <w:r w:rsidR="005F0A2E" w:rsidRPr="00BB0A78">
        <w:rPr>
          <w:rFonts w:ascii="Times New Roman" w:hAnsi="Times New Roman" w:cs="Times New Roman"/>
          <w:color w:val="0D0D0D"/>
          <w:sz w:val="24"/>
          <w:szCs w:val="24"/>
        </w:rPr>
        <w:t>kro</w:t>
      </w:r>
      <w:r w:rsidR="005F0A2E" w:rsidRPr="00BB0A78">
        <w:rPr>
          <w:rFonts w:ascii="Times New Roman" w:hAnsi="Times New Roman" w:cs="Times New Roman"/>
          <w:color w:val="0D0D0D"/>
          <w:spacing w:val="-2"/>
          <w:sz w:val="24"/>
          <w:szCs w:val="24"/>
        </w:rPr>
        <w:t>m</w:t>
      </w:r>
      <w:r w:rsidR="005F0A2E" w:rsidRPr="00BB0A78">
        <w:rPr>
          <w:rFonts w:ascii="Times New Roman" w:hAnsi="Times New Roman" w:cs="Times New Roman"/>
          <w:color w:val="0D0D0D"/>
          <w:sz w:val="24"/>
          <w:szCs w:val="24"/>
        </w:rPr>
        <w:t>ozo</w:t>
      </w:r>
      <w:r w:rsidR="005F0A2E" w:rsidRPr="00BB0A78">
        <w:rPr>
          <w:rFonts w:ascii="Times New Roman" w:hAnsi="Times New Roman" w:cs="Times New Roman"/>
          <w:color w:val="0D0D0D"/>
          <w:spacing w:val="-2"/>
          <w:sz w:val="24"/>
          <w:szCs w:val="24"/>
        </w:rPr>
        <w:t>m</w:t>
      </w:r>
      <w:r w:rsidR="005F0A2E" w:rsidRPr="00BB0A78">
        <w:rPr>
          <w:rFonts w:ascii="Times New Roman" w:hAnsi="Times New Roman" w:cs="Times New Roman"/>
          <w:color w:val="0D0D0D"/>
          <w:sz w:val="24"/>
          <w:szCs w:val="24"/>
        </w:rPr>
        <w:t>una</w:t>
      </w:r>
      <w:r w:rsidR="007A2266" w:rsidRPr="00BB0A78">
        <w:rPr>
          <w:rStyle w:val="DipnotBavurusu"/>
          <w:rFonts w:ascii="Times New Roman" w:hAnsi="Times New Roman" w:cs="Times New Roman"/>
          <w:color w:val="0D0D0D"/>
          <w:sz w:val="24"/>
          <w:szCs w:val="24"/>
        </w:rPr>
        <w:footnoteReference w:id="78"/>
      </w:r>
      <w:r w:rsidR="005F0A2E" w:rsidRPr="00BB0A78">
        <w:rPr>
          <w:rFonts w:ascii="Times New Roman" w:hAnsi="Times New Roman" w:cs="Times New Roman"/>
          <w:color w:val="0D0D0D"/>
          <w:spacing w:val="8"/>
          <w:sz w:val="24"/>
          <w:szCs w:val="24"/>
        </w:rPr>
        <w:t xml:space="preserve"> </w:t>
      </w:r>
      <w:r w:rsidR="005F0A2E" w:rsidRPr="00BB0A78">
        <w:rPr>
          <w:rFonts w:ascii="Times New Roman" w:hAnsi="Times New Roman" w:cs="Times New Roman"/>
          <w:color w:val="0D0D0D"/>
          <w:sz w:val="24"/>
          <w:szCs w:val="24"/>
        </w:rPr>
        <w:t>gen</w:t>
      </w:r>
      <w:r w:rsidR="005F0A2E" w:rsidRPr="00BB0A78">
        <w:rPr>
          <w:rFonts w:ascii="Times New Roman" w:hAnsi="Times New Roman" w:cs="Times New Roman"/>
          <w:color w:val="0D0D0D"/>
          <w:spacing w:val="9"/>
          <w:sz w:val="24"/>
          <w:szCs w:val="24"/>
        </w:rPr>
        <w:t xml:space="preserve"> </w:t>
      </w:r>
      <w:r w:rsidR="005F0A2E" w:rsidRPr="00BB0A78">
        <w:rPr>
          <w:rFonts w:ascii="Times New Roman" w:hAnsi="Times New Roman" w:cs="Times New Roman"/>
          <w:color w:val="0D0D0D"/>
          <w:sz w:val="24"/>
          <w:szCs w:val="24"/>
        </w:rPr>
        <w:t>aktarabil</w:t>
      </w:r>
      <w:r w:rsidR="005F0A2E" w:rsidRPr="00BB0A78">
        <w:rPr>
          <w:rFonts w:ascii="Times New Roman" w:hAnsi="Times New Roman" w:cs="Times New Roman"/>
          <w:color w:val="0D0D0D"/>
          <w:spacing w:val="-2"/>
          <w:sz w:val="24"/>
          <w:szCs w:val="24"/>
        </w:rPr>
        <w:t>m</w:t>
      </w:r>
      <w:r w:rsidR="005F0A2E" w:rsidRPr="00BB0A78">
        <w:rPr>
          <w:rFonts w:ascii="Times New Roman" w:hAnsi="Times New Roman" w:cs="Times New Roman"/>
          <w:color w:val="0D0D0D"/>
          <w:sz w:val="24"/>
          <w:szCs w:val="24"/>
        </w:rPr>
        <w:t>e kabiliyetidir.</w:t>
      </w:r>
      <w:r w:rsidR="005F0A2E" w:rsidRPr="00BB0A78">
        <w:rPr>
          <w:rFonts w:ascii="Times New Roman" w:hAnsi="Times New Roman" w:cs="Times New Roman"/>
          <w:color w:val="0D0D0D"/>
          <w:spacing w:val="9"/>
          <w:sz w:val="24"/>
          <w:szCs w:val="24"/>
        </w:rPr>
        <w:t xml:space="preserve"> </w:t>
      </w:r>
      <w:r w:rsidR="005F0A2E" w:rsidRPr="00BB0A78">
        <w:rPr>
          <w:rFonts w:ascii="Times New Roman" w:hAnsi="Times New Roman" w:cs="Times New Roman"/>
          <w:color w:val="0D0D0D"/>
          <w:sz w:val="24"/>
          <w:szCs w:val="24"/>
        </w:rPr>
        <w:t>Bu</w:t>
      </w:r>
      <w:r w:rsidR="005F0A2E" w:rsidRPr="00BB0A78">
        <w:rPr>
          <w:rFonts w:ascii="Times New Roman" w:hAnsi="Times New Roman" w:cs="Times New Roman"/>
          <w:color w:val="0D0D0D"/>
          <w:spacing w:val="8"/>
          <w:sz w:val="24"/>
          <w:szCs w:val="24"/>
        </w:rPr>
        <w:t xml:space="preserve"> </w:t>
      </w:r>
      <w:r w:rsidR="005F0A2E" w:rsidRPr="00BB0A78">
        <w:rPr>
          <w:rFonts w:ascii="Times New Roman" w:hAnsi="Times New Roman" w:cs="Times New Roman"/>
          <w:color w:val="0D0D0D"/>
          <w:sz w:val="24"/>
          <w:szCs w:val="24"/>
        </w:rPr>
        <w:t>özell</w:t>
      </w:r>
      <w:r w:rsidR="005F0A2E" w:rsidRPr="00BB0A78">
        <w:rPr>
          <w:rFonts w:ascii="Times New Roman" w:hAnsi="Times New Roman" w:cs="Times New Roman"/>
          <w:color w:val="0D0D0D"/>
          <w:spacing w:val="-1"/>
          <w:sz w:val="24"/>
          <w:szCs w:val="24"/>
        </w:rPr>
        <w:t>i</w:t>
      </w:r>
      <w:r w:rsidR="005F0A2E" w:rsidRPr="00BB0A78">
        <w:rPr>
          <w:rFonts w:ascii="Times New Roman" w:hAnsi="Times New Roman" w:cs="Times New Roman"/>
          <w:color w:val="0D0D0D"/>
          <w:sz w:val="24"/>
          <w:szCs w:val="24"/>
        </w:rPr>
        <w:t>kten</w:t>
      </w:r>
      <w:r w:rsidR="005F0A2E" w:rsidRPr="00BB0A78">
        <w:rPr>
          <w:rFonts w:ascii="Times New Roman" w:hAnsi="Times New Roman" w:cs="Times New Roman"/>
          <w:color w:val="0D0D0D"/>
          <w:spacing w:val="9"/>
          <w:sz w:val="24"/>
          <w:szCs w:val="24"/>
        </w:rPr>
        <w:t xml:space="preserve"> </w:t>
      </w:r>
      <w:r w:rsidR="005F0A2E" w:rsidRPr="00BB0A78">
        <w:rPr>
          <w:rFonts w:ascii="Times New Roman" w:hAnsi="Times New Roman" w:cs="Times New Roman"/>
          <w:color w:val="0D0D0D"/>
          <w:sz w:val="24"/>
          <w:szCs w:val="24"/>
        </w:rPr>
        <w:t xml:space="preserve">hareketle </w:t>
      </w:r>
      <w:r w:rsidR="00795483" w:rsidRPr="00BB0A78">
        <w:rPr>
          <w:rFonts w:ascii="Times New Roman" w:hAnsi="Times New Roman" w:cs="Times New Roman"/>
          <w:color w:val="0D0D0D"/>
          <w:sz w:val="24"/>
          <w:szCs w:val="24"/>
        </w:rPr>
        <w:t>söz konusu bakteriyle gen aktarımı</w:t>
      </w:r>
      <w:r w:rsidR="005F0A2E" w:rsidRPr="00BB0A78">
        <w:rPr>
          <w:rFonts w:ascii="Times New Roman" w:hAnsi="Times New Roman" w:cs="Times New Roman"/>
          <w:color w:val="0D0D0D"/>
          <w:sz w:val="24"/>
          <w:szCs w:val="24"/>
        </w:rPr>
        <w:t xml:space="preserve"> bilim insanları tarafından yıllard</w:t>
      </w:r>
      <w:r w:rsidR="00795483" w:rsidRPr="00BB0A78">
        <w:rPr>
          <w:rFonts w:ascii="Times New Roman" w:hAnsi="Times New Roman" w:cs="Times New Roman"/>
          <w:color w:val="0D0D0D"/>
          <w:sz w:val="24"/>
          <w:szCs w:val="24"/>
        </w:rPr>
        <w:t>ır bitkilerde tatbik edilmektedir</w:t>
      </w:r>
      <w:r w:rsidR="005F0A2E" w:rsidRPr="00BB0A78">
        <w:rPr>
          <w:rFonts w:ascii="Times New Roman" w:hAnsi="Times New Roman" w:cs="Times New Roman"/>
          <w:color w:val="0D0D0D"/>
          <w:sz w:val="24"/>
          <w:szCs w:val="24"/>
        </w:rPr>
        <w:t>.</w:t>
      </w:r>
      <w:r w:rsidR="005F0A2E" w:rsidRPr="00BB0A78">
        <w:rPr>
          <w:rStyle w:val="DipnotBavurusu"/>
          <w:rFonts w:ascii="Times New Roman" w:hAnsi="Times New Roman" w:cs="Times New Roman"/>
          <w:color w:val="0D0D0D"/>
          <w:sz w:val="24"/>
          <w:szCs w:val="24"/>
        </w:rPr>
        <w:footnoteReference w:id="79"/>
      </w:r>
    </w:p>
    <w:p w:rsidR="007422CE" w:rsidRPr="00BB0A78" w:rsidRDefault="009B0DF8"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Mikroenjeksiyon</w:t>
      </w:r>
      <w:r w:rsidR="00C57E22" w:rsidRPr="00BB0A78">
        <w:rPr>
          <w:rStyle w:val="DipnotBavurusu"/>
          <w:rFonts w:ascii="Times New Roman" w:hAnsi="Times New Roman" w:cs="Times New Roman"/>
          <w:color w:val="0D0D0D"/>
          <w:sz w:val="24"/>
          <w:szCs w:val="24"/>
        </w:rPr>
        <w:footnoteReference w:id="80"/>
      </w:r>
      <w:r w:rsidRPr="00BB0A78">
        <w:rPr>
          <w:rFonts w:ascii="Times New Roman" w:hAnsi="Times New Roman" w:cs="Times New Roman"/>
          <w:color w:val="0D0D0D"/>
          <w:sz w:val="24"/>
          <w:szCs w:val="24"/>
        </w:rPr>
        <w:t xml:space="preserve"> ve Gen Tabancası Yöntemi</w:t>
      </w:r>
      <w:r w:rsidR="001D6DB9" w:rsidRPr="00BB0A78">
        <w:rPr>
          <w:rFonts w:ascii="Times New Roman" w:hAnsi="Times New Roman" w:cs="Times New Roman"/>
          <w:color w:val="0D0D0D"/>
          <w:sz w:val="24"/>
          <w:szCs w:val="24"/>
        </w:rPr>
        <w:t xml:space="preserve">: Mikroenjeksiyon yöntemi genellikle transgenik hayvanların üretiminde kullanılan bir teknik olup, belirlenen DNA parçasının doğrudan fiziksel teknikle hücrenin çekirdeğine ulaştırılması esasına </w:t>
      </w:r>
      <w:r w:rsidR="001D6DB9" w:rsidRPr="00BB0A78">
        <w:rPr>
          <w:rFonts w:ascii="Times New Roman" w:hAnsi="Times New Roman" w:cs="Times New Roman"/>
          <w:color w:val="0D0D0D"/>
          <w:sz w:val="24"/>
          <w:szCs w:val="24"/>
        </w:rPr>
        <w:lastRenderedPageBreak/>
        <w:t>dayanır.</w:t>
      </w:r>
      <w:r w:rsidR="00EC6918" w:rsidRPr="00BB0A78">
        <w:rPr>
          <w:rStyle w:val="DipnotBavurusu"/>
          <w:rFonts w:ascii="Times New Roman" w:hAnsi="Times New Roman" w:cs="Times New Roman"/>
          <w:color w:val="0D0D0D"/>
          <w:sz w:val="24"/>
          <w:szCs w:val="24"/>
        </w:rPr>
        <w:footnoteReference w:id="81"/>
      </w:r>
      <w:r w:rsidR="007422CE" w:rsidRPr="00BB0A78">
        <w:rPr>
          <w:rFonts w:ascii="Times New Roman" w:hAnsi="Times New Roman" w:cs="Times New Roman"/>
          <w:color w:val="0D0D0D"/>
          <w:sz w:val="24"/>
          <w:szCs w:val="24"/>
        </w:rPr>
        <w:t xml:space="preserve"> </w:t>
      </w:r>
      <w:r w:rsidR="001D6DB9" w:rsidRPr="00BB0A78">
        <w:rPr>
          <w:rFonts w:ascii="Times New Roman" w:hAnsi="Times New Roman" w:cs="Times New Roman"/>
          <w:color w:val="0D0D0D"/>
          <w:sz w:val="24"/>
          <w:szCs w:val="24"/>
        </w:rPr>
        <w:t>G</w:t>
      </w:r>
      <w:r w:rsidR="007422CE" w:rsidRPr="00BB0A78">
        <w:rPr>
          <w:rFonts w:ascii="Times New Roman" w:hAnsi="Times New Roman" w:cs="Times New Roman"/>
          <w:color w:val="0D0D0D"/>
          <w:sz w:val="24"/>
          <w:szCs w:val="24"/>
        </w:rPr>
        <w:t>en</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z w:val="24"/>
          <w:szCs w:val="24"/>
        </w:rPr>
        <w:t>tabancası ile</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pacing w:val="-1"/>
          <w:sz w:val="24"/>
          <w:szCs w:val="24"/>
        </w:rPr>
        <w:t>parça</w:t>
      </w:r>
      <w:r w:rsidR="007422CE" w:rsidRPr="00BB0A78">
        <w:rPr>
          <w:rFonts w:ascii="Times New Roman" w:hAnsi="Times New Roman" w:cs="Times New Roman"/>
          <w:color w:val="0D0D0D"/>
          <w:sz w:val="24"/>
          <w:szCs w:val="24"/>
        </w:rPr>
        <w:t>c</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z w:val="24"/>
          <w:szCs w:val="24"/>
        </w:rPr>
        <w:t>bombar</w:t>
      </w:r>
      <w:r w:rsidR="007422CE" w:rsidRPr="00BB0A78">
        <w:rPr>
          <w:rFonts w:ascii="Times New Roman" w:hAnsi="Times New Roman" w:cs="Times New Roman"/>
          <w:color w:val="0D0D0D"/>
          <w:spacing w:val="-1"/>
          <w:sz w:val="24"/>
          <w:szCs w:val="24"/>
        </w:rPr>
        <w:t>d</w:t>
      </w:r>
      <w:r w:rsidR="007422CE" w:rsidRPr="00BB0A78">
        <w:rPr>
          <w:rFonts w:ascii="Times New Roman" w:hAnsi="Times New Roman" w:cs="Times New Roman"/>
          <w:color w:val="0D0D0D"/>
          <w:sz w:val="24"/>
          <w:szCs w:val="24"/>
        </w:rPr>
        <w:t>ıma</w:t>
      </w:r>
      <w:r w:rsidR="007422CE" w:rsidRPr="00BB0A78">
        <w:rPr>
          <w:rFonts w:ascii="Times New Roman" w:hAnsi="Times New Roman" w:cs="Times New Roman"/>
          <w:color w:val="0D0D0D"/>
          <w:spacing w:val="-2"/>
          <w:sz w:val="24"/>
          <w:szCs w:val="24"/>
        </w:rPr>
        <w:t>n</w:t>
      </w:r>
      <w:r w:rsidR="00594844" w:rsidRPr="00BB0A78">
        <w:rPr>
          <w:rFonts w:ascii="Times New Roman" w:hAnsi="Times New Roman" w:cs="Times New Roman"/>
          <w:color w:val="0D0D0D"/>
          <w:sz w:val="24"/>
          <w:szCs w:val="24"/>
        </w:rPr>
        <w:t>ı yöntemi ise,</w:t>
      </w:r>
      <w:r w:rsidR="007422CE"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pacing w:val="-1"/>
          <w:sz w:val="24"/>
          <w:szCs w:val="24"/>
        </w:rPr>
        <w:t>al</w:t>
      </w:r>
      <w:r w:rsidR="007422CE" w:rsidRPr="00BB0A78">
        <w:rPr>
          <w:rFonts w:ascii="Times New Roman" w:hAnsi="Times New Roman" w:cs="Times New Roman"/>
          <w:color w:val="0D0D0D"/>
          <w:spacing w:val="1"/>
          <w:sz w:val="24"/>
          <w:szCs w:val="24"/>
        </w:rPr>
        <w:t>t</w:t>
      </w:r>
      <w:r w:rsidR="007422CE" w:rsidRPr="00BB0A78">
        <w:rPr>
          <w:rFonts w:ascii="Times New Roman" w:hAnsi="Times New Roman" w:cs="Times New Roman"/>
          <w:color w:val="0D0D0D"/>
          <w:sz w:val="24"/>
          <w:szCs w:val="24"/>
        </w:rPr>
        <w:t>ın</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z w:val="24"/>
          <w:szCs w:val="24"/>
        </w:rPr>
        <w:t>parça</w:t>
      </w:r>
      <w:r w:rsidR="007422CE" w:rsidRPr="00BB0A78">
        <w:rPr>
          <w:rFonts w:ascii="Times New Roman" w:hAnsi="Times New Roman" w:cs="Times New Roman"/>
          <w:color w:val="0D0D0D"/>
          <w:spacing w:val="-1"/>
          <w:sz w:val="24"/>
          <w:szCs w:val="24"/>
        </w:rPr>
        <w:t>c</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1"/>
          <w:sz w:val="24"/>
          <w:szCs w:val="24"/>
        </w:rPr>
        <w:t>kla</w:t>
      </w:r>
      <w:r w:rsidR="007422CE" w:rsidRPr="00BB0A78">
        <w:rPr>
          <w:rFonts w:ascii="Times New Roman" w:hAnsi="Times New Roman" w:cs="Times New Roman"/>
          <w:color w:val="0D0D0D"/>
          <w:spacing w:val="1"/>
          <w:sz w:val="24"/>
          <w:szCs w:val="24"/>
        </w:rPr>
        <w:t>r</w:t>
      </w:r>
      <w:r w:rsidR="007422CE" w:rsidRPr="00BB0A78">
        <w:rPr>
          <w:rFonts w:ascii="Times New Roman" w:hAnsi="Times New Roman" w:cs="Times New Roman"/>
          <w:color w:val="0D0D0D"/>
          <w:spacing w:val="-1"/>
          <w:sz w:val="24"/>
          <w:szCs w:val="24"/>
        </w:rPr>
        <w:t>ı</w:t>
      </w:r>
      <w:r w:rsidR="00594844" w:rsidRPr="00BB0A78">
        <w:rPr>
          <w:rFonts w:ascii="Times New Roman" w:hAnsi="Times New Roman" w:cs="Times New Roman"/>
          <w:color w:val="0D0D0D"/>
          <w:sz w:val="24"/>
          <w:szCs w:val="24"/>
        </w:rPr>
        <w:t>yla</w:t>
      </w:r>
      <w:r w:rsidR="00594844" w:rsidRPr="00BB0A78">
        <w:rPr>
          <w:rFonts w:ascii="Times New Roman" w:hAnsi="Times New Roman" w:cs="Times New Roman"/>
          <w:color w:val="0D0D0D"/>
          <w:spacing w:val="6"/>
          <w:sz w:val="24"/>
          <w:szCs w:val="24"/>
        </w:rPr>
        <w:t xml:space="preserve"> </w:t>
      </w:r>
      <w:r w:rsidR="00594844" w:rsidRPr="00BB0A78">
        <w:rPr>
          <w:rFonts w:ascii="Times New Roman" w:hAnsi="Times New Roman" w:cs="Times New Roman"/>
          <w:color w:val="0D0D0D"/>
          <w:spacing w:val="-1"/>
          <w:sz w:val="24"/>
          <w:szCs w:val="24"/>
        </w:rPr>
        <w:t xml:space="preserve">izole edilen </w:t>
      </w:r>
      <w:r w:rsidR="007422CE" w:rsidRPr="00BB0A78">
        <w:rPr>
          <w:rFonts w:ascii="Times New Roman" w:hAnsi="Times New Roman" w:cs="Times New Roman"/>
          <w:color w:val="0D0D0D"/>
          <w:sz w:val="24"/>
          <w:szCs w:val="24"/>
        </w:rPr>
        <w:t>gen</w:t>
      </w:r>
      <w:r w:rsidR="00594844" w:rsidRPr="00BB0A78">
        <w:rPr>
          <w:rFonts w:ascii="Times New Roman" w:hAnsi="Times New Roman" w:cs="Times New Roman"/>
          <w:color w:val="0D0D0D"/>
          <w:sz w:val="24"/>
          <w:szCs w:val="24"/>
        </w:rPr>
        <w:t>in</w:t>
      </w:r>
      <w:r w:rsidR="007422CE" w:rsidRPr="00BB0A78">
        <w:rPr>
          <w:rFonts w:ascii="Times New Roman" w:hAnsi="Times New Roman" w:cs="Times New Roman"/>
          <w:color w:val="0D0D0D"/>
          <w:spacing w:val="-1"/>
          <w:sz w:val="24"/>
          <w:szCs w:val="24"/>
        </w:rPr>
        <w:t>,</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pacing w:val="-1"/>
          <w:sz w:val="24"/>
          <w:szCs w:val="24"/>
        </w:rPr>
        <w:t>hede</w:t>
      </w:r>
      <w:r w:rsidR="007422CE" w:rsidRPr="00BB0A78">
        <w:rPr>
          <w:rFonts w:ascii="Times New Roman" w:hAnsi="Times New Roman" w:cs="Times New Roman"/>
          <w:color w:val="0D0D0D"/>
          <w:sz w:val="24"/>
          <w:szCs w:val="24"/>
        </w:rPr>
        <w:t>f</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pacing w:val="-1"/>
          <w:sz w:val="24"/>
          <w:szCs w:val="24"/>
        </w:rPr>
        <w:t>hücreler</w:t>
      </w:r>
      <w:r w:rsidR="007422CE" w:rsidRPr="00BB0A78">
        <w:rPr>
          <w:rFonts w:ascii="Times New Roman" w:hAnsi="Times New Roman" w:cs="Times New Roman"/>
          <w:color w:val="0D0D0D"/>
          <w:sz w:val="24"/>
          <w:szCs w:val="24"/>
        </w:rPr>
        <w:t>e</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pacing w:val="3"/>
          <w:sz w:val="24"/>
          <w:szCs w:val="24"/>
        </w:rPr>
        <w:t>h</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1"/>
          <w:sz w:val="24"/>
          <w:szCs w:val="24"/>
        </w:rPr>
        <w:t>z</w:t>
      </w:r>
      <w:r w:rsidR="007422CE" w:rsidRPr="00BB0A78">
        <w:rPr>
          <w:rFonts w:ascii="Times New Roman" w:hAnsi="Times New Roman" w:cs="Times New Roman"/>
          <w:color w:val="0D0D0D"/>
          <w:sz w:val="24"/>
          <w:szCs w:val="24"/>
        </w:rPr>
        <w:t>la</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pacing w:val="-1"/>
          <w:sz w:val="24"/>
          <w:szCs w:val="24"/>
        </w:rPr>
        <w:t>f</w:t>
      </w:r>
      <w:r w:rsidR="007422CE" w:rsidRPr="00BB0A78">
        <w:rPr>
          <w:rFonts w:ascii="Times New Roman" w:hAnsi="Times New Roman" w:cs="Times New Roman"/>
          <w:color w:val="0D0D0D"/>
          <w:sz w:val="24"/>
          <w:szCs w:val="24"/>
        </w:rPr>
        <w:t>ırlat</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l</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ası</w:t>
      </w:r>
      <w:r w:rsidR="007422CE" w:rsidRPr="00BB0A78">
        <w:rPr>
          <w:rFonts w:ascii="Times New Roman" w:hAnsi="Times New Roman" w:cs="Times New Roman"/>
          <w:color w:val="0D0D0D"/>
          <w:spacing w:val="-7"/>
          <w:sz w:val="24"/>
          <w:szCs w:val="24"/>
        </w:rPr>
        <w:t xml:space="preserve"> </w:t>
      </w:r>
      <w:r w:rsidR="007422CE" w:rsidRPr="00BB0A78">
        <w:rPr>
          <w:rFonts w:ascii="Times New Roman" w:hAnsi="Times New Roman" w:cs="Times New Roman"/>
          <w:color w:val="0D0D0D"/>
          <w:spacing w:val="-1"/>
          <w:sz w:val="24"/>
          <w:szCs w:val="24"/>
        </w:rPr>
        <w:t>şeklinde gerçekleşir</w:t>
      </w:r>
      <w:r w:rsidR="002804AF"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82"/>
      </w:r>
    </w:p>
    <w:p w:rsidR="007422CE" w:rsidRPr="00BB0A78" w:rsidRDefault="009B0DF8" w:rsidP="00C206EE">
      <w:pPr>
        <w:spacing w:after="0" w:line="360" w:lineRule="auto"/>
        <w:ind w:firstLine="709"/>
        <w:jc w:val="both"/>
        <w:rPr>
          <w:rFonts w:ascii="Times New Roman" w:hAnsi="Times New Roman" w:cs="Times New Roman"/>
          <w:color w:val="0D0D0D"/>
          <w:spacing w:val="-1"/>
          <w:sz w:val="24"/>
          <w:szCs w:val="24"/>
        </w:rPr>
      </w:pPr>
      <w:r w:rsidRPr="00BB0A78">
        <w:rPr>
          <w:rFonts w:ascii="Times New Roman" w:hAnsi="Times New Roman" w:cs="Times New Roman"/>
          <w:color w:val="0D0D0D"/>
          <w:spacing w:val="-1"/>
          <w:sz w:val="24"/>
          <w:szCs w:val="24"/>
        </w:rPr>
        <w:t>Virüsle</w:t>
      </w:r>
      <w:r w:rsidR="00E11DA7" w:rsidRPr="00BB0A78">
        <w:rPr>
          <w:rFonts w:ascii="Times New Roman" w:hAnsi="Times New Roman" w:cs="Times New Roman"/>
          <w:color w:val="0D0D0D"/>
          <w:sz w:val="24"/>
          <w:szCs w:val="24"/>
        </w:rPr>
        <w:t>rin Kullanımıyla Gerçekleşen Yöntem</w:t>
      </w:r>
      <w:r w:rsidRPr="00BB0A78">
        <w:rPr>
          <w:rFonts w:ascii="Times New Roman" w:hAnsi="Times New Roman" w:cs="Times New Roman"/>
          <w:color w:val="0D0D0D"/>
          <w:sz w:val="24"/>
          <w:szCs w:val="24"/>
        </w:rPr>
        <w:t>:</w:t>
      </w:r>
      <w:r w:rsidR="00CA60D7" w:rsidRPr="00BB0A78">
        <w:rPr>
          <w:rFonts w:ascii="Times New Roman" w:hAnsi="Times New Roman" w:cs="Times New Roman"/>
          <w:color w:val="0D0D0D"/>
          <w:spacing w:val="-1"/>
          <w:sz w:val="24"/>
          <w:szCs w:val="24"/>
        </w:rPr>
        <w:t xml:space="preserve"> Virüsler</w:t>
      </w:r>
      <w:r w:rsidR="00775907" w:rsidRPr="00BB0A78">
        <w:rPr>
          <w:rStyle w:val="DipnotBavurusu"/>
          <w:rFonts w:ascii="Times New Roman" w:hAnsi="Times New Roman" w:cs="Times New Roman"/>
          <w:color w:val="0D0D0D"/>
          <w:spacing w:val="-1"/>
          <w:sz w:val="24"/>
          <w:szCs w:val="24"/>
        </w:rPr>
        <w:footnoteReference w:id="83"/>
      </w:r>
      <w:r w:rsidR="00CA60D7" w:rsidRPr="00BB0A78">
        <w:rPr>
          <w:rFonts w:ascii="Times New Roman" w:hAnsi="Times New Roman" w:cs="Times New Roman"/>
          <w:color w:val="0D0D0D"/>
          <w:spacing w:val="13"/>
          <w:sz w:val="24"/>
          <w:szCs w:val="24"/>
        </w:rPr>
        <w:t>, dış ortamda</w:t>
      </w:r>
      <w:r w:rsidR="007422CE" w:rsidRPr="00BB0A78">
        <w:rPr>
          <w:rFonts w:ascii="Times New Roman" w:hAnsi="Times New Roman" w:cs="Times New Roman"/>
          <w:color w:val="0D0D0D"/>
          <w:spacing w:val="13"/>
          <w:sz w:val="24"/>
          <w:szCs w:val="24"/>
        </w:rPr>
        <w:t xml:space="preserve"> </w:t>
      </w:r>
      <w:r w:rsidR="00594844" w:rsidRPr="00BB0A78">
        <w:rPr>
          <w:rFonts w:ascii="Times New Roman" w:hAnsi="Times New Roman" w:cs="Times New Roman"/>
          <w:color w:val="0D0D0D"/>
          <w:sz w:val="24"/>
          <w:szCs w:val="24"/>
        </w:rPr>
        <w:t>cansız (kristal), konakçıda aktiftir (</w:t>
      </w:r>
      <w:r w:rsidR="007422CE" w:rsidRPr="00BB0A78">
        <w:rPr>
          <w:rFonts w:ascii="Times New Roman" w:hAnsi="Times New Roman" w:cs="Times New Roman"/>
          <w:color w:val="0D0D0D"/>
          <w:sz w:val="24"/>
          <w:szCs w:val="24"/>
        </w:rPr>
        <w:t>canlı</w:t>
      </w:r>
      <w:r w:rsidR="00594844"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z w:val="24"/>
          <w:szCs w:val="24"/>
        </w:rPr>
        <w:t>.</w:t>
      </w:r>
      <w:r w:rsidR="00594844" w:rsidRPr="00BB0A78">
        <w:rPr>
          <w:rFonts w:ascii="Times New Roman" w:hAnsi="Times New Roman" w:cs="Times New Roman"/>
          <w:color w:val="0D0D0D"/>
          <w:spacing w:val="12"/>
          <w:sz w:val="24"/>
          <w:szCs w:val="24"/>
        </w:rPr>
        <w:t xml:space="preserve"> </w:t>
      </w:r>
      <w:r w:rsidR="007422CE" w:rsidRPr="00BB0A78">
        <w:rPr>
          <w:rFonts w:ascii="Times New Roman" w:hAnsi="Times New Roman" w:cs="Times New Roman"/>
          <w:color w:val="0D0D0D"/>
          <w:sz w:val="24"/>
          <w:szCs w:val="24"/>
        </w:rPr>
        <w:t>Bu özellikleri nedeniyle</w:t>
      </w:r>
      <w:r w:rsidR="008F5D3F" w:rsidRPr="00BB0A78">
        <w:rPr>
          <w:rFonts w:ascii="Times New Roman" w:hAnsi="Times New Roman" w:cs="Times New Roman"/>
          <w:color w:val="0D0D0D"/>
          <w:sz w:val="24"/>
          <w:szCs w:val="24"/>
        </w:rPr>
        <w:t xml:space="preserve"> genelde</w:t>
      </w:r>
      <w:r w:rsidR="007422CE" w:rsidRPr="00BB0A78">
        <w:rPr>
          <w:rFonts w:ascii="Times New Roman" w:hAnsi="Times New Roman" w:cs="Times New Roman"/>
          <w:color w:val="0D0D0D"/>
          <w:sz w:val="24"/>
          <w:szCs w:val="24"/>
        </w:rPr>
        <w:t xml:space="preserve"> insanlar ve hayvanlarda gen tedavisi</w:t>
      </w:r>
      <w:r w:rsidR="008F5D3F" w:rsidRPr="00BB0A78">
        <w:rPr>
          <w:rFonts w:ascii="Times New Roman" w:hAnsi="Times New Roman" w:cs="Times New Roman"/>
          <w:color w:val="0D0D0D"/>
          <w:sz w:val="24"/>
          <w:szCs w:val="24"/>
        </w:rPr>
        <w:t>nde</w:t>
      </w:r>
      <w:r w:rsidR="007422CE" w:rsidRPr="00BB0A78">
        <w:rPr>
          <w:rFonts w:ascii="Times New Roman" w:hAnsi="Times New Roman" w:cs="Times New Roman"/>
          <w:color w:val="0D0D0D"/>
          <w:sz w:val="24"/>
          <w:szCs w:val="24"/>
        </w:rPr>
        <w:t xml:space="preserve"> </w:t>
      </w:r>
      <w:r w:rsidR="008F5D3F" w:rsidRPr="00BB0A78">
        <w:rPr>
          <w:rFonts w:ascii="Times New Roman" w:hAnsi="Times New Roman" w:cs="Times New Roman"/>
          <w:color w:val="0D0D0D"/>
          <w:sz w:val="24"/>
          <w:szCs w:val="24"/>
        </w:rPr>
        <w:t xml:space="preserve">başarıyla </w:t>
      </w:r>
      <w:r w:rsidR="007422CE" w:rsidRPr="00BB0A78">
        <w:rPr>
          <w:rFonts w:ascii="Times New Roman" w:hAnsi="Times New Roman" w:cs="Times New Roman"/>
          <w:color w:val="0D0D0D"/>
          <w:sz w:val="24"/>
          <w:szCs w:val="24"/>
        </w:rPr>
        <w:t>kullanılabil</w:t>
      </w:r>
      <w:r w:rsidR="008F5D3F" w:rsidRPr="00BB0A78">
        <w:rPr>
          <w:rFonts w:ascii="Times New Roman" w:hAnsi="Times New Roman" w:cs="Times New Roman"/>
          <w:color w:val="0D0D0D"/>
          <w:sz w:val="24"/>
          <w:szCs w:val="24"/>
        </w:rPr>
        <w:t>mektedir</w:t>
      </w:r>
      <w:r w:rsidR="007422CE" w:rsidRPr="00BB0A78">
        <w:rPr>
          <w:rFonts w:ascii="Times New Roman" w:hAnsi="Times New Roman" w:cs="Times New Roman"/>
          <w:color w:val="0D0D0D"/>
          <w:sz w:val="24"/>
          <w:szCs w:val="24"/>
        </w:rPr>
        <w:t xml:space="preserve">. </w:t>
      </w:r>
      <w:r w:rsidR="00BC6E17" w:rsidRPr="00BB0A78">
        <w:rPr>
          <w:rFonts w:ascii="Times New Roman" w:hAnsi="Times New Roman" w:cs="Times New Roman"/>
          <w:color w:val="0D0D0D"/>
          <w:sz w:val="24"/>
          <w:szCs w:val="24"/>
        </w:rPr>
        <w:t>Bu yöntemde virüsler kullanılarak,</w:t>
      </w:r>
      <w:r w:rsidR="007422CE" w:rsidRPr="00BB0A78">
        <w:rPr>
          <w:rFonts w:ascii="Times New Roman" w:hAnsi="Times New Roman" w:cs="Times New Roman"/>
          <w:color w:val="0D0D0D"/>
          <w:sz w:val="24"/>
          <w:szCs w:val="24"/>
        </w:rPr>
        <w:t xml:space="preserve"> </w:t>
      </w:r>
      <w:r w:rsidR="00CA60D7" w:rsidRPr="00BB0A78">
        <w:rPr>
          <w:rFonts w:ascii="Times New Roman" w:hAnsi="Times New Roman" w:cs="Times New Roman"/>
          <w:color w:val="0D0D0D"/>
          <w:sz w:val="24"/>
          <w:szCs w:val="24"/>
        </w:rPr>
        <w:t xml:space="preserve">zararlı gen çıkarılıp onun yerine yararlı gen eklenerek </w:t>
      </w:r>
      <w:r w:rsidR="003A4DDB" w:rsidRPr="00BB0A78">
        <w:rPr>
          <w:rFonts w:ascii="Times New Roman" w:hAnsi="Times New Roman" w:cs="Times New Roman"/>
          <w:color w:val="0D0D0D"/>
          <w:sz w:val="24"/>
          <w:szCs w:val="24"/>
        </w:rPr>
        <w:t>transfer gerçekleştirilmektedir</w:t>
      </w:r>
      <w:r w:rsidR="007422CE" w:rsidRPr="00BB0A78">
        <w:rPr>
          <w:rFonts w:ascii="Times New Roman" w:hAnsi="Times New Roman" w:cs="Times New Roman"/>
          <w:color w:val="0D0D0D"/>
          <w:sz w:val="24"/>
          <w:szCs w:val="24"/>
        </w:rPr>
        <w:t>.</w:t>
      </w:r>
      <w:r w:rsidR="00337EF3"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İlk transgenik fare</w:t>
      </w:r>
      <w:r w:rsidR="003D53E9" w:rsidRPr="00BB0A78">
        <w:rPr>
          <w:rFonts w:ascii="Times New Roman" w:hAnsi="Times New Roman" w:cs="Times New Roman"/>
          <w:color w:val="0D0D0D"/>
          <w:sz w:val="24"/>
          <w:szCs w:val="24"/>
        </w:rPr>
        <w:t>ler</w:t>
      </w:r>
      <w:r w:rsidR="007422CE" w:rsidRPr="00BB0A78">
        <w:rPr>
          <w:rFonts w:ascii="Times New Roman" w:hAnsi="Times New Roman" w:cs="Times New Roman"/>
          <w:color w:val="0D0D0D"/>
          <w:sz w:val="24"/>
          <w:szCs w:val="24"/>
        </w:rPr>
        <w:t xml:space="preserve">, </w:t>
      </w:r>
      <w:r w:rsidR="003D53E9" w:rsidRPr="00BB0A78">
        <w:rPr>
          <w:rFonts w:ascii="Times New Roman" w:hAnsi="Times New Roman" w:cs="Times New Roman"/>
          <w:color w:val="0D0D0D"/>
          <w:sz w:val="24"/>
          <w:szCs w:val="24"/>
        </w:rPr>
        <w:t xml:space="preserve">bu teknikle </w:t>
      </w:r>
      <w:r w:rsidR="007422CE" w:rsidRPr="00BB0A78">
        <w:rPr>
          <w:rFonts w:ascii="Times New Roman" w:hAnsi="Times New Roman" w:cs="Times New Roman"/>
          <w:color w:val="0D0D0D"/>
          <w:sz w:val="24"/>
          <w:szCs w:val="24"/>
        </w:rPr>
        <w:t>üretilmiştir.</w:t>
      </w:r>
      <w:r w:rsidR="007422CE" w:rsidRPr="00BB0A78">
        <w:rPr>
          <w:rStyle w:val="DipnotBavurusu"/>
          <w:rFonts w:ascii="Times New Roman" w:hAnsi="Times New Roman" w:cs="Times New Roman"/>
          <w:color w:val="0D0D0D"/>
          <w:sz w:val="24"/>
          <w:szCs w:val="24"/>
        </w:rPr>
        <w:footnoteReference w:id="84"/>
      </w:r>
    </w:p>
    <w:p w:rsidR="007422CE" w:rsidRPr="00BB0A78" w:rsidRDefault="00E11DA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pacing w:val="-1"/>
          <w:sz w:val="24"/>
          <w:szCs w:val="24"/>
        </w:rPr>
        <w:t>mbriyoni</w:t>
      </w:r>
      <w:r w:rsidR="007422CE"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 xml:space="preserve"> K</w:t>
      </w:r>
      <w:r w:rsidR="007422CE" w:rsidRPr="00BB0A78">
        <w:rPr>
          <w:rFonts w:ascii="Times New Roman" w:hAnsi="Times New Roman" w:cs="Times New Roman"/>
          <w:color w:val="0D0D0D"/>
          <w:spacing w:val="-1"/>
          <w:sz w:val="24"/>
          <w:szCs w:val="24"/>
        </w:rPr>
        <w:t>ö</w:t>
      </w:r>
      <w:r w:rsidR="007422CE"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pacing w:val="-1"/>
          <w:sz w:val="24"/>
          <w:szCs w:val="24"/>
        </w:rPr>
        <w:t>H</w:t>
      </w:r>
      <w:r w:rsidR="007422CE" w:rsidRPr="00BB0A78">
        <w:rPr>
          <w:rFonts w:ascii="Times New Roman" w:hAnsi="Times New Roman" w:cs="Times New Roman"/>
          <w:color w:val="0D0D0D"/>
          <w:spacing w:val="-1"/>
          <w:sz w:val="24"/>
          <w:szCs w:val="24"/>
        </w:rPr>
        <w:t>ücre</w:t>
      </w:r>
      <w:r w:rsidR="00B07ABE" w:rsidRPr="00BB0A78">
        <w:rPr>
          <w:rStyle w:val="DipnotBavurusu"/>
          <w:rFonts w:ascii="Times New Roman" w:hAnsi="Times New Roman" w:cs="Times New Roman"/>
          <w:color w:val="0D0D0D"/>
          <w:spacing w:val="-1"/>
          <w:sz w:val="24"/>
          <w:szCs w:val="24"/>
        </w:rPr>
        <w:footnoteReference w:id="85"/>
      </w:r>
      <w:r w:rsidRPr="00BB0A78">
        <w:rPr>
          <w:rFonts w:ascii="Times New Roman" w:hAnsi="Times New Roman" w:cs="Times New Roman"/>
          <w:color w:val="0D0D0D"/>
          <w:spacing w:val="-1"/>
          <w:sz w:val="24"/>
          <w:szCs w:val="24"/>
        </w:rPr>
        <w:t xml:space="preserve"> Yöntemi</w:t>
      </w:r>
      <w:r w:rsidR="007422CE" w:rsidRPr="00BB0A78">
        <w:rPr>
          <w:rFonts w:ascii="Times New Roman" w:hAnsi="Times New Roman" w:cs="Times New Roman"/>
          <w:color w:val="0D0D0D"/>
          <w:sz w:val="24"/>
          <w:szCs w:val="24"/>
        </w:rPr>
        <w:t>:</w:t>
      </w:r>
      <w:r w:rsidR="00A12806" w:rsidRPr="00BB0A78">
        <w:rPr>
          <w:rFonts w:ascii="Times New Roman" w:hAnsi="Times New Roman" w:cs="Times New Roman"/>
          <w:color w:val="0D0D0D"/>
          <w:spacing w:val="13"/>
          <w:sz w:val="24"/>
          <w:szCs w:val="24"/>
        </w:rPr>
        <w:t xml:space="preserve"> </w:t>
      </w:r>
      <w:r w:rsidR="00953D22" w:rsidRPr="00BB0A78">
        <w:rPr>
          <w:rFonts w:ascii="Times New Roman" w:hAnsi="Times New Roman" w:cs="Times New Roman"/>
          <w:color w:val="0D0D0D"/>
          <w:sz w:val="24"/>
          <w:szCs w:val="24"/>
        </w:rPr>
        <w:t>Özelleş</w:t>
      </w:r>
      <w:r w:rsidR="00953D22" w:rsidRPr="00BB0A78">
        <w:rPr>
          <w:rFonts w:ascii="Times New Roman" w:hAnsi="Times New Roman" w:cs="Times New Roman"/>
          <w:color w:val="0D0D0D"/>
          <w:spacing w:val="-2"/>
          <w:sz w:val="24"/>
          <w:szCs w:val="24"/>
        </w:rPr>
        <w:t>m</w:t>
      </w:r>
      <w:r w:rsidR="00953D22" w:rsidRPr="00BB0A78">
        <w:rPr>
          <w:rFonts w:ascii="Times New Roman" w:hAnsi="Times New Roman" w:cs="Times New Roman"/>
          <w:color w:val="0D0D0D"/>
          <w:sz w:val="24"/>
          <w:szCs w:val="24"/>
        </w:rPr>
        <w:t>iş</w:t>
      </w:r>
      <w:r w:rsidR="00953D22" w:rsidRPr="00BB0A78">
        <w:rPr>
          <w:rFonts w:ascii="Times New Roman" w:hAnsi="Times New Roman" w:cs="Times New Roman"/>
          <w:color w:val="0D0D0D"/>
          <w:spacing w:val="13"/>
          <w:sz w:val="24"/>
          <w:szCs w:val="24"/>
        </w:rPr>
        <w:t xml:space="preserve"> </w:t>
      </w:r>
      <w:r w:rsidR="00953D22" w:rsidRPr="00BB0A78">
        <w:rPr>
          <w:rFonts w:ascii="Times New Roman" w:hAnsi="Times New Roman" w:cs="Times New Roman"/>
          <w:color w:val="0D0D0D"/>
          <w:sz w:val="24"/>
          <w:szCs w:val="24"/>
        </w:rPr>
        <w:t>hücrelere</w:t>
      </w:r>
      <w:r w:rsidR="00953D22" w:rsidRPr="00BB0A78">
        <w:rPr>
          <w:rFonts w:ascii="Times New Roman" w:hAnsi="Times New Roman" w:cs="Times New Roman"/>
          <w:color w:val="0D0D0D"/>
          <w:w w:val="99"/>
          <w:sz w:val="24"/>
          <w:szCs w:val="24"/>
        </w:rPr>
        <w:t xml:space="preserve"> </w:t>
      </w:r>
      <w:r w:rsidR="00953D22" w:rsidRPr="00BB0A78">
        <w:rPr>
          <w:rFonts w:ascii="Times New Roman" w:hAnsi="Times New Roman" w:cs="Times New Roman"/>
          <w:color w:val="0D0D0D"/>
          <w:sz w:val="24"/>
          <w:szCs w:val="24"/>
        </w:rPr>
        <w:t>farklı</w:t>
      </w:r>
      <w:r w:rsidR="00953D22" w:rsidRPr="00BB0A78">
        <w:rPr>
          <w:rFonts w:ascii="Times New Roman" w:hAnsi="Times New Roman" w:cs="Times New Roman"/>
          <w:color w:val="0D0D0D"/>
          <w:spacing w:val="-1"/>
          <w:sz w:val="24"/>
          <w:szCs w:val="24"/>
        </w:rPr>
        <w:t>l</w:t>
      </w:r>
      <w:r w:rsidR="00953D22" w:rsidRPr="00BB0A78">
        <w:rPr>
          <w:rFonts w:ascii="Times New Roman" w:hAnsi="Times New Roman" w:cs="Times New Roman"/>
          <w:color w:val="0D0D0D"/>
          <w:sz w:val="24"/>
          <w:szCs w:val="24"/>
        </w:rPr>
        <w:t>aşabilen, bölünebil</w:t>
      </w:r>
      <w:r w:rsidR="00953D22" w:rsidRPr="00BB0A78">
        <w:rPr>
          <w:rFonts w:ascii="Times New Roman" w:hAnsi="Times New Roman" w:cs="Times New Roman"/>
          <w:color w:val="0D0D0D"/>
          <w:spacing w:val="-2"/>
          <w:sz w:val="24"/>
          <w:szCs w:val="24"/>
        </w:rPr>
        <w:t>m</w:t>
      </w:r>
      <w:r w:rsidR="00953D22" w:rsidRPr="00BB0A78">
        <w:rPr>
          <w:rFonts w:ascii="Times New Roman" w:hAnsi="Times New Roman" w:cs="Times New Roman"/>
          <w:color w:val="0D0D0D"/>
          <w:sz w:val="24"/>
          <w:szCs w:val="24"/>
        </w:rPr>
        <w:t>e</w:t>
      </w:r>
      <w:r w:rsidR="00953D22" w:rsidRPr="00BB0A78">
        <w:rPr>
          <w:rFonts w:ascii="Times New Roman" w:hAnsi="Times New Roman" w:cs="Times New Roman"/>
          <w:color w:val="0D0D0D"/>
          <w:w w:val="99"/>
          <w:sz w:val="24"/>
          <w:szCs w:val="24"/>
        </w:rPr>
        <w:t xml:space="preserve"> </w:t>
      </w:r>
      <w:r w:rsidR="00953D22" w:rsidRPr="00BB0A78">
        <w:rPr>
          <w:rFonts w:ascii="Times New Roman" w:hAnsi="Times New Roman" w:cs="Times New Roman"/>
          <w:color w:val="0D0D0D"/>
          <w:sz w:val="24"/>
          <w:szCs w:val="24"/>
        </w:rPr>
        <w:t>ve</w:t>
      </w:r>
      <w:r w:rsidR="00953D22" w:rsidRPr="00BB0A78">
        <w:rPr>
          <w:rFonts w:ascii="Times New Roman" w:hAnsi="Times New Roman" w:cs="Times New Roman"/>
          <w:color w:val="0D0D0D"/>
          <w:spacing w:val="12"/>
          <w:sz w:val="24"/>
          <w:szCs w:val="24"/>
        </w:rPr>
        <w:t xml:space="preserve"> </w:t>
      </w:r>
      <w:r w:rsidR="00953D22" w:rsidRPr="00BB0A78">
        <w:rPr>
          <w:rFonts w:ascii="Times New Roman" w:hAnsi="Times New Roman" w:cs="Times New Roman"/>
          <w:color w:val="0D0D0D"/>
          <w:sz w:val="24"/>
          <w:szCs w:val="24"/>
        </w:rPr>
        <w:t>kendini</w:t>
      </w:r>
      <w:r w:rsidR="00953D22" w:rsidRPr="00BB0A78">
        <w:rPr>
          <w:rFonts w:ascii="Times New Roman" w:hAnsi="Times New Roman" w:cs="Times New Roman"/>
          <w:color w:val="0D0D0D"/>
          <w:spacing w:val="13"/>
          <w:sz w:val="24"/>
          <w:szCs w:val="24"/>
        </w:rPr>
        <w:t xml:space="preserve"> </w:t>
      </w:r>
      <w:r w:rsidR="00953D22" w:rsidRPr="00BB0A78">
        <w:rPr>
          <w:rFonts w:ascii="Times New Roman" w:hAnsi="Times New Roman" w:cs="Times New Roman"/>
          <w:color w:val="0D0D0D"/>
          <w:sz w:val="24"/>
          <w:szCs w:val="24"/>
        </w:rPr>
        <w:t>yenile</w:t>
      </w:r>
      <w:r w:rsidR="00953D22" w:rsidRPr="00BB0A78">
        <w:rPr>
          <w:rFonts w:ascii="Times New Roman" w:hAnsi="Times New Roman" w:cs="Times New Roman"/>
          <w:color w:val="0D0D0D"/>
          <w:spacing w:val="-2"/>
          <w:sz w:val="24"/>
          <w:szCs w:val="24"/>
        </w:rPr>
        <w:t>m</w:t>
      </w:r>
      <w:r w:rsidR="00953D22" w:rsidRPr="00BB0A78">
        <w:rPr>
          <w:rFonts w:ascii="Times New Roman" w:hAnsi="Times New Roman" w:cs="Times New Roman"/>
          <w:color w:val="0D0D0D"/>
          <w:sz w:val="24"/>
          <w:szCs w:val="24"/>
        </w:rPr>
        <w:t>e</w:t>
      </w:r>
      <w:r w:rsidR="00953D22" w:rsidRPr="00BB0A78">
        <w:rPr>
          <w:rFonts w:ascii="Times New Roman" w:hAnsi="Times New Roman" w:cs="Times New Roman"/>
          <w:color w:val="0D0D0D"/>
          <w:spacing w:val="12"/>
          <w:sz w:val="24"/>
          <w:szCs w:val="24"/>
        </w:rPr>
        <w:t xml:space="preserve"> </w:t>
      </w:r>
      <w:r w:rsidR="00953D22" w:rsidRPr="00BB0A78">
        <w:rPr>
          <w:rFonts w:ascii="Times New Roman" w:hAnsi="Times New Roman" w:cs="Times New Roman"/>
          <w:color w:val="0D0D0D"/>
          <w:sz w:val="24"/>
          <w:szCs w:val="24"/>
        </w:rPr>
        <w:t>özell</w:t>
      </w:r>
      <w:r w:rsidR="00953D22" w:rsidRPr="00BB0A78">
        <w:rPr>
          <w:rFonts w:ascii="Times New Roman" w:hAnsi="Times New Roman" w:cs="Times New Roman"/>
          <w:color w:val="0D0D0D"/>
          <w:spacing w:val="-1"/>
          <w:sz w:val="24"/>
          <w:szCs w:val="24"/>
        </w:rPr>
        <w:t>i</w:t>
      </w:r>
      <w:r w:rsidR="00953D22" w:rsidRPr="00BB0A78">
        <w:rPr>
          <w:rFonts w:ascii="Times New Roman" w:hAnsi="Times New Roman" w:cs="Times New Roman"/>
          <w:color w:val="0D0D0D"/>
          <w:spacing w:val="-2"/>
          <w:sz w:val="24"/>
          <w:szCs w:val="24"/>
        </w:rPr>
        <w:t>ğ</w:t>
      </w:r>
      <w:r w:rsidR="00953D22" w:rsidRPr="00BB0A78">
        <w:rPr>
          <w:rFonts w:ascii="Times New Roman" w:hAnsi="Times New Roman" w:cs="Times New Roman"/>
          <w:color w:val="0D0D0D"/>
          <w:sz w:val="24"/>
          <w:szCs w:val="24"/>
        </w:rPr>
        <w:t>ine sahip k</w:t>
      </w:r>
      <w:r w:rsidR="007422CE" w:rsidRPr="00BB0A78">
        <w:rPr>
          <w:rFonts w:ascii="Times New Roman" w:hAnsi="Times New Roman" w:cs="Times New Roman"/>
          <w:color w:val="0D0D0D"/>
          <w:sz w:val="24"/>
          <w:szCs w:val="24"/>
        </w:rPr>
        <w:t>ök</w:t>
      </w:r>
      <w:r w:rsidR="007422CE" w:rsidRPr="00BB0A78">
        <w:rPr>
          <w:rFonts w:ascii="Times New Roman" w:hAnsi="Times New Roman" w:cs="Times New Roman"/>
          <w:color w:val="0D0D0D"/>
          <w:spacing w:val="12"/>
          <w:sz w:val="24"/>
          <w:szCs w:val="24"/>
        </w:rPr>
        <w:t xml:space="preserve"> </w:t>
      </w:r>
      <w:r w:rsidR="007422CE" w:rsidRPr="00BB0A78">
        <w:rPr>
          <w:rFonts w:ascii="Times New Roman" w:hAnsi="Times New Roman" w:cs="Times New Roman"/>
          <w:color w:val="0D0D0D"/>
          <w:sz w:val="24"/>
          <w:szCs w:val="24"/>
        </w:rPr>
        <w:t>hücrele</w:t>
      </w:r>
      <w:r w:rsidR="006F0116" w:rsidRPr="00BB0A78">
        <w:rPr>
          <w:rFonts w:ascii="Times New Roman" w:hAnsi="Times New Roman" w:cs="Times New Roman"/>
          <w:color w:val="0D0D0D"/>
          <w:sz w:val="24"/>
          <w:szCs w:val="24"/>
        </w:rPr>
        <w:t>rin kullanılmasıyla gerçekleşir</w:t>
      </w:r>
      <w:r w:rsidR="00953D22" w:rsidRPr="00BB0A78">
        <w:rPr>
          <w:rFonts w:ascii="Times New Roman" w:hAnsi="Times New Roman" w:cs="Times New Roman"/>
          <w:color w:val="0D0D0D"/>
          <w:sz w:val="24"/>
          <w:szCs w:val="24"/>
        </w:rPr>
        <w:t xml:space="preserve">. </w:t>
      </w:r>
      <w:r w:rsidR="00900DBF" w:rsidRPr="00BB0A78">
        <w:rPr>
          <w:rFonts w:ascii="Times New Roman" w:hAnsi="Times New Roman" w:cs="Times New Roman"/>
          <w:color w:val="0D0D0D"/>
          <w:sz w:val="24"/>
          <w:szCs w:val="24"/>
        </w:rPr>
        <w:t>Bu teknik</w:t>
      </w:r>
      <w:r w:rsidR="003A4DDB" w:rsidRPr="00BB0A78">
        <w:rPr>
          <w:rFonts w:ascii="Times New Roman" w:hAnsi="Times New Roman" w:cs="Times New Roman"/>
          <w:color w:val="0D0D0D"/>
          <w:sz w:val="24"/>
          <w:szCs w:val="24"/>
        </w:rPr>
        <w:t>te</w:t>
      </w:r>
      <w:r w:rsidR="00900DBF"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dişi fareler </w:t>
      </w:r>
      <w:r w:rsidR="003A4DDB" w:rsidRPr="00BB0A78">
        <w:rPr>
          <w:rFonts w:ascii="Times New Roman" w:hAnsi="Times New Roman" w:cs="Times New Roman"/>
          <w:color w:val="0D0D0D"/>
          <w:sz w:val="24"/>
          <w:szCs w:val="24"/>
        </w:rPr>
        <w:t xml:space="preserve">ile </w:t>
      </w:r>
      <w:r w:rsidR="007422CE" w:rsidRPr="00BB0A78">
        <w:rPr>
          <w:rFonts w:ascii="Times New Roman" w:hAnsi="Times New Roman" w:cs="Times New Roman"/>
          <w:color w:val="0D0D0D"/>
          <w:sz w:val="24"/>
          <w:szCs w:val="24"/>
        </w:rPr>
        <w:t>erkek</w:t>
      </w:r>
      <w:r w:rsidR="003A4DDB" w:rsidRPr="00BB0A78">
        <w:rPr>
          <w:rFonts w:ascii="Times New Roman" w:hAnsi="Times New Roman" w:cs="Times New Roman"/>
          <w:color w:val="0D0D0D"/>
          <w:sz w:val="24"/>
          <w:szCs w:val="24"/>
        </w:rPr>
        <w:t xml:space="preserve"> fareler</w:t>
      </w:r>
      <w:r w:rsidR="007422CE" w:rsidRPr="00BB0A78">
        <w:rPr>
          <w:rFonts w:ascii="Times New Roman" w:hAnsi="Times New Roman" w:cs="Times New Roman"/>
          <w:color w:val="0D0D0D"/>
          <w:sz w:val="24"/>
          <w:szCs w:val="24"/>
        </w:rPr>
        <w:t xml:space="preserve"> çiftleştirilmekte, dişiler çiftleşmeden belli bir süre sonra</w:t>
      </w:r>
      <w:r w:rsidR="003A4DDB"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embriyoları </w:t>
      </w:r>
      <w:r w:rsidR="00900DBF" w:rsidRPr="00BB0A78">
        <w:rPr>
          <w:rFonts w:ascii="Times New Roman" w:hAnsi="Times New Roman" w:cs="Times New Roman"/>
          <w:color w:val="0D0D0D"/>
          <w:sz w:val="24"/>
          <w:szCs w:val="24"/>
        </w:rPr>
        <w:t>rahimden</w:t>
      </w:r>
      <w:r w:rsidR="007422CE" w:rsidRPr="00BB0A78">
        <w:rPr>
          <w:rFonts w:ascii="Times New Roman" w:hAnsi="Times New Roman" w:cs="Times New Roman"/>
          <w:color w:val="0D0D0D"/>
          <w:sz w:val="24"/>
          <w:szCs w:val="24"/>
        </w:rPr>
        <w:t xml:space="preserve"> al</w:t>
      </w:r>
      <w:r w:rsidR="00900DBF" w:rsidRPr="00BB0A78">
        <w:rPr>
          <w:rFonts w:ascii="Times New Roman" w:hAnsi="Times New Roman" w:cs="Times New Roman"/>
          <w:color w:val="0D0D0D"/>
          <w:sz w:val="24"/>
          <w:szCs w:val="24"/>
        </w:rPr>
        <w:t>ınarak</w:t>
      </w:r>
      <w:r w:rsidR="007422CE" w:rsidRPr="00BB0A78">
        <w:rPr>
          <w:rFonts w:ascii="Times New Roman" w:hAnsi="Times New Roman" w:cs="Times New Roman"/>
          <w:color w:val="0D0D0D"/>
          <w:sz w:val="24"/>
          <w:szCs w:val="24"/>
        </w:rPr>
        <w:t xml:space="preserve"> </w:t>
      </w:r>
      <w:r w:rsidR="002777D5" w:rsidRPr="00BB0A78">
        <w:rPr>
          <w:rFonts w:ascii="Times New Roman" w:hAnsi="Times New Roman" w:cs="Times New Roman"/>
          <w:color w:val="0D0D0D"/>
          <w:sz w:val="24"/>
          <w:szCs w:val="24"/>
        </w:rPr>
        <w:t xml:space="preserve">kültür ortamına </w:t>
      </w:r>
      <w:r w:rsidR="00900DBF" w:rsidRPr="00BB0A78">
        <w:rPr>
          <w:rFonts w:ascii="Times New Roman" w:hAnsi="Times New Roman" w:cs="Times New Roman"/>
          <w:color w:val="0D0D0D"/>
          <w:sz w:val="24"/>
          <w:szCs w:val="24"/>
        </w:rPr>
        <w:t xml:space="preserve">yerleştirilmesi </w:t>
      </w:r>
      <w:r w:rsidR="003A4DDB" w:rsidRPr="00BB0A78">
        <w:rPr>
          <w:rFonts w:ascii="Times New Roman" w:hAnsi="Times New Roman" w:cs="Times New Roman"/>
          <w:color w:val="0D0D0D"/>
          <w:sz w:val="24"/>
          <w:szCs w:val="24"/>
        </w:rPr>
        <w:t>şeklinde gerçekleşmektedir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86"/>
      </w:r>
    </w:p>
    <w:p w:rsidR="007422CE" w:rsidRPr="00BB0A78" w:rsidRDefault="009B0DF8"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Somati</w:t>
      </w:r>
      <w:r w:rsidRPr="00BB0A78">
        <w:rPr>
          <w:rFonts w:ascii="Times New Roman" w:hAnsi="Times New Roman" w:cs="Times New Roman"/>
          <w:color w:val="0D0D0D"/>
          <w:sz w:val="24"/>
          <w:szCs w:val="24"/>
        </w:rPr>
        <w:t>k</w:t>
      </w:r>
      <w:r w:rsidR="00167840" w:rsidRPr="00BB0A78">
        <w:rPr>
          <w:rStyle w:val="DipnotBavurusu"/>
          <w:rFonts w:ascii="Times New Roman" w:hAnsi="Times New Roman" w:cs="Times New Roman"/>
          <w:color w:val="0D0D0D"/>
          <w:spacing w:val="-1"/>
          <w:sz w:val="24"/>
          <w:szCs w:val="24"/>
        </w:rPr>
        <w:footnoteReference w:id="87"/>
      </w:r>
      <w:r w:rsidRPr="00BB0A78">
        <w:rPr>
          <w:rFonts w:ascii="Times New Roman" w:hAnsi="Times New Roman" w:cs="Times New Roman"/>
          <w:color w:val="0D0D0D"/>
          <w:spacing w:val="-1"/>
          <w:sz w:val="24"/>
          <w:szCs w:val="24"/>
        </w:rPr>
        <w:t xml:space="preserve"> Hücr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 xml:space="preserve"> Çekird</w:t>
      </w:r>
      <w:r w:rsidRPr="00BB0A78">
        <w:rPr>
          <w:rFonts w:ascii="Times New Roman" w:hAnsi="Times New Roman" w:cs="Times New Roman"/>
          <w:color w:val="0D0D0D"/>
          <w:sz w:val="24"/>
          <w:szCs w:val="24"/>
        </w:rPr>
        <w:t>eğ</w:t>
      </w:r>
      <w:r w:rsidRPr="00BB0A78">
        <w:rPr>
          <w:rFonts w:ascii="Times New Roman" w:hAnsi="Times New Roman" w:cs="Times New Roman"/>
          <w:color w:val="0D0D0D"/>
          <w:spacing w:val="-1"/>
          <w:sz w:val="24"/>
          <w:szCs w:val="24"/>
        </w:rPr>
        <w:t>i</w:t>
      </w:r>
      <w:r w:rsidR="00E11DA7" w:rsidRPr="00BB0A78">
        <w:rPr>
          <w:rFonts w:ascii="Times New Roman" w:hAnsi="Times New Roman" w:cs="Times New Roman"/>
          <w:color w:val="0D0D0D"/>
          <w:spacing w:val="-1"/>
          <w:sz w:val="24"/>
          <w:szCs w:val="24"/>
        </w:rPr>
        <w:t xml:space="preserve"> ve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per</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ato</w:t>
      </w:r>
      <w:r w:rsidRPr="00BB0A78">
        <w:rPr>
          <w:rFonts w:ascii="Times New Roman" w:hAnsi="Times New Roman" w:cs="Times New Roman"/>
          <w:color w:val="0D0D0D"/>
          <w:spacing w:val="-2"/>
          <w:sz w:val="24"/>
          <w:szCs w:val="24"/>
        </w:rPr>
        <w:t>z</w:t>
      </w:r>
      <w:r w:rsidRPr="00BB0A78">
        <w:rPr>
          <w:rFonts w:ascii="Times New Roman" w:hAnsi="Times New Roman" w:cs="Times New Roman"/>
          <w:color w:val="0D0D0D"/>
          <w:sz w:val="24"/>
          <w:szCs w:val="24"/>
        </w:rPr>
        <w:t>oit</w:t>
      </w:r>
      <w:r w:rsidR="00DA260F" w:rsidRPr="00BB0A78">
        <w:rPr>
          <w:rFonts w:ascii="Times New Roman" w:hAnsi="Times New Roman" w:cs="Times New Roman"/>
          <w:color w:val="0D0D0D"/>
          <w:sz w:val="24"/>
          <w:szCs w:val="24"/>
        </w:rPr>
        <w:t>lerin</w:t>
      </w:r>
      <w:r w:rsidR="00435789" w:rsidRPr="00BB0A78">
        <w:rPr>
          <w:rStyle w:val="DipnotBavurusu"/>
          <w:rFonts w:ascii="Times New Roman" w:hAnsi="Times New Roman" w:cs="Times New Roman"/>
          <w:color w:val="0D0D0D"/>
          <w:sz w:val="24"/>
          <w:szCs w:val="24"/>
        </w:rPr>
        <w:footnoteReference w:id="88"/>
      </w:r>
      <w:r w:rsidR="003E5FE0" w:rsidRPr="00BB0A78">
        <w:rPr>
          <w:rFonts w:ascii="Times New Roman" w:hAnsi="Times New Roman" w:cs="Times New Roman"/>
          <w:color w:val="0D0D0D"/>
          <w:sz w:val="24"/>
          <w:szCs w:val="24"/>
        </w:rPr>
        <w:t xml:space="preserve"> </w:t>
      </w:r>
      <w:r w:rsidR="00DA260F" w:rsidRPr="00BB0A78">
        <w:rPr>
          <w:rFonts w:ascii="Times New Roman" w:hAnsi="Times New Roman" w:cs="Times New Roman"/>
          <w:color w:val="0D0D0D"/>
          <w:sz w:val="24"/>
          <w:szCs w:val="24"/>
        </w:rPr>
        <w:t>Kullanıldığı Yöntemler</w:t>
      </w:r>
      <w:r w:rsidRPr="00BB0A78">
        <w:rPr>
          <w:rFonts w:ascii="Times New Roman" w:hAnsi="Times New Roman" w:cs="Times New Roman"/>
          <w:color w:val="0D0D0D"/>
          <w:sz w:val="24"/>
          <w:szCs w:val="24"/>
        </w:rPr>
        <w:t xml:space="preserve">: </w:t>
      </w:r>
      <w:r w:rsidR="00900DBF" w:rsidRPr="00BB0A78">
        <w:rPr>
          <w:rFonts w:ascii="Times New Roman" w:hAnsi="Times New Roman" w:cs="Times New Roman"/>
          <w:color w:val="0D0D0D"/>
          <w:spacing w:val="-1"/>
          <w:sz w:val="24"/>
          <w:szCs w:val="24"/>
        </w:rPr>
        <w:t>Somati</w:t>
      </w:r>
      <w:r w:rsidR="00900DBF" w:rsidRPr="00BB0A78">
        <w:rPr>
          <w:rFonts w:ascii="Times New Roman" w:hAnsi="Times New Roman" w:cs="Times New Roman"/>
          <w:color w:val="0D0D0D"/>
          <w:sz w:val="24"/>
          <w:szCs w:val="24"/>
        </w:rPr>
        <w:t>k</w:t>
      </w:r>
      <w:r w:rsidR="00900DBF" w:rsidRPr="00BB0A78">
        <w:rPr>
          <w:rFonts w:ascii="Times New Roman" w:hAnsi="Times New Roman" w:cs="Times New Roman"/>
          <w:color w:val="0D0D0D"/>
          <w:spacing w:val="-1"/>
          <w:sz w:val="24"/>
          <w:szCs w:val="24"/>
        </w:rPr>
        <w:t xml:space="preserve"> hücr</w:t>
      </w:r>
      <w:r w:rsidR="00900DBF" w:rsidRPr="00BB0A78">
        <w:rPr>
          <w:rFonts w:ascii="Times New Roman" w:hAnsi="Times New Roman" w:cs="Times New Roman"/>
          <w:color w:val="0D0D0D"/>
          <w:sz w:val="24"/>
          <w:szCs w:val="24"/>
        </w:rPr>
        <w:t>e</w:t>
      </w:r>
      <w:r w:rsidR="00900DBF" w:rsidRPr="00BB0A78">
        <w:rPr>
          <w:rFonts w:ascii="Times New Roman" w:hAnsi="Times New Roman" w:cs="Times New Roman"/>
          <w:color w:val="0D0D0D"/>
          <w:spacing w:val="-1"/>
          <w:sz w:val="24"/>
          <w:szCs w:val="24"/>
        </w:rPr>
        <w:t xml:space="preserve"> çekird</w:t>
      </w:r>
      <w:r w:rsidR="00900DBF" w:rsidRPr="00BB0A78">
        <w:rPr>
          <w:rFonts w:ascii="Times New Roman" w:hAnsi="Times New Roman" w:cs="Times New Roman"/>
          <w:color w:val="0D0D0D"/>
          <w:sz w:val="24"/>
          <w:szCs w:val="24"/>
        </w:rPr>
        <w:t>eğ</w:t>
      </w:r>
      <w:r w:rsidR="00900DBF" w:rsidRPr="00BB0A78">
        <w:rPr>
          <w:rFonts w:ascii="Times New Roman" w:hAnsi="Times New Roman" w:cs="Times New Roman"/>
          <w:color w:val="0D0D0D"/>
          <w:spacing w:val="-1"/>
          <w:sz w:val="24"/>
          <w:szCs w:val="24"/>
        </w:rPr>
        <w:t>in</w:t>
      </w:r>
      <w:r w:rsidR="00900DBF" w:rsidRPr="00BB0A78">
        <w:rPr>
          <w:rFonts w:ascii="Times New Roman" w:hAnsi="Times New Roman" w:cs="Times New Roman"/>
          <w:color w:val="0D0D0D"/>
          <w:sz w:val="24"/>
          <w:szCs w:val="24"/>
        </w:rPr>
        <w:t>e</w:t>
      </w:r>
      <w:r w:rsidR="00900DBF" w:rsidRPr="00BB0A78">
        <w:rPr>
          <w:rFonts w:ascii="Times New Roman" w:hAnsi="Times New Roman" w:cs="Times New Roman"/>
          <w:color w:val="0D0D0D"/>
          <w:spacing w:val="-1"/>
          <w:sz w:val="24"/>
          <w:szCs w:val="24"/>
        </w:rPr>
        <w:t xml:space="preserve"> ge</w:t>
      </w:r>
      <w:r w:rsidR="00900DBF" w:rsidRPr="00BB0A78">
        <w:rPr>
          <w:rFonts w:ascii="Times New Roman" w:hAnsi="Times New Roman" w:cs="Times New Roman"/>
          <w:color w:val="0D0D0D"/>
          <w:sz w:val="24"/>
          <w:szCs w:val="24"/>
        </w:rPr>
        <w:t>n</w:t>
      </w:r>
      <w:r w:rsidR="00900DBF" w:rsidRPr="00BB0A78">
        <w:rPr>
          <w:rFonts w:ascii="Times New Roman" w:hAnsi="Times New Roman" w:cs="Times New Roman"/>
          <w:color w:val="0D0D0D"/>
          <w:spacing w:val="-1"/>
          <w:sz w:val="24"/>
          <w:szCs w:val="24"/>
        </w:rPr>
        <w:t xml:space="preserve"> aktarı</w:t>
      </w:r>
      <w:r w:rsidR="00900DBF" w:rsidRPr="00BB0A78">
        <w:rPr>
          <w:rFonts w:ascii="Times New Roman" w:hAnsi="Times New Roman" w:cs="Times New Roman"/>
          <w:color w:val="0D0D0D"/>
          <w:sz w:val="24"/>
          <w:szCs w:val="24"/>
        </w:rPr>
        <w:t>mında</w:t>
      </w:r>
      <w:r w:rsidR="00E65796"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z w:val="24"/>
          <w:szCs w:val="24"/>
        </w:rPr>
        <w:t xml:space="preserve"> yu</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urta</w:t>
      </w:r>
      <w:r w:rsidR="007422CE" w:rsidRPr="00BB0A78">
        <w:rPr>
          <w:rFonts w:ascii="Times New Roman" w:hAnsi="Times New Roman" w:cs="Times New Roman"/>
          <w:color w:val="0D0D0D"/>
          <w:spacing w:val="18"/>
          <w:sz w:val="24"/>
          <w:szCs w:val="24"/>
        </w:rPr>
        <w:t xml:space="preserve"> </w:t>
      </w:r>
      <w:r w:rsidR="007422CE" w:rsidRPr="00BB0A78">
        <w:rPr>
          <w:rFonts w:ascii="Times New Roman" w:hAnsi="Times New Roman" w:cs="Times New Roman"/>
          <w:color w:val="0D0D0D"/>
          <w:sz w:val="24"/>
          <w:szCs w:val="24"/>
        </w:rPr>
        <w:t>hü</w:t>
      </w:r>
      <w:r w:rsidR="007422CE" w:rsidRPr="00BB0A78">
        <w:rPr>
          <w:rFonts w:ascii="Times New Roman" w:hAnsi="Times New Roman" w:cs="Times New Roman"/>
          <w:color w:val="0D0D0D"/>
          <w:spacing w:val="-1"/>
          <w:sz w:val="24"/>
          <w:szCs w:val="24"/>
        </w:rPr>
        <w:t>c</w:t>
      </w:r>
      <w:r w:rsidR="007422CE" w:rsidRPr="00BB0A78">
        <w:rPr>
          <w:rFonts w:ascii="Times New Roman" w:hAnsi="Times New Roman" w:cs="Times New Roman"/>
          <w:color w:val="0D0D0D"/>
          <w:sz w:val="24"/>
          <w:szCs w:val="24"/>
        </w:rPr>
        <w:t>resinin</w:t>
      </w:r>
      <w:r w:rsidR="007422CE"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pacing w:val="-1"/>
          <w:sz w:val="24"/>
          <w:szCs w:val="24"/>
        </w:rPr>
        <w:t>DNA’</w:t>
      </w:r>
      <w:r w:rsidR="007422CE" w:rsidRPr="00BB0A78">
        <w:rPr>
          <w:rFonts w:ascii="Times New Roman" w:hAnsi="Times New Roman" w:cs="Times New Roman"/>
          <w:color w:val="0D0D0D"/>
          <w:sz w:val="24"/>
          <w:szCs w:val="24"/>
        </w:rPr>
        <w:t>sı</w:t>
      </w:r>
      <w:r w:rsidR="007422CE" w:rsidRPr="00BB0A78">
        <w:rPr>
          <w:rFonts w:ascii="Times New Roman" w:hAnsi="Times New Roman" w:cs="Times New Roman"/>
          <w:color w:val="0D0D0D"/>
          <w:spacing w:val="18"/>
          <w:sz w:val="24"/>
          <w:szCs w:val="24"/>
        </w:rPr>
        <w:t xml:space="preserve"> </w:t>
      </w:r>
      <w:r w:rsidR="007422CE" w:rsidRPr="00BB0A78">
        <w:rPr>
          <w:rFonts w:ascii="Times New Roman" w:hAnsi="Times New Roman" w:cs="Times New Roman"/>
          <w:color w:val="0D0D0D"/>
          <w:sz w:val="24"/>
          <w:szCs w:val="24"/>
        </w:rPr>
        <w:t>uzaklaş</w:t>
      </w:r>
      <w:r w:rsidR="007422CE" w:rsidRPr="00BB0A78">
        <w:rPr>
          <w:rFonts w:ascii="Times New Roman" w:hAnsi="Times New Roman" w:cs="Times New Roman"/>
          <w:color w:val="0D0D0D"/>
          <w:spacing w:val="-1"/>
          <w:sz w:val="24"/>
          <w:szCs w:val="24"/>
        </w:rPr>
        <w:t>t</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1"/>
          <w:sz w:val="24"/>
          <w:szCs w:val="24"/>
        </w:rPr>
        <w:t>r</w:t>
      </w:r>
      <w:r w:rsidR="007422CE" w:rsidRPr="00BB0A78">
        <w:rPr>
          <w:rFonts w:ascii="Times New Roman" w:hAnsi="Times New Roman" w:cs="Times New Roman"/>
          <w:color w:val="0D0D0D"/>
          <w:sz w:val="24"/>
          <w:szCs w:val="24"/>
        </w:rPr>
        <w:t>ılarak, verici</w:t>
      </w:r>
      <w:r w:rsidR="007422CE" w:rsidRPr="00BB0A78">
        <w:rPr>
          <w:rFonts w:ascii="Times New Roman" w:hAnsi="Times New Roman" w:cs="Times New Roman"/>
          <w:color w:val="0D0D0D"/>
          <w:spacing w:val="18"/>
          <w:sz w:val="24"/>
          <w:szCs w:val="24"/>
        </w:rPr>
        <w:t xml:space="preserve"> </w:t>
      </w:r>
      <w:r w:rsidR="007422CE" w:rsidRPr="00BB0A78">
        <w:rPr>
          <w:rFonts w:ascii="Times New Roman" w:hAnsi="Times New Roman" w:cs="Times New Roman"/>
          <w:color w:val="0D0D0D"/>
          <w:sz w:val="24"/>
          <w:szCs w:val="24"/>
        </w:rPr>
        <w:t>hücrenin</w:t>
      </w:r>
      <w:r w:rsidR="0062270E" w:rsidRPr="00BB0A78">
        <w:rPr>
          <w:rFonts w:ascii="Times New Roman" w:hAnsi="Times New Roman" w:cs="Times New Roman"/>
          <w:color w:val="0D0D0D"/>
          <w:sz w:val="24"/>
          <w:szCs w:val="24"/>
        </w:rPr>
        <w:t xml:space="preserve"> DNA’sıyla</w:t>
      </w:r>
      <w:r w:rsidR="0062270E" w:rsidRPr="00BB0A78">
        <w:rPr>
          <w:rFonts w:ascii="Times New Roman" w:hAnsi="Times New Roman" w:cs="Times New Roman"/>
          <w:color w:val="0D0D0D"/>
          <w:spacing w:val="18"/>
          <w:sz w:val="24"/>
          <w:szCs w:val="24"/>
        </w:rPr>
        <w:t xml:space="preserve"> </w:t>
      </w:r>
      <w:r w:rsidR="007422CE" w:rsidRPr="00BB0A78">
        <w:rPr>
          <w:rFonts w:ascii="Times New Roman" w:hAnsi="Times New Roman" w:cs="Times New Roman"/>
          <w:color w:val="0D0D0D"/>
          <w:sz w:val="24"/>
          <w:szCs w:val="24"/>
        </w:rPr>
        <w:t>yer</w:t>
      </w:r>
      <w:r w:rsidR="007422CE" w:rsidRPr="00BB0A78">
        <w:rPr>
          <w:rFonts w:ascii="Times New Roman" w:hAnsi="Times New Roman" w:cs="Times New Roman"/>
          <w:color w:val="0D0D0D"/>
          <w:spacing w:val="18"/>
          <w:sz w:val="24"/>
          <w:szCs w:val="24"/>
        </w:rPr>
        <w:t xml:space="preserve"> </w:t>
      </w:r>
      <w:r w:rsidR="007422CE" w:rsidRPr="00BB0A78">
        <w:rPr>
          <w:rFonts w:ascii="Times New Roman" w:hAnsi="Times New Roman" w:cs="Times New Roman"/>
          <w:color w:val="0D0D0D"/>
          <w:sz w:val="24"/>
          <w:szCs w:val="24"/>
        </w:rPr>
        <w:t>d</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z w:val="24"/>
          <w:szCs w:val="24"/>
        </w:rPr>
        <w:t>ğ</w:t>
      </w:r>
      <w:r w:rsidR="007422CE" w:rsidRPr="00BB0A78">
        <w:rPr>
          <w:rFonts w:ascii="Times New Roman" w:hAnsi="Times New Roman" w:cs="Times New Roman"/>
          <w:color w:val="0D0D0D"/>
          <w:spacing w:val="-1"/>
          <w:sz w:val="24"/>
          <w:szCs w:val="24"/>
        </w:rPr>
        <w:t>i</w:t>
      </w:r>
      <w:r w:rsidR="006C3F16" w:rsidRPr="00BB0A78">
        <w:rPr>
          <w:rFonts w:ascii="Times New Roman" w:hAnsi="Times New Roman" w:cs="Times New Roman"/>
          <w:color w:val="0D0D0D"/>
          <w:sz w:val="24"/>
          <w:szCs w:val="24"/>
        </w:rPr>
        <w:t>ştirilmektedir</w:t>
      </w:r>
      <w:r w:rsidR="007422CE" w:rsidRPr="00BB0A78">
        <w:rPr>
          <w:rFonts w:ascii="Times New Roman" w:hAnsi="Times New Roman" w:cs="Times New Roman"/>
          <w:color w:val="0D0D0D"/>
          <w:sz w:val="24"/>
          <w:szCs w:val="24"/>
        </w:rPr>
        <w:t xml:space="preserve">. </w:t>
      </w:r>
      <w:r w:rsidR="001F1198" w:rsidRPr="00BB0A78">
        <w:rPr>
          <w:rFonts w:ascii="Times New Roman" w:hAnsi="Times New Roman" w:cs="Times New Roman"/>
          <w:color w:val="0D0D0D"/>
          <w:sz w:val="24"/>
          <w:szCs w:val="24"/>
        </w:rPr>
        <w:t>Vücut hücresi</w:t>
      </w:r>
      <w:r w:rsidR="00EA0F78" w:rsidRPr="00BB0A78">
        <w:rPr>
          <w:rFonts w:ascii="Times New Roman" w:hAnsi="Times New Roman" w:cs="Times New Roman"/>
          <w:color w:val="0D0D0D"/>
          <w:spacing w:val="32"/>
          <w:sz w:val="24"/>
          <w:szCs w:val="24"/>
        </w:rPr>
        <w:t xml:space="preserve"> </w:t>
      </w:r>
      <w:r w:rsidR="001F1198" w:rsidRPr="00BB0A78">
        <w:rPr>
          <w:rFonts w:ascii="Times New Roman" w:hAnsi="Times New Roman" w:cs="Times New Roman"/>
          <w:color w:val="0D0D0D"/>
          <w:sz w:val="24"/>
          <w:szCs w:val="24"/>
        </w:rPr>
        <w:t>(s</w:t>
      </w:r>
      <w:r w:rsidR="007422CE" w:rsidRPr="00BB0A78">
        <w:rPr>
          <w:rFonts w:ascii="Times New Roman" w:hAnsi="Times New Roman" w:cs="Times New Roman"/>
          <w:color w:val="0D0D0D"/>
          <w:sz w:val="24"/>
          <w:szCs w:val="24"/>
        </w:rPr>
        <w:t>o</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atik</w:t>
      </w:r>
      <w:r w:rsidR="001F1198"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39"/>
          <w:sz w:val="24"/>
          <w:szCs w:val="24"/>
        </w:rPr>
        <w:t xml:space="preserve"> </w:t>
      </w:r>
      <w:r w:rsidR="007422CE" w:rsidRPr="00BB0A78">
        <w:rPr>
          <w:rFonts w:ascii="Times New Roman" w:hAnsi="Times New Roman" w:cs="Times New Roman"/>
          <w:color w:val="0D0D0D"/>
          <w:sz w:val="24"/>
          <w:szCs w:val="24"/>
        </w:rPr>
        <w:t>çekird</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pacing w:val="-2"/>
          <w:sz w:val="24"/>
          <w:szCs w:val="24"/>
        </w:rPr>
        <w:t>ğ</w:t>
      </w:r>
      <w:r w:rsidR="007422CE" w:rsidRPr="00BB0A78">
        <w:rPr>
          <w:rFonts w:ascii="Times New Roman" w:hAnsi="Times New Roman" w:cs="Times New Roman"/>
          <w:color w:val="0D0D0D"/>
          <w:sz w:val="24"/>
          <w:szCs w:val="24"/>
        </w:rPr>
        <w:t>ine</w:t>
      </w:r>
      <w:r w:rsidR="007422CE" w:rsidRPr="00BB0A78">
        <w:rPr>
          <w:rFonts w:ascii="Times New Roman" w:hAnsi="Times New Roman" w:cs="Times New Roman"/>
          <w:color w:val="0D0D0D"/>
          <w:spacing w:val="39"/>
          <w:sz w:val="24"/>
          <w:szCs w:val="24"/>
        </w:rPr>
        <w:t xml:space="preserve"> </w:t>
      </w:r>
      <w:r w:rsidR="007422CE" w:rsidRPr="00BB0A78">
        <w:rPr>
          <w:rFonts w:ascii="Times New Roman" w:hAnsi="Times New Roman" w:cs="Times New Roman"/>
          <w:color w:val="0D0D0D"/>
          <w:sz w:val="24"/>
          <w:szCs w:val="24"/>
        </w:rPr>
        <w:t>gen</w:t>
      </w:r>
      <w:r w:rsidR="007422CE" w:rsidRPr="00BB0A78">
        <w:rPr>
          <w:rFonts w:ascii="Times New Roman" w:hAnsi="Times New Roman" w:cs="Times New Roman"/>
          <w:color w:val="0D0D0D"/>
          <w:spacing w:val="38"/>
          <w:sz w:val="24"/>
          <w:szCs w:val="24"/>
        </w:rPr>
        <w:t xml:space="preserve"> </w:t>
      </w:r>
      <w:r w:rsidR="007422CE" w:rsidRPr="00BB0A78">
        <w:rPr>
          <w:rFonts w:ascii="Times New Roman" w:hAnsi="Times New Roman" w:cs="Times New Roman"/>
          <w:color w:val="0D0D0D"/>
          <w:sz w:val="24"/>
          <w:szCs w:val="24"/>
        </w:rPr>
        <w:t>aktarı</w:t>
      </w:r>
      <w:r w:rsidR="007422CE" w:rsidRPr="00BB0A78">
        <w:rPr>
          <w:rFonts w:ascii="Times New Roman" w:hAnsi="Times New Roman" w:cs="Times New Roman"/>
          <w:color w:val="0D0D0D"/>
          <w:spacing w:val="-2"/>
          <w:sz w:val="24"/>
          <w:szCs w:val="24"/>
        </w:rPr>
        <w:t>m</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40"/>
          <w:sz w:val="24"/>
          <w:szCs w:val="24"/>
        </w:rPr>
        <w:t xml:space="preserve"> </w:t>
      </w:r>
      <w:r w:rsidR="007422CE" w:rsidRPr="00BB0A78">
        <w:rPr>
          <w:rFonts w:ascii="Times New Roman" w:hAnsi="Times New Roman" w:cs="Times New Roman"/>
          <w:color w:val="0D0D0D"/>
          <w:sz w:val="24"/>
          <w:szCs w:val="24"/>
        </w:rPr>
        <w:t>hem</w:t>
      </w:r>
      <w:r w:rsidR="007422CE" w:rsidRPr="00BB0A78">
        <w:rPr>
          <w:rFonts w:ascii="Times New Roman" w:hAnsi="Times New Roman" w:cs="Times New Roman"/>
          <w:color w:val="0D0D0D"/>
          <w:spacing w:val="37"/>
          <w:sz w:val="24"/>
          <w:szCs w:val="24"/>
        </w:rPr>
        <w:t xml:space="preserve"> </w:t>
      </w:r>
      <w:r w:rsidR="001F1198" w:rsidRPr="00BB0A78">
        <w:rPr>
          <w:rFonts w:ascii="Times New Roman" w:hAnsi="Times New Roman" w:cs="Times New Roman"/>
          <w:color w:val="0D0D0D"/>
          <w:sz w:val="24"/>
          <w:szCs w:val="24"/>
        </w:rPr>
        <w:t>klonlamaya h</w:t>
      </w:r>
      <w:r w:rsidR="007422CE" w:rsidRPr="00BB0A78">
        <w:rPr>
          <w:rFonts w:ascii="Times New Roman" w:hAnsi="Times New Roman" w:cs="Times New Roman"/>
          <w:color w:val="0D0D0D"/>
          <w:sz w:val="24"/>
          <w:szCs w:val="24"/>
        </w:rPr>
        <w:t>em</w:t>
      </w:r>
      <w:r w:rsidR="007422CE" w:rsidRPr="00BB0A78">
        <w:rPr>
          <w:rFonts w:ascii="Times New Roman" w:hAnsi="Times New Roman" w:cs="Times New Roman"/>
          <w:color w:val="0D0D0D"/>
          <w:spacing w:val="38"/>
          <w:sz w:val="24"/>
          <w:szCs w:val="24"/>
        </w:rPr>
        <w:t xml:space="preserve"> </w:t>
      </w:r>
      <w:r w:rsidR="007422CE" w:rsidRPr="00BB0A78">
        <w:rPr>
          <w:rFonts w:ascii="Times New Roman" w:hAnsi="Times New Roman" w:cs="Times New Roman"/>
          <w:color w:val="0D0D0D"/>
          <w:sz w:val="24"/>
          <w:szCs w:val="24"/>
        </w:rPr>
        <w:t>de</w:t>
      </w:r>
      <w:r w:rsidR="007422CE" w:rsidRPr="00BB0A78">
        <w:rPr>
          <w:rFonts w:ascii="Times New Roman" w:hAnsi="Times New Roman" w:cs="Times New Roman"/>
          <w:color w:val="0D0D0D"/>
          <w:spacing w:val="39"/>
          <w:sz w:val="24"/>
          <w:szCs w:val="24"/>
        </w:rPr>
        <w:t xml:space="preserve"> </w:t>
      </w:r>
      <w:r w:rsidR="001F1198" w:rsidRPr="00BB0A78">
        <w:rPr>
          <w:rFonts w:ascii="Times New Roman" w:hAnsi="Times New Roman" w:cs="Times New Roman"/>
          <w:color w:val="0D0D0D"/>
          <w:sz w:val="24"/>
          <w:szCs w:val="24"/>
        </w:rPr>
        <w:t>transgenik</w:t>
      </w:r>
      <w:r w:rsidR="007422CE"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z w:val="24"/>
          <w:szCs w:val="24"/>
        </w:rPr>
        <w:t>hayvan</w:t>
      </w:r>
      <w:r w:rsidR="007422CE" w:rsidRPr="00BB0A78">
        <w:rPr>
          <w:rFonts w:ascii="Times New Roman" w:hAnsi="Times New Roman" w:cs="Times New Roman"/>
          <w:color w:val="0D0D0D"/>
          <w:spacing w:val="49"/>
          <w:sz w:val="24"/>
          <w:szCs w:val="24"/>
        </w:rPr>
        <w:t xml:space="preserve"> </w:t>
      </w:r>
      <w:r w:rsidR="004E401E" w:rsidRPr="00BB0A78">
        <w:rPr>
          <w:rFonts w:ascii="Times New Roman" w:hAnsi="Times New Roman" w:cs="Times New Roman"/>
          <w:color w:val="0D0D0D"/>
          <w:sz w:val="24"/>
          <w:szCs w:val="24"/>
        </w:rPr>
        <w:t>elde edilmesi</w:t>
      </w:r>
      <w:r w:rsidR="001F1198" w:rsidRPr="00BB0A78">
        <w:rPr>
          <w:rFonts w:ascii="Times New Roman" w:hAnsi="Times New Roman" w:cs="Times New Roman"/>
          <w:color w:val="0D0D0D"/>
          <w:sz w:val="24"/>
          <w:szCs w:val="24"/>
        </w:rPr>
        <w:t>ne</w:t>
      </w:r>
      <w:r w:rsidR="007422CE" w:rsidRPr="00BB0A78">
        <w:rPr>
          <w:rFonts w:ascii="Times New Roman" w:hAnsi="Times New Roman" w:cs="Times New Roman"/>
          <w:color w:val="0D0D0D"/>
          <w:sz w:val="24"/>
          <w:szCs w:val="24"/>
        </w:rPr>
        <w:t xml:space="preserve"> </w:t>
      </w:r>
      <w:r w:rsidR="001F1198" w:rsidRPr="00BB0A78">
        <w:rPr>
          <w:rFonts w:ascii="Times New Roman" w:hAnsi="Times New Roman" w:cs="Times New Roman"/>
          <w:color w:val="0D0D0D"/>
          <w:sz w:val="24"/>
          <w:szCs w:val="24"/>
        </w:rPr>
        <w:t>olanak vermektedir</w:t>
      </w:r>
      <w:r w:rsidR="007422CE" w:rsidRPr="00BB0A78">
        <w:rPr>
          <w:rFonts w:ascii="Times New Roman" w:hAnsi="Times New Roman" w:cs="Times New Roman"/>
          <w:color w:val="0D0D0D"/>
          <w:sz w:val="24"/>
          <w:szCs w:val="24"/>
        </w:rPr>
        <w:t>. Kopya koyun Dolly</w:t>
      </w:r>
      <w:r w:rsidR="00337EF3" w:rsidRPr="00BB0A78">
        <w:rPr>
          <w:rFonts w:ascii="Times New Roman" w:hAnsi="Times New Roman" w:cs="Times New Roman"/>
          <w:color w:val="0D0D0D"/>
          <w:sz w:val="24"/>
          <w:szCs w:val="24"/>
        </w:rPr>
        <w:t>’</w:t>
      </w:r>
      <w:r w:rsidR="002777D5" w:rsidRPr="00BB0A78">
        <w:rPr>
          <w:rFonts w:ascii="Times New Roman" w:hAnsi="Times New Roman" w:cs="Times New Roman"/>
          <w:color w:val="0D0D0D"/>
          <w:sz w:val="24"/>
          <w:szCs w:val="24"/>
        </w:rPr>
        <w:t>nin</w:t>
      </w:r>
      <w:r w:rsidR="0014090C" w:rsidRPr="00BB0A78">
        <w:rPr>
          <w:rStyle w:val="DipnotBavurusu"/>
          <w:rFonts w:ascii="Times New Roman" w:hAnsi="Times New Roman" w:cs="Times New Roman"/>
          <w:color w:val="0D0D0D"/>
          <w:sz w:val="24"/>
          <w:szCs w:val="24"/>
        </w:rPr>
        <w:footnoteReference w:id="89"/>
      </w:r>
      <w:r w:rsidR="002777D5" w:rsidRPr="00BB0A78">
        <w:rPr>
          <w:rFonts w:ascii="Times New Roman" w:hAnsi="Times New Roman" w:cs="Times New Roman"/>
          <w:color w:val="0D0D0D"/>
          <w:sz w:val="24"/>
          <w:szCs w:val="24"/>
        </w:rPr>
        <w:t xml:space="preserve"> bu yöntemle kopyalandığı ifade edilmektedir</w:t>
      </w:r>
      <w:r w:rsidR="007422CE" w:rsidRPr="00BB0A78">
        <w:rPr>
          <w:rFonts w:ascii="Times New Roman" w:hAnsi="Times New Roman" w:cs="Times New Roman"/>
          <w:color w:val="0D0D0D"/>
          <w:sz w:val="24"/>
          <w:szCs w:val="24"/>
        </w:rPr>
        <w:t xml:space="preserve">. </w:t>
      </w:r>
      <w:r w:rsidR="000A49C9" w:rsidRPr="00BB0A78">
        <w:rPr>
          <w:rFonts w:ascii="Times New Roman" w:hAnsi="Times New Roman" w:cs="Times New Roman"/>
          <w:color w:val="0D0D0D"/>
          <w:sz w:val="24"/>
          <w:szCs w:val="24"/>
        </w:rPr>
        <w:t>Spermatozoitlerle gen aktarımında ise, d</w:t>
      </w:r>
      <w:r w:rsidR="007422CE" w:rsidRPr="00BB0A78">
        <w:rPr>
          <w:rFonts w:ascii="Times New Roman" w:hAnsi="Times New Roman" w:cs="Times New Roman"/>
          <w:color w:val="0D0D0D"/>
          <w:sz w:val="24"/>
          <w:szCs w:val="24"/>
        </w:rPr>
        <w:t>ölle</w:t>
      </w:r>
      <w:r w:rsidR="008D46F3" w:rsidRPr="00BB0A78">
        <w:rPr>
          <w:rFonts w:ascii="Times New Roman" w:hAnsi="Times New Roman" w:cs="Times New Roman"/>
          <w:color w:val="0D0D0D"/>
          <w:sz w:val="24"/>
          <w:szCs w:val="24"/>
        </w:rPr>
        <w:t>n</w:t>
      </w:r>
      <w:r w:rsidR="007422CE" w:rsidRPr="00BB0A78">
        <w:rPr>
          <w:rFonts w:ascii="Times New Roman" w:hAnsi="Times New Roman" w:cs="Times New Roman"/>
          <w:color w:val="0D0D0D"/>
          <w:sz w:val="24"/>
          <w:szCs w:val="24"/>
        </w:rPr>
        <w:t>me</w:t>
      </w:r>
      <w:r w:rsidR="008D46F3" w:rsidRPr="00BB0A78">
        <w:rPr>
          <w:rFonts w:ascii="Times New Roman" w:hAnsi="Times New Roman" w:cs="Times New Roman"/>
          <w:color w:val="0D0D0D"/>
          <w:sz w:val="24"/>
          <w:szCs w:val="24"/>
        </w:rPr>
        <w:t xml:space="preserve"> esnasında </w:t>
      </w:r>
      <w:r w:rsidR="00D61A37" w:rsidRPr="00BB0A78">
        <w:rPr>
          <w:rFonts w:ascii="Times New Roman" w:hAnsi="Times New Roman" w:cs="Times New Roman"/>
          <w:color w:val="0D0D0D"/>
          <w:sz w:val="24"/>
          <w:szCs w:val="24"/>
        </w:rPr>
        <w:t>genetiği değiştirilmiş spermler</w:t>
      </w:r>
      <w:r w:rsidR="008D46F3"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z w:val="24"/>
          <w:szCs w:val="24"/>
        </w:rPr>
        <w:t xml:space="preserve"> </w:t>
      </w:r>
      <w:r w:rsidR="00D61A37" w:rsidRPr="00BB0A78">
        <w:rPr>
          <w:rFonts w:ascii="Times New Roman" w:hAnsi="Times New Roman" w:cs="Times New Roman"/>
          <w:color w:val="0D0D0D"/>
          <w:sz w:val="24"/>
          <w:szCs w:val="24"/>
        </w:rPr>
        <w:t xml:space="preserve">transgenik </w:t>
      </w:r>
      <w:r w:rsidR="007422CE" w:rsidRPr="00BB0A78">
        <w:rPr>
          <w:rFonts w:ascii="Times New Roman" w:hAnsi="Times New Roman" w:cs="Times New Roman"/>
          <w:color w:val="0D0D0D"/>
          <w:sz w:val="24"/>
          <w:szCs w:val="24"/>
        </w:rPr>
        <w:t>hayvanlar</w:t>
      </w:r>
      <w:r w:rsidR="00D61A37"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z w:val="24"/>
          <w:szCs w:val="24"/>
        </w:rPr>
        <w:t xml:space="preserve"> üretmek için kullanılabilmektedir</w:t>
      </w:r>
      <w:r w:rsidR="008D46F3"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Bu </w:t>
      </w:r>
      <w:r w:rsidR="008D46F3" w:rsidRPr="00BB0A78">
        <w:rPr>
          <w:rFonts w:ascii="Times New Roman" w:hAnsi="Times New Roman" w:cs="Times New Roman"/>
          <w:color w:val="0D0D0D"/>
          <w:sz w:val="24"/>
          <w:szCs w:val="24"/>
        </w:rPr>
        <w:t>yöntem</w:t>
      </w:r>
      <w:r w:rsidR="006C3F16" w:rsidRPr="00BB0A78">
        <w:rPr>
          <w:rFonts w:ascii="Times New Roman" w:hAnsi="Times New Roman" w:cs="Times New Roman"/>
          <w:color w:val="0D0D0D"/>
          <w:sz w:val="24"/>
          <w:szCs w:val="24"/>
        </w:rPr>
        <w:t>de</w:t>
      </w:r>
      <w:r w:rsidR="008D46F3" w:rsidRPr="00BB0A78">
        <w:rPr>
          <w:rFonts w:ascii="Times New Roman" w:hAnsi="Times New Roman" w:cs="Times New Roman"/>
          <w:color w:val="0D0D0D"/>
          <w:sz w:val="24"/>
          <w:szCs w:val="24"/>
        </w:rPr>
        <w:t xml:space="preserve"> kısaca,</w:t>
      </w:r>
      <w:r w:rsidR="007422CE" w:rsidRPr="00BB0A78">
        <w:rPr>
          <w:rFonts w:ascii="Times New Roman" w:hAnsi="Times New Roman" w:cs="Times New Roman"/>
          <w:color w:val="0D0D0D"/>
          <w:sz w:val="24"/>
          <w:szCs w:val="24"/>
        </w:rPr>
        <w:t xml:space="preserve"> yabancı DNA’ların sperm</w:t>
      </w:r>
      <w:r w:rsidR="00900DBF" w:rsidRPr="00BB0A78">
        <w:rPr>
          <w:rFonts w:ascii="Times New Roman" w:hAnsi="Times New Roman" w:cs="Times New Roman"/>
          <w:color w:val="0D0D0D"/>
          <w:sz w:val="24"/>
          <w:szCs w:val="24"/>
        </w:rPr>
        <w:t>lere</w:t>
      </w:r>
      <w:r w:rsidR="007422CE" w:rsidRPr="00BB0A78">
        <w:rPr>
          <w:rFonts w:ascii="Times New Roman" w:hAnsi="Times New Roman" w:cs="Times New Roman"/>
          <w:color w:val="0D0D0D"/>
          <w:sz w:val="24"/>
          <w:szCs w:val="24"/>
        </w:rPr>
        <w:t xml:space="preserve"> </w:t>
      </w:r>
      <w:r w:rsidR="008D46F3" w:rsidRPr="00BB0A78">
        <w:rPr>
          <w:rFonts w:ascii="Times New Roman" w:hAnsi="Times New Roman" w:cs="Times New Roman"/>
          <w:color w:val="0D0D0D"/>
          <w:sz w:val="24"/>
          <w:szCs w:val="24"/>
        </w:rPr>
        <w:t>ek</w:t>
      </w:r>
      <w:r w:rsidR="006C3F16" w:rsidRPr="00BB0A78">
        <w:rPr>
          <w:rFonts w:ascii="Times New Roman" w:hAnsi="Times New Roman" w:cs="Times New Roman"/>
          <w:color w:val="0D0D0D"/>
          <w:sz w:val="24"/>
          <w:szCs w:val="24"/>
        </w:rPr>
        <w:t>lemlen</w:t>
      </w:r>
      <w:r w:rsidR="007422CE" w:rsidRPr="00BB0A78">
        <w:rPr>
          <w:rFonts w:ascii="Times New Roman" w:hAnsi="Times New Roman" w:cs="Times New Roman"/>
          <w:color w:val="0D0D0D"/>
          <w:sz w:val="24"/>
          <w:szCs w:val="24"/>
        </w:rPr>
        <w:t xml:space="preserve">mesiyle ve daha sonra laboratuar </w:t>
      </w:r>
      <w:r w:rsidR="00FA7CE4" w:rsidRPr="00BB0A78">
        <w:rPr>
          <w:rFonts w:ascii="Times New Roman" w:hAnsi="Times New Roman" w:cs="Times New Roman"/>
          <w:color w:val="0D0D0D"/>
          <w:sz w:val="24"/>
          <w:szCs w:val="24"/>
        </w:rPr>
        <w:t>ortamında</w:t>
      </w:r>
      <w:r w:rsidR="00EA53E7"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lastRenderedPageBreak/>
        <w:t>yumurta hücrelerine</w:t>
      </w:r>
      <w:r w:rsidR="00900DBF"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geçişi ile meydana gelmektedir. Bu </w:t>
      </w:r>
      <w:r w:rsidR="008D46F3" w:rsidRPr="00BB0A78">
        <w:rPr>
          <w:rFonts w:ascii="Times New Roman" w:hAnsi="Times New Roman" w:cs="Times New Roman"/>
          <w:color w:val="0D0D0D"/>
          <w:sz w:val="24"/>
          <w:szCs w:val="24"/>
        </w:rPr>
        <w:t>yöntemin hayvanlarda başarıyla uygulandığı bilinmektedir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90"/>
      </w:r>
    </w:p>
    <w:p w:rsidR="007422CE" w:rsidRPr="00BB0A78" w:rsidRDefault="009B0DF8"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Vakum İnfiltrasyon</w:t>
      </w:r>
      <w:r w:rsidR="005C006D" w:rsidRPr="00BB0A78">
        <w:rPr>
          <w:rStyle w:val="DipnotBavurusu"/>
          <w:rFonts w:ascii="Times New Roman" w:hAnsi="Times New Roman" w:cs="Times New Roman"/>
          <w:color w:val="0D0D0D"/>
          <w:sz w:val="24"/>
          <w:szCs w:val="24"/>
        </w:rPr>
        <w:footnoteReference w:id="91"/>
      </w:r>
      <w:r w:rsidRPr="00BB0A78">
        <w:rPr>
          <w:rFonts w:ascii="Times New Roman" w:hAnsi="Times New Roman" w:cs="Times New Roman"/>
          <w:color w:val="0D0D0D"/>
          <w:sz w:val="24"/>
          <w:szCs w:val="24"/>
        </w:rPr>
        <w:t xml:space="preserve"> Yöntemi: </w:t>
      </w:r>
      <w:r w:rsidR="00EA0F78" w:rsidRPr="00BB0A78">
        <w:rPr>
          <w:rFonts w:ascii="Times New Roman" w:hAnsi="Times New Roman" w:cs="Times New Roman"/>
          <w:color w:val="0D0D0D"/>
          <w:sz w:val="24"/>
          <w:szCs w:val="24"/>
        </w:rPr>
        <w:t xml:space="preserve">Bu </w:t>
      </w:r>
      <w:r w:rsidR="008D46F3" w:rsidRPr="00BB0A78">
        <w:rPr>
          <w:rFonts w:ascii="Times New Roman" w:hAnsi="Times New Roman" w:cs="Times New Roman"/>
          <w:color w:val="0D0D0D"/>
          <w:sz w:val="24"/>
          <w:szCs w:val="24"/>
        </w:rPr>
        <w:t>yöntemde gen değişimi için</w:t>
      </w:r>
      <w:r w:rsidR="007422CE" w:rsidRPr="00BB0A78">
        <w:rPr>
          <w:rFonts w:ascii="Times New Roman" w:hAnsi="Times New Roman" w:cs="Times New Roman"/>
          <w:color w:val="0D0D0D"/>
          <w:sz w:val="24"/>
          <w:szCs w:val="24"/>
        </w:rPr>
        <w:t xml:space="preserve"> bakteriler </w:t>
      </w:r>
      <w:r w:rsidR="00F14BE8" w:rsidRPr="00BB0A78">
        <w:rPr>
          <w:rFonts w:ascii="Times New Roman" w:hAnsi="Times New Roman" w:cs="Times New Roman"/>
          <w:color w:val="0D0D0D"/>
          <w:sz w:val="24"/>
          <w:szCs w:val="24"/>
        </w:rPr>
        <w:t>hücre</w:t>
      </w:r>
      <w:r w:rsidR="007422CE" w:rsidRPr="00BB0A78">
        <w:rPr>
          <w:rFonts w:ascii="Times New Roman" w:hAnsi="Times New Roman" w:cs="Times New Roman"/>
          <w:color w:val="0D0D0D"/>
          <w:sz w:val="24"/>
          <w:szCs w:val="24"/>
        </w:rPr>
        <w:t xml:space="preserve"> bölünmelerin</w:t>
      </w:r>
      <w:r w:rsidR="00F14BE8" w:rsidRPr="00BB0A78">
        <w:rPr>
          <w:rFonts w:ascii="Times New Roman" w:hAnsi="Times New Roman" w:cs="Times New Roman"/>
          <w:color w:val="0D0D0D"/>
          <w:sz w:val="24"/>
          <w:szCs w:val="24"/>
        </w:rPr>
        <w:t>in</w:t>
      </w:r>
      <w:r w:rsidR="007422CE" w:rsidRPr="00BB0A78">
        <w:rPr>
          <w:rFonts w:ascii="Times New Roman" w:hAnsi="Times New Roman" w:cs="Times New Roman"/>
          <w:color w:val="0D0D0D"/>
          <w:sz w:val="24"/>
          <w:szCs w:val="24"/>
        </w:rPr>
        <w:t xml:space="preserve"> </w:t>
      </w:r>
      <w:r w:rsidR="00D0374D" w:rsidRPr="00BB0A78">
        <w:rPr>
          <w:rFonts w:ascii="Times New Roman" w:hAnsi="Times New Roman" w:cs="Times New Roman"/>
          <w:color w:val="0D0D0D"/>
          <w:sz w:val="24"/>
          <w:szCs w:val="24"/>
        </w:rPr>
        <w:t>fazla miktarda</w:t>
      </w:r>
      <w:r w:rsidR="007422CE" w:rsidRPr="00BB0A78">
        <w:rPr>
          <w:rFonts w:ascii="Times New Roman" w:hAnsi="Times New Roman" w:cs="Times New Roman"/>
          <w:color w:val="0D0D0D"/>
          <w:sz w:val="24"/>
          <w:szCs w:val="24"/>
        </w:rPr>
        <w:t xml:space="preserve"> gerçekleştiği bitki kısımlarına doğrud</w:t>
      </w:r>
      <w:r w:rsidR="006C3F16" w:rsidRPr="00BB0A78">
        <w:rPr>
          <w:rFonts w:ascii="Times New Roman" w:hAnsi="Times New Roman" w:cs="Times New Roman"/>
          <w:color w:val="0D0D0D"/>
          <w:sz w:val="24"/>
          <w:szCs w:val="24"/>
        </w:rPr>
        <w:t>an iletilmektedir</w:t>
      </w:r>
      <w:r w:rsidR="007422CE" w:rsidRPr="00BB0A78">
        <w:rPr>
          <w:rFonts w:ascii="Times New Roman" w:hAnsi="Times New Roman" w:cs="Times New Roman"/>
          <w:color w:val="0D0D0D"/>
          <w:sz w:val="24"/>
          <w:szCs w:val="24"/>
        </w:rPr>
        <w:t>.</w:t>
      </w:r>
      <w:r w:rsidR="0068472D" w:rsidRPr="00BB0A78">
        <w:rPr>
          <w:rFonts w:ascii="Times New Roman" w:hAnsi="Times New Roman" w:cs="Times New Roman"/>
          <w:color w:val="0D0D0D"/>
          <w:sz w:val="24"/>
          <w:szCs w:val="24"/>
        </w:rPr>
        <w:t xml:space="preserve"> </w:t>
      </w:r>
      <w:r w:rsidR="00AB5BCF" w:rsidRPr="00BB0A78">
        <w:rPr>
          <w:rFonts w:ascii="Times New Roman" w:hAnsi="Times New Roman" w:cs="Times New Roman"/>
          <w:color w:val="0D0D0D"/>
          <w:sz w:val="24"/>
          <w:szCs w:val="24"/>
        </w:rPr>
        <w:t>N</w:t>
      </w:r>
      <w:r w:rsidR="008D46F3" w:rsidRPr="00BB0A78">
        <w:rPr>
          <w:rFonts w:ascii="Times New Roman" w:hAnsi="Times New Roman" w:cs="Times New Roman"/>
          <w:color w:val="0D0D0D"/>
          <w:sz w:val="24"/>
          <w:szCs w:val="24"/>
        </w:rPr>
        <w:t xml:space="preserve">egatif </w:t>
      </w:r>
      <w:r w:rsidR="00D0374D" w:rsidRPr="00BB0A78">
        <w:rPr>
          <w:rFonts w:ascii="Times New Roman" w:hAnsi="Times New Roman" w:cs="Times New Roman"/>
          <w:color w:val="0D0D0D"/>
          <w:sz w:val="24"/>
          <w:szCs w:val="24"/>
        </w:rPr>
        <w:t>basınç</w:t>
      </w:r>
      <w:r w:rsidR="007D06F2" w:rsidRPr="00BB0A78">
        <w:rPr>
          <w:rStyle w:val="DipnotBavurusu"/>
          <w:rFonts w:ascii="Times New Roman" w:hAnsi="Times New Roman" w:cs="Times New Roman"/>
          <w:color w:val="0D0D0D"/>
          <w:sz w:val="24"/>
          <w:szCs w:val="24"/>
        </w:rPr>
        <w:footnoteReference w:id="92"/>
      </w:r>
      <w:r w:rsidR="008D46F3" w:rsidRPr="00BB0A78">
        <w:rPr>
          <w:rFonts w:ascii="Times New Roman" w:hAnsi="Times New Roman" w:cs="Times New Roman"/>
          <w:color w:val="0D0D0D"/>
          <w:sz w:val="24"/>
          <w:szCs w:val="24"/>
        </w:rPr>
        <w:t xml:space="preserve"> oluşturan</w:t>
      </w:r>
      <w:r w:rsidR="00D0374D" w:rsidRPr="00BB0A78">
        <w:rPr>
          <w:rFonts w:ascii="Times New Roman" w:hAnsi="Times New Roman" w:cs="Times New Roman"/>
          <w:color w:val="0D0D0D"/>
          <w:sz w:val="24"/>
          <w:szCs w:val="24"/>
        </w:rPr>
        <w:t xml:space="preserve"> </w:t>
      </w:r>
      <w:r w:rsidR="00F416C5" w:rsidRPr="00BB0A78">
        <w:rPr>
          <w:rFonts w:ascii="Times New Roman" w:hAnsi="Times New Roman" w:cs="Times New Roman"/>
          <w:color w:val="0D0D0D"/>
          <w:sz w:val="24"/>
          <w:szCs w:val="24"/>
        </w:rPr>
        <w:t>v</w:t>
      </w:r>
      <w:r w:rsidR="007422CE" w:rsidRPr="00BB0A78">
        <w:rPr>
          <w:rFonts w:ascii="Times New Roman" w:hAnsi="Times New Roman" w:cs="Times New Roman"/>
          <w:color w:val="0D0D0D"/>
          <w:sz w:val="24"/>
          <w:szCs w:val="24"/>
        </w:rPr>
        <w:t>akum uygulamas</w:t>
      </w:r>
      <w:r w:rsidR="008D46F3" w:rsidRPr="00BB0A78">
        <w:rPr>
          <w:rFonts w:ascii="Times New Roman" w:hAnsi="Times New Roman" w:cs="Times New Roman"/>
          <w:color w:val="0D0D0D"/>
          <w:sz w:val="24"/>
          <w:szCs w:val="24"/>
        </w:rPr>
        <w:t>ıyla,</w:t>
      </w:r>
      <w:r w:rsidR="007422CE" w:rsidRPr="00BB0A78">
        <w:rPr>
          <w:rFonts w:ascii="Times New Roman" w:hAnsi="Times New Roman" w:cs="Times New Roman"/>
          <w:color w:val="0D0D0D"/>
          <w:sz w:val="24"/>
          <w:szCs w:val="24"/>
        </w:rPr>
        <w:t xml:space="preserve"> bitki</w:t>
      </w:r>
      <w:r w:rsidR="008D46F3"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hücreler</w:t>
      </w:r>
      <w:r w:rsidR="008D46F3" w:rsidRPr="00BB0A78">
        <w:rPr>
          <w:rFonts w:ascii="Times New Roman" w:hAnsi="Times New Roman" w:cs="Times New Roman"/>
          <w:color w:val="0D0D0D"/>
          <w:sz w:val="24"/>
          <w:szCs w:val="24"/>
        </w:rPr>
        <w:t>i</w:t>
      </w:r>
      <w:r w:rsidR="007422CE" w:rsidRPr="00BB0A78">
        <w:rPr>
          <w:rFonts w:ascii="Times New Roman" w:hAnsi="Times New Roman" w:cs="Times New Roman"/>
          <w:color w:val="0D0D0D"/>
          <w:sz w:val="24"/>
          <w:szCs w:val="24"/>
        </w:rPr>
        <w:t xml:space="preserve"> arasında </w:t>
      </w:r>
      <w:r w:rsidR="008D46F3" w:rsidRPr="00BB0A78">
        <w:rPr>
          <w:rFonts w:ascii="Times New Roman" w:hAnsi="Times New Roman" w:cs="Times New Roman"/>
          <w:color w:val="0D0D0D"/>
          <w:sz w:val="24"/>
          <w:szCs w:val="24"/>
        </w:rPr>
        <w:t xml:space="preserve">boşluklar </w:t>
      </w:r>
      <w:r w:rsidR="006C3F16" w:rsidRPr="00BB0A78">
        <w:rPr>
          <w:rFonts w:ascii="Times New Roman" w:hAnsi="Times New Roman" w:cs="Times New Roman"/>
          <w:color w:val="0D0D0D"/>
          <w:sz w:val="24"/>
          <w:szCs w:val="24"/>
        </w:rPr>
        <w:t>oluşturulmaktadır</w:t>
      </w:r>
      <w:r w:rsidR="007422CE" w:rsidRPr="00BB0A78">
        <w:rPr>
          <w:rFonts w:ascii="Times New Roman" w:hAnsi="Times New Roman" w:cs="Times New Roman"/>
          <w:color w:val="0D0D0D"/>
          <w:sz w:val="24"/>
          <w:szCs w:val="24"/>
        </w:rPr>
        <w:t xml:space="preserve">. Böylece </w:t>
      </w:r>
      <w:r w:rsidR="00986EAC" w:rsidRPr="00BB0A78">
        <w:rPr>
          <w:rFonts w:ascii="Times New Roman" w:hAnsi="Times New Roman" w:cs="Times New Roman"/>
          <w:color w:val="0D0D0D"/>
          <w:sz w:val="24"/>
          <w:szCs w:val="24"/>
        </w:rPr>
        <w:t>istenilen</w:t>
      </w:r>
      <w:r w:rsidR="007422CE" w:rsidRPr="00BB0A78">
        <w:rPr>
          <w:rFonts w:ascii="Times New Roman" w:hAnsi="Times New Roman" w:cs="Times New Roman"/>
          <w:color w:val="0D0D0D"/>
          <w:sz w:val="24"/>
          <w:szCs w:val="24"/>
        </w:rPr>
        <w:t xml:space="preserve"> bakteril</w:t>
      </w:r>
      <w:r w:rsidR="008D46F3" w:rsidRPr="00BB0A78">
        <w:rPr>
          <w:rFonts w:ascii="Times New Roman" w:hAnsi="Times New Roman" w:cs="Times New Roman"/>
          <w:color w:val="0D0D0D"/>
          <w:sz w:val="24"/>
          <w:szCs w:val="24"/>
        </w:rPr>
        <w:t>er</w:t>
      </w:r>
      <w:r w:rsidR="007422CE" w:rsidRPr="00BB0A78">
        <w:rPr>
          <w:rFonts w:ascii="Times New Roman" w:hAnsi="Times New Roman" w:cs="Times New Roman"/>
          <w:color w:val="0D0D0D"/>
          <w:sz w:val="24"/>
          <w:szCs w:val="24"/>
        </w:rPr>
        <w:t xml:space="preserve"> hücrelerarası boşluklara doğru</w:t>
      </w:r>
      <w:r w:rsidR="008D46F3" w:rsidRPr="00BB0A78">
        <w:rPr>
          <w:rFonts w:ascii="Times New Roman" w:hAnsi="Times New Roman" w:cs="Times New Roman"/>
          <w:color w:val="0D0D0D"/>
          <w:sz w:val="24"/>
          <w:szCs w:val="24"/>
        </w:rPr>
        <w:t xml:space="preserve"> ilerlerken</w:t>
      </w:r>
      <w:r w:rsidR="00986EAC" w:rsidRPr="00BB0A78">
        <w:rPr>
          <w:rFonts w:ascii="Times New Roman" w:hAnsi="Times New Roman" w:cs="Times New Roman"/>
          <w:color w:val="0D0D0D"/>
          <w:sz w:val="24"/>
          <w:szCs w:val="24"/>
        </w:rPr>
        <w:t xml:space="preserve"> </w:t>
      </w:r>
      <w:r w:rsidR="001F1D4A" w:rsidRPr="00BB0A78">
        <w:rPr>
          <w:rFonts w:ascii="Times New Roman" w:hAnsi="Times New Roman" w:cs="Times New Roman"/>
          <w:color w:val="0D0D0D"/>
          <w:sz w:val="24"/>
          <w:szCs w:val="24"/>
        </w:rPr>
        <w:t>genetik değişim</w:t>
      </w:r>
      <w:r w:rsidR="001F1D4A" w:rsidRPr="00BB0A78">
        <w:rPr>
          <w:rFonts w:ascii="Times New Roman" w:hAnsi="Times New Roman" w:cs="Times New Roman"/>
          <w:color w:val="0D0D0D"/>
          <w:spacing w:val="-1"/>
          <w:sz w:val="24"/>
          <w:szCs w:val="24"/>
        </w:rPr>
        <w:t xml:space="preserve"> </w:t>
      </w:r>
      <w:r w:rsidR="008D46F3" w:rsidRPr="00BB0A78">
        <w:rPr>
          <w:rFonts w:ascii="Times New Roman" w:hAnsi="Times New Roman" w:cs="Times New Roman"/>
          <w:color w:val="0D0D0D"/>
          <w:spacing w:val="-1"/>
          <w:sz w:val="24"/>
          <w:szCs w:val="24"/>
        </w:rPr>
        <w:t>gerçekleşmektedir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93"/>
      </w:r>
    </w:p>
    <w:p w:rsidR="007422CE" w:rsidRPr="00BB0A78" w:rsidRDefault="009B0DF8"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w:t>
      </w:r>
      <w:r w:rsidR="00F1019C" w:rsidRPr="00BB0A78">
        <w:rPr>
          <w:rFonts w:ascii="Times New Roman" w:hAnsi="Times New Roman" w:cs="Times New Roman"/>
          <w:color w:val="0D0D0D"/>
          <w:sz w:val="24"/>
          <w:szCs w:val="24"/>
        </w:rPr>
        <w:t>lektroporasyon</w:t>
      </w:r>
      <w:r w:rsidR="00192BB9" w:rsidRPr="00BB0A78">
        <w:rPr>
          <w:rStyle w:val="DipnotBavurusu"/>
          <w:rFonts w:ascii="Times New Roman" w:hAnsi="Times New Roman" w:cs="Times New Roman"/>
          <w:color w:val="0D0D0D"/>
          <w:sz w:val="24"/>
          <w:szCs w:val="24"/>
        </w:rPr>
        <w:footnoteReference w:id="94"/>
      </w:r>
      <w:r w:rsidR="00D00378"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U</w:t>
      </w:r>
      <w:r w:rsidR="006F0116" w:rsidRPr="00BB0A78">
        <w:rPr>
          <w:rFonts w:ascii="Times New Roman" w:hAnsi="Times New Roman" w:cs="Times New Roman"/>
          <w:color w:val="0D0D0D"/>
          <w:sz w:val="24"/>
          <w:szCs w:val="24"/>
        </w:rPr>
        <w:t>ltrason/</w:t>
      </w:r>
      <w:r w:rsidRPr="00BB0A78">
        <w:rPr>
          <w:rFonts w:ascii="Times New Roman" w:hAnsi="Times New Roman" w:cs="Times New Roman"/>
          <w:color w:val="0D0D0D"/>
          <w:sz w:val="24"/>
          <w:szCs w:val="24"/>
        </w:rPr>
        <w:t>S</w:t>
      </w:r>
      <w:r w:rsidR="006F0116" w:rsidRPr="00BB0A78">
        <w:rPr>
          <w:rFonts w:ascii="Times New Roman" w:hAnsi="Times New Roman" w:cs="Times New Roman"/>
          <w:color w:val="0D0D0D"/>
          <w:sz w:val="24"/>
          <w:szCs w:val="24"/>
        </w:rPr>
        <w:t>onoporasyon</w:t>
      </w:r>
      <w:r w:rsidR="00624770" w:rsidRPr="00BB0A78">
        <w:rPr>
          <w:rStyle w:val="DipnotBavurusu"/>
          <w:rFonts w:ascii="Times New Roman" w:hAnsi="Times New Roman" w:cs="Times New Roman"/>
          <w:color w:val="0D0D0D"/>
          <w:sz w:val="24"/>
          <w:szCs w:val="24"/>
        </w:rPr>
        <w:footnoteReference w:id="95"/>
      </w:r>
      <w:r w:rsidR="00D00378" w:rsidRPr="00BB0A78">
        <w:rPr>
          <w:rFonts w:ascii="Times New Roman" w:hAnsi="Times New Roman" w:cs="Times New Roman"/>
          <w:color w:val="0D0D0D"/>
          <w:sz w:val="24"/>
          <w:szCs w:val="24"/>
        </w:rPr>
        <w:t xml:space="preserve"> ve </w:t>
      </w:r>
      <w:r w:rsidRPr="00BB0A78">
        <w:rPr>
          <w:rFonts w:ascii="Times New Roman" w:hAnsi="Times New Roman" w:cs="Times New Roman"/>
          <w:color w:val="0D0D0D"/>
          <w:sz w:val="24"/>
          <w:szCs w:val="24"/>
        </w:rPr>
        <w:t>L</w:t>
      </w:r>
      <w:r w:rsidR="00D00378" w:rsidRPr="00BB0A78">
        <w:rPr>
          <w:rFonts w:ascii="Times New Roman" w:hAnsi="Times New Roman" w:cs="Times New Roman"/>
          <w:color w:val="0D0D0D"/>
          <w:sz w:val="24"/>
          <w:szCs w:val="24"/>
        </w:rPr>
        <w:t>azer</w:t>
      </w:r>
      <w:r w:rsidR="007651F9">
        <w:rPr>
          <w:rStyle w:val="DipnotBavurusu"/>
          <w:rFonts w:ascii="Times New Roman" w:hAnsi="Times New Roman" w:cs="Times New Roman"/>
          <w:color w:val="0D0D0D"/>
          <w:sz w:val="24"/>
          <w:szCs w:val="24"/>
        </w:rPr>
        <w:footnoteReference w:id="96"/>
      </w:r>
      <w:r w:rsidR="006B5ACE" w:rsidRPr="00BB0A78">
        <w:rPr>
          <w:rFonts w:ascii="Times New Roman" w:hAnsi="Times New Roman" w:cs="Times New Roman"/>
          <w:color w:val="0D0D0D"/>
          <w:sz w:val="24"/>
          <w:szCs w:val="24"/>
        </w:rPr>
        <w:t xml:space="preserve"> Mikro Işın Yöntemleri</w:t>
      </w:r>
      <w:r w:rsidR="006F0116" w:rsidRPr="00BB0A78">
        <w:rPr>
          <w:rFonts w:ascii="Times New Roman" w:hAnsi="Times New Roman" w:cs="Times New Roman"/>
          <w:color w:val="0D0D0D"/>
          <w:sz w:val="24"/>
          <w:szCs w:val="24"/>
        </w:rPr>
        <w:t>:</w:t>
      </w:r>
      <w:r w:rsidR="00F1019C" w:rsidRPr="00BB0A78">
        <w:rPr>
          <w:rFonts w:ascii="Times New Roman" w:hAnsi="Times New Roman" w:cs="Times New Roman"/>
          <w:color w:val="0D0D0D"/>
          <w:sz w:val="24"/>
          <w:szCs w:val="24"/>
        </w:rPr>
        <w:t xml:space="preserve"> </w:t>
      </w:r>
      <w:r w:rsidR="006F0116" w:rsidRPr="00BB0A78">
        <w:rPr>
          <w:rFonts w:ascii="Times New Roman" w:hAnsi="Times New Roman" w:cs="Times New Roman"/>
          <w:color w:val="0D0D0D"/>
          <w:sz w:val="24"/>
          <w:szCs w:val="24"/>
        </w:rPr>
        <w:t>Elektroporasyonda</w:t>
      </w:r>
      <w:r w:rsidR="00F1019C" w:rsidRPr="00BB0A78">
        <w:rPr>
          <w:rFonts w:ascii="Times New Roman" w:hAnsi="Times New Roman" w:cs="Times New Roman"/>
          <w:color w:val="0D0D0D"/>
          <w:sz w:val="24"/>
          <w:szCs w:val="24"/>
        </w:rPr>
        <w:t>, hücre ya da dokulara kısa zamanlı yüksek potansiyelde elektrik akımı</w:t>
      </w:r>
      <w:r w:rsidR="00F1420D" w:rsidRPr="00BB0A78">
        <w:rPr>
          <w:rStyle w:val="DipnotBavurusu"/>
          <w:rFonts w:ascii="Times New Roman" w:hAnsi="Times New Roman" w:cs="Times New Roman"/>
          <w:color w:val="0D0D0D"/>
          <w:sz w:val="24"/>
          <w:szCs w:val="24"/>
        </w:rPr>
        <w:footnoteReference w:id="97"/>
      </w:r>
      <w:r w:rsidR="00F1019C" w:rsidRPr="00BB0A78">
        <w:rPr>
          <w:rFonts w:ascii="Times New Roman" w:hAnsi="Times New Roman" w:cs="Times New Roman"/>
          <w:color w:val="0D0D0D"/>
          <w:sz w:val="24"/>
          <w:szCs w:val="24"/>
        </w:rPr>
        <w:t xml:space="preserve"> verilerek hücre zarında DNA’nın geçebileceği </w:t>
      </w:r>
      <w:r w:rsidR="006B5ACE" w:rsidRPr="00BB0A78">
        <w:rPr>
          <w:rFonts w:ascii="Times New Roman" w:hAnsi="Times New Roman" w:cs="Times New Roman"/>
          <w:color w:val="0D0D0D"/>
          <w:sz w:val="24"/>
          <w:szCs w:val="24"/>
        </w:rPr>
        <w:t xml:space="preserve">geçitler </w:t>
      </w:r>
      <w:r w:rsidR="00F1019C" w:rsidRPr="00BB0A78">
        <w:rPr>
          <w:rFonts w:ascii="Times New Roman" w:hAnsi="Times New Roman" w:cs="Times New Roman"/>
          <w:color w:val="0D0D0D"/>
          <w:sz w:val="24"/>
          <w:szCs w:val="24"/>
        </w:rPr>
        <w:t>açı</w:t>
      </w:r>
      <w:r w:rsidR="006B5ACE" w:rsidRPr="00BB0A78">
        <w:rPr>
          <w:rFonts w:ascii="Times New Roman" w:hAnsi="Times New Roman" w:cs="Times New Roman"/>
          <w:color w:val="0D0D0D"/>
          <w:sz w:val="24"/>
          <w:szCs w:val="24"/>
        </w:rPr>
        <w:t>lmaktadır. Bu yöntem</w:t>
      </w:r>
      <w:r w:rsidR="00F1019C" w:rsidRPr="00BB0A78">
        <w:rPr>
          <w:rFonts w:ascii="Times New Roman" w:hAnsi="Times New Roman" w:cs="Times New Roman"/>
          <w:color w:val="0D0D0D"/>
          <w:sz w:val="24"/>
          <w:szCs w:val="24"/>
        </w:rPr>
        <w:t xml:space="preserve"> </w:t>
      </w:r>
      <w:r w:rsidR="006C3F16" w:rsidRPr="00BB0A78">
        <w:rPr>
          <w:rFonts w:ascii="Times New Roman" w:hAnsi="Times New Roman" w:cs="Times New Roman"/>
          <w:color w:val="0D0D0D"/>
          <w:sz w:val="24"/>
          <w:szCs w:val="24"/>
        </w:rPr>
        <w:t>bir nevi vakum yöntemine benzemektedir</w:t>
      </w:r>
      <w:r w:rsidR="006B5ACE" w:rsidRPr="00BB0A78">
        <w:rPr>
          <w:rFonts w:ascii="Times New Roman" w:hAnsi="Times New Roman" w:cs="Times New Roman"/>
          <w:color w:val="0D0D0D"/>
          <w:sz w:val="24"/>
          <w:szCs w:val="24"/>
        </w:rPr>
        <w:t xml:space="preserve">. Şöyle ki vakumda basınçla boşluk oluşurken elektroporasyonda elektrikle boşluk oluşturularak </w:t>
      </w:r>
      <w:r w:rsidR="00F1019C" w:rsidRPr="00BB0A78">
        <w:rPr>
          <w:rFonts w:ascii="Times New Roman" w:hAnsi="Times New Roman" w:cs="Times New Roman"/>
          <w:color w:val="0D0D0D"/>
          <w:sz w:val="24"/>
          <w:szCs w:val="24"/>
        </w:rPr>
        <w:t>geneti</w:t>
      </w:r>
      <w:r w:rsidR="006B5ACE" w:rsidRPr="00BB0A78">
        <w:rPr>
          <w:rFonts w:ascii="Times New Roman" w:hAnsi="Times New Roman" w:cs="Times New Roman"/>
          <w:color w:val="0D0D0D"/>
          <w:sz w:val="24"/>
          <w:szCs w:val="24"/>
        </w:rPr>
        <w:t>k</w:t>
      </w:r>
      <w:r w:rsidR="00F1019C" w:rsidRPr="00BB0A78">
        <w:rPr>
          <w:rFonts w:ascii="Times New Roman" w:hAnsi="Times New Roman" w:cs="Times New Roman"/>
          <w:color w:val="0D0D0D"/>
          <w:sz w:val="24"/>
          <w:szCs w:val="24"/>
        </w:rPr>
        <w:t xml:space="preserve"> müdahale </w:t>
      </w:r>
      <w:r w:rsidR="006B5ACE" w:rsidRPr="00BB0A78">
        <w:rPr>
          <w:rFonts w:ascii="Times New Roman" w:hAnsi="Times New Roman" w:cs="Times New Roman"/>
          <w:color w:val="0D0D0D"/>
          <w:sz w:val="24"/>
          <w:szCs w:val="24"/>
        </w:rPr>
        <w:t>yapılabilir.</w:t>
      </w:r>
      <w:r w:rsidR="001D6DB9" w:rsidRPr="00BB0A78">
        <w:rPr>
          <w:rFonts w:ascii="Times New Roman" w:hAnsi="Times New Roman" w:cs="Times New Roman"/>
          <w:color w:val="0D0D0D"/>
          <w:sz w:val="24"/>
          <w:szCs w:val="24"/>
        </w:rPr>
        <w:t xml:space="preserve"> Ultrason veya sonoporasyonda ise </w:t>
      </w:r>
      <w:r w:rsidR="007422CE" w:rsidRPr="00BB0A78">
        <w:rPr>
          <w:rFonts w:ascii="Times New Roman" w:hAnsi="Times New Roman" w:cs="Times New Roman"/>
          <w:color w:val="0D0D0D"/>
          <w:sz w:val="24"/>
          <w:szCs w:val="24"/>
        </w:rPr>
        <w:t xml:space="preserve">dalgalar aracılığıyla hücre zarı geçirgenliğinin gen transferine izin verecek şekilde değiştirilmesi </w:t>
      </w:r>
      <w:r w:rsidR="001D6DB9" w:rsidRPr="00BB0A78">
        <w:rPr>
          <w:rFonts w:ascii="Times New Roman" w:hAnsi="Times New Roman" w:cs="Times New Roman"/>
          <w:color w:val="0D0D0D"/>
          <w:sz w:val="24"/>
          <w:szCs w:val="24"/>
        </w:rPr>
        <w:t>ve</w:t>
      </w:r>
      <w:r w:rsidR="007422CE" w:rsidRPr="00BB0A78">
        <w:rPr>
          <w:rFonts w:ascii="Times New Roman" w:hAnsi="Times New Roman" w:cs="Times New Roman"/>
          <w:color w:val="0D0D0D"/>
          <w:sz w:val="24"/>
          <w:szCs w:val="24"/>
        </w:rPr>
        <w:t xml:space="preserve"> DNA</w:t>
      </w:r>
      <w:r w:rsidR="00B44996" w:rsidRPr="00BB0A78">
        <w:rPr>
          <w:rFonts w:ascii="Times New Roman" w:hAnsi="Times New Roman" w:cs="Times New Roman"/>
          <w:color w:val="0D0D0D"/>
          <w:sz w:val="24"/>
          <w:szCs w:val="24"/>
        </w:rPr>
        <w:t xml:space="preserve">’nın </w:t>
      </w:r>
      <w:r w:rsidR="007422CE" w:rsidRPr="00BB0A78">
        <w:rPr>
          <w:rFonts w:ascii="Times New Roman" w:hAnsi="Times New Roman" w:cs="Times New Roman"/>
          <w:color w:val="0D0D0D"/>
          <w:sz w:val="24"/>
          <w:szCs w:val="24"/>
        </w:rPr>
        <w:t>hücre içine alınması esası</w:t>
      </w:r>
      <w:r w:rsidR="006C3F16" w:rsidRPr="00BB0A78">
        <w:rPr>
          <w:rFonts w:ascii="Times New Roman" w:hAnsi="Times New Roman" w:cs="Times New Roman"/>
          <w:color w:val="0D0D0D"/>
          <w:sz w:val="24"/>
          <w:szCs w:val="24"/>
        </w:rPr>
        <w:t>na dayanmaktadır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98"/>
      </w:r>
      <w:r w:rsidR="001A5D77" w:rsidRPr="00BB0A78">
        <w:rPr>
          <w:rFonts w:ascii="Times New Roman" w:hAnsi="Times New Roman" w:cs="Times New Roman"/>
          <w:color w:val="0D0D0D"/>
          <w:sz w:val="24"/>
          <w:szCs w:val="24"/>
        </w:rPr>
        <w:t xml:space="preserve"> </w:t>
      </w:r>
      <w:r w:rsidR="006B5ACE" w:rsidRPr="00BB0A78">
        <w:rPr>
          <w:rFonts w:ascii="Times New Roman" w:hAnsi="Times New Roman" w:cs="Times New Roman"/>
          <w:color w:val="0D0D0D"/>
          <w:spacing w:val="-1"/>
          <w:sz w:val="24"/>
          <w:szCs w:val="24"/>
        </w:rPr>
        <w:t xml:space="preserve">Sonoporasyonda da </w:t>
      </w:r>
      <w:r w:rsidR="007422CE" w:rsidRPr="00BB0A78">
        <w:rPr>
          <w:rFonts w:ascii="Times New Roman" w:hAnsi="Times New Roman" w:cs="Times New Roman"/>
          <w:color w:val="0D0D0D"/>
          <w:spacing w:val="-1"/>
          <w:sz w:val="24"/>
          <w:szCs w:val="24"/>
        </w:rPr>
        <w:t>düzensizli</w:t>
      </w:r>
      <w:r w:rsidR="006B5ACE" w:rsidRPr="00BB0A78">
        <w:rPr>
          <w:rFonts w:ascii="Times New Roman" w:hAnsi="Times New Roman" w:cs="Times New Roman"/>
          <w:color w:val="0D0D0D"/>
          <w:spacing w:val="-1"/>
          <w:sz w:val="24"/>
          <w:szCs w:val="24"/>
        </w:rPr>
        <w:t>k oluşturarak</w:t>
      </w:r>
      <w:r w:rsidR="00B44996" w:rsidRPr="00BB0A78">
        <w:rPr>
          <w:rFonts w:ascii="Times New Roman" w:hAnsi="Times New Roman" w:cs="Times New Roman"/>
          <w:color w:val="0D0D0D"/>
          <w:spacing w:val="-1"/>
          <w:sz w:val="24"/>
          <w:szCs w:val="24"/>
        </w:rPr>
        <w:t xml:space="preserve">, </w:t>
      </w:r>
      <w:r w:rsidR="0068472D" w:rsidRPr="00BB0A78">
        <w:rPr>
          <w:rFonts w:ascii="Times New Roman" w:hAnsi="Times New Roman" w:cs="Times New Roman"/>
          <w:color w:val="0D0D0D"/>
          <w:spacing w:val="-1"/>
          <w:sz w:val="24"/>
          <w:szCs w:val="24"/>
        </w:rPr>
        <w:t xml:space="preserve">hücre zarlarının </w:t>
      </w:r>
      <w:r w:rsidR="006C3F16" w:rsidRPr="00BB0A78">
        <w:rPr>
          <w:rFonts w:ascii="Times New Roman" w:hAnsi="Times New Roman" w:cs="Times New Roman"/>
          <w:color w:val="0D0D0D"/>
          <w:spacing w:val="-1"/>
          <w:sz w:val="24"/>
          <w:szCs w:val="24"/>
        </w:rPr>
        <w:t>geçirgenliği artırılmaktadır</w:t>
      </w:r>
      <w:r w:rsidR="00B44996"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99"/>
      </w:r>
      <w:r w:rsidR="00D00378" w:rsidRPr="00BB0A78">
        <w:rPr>
          <w:rFonts w:ascii="Times New Roman" w:hAnsi="Times New Roman" w:cs="Times New Roman"/>
          <w:color w:val="0D0D0D"/>
          <w:sz w:val="24"/>
          <w:szCs w:val="24"/>
        </w:rPr>
        <w:t xml:space="preserve"> </w:t>
      </w:r>
      <w:r w:rsidR="009244E0" w:rsidRPr="00BB0A78">
        <w:rPr>
          <w:rFonts w:ascii="Times New Roman" w:hAnsi="Times New Roman" w:cs="Times New Roman"/>
          <w:color w:val="0D0D0D"/>
          <w:sz w:val="24"/>
          <w:szCs w:val="24"/>
        </w:rPr>
        <w:t>Lazer</w:t>
      </w:r>
      <w:r w:rsidR="007422CE" w:rsidRPr="00BB0A78">
        <w:rPr>
          <w:rFonts w:ascii="Times New Roman" w:hAnsi="Times New Roman" w:cs="Times New Roman"/>
          <w:color w:val="0D0D0D"/>
          <w:sz w:val="24"/>
          <w:szCs w:val="24"/>
        </w:rPr>
        <w:t xml:space="preserve"> </w:t>
      </w:r>
      <w:r w:rsidR="00A4744A" w:rsidRPr="00BB0A78">
        <w:rPr>
          <w:rFonts w:ascii="Times New Roman" w:hAnsi="Times New Roman" w:cs="Times New Roman"/>
          <w:color w:val="0D0D0D"/>
          <w:sz w:val="24"/>
          <w:szCs w:val="24"/>
        </w:rPr>
        <w:t>mikro ışınlar</w:t>
      </w:r>
      <w:r w:rsidR="007422CE" w:rsidRPr="00BB0A78">
        <w:rPr>
          <w:rFonts w:ascii="Times New Roman" w:hAnsi="Times New Roman" w:cs="Times New Roman"/>
          <w:color w:val="0D0D0D"/>
          <w:sz w:val="24"/>
          <w:szCs w:val="24"/>
        </w:rPr>
        <w:t xml:space="preserve"> ile </w:t>
      </w:r>
      <w:r w:rsidR="003E4341" w:rsidRPr="00BB0A78">
        <w:rPr>
          <w:rFonts w:ascii="Times New Roman" w:hAnsi="Times New Roman" w:cs="Times New Roman"/>
          <w:color w:val="0D0D0D"/>
          <w:sz w:val="24"/>
          <w:szCs w:val="24"/>
        </w:rPr>
        <w:t>g</w:t>
      </w:r>
      <w:r w:rsidR="007422CE" w:rsidRPr="00BB0A78">
        <w:rPr>
          <w:rFonts w:ascii="Times New Roman" w:hAnsi="Times New Roman" w:cs="Times New Roman"/>
          <w:color w:val="0D0D0D"/>
          <w:sz w:val="24"/>
          <w:szCs w:val="24"/>
        </w:rPr>
        <w:t>en</w:t>
      </w:r>
      <w:r w:rsidR="003E4341" w:rsidRPr="00BB0A78">
        <w:rPr>
          <w:rFonts w:ascii="Times New Roman" w:hAnsi="Times New Roman" w:cs="Times New Roman"/>
          <w:color w:val="0D0D0D"/>
          <w:sz w:val="24"/>
          <w:szCs w:val="24"/>
        </w:rPr>
        <w:t xml:space="preserve"> a</w:t>
      </w:r>
      <w:r w:rsidR="007422CE" w:rsidRPr="00BB0A78">
        <w:rPr>
          <w:rFonts w:ascii="Times New Roman" w:hAnsi="Times New Roman" w:cs="Times New Roman"/>
          <w:color w:val="0D0D0D"/>
          <w:sz w:val="24"/>
          <w:szCs w:val="24"/>
        </w:rPr>
        <w:t>ktarı</w:t>
      </w:r>
      <w:r w:rsidR="00D00378" w:rsidRPr="00BB0A78">
        <w:rPr>
          <w:rFonts w:ascii="Times New Roman" w:hAnsi="Times New Roman" w:cs="Times New Roman"/>
          <w:color w:val="0D0D0D"/>
          <w:sz w:val="24"/>
          <w:szCs w:val="24"/>
        </w:rPr>
        <w:t>mı</w:t>
      </w:r>
      <w:r w:rsidR="00462764" w:rsidRPr="00BB0A78">
        <w:rPr>
          <w:rFonts w:ascii="Times New Roman" w:hAnsi="Times New Roman" w:cs="Times New Roman"/>
          <w:color w:val="0D0D0D"/>
          <w:sz w:val="24"/>
          <w:szCs w:val="24"/>
        </w:rPr>
        <w:t>nda</w:t>
      </w:r>
      <w:r w:rsidR="00D00378" w:rsidRPr="00BB0A78">
        <w:rPr>
          <w:rFonts w:ascii="Times New Roman" w:hAnsi="Times New Roman" w:cs="Times New Roman"/>
          <w:color w:val="0D0D0D"/>
          <w:sz w:val="24"/>
          <w:szCs w:val="24"/>
        </w:rPr>
        <w:t xml:space="preserve"> ise</w:t>
      </w:r>
      <w:r w:rsidR="007422CE" w:rsidRPr="00BB0A78">
        <w:rPr>
          <w:rFonts w:ascii="Times New Roman" w:hAnsi="Times New Roman" w:cs="Times New Roman"/>
          <w:color w:val="0D0D0D"/>
          <w:sz w:val="24"/>
          <w:szCs w:val="24"/>
        </w:rPr>
        <w:t xml:space="preserve"> </w:t>
      </w:r>
      <w:r w:rsidR="00D00378" w:rsidRPr="00BB0A78">
        <w:rPr>
          <w:rFonts w:ascii="Times New Roman" w:hAnsi="Times New Roman" w:cs="Times New Roman"/>
          <w:color w:val="0D0D0D"/>
          <w:sz w:val="24"/>
          <w:szCs w:val="24"/>
        </w:rPr>
        <w:t>b</w:t>
      </w:r>
      <w:r w:rsidR="007422CE" w:rsidRPr="00BB0A78">
        <w:rPr>
          <w:rFonts w:ascii="Times New Roman" w:hAnsi="Times New Roman" w:cs="Times New Roman"/>
          <w:color w:val="0D0D0D"/>
          <w:sz w:val="24"/>
          <w:szCs w:val="24"/>
        </w:rPr>
        <w:t>itki hücre duvarlarının lazer ışınlar</w:t>
      </w:r>
      <w:r w:rsidR="00462764" w:rsidRPr="00BB0A78">
        <w:rPr>
          <w:rFonts w:ascii="Times New Roman" w:hAnsi="Times New Roman" w:cs="Times New Roman"/>
          <w:color w:val="0D0D0D"/>
          <w:sz w:val="24"/>
          <w:szCs w:val="24"/>
        </w:rPr>
        <w:t>la</w:t>
      </w:r>
      <w:r w:rsidR="007422CE" w:rsidRPr="00BB0A78">
        <w:rPr>
          <w:rFonts w:ascii="Times New Roman" w:hAnsi="Times New Roman" w:cs="Times New Roman"/>
          <w:color w:val="0D0D0D"/>
          <w:sz w:val="24"/>
          <w:szCs w:val="24"/>
        </w:rPr>
        <w:t xml:space="preserve"> delin</w:t>
      </w:r>
      <w:r w:rsidR="0075110B" w:rsidRPr="00BB0A78">
        <w:rPr>
          <w:rFonts w:ascii="Times New Roman" w:hAnsi="Times New Roman" w:cs="Times New Roman"/>
          <w:color w:val="0D0D0D"/>
          <w:sz w:val="24"/>
          <w:szCs w:val="24"/>
        </w:rPr>
        <w:t xml:space="preserve">erek </w:t>
      </w:r>
      <w:r w:rsidR="00AC5B65" w:rsidRPr="00BB0A78">
        <w:rPr>
          <w:rFonts w:ascii="Times New Roman" w:hAnsi="Times New Roman" w:cs="Times New Roman"/>
          <w:color w:val="0D0D0D"/>
          <w:sz w:val="24"/>
          <w:szCs w:val="24"/>
        </w:rPr>
        <w:t>söz konusu</w:t>
      </w:r>
      <w:r w:rsidR="007422CE" w:rsidRPr="00BB0A78">
        <w:rPr>
          <w:rFonts w:ascii="Times New Roman" w:hAnsi="Times New Roman" w:cs="Times New Roman"/>
          <w:color w:val="0D0D0D"/>
          <w:sz w:val="24"/>
          <w:szCs w:val="24"/>
        </w:rPr>
        <w:t xml:space="preserve"> genlerin </w:t>
      </w:r>
      <w:r w:rsidR="00AC5B65" w:rsidRPr="00BB0A78">
        <w:rPr>
          <w:rFonts w:ascii="Times New Roman" w:hAnsi="Times New Roman" w:cs="Times New Roman"/>
          <w:color w:val="0D0D0D"/>
          <w:sz w:val="24"/>
          <w:szCs w:val="24"/>
        </w:rPr>
        <w:t xml:space="preserve">hedef </w:t>
      </w:r>
      <w:r w:rsidR="007422CE" w:rsidRPr="00BB0A78">
        <w:rPr>
          <w:rFonts w:ascii="Times New Roman" w:hAnsi="Times New Roman" w:cs="Times New Roman"/>
          <w:color w:val="0D0D0D"/>
          <w:sz w:val="24"/>
          <w:szCs w:val="24"/>
        </w:rPr>
        <w:t>hücre</w:t>
      </w:r>
      <w:r w:rsidR="00AC5B65" w:rsidRPr="00BB0A78">
        <w:rPr>
          <w:rFonts w:ascii="Times New Roman" w:hAnsi="Times New Roman" w:cs="Times New Roman"/>
          <w:color w:val="0D0D0D"/>
          <w:sz w:val="24"/>
          <w:szCs w:val="24"/>
        </w:rPr>
        <w:t>ye</w:t>
      </w:r>
      <w:r w:rsidR="007422CE" w:rsidRPr="00BB0A78">
        <w:rPr>
          <w:rFonts w:ascii="Times New Roman" w:hAnsi="Times New Roman" w:cs="Times New Roman"/>
          <w:color w:val="0D0D0D"/>
          <w:sz w:val="24"/>
          <w:szCs w:val="24"/>
        </w:rPr>
        <w:t xml:space="preserve"> </w:t>
      </w:r>
      <w:r w:rsidR="0075110B" w:rsidRPr="00BB0A78">
        <w:rPr>
          <w:rFonts w:ascii="Times New Roman" w:hAnsi="Times New Roman" w:cs="Times New Roman"/>
          <w:color w:val="0D0D0D"/>
          <w:sz w:val="24"/>
          <w:szCs w:val="24"/>
        </w:rPr>
        <w:t>transferi</w:t>
      </w:r>
      <w:r w:rsidR="007422CE" w:rsidRPr="00BB0A78">
        <w:rPr>
          <w:rFonts w:ascii="Times New Roman" w:hAnsi="Times New Roman" w:cs="Times New Roman"/>
          <w:color w:val="0D0D0D"/>
          <w:sz w:val="24"/>
          <w:szCs w:val="24"/>
        </w:rPr>
        <w:t xml:space="preserve"> </w:t>
      </w:r>
      <w:r w:rsidR="006C3F16" w:rsidRPr="00BB0A78">
        <w:rPr>
          <w:rFonts w:ascii="Times New Roman" w:hAnsi="Times New Roman" w:cs="Times New Roman"/>
          <w:color w:val="0D0D0D"/>
          <w:sz w:val="24"/>
          <w:szCs w:val="24"/>
        </w:rPr>
        <w:t>söz konusu olmaktadır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100"/>
      </w:r>
    </w:p>
    <w:p w:rsidR="007422CE" w:rsidRPr="00BB0A78" w:rsidRDefault="009B0DF8"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ik</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Ka</w:t>
      </w:r>
      <w:r w:rsidRPr="00BB0A78">
        <w:rPr>
          <w:rFonts w:ascii="Times New Roman" w:hAnsi="Times New Roman" w:cs="Times New Roman"/>
          <w:color w:val="0D0D0D"/>
          <w:spacing w:val="-3"/>
          <w:sz w:val="24"/>
          <w:szCs w:val="24"/>
        </w:rPr>
        <w:t>r</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Fibe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pacing w:val="12"/>
          <w:sz w:val="24"/>
          <w:szCs w:val="24"/>
        </w:rPr>
        <w:t xml:space="preserve"> ve </w:t>
      </w:r>
      <w:r w:rsidRPr="00BB0A78">
        <w:rPr>
          <w:rFonts w:ascii="Times New Roman" w:hAnsi="Times New Roman" w:cs="Times New Roman"/>
          <w:color w:val="0D0D0D"/>
          <w:sz w:val="24"/>
          <w:szCs w:val="24"/>
        </w:rPr>
        <w:t>Cam Boncu</w:t>
      </w:r>
      <w:r w:rsidR="006C3F16" w:rsidRPr="00BB0A78">
        <w:rPr>
          <w:rFonts w:ascii="Times New Roman" w:hAnsi="Times New Roman" w:cs="Times New Roman"/>
          <w:color w:val="0D0D0D"/>
          <w:sz w:val="24"/>
          <w:szCs w:val="24"/>
        </w:rPr>
        <w:t>kların Kullanıldığı Yöntemler</w:t>
      </w:r>
      <w:r w:rsidRPr="00BB0A78">
        <w:rPr>
          <w:rFonts w:ascii="Times New Roman" w:hAnsi="Times New Roman" w:cs="Times New Roman"/>
          <w:color w:val="0D0D0D"/>
          <w:sz w:val="24"/>
          <w:szCs w:val="24"/>
        </w:rPr>
        <w:t xml:space="preserve">: </w:t>
      </w:r>
      <w:r w:rsidR="009036BF" w:rsidRPr="00BB0A78">
        <w:rPr>
          <w:rFonts w:ascii="Times New Roman" w:hAnsi="Times New Roman" w:cs="Times New Roman"/>
          <w:color w:val="0D0D0D"/>
          <w:spacing w:val="-2"/>
          <w:sz w:val="24"/>
          <w:szCs w:val="24"/>
        </w:rPr>
        <w:t xml:space="preserve">İlk yöntemde </w:t>
      </w:r>
      <w:r w:rsidR="009036BF" w:rsidRPr="00BB0A78">
        <w:rPr>
          <w:rFonts w:ascii="Times New Roman" w:hAnsi="Times New Roman" w:cs="Times New Roman"/>
          <w:color w:val="0D0D0D"/>
          <w:sz w:val="24"/>
          <w:szCs w:val="24"/>
        </w:rPr>
        <w:t>s</w:t>
      </w:r>
      <w:r w:rsidR="00D00378" w:rsidRPr="00BB0A78">
        <w:rPr>
          <w:rFonts w:ascii="Times New Roman" w:hAnsi="Times New Roman" w:cs="Times New Roman"/>
          <w:color w:val="0D0D0D"/>
          <w:sz w:val="24"/>
          <w:szCs w:val="24"/>
        </w:rPr>
        <w:t>ilikon karbid fiberler sert</w:t>
      </w:r>
      <w:r w:rsidR="00D57288" w:rsidRPr="00BB0A78">
        <w:rPr>
          <w:rFonts w:ascii="Times New Roman" w:hAnsi="Times New Roman" w:cs="Times New Roman"/>
          <w:color w:val="0D0D0D"/>
          <w:sz w:val="24"/>
          <w:szCs w:val="24"/>
        </w:rPr>
        <w:t xml:space="preserve">, kırılgan ve kesici olmaları </w:t>
      </w:r>
      <w:r w:rsidR="006C3F16" w:rsidRPr="00BB0A78">
        <w:rPr>
          <w:rFonts w:ascii="Times New Roman" w:hAnsi="Times New Roman" w:cs="Times New Roman"/>
          <w:color w:val="0D0D0D"/>
          <w:sz w:val="24"/>
          <w:szCs w:val="24"/>
        </w:rPr>
        <w:t>hasebiyle</w:t>
      </w:r>
      <w:r w:rsidR="004B0138"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pacing w:val="-1"/>
          <w:sz w:val="24"/>
          <w:szCs w:val="24"/>
        </w:rPr>
        <w:t>hü</w:t>
      </w:r>
      <w:r w:rsidR="007422CE" w:rsidRPr="00BB0A78">
        <w:rPr>
          <w:rFonts w:ascii="Times New Roman" w:hAnsi="Times New Roman" w:cs="Times New Roman"/>
          <w:color w:val="0D0D0D"/>
          <w:sz w:val="24"/>
          <w:szCs w:val="24"/>
        </w:rPr>
        <w:t>crelerde</w:t>
      </w:r>
      <w:r w:rsidR="007422CE" w:rsidRPr="00BB0A78">
        <w:rPr>
          <w:rFonts w:ascii="Times New Roman" w:hAnsi="Times New Roman" w:cs="Times New Roman"/>
          <w:color w:val="0D0D0D"/>
          <w:spacing w:val="25"/>
          <w:sz w:val="24"/>
          <w:szCs w:val="24"/>
        </w:rPr>
        <w:t xml:space="preserve"> </w:t>
      </w:r>
      <w:r w:rsidR="007422CE" w:rsidRPr="00BB0A78">
        <w:rPr>
          <w:rFonts w:ascii="Times New Roman" w:hAnsi="Times New Roman" w:cs="Times New Roman"/>
          <w:color w:val="0D0D0D"/>
          <w:sz w:val="24"/>
          <w:szCs w:val="24"/>
        </w:rPr>
        <w:t>D</w:t>
      </w:r>
      <w:r w:rsidR="007422CE" w:rsidRPr="00BB0A78">
        <w:rPr>
          <w:rFonts w:ascii="Times New Roman" w:hAnsi="Times New Roman" w:cs="Times New Roman"/>
          <w:color w:val="0D0D0D"/>
          <w:spacing w:val="-2"/>
          <w:sz w:val="24"/>
          <w:szCs w:val="24"/>
        </w:rPr>
        <w:t>N</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2"/>
          <w:sz w:val="24"/>
          <w:szCs w:val="24"/>
        </w:rPr>
        <w:t>n</w:t>
      </w:r>
      <w:r w:rsidR="007422CE" w:rsidRPr="00BB0A78">
        <w:rPr>
          <w:rFonts w:ascii="Times New Roman" w:hAnsi="Times New Roman" w:cs="Times New Roman"/>
          <w:color w:val="0D0D0D"/>
          <w:sz w:val="24"/>
          <w:szCs w:val="24"/>
        </w:rPr>
        <w:t>ın</w:t>
      </w:r>
      <w:r w:rsidR="007422CE" w:rsidRPr="00BB0A78">
        <w:rPr>
          <w:rFonts w:ascii="Times New Roman" w:hAnsi="Times New Roman" w:cs="Times New Roman"/>
          <w:color w:val="0D0D0D"/>
          <w:spacing w:val="26"/>
          <w:sz w:val="24"/>
          <w:szCs w:val="24"/>
        </w:rPr>
        <w:t xml:space="preserve"> </w:t>
      </w:r>
      <w:r w:rsidR="007422CE" w:rsidRPr="00BB0A78">
        <w:rPr>
          <w:rFonts w:ascii="Times New Roman" w:hAnsi="Times New Roman" w:cs="Times New Roman"/>
          <w:color w:val="0D0D0D"/>
          <w:spacing w:val="-1"/>
          <w:sz w:val="24"/>
          <w:szCs w:val="24"/>
        </w:rPr>
        <w:lastRenderedPageBreak/>
        <w:t>g</w:t>
      </w:r>
      <w:r w:rsidR="007422CE" w:rsidRPr="00BB0A78">
        <w:rPr>
          <w:rFonts w:ascii="Times New Roman" w:hAnsi="Times New Roman" w:cs="Times New Roman"/>
          <w:color w:val="0D0D0D"/>
          <w:sz w:val="24"/>
          <w:szCs w:val="24"/>
        </w:rPr>
        <w:t>ir</w:t>
      </w:r>
      <w:r w:rsidR="007422CE" w:rsidRPr="00BB0A78">
        <w:rPr>
          <w:rFonts w:ascii="Times New Roman" w:hAnsi="Times New Roman" w:cs="Times New Roman"/>
          <w:color w:val="0D0D0D"/>
          <w:spacing w:val="-2"/>
          <w:sz w:val="24"/>
          <w:szCs w:val="24"/>
        </w:rPr>
        <w:t>i</w:t>
      </w:r>
      <w:r w:rsidR="007422CE" w:rsidRPr="00BB0A78">
        <w:rPr>
          <w:rFonts w:ascii="Times New Roman" w:hAnsi="Times New Roman" w:cs="Times New Roman"/>
          <w:color w:val="0D0D0D"/>
          <w:sz w:val="24"/>
          <w:szCs w:val="24"/>
        </w:rPr>
        <w:t>şi</w:t>
      </w:r>
      <w:r w:rsidR="007422CE" w:rsidRPr="00BB0A78">
        <w:rPr>
          <w:rFonts w:ascii="Times New Roman" w:hAnsi="Times New Roman" w:cs="Times New Roman"/>
          <w:color w:val="0D0D0D"/>
          <w:spacing w:val="27"/>
          <w:sz w:val="24"/>
          <w:szCs w:val="24"/>
        </w:rPr>
        <w:t xml:space="preserve"> </w:t>
      </w:r>
      <w:r w:rsidR="00106A78" w:rsidRPr="00BB0A78">
        <w:rPr>
          <w:rFonts w:ascii="Times New Roman" w:hAnsi="Times New Roman" w:cs="Times New Roman"/>
          <w:color w:val="0D0D0D"/>
          <w:sz w:val="24"/>
          <w:szCs w:val="24"/>
        </w:rPr>
        <w:t xml:space="preserve">için </w:t>
      </w:r>
      <w:r w:rsidR="007422CE" w:rsidRPr="00BB0A78">
        <w:rPr>
          <w:rFonts w:ascii="Times New Roman" w:hAnsi="Times New Roman" w:cs="Times New Roman"/>
          <w:color w:val="0D0D0D"/>
          <w:spacing w:val="-1"/>
          <w:sz w:val="24"/>
          <w:szCs w:val="24"/>
        </w:rPr>
        <w:t>d</w:t>
      </w:r>
      <w:r w:rsidR="007422CE" w:rsidRPr="00BB0A78">
        <w:rPr>
          <w:rFonts w:ascii="Times New Roman" w:hAnsi="Times New Roman" w:cs="Times New Roman"/>
          <w:color w:val="0D0D0D"/>
          <w:sz w:val="24"/>
          <w:szCs w:val="24"/>
        </w:rPr>
        <w:t>elik</w:t>
      </w:r>
      <w:r w:rsidR="007422CE" w:rsidRPr="00BB0A78">
        <w:rPr>
          <w:rFonts w:ascii="Times New Roman" w:hAnsi="Times New Roman" w:cs="Times New Roman"/>
          <w:color w:val="0D0D0D"/>
          <w:spacing w:val="-3"/>
          <w:sz w:val="24"/>
          <w:szCs w:val="24"/>
        </w:rPr>
        <w:t>l</w:t>
      </w:r>
      <w:r w:rsidR="007422CE" w:rsidRPr="00BB0A78">
        <w:rPr>
          <w:rFonts w:ascii="Times New Roman" w:hAnsi="Times New Roman" w:cs="Times New Roman"/>
          <w:color w:val="0D0D0D"/>
          <w:sz w:val="24"/>
          <w:szCs w:val="24"/>
        </w:rPr>
        <w:t xml:space="preserve">er </w:t>
      </w:r>
      <w:r w:rsidR="006C3F16" w:rsidRPr="00BB0A78">
        <w:rPr>
          <w:rFonts w:ascii="Times New Roman" w:hAnsi="Times New Roman" w:cs="Times New Roman"/>
          <w:color w:val="0D0D0D"/>
          <w:sz w:val="24"/>
          <w:szCs w:val="24"/>
        </w:rPr>
        <w:t>oluşturabilmektedir.</w:t>
      </w:r>
      <w:r w:rsidR="00D57288"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D</w:t>
      </w:r>
      <w:r w:rsidR="007422CE" w:rsidRPr="00BB0A78">
        <w:rPr>
          <w:rFonts w:ascii="Times New Roman" w:hAnsi="Times New Roman" w:cs="Times New Roman"/>
          <w:color w:val="0D0D0D"/>
          <w:spacing w:val="-2"/>
          <w:sz w:val="24"/>
          <w:szCs w:val="24"/>
        </w:rPr>
        <w:t>N</w:t>
      </w:r>
      <w:r w:rsidR="007422CE" w:rsidRPr="00BB0A78">
        <w:rPr>
          <w:rFonts w:ascii="Times New Roman" w:hAnsi="Times New Roman" w:cs="Times New Roman"/>
          <w:color w:val="0D0D0D"/>
          <w:spacing w:val="2"/>
          <w:sz w:val="24"/>
          <w:szCs w:val="24"/>
        </w:rPr>
        <w:t>A</w:t>
      </w:r>
      <w:r w:rsidR="003C5B58" w:rsidRPr="00BB0A78">
        <w:rPr>
          <w:rFonts w:ascii="Times New Roman" w:hAnsi="Times New Roman" w:cs="Times New Roman"/>
          <w:color w:val="0D0D0D"/>
          <w:sz w:val="24"/>
          <w:szCs w:val="24"/>
        </w:rPr>
        <w:t xml:space="preserve"> ile kaplanmış </w:t>
      </w:r>
      <w:r w:rsidR="007422CE" w:rsidRPr="00BB0A78">
        <w:rPr>
          <w:rFonts w:ascii="Times New Roman" w:hAnsi="Times New Roman" w:cs="Times New Roman"/>
          <w:color w:val="0D0D0D"/>
          <w:sz w:val="24"/>
          <w:szCs w:val="24"/>
        </w:rPr>
        <w:t>elyaf</w:t>
      </w:r>
      <w:r w:rsidR="007422CE" w:rsidRPr="00BB0A78">
        <w:rPr>
          <w:rFonts w:ascii="Times New Roman" w:hAnsi="Times New Roman" w:cs="Times New Roman"/>
          <w:color w:val="0D0D0D"/>
          <w:spacing w:val="-1"/>
          <w:sz w:val="24"/>
          <w:szCs w:val="24"/>
        </w:rPr>
        <w:t>l</w:t>
      </w:r>
      <w:r w:rsidR="007422CE" w:rsidRPr="00BB0A78">
        <w:rPr>
          <w:rFonts w:ascii="Times New Roman" w:hAnsi="Times New Roman" w:cs="Times New Roman"/>
          <w:color w:val="0D0D0D"/>
          <w:sz w:val="24"/>
          <w:szCs w:val="24"/>
        </w:rPr>
        <w:t>ar</w:t>
      </w:r>
      <w:r w:rsidR="007422CE" w:rsidRPr="00BB0A78">
        <w:rPr>
          <w:rFonts w:ascii="Times New Roman" w:hAnsi="Times New Roman" w:cs="Times New Roman"/>
          <w:color w:val="0D0D0D"/>
          <w:spacing w:val="43"/>
          <w:sz w:val="24"/>
          <w:szCs w:val="24"/>
        </w:rPr>
        <w:t xml:space="preserve"> </w:t>
      </w:r>
      <w:r w:rsidR="002E4AB8" w:rsidRPr="00BB0A78">
        <w:rPr>
          <w:rFonts w:ascii="Times New Roman" w:hAnsi="Times New Roman" w:cs="Times New Roman"/>
          <w:color w:val="0D0D0D"/>
          <w:sz w:val="24"/>
          <w:szCs w:val="24"/>
        </w:rPr>
        <w:t>gözeneklerden</w:t>
      </w:r>
      <w:r w:rsidR="007422CE"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pacing w:val="-1"/>
          <w:sz w:val="24"/>
          <w:szCs w:val="24"/>
        </w:rPr>
        <w:t>g</w:t>
      </w:r>
      <w:r w:rsidR="007422CE" w:rsidRPr="00BB0A78">
        <w:rPr>
          <w:rFonts w:ascii="Times New Roman" w:hAnsi="Times New Roman" w:cs="Times New Roman"/>
          <w:color w:val="0D0D0D"/>
          <w:sz w:val="24"/>
          <w:szCs w:val="24"/>
        </w:rPr>
        <w:t>eçer</w:t>
      </w:r>
      <w:r w:rsidR="007422CE" w:rsidRPr="00BB0A78">
        <w:rPr>
          <w:rFonts w:ascii="Times New Roman" w:hAnsi="Times New Roman" w:cs="Times New Roman"/>
          <w:color w:val="0D0D0D"/>
          <w:spacing w:val="-3"/>
          <w:sz w:val="24"/>
          <w:szCs w:val="24"/>
        </w:rPr>
        <w:t>e</w:t>
      </w:r>
      <w:r w:rsidR="007422CE"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spacing w:val="36"/>
          <w:sz w:val="24"/>
          <w:szCs w:val="24"/>
        </w:rPr>
        <w:t xml:space="preserve"> </w:t>
      </w:r>
      <w:r w:rsidR="007422CE" w:rsidRPr="00BB0A78">
        <w:rPr>
          <w:rFonts w:ascii="Times New Roman" w:hAnsi="Times New Roman" w:cs="Times New Roman"/>
          <w:color w:val="0D0D0D"/>
          <w:spacing w:val="-1"/>
          <w:sz w:val="24"/>
          <w:szCs w:val="24"/>
        </w:rPr>
        <w:t>hü</w:t>
      </w:r>
      <w:r w:rsidR="007422CE" w:rsidRPr="00BB0A78">
        <w:rPr>
          <w:rFonts w:ascii="Times New Roman" w:hAnsi="Times New Roman" w:cs="Times New Roman"/>
          <w:color w:val="0D0D0D"/>
          <w:sz w:val="24"/>
          <w:szCs w:val="24"/>
        </w:rPr>
        <w:t>cre</w:t>
      </w:r>
      <w:r w:rsidR="007422CE" w:rsidRPr="00BB0A78">
        <w:rPr>
          <w:rFonts w:ascii="Times New Roman" w:hAnsi="Times New Roman" w:cs="Times New Roman"/>
          <w:color w:val="0D0D0D"/>
          <w:spacing w:val="34"/>
          <w:sz w:val="24"/>
          <w:szCs w:val="24"/>
        </w:rPr>
        <w:t xml:space="preserve"> </w:t>
      </w:r>
      <w:r w:rsidR="007422CE" w:rsidRPr="00BB0A78">
        <w:rPr>
          <w:rFonts w:ascii="Times New Roman" w:hAnsi="Times New Roman" w:cs="Times New Roman"/>
          <w:color w:val="0D0D0D"/>
          <w:spacing w:val="-1"/>
          <w:sz w:val="24"/>
          <w:szCs w:val="24"/>
        </w:rPr>
        <w:t>du</w:t>
      </w:r>
      <w:r w:rsidR="007422CE" w:rsidRPr="00BB0A78">
        <w:rPr>
          <w:rFonts w:ascii="Times New Roman" w:hAnsi="Times New Roman" w:cs="Times New Roman"/>
          <w:color w:val="0D0D0D"/>
          <w:sz w:val="24"/>
          <w:szCs w:val="24"/>
        </w:rPr>
        <w:t>var</w:t>
      </w:r>
      <w:r w:rsidR="007422CE" w:rsidRPr="00BB0A78">
        <w:rPr>
          <w:rFonts w:ascii="Times New Roman" w:hAnsi="Times New Roman" w:cs="Times New Roman"/>
          <w:color w:val="0D0D0D"/>
          <w:spacing w:val="-1"/>
          <w:sz w:val="24"/>
          <w:szCs w:val="24"/>
        </w:rPr>
        <w:t>ın</w:t>
      </w:r>
      <w:r w:rsidR="007422CE" w:rsidRPr="00BB0A78">
        <w:rPr>
          <w:rFonts w:ascii="Times New Roman" w:hAnsi="Times New Roman" w:cs="Times New Roman"/>
          <w:color w:val="0D0D0D"/>
          <w:sz w:val="24"/>
          <w:szCs w:val="24"/>
        </w:rPr>
        <w:t>a</w:t>
      </w:r>
      <w:r w:rsidR="006C3F16" w:rsidRPr="00BB0A78">
        <w:rPr>
          <w:rFonts w:ascii="Times New Roman" w:hAnsi="Times New Roman" w:cs="Times New Roman"/>
          <w:color w:val="0D0D0D"/>
          <w:spacing w:val="-1"/>
          <w:sz w:val="24"/>
          <w:szCs w:val="24"/>
        </w:rPr>
        <w:t xml:space="preserve"> ulaşmaktadır. Sonrasında ise </w:t>
      </w:r>
      <w:r w:rsidR="005D0559" w:rsidRPr="00BB0A78">
        <w:rPr>
          <w:rFonts w:ascii="Times New Roman" w:hAnsi="Times New Roman" w:cs="Times New Roman"/>
          <w:color w:val="0D0D0D"/>
          <w:sz w:val="24"/>
          <w:szCs w:val="24"/>
        </w:rPr>
        <w:t>söz konusu</w:t>
      </w:r>
      <w:r w:rsidR="002E4AB8" w:rsidRPr="00BB0A78">
        <w:rPr>
          <w:rFonts w:ascii="Times New Roman" w:hAnsi="Times New Roman" w:cs="Times New Roman"/>
          <w:color w:val="0D0D0D"/>
          <w:sz w:val="24"/>
          <w:szCs w:val="24"/>
        </w:rPr>
        <w:t xml:space="preserve"> malzeme negatif</w:t>
      </w:r>
      <w:r w:rsidR="007422CE" w:rsidRPr="00BB0A78">
        <w:rPr>
          <w:rFonts w:ascii="Times New Roman" w:hAnsi="Times New Roman" w:cs="Times New Roman"/>
          <w:color w:val="0D0D0D"/>
          <w:spacing w:val="42"/>
          <w:sz w:val="24"/>
          <w:szCs w:val="24"/>
        </w:rPr>
        <w:t xml:space="preserve"> </w:t>
      </w:r>
      <w:r w:rsidR="007422CE" w:rsidRPr="00BB0A78">
        <w:rPr>
          <w:rFonts w:ascii="Times New Roman" w:hAnsi="Times New Roman" w:cs="Times New Roman"/>
          <w:color w:val="0D0D0D"/>
          <w:sz w:val="24"/>
          <w:szCs w:val="24"/>
        </w:rPr>
        <w:t>y</w:t>
      </w:r>
      <w:r w:rsidR="007422CE" w:rsidRPr="00BB0A78">
        <w:rPr>
          <w:rFonts w:ascii="Times New Roman" w:hAnsi="Times New Roman" w:cs="Times New Roman"/>
          <w:color w:val="0D0D0D"/>
          <w:spacing w:val="-1"/>
          <w:sz w:val="24"/>
          <w:szCs w:val="24"/>
        </w:rPr>
        <w:t>ü</w:t>
      </w:r>
      <w:r w:rsidR="007422CE" w:rsidRPr="00BB0A78">
        <w:rPr>
          <w:rFonts w:ascii="Times New Roman" w:hAnsi="Times New Roman" w:cs="Times New Roman"/>
          <w:color w:val="0D0D0D"/>
          <w:sz w:val="24"/>
          <w:szCs w:val="24"/>
        </w:rPr>
        <w:t>klü</w:t>
      </w:r>
      <w:r w:rsidR="007422CE" w:rsidRPr="00BB0A78">
        <w:rPr>
          <w:rFonts w:ascii="Times New Roman" w:hAnsi="Times New Roman" w:cs="Times New Roman"/>
          <w:color w:val="0D0D0D"/>
          <w:spacing w:val="43"/>
          <w:sz w:val="24"/>
          <w:szCs w:val="24"/>
        </w:rPr>
        <w:t xml:space="preserve"> </w:t>
      </w:r>
      <w:r w:rsidR="007422CE" w:rsidRPr="00BB0A78">
        <w:rPr>
          <w:rFonts w:ascii="Times New Roman" w:hAnsi="Times New Roman" w:cs="Times New Roman"/>
          <w:color w:val="0D0D0D"/>
          <w:spacing w:val="1"/>
          <w:sz w:val="24"/>
          <w:szCs w:val="24"/>
        </w:rPr>
        <w:t>o</w:t>
      </w:r>
      <w:r w:rsidR="007422CE" w:rsidRPr="00BB0A78">
        <w:rPr>
          <w:rFonts w:ascii="Times New Roman" w:hAnsi="Times New Roman" w:cs="Times New Roman"/>
          <w:color w:val="0D0D0D"/>
          <w:sz w:val="24"/>
          <w:szCs w:val="24"/>
        </w:rPr>
        <w:t>l</w:t>
      </w:r>
      <w:r w:rsidR="007422CE" w:rsidRPr="00BB0A78">
        <w:rPr>
          <w:rFonts w:ascii="Times New Roman" w:hAnsi="Times New Roman" w:cs="Times New Roman"/>
          <w:color w:val="0D0D0D"/>
          <w:spacing w:val="-2"/>
          <w:sz w:val="24"/>
          <w:szCs w:val="24"/>
        </w:rPr>
        <w:t>d</w:t>
      </w:r>
      <w:r w:rsidR="007422CE" w:rsidRPr="00BB0A78">
        <w:rPr>
          <w:rFonts w:ascii="Times New Roman" w:hAnsi="Times New Roman" w:cs="Times New Roman"/>
          <w:color w:val="0D0D0D"/>
          <w:spacing w:val="-1"/>
          <w:sz w:val="24"/>
          <w:szCs w:val="24"/>
        </w:rPr>
        <w:t>u</w:t>
      </w:r>
      <w:r w:rsidR="002E4AB8" w:rsidRPr="00BB0A78">
        <w:rPr>
          <w:rFonts w:ascii="Times New Roman" w:hAnsi="Times New Roman" w:cs="Times New Roman"/>
          <w:color w:val="0D0D0D"/>
          <w:sz w:val="24"/>
          <w:szCs w:val="24"/>
        </w:rPr>
        <w:t>ğundan</w:t>
      </w:r>
      <w:r w:rsidR="007422CE"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pacing w:val="1"/>
          <w:sz w:val="24"/>
          <w:szCs w:val="24"/>
        </w:rPr>
        <w:t>D</w:t>
      </w:r>
      <w:r w:rsidR="007422CE" w:rsidRPr="00BB0A78">
        <w:rPr>
          <w:rFonts w:ascii="Times New Roman" w:hAnsi="Times New Roman" w:cs="Times New Roman"/>
          <w:color w:val="0D0D0D"/>
          <w:spacing w:val="-1"/>
          <w:sz w:val="24"/>
          <w:szCs w:val="24"/>
        </w:rPr>
        <w:t>N</w:t>
      </w:r>
      <w:r w:rsidR="007422CE" w:rsidRPr="00BB0A78">
        <w:rPr>
          <w:rFonts w:ascii="Times New Roman" w:hAnsi="Times New Roman" w:cs="Times New Roman"/>
          <w:color w:val="0D0D0D"/>
          <w:sz w:val="24"/>
          <w:szCs w:val="24"/>
        </w:rPr>
        <w:t>A’ya</w:t>
      </w:r>
      <w:r w:rsidR="007422CE" w:rsidRPr="00BB0A78">
        <w:rPr>
          <w:rFonts w:ascii="Times New Roman" w:hAnsi="Times New Roman" w:cs="Times New Roman"/>
          <w:color w:val="0D0D0D"/>
          <w:spacing w:val="34"/>
          <w:sz w:val="24"/>
          <w:szCs w:val="24"/>
        </w:rPr>
        <w:t xml:space="preserve"> </w:t>
      </w:r>
      <w:r w:rsidR="007422CE" w:rsidRPr="00BB0A78">
        <w:rPr>
          <w:rFonts w:ascii="Times New Roman" w:hAnsi="Times New Roman" w:cs="Times New Roman"/>
          <w:color w:val="0D0D0D"/>
          <w:spacing w:val="-1"/>
          <w:sz w:val="24"/>
          <w:szCs w:val="24"/>
        </w:rPr>
        <w:t>b</w:t>
      </w:r>
      <w:r w:rsidR="007422CE" w:rsidRPr="00BB0A78">
        <w:rPr>
          <w:rFonts w:ascii="Times New Roman" w:hAnsi="Times New Roman" w:cs="Times New Roman"/>
          <w:color w:val="0D0D0D"/>
          <w:sz w:val="24"/>
          <w:szCs w:val="24"/>
        </w:rPr>
        <w:t>a</w:t>
      </w:r>
      <w:r w:rsidR="007422CE" w:rsidRPr="00BB0A78">
        <w:rPr>
          <w:rFonts w:ascii="Times New Roman" w:hAnsi="Times New Roman" w:cs="Times New Roman"/>
          <w:color w:val="0D0D0D"/>
          <w:spacing w:val="-1"/>
          <w:sz w:val="24"/>
          <w:szCs w:val="24"/>
        </w:rPr>
        <w:t>ğ</w:t>
      </w:r>
      <w:r w:rsidR="007422CE" w:rsidRPr="00BB0A78">
        <w:rPr>
          <w:rFonts w:ascii="Times New Roman" w:hAnsi="Times New Roman" w:cs="Times New Roman"/>
          <w:color w:val="0D0D0D"/>
          <w:sz w:val="24"/>
          <w:szCs w:val="24"/>
        </w:rPr>
        <w:t>la</w:t>
      </w:r>
      <w:r w:rsidR="007422CE" w:rsidRPr="00BB0A78">
        <w:rPr>
          <w:rFonts w:ascii="Times New Roman" w:hAnsi="Times New Roman" w:cs="Times New Roman"/>
          <w:color w:val="0D0D0D"/>
          <w:spacing w:val="-2"/>
          <w:sz w:val="24"/>
          <w:szCs w:val="24"/>
        </w:rPr>
        <w:t>n</w:t>
      </w:r>
      <w:r w:rsidR="007422CE" w:rsidRPr="00BB0A78">
        <w:rPr>
          <w:rFonts w:ascii="Times New Roman" w:hAnsi="Times New Roman" w:cs="Times New Roman"/>
          <w:color w:val="0D0D0D"/>
          <w:sz w:val="24"/>
          <w:szCs w:val="24"/>
        </w:rPr>
        <w:t>ma</w:t>
      </w:r>
      <w:r w:rsidR="003C5B58" w:rsidRPr="00BB0A78">
        <w:rPr>
          <w:rFonts w:ascii="Times New Roman" w:hAnsi="Times New Roman" w:cs="Times New Roman"/>
          <w:color w:val="0D0D0D"/>
          <w:sz w:val="24"/>
          <w:szCs w:val="24"/>
        </w:rPr>
        <w:t>z,</w:t>
      </w:r>
      <w:r w:rsidR="007422CE" w:rsidRPr="00BB0A78">
        <w:rPr>
          <w:rFonts w:ascii="Times New Roman" w:hAnsi="Times New Roman" w:cs="Times New Roman"/>
          <w:color w:val="0D0D0D"/>
          <w:sz w:val="24"/>
          <w:szCs w:val="24"/>
        </w:rPr>
        <w:t xml:space="preserve"> </w:t>
      </w:r>
      <w:r w:rsidR="009036BF" w:rsidRPr="00BB0A78">
        <w:rPr>
          <w:rFonts w:ascii="Times New Roman" w:hAnsi="Times New Roman" w:cs="Times New Roman"/>
          <w:color w:val="0D0D0D"/>
          <w:sz w:val="24"/>
          <w:szCs w:val="24"/>
        </w:rPr>
        <w:t xml:space="preserve">sadece </w:t>
      </w:r>
      <w:r w:rsidR="00D00378" w:rsidRPr="00BB0A78">
        <w:rPr>
          <w:rFonts w:ascii="Times New Roman" w:hAnsi="Times New Roman" w:cs="Times New Roman"/>
          <w:color w:val="0D0D0D"/>
          <w:sz w:val="24"/>
          <w:szCs w:val="24"/>
        </w:rPr>
        <w:t>aktarılan</w:t>
      </w:r>
      <w:r w:rsidR="003C5B58"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gen</w:t>
      </w:r>
      <w:r w:rsidR="006C3F16" w:rsidRPr="00BB0A78">
        <w:rPr>
          <w:rFonts w:ascii="Times New Roman" w:hAnsi="Times New Roman" w:cs="Times New Roman"/>
          <w:color w:val="0D0D0D"/>
          <w:sz w:val="24"/>
          <w:szCs w:val="24"/>
        </w:rPr>
        <w:t xml:space="preserve"> DNA’ya</w:t>
      </w:r>
      <w:r w:rsidR="007422CE" w:rsidRPr="00BB0A78">
        <w:rPr>
          <w:rFonts w:ascii="Times New Roman" w:hAnsi="Times New Roman" w:cs="Times New Roman"/>
          <w:color w:val="0D0D0D"/>
          <w:spacing w:val="34"/>
          <w:sz w:val="24"/>
          <w:szCs w:val="24"/>
        </w:rPr>
        <w:t xml:space="preserve"> </w:t>
      </w:r>
      <w:r w:rsidR="006C3F16" w:rsidRPr="00BB0A78">
        <w:rPr>
          <w:rFonts w:ascii="Times New Roman" w:hAnsi="Times New Roman" w:cs="Times New Roman"/>
          <w:color w:val="0D0D0D"/>
          <w:sz w:val="24"/>
          <w:szCs w:val="24"/>
        </w:rPr>
        <w:t>bağlanarak</w:t>
      </w:r>
      <w:r w:rsidR="005D3A9B" w:rsidRPr="00BB0A78">
        <w:rPr>
          <w:rFonts w:ascii="Times New Roman" w:hAnsi="Times New Roman" w:cs="Times New Roman"/>
          <w:color w:val="0D0D0D"/>
          <w:sz w:val="24"/>
          <w:szCs w:val="24"/>
        </w:rPr>
        <w:t xml:space="preserve"> </w:t>
      </w:r>
      <w:r w:rsidR="006C3F16" w:rsidRPr="00BB0A78">
        <w:rPr>
          <w:rFonts w:ascii="Times New Roman" w:hAnsi="Times New Roman" w:cs="Times New Roman"/>
          <w:color w:val="0D0D0D"/>
          <w:sz w:val="24"/>
          <w:szCs w:val="24"/>
        </w:rPr>
        <w:t>genetik değişim gerçekleş</w:t>
      </w:r>
      <w:r w:rsidR="00795483" w:rsidRPr="00BB0A78">
        <w:rPr>
          <w:rFonts w:ascii="Times New Roman" w:hAnsi="Times New Roman" w:cs="Times New Roman"/>
          <w:color w:val="0D0D0D"/>
          <w:sz w:val="24"/>
          <w:szCs w:val="24"/>
        </w:rPr>
        <w:t>miş olmaktadır</w:t>
      </w:r>
      <w:r w:rsidR="003C5B58" w:rsidRPr="00BB0A78">
        <w:rPr>
          <w:rFonts w:ascii="Times New Roman" w:hAnsi="Times New Roman" w:cs="Times New Roman"/>
          <w:color w:val="0D0D0D"/>
          <w:sz w:val="24"/>
          <w:szCs w:val="24"/>
        </w:rPr>
        <w:t>.</w:t>
      </w:r>
      <w:r w:rsidR="009036BF" w:rsidRPr="00BB0A78">
        <w:rPr>
          <w:rFonts w:ascii="Times New Roman" w:hAnsi="Times New Roman" w:cs="Times New Roman"/>
          <w:color w:val="0D0D0D"/>
          <w:sz w:val="24"/>
          <w:szCs w:val="24"/>
        </w:rPr>
        <w:t xml:space="preserve"> Diğer yöntemde ise </w:t>
      </w:r>
      <w:r w:rsidR="00D00378" w:rsidRPr="00BB0A78">
        <w:rPr>
          <w:rFonts w:ascii="Times New Roman" w:hAnsi="Times New Roman" w:cs="Times New Roman"/>
          <w:color w:val="0D0D0D"/>
          <w:sz w:val="24"/>
          <w:szCs w:val="24"/>
        </w:rPr>
        <w:t>h</w:t>
      </w:r>
      <w:r w:rsidR="007422CE" w:rsidRPr="00BB0A78">
        <w:rPr>
          <w:rFonts w:ascii="Times New Roman" w:hAnsi="Times New Roman" w:cs="Times New Roman"/>
          <w:color w:val="0D0D0D"/>
          <w:sz w:val="24"/>
          <w:szCs w:val="24"/>
        </w:rPr>
        <w:t>ücrelerin DNA</w:t>
      </w:r>
      <w:r w:rsidR="0001683B" w:rsidRPr="00BB0A78">
        <w:rPr>
          <w:rFonts w:ascii="Times New Roman" w:hAnsi="Times New Roman" w:cs="Times New Roman"/>
          <w:color w:val="0D0D0D"/>
          <w:sz w:val="24"/>
          <w:szCs w:val="24"/>
        </w:rPr>
        <w:t xml:space="preserve"> parçası</w:t>
      </w:r>
      <w:r w:rsidR="007422CE" w:rsidRPr="00BB0A78">
        <w:rPr>
          <w:rFonts w:ascii="Times New Roman" w:hAnsi="Times New Roman" w:cs="Times New Roman"/>
          <w:color w:val="0D0D0D"/>
          <w:sz w:val="24"/>
          <w:szCs w:val="24"/>
        </w:rPr>
        <w:t xml:space="preserve"> ile cam boncuklar</w:t>
      </w:r>
      <w:r w:rsidR="0001683B" w:rsidRPr="00BB0A78">
        <w:rPr>
          <w:rFonts w:ascii="Times New Roman" w:hAnsi="Times New Roman" w:cs="Times New Roman"/>
          <w:color w:val="0D0D0D"/>
          <w:sz w:val="24"/>
          <w:szCs w:val="24"/>
        </w:rPr>
        <w:t xml:space="preserve"> ihtiva eden</w:t>
      </w:r>
      <w:r w:rsidR="007422CE" w:rsidRPr="00BB0A78">
        <w:rPr>
          <w:rFonts w:ascii="Times New Roman" w:hAnsi="Times New Roman" w:cs="Times New Roman"/>
          <w:color w:val="0D0D0D"/>
          <w:sz w:val="24"/>
          <w:szCs w:val="24"/>
        </w:rPr>
        <w:t xml:space="preserve"> ortamda çalkalanması</w:t>
      </w:r>
      <w:r w:rsidR="005D3A9B" w:rsidRPr="00BB0A78">
        <w:rPr>
          <w:rFonts w:ascii="Times New Roman" w:hAnsi="Times New Roman" w:cs="Times New Roman"/>
          <w:color w:val="0D0D0D"/>
          <w:sz w:val="24"/>
          <w:szCs w:val="24"/>
        </w:rPr>
        <w:t>yla gerçekleşmektedir</w:t>
      </w:r>
      <w:r w:rsidR="0075110B"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Ancak bu yö</w:t>
      </w:r>
      <w:r w:rsidR="00D57288" w:rsidRPr="00BB0A78">
        <w:rPr>
          <w:rFonts w:ascii="Times New Roman" w:hAnsi="Times New Roman" w:cs="Times New Roman"/>
          <w:color w:val="0D0D0D"/>
          <w:sz w:val="24"/>
          <w:szCs w:val="24"/>
        </w:rPr>
        <w:t xml:space="preserve">ntemde, </w:t>
      </w:r>
      <w:r w:rsidR="0001683B" w:rsidRPr="00BB0A78">
        <w:rPr>
          <w:rFonts w:ascii="Times New Roman" w:hAnsi="Times New Roman" w:cs="Times New Roman"/>
          <w:color w:val="0D0D0D"/>
          <w:sz w:val="24"/>
          <w:szCs w:val="24"/>
        </w:rPr>
        <w:t xml:space="preserve">DNA’nın </w:t>
      </w:r>
      <w:r w:rsidR="007422CE" w:rsidRPr="00BB0A78">
        <w:rPr>
          <w:rFonts w:ascii="Times New Roman" w:hAnsi="Times New Roman" w:cs="Times New Roman"/>
          <w:color w:val="0D0D0D"/>
          <w:sz w:val="24"/>
          <w:szCs w:val="24"/>
        </w:rPr>
        <w:t xml:space="preserve">çalkalanma </w:t>
      </w:r>
      <w:r w:rsidR="0001683B" w:rsidRPr="00BB0A78">
        <w:rPr>
          <w:rFonts w:ascii="Times New Roman" w:hAnsi="Times New Roman" w:cs="Times New Roman"/>
          <w:color w:val="0D0D0D"/>
          <w:sz w:val="24"/>
          <w:szCs w:val="24"/>
        </w:rPr>
        <w:t>esnasında</w:t>
      </w:r>
      <w:r w:rsidR="007422CE" w:rsidRPr="00BB0A78">
        <w:rPr>
          <w:rFonts w:ascii="Times New Roman" w:hAnsi="Times New Roman" w:cs="Times New Roman"/>
          <w:color w:val="0D0D0D"/>
          <w:sz w:val="24"/>
          <w:szCs w:val="24"/>
        </w:rPr>
        <w:t xml:space="preserve"> hasar görmesi</w:t>
      </w:r>
      <w:r w:rsidR="0001683B"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ve </w:t>
      </w:r>
      <w:r w:rsidR="00795483" w:rsidRPr="00BB0A78">
        <w:rPr>
          <w:rFonts w:ascii="Times New Roman" w:hAnsi="Times New Roman" w:cs="Times New Roman"/>
          <w:color w:val="0D0D0D"/>
          <w:sz w:val="24"/>
          <w:szCs w:val="24"/>
        </w:rPr>
        <w:t xml:space="preserve">kimi </w:t>
      </w:r>
      <w:r w:rsidR="007422CE" w:rsidRPr="00BB0A78">
        <w:rPr>
          <w:rFonts w:ascii="Times New Roman" w:hAnsi="Times New Roman" w:cs="Times New Roman"/>
          <w:color w:val="0D0D0D"/>
          <w:sz w:val="24"/>
          <w:szCs w:val="24"/>
        </w:rPr>
        <w:t>hücrelerin canlılık</w:t>
      </w:r>
      <w:r w:rsidR="0001683B" w:rsidRPr="00BB0A78">
        <w:rPr>
          <w:rFonts w:ascii="Times New Roman" w:hAnsi="Times New Roman" w:cs="Times New Roman"/>
          <w:color w:val="0D0D0D"/>
          <w:sz w:val="24"/>
          <w:szCs w:val="24"/>
        </w:rPr>
        <w:t xml:space="preserve"> özelliklerini </w:t>
      </w:r>
      <w:r w:rsidR="007422CE" w:rsidRPr="00BB0A78">
        <w:rPr>
          <w:rFonts w:ascii="Times New Roman" w:hAnsi="Times New Roman" w:cs="Times New Roman"/>
          <w:color w:val="0D0D0D"/>
          <w:sz w:val="24"/>
          <w:szCs w:val="24"/>
        </w:rPr>
        <w:t xml:space="preserve">kaybetmelerinden dolayı </w:t>
      </w:r>
      <w:r w:rsidR="009036BF" w:rsidRPr="00BB0A78">
        <w:rPr>
          <w:rFonts w:ascii="Times New Roman" w:hAnsi="Times New Roman" w:cs="Times New Roman"/>
          <w:color w:val="0D0D0D"/>
          <w:sz w:val="24"/>
          <w:szCs w:val="24"/>
        </w:rPr>
        <w:t xml:space="preserve">gen aktarımında </w:t>
      </w:r>
      <w:r w:rsidR="007422CE" w:rsidRPr="00BB0A78">
        <w:rPr>
          <w:rFonts w:ascii="Times New Roman" w:hAnsi="Times New Roman" w:cs="Times New Roman"/>
          <w:color w:val="0D0D0D"/>
          <w:sz w:val="24"/>
          <w:szCs w:val="24"/>
        </w:rPr>
        <w:t>veri</w:t>
      </w:r>
      <w:r w:rsidR="0001683B" w:rsidRPr="00BB0A78">
        <w:rPr>
          <w:rFonts w:ascii="Times New Roman" w:hAnsi="Times New Roman" w:cs="Times New Roman"/>
          <w:color w:val="0D0D0D"/>
          <w:sz w:val="24"/>
          <w:szCs w:val="24"/>
        </w:rPr>
        <w:t>mi</w:t>
      </w:r>
      <w:r w:rsidR="009036BF" w:rsidRPr="00BB0A78">
        <w:rPr>
          <w:rFonts w:ascii="Times New Roman" w:hAnsi="Times New Roman" w:cs="Times New Roman"/>
          <w:color w:val="0D0D0D"/>
          <w:sz w:val="24"/>
          <w:szCs w:val="24"/>
        </w:rPr>
        <w:t>n</w:t>
      </w:r>
      <w:r w:rsidR="0001683B" w:rsidRPr="00BB0A78">
        <w:rPr>
          <w:rFonts w:ascii="Times New Roman" w:hAnsi="Times New Roman" w:cs="Times New Roman"/>
          <w:color w:val="0D0D0D"/>
          <w:sz w:val="24"/>
          <w:szCs w:val="24"/>
        </w:rPr>
        <w:t xml:space="preserve"> düşük</w:t>
      </w:r>
      <w:r w:rsidR="007422CE" w:rsidRPr="00BB0A78">
        <w:rPr>
          <w:rFonts w:ascii="Times New Roman" w:hAnsi="Times New Roman" w:cs="Times New Roman"/>
          <w:color w:val="0D0D0D"/>
          <w:sz w:val="24"/>
          <w:szCs w:val="24"/>
        </w:rPr>
        <w:t xml:space="preserve"> </w:t>
      </w:r>
      <w:r w:rsidR="009036BF" w:rsidRPr="00BB0A78">
        <w:rPr>
          <w:rFonts w:ascii="Times New Roman" w:hAnsi="Times New Roman" w:cs="Times New Roman"/>
          <w:color w:val="0D0D0D"/>
          <w:sz w:val="24"/>
          <w:szCs w:val="24"/>
        </w:rPr>
        <w:t>olduğu</w:t>
      </w:r>
      <w:r w:rsidR="00A30C57" w:rsidRPr="00BB0A78">
        <w:rPr>
          <w:rFonts w:ascii="Times New Roman" w:hAnsi="Times New Roman" w:cs="Times New Roman"/>
          <w:color w:val="0D0D0D"/>
          <w:sz w:val="24"/>
          <w:szCs w:val="24"/>
        </w:rPr>
        <w:t xml:space="preserve"> bildirilmektedir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101"/>
      </w:r>
    </w:p>
    <w:p w:rsidR="007422CE" w:rsidRPr="00BB0A78" w:rsidRDefault="00CC63A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Polietilen Glikol</w:t>
      </w:r>
      <w:r w:rsidR="003E108B" w:rsidRPr="00BB0A78">
        <w:rPr>
          <w:rStyle w:val="DipnotBavurusu"/>
          <w:rFonts w:ascii="Times New Roman" w:hAnsi="Times New Roman" w:cs="Times New Roman"/>
          <w:color w:val="0D0D0D"/>
          <w:sz w:val="24"/>
          <w:szCs w:val="24"/>
        </w:rPr>
        <w:footnoteReference w:id="102"/>
      </w:r>
      <w:r w:rsidR="005A56FD" w:rsidRPr="00BB0A78">
        <w:rPr>
          <w:rFonts w:ascii="Times New Roman" w:hAnsi="Times New Roman" w:cs="Times New Roman"/>
          <w:color w:val="0D0D0D"/>
          <w:sz w:val="24"/>
          <w:szCs w:val="24"/>
        </w:rPr>
        <w:t xml:space="preserve"> Yöntemi</w:t>
      </w:r>
      <w:r w:rsidR="007422CE" w:rsidRPr="00BB0A78">
        <w:rPr>
          <w:rFonts w:ascii="Times New Roman" w:hAnsi="Times New Roman" w:cs="Times New Roman"/>
          <w:color w:val="0D0D0D"/>
          <w:sz w:val="24"/>
          <w:szCs w:val="24"/>
        </w:rPr>
        <w:t xml:space="preserve">: </w:t>
      </w:r>
      <w:r w:rsidR="00D9267E" w:rsidRPr="00BB0A78">
        <w:rPr>
          <w:rFonts w:ascii="Times New Roman" w:hAnsi="Times New Roman" w:cs="Times New Roman"/>
          <w:color w:val="0D0D0D"/>
          <w:sz w:val="24"/>
          <w:szCs w:val="24"/>
        </w:rPr>
        <w:t xml:space="preserve">İzole edilmiş </w:t>
      </w:r>
      <w:r w:rsidR="007422CE" w:rsidRPr="00BB0A78">
        <w:rPr>
          <w:rFonts w:ascii="Times New Roman" w:hAnsi="Times New Roman" w:cs="Times New Roman"/>
          <w:color w:val="0D0D0D"/>
          <w:sz w:val="24"/>
          <w:szCs w:val="24"/>
        </w:rPr>
        <w:t>DNA</w:t>
      </w:r>
      <w:r w:rsidR="00D9267E" w:rsidRPr="00BB0A78">
        <w:rPr>
          <w:rFonts w:ascii="Times New Roman" w:hAnsi="Times New Roman" w:cs="Times New Roman"/>
          <w:color w:val="0D0D0D"/>
          <w:sz w:val="24"/>
          <w:szCs w:val="24"/>
        </w:rPr>
        <w:t xml:space="preserve"> ile</w:t>
      </w:r>
      <w:r w:rsidR="007422CE" w:rsidRPr="00BB0A78">
        <w:rPr>
          <w:rFonts w:ascii="Times New Roman" w:hAnsi="Times New Roman" w:cs="Times New Roman"/>
          <w:color w:val="0D0D0D"/>
          <w:sz w:val="24"/>
          <w:szCs w:val="24"/>
        </w:rPr>
        <w:t xml:space="preserve"> protoplast karıştırılarak aktarılması </w:t>
      </w:r>
      <w:r w:rsidR="00D9267E" w:rsidRPr="00BB0A78">
        <w:rPr>
          <w:rFonts w:ascii="Times New Roman" w:hAnsi="Times New Roman" w:cs="Times New Roman"/>
          <w:color w:val="0D0D0D"/>
          <w:sz w:val="24"/>
          <w:szCs w:val="24"/>
        </w:rPr>
        <w:t xml:space="preserve">açısından </w:t>
      </w:r>
      <w:r w:rsidR="007422CE" w:rsidRPr="00BB0A78">
        <w:rPr>
          <w:rFonts w:ascii="Times New Roman" w:hAnsi="Times New Roman" w:cs="Times New Roman"/>
          <w:color w:val="0D0D0D"/>
          <w:sz w:val="24"/>
          <w:szCs w:val="24"/>
        </w:rPr>
        <w:t>elektroporasyon</w:t>
      </w:r>
      <w:r w:rsidR="00605A31" w:rsidRPr="00BB0A78">
        <w:rPr>
          <w:rFonts w:ascii="Times New Roman" w:hAnsi="Times New Roman" w:cs="Times New Roman"/>
          <w:color w:val="0D0D0D"/>
          <w:sz w:val="24"/>
          <w:szCs w:val="24"/>
        </w:rPr>
        <w:t xml:space="preserve"> ile benzerl</w:t>
      </w:r>
      <w:r w:rsidR="007422CE" w:rsidRPr="00BB0A78">
        <w:rPr>
          <w:rFonts w:ascii="Times New Roman" w:hAnsi="Times New Roman" w:cs="Times New Roman"/>
          <w:color w:val="0D0D0D"/>
          <w:sz w:val="24"/>
          <w:szCs w:val="24"/>
        </w:rPr>
        <w:t xml:space="preserve">ik </w:t>
      </w:r>
      <w:r w:rsidR="00D9267E" w:rsidRPr="00BB0A78">
        <w:rPr>
          <w:rFonts w:ascii="Times New Roman" w:hAnsi="Times New Roman" w:cs="Times New Roman"/>
          <w:color w:val="0D0D0D"/>
          <w:sz w:val="24"/>
          <w:szCs w:val="24"/>
        </w:rPr>
        <w:t>arz ettiği</w:t>
      </w:r>
      <w:r w:rsidR="007422CE" w:rsidRPr="00BB0A78">
        <w:rPr>
          <w:rFonts w:ascii="Times New Roman" w:hAnsi="Times New Roman" w:cs="Times New Roman"/>
          <w:color w:val="0D0D0D"/>
          <w:sz w:val="24"/>
          <w:szCs w:val="24"/>
        </w:rPr>
        <w:t xml:space="preserve"> söylenmektedir. Bu teknik sonrasında DNA’nın alınması</w:t>
      </w:r>
      <w:r w:rsidR="00D9267E" w:rsidRPr="00BB0A78">
        <w:rPr>
          <w:rFonts w:ascii="Times New Roman" w:hAnsi="Times New Roman" w:cs="Times New Roman"/>
          <w:color w:val="0D0D0D"/>
          <w:sz w:val="24"/>
          <w:szCs w:val="24"/>
        </w:rPr>
        <w:t xml:space="preserve"> için</w:t>
      </w:r>
      <w:r w:rsidR="007422CE" w:rsidRPr="00BB0A78">
        <w:rPr>
          <w:rFonts w:ascii="Times New Roman" w:hAnsi="Times New Roman" w:cs="Times New Roman"/>
          <w:color w:val="0D0D0D"/>
          <w:sz w:val="24"/>
          <w:szCs w:val="24"/>
        </w:rPr>
        <w:t xml:space="preserve"> elektriksel </w:t>
      </w:r>
      <w:r w:rsidR="00D9267E" w:rsidRPr="00BB0A78">
        <w:rPr>
          <w:rFonts w:ascii="Times New Roman" w:hAnsi="Times New Roman" w:cs="Times New Roman"/>
          <w:color w:val="0D0D0D"/>
          <w:sz w:val="24"/>
          <w:szCs w:val="24"/>
        </w:rPr>
        <w:t xml:space="preserve">akım değil de </w:t>
      </w:r>
      <w:r w:rsidR="007422CE" w:rsidRPr="00BB0A78">
        <w:rPr>
          <w:rFonts w:ascii="Times New Roman" w:hAnsi="Times New Roman" w:cs="Times New Roman"/>
          <w:color w:val="0D0D0D"/>
          <w:sz w:val="24"/>
          <w:szCs w:val="24"/>
        </w:rPr>
        <w:t xml:space="preserve">polietilen </w:t>
      </w:r>
      <w:r w:rsidR="0075110B" w:rsidRPr="00BB0A78">
        <w:rPr>
          <w:rFonts w:ascii="Times New Roman" w:hAnsi="Times New Roman" w:cs="Times New Roman"/>
          <w:color w:val="0D0D0D"/>
          <w:sz w:val="24"/>
          <w:szCs w:val="24"/>
        </w:rPr>
        <w:t>g</w:t>
      </w:r>
      <w:r w:rsidR="007422CE" w:rsidRPr="00BB0A78">
        <w:rPr>
          <w:rFonts w:ascii="Times New Roman" w:hAnsi="Times New Roman" w:cs="Times New Roman"/>
          <w:color w:val="0D0D0D"/>
          <w:sz w:val="24"/>
          <w:szCs w:val="24"/>
        </w:rPr>
        <w:t xml:space="preserve">likol eklenmesi ile </w:t>
      </w:r>
      <w:r w:rsidR="00605A31" w:rsidRPr="00BB0A78">
        <w:rPr>
          <w:rFonts w:ascii="Times New Roman" w:hAnsi="Times New Roman" w:cs="Times New Roman"/>
          <w:color w:val="0D0D0D"/>
          <w:sz w:val="24"/>
          <w:szCs w:val="24"/>
        </w:rPr>
        <w:t xml:space="preserve">süreç </w:t>
      </w:r>
      <w:r w:rsidR="00165D96" w:rsidRPr="00BB0A78">
        <w:rPr>
          <w:rFonts w:ascii="Times New Roman" w:hAnsi="Times New Roman" w:cs="Times New Roman"/>
          <w:color w:val="0D0D0D"/>
          <w:sz w:val="24"/>
          <w:szCs w:val="24"/>
        </w:rPr>
        <w:t>gerçekleşmektedir</w:t>
      </w:r>
      <w:r w:rsidR="0075110B"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z w:val="24"/>
          <w:szCs w:val="24"/>
        </w:rPr>
        <w:t xml:space="preserve"> </w:t>
      </w:r>
      <w:r w:rsidR="00D9267E" w:rsidRPr="00BB0A78">
        <w:rPr>
          <w:rFonts w:ascii="Times New Roman" w:hAnsi="Times New Roman" w:cs="Times New Roman"/>
          <w:color w:val="0D0D0D"/>
          <w:sz w:val="24"/>
          <w:szCs w:val="24"/>
        </w:rPr>
        <w:t>Genetik dönüşümün düşük olması</w:t>
      </w:r>
      <w:r w:rsidR="007422CE" w:rsidRPr="00BB0A78">
        <w:rPr>
          <w:rFonts w:ascii="Times New Roman" w:hAnsi="Times New Roman" w:cs="Times New Roman"/>
          <w:color w:val="0D0D0D"/>
          <w:sz w:val="24"/>
          <w:szCs w:val="24"/>
        </w:rPr>
        <w:t xml:space="preserve"> ve </w:t>
      </w:r>
      <w:r w:rsidR="00D9267E" w:rsidRPr="00BB0A78">
        <w:rPr>
          <w:rFonts w:ascii="Times New Roman" w:hAnsi="Times New Roman" w:cs="Times New Roman"/>
          <w:color w:val="0D0D0D"/>
          <w:sz w:val="24"/>
          <w:szCs w:val="24"/>
        </w:rPr>
        <w:t>her bitki</w:t>
      </w:r>
      <w:r w:rsidR="005A56FD" w:rsidRPr="00BB0A78">
        <w:rPr>
          <w:rFonts w:ascii="Times New Roman" w:hAnsi="Times New Roman" w:cs="Times New Roman"/>
          <w:color w:val="0D0D0D"/>
          <w:sz w:val="24"/>
          <w:szCs w:val="24"/>
        </w:rPr>
        <w:t>ye</w:t>
      </w:r>
      <w:r w:rsidR="00D9267E" w:rsidRPr="00BB0A78">
        <w:rPr>
          <w:rFonts w:ascii="Times New Roman" w:hAnsi="Times New Roman" w:cs="Times New Roman"/>
          <w:color w:val="0D0D0D"/>
          <w:sz w:val="24"/>
          <w:szCs w:val="24"/>
        </w:rPr>
        <w:t xml:space="preserve"> uygulanamaması</w:t>
      </w:r>
      <w:r w:rsidR="007422CE" w:rsidRPr="00BB0A78">
        <w:rPr>
          <w:rFonts w:ascii="Times New Roman" w:hAnsi="Times New Roman" w:cs="Times New Roman"/>
          <w:color w:val="0D0D0D"/>
          <w:sz w:val="24"/>
          <w:szCs w:val="24"/>
        </w:rPr>
        <w:t xml:space="preserve"> dezavantajları </w:t>
      </w:r>
      <w:r w:rsidR="00D9267E" w:rsidRPr="00BB0A78">
        <w:rPr>
          <w:rFonts w:ascii="Times New Roman" w:hAnsi="Times New Roman" w:cs="Times New Roman"/>
          <w:color w:val="0D0D0D"/>
          <w:sz w:val="24"/>
          <w:szCs w:val="24"/>
        </w:rPr>
        <w:t>arasında sayıl</w:t>
      </w:r>
      <w:r w:rsidR="00165D96" w:rsidRPr="00BB0A78">
        <w:rPr>
          <w:rFonts w:ascii="Times New Roman" w:hAnsi="Times New Roman" w:cs="Times New Roman"/>
          <w:color w:val="0D0D0D"/>
          <w:sz w:val="24"/>
          <w:szCs w:val="24"/>
        </w:rPr>
        <w:t>maktadır</w:t>
      </w:r>
      <w:r w:rsidR="007422CE" w:rsidRPr="00BB0A78">
        <w:rPr>
          <w:rFonts w:ascii="Times New Roman" w:hAnsi="Times New Roman" w:cs="Times New Roman"/>
          <w:color w:val="0D0D0D"/>
          <w:spacing w:val="5"/>
          <w:sz w:val="24"/>
          <w:szCs w:val="24"/>
        </w:rPr>
        <w:t>.</w:t>
      </w:r>
      <w:r w:rsidR="007422CE" w:rsidRPr="00BB0A78">
        <w:rPr>
          <w:rStyle w:val="DipnotBavurusu"/>
          <w:rFonts w:ascii="Times New Roman" w:hAnsi="Times New Roman" w:cs="Times New Roman"/>
          <w:color w:val="0D0D0D"/>
          <w:sz w:val="24"/>
          <w:szCs w:val="24"/>
        </w:rPr>
        <w:footnoteReference w:id="103"/>
      </w:r>
    </w:p>
    <w:p w:rsidR="007422CE" w:rsidRPr="00BB0A78" w:rsidRDefault="005A56FD"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Magnetofeksiyon</w:t>
      </w:r>
      <w:r w:rsidR="00A25CFE" w:rsidRPr="00BB0A78">
        <w:rPr>
          <w:rStyle w:val="DipnotBavurusu"/>
          <w:rFonts w:ascii="Times New Roman" w:hAnsi="Times New Roman" w:cs="Times New Roman"/>
          <w:color w:val="0D0D0D"/>
          <w:sz w:val="24"/>
          <w:szCs w:val="24"/>
        </w:rPr>
        <w:footnoteReference w:id="104"/>
      </w:r>
      <w:r w:rsidRPr="00BB0A78">
        <w:rPr>
          <w:rFonts w:ascii="Times New Roman" w:hAnsi="Times New Roman" w:cs="Times New Roman"/>
          <w:color w:val="0D0D0D"/>
          <w:sz w:val="24"/>
          <w:szCs w:val="24"/>
        </w:rPr>
        <w:t xml:space="preserve"> </w:t>
      </w:r>
      <w:r w:rsidR="00CC63A7" w:rsidRPr="00BB0A78">
        <w:rPr>
          <w:rFonts w:ascii="Times New Roman" w:hAnsi="Times New Roman" w:cs="Times New Roman"/>
          <w:color w:val="0D0D0D"/>
          <w:sz w:val="24"/>
          <w:szCs w:val="24"/>
        </w:rPr>
        <w:t>ve Lipozom</w:t>
      </w:r>
      <w:r w:rsidR="00B96F04" w:rsidRPr="00BB0A78">
        <w:rPr>
          <w:rStyle w:val="DipnotBavurusu"/>
          <w:rFonts w:ascii="Times New Roman" w:hAnsi="Times New Roman" w:cs="Times New Roman"/>
          <w:color w:val="0D0D0D"/>
          <w:sz w:val="24"/>
          <w:szCs w:val="24"/>
        </w:rPr>
        <w:footnoteReference w:id="105"/>
      </w:r>
      <w:r w:rsidRPr="00BB0A78">
        <w:rPr>
          <w:rFonts w:ascii="Times New Roman" w:hAnsi="Times New Roman" w:cs="Times New Roman"/>
          <w:color w:val="0D0D0D"/>
          <w:sz w:val="24"/>
          <w:szCs w:val="24"/>
        </w:rPr>
        <w:t xml:space="preserve"> Yöntemleri</w:t>
      </w:r>
      <w:r w:rsidR="00CC63A7"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z w:val="24"/>
          <w:szCs w:val="24"/>
        </w:rPr>
        <w:t xml:space="preserve"> </w:t>
      </w:r>
      <w:r w:rsidR="00D00378" w:rsidRPr="00BB0A78">
        <w:rPr>
          <w:rFonts w:ascii="Times New Roman" w:hAnsi="Times New Roman" w:cs="Times New Roman"/>
          <w:color w:val="0D0D0D"/>
          <w:sz w:val="24"/>
          <w:szCs w:val="24"/>
        </w:rPr>
        <w:t>M</w:t>
      </w:r>
      <w:r w:rsidRPr="00BB0A78">
        <w:rPr>
          <w:rFonts w:ascii="Times New Roman" w:hAnsi="Times New Roman" w:cs="Times New Roman"/>
          <w:color w:val="0D0D0D"/>
          <w:sz w:val="24"/>
          <w:szCs w:val="24"/>
        </w:rPr>
        <w:t xml:space="preserve">agnetofeksiyonda </w:t>
      </w:r>
      <w:r w:rsidR="00D00378" w:rsidRPr="00BB0A78">
        <w:rPr>
          <w:rFonts w:ascii="Times New Roman" w:hAnsi="Times New Roman" w:cs="Times New Roman"/>
          <w:color w:val="0D0D0D"/>
          <w:sz w:val="24"/>
          <w:szCs w:val="24"/>
        </w:rPr>
        <w:t>m</w:t>
      </w:r>
      <w:r w:rsidR="007422CE" w:rsidRPr="00BB0A78">
        <w:rPr>
          <w:rFonts w:ascii="Times New Roman" w:hAnsi="Times New Roman" w:cs="Times New Roman"/>
          <w:color w:val="0D0D0D"/>
          <w:sz w:val="24"/>
          <w:szCs w:val="24"/>
        </w:rPr>
        <w:t>anyetik partikülle</w:t>
      </w:r>
      <w:r w:rsidR="007422CE" w:rsidRPr="00BB0A78">
        <w:rPr>
          <w:rFonts w:ascii="Times New Roman" w:hAnsi="Times New Roman" w:cs="Times New Roman"/>
          <w:color w:val="0D0D0D"/>
          <w:spacing w:val="-26"/>
          <w:sz w:val="24"/>
          <w:szCs w:val="24"/>
        </w:rPr>
        <w:t>r</w:t>
      </w:r>
      <w:r w:rsidR="007422CE" w:rsidRPr="00BB0A78">
        <w:rPr>
          <w:rFonts w:ascii="Times New Roman" w:hAnsi="Times New Roman" w:cs="Times New Roman"/>
          <w:color w:val="0D0D0D"/>
          <w:sz w:val="24"/>
          <w:szCs w:val="24"/>
        </w:rPr>
        <w:t>,</w:t>
      </w:r>
      <w:r w:rsidR="004E7244" w:rsidRPr="00BB0A78">
        <w:rPr>
          <w:rFonts w:ascii="Times New Roman" w:hAnsi="Times New Roman" w:cs="Times New Roman"/>
          <w:color w:val="0D0D0D"/>
          <w:spacing w:val="24"/>
          <w:sz w:val="24"/>
          <w:szCs w:val="24"/>
        </w:rPr>
        <w:t xml:space="preserve"> </w:t>
      </w:r>
      <w:r w:rsidR="007422CE" w:rsidRPr="00BB0A78">
        <w:rPr>
          <w:rFonts w:ascii="Times New Roman" w:hAnsi="Times New Roman" w:cs="Times New Roman"/>
          <w:color w:val="0D0D0D"/>
          <w:sz w:val="24"/>
          <w:szCs w:val="24"/>
        </w:rPr>
        <w:t>oluşturulan</w:t>
      </w:r>
      <w:r w:rsidR="007422CE" w:rsidRPr="00BB0A78">
        <w:rPr>
          <w:rFonts w:ascii="Times New Roman" w:hAnsi="Times New Roman" w:cs="Times New Roman"/>
          <w:color w:val="0D0D0D"/>
          <w:spacing w:val="24"/>
          <w:sz w:val="24"/>
          <w:szCs w:val="24"/>
        </w:rPr>
        <w:t xml:space="preserve"> </w:t>
      </w:r>
      <w:r w:rsidR="007422CE" w:rsidRPr="00BB0A78">
        <w:rPr>
          <w:rFonts w:ascii="Times New Roman" w:hAnsi="Times New Roman" w:cs="Times New Roman"/>
          <w:color w:val="0D0D0D"/>
          <w:sz w:val="24"/>
          <w:szCs w:val="24"/>
        </w:rPr>
        <w:t>manyetik alan</w:t>
      </w:r>
      <w:r w:rsidR="005D3A1D" w:rsidRPr="00BB0A78">
        <w:rPr>
          <w:rStyle w:val="DipnotBavurusu"/>
          <w:rFonts w:ascii="Times New Roman" w:hAnsi="Times New Roman" w:cs="Times New Roman"/>
          <w:color w:val="0D0D0D"/>
          <w:spacing w:val="8"/>
          <w:sz w:val="24"/>
          <w:szCs w:val="24"/>
        </w:rPr>
        <w:footnoteReference w:id="106"/>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z w:val="24"/>
          <w:szCs w:val="24"/>
        </w:rPr>
        <w:t>etkisiyle</w:t>
      </w:r>
      <w:r w:rsidR="007422CE" w:rsidRPr="00BB0A78">
        <w:rPr>
          <w:rFonts w:ascii="Times New Roman" w:hAnsi="Times New Roman" w:cs="Times New Roman"/>
          <w:color w:val="0D0D0D"/>
          <w:spacing w:val="8"/>
          <w:sz w:val="24"/>
          <w:szCs w:val="24"/>
        </w:rPr>
        <w:t xml:space="preserve"> </w:t>
      </w:r>
      <w:r w:rsidR="004E7244" w:rsidRPr="00BB0A78">
        <w:rPr>
          <w:rFonts w:ascii="Times New Roman" w:hAnsi="Times New Roman" w:cs="Times New Roman"/>
          <w:color w:val="0D0D0D"/>
          <w:sz w:val="24"/>
          <w:szCs w:val="24"/>
        </w:rPr>
        <w:t xml:space="preserve">karşı </w:t>
      </w:r>
      <w:r w:rsidR="007422CE" w:rsidRPr="00BB0A78">
        <w:rPr>
          <w:rFonts w:ascii="Times New Roman" w:hAnsi="Times New Roman" w:cs="Times New Roman"/>
          <w:color w:val="0D0D0D"/>
          <w:sz w:val="24"/>
          <w:szCs w:val="24"/>
        </w:rPr>
        <w:t>hücrelere</w:t>
      </w:r>
      <w:r w:rsidR="007422CE" w:rsidRPr="00BB0A78">
        <w:rPr>
          <w:rFonts w:ascii="Times New Roman" w:hAnsi="Times New Roman" w:cs="Times New Roman"/>
          <w:color w:val="0D0D0D"/>
          <w:spacing w:val="7"/>
          <w:sz w:val="24"/>
          <w:szCs w:val="24"/>
        </w:rPr>
        <w:t xml:space="preserve"> </w:t>
      </w:r>
      <w:r w:rsidR="007422CE" w:rsidRPr="00BB0A78">
        <w:rPr>
          <w:rFonts w:ascii="Times New Roman" w:hAnsi="Times New Roman" w:cs="Times New Roman"/>
          <w:color w:val="0D0D0D"/>
          <w:sz w:val="24"/>
          <w:szCs w:val="24"/>
        </w:rPr>
        <w:t>yoğunlaş</w:t>
      </w:r>
      <w:r w:rsidR="00165D96" w:rsidRPr="00BB0A78">
        <w:rPr>
          <w:rFonts w:ascii="Times New Roman" w:hAnsi="Times New Roman" w:cs="Times New Roman"/>
          <w:color w:val="0D0D0D"/>
          <w:sz w:val="24"/>
          <w:szCs w:val="24"/>
        </w:rPr>
        <w:t>maktadır</w:t>
      </w:r>
      <w:r w:rsidR="00B37404"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7"/>
          <w:sz w:val="24"/>
          <w:szCs w:val="24"/>
        </w:rPr>
        <w:t xml:space="preserve"> </w:t>
      </w:r>
      <w:r w:rsidR="00B37404" w:rsidRPr="00BB0A78">
        <w:rPr>
          <w:rFonts w:ascii="Times New Roman" w:hAnsi="Times New Roman" w:cs="Times New Roman"/>
          <w:color w:val="0D0D0D"/>
          <w:sz w:val="24"/>
          <w:szCs w:val="24"/>
        </w:rPr>
        <w:t>G</w:t>
      </w:r>
      <w:r w:rsidR="007422CE" w:rsidRPr="00BB0A78">
        <w:rPr>
          <w:rFonts w:ascii="Times New Roman" w:hAnsi="Times New Roman" w:cs="Times New Roman"/>
          <w:color w:val="0D0D0D"/>
          <w:sz w:val="24"/>
          <w:szCs w:val="24"/>
        </w:rPr>
        <w:t>enetik</w:t>
      </w:r>
      <w:r w:rsidR="007422CE" w:rsidRPr="00BB0A78">
        <w:rPr>
          <w:rFonts w:ascii="Times New Roman" w:hAnsi="Times New Roman" w:cs="Times New Roman"/>
          <w:color w:val="0D0D0D"/>
          <w:spacing w:val="-5"/>
          <w:sz w:val="24"/>
          <w:szCs w:val="24"/>
        </w:rPr>
        <w:t xml:space="preserve"> </w:t>
      </w:r>
      <w:r w:rsidR="007422CE" w:rsidRPr="00BB0A78">
        <w:rPr>
          <w:rFonts w:ascii="Times New Roman" w:hAnsi="Times New Roman" w:cs="Times New Roman"/>
          <w:color w:val="0D0D0D"/>
          <w:sz w:val="24"/>
          <w:szCs w:val="24"/>
        </w:rPr>
        <w:t>materyal</w:t>
      </w:r>
      <w:r w:rsidR="007422CE" w:rsidRPr="00BB0A78">
        <w:rPr>
          <w:rFonts w:ascii="Times New Roman" w:hAnsi="Times New Roman" w:cs="Times New Roman"/>
          <w:color w:val="0D0D0D"/>
          <w:spacing w:val="-5"/>
          <w:sz w:val="24"/>
          <w:szCs w:val="24"/>
        </w:rPr>
        <w:t xml:space="preserve"> </w:t>
      </w:r>
      <w:r w:rsidR="004E7244" w:rsidRPr="00BB0A78">
        <w:rPr>
          <w:rFonts w:ascii="Times New Roman" w:hAnsi="Times New Roman" w:cs="Times New Roman"/>
          <w:color w:val="0D0D0D"/>
          <w:sz w:val="24"/>
          <w:szCs w:val="24"/>
        </w:rPr>
        <w:t>ulaştırılması gereken hücreye</w:t>
      </w:r>
      <w:r w:rsidR="007422CE" w:rsidRPr="00BB0A78">
        <w:rPr>
          <w:rFonts w:ascii="Times New Roman" w:hAnsi="Times New Roman" w:cs="Times New Roman"/>
          <w:color w:val="0D0D0D"/>
          <w:spacing w:val="48"/>
          <w:sz w:val="24"/>
          <w:szCs w:val="24"/>
        </w:rPr>
        <w:t xml:space="preserve"> </w:t>
      </w:r>
      <w:r w:rsidR="007422CE" w:rsidRPr="00BB0A78">
        <w:rPr>
          <w:rFonts w:ascii="Times New Roman" w:hAnsi="Times New Roman" w:cs="Times New Roman"/>
          <w:color w:val="0D0D0D"/>
          <w:sz w:val="24"/>
          <w:szCs w:val="24"/>
        </w:rPr>
        <w:t>manyetik</w:t>
      </w:r>
      <w:r w:rsidR="007422CE" w:rsidRPr="00BB0A78">
        <w:rPr>
          <w:rFonts w:ascii="Times New Roman" w:hAnsi="Times New Roman" w:cs="Times New Roman"/>
          <w:color w:val="0D0D0D"/>
          <w:spacing w:val="34"/>
          <w:sz w:val="24"/>
          <w:szCs w:val="24"/>
        </w:rPr>
        <w:t xml:space="preserve"> </w:t>
      </w:r>
      <w:r w:rsidR="00B37404" w:rsidRPr="00BB0A78">
        <w:rPr>
          <w:rFonts w:ascii="Times New Roman" w:hAnsi="Times New Roman" w:cs="Times New Roman"/>
          <w:color w:val="0D0D0D"/>
          <w:sz w:val="24"/>
          <w:szCs w:val="24"/>
        </w:rPr>
        <w:t xml:space="preserve">partiküller tarafından </w:t>
      </w:r>
      <w:r w:rsidR="007422CE" w:rsidRPr="00BB0A78">
        <w:rPr>
          <w:rFonts w:ascii="Times New Roman" w:hAnsi="Times New Roman" w:cs="Times New Roman"/>
          <w:color w:val="0D0D0D"/>
          <w:sz w:val="24"/>
          <w:szCs w:val="24"/>
        </w:rPr>
        <w:t>hücrenin</w:t>
      </w:r>
      <w:r w:rsidR="007422CE" w:rsidRPr="00BB0A78">
        <w:rPr>
          <w:rFonts w:ascii="Times New Roman" w:hAnsi="Times New Roman" w:cs="Times New Roman"/>
          <w:color w:val="0D0D0D"/>
          <w:spacing w:val="12"/>
          <w:sz w:val="24"/>
          <w:szCs w:val="24"/>
        </w:rPr>
        <w:t xml:space="preserve"> </w:t>
      </w:r>
      <w:r w:rsidR="007422CE" w:rsidRPr="00BB0A78">
        <w:rPr>
          <w:rFonts w:ascii="Times New Roman" w:hAnsi="Times New Roman" w:cs="Times New Roman"/>
          <w:color w:val="0D0D0D"/>
          <w:sz w:val="24"/>
          <w:szCs w:val="24"/>
        </w:rPr>
        <w:t>içine</w:t>
      </w:r>
      <w:r w:rsidR="007422CE" w:rsidRPr="00BB0A78">
        <w:rPr>
          <w:rFonts w:ascii="Times New Roman" w:hAnsi="Times New Roman" w:cs="Times New Roman"/>
          <w:color w:val="0D0D0D"/>
          <w:spacing w:val="12"/>
          <w:sz w:val="24"/>
          <w:szCs w:val="24"/>
        </w:rPr>
        <w:t xml:space="preserve"> </w:t>
      </w:r>
      <w:r w:rsidR="007422CE" w:rsidRPr="00BB0A78">
        <w:rPr>
          <w:rFonts w:ascii="Times New Roman" w:hAnsi="Times New Roman" w:cs="Times New Roman"/>
          <w:color w:val="0D0D0D"/>
          <w:sz w:val="24"/>
          <w:szCs w:val="24"/>
        </w:rPr>
        <w:t>doğru</w:t>
      </w:r>
      <w:r w:rsidR="007422CE" w:rsidRPr="00BB0A78">
        <w:rPr>
          <w:rFonts w:ascii="Times New Roman" w:hAnsi="Times New Roman" w:cs="Times New Roman"/>
          <w:color w:val="0D0D0D"/>
          <w:spacing w:val="12"/>
          <w:sz w:val="24"/>
          <w:szCs w:val="24"/>
        </w:rPr>
        <w:t xml:space="preserve"> </w:t>
      </w:r>
      <w:r w:rsidR="007422CE" w:rsidRPr="00BB0A78">
        <w:rPr>
          <w:rFonts w:ascii="Times New Roman" w:hAnsi="Times New Roman" w:cs="Times New Roman"/>
          <w:color w:val="0D0D0D"/>
          <w:sz w:val="24"/>
          <w:szCs w:val="24"/>
        </w:rPr>
        <w:t>çek</w:t>
      </w:r>
      <w:r w:rsidR="00165D96" w:rsidRPr="00BB0A78">
        <w:rPr>
          <w:rFonts w:ascii="Times New Roman" w:hAnsi="Times New Roman" w:cs="Times New Roman"/>
          <w:color w:val="0D0D0D"/>
          <w:sz w:val="24"/>
          <w:szCs w:val="24"/>
        </w:rPr>
        <w:t>ilmekte</w:t>
      </w:r>
      <w:r w:rsidR="00A30C57" w:rsidRPr="00BB0A78">
        <w:rPr>
          <w:rFonts w:ascii="Times New Roman" w:hAnsi="Times New Roman" w:cs="Times New Roman"/>
          <w:color w:val="0D0D0D"/>
          <w:sz w:val="24"/>
          <w:szCs w:val="24"/>
        </w:rPr>
        <w:t xml:space="preserve"> ve</w:t>
      </w:r>
      <w:r w:rsidR="004E7244" w:rsidRPr="00BB0A78">
        <w:rPr>
          <w:rFonts w:ascii="Times New Roman" w:hAnsi="Times New Roman" w:cs="Times New Roman"/>
          <w:color w:val="0D0D0D"/>
          <w:spacing w:val="21"/>
          <w:sz w:val="24"/>
          <w:szCs w:val="24"/>
        </w:rPr>
        <w:t xml:space="preserve"> </w:t>
      </w:r>
      <w:r w:rsidR="00D20DCF">
        <w:rPr>
          <w:rFonts w:ascii="Times New Roman" w:hAnsi="Times New Roman" w:cs="Times New Roman"/>
          <w:color w:val="0D0D0D"/>
          <w:sz w:val="24"/>
          <w:szCs w:val="24"/>
        </w:rPr>
        <w:t>sitoplazmada</w:t>
      </w:r>
      <w:r w:rsidR="00C70CA0" w:rsidRPr="00BB0A78">
        <w:rPr>
          <w:rStyle w:val="DipnotBavurusu"/>
          <w:rFonts w:ascii="Times New Roman" w:hAnsi="Times New Roman" w:cs="Times New Roman"/>
          <w:color w:val="0D0D0D"/>
          <w:spacing w:val="21"/>
          <w:sz w:val="24"/>
          <w:szCs w:val="24"/>
        </w:rPr>
        <w:footnoteReference w:id="107"/>
      </w:r>
      <w:r w:rsidR="007422CE" w:rsidRPr="00BB0A78">
        <w:rPr>
          <w:rFonts w:ascii="Times New Roman" w:hAnsi="Times New Roman" w:cs="Times New Roman"/>
          <w:color w:val="0D0D0D"/>
          <w:spacing w:val="21"/>
          <w:sz w:val="24"/>
          <w:szCs w:val="24"/>
        </w:rPr>
        <w:t xml:space="preserve"> </w:t>
      </w:r>
      <w:r w:rsidR="004E7244" w:rsidRPr="00BB0A78">
        <w:rPr>
          <w:rFonts w:ascii="Times New Roman" w:hAnsi="Times New Roman" w:cs="Times New Roman"/>
          <w:color w:val="0D0D0D"/>
          <w:sz w:val="24"/>
          <w:szCs w:val="24"/>
        </w:rPr>
        <w:t xml:space="preserve">DNA </w:t>
      </w:r>
      <w:r w:rsidR="007422CE" w:rsidRPr="00BB0A78">
        <w:rPr>
          <w:rFonts w:ascii="Times New Roman" w:hAnsi="Times New Roman" w:cs="Times New Roman"/>
          <w:color w:val="0D0D0D"/>
          <w:sz w:val="24"/>
          <w:szCs w:val="24"/>
        </w:rPr>
        <w:t>serbest</w:t>
      </w:r>
      <w:r w:rsidR="00165D96" w:rsidRPr="00BB0A78">
        <w:rPr>
          <w:rFonts w:ascii="Times New Roman" w:hAnsi="Times New Roman" w:cs="Times New Roman"/>
          <w:color w:val="0D0D0D"/>
          <w:sz w:val="24"/>
          <w:szCs w:val="24"/>
        </w:rPr>
        <w:t xml:space="preserve"> hale gelmekte bunun neticesinde</w:t>
      </w:r>
      <w:r w:rsidR="005B6DDC" w:rsidRPr="00BB0A78">
        <w:rPr>
          <w:rFonts w:ascii="Times New Roman" w:hAnsi="Times New Roman" w:cs="Times New Roman"/>
          <w:color w:val="0D0D0D"/>
          <w:sz w:val="24"/>
          <w:szCs w:val="24"/>
        </w:rPr>
        <w:t xml:space="preserve"> arzu</w:t>
      </w:r>
      <w:r w:rsidR="00165D96" w:rsidRPr="00BB0A78">
        <w:rPr>
          <w:rFonts w:ascii="Times New Roman" w:hAnsi="Times New Roman" w:cs="Times New Roman"/>
          <w:color w:val="0D0D0D"/>
          <w:sz w:val="24"/>
          <w:szCs w:val="24"/>
        </w:rPr>
        <w:t xml:space="preserve"> edilen gen değişimi gerçekleşmektedir</w:t>
      </w:r>
      <w:r w:rsidR="007422CE" w:rsidRPr="00BB0A78">
        <w:rPr>
          <w:rFonts w:ascii="Times New Roman" w:hAnsi="Times New Roman" w:cs="Times New Roman"/>
          <w:color w:val="0D0D0D"/>
          <w:sz w:val="24"/>
          <w:szCs w:val="24"/>
        </w:rPr>
        <w:t>.</w:t>
      </w:r>
      <w:r w:rsidR="0071546F" w:rsidRPr="00BB0A78">
        <w:rPr>
          <w:rFonts w:ascii="Times New Roman" w:hAnsi="Times New Roman" w:cs="Times New Roman"/>
          <w:color w:val="0D0D0D"/>
          <w:sz w:val="24"/>
          <w:szCs w:val="24"/>
        </w:rPr>
        <w:t xml:space="preserve"> Lipozom aracılığı</w:t>
      </w:r>
      <w:r w:rsidR="008F5504">
        <w:rPr>
          <w:rFonts w:ascii="Times New Roman" w:hAnsi="Times New Roman" w:cs="Times New Roman"/>
          <w:color w:val="0D0D0D"/>
          <w:sz w:val="24"/>
          <w:szCs w:val="24"/>
        </w:rPr>
        <w:t>yla</w:t>
      </w:r>
      <w:r w:rsidR="0071546F" w:rsidRPr="00BB0A78">
        <w:rPr>
          <w:rFonts w:ascii="Times New Roman" w:hAnsi="Times New Roman" w:cs="Times New Roman"/>
          <w:color w:val="0D0D0D"/>
          <w:sz w:val="24"/>
          <w:szCs w:val="24"/>
        </w:rPr>
        <w:t xml:space="preserve"> gen aktarımında ise l</w:t>
      </w:r>
      <w:r w:rsidR="00831A5B" w:rsidRPr="00BB0A78">
        <w:rPr>
          <w:rFonts w:ascii="Times New Roman" w:hAnsi="Times New Roman" w:cs="Times New Roman"/>
          <w:color w:val="0D0D0D"/>
          <w:sz w:val="24"/>
          <w:szCs w:val="24"/>
        </w:rPr>
        <w:t>ipozom ve gen etkileşim</w:t>
      </w:r>
      <w:r w:rsidR="00A52E8B" w:rsidRPr="00BB0A78">
        <w:rPr>
          <w:rFonts w:ascii="Times New Roman" w:hAnsi="Times New Roman" w:cs="Times New Roman"/>
          <w:color w:val="0D0D0D"/>
          <w:sz w:val="24"/>
          <w:szCs w:val="24"/>
        </w:rPr>
        <w:t xml:space="preserve">inin </w:t>
      </w:r>
      <w:r w:rsidR="007422CE" w:rsidRPr="00BB0A78">
        <w:rPr>
          <w:rFonts w:ascii="Times New Roman" w:hAnsi="Times New Roman" w:cs="Times New Roman"/>
          <w:color w:val="0D0D0D"/>
          <w:sz w:val="24"/>
          <w:szCs w:val="24"/>
        </w:rPr>
        <w:t xml:space="preserve">çekirdek çeperine doğru </w:t>
      </w:r>
      <w:r w:rsidR="00A52E8B" w:rsidRPr="00BB0A78">
        <w:rPr>
          <w:rFonts w:ascii="Times New Roman" w:hAnsi="Times New Roman" w:cs="Times New Roman"/>
          <w:color w:val="0D0D0D"/>
          <w:sz w:val="24"/>
          <w:szCs w:val="24"/>
        </w:rPr>
        <w:t>göç etmesi ve</w:t>
      </w:r>
      <w:r w:rsidR="007422CE"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sonrasında </w:t>
      </w:r>
      <w:r w:rsidR="007422CE" w:rsidRPr="00BB0A78">
        <w:rPr>
          <w:rFonts w:ascii="Times New Roman" w:hAnsi="Times New Roman" w:cs="Times New Roman"/>
          <w:color w:val="0D0D0D"/>
          <w:sz w:val="24"/>
          <w:szCs w:val="24"/>
        </w:rPr>
        <w:t>lipit</w:t>
      </w:r>
      <w:r w:rsidR="00B96F04" w:rsidRPr="00BB0A78">
        <w:rPr>
          <w:rStyle w:val="DipnotBavurusu"/>
          <w:rFonts w:ascii="Times New Roman" w:hAnsi="Times New Roman" w:cs="Times New Roman"/>
          <w:color w:val="0D0D0D"/>
          <w:sz w:val="24"/>
          <w:szCs w:val="24"/>
        </w:rPr>
        <w:footnoteReference w:id="108"/>
      </w:r>
      <w:r w:rsidR="007422CE" w:rsidRPr="00BB0A78">
        <w:rPr>
          <w:rFonts w:ascii="Times New Roman" w:hAnsi="Times New Roman" w:cs="Times New Roman"/>
          <w:color w:val="0D0D0D"/>
          <w:sz w:val="24"/>
          <w:szCs w:val="24"/>
        </w:rPr>
        <w:t xml:space="preserve"> ile DNA’nın ayrılması</w:t>
      </w:r>
      <w:r w:rsidRPr="00BB0A78">
        <w:rPr>
          <w:rFonts w:ascii="Times New Roman" w:hAnsi="Times New Roman" w:cs="Times New Roman"/>
          <w:color w:val="0D0D0D"/>
          <w:sz w:val="24"/>
          <w:szCs w:val="24"/>
        </w:rPr>
        <w:t xml:space="preserve">yla </w:t>
      </w:r>
      <w:r w:rsidR="007422CE" w:rsidRPr="00BB0A78">
        <w:rPr>
          <w:rFonts w:ascii="Times New Roman" w:hAnsi="Times New Roman" w:cs="Times New Roman"/>
          <w:color w:val="0D0D0D"/>
          <w:sz w:val="24"/>
          <w:szCs w:val="24"/>
        </w:rPr>
        <w:t xml:space="preserve">DNA’nın çekirdeğe </w:t>
      </w:r>
      <w:r w:rsidRPr="00BB0A78">
        <w:rPr>
          <w:rFonts w:ascii="Times New Roman" w:hAnsi="Times New Roman" w:cs="Times New Roman"/>
          <w:color w:val="0D0D0D"/>
          <w:sz w:val="24"/>
          <w:szCs w:val="24"/>
        </w:rPr>
        <w:t>nakli gerçekleşmiş olmaktadır</w:t>
      </w:r>
      <w:r w:rsidR="00AF0D37"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109"/>
      </w:r>
    </w:p>
    <w:p w:rsidR="007422CE" w:rsidRPr="00BB0A78" w:rsidRDefault="00CC63A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Arkeozomlar</w:t>
      </w:r>
      <w:r w:rsidR="005A56FD" w:rsidRPr="00BB0A78">
        <w:rPr>
          <w:rFonts w:ascii="Times New Roman" w:hAnsi="Times New Roman" w:cs="Times New Roman"/>
          <w:color w:val="0D0D0D"/>
          <w:sz w:val="24"/>
          <w:szCs w:val="24"/>
        </w:rPr>
        <w:t>ın Kullanıldığı Yöntem</w:t>
      </w:r>
      <w:r w:rsidR="007422CE" w:rsidRPr="00BB0A78">
        <w:rPr>
          <w:rFonts w:ascii="Times New Roman" w:hAnsi="Times New Roman" w:cs="Times New Roman"/>
          <w:color w:val="0D0D0D"/>
          <w:sz w:val="24"/>
          <w:szCs w:val="24"/>
        </w:rPr>
        <w:t>:</w:t>
      </w:r>
      <w:r w:rsidR="007E1595" w:rsidRPr="00BB0A78">
        <w:rPr>
          <w:rFonts w:ascii="Times New Roman" w:hAnsi="Times New Roman" w:cs="Times New Roman"/>
          <w:color w:val="0D0D0D"/>
          <w:sz w:val="24"/>
          <w:szCs w:val="24"/>
        </w:rPr>
        <w:t xml:space="preserve"> Arkeler</w:t>
      </w:r>
      <w:r w:rsidR="00CF09F2" w:rsidRPr="00BB0A78">
        <w:rPr>
          <w:rStyle w:val="DipnotBavurusu"/>
          <w:rFonts w:ascii="Times New Roman" w:hAnsi="Times New Roman" w:cs="Times New Roman"/>
          <w:color w:val="0D0D0D"/>
          <w:sz w:val="24"/>
          <w:szCs w:val="24"/>
        </w:rPr>
        <w:footnoteReference w:id="110"/>
      </w:r>
      <w:r w:rsidR="007E1595" w:rsidRPr="00BB0A78">
        <w:rPr>
          <w:rFonts w:ascii="Times New Roman" w:hAnsi="Times New Roman" w:cs="Times New Roman"/>
          <w:color w:val="0D0D0D"/>
          <w:sz w:val="24"/>
          <w:szCs w:val="24"/>
        </w:rPr>
        <w:t xml:space="preserve"> </w:t>
      </w:r>
      <w:r w:rsidR="0070035C" w:rsidRPr="00BB0A78">
        <w:rPr>
          <w:rFonts w:ascii="Times New Roman" w:hAnsi="Times New Roman" w:cs="Times New Roman"/>
          <w:color w:val="0D0D0D"/>
          <w:sz w:val="24"/>
          <w:szCs w:val="24"/>
        </w:rPr>
        <w:t xml:space="preserve">olumsuz koşullarda </w:t>
      </w:r>
      <w:r w:rsidR="00FA7CE4" w:rsidRPr="00BB0A78">
        <w:rPr>
          <w:rFonts w:ascii="Times New Roman" w:hAnsi="Times New Roman" w:cs="Times New Roman"/>
          <w:color w:val="0D0D0D"/>
          <w:sz w:val="24"/>
          <w:szCs w:val="24"/>
        </w:rPr>
        <w:t>yapılarını ve fonksiyonlarını</w:t>
      </w:r>
      <w:r w:rsidR="007422CE" w:rsidRPr="00BB0A78">
        <w:rPr>
          <w:rFonts w:ascii="Times New Roman" w:hAnsi="Times New Roman" w:cs="Times New Roman"/>
          <w:color w:val="0D0D0D"/>
          <w:sz w:val="24"/>
          <w:szCs w:val="24"/>
        </w:rPr>
        <w:t xml:space="preserve"> </w:t>
      </w:r>
      <w:r w:rsidR="00165D96" w:rsidRPr="00BB0A78">
        <w:rPr>
          <w:rFonts w:ascii="Times New Roman" w:hAnsi="Times New Roman" w:cs="Times New Roman"/>
          <w:color w:val="0D0D0D"/>
          <w:sz w:val="24"/>
          <w:szCs w:val="24"/>
        </w:rPr>
        <w:t>muhafaza etmektedirler</w:t>
      </w:r>
      <w:r w:rsidR="00FA7CE4" w:rsidRPr="00BB0A78">
        <w:rPr>
          <w:rFonts w:ascii="Times New Roman" w:hAnsi="Times New Roman" w:cs="Times New Roman"/>
          <w:color w:val="0D0D0D"/>
          <w:sz w:val="24"/>
          <w:szCs w:val="24"/>
        </w:rPr>
        <w:t xml:space="preserve">. </w:t>
      </w:r>
      <w:r w:rsidR="00016FA5" w:rsidRPr="00BB0A78">
        <w:rPr>
          <w:rFonts w:ascii="Times New Roman" w:hAnsi="Times New Roman" w:cs="Times New Roman"/>
          <w:color w:val="0D0D0D"/>
          <w:sz w:val="24"/>
          <w:szCs w:val="24"/>
        </w:rPr>
        <w:t>Söz konusu teknik</w:t>
      </w:r>
      <w:r w:rsidR="007422CE" w:rsidRPr="00BB0A78">
        <w:rPr>
          <w:rFonts w:ascii="Times New Roman" w:hAnsi="Times New Roman" w:cs="Times New Roman"/>
          <w:color w:val="0D0D0D"/>
          <w:sz w:val="24"/>
          <w:szCs w:val="24"/>
        </w:rPr>
        <w:t xml:space="preserve"> </w:t>
      </w:r>
      <w:r w:rsidR="00183EC0" w:rsidRPr="00BB0A78">
        <w:rPr>
          <w:rFonts w:ascii="Times New Roman" w:hAnsi="Times New Roman" w:cs="Times New Roman"/>
          <w:color w:val="0D0D0D"/>
          <w:sz w:val="24"/>
          <w:szCs w:val="24"/>
        </w:rPr>
        <w:t>e</w:t>
      </w:r>
      <w:r w:rsidR="0070035C" w:rsidRPr="00BB0A78">
        <w:rPr>
          <w:rFonts w:ascii="Times New Roman" w:hAnsi="Times New Roman" w:cs="Times New Roman"/>
          <w:color w:val="0D0D0D"/>
          <w:sz w:val="24"/>
          <w:szCs w:val="24"/>
        </w:rPr>
        <w:t>czacılık alanında aşı ve ilaç üretiminde kullanılabilecek bir yöntemdir.</w:t>
      </w:r>
      <w:r w:rsidR="007422CE" w:rsidRPr="00BB0A78">
        <w:rPr>
          <w:rFonts w:ascii="Times New Roman" w:hAnsi="Times New Roman" w:cs="Times New Roman"/>
          <w:color w:val="0D0D0D"/>
          <w:sz w:val="24"/>
          <w:szCs w:val="24"/>
        </w:rPr>
        <w:t xml:space="preserve"> Arke</w:t>
      </w:r>
      <w:r w:rsidR="00165D96" w:rsidRPr="00BB0A78">
        <w:rPr>
          <w:rFonts w:ascii="Times New Roman" w:hAnsi="Times New Roman" w:cs="Times New Roman"/>
          <w:color w:val="0D0D0D"/>
          <w:sz w:val="24"/>
          <w:szCs w:val="24"/>
        </w:rPr>
        <w:t xml:space="preserve">lerin söz konusu olumsuz koşullara olan </w:t>
      </w:r>
      <w:r w:rsidR="00165D96" w:rsidRPr="00BB0A78">
        <w:rPr>
          <w:rFonts w:ascii="Times New Roman" w:hAnsi="Times New Roman" w:cs="Times New Roman"/>
          <w:color w:val="0D0D0D"/>
          <w:sz w:val="24"/>
          <w:szCs w:val="24"/>
        </w:rPr>
        <w:lastRenderedPageBreak/>
        <w:t xml:space="preserve">mukavemeti, </w:t>
      </w:r>
      <w:r w:rsidR="007422CE" w:rsidRPr="00BB0A78">
        <w:rPr>
          <w:rFonts w:ascii="Times New Roman" w:hAnsi="Times New Roman" w:cs="Times New Roman"/>
          <w:color w:val="0D0D0D"/>
          <w:sz w:val="24"/>
          <w:szCs w:val="24"/>
        </w:rPr>
        <w:t xml:space="preserve"> </w:t>
      </w:r>
      <w:r w:rsidR="00165D96" w:rsidRPr="00BB0A78">
        <w:rPr>
          <w:rFonts w:ascii="Times New Roman" w:hAnsi="Times New Roman" w:cs="Times New Roman"/>
          <w:color w:val="0D0D0D"/>
          <w:sz w:val="24"/>
          <w:szCs w:val="24"/>
        </w:rPr>
        <w:t xml:space="preserve">onları </w:t>
      </w:r>
      <w:r w:rsidR="007422CE" w:rsidRPr="00BB0A78">
        <w:rPr>
          <w:rFonts w:ascii="Times New Roman" w:hAnsi="Times New Roman" w:cs="Times New Roman"/>
          <w:color w:val="0D0D0D"/>
          <w:sz w:val="24"/>
          <w:szCs w:val="24"/>
        </w:rPr>
        <w:t>biyoteknolojik uygulamalarda</w:t>
      </w:r>
      <w:r w:rsidR="00CF09F2" w:rsidRPr="00BB0A78">
        <w:rPr>
          <w:rFonts w:ascii="Times New Roman" w:hAnsi="Times New Roman" w:cs="Times New Roman"/>
          <w:color w:val="0D0D0D"/>
          <w:sz w:val="24"/>
          <w:szCs w:val="24"/>
        </w:rPr>
        <w:t xml:space="preserve"> avantajlı </w:t>
      </w:r>
      <w:r w:rsidR="00165D96" w:rsidRPr="00BB0A78">
        <w:rPr>
          <w:rFonts w:ascii="Times New Roman" w:hAnsi="Times New Roman" w:cs="Times New Roman"/>
          <w:color w:val="0D0D0D"/>
          <w:sz w:val="24"/>
          <w:szCs w:val="24"/>
        </w:rPr>
        <w:t>hale getirmektedir.</w:t>
      </w:r>
      <w:r w:rsidR="007E1595" w:rsidRPr="00BB0A78">
        <w:rPr>
          <w:rFonts w:ascii="Times New Roman" w:hAnsi="Times New Roman" w:cs="Times New Roman"/>
          <w:color w:val="0D0D0D"/>
          <w:sz w:val="24"/>
          <w:szCs w:val="24"/>
        </w:rPr>
        <w:t xml:space="preserve"> </w:t>
      </w:r>
      <w:r w:rsidR="00754FE1" w:rsidRPr="00BB0A78">
        <w:rPr>
          <w:rFonts w:ascii="Times New Roman" w:hAnsi="Times New Roman" w:cs="Times New Roman"/>
          <w:color w:val="0D0D0D"/>
          <w:sz w:val="24"/>
          <w:szCs w:val="24"/>
        </w:rPr>
        <w:t xml:space="preserve">Bu özelliklerinden ötürü </w:t>
      </w:r>
      <w:r w:rsidR="007422CE" w:rsidRPr="00BB0A78">
        <w:rPr>
          <w:rFonts w:ascii="Times New Roman" w:hAnsi="Times New Roman" w:cs="Times New Roman"/>
          <w:color w:val="0D0D0D"/>
          <w:sz w:val="24"/>
          <w:szCs w:val="24"/>
        </w:rPr>
        <w:t xml:space="preserve">sadece aşı </w:t>
      </w:r>
      <w:r w:rsidR="00C92E95" w:rsidRPr="00BB0A78">
        <w:rPr>
          <w:rFonts w:ascii="Times New Roman" w:hAnsi="Times New Roman" w:cs="Times New Roman"/>
          <w:color w:val="0D0D0D"/>
          <w:sz w:val="24"/>
          <w:szCs w:val="24"/>
        </w:rPr>
        <w:t>ve ilaçta değil</w:t>
      </w:r>
      <w:r w:rsidR="00183EC0"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z w:val="24"/>
          <w:szCs w:val="24"/>
        </w:rPr>
        <w:t xml:space="preserve"> DNA </w:t>
      </w:r>
      <w:r w:rsidR="00613A6D" w:rsidRPr="00BB0A78">
        <w:rPr>
          <w:rFonts w:ascii="Times New Roman" w:hAnsi="Times New Roman" w:cs="Times New Roman"/>
          <w:color w:val="0D0D0D"/>
          <w:sz w:val="24"/>
          <w:szCs w:val="24"/>
        </w:rPr>
        <w:t>parçalarının</w:t>
      </w:r>
      <w:r w:rsidR="007422CE" w:rsidRPr="00BB0A78">
        <w:rPr>
          <w:rFonts w:ascii="Times New Roman" w:hAnsi="Times New Roman" w:cs="Times New Roman"/>
          <w:color w:val="0D0D0D"/>
          <w:sz w:val="24"/>
          <w:szCs w:val="24"/>
        </w:rPr>
        <w:t xml:space="preserve"> transferi için de önemli bir </w:t>
      </w:r>
      <w:r w:rsidR="0070035C" w:rsidRPr="00BB0A78">
        <w:rPr>
          <w:rFonts w:ascii="Times New Roman" w:hAnsi="Times New Roman" w:cs="Times New Roman"/>
          <w:color w:val="0D0D0D"/>
          <w:sz w:val="24"/>
          <w:szCs w:val="24"/>
        </w:rPr>
        <w:t>kaynak</w:t>
      </w:r>
      <w:r w:rsidR="00754FE1" w:rsidRPr="00BB0A78">
        <w:rPr>
          <w:rFonts w:ascii="Times New Roman" w:hAnsi="Times New Roman" w:cs="Times New Roman"/>
          <w:color w:val="0D0D0D"/>
          <w:sz w:val="24"/>
          <w:szCs w:val="24"/>
        </w:rPr>
        <w:t xml:space="preserve"> </w:t>
      </w:r>
      <w:r w:rsidR="00165D96" w:rsidRPr="00BB0A78">
        <w:rPr>
          <w:rFonts w:ascii="Times New Roman" w:hAnsi="Times New Roman" w:cs="Times New Roman"/>
          <w:color w:val="0D0D0D"/>
          <w:sz w:val="24"/>
          <w:szCs w:val="24"/>
        </w:rPr>
        <w:t>olarak görülmektedir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111"/>
      </w:r>
    </w:p>
    <w:p w:rsidR="007422CE" w:rsidRPr="00BB0A78" w:rsidRDefault="00CC63A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Klonlama</w:t>
      </w:r>
      <w:r w:rsidR="007E1595" w:rsidRPr="00BB0A78">
        <w:rPr>
          <w:rFonts w:ascii="Times New Roman" w:hAnsi="Times New Roman" w:cs="Times New Roman"/>
          <w:color w:val="0D0D0D"/>
          <w:sz w:val="24"/>
          <w:szCs w:val="24"/>
        </w:rPr>
        <w:t xml:space="preserve"> Yöntemi</w:t>
      </w:r>
      <w:r w:rsidR="007422CE" w:rsidRPr="00BB0A78">
        <w:rPr>
          <w:rFonts w:ascii="Times New Roman" w:hAnsi="Times New Roman" w:cs="Times New Roman"/>
          <w:color w:val="0D0D0D"/>
          <w:sz w:val="24"/>
          <w:szCs w:val="24"/>
        </w:rPr>
        <w:t>:</w:t>
      </w:r>
      <w:r w:rsidR="00C22FA9" w:rsidRPr="00BB0A78">
        <w:rPr>
          <w:rFonts w:ascii="Times New Roman" w:hAnsi="Times New Roman" w:cs="Times New Roman"/>
          <w:color w:val="0D0D0D"/>
          <w:sz w:val="24"/>
          <w:szCs w:val="24"/>
        </w:rPr>
        <w:t xml:space="preserve"> </w:t>
      </w:r>
      <w:r w:rsidR="007E1595" w:rsidRPr="00BB0A78">
        <w:rPr>
          <w:rFonts w:ascii="Times New Roman" w:hAnsi="Times New Roman" w:cs="Times New Roman"/>
          <w:color w:val="0D0D0D"/>
          <w:sz w:val="24"/>
          <w:szCs w:val="24"/>
        </w:rPr>
        <w:t>Bu yöntem özetle şu şekilde gerçekleş</w:t>
      </w:r>
      <w:r w:rsidR="00165D96" w:rsidRPr="00BB0A78">
        <w:rPr>
          <w:rFonts w:ascii="Times New Roman" w:hAnsi="Times New Roman" w:cs="Times New Roman"/>
          <w:color w:val="0D0D0D"/>
          <w:sz w:val="24"/>
          <w:szCs w:val="24"/>
        </w:rPr>
        <w:t>mektedir.</w:t>
      </w:r>
      <w:r w:rsidR="002D6C24" w:rsidRPr="00BB0A78">
        <w:rPr>
          <w:rFonts w:ascii="Times New Roman" w:hAnsi="Times New Roman" w:cs="Times New Roman"/>
          <w:color w:val="0D0D0D"/>
          <w:sz w:val="24"/>
          <w:szCs w:val="24"/>
        </w:rPr>
        <w:t xml:space="preserve"> </w:t>
      </w:r>
      <w:r w:rsidR="00C22FA9" w:rsidRPr="00BB0A78">
        <w:rPr>
          <w:rFonts w:ascii="Times New Roman" w:hAnsi="Times New Roman" w:cs="Times New Roman"/>
          <w:color w:val="0D0D0D"/>
          <w:sz w:val="24"/>
          <w:szCs w:val="24"/>
        </w:rPr>
        <w:t xml:space="preserve">Vericinin döllenmemiş yumurta hücresi </w:t>
      </w:r>
      <w:r w:rsidR="00165D96" w:rsidRPr="00BB0A78">
        <w:rPr>
          <w:rFonts w:ascii="Times New Roman" w:hAnsi="Times New Roman" w:cs="Times New Roman"/>
          <w:color w:val="0D0D0D"/>
          <w:sz w:val="24"/>
          <w:szCs w:val="24"/>
        </w:rPr>
        <w:t>alınarak</w:t>
      </w:r>
      <w:r w:rsidR="00C22FA9" w:rsidRPr="00BB0A78">
        <w:rPr>
          <w:rFonts w:ascii="Times New Roman" w:hAnsi="Times New Roman" w:cs="Times New Roman"/>
          <w:color w:val="0D0D0D"/>
          <w:sz w:val="24"/>
          <w:szCs w:val="24"/>
        </w:rPr>
        <w:t xml:space="preserve"> içindeki genetik materyal </w:t>
      </w:r>
      <w:r w:rsidR="00165D96" w:rsidRPr="00BB0A78">
        <w:rPr>
          <w:rFonts w:ascii="Times New Roman" w:hAnsi="Times New Roman" w:cs="Times New Roman"/>
          <w:color w:val="0D0D0D"/>
          <w:sz w:val="24"/>
          <w:szCs w:val="24"/>
        </w:rPr>
        <w:t>çıkarılmakta</w:t>
      </w:r>
      <w:r w:rsidR="00C22FA9" w:rsidRPr="00BB0A78">
        <w:rPr>
          <w:rFonts w:ascii="Times New Roman" w:hAnsi="Times New Roman" w:cs="Times New Roman"/>
          <w:color w:val="0D0D0D"/>
          <w:sz w:val="24"/>
          <w:szCs w:val="24"/>
        </w:rPr>
        <w:t xml:space="preserve"> ve alıcının </w:t>
      </w:r>
      <w:r w:rsidR="007E1595" w:rsidRPr="00BB0A78">
        <w:rPr>
          <w:rFonts w:ascii="Times New Roman" w:hAnsi="Times New Roman" w:cs="Times New Roman"/>
          <w:color w:val="0D0D0D"/>
          <w:sz w:val="24"/>
          <w:szCs w:val="24"/>
        </w:rPr>
        <w:t xml:space="preserve">hücresinden </w:t>
      </w:r>
      <w:r w:rsidR="00165D96" w:rsidRPr="00BB0A78">
        <w:rPr>
          <w:rFonts w:ascii="Times New Roman" w:hAnsi="Times New Roman" w:cs="Times New Roman"/>
          <w:color w:val="0D0D0D"/>
          <w:sz w:val="24"/>
          <w:szCs w:val="24"/>
        </w:rPr>
        <w:t xml:space="preserve">alınan </w:t>
      </w:r>
      <w:r w:rsidR="007E1595" w:rsidRPr="00BB0A78">
        <w:rPr>
          <w:rFonts w:ascii="Times New Roman" w:hAnsi="Times New Roman" w:cs="Times New Roman"/>
          <w:color w:val="0D0D0D"/>
          <w:sz w:val="24"/>
          <w:szCs w:val="24"/>
        </w:rPr>
        <w:t>genetik materyal,</w:t>
      </w:r>
      <w:r w:rsidR="00C22FA9" w:rsidRPr="00BB0A78">
        <w:rPr>
          <w:rFonts w:ascii="Times New Roman" w:hAnsi="Times New Roman" w:cs="Times New Roman"/>
          <w:color w:val="0D0D0D"/>
          <w:sz w:val="24"/>
          <w:szCs w:val="24"/>
        </w:rPr>
        <w:t xml:space="preserve"> içi boşaltılmış y</w:t>
      </w:r>
      <w:r w:rsidR="00165D96" w:rsidRPr="00BB0A78">
        <w:rPr>
          <w:rFonts w:ascii="Times New Roman" w:hAnsi="Times New Roman" w:cs="Times New Roman"/>
          <w:color w:val="0D0D0D"/>
          <w:sz w:val="24"/>
          <w:szCs w:val="24"/>
        </w:rPr>
        <w:t>umurta hücresine transfer edilmektedir</w:t>
      </w:r>
      <w:r w:rsidR="00C22FA9" w:rsidRPr="00BB0A78">
        <w:rPr>
          <w:rFonts w:ascii="Times New Roman" w:hAnsi="Times New Roman" w:cs="Times New Roman"/>
          <w:color w:val="0D0D0D"/>
          <w:sz w:val="24"/>
          <w:szCs w:val="24"/>
        </w:rPr>
        <w:t xml:space="preserve">. </w:t>
      </w:r>
      <w:r w:rsidR="00016FA5" w:rsidRPr="00BB0A78">
        <w:rPr>
          <w:rFonts w:ascii="Times New Roman" w:hAnsi="Times New Roman" w:cs="Times New Roman"/>
          <w:color w:val="0D0D0D"/>
          <w:sz w:val="24"/>
          <w:szCs w:val="24"/>
        </w:rPr>
        <w:t>Klonlama a</w:t>
      </w:r>
      <w:r w:rsidR="00C22FA9" w:rsidRPr="00BB0A78">
        <w:rPr>
          <w:rFonts w:ascii="Times New Roman" w:hAnsi="Times New Roman" w:cs="Times New Roman"/>
          <w:color w:val="0D0D0D"/>
          <w:sz w:val="24"/>
          <w:szCs w:val="24"/>
        </w:rPr>
        <w:t xml:space="preserve">deta genetik olarak </w:t>
      </w:r>
      <w:r w:rsidR="007422CE" w:rsidRPr="00BB0A78">
        <w:rPr>
          <w:rFonts w:ascii="Times New Roman" w:hAnsi="Times New Roman" w:cs="Times New Roman"/>
          <w:color w:val="0D0D0D"/>
          <w:sz w:val="24"/>
          <w:szCs w:val="24"/>
        </w:rPr>
        <w:t>fotokopi oluşturan bir</w:t>
      </w:r>
      <w:r w:rsidR="007422CE"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z w:val="24"/>
          <w:szCs w:val="24"/>
        </w:rPr>
        <w:t>teknik</w:t>
      </w:r>
      <w:r w:rsidR="007422CE" w:rsidRPr="00BB0A78">
        <w:rPr>
          <w:rFonts w:ascii="Times New Roman" w:hAnsi="Times New Roman" w:cs="Times New Roman"/>
          <w:color w:val="0D0D0D"/>
          <w:spacing w:val="-3"/>
          <w:sz w:val="24"/>
          <w:szCs w:val="24"/>
        </w:rPr>
        <w:t>t</w:t>
      </w:r>
      <w:r w:rsidR="003F12BB" w:rsidRPr="00BB0A78">
        <w:rPr>
          <w:rFonts w:ascii="Times New Roman" w:hAnsi="Times New Roman" w:cs="Times New Roman"/>
          <w:color w:val="0D0D0D"/>
          <w:sz w:val="24"/>
          <w:szCs w:val="24"/>
        </w:rPr>
        <w:t>ir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112"/>
      </w:r>
    </w:p>
    <w:p w:rsidR="005C089E" w:rsidRPr="00BB0A78" w:rsidRDefault="005C089E"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Gen transfer yöntemleriyle ilgili bir değerlendirme yapacak olursak;</w:t>
      </w:r>
      <w:r w:rsidR="00706690" w:rsidRPr="00BB0A78">
        <w:rPr>
          <w:rFonts w:ascii="Times New Roman" w:hAnsi="Times New Roman" w:cs="Times New Roman"/>
          <w:color w:val="0D0D0D"/>
          <w:sz w:val="24"/>
          <w:szCs w:val="24"/>
        </w:rPr>
        <w:t xml:space="preserve"> </w:t>
      </w:r>
      <w:r w:rsidR="002A7BE9" w:rsidRPr="00BB0A78">
        <w:rPr>
          <w:rFonts w:ascii="Times New Roman" w:hAnsi="Times New Roman" w:cs="Times New Roman"/>
          <w:color w:val="0D0D0D"/>
          <w:sz w:val="24"/>
          <w:szCs w:val="24"/>
        </w:rPr>
        <w:t>gen transferi için birçok tekniğin kullanıldı</w:t>
      </w:r>
      <w:r w:rsidR="00770D15" w:rsidRPr="00BB0A78">
        <w:rPr>
          <w:rFonts w:ascii="Times New Roman" w:hAnsi="Times New Roman" w:cs="Times New Roman"/>
          <w:color w:val="0D0D0D"/>
          <w:sz w:val="24"/>
          <w:szCs w:val="24"/>
        </w:rPr>
        <w:t>ğını görmekteyiz. Bu teknikler</w:t>
      </w:r>
      <w:r w:rsidR="002A7BE9" w:rsidRPr="00BB0A78">
        <w:rPr>
          <w:rFonts w:ascii="Times New Roman" w:hAnsi="Times New Roman" w:cs="Times New Roman"/>
          <w:color w:val="0D0D0D"/>
          <w:sz w:val="24"/>
          <w:szCs w:val="24"/>
        </w:rPr>
        <w:t xml:space="preserve"> </w:t>
      </w:r>
      <w:r w:rsidR="008F5504">
        <w:rPr>
          <w:rFonts w:ascii="Times New Roman" w:hAnsi="Times New Roman" w:cs="Times New Roman"/>
          <w:color w:val="0D0D0D"/>
          <w:sz w:val="24"/>
          <w:szCs w:val="24"/>
        </w:rPr>
        <w:t>bir</w:t>
      </w:r>
      <w:r w:rsidR="00770D15" w:rsidRPr="00BB0A78">
        <w:rPr>
          <w:rFonts w:ascii="Times New Roman" w:hAnsi="Times New Roman" w:cs="Times New Roman"/>
          <w:color w:val="0D0D0D"/>
          <w:sz w:val="24"/>
          <w:szCs w:val="24"/>
        </w:rPr>
        <w:t>takım avantaj ve dezavantajlar</w:t>
      </w:r>
      <w:r w:rsidR="002A7BE9" w:rsidRPr="00BB0A78">
        <w:rPr>
          <w:rFonts w:ascii="Times New Roman" w:hAnsi="Times New Roman" w:cs="Times New Roman"/>
          <w:color w:val="0D0D0D"/>
          <w:sz w:val="24"/>
          <w:szCs w:val="24"/>
        </w:rPr>
        <w:t xml:space="preserve"> </w:t>
      </w:r>
      <w:r w:rsidR="00770D15" w:rsidRPr="00BB0A78">
        <w:rPr>
          <w:rFonts w:ascii="Times New Roman" w:hAnsi="Times New Roman" w:cs="Times New Roman"/>
          <w:color w:val="0D0D0D"/>
          <w:sz w:val="24"/>
          <w:szCs w:val="24"/>
        </w:rPr>
        <w:t>içermektedir.</w:t>
      </w:r>
      <w:r w:rsidR="00710045" w:rsidRPr="00BB0A78">
        <w:rPr>
          <w:rFonts w:ascii="Times New Roman" w:hAnsi="Times New Roman" w:cs="Times New Roman"/>
          <w:color w:val="0D0D0D"/>
          <w:sz w:val="24"/>
          <w:szCs w:val="24"/>
        </w:rPr>
        <w:t xml:space="preserve"> Ayrıca gen teknolojilerinin biyogüvenlik açıdan kötü amaçlı </w:t>
      </w:r>
      <w:r w:rsidR="00770D15" w:rsidRPr="00BB0A78">
        <w:rPr>
          <w:rFonts w:ascii="Times New Roman" w:hAnsi="Times New Roman" w:cs="Times New Roman"/>
          <w:color w:val="0D0D0D"/>
          <w:sz w:val="24"/>
          <w:szCs w:val="24"/>
        </w:rPr>
        <w:t>kullanılma ihtimali hafife alınma</w:t>
      </w:r>
      <w:r w:rsidR="00710045" w:rsidRPr="00BB0A78">
        <w:rPr>
          <w:rFonts w:ascii="Times New Roman" w:hAnsi="Times New Roman" w:cs="Times New Roman"/>
          <w:color w:val="0D0D0D"/>
          <w:sz w:val="24"/>
          <w:szCs w:val="24"/>
        </w:rPr>
        <w:t>ma</w:t>
      </w:r>
      <w:r w:rsidR="00770D15" w:rsidRPr="00BB0A78">
        <w:rPr>
          <w:rFonts w:ascii="Times New Roman" w:hAnsi="Times New Roman" w:cs="Times New Roman"/>
          <w:color w:val="0D0D0D"/>
          <w:sz w:val="24"/>
          <w:szCs w:val="24"/>
        </w:rPr>
        <w:t>lıdır.</w:t>
      </w:r>
      <w:r w:rsidR="00710045" w:rsidRPr="00BB0A78">
        <w:rPr>
          <w:rStyle w:val="DipnotBavurusu"/>
          <w:rFonts w:ascii="Times New Roman" w:hAnsi="Times New Roman" w:cs="Times New Roman"/>
          <w:color w:val="0D0D0D"/>
          <w:sz w:val="24"/>
          <w:szCs w:val="24"/>
        </w:rPr>
        <w:footnoteReference w:id="113"/>
      </w:r>
      <w:r w:rsidR="002A7BE9" w:rsidRPr="00BB0A78">
        <w:rPr>
          <w:rFonts w:ascii="Times New Roman" w:hAnsi="Times New Roman" w:cs="Times New Roman"/>
          <w:color w:val="0D0D0D"/>
          <w:sz w:val="24"/>
          <w:szCs w:val="24"/>
        </w:rPr>
        <w:t xml:space="preserve"> Bu tekniklerin dezavantajlarının ve </w:t>
      </w:r>
      <w:r w:rsidR="00770D15" w:rsidRPr="00BB0A78">
        <w:rPr>
          <w:rFonts w:ascii="Times New Roman" w:hAnsi="Times New Roman" w:cs="Times New Roman"/>
          <w:color w:val="0D0D0D"/>
          <w:sz w:val="24"/>
          <w:szCs w:val="24"/>
        </w:rPr>
        <w:t>risklerinin giderilmesi, güvenilirliğinin a</w:t>
      </w:r>
      <w:r w:rsidR="007A7E06">
        <w:rPr>
          <w:rFonts w:ascii="Times New Roman" w:hAnsi="Times New Roman" w:cs="Times New Roman"/>
          <w:color w:val="0D0D0D"/>
          <w:sz w:val="24"/>
          <w:szCs w:val="24"/>
        </w:rPr>
        <w:t>rtırılması helâ</w:t>
      </w:r>
      <w:r w:rsidR="00770D15" w:rsidRPr="00BB0A78">
        <w:rPr>
          <w:rFonts w:ascii="Times New Roman" w:hAnsi="Times New Roman" w:cs="Times New Roman"/>
          <w:color w:val="0D0D0D"/>
          <w:sz w:val="24"/>
          <w:szCs w:val="24"/>
        </w:rPr>
        <w:t>l gıda açısından da önem arz etmektedir</w:t>
      </w:r>
      <w:r w:rsidR="002247C6" w:rsidRPr="00BB0A78">
        <w:rPr>
          <w:rFonts w:ascii="Times New Roman" w:hAnsi="Times New Roman" w:cs="Times New Roman"/>
          <w:color w:val="0D0D0D"/>
          <w:sz w:val="24"/>
          <w:szCs w:val="24"/>
        </w:rPr>
        <w:t xml:space="preserve">. </w:t>
      </w:r>
      <w:r w:rsidR="002A7BE9" w:rsidRPr="00BB0A78">
        <w:rPr>
          <w:rFonts w:ascii="Times New Roman" w:hAnsi="Times New Roman" w:cs="Times New Roman"/>
          <w:color w:val="0D0D0D"/>
          <w:sz w:val="24"/>
          <w:szCs w:val="24"/>
        </w:rPr>
        <w:t xml:space="preserve"> </w:t>
      </w:r>
    </w:p>
    <w:p w:rsidR="00B14A5B" w:rsidRPr="00BB0A78" w:rsidRDefault="00B14A5B" w:rsidP="00C206EE">
      <w:pPr>
        <w:spacing w:after="0" w:line="360" w:lineRule="auto"/>
        <w:ind w:firstLine="709"/>
        <w:jc w:val="both"/>
        <w:rPr>
          <w:rFonts w:ascii="Times New Roman" w:hAnsi="Times New Roman" w:cs="Times New Roman"/>
          <w:color w:val="0D0D0D"/>
          <w:sz w:val="24"/>
          <w:szCs w:val="24"/>
        </w:rPr>
      </w:pPr>
    </w:p>
    <w:p w:rsidR="007422CE" w:rsidRPr="00BB0A78" w:rsidRDefault="004736E6" w:rsidP="00C206EE">
      <w:pPr>
        <w:pStyle w:val="Balk3"/>
        <w:spacing w:before="0" w:line="360" w:lineRule="auto"/>
        <w:ind w:firstLine="708"/>
        <w:rPr>
          <w:rFonts w:ascii="Times New Roman" w:hAnsi="Times New Roman"/>
          <w:color w:val="0D0D0D"/>
          <w:spacing w:val="-1"/>
          <w:sz w:val="24"/>
          <w:szCs w:val="24"/>
        </w:rPr>
      </w:pPr>
      <w:bookmarkStart w:id="196" w:name="_Toc27523487"/>
      <w:bookmarkStart w:id="197" w:name="_Toc27523666"/>
      <w:bookmarkStart w:id="198" w:name="_Toc27523996"/>
      <w:bookmarkStart w:id="199" w:name="_Toc27524230"/>
      <w:bookmarkStart w:id="200" w:name="_Toc27524338"/>
      <w:bookmarkStart w:id="201" w:name="_Toc27524518"/>
      <w:bookmarkStart w:id="202" w:name="_Toc27524591"/>
      <w:bookmarkStart w:id="203" w:name="_Toc27524719"/>
      <w:bookmarkStart w:id="204" w:name="_Toc27525090"/>
      <w:bookmarkStart w:id="205" w:name="_Toc27525260"/>
      <w:bookmarkStart w:id="206" w:name="_Toc27525326"/>
      <w:bookmarkStart w:id="207" w:name="_Toc27596920"/>
      <w:bookmarkStart w:id="208" w:name="_Toc59689172"/>
      <w:r w:rsidRPr="00BB0A78">
        <w:rPr>
          <w:rFonts w:ascii="Times New Roman" w:hAnsi="Times New Roman"/>
          <w:color w:val="0D0D0D"/>
          <w:spacing w:val="-1"/>
          <w:sz w:val="24"/>
          <w:szCs w:val="24"/>
        </w:rPr>
        <w:t>1.5</w:t>
      </w:r>
      <w:r w:rsidR="00AF5FCE" w:rsidRPr="00BB0A78">
        <w:rPr>
          <w:rFonts w:ascii="Times New Roman" w:hAnsi="Times New Roman"/>
          <w:color w:val="0D0D0D"/>
          <w:spacing w:val="-1"/>
          <w:sz w:val="24"/>
          <w:szCs w:val="24"/>
        </w:rPr>
        <w:t>.</w:t>
      </w:r>
      <w:r w:rsidR="00B03E07" w:rsidRPr="00BB0A78">
        <w:rPr>
          <w:rFonts w:ascii="Times New Roman" w:hAnsi="Times New Roman"/>
          <w:color w:val="0D0D0D"/>
          <w:spacing w:val="-1"/>
          <w:sz w:val="24"/>
          <w:szCs w:val="24"/>
        </w:rPr>
        <w:t xml:space="preserve"> </w:t>
      </w:r>
      <w:r w:rsidR="004C1021" w:rsidRPr="00BB0A78">
        <w:rPr>
          <w:rFonts w:ascii="Times New Roman" w:hAnsi="Times New Roman"/>
          <w:color w:val="0D0D0D"/>
          <w:spacing w:val="-1"/>
          <w:sz w:val="24"/>
          <w:szCs w:val="24"/>
        </w:rPr>
        <w:t xml:space="preserve">Genetiği Değiştirilmiş </w:t>
      </w:r>
      <w:r w:rsidR="00A34F1D" w:rsidRPr="00BB0A78">
        <w:rPr>
          <w:rFonts w:ascii="Times New Roman" w:hAnsi="Times New Roman"/>
          <w:color w:val="0D0D0D"/>
          <w:spacing w:val="-1"/>
          <w:sz w:val="24"/>
          <w:szCs w:val="24"/>
        </w:rPr>
        <w:t>Ürünlerin Analiz</w:t>
      </w:r>
      <w:bookmarkEnd w:id="196"/>
      <w:bookmarkEnd w:id="197"/>
      <w:bookmarkEnd w:id="198"/>
      <w:bookmarkEnd w:id="199"/>
      <w:bookmarkEnd w:id="200"/>
      <w:bookmarkEnd w:id="201"/>
      <w:bookmarkEnd w:id="202"/>
      <w:bookmarkEnd w:id="203"/>
      <w:bookmarkEnd w:id="204"/>
      <w:bookmarkEnd w:id="205"/>
      <w:bookmarkEnd w:id="206"/>
      <w:bookmarkEnd w:id="207"/>
      <w:r w:rsidR="004C1021" w:rsidRPr="00BB0A78">
        <w:rPr>
          <w:rFonts w:ascii="Times New Roman" w:hAnsi="Times New Roman"/>
          <w:color w:val="0D0D0D"/>
          <w:spacing w:val="-1"/>
          <w:sz w:val="24"/>
          <w:szCs w:val="24"/>
        </w:rPr>
        <w:t xml:space="preserve"> Yöntemleri</w:t>
      </w:r>
      <w:bookmarkEnd w:id="208"/>
    </w:p>
    <w:p w:rsidR="001C5F3D" w:rsidRPr="00BB0A78" w:rsidRDefault="00F92A66"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GDO’ların</w:t>
      </w:r>
      <w:r w:rsidR="001C5F3D" w:rsidRPr="00BB0A78">
        <w:rPr>
          <w:rFonts w:ascii="Times New Roman" w:hAnsi="Times New Roman" w:cs="Times New Roman"/>
          <w:color w:val="0D0D0D"/>
          <w:sz w:val="24"/>
          <w:szCs w:val="24"/>
        </w:rPr>
        <w:t xml:space="preserve"> veya transgenik</w:t>
      </w:r>
      <w:r w:rsidR="001C5F3D" w:rsidRPr="00BB0A78">
        <w:rPr>
          <w:rFonts w:ascii="Times New Roman" w:hAnsi="Times New Roman" w:cs="Times New Roman"/>
          <w:color w:val="0D0D0D"/>
          <w:spacing w:val="9"/>
          <w:sz w:val="24"/>
          <w:szCs w:val="24"/>
        </w:rPr>
        <w:t xml:space="preserve"> </w:t>
      </w:r>
      <w:r w:rsidR="001C5F3D" w:rsidRPr="00BB0A78">
        <w:rPr>
          <w:rFonts w:ascii="Times New Roman" w:hAnsi="Times New Roman" w:cs="Times New Roman"/>
          <w:color w:val="0D0D0D"/>
          <w:sz w:val="24"/>
          <w:szCs w:val="24"/>
        </w:rPr>
        <w:t>ür</w:t>
      </w:r>
      <w:r w:rsidR="001C5F3D" w:rsidRPr="00BB0A78">
        <w:rPr>
          <w:rFonts w:ascii="Times New Roman" w:hAnsi="Times New Roman" w:cs="Times New Roman"/>
          <w:color w:val="0D0D0D"/>
          <w:spacing w:val="-1"/>
          <w:sz w:val="24"/>
          <w:szCs w:val="24"/>
        </w:rPr>
        <w:t>ü</w:t>
      </w:r>
      <w:r w:rsidR="001C5F3D" w:rsidRPr="00BB0A78">
        <w:rPr>
          <w:rFonts w:ascii="Times New Roman" w:hAnsi="Times New Roman" w:cs="Times New Roman"/>
          <w:color w:val="0D0D0D"/>
          <w:sz w:val="24"/>
          <w:szCs w:val="24"/>
        </w:rPr>
        <w:t>n</w:t>
      </w:r>
      <w:r w:rsidRPr="00BB0A78">
        <w:rPr>
          <w:rFonts w:ascii="Times New Roman" w:hAnsi="Times New Roman" w:cs="Times New Roman"/>
          <w:color w:val="0D0D0D"/>
          <w:sz w:val="24"/>
          <w:szCs w:val="24"/>
        </w:rPr>
        <w:t>lerin</w:t>
      </w:r>
      <w:r w:rsidR="001C5F3D" w:rsidRPr="00BB0A78">
        <w:rPr>
          <w:rFonts w:ascii="Times New Roman" w:hAnsi="Times New Roman" w:cs="Times New Roman"/>
          <w:color w:val="0D0D0D"/>
          <w:sz w:val="24"/>
          <w:szCs w:val="24"/>
        </w:rPr>
        <w:t xml:space="preserve"> analizine dair</w:t>
      </w:r>
      <w:r w:rsidR="001C5F3D" w:rsidRPr="00BB0A78">
        <w:rPr>
          <w:rFonts w:ascii="Times New Roman" w:hAnsi="Times New Roman" w:cs="Times New Roman"/>
          <w:color w:val="0D0D0D"/>
          <w:spacing w:val="9"/>
          <w:sz w:val="24"/>
          <w:szCs w:val="24"/>
        </w:rPr>
        <w:t xml:space="preserve"> </w:t>
      </w:r>
      <w:r w:rsidR="001C5F3D" w:rsidRPr="00BB0A78">
        <w:rPr>
          <w:rFonts w:ascii="Times New Roman" w:hAnsi="Times New Roman" w:cs="Times New Roman"/>
          <w:color w:val="0D0D0D"/>
          <w:sz w:val="24"/>
          <w:szCs w:val="24"/>
        </w:rPr>
        <w:t>yöntemler temelde,</w:t>
      </w:r>
      <w:r w:rsidR="001C5F3D" w:rsidRPr="00BB0A78">
        <w:rPr>
          <w:rFonts w:ascii="Times New Roman" w:hAnsi="Times New Roman" w:cs="Times New Roman"/>
          <w:color w:val="0D0D0D"/>
          <w:spacing w:val="24"/>
          <w:sz w:val="24"/>
          <w:szCs w:val="24"/>
        </w:rPr>
        <w:t xml:space="preserve"> </w:t>
      </w:r>
      <w:r w:rsidR="001C5F3D" w:rsidRPr="00BB0A78">
        <w:rPr>
          <w:rFonts w:ascii="Times New Roman" w:hAnsi="Times New Roman" w:cs="Times New Roman"/>
          <w:color w:val="0D0D0D"/>
          <w:sz w:val="24"/>
          <w:szCs w:val="24"/>
        </w:rPr>
        <w:t>DNA</w:t>
      </w:r>
      <w:r w:rsidR="001C5F3D" w:rsidRPr="00BB0A78">
        <w:rPr>
          <w:rFonts w:ascii="Times New Roman" w:hAnsi="Times New Roman" w:cs="Times New Roman"/>
          <w:color w:val="0D0D0D"/>
          <w:spacing w:val="25"/>
          <w:sz w:val="24"/>
          <w:szCs w:val="24"/>
        </w:rPr>
        <w:t xml:space="preserve"> </w:t>
      </w:r>
      <w:r w:rsidR="001C5F3D" w:rsidRPr="00BB0A78">
        <w:rPr>
          <w:rFonts w:ascii="Times New Roman" w:hAnsi="Times New Roman" w:cs="Times New Roman"/>
          <w:color w:val="0D0D0D"/>
          <w:sz w:val="24"/>
          <w:szCs w:val="24"/>
        </w:rPr>
        <w:t>ve</w:t>
      </w:r>
      <w:r w:rsidR="001C5F3D" w:rsidRPr="00BB0A78">
        <w:rPr>
          <w:rFonts w:ascii="Times New Roman" w:hAnsi="Times New Roman" w:cs="Times New Roman"/>
          <w:color w:val="0D0D0D"/>
          <w:spacing w:val="24"/>
          <w:sz w:val="24"/>
          <w:szCs w:val="24"/>
        </w:rPr>
        <w:t xml:space="preserve"> </w:t>
      </w:r>
      <w:r w:rsidR="001C5F3D" w:rsidRPr="00BB0A78">
        <w:rPr>
          <w:rFonts w:ascii="Times New Roman" w:hAnsi="Times New Roman" w:cs="Times New Roman"/>
          <w:color w:val="0D0D0D"/>
          <w:sz w:val="24"/>
          <w:szCs w:val="24"/>
        </w:rPr>
        <w:t>protein</w:t>
      </w:r>
      <w:r w:rsidR="001C5F3D" w:rsidRPr="00BB0A78">
        <w:rPr>
          <w:rFonts w:ascii="Times New Roman" w:hAnsi="Times New Roman" w:cs="Times New Roman"/>
          <w:color w:val="0D0D0D"/>
          <w:spacing w:val="25"/>
          <w:sz w:val="24"/>
          <w:szCs w:val="24"/>
        </w:rPr>
        <w:t xml:space="preserve"> </w:t>
      </w:r>
      <w:r w:rsidR="001C5F3D" w:rsidRPr="00BB0A78">
        <w:rPr>
          <w:rFonts w:ascii="Times New Roman" w:hAnsi="Times New Roman" w:cs="Times New Roman"/>
          <w:color w:val="0D0D0D"/>
          <w:sz w:val="24"/>
          <w:szCs w:val="24"/>
        </w:rPr>
        <w:t>üzerinden geliştirilen</w:t>
      </w:r>
      <w:r w:rsidR="001C5F3D" w:rsidRPr="00BB0A78">
        <w:rPr>
          <w:rFonts w:ascii="Times New Roman" w:hAnsi="Times New Roman" w:cs="Times New Roman"/>
          <w:color w:val="0D0D0D"/>
          <w:spacing w:val="23"/>
          <w:sz w:val="24"/>
          <w:szCs w:val="24"/>
        </w:rPr>
        <w:t xml:space="preserve"> </w:t>
      </w:r>
      <w:r w:rsidR="0088665B" w:rsidRPr="00BB0A78">
        <w:rPr>
          <w:rFonts w:ascii="Times New Roman" w:hAnsi="Times New Roman" w:cs="Times New Roman"/>
          <w:color w:val="0D0D0D"/>
          <w:sz w:val="24"/>
          <w:szCs w:val="24"/>
        </w:rPr>
        <w:t xml:space="preserve">teknikleri kapsar. </w:t>
      </w:r>
      <w:r w:rsidR="001C5F3D" w:rsidRPr="00BB0A78">
        <w:rPr>
          <w:rFonts w:ascii="Times New Roman" w:hAnsi="Times New Roman" w:cs="Times New Roman"/>
          <w:color w:val="0D0D0D"/>
          <w:sz w:val="24"/>
          <w:szCs w:val="24"/>
        </w:rPr>
        <w:t>GDO analizi sonrasında etiketleme gündeme gelmektedir.</w:t>
      </w:r>
      <w:r w:rsidR="0088665B" w:rsidRPr="00BB0A78">
        <w:rPr>
          <w:rFonts w:ascii="Times New Roman" w:hAnsi="Times New Roman" w:cs="Times New Roman"/>
          <w:color w:val="0D0D0D"/>
          <w:spacing w:val="22"/>
          <w:sz w:val="24"/>
          <w:szCs w:val="24"/>
        </w:rPr>
        <w:t xml:space="preserve"> </w:t>
      </w:r>
      <w:r w:rsidR="001C5F3D" w:rsidRPr="00BB0A78">
        <w:rPr>
          <w:rFonts w:ascii="Times New Roman" w:hAnsi="Times New Roman" w:cs="Times New Roman"/>
          <w:color w:val="0D0D0D"/>
          <w:sz w:val="24"/>
          <w:szCs w:val="24"/>
        </w:rPr>
        <w:t xml:space="preserve">AB yasal </w:t>
      </w:r>
      <w:r w:rsidR="0088665B" w:rsidRPr="00BB0A78">
        <w:rPr>
          <w:rFonts w:ascii="Times New Roman" w:hAnsi="Times New Roman" w:cs="Times New Roman"/>
          <w:color w:val="0D0D0D"/>
          <w:sz w:val="24"/>
          <w:szCs w:val="24"/>
        </w:rPr>
        <w:t>düzenlemelerinde</w:t>
      </w:r>
      <w:r w:rsidR="001C5F3D" w:rsidRPr="00BB0A78">
        <w:rPr>
          <w:rFonts w:ascii="Times New Roman" w:hAnsi="Times New Roman" w:cs="Times New Roman"/>
          <w:color w:val="0D0D0D"/>
          <w:sz w:val="24"/>
          <w:szCs w:val="24"/>
        </w:rPr>
        <w:t xml:space="preserve"> GDO için</w:t>
      </w:r>
      <w:r w:rsidR="0088665B" w:rsidRPr="00BB0A78">
        <w:rPr>
          <w:rFonts w:ascii="Times New Roman" w:hAnsi="Times New Roman" w:cs="Times New Roman"/>
          <w:color w:val="0D0D0D"/>
          <w:sz w:val="24"/>
          <w:szCs w:val="24"/>
        </w:rPr>
        <w:t xml:space="preserve"> etiketleme</w:t>
      </w:r>
      <w:r w:rsidR="001C5F3D" w:rsidRPr="00BB0A78">
        <w:rPr>
          <w:rFonts w:ascii="Times New Roman" w:hAnsi="Times New Roman" w:cs="Times New Roman"/>
          <w:color w:val="0D0D0D"/>
          <w:sz w:val="24"/>
          <w:szCs w:val="24"/>
        </w:rPr>
        <w:t xml:space="preserve"> limit</w:t>
      </w:r>
      <w:r w:rsidR="0088665B" w:rsidRPr="00BB0A78">
        <w:rPr>
          <w:rFonts w:ascii="Times New Roman" w:hAnsi="Times New Roman" w:cs="Times New Roman"/>
          <w:color w:val="0D0D0D"/>
          <w:sz w:val="24"/>
          <w:szCs w:val="24"/>
        </w:rPr>
        <w:t>i</w:t>
      </w:r>
      <w:r w:rsidR="001C5F3D" w:rsidRPr="00BB0A78">
        <w:rPr>
          <w:rFonts w:ascii="Times New Roman" w:hAnsi="Times New Roman" w:cs="Times New Roman"/>
          <w:color w:val="0D0D0D"/>
          <w:sz w:val="24"/>
          <w:szCs w:val="24"/>
        </w:rPr>
        <w:t xml:space="preserve"> %</w:t>
      </w:r>
      <w:r w:rsidR="00D221DF" w:rsidRPr="00BB0A78">
        <w:rPr>
          <w:rFonts w:ascii="Times New Roman" w:hAnsi="Times New Roman" w:cs="Times New Roman"/>
          <w:color w:val="0D0D0D"/>
          <w:sz w:val="24"/>
          <w:szCs w:val="24"/>
        </w:rPr>
        <w:t xml:space="preserve"> 0,9</w:t>
      </w:r>
      <w:r w:rsidR="008F5504">
        <w:rPr>
          <w:rFonts w:ascii="Times New Roman" w:hAnsi="Times New Roman" w:cs="Times New Roman"/>
          <w:color w:val="0D0D0D"/>
          <w:sz w:val="24"/>
          <w:szCs w:val="24"/>
        </w:rPr>
        <w:t>’</w:t>
      </w:r>
      <w:r w:rsidR="001C5F3D" w:rsidRPr="00BB0A78">
        <w:rPr>
          <w:rFonts w:ascii="Times New Roman" w:hAnsi="Times New Roman" w:cs="Times New Roman"/>
          <w:color w:val="0D0D0D"/>
          <w:sz w:val="24"/>
          <w:szCs w:val="24"/>
        </w:rPr>
        <w:t xml:space="preserve"> dur. Bu değerin üzerine çıkıldığında söz konusu ürünlerde etiketleme zorunluluğu bulunmaktadır.</w:t>
      </w:r>
      <w:r w:rsidR="00131CDB" w:rsidRPr="00BB0A78">
        <w:rPr>
          <w:rFonts w:ascii="Times New Roman" w:hAnsi="Times New Roman" w:cs="Times New Roman"/>
          <w:color w:val="0D0D0D"/>
          <w:sz w:val="24"/>
          <w:szCs w:val="24"/>
        </w:rPr>
        <w:t xml:space="preserve"> Etiketleme ile ilgili farklı uygulamalar vardır.</w:t>
      </w:r>
      <w:r w:rsidR="007422CE" w:rsidRPr="00BB0A78">
        <w:rPr>
          <w:rFonts w:ascii="Times New Roman" w:hAnsi="Times New Roman" w:cs="Times New Roman"/>
          <w:color w:val="0D0D0D"/>
          <w:sz w:val="24"/>
          <w:szCs w:val="24"/>
        </w:rPr>
        <w:t xml:space="preserve"> </w:t>
      </w:r>
      <w:r w:rsidR="001C5F3D" w:rsidRPr="00BB0A78">
        <w:rPr>
          <w:rFonts w:ascii="Times New Roman" w:hAnsi="Times New Roman" w:cs="Times New Roman"/>
          <w:color w:val="0D0D0D"/>
          <w:sz w:val="24"/>
          <w:szCs w:val="24"/>
        </w:rPr>
        <w:t xml:space="preserve">Örneğin </w:t>
      </w:r>
      <w:r w:rsidR="00C1111B" w:rsidRPr="00BB0A78">
        <w:rPr>
          <w:rFonts w:ascii="Times New Roman" w:hAnsi="Times New Roman" w:cs="Times New Roman"/>
          <w:color w:val="0D0D0D"/>
          <w:sz w:val="24"/>
          <w:szCs w:val="24"/>
        </w:rPr>
        <w:t>bu</w:t>
      </w:r>
      <w:r w:rsidR="001C5F3D" w:rsidRPr="00BB0A78">
        <w:rPr>
          <w:rFonts w:ascii="Times New Roman" w:hAnsi="Times New Roman" w:cs="Times New Roman"/>
          <w:color w:val="0D0D0D"/>
          <w:sz w:val="24"/>
          <w:szCs w:val="24"/>
        </w:rPr>
        <w:t xml:space="preserve"> ürünlerin; </w:t>
      </w:r>
      <w:r w:rsidR="00CE23C9" w:rsidRPr="00BB0A78">
        <w:rPr>
          <w:rFonts w:ascii="Times New Roman" w:hAnsi="Times New Roman" w:cs="Times New Roman"/>
          <w:color w:val="0D0D0D"/>
          <w:sz w:val="24"/>
          <w:szCs w:val="24"/>
        </w:rPr>
        <w:t>etiketlen</w:t>
      </w:r>
      <w:r w:rsidR="00016FA5" w:rsidRPr="00BB0A78">
        <w:rPr>
          <w:rFonts w:ascii="Times New Roman" w:hAnsi="Times New Roman" w:cs="Times New Roman"/>
          <w:color w:val="0D0D0D"/>
          <w:sz w:val="24"/>
          <w:szCs w:val="24"/>
        </w:rPr>
        <w:t xml:space="preserve">mesi </w:t>
      </w:r>
      <w:r w:rsidR="001C5F3D" w:rsidRPr="00BB0A78">
        <w:rPr>
          <w:rFonts w:ascii="Times New Roman" w:hAnsi="Times New Roman" w:cs="Times New Roman"/>
          <w:color w:val="0D0D0D"/>
          <w:sz w:val="24"/>
          <w:szCs w:val="24"/>
        </w:rPr>
        <w:t xml:space="preserve">ABD’de </w:t>
      </w:r>
      <w:r w:rsidR="00016FA5" w:rsidRPr="00BB0A78">
        <w:rPr>
          <w:rFonts w:ascii="Times New Roman" w:hAnsi="Times New Roman" w:cs="Times New Roman"/>
          <w:color w:val="0D0D0D"/>
          <w:sz w:val="24"/>
          <w:szCs w:val="24"/>
        </w:rPr>
        <w:t>serbestken</w:t>
      </w:r>
      <w:r w:rsidR="001C5F3D" w:rsidRPr="00BB0A78">
        <w:rPr>
          <w:rFonts w:ascii="Times New Roman" w:hAnsi="Times New Roman" w:cs="Times New Roman"/>
          <w:color w:val="0D0D0D"/>
          <w:sz w:val="24"/>
          <w:szCs w:val="24"/>
        </w:rPr>
        <w:t xml:space="preserve"> AB’de ürünlerin etiketlenmesi zaruridir.</w:t>
      </w:r>
      <w:r w:rsidR="007422CE" w:rsidRPr="00BB0A78">
        <w:rPr>
          <w:rStyle w:val="DipnotBavurusu"/>
          <w:rFonts w:ascii="Times New Roman" w:hAnsi="Times New Roman" w:cs="Times New Roman"/>
          <w:color w:val="0D0D0D"/>
          <w:sz w:val="24"/>
          <w:szCs w:val="24"/>
        </w:rPr>
        <w:footnoteReference w:id="114"/>
      </w:r>
      <w:r w:rsidR="002A7BE9" w:rsidRPr="00BB0A78">
        <w:rPr>
          <w:rFonts w:ascii="Times New Roman" w:hAnsi="Times New Roman" w:cs="Times New Roman"/>
          <w:color w:val="0D0D0D"/>
          <w:sz w:val="24"/>
          <w:szCs w:val="24"/>
        </w:rPr>
        <w:t xml:space="preserve"> </w:t>
      </w:r>
    </w:p>
    <w:p w:rsidR="007422CE" w:rsidRPr="00BB0A78" w:rsidRDefault="00074FB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w:t>
      </w:r>
      <w:r w:rsidR="00B91C66" w:rsidRPr="00BB0A78">
        <w:rPr>
          <w:rFonts w:ascii="Times New Roman" w:hAnsi="Times New Roman" w:cs="Times New Roman"/>
          <w:color w:val="0D0D0D"/>
          <w:sz w:val="24"/>
          <w:szCs w:val="24"/>
        </w:rPr>
        <w:t xml:space="preserve"> analizleri sonucu </w:t>
      </w:r>
      <w:r w:rsidRPr="00BB0A78">
        <w:rPr>
          <w:rFonts w:ascii="Times New Roman" w:hAnsi="Times New Roman" w:cs="Times New Roman"/>
          <w:color w:val="0D0D0D"/>
          <w:sz w:val="24"/>
          <w:szCs w:val="24"/>
        </w:rPr>
        <w:t xml:space="preserve">risk </w:t>
      </w:r>
      <w:r w:rsidR="00B91C66" w:rsidRPr="00BB0A78">
        <w:rPr>
          <w:rFonts w:ascii="Times New Roman" w:hAnsi="Times New Roman" w:cs="Times New Roman"/>
          <w:color w:val="0D0D0D"/>
          <w:sz w:val="24"/>
          <w:szCs w:val="24"/>
        </w:rPr>
        <w:t xml:space="preserve">değerlendirmesi de gündeme gelmektedir. Risk değerlendirmesinden sorumlu </w:t>
      </w:r>
      <w:r w:rsidR="008F5504">
        <w:rPr>
          <w:rFonts w:ascii="Times New Roman" w:hAnsi="Times New Roman" w:cs="Times New Roman"/>
          <w:color w:val="0D0D0D"/>
          <w:sz w:val="24"/>
          <w:szCs w:val="24"/>
        </w:rPr>
        <w:t>EFSA, görüşlerini Avrupa K</w:t>
      </w:r>
      <w:r w:rsidR="007422CE" w:rsidRPr="00BB0A78">
        <w:rPr>
          <w:rFonts w:ascii="Times New Roman" w:hAnsi="Times New Roman" w:cs="Times New Roman"/>
          <w:color w:val="0D0D0D"/>
          <w:sz w:val="24"/>
          <w:szCs w:val="24"/>
        </w:rPr>
        <w:t xml:space="preserve">omisyonuna sunar, </w:t>
      </w:r>
      <w:r w:rsidR="00A67446" w:rsidRPr="00BB0A78">
        <w:rPr>
          <w:rFonts w:ascii="Times New Roman" w:hAnsi="Times New Roman" w:cs="Times New Roman"/>
          <w:color w:val="0D0D0D"/>
          <w:sz w:val="24"/>
          <w:szCs w:val="24"/>
        </w:rPr>
        <w:t>olumlu bulunması halinde</w:t>
      </w:r>
      <w:r w:rsidR="007422CE" w:rsidRPr="00BB0A78">
        <w:rPr>
          <w:rFonts w:ascii="Times New Roman" w:hAnsi="Times New Roman" w:cs="Times New Roman"/>
          <w:color w:val="0D0D0D"/>
          <w:sz w:val="24"/>
          <w:szCs w:val="24"/>
        </w:rPr>
        <w:t xml:space="preserve"> </w:t>
      </w:r>
      <w:r w:rsidR="00F92A66"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z w:val="24"/>
          <w:szCs w:val="24"/>
        </w:rPr>
        <w:t>Gıda Zinciri ve Hayvan</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S</w:t>
      </w:r>
      <w:r w:rsidR="007422CE" w:rsidRPr="00BB0A78">
        <w:rPr>
          <w:rFonts w:ascii="Times New Roman" w:hAnsi="Times New Roman" w:cs="Times New Roman"/>
          <w:color w:val="0D0D0D"/>
          <w:spacing w:val="1"/>
          <w:sz w:val="24"/>
          <w:szCs w:val="24"/>
        </w:rPr>
        <w:t>a</w:t>
      </w:r>
      <w:r w:rsidR="007422CE" w:rsidRPr="00BB0A78">
        <w:rPr>
          <w:rFonts w:ascii="Times New Roman" w:hAnsi="Times New Roman" w:cs="Times New Roman"/>
          <w:color w:val="0D0D0D"/>
          <w:sz w:val="24"/>
          <w:szCs w:val="24"/>
        </w:rPr>
        <w:t>ğl</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pacing w:val="1"/>
          <w:sz w:val="24"/>
          <w:szCs w:val="24"/>
        </w:rPr>
        <w:t>ğ</w:t>
      </w:r>
      <w:r w:rsidR="007422CE"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pacing w:val="13"/>
          <w:sz w:val="24"/>
          <w:szCs w:val="24"/>
        </w:rPr>
        <w:t xml:space="preserve"> </w:t>
      </w:r>
      <w:r w:rsidR="007422CE" w:rsidRPr="00BB0A78">
        <w:rPr>
          <w:rFonts w:ascii="Times New Roman" w:hAnsi="Times New Roman" w:cs="Times New Roman"/>
          <w:color w:val="0D0D0D"/>
          <w:sz w:val="24"/>
          <w:szCs w:val="24"/>
        </w:rPr>
        <w:t>Daimi</w:t>
      </w:r>
      <w:r w:rsidR="007422CE" w:rsidRPr="00BB0A78">
        <w:rPr>
          <w:rFonts w:ascii="Times New Roman" w:hAnsi="Times New Roman" w:cs="Times New Roman"/>
          <w:color w:val="0D0D0D"/>
          <w:spacing w:val="16"/>
          <w:sz w:val="24"/>
          <w:szCs w:val="24"/>
        </w:rPr>
        <w:t xml:space="preserve"> </w:t>
      </w:r>
      <w:r w:rsidR="007422CE" w:rsidRPr="00BB0A78">
        <w:rPr>
          <w:rFonts w:ascii="Times New Roman" w:hAnsi="Times New Roman" w:cs="Times New Roman"/>
          <w:color w:val="0D0D0D"/>
          <w:sz w:val="24"/>
          <w:szCs w:val="24"/>
        </w:rPr>
        <w:t>Komitesi</w:t>
      </w:r>
      <w:r w:rsidR="006268A7" w:rsidRPr="00BB0A78">
        <w:rPr>
          <w:rFonts w:ascii="Times New Roman" w:hAnsi="Times New Roman" w:cs="Times New Roman"/>
          <w:color w:val="0D0D0D"/>
          <w:sz w:val="24"/>
          <w:szCs w:val="24"/>
        </w:rPr>
        <w:t>”</w:t>
      </w:r>
      <w:r w:rsidR="00016FA5" w:rsidRPr="00BB0A78">
        <w:rPr>
          <w:rFonts w:ascii="Times New Roman" w:hAnsi="Times New Roman" w:cs="Times New Roman"/>
          <w:color w:val="0D0D0D"/>
          <w:sz w:val="24"/>
          <w:szCs w:val="24"/>
        </w:rPr>
        <w:t xml:space="preserve"> onayından</w:t>
      </w:r>
      <w:r w:rsidR="007422CE" w:rsidRPr="00BB0A78">
        <w:rPr>
          <w:rFonts w:ascii="Times New Roman" w:hAnsi="Times New Roman" w:cs="Times New Roman"/>
          <w:color w:val="0D0D0D"/>
          <w:spacing w:val="14"/>
          <w:sz w:val="24"/>
          <w:szCs w:val="24"/>
        </w:rPr>
        <w:t xml:space="preserve"> </w:t>
      </w:r>
      <w:r w:rsidR="00016FA5" w:rsidRPr="00BB0A78">
        <w:rPr>
          <w:rFonts w:ascii="Times New Roman" w:hAnsi="Times New Roman" w:cs="Times New Roman"/>
          <w:color w:val="0D0D0D"/>
          <w:sz w:val="24"/>
          <w:szCs w:val="24"/>
        </w:rPr>
        <w:t>geçer</w:t>
      </w:r>
      <w:r w:rsidR="007422CE"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pacing w:val="14"/>
          <w:sz w:val="24"/>
          <w:szCs w:val="24"/>
        </w:rPr>
        <w:t xml:space="preserve"> </w:t>
      </w:r>
      <w:r w:rsidR="007422CE" w:rsidRPr="00BB0A78">
        <w:rPr>
          <w:rFonts w:ascii="Times New Roman" w:hAnsi="Times New Roman" w:cs="Times New Roman"/>
          <w:color w:val="0D0D0D"/>
          <w:sz w:val="24"/>
          <w:szCs w:val="24"/>
        </w:rPr>
        <w:t>Anlaş</w:t>
      </w:r>
      <w:r w:rsidR="007422CE" w:rsidRPr="00BB0A78">
        <w:rPr>
          <w:rFonts w:ascii="Times New Roman" w:hAnsi="Times New Roman" w:cs="Times New Roman"/>
          <w:color w:val="0D0D0D"/>
          <w:spacing w:val="-1"/>
          <w:sz w:val="24"/>
          <w:szCs w:val="24"/>
        </w:rPr>
        <w:t>ma</w:t>
      </w:r>
      <w:r w:rsidR="007422CE" w:rsidRPr="00BB0A78">
        <w:rPr>
          <w:rFonts w:ascii="Times New Roman" w:hAnsi="Times New Roman" w:cs="Times New Roman"/>
          <w:color w:val="0D0D0D"/>
          <w:sz w:val="24"/>
          <w:szCs w:val="24"/>
        </w:rPr>
        <w:t>zl</w:t>
      </w:r>
      <w:r w:rsidR="007422CE" w:rsidRPr="00BB0A78">
        <w:rPr>
          <w:rFonts w:ascii="Times New Roman" w:hAnsi="Times New Roman" w:cs="Times New Roman"/>
          <w:color w:val="0D0D0D"/>
          <w:spacing w:val="-1"/>
          <w:sz w:val="24"/>
          <w:szCs w:val="24"/>
        </w:rPr>
        <w:t>ı</w:t>
      </w:r>
      <w:r w:rsidR="007422CE" w:rsidRPr="00BB0A78">
        <w:rPr>
          <w:rFonts w:ascii="Times New Roman" w:hAnsi="Times New Roman" w:cs="Times New Roman"/>
          <w:color w:val="0D0D0D"/>
          <w:sz w:val="24"/>
          <w:szCs w:val="24"/>
        </w:rPr>
        <w:t>k</w:t>
      </w:r>
      <w:r w:rsidR="007422CE" w:rsidRPr="00BB0A78">
        <w:rPr>
          <w:rFonts w:ascii="Times New Roman" w:hAnsi="Times New Roman" w:cs="Times New Roman"/>
          <w:color w:val="0D0D0D"/>
          <w:w w:val="99"/>
          <w:sz w:val="24"/>
          <w:szCs w:val="24"/>
        </w:rPr>
        <w:t xml:space="preserve"> </w:t>
      </w:r>
      <w:r w:rsidR="007422CE" w:rsidRPr="00BB0A78">
        <w:rPr>
          <w:rFonts w:ascii="Times New Roman" w:hAnsi="Times New Roman" w:cs="Times New Roman"/>
          <w:color w:val="0D0D0D"/>
          <w:sz w:val="24"/>
          <w:szCs w:val="24"/>
        </w:rPr>
        <w:t>durumunda</w:t>
      </w:r>
      <w:r w:rsidR="007422CE" w:rsidRPr="00BB0A78">
        <w:rPr>
          <w:rFonts w:ascii="Times New Roman" w:hAnsi="Times New Roman" w:cs="Times New Roman"/>
          <w:color w:val="0D0D0D"/>
          <w:spacing w:val="-8"/>
          <w:sz w:val="24"/>
          <w:szCs w:val="24"/>
        </w:rPr>
        <w:t xml:space="preserve"> </w:t>
      </w:r>
      <w:r w:rsidR="00131CDB" w:rsidRPr="00BB0A78">
        <w:rPr>
          <w:rFonts w:ascii="Times New Roman" w:hAnsi="Times New Roman" w:cs="Times New Roman"/>
          <w:color w:val="0D0D0D"/>
          <w:sz w:val="24"/>
          <w:szCs w:val="24"/>
        </w:rPr>
        <w:t xml:space="preserve">ise </w:t>
      </w:r>
      <w:r w:rsidR="007422CE" w:rsidRPr="00BB0A78">
        <w:rPr>
          <w:rFonts w:ascii="Times New Roman" w:hAnsi="Times New Roman" w:cs="Times New Roman"/>
          <w:color w:val="0D0D0D"/>
          <w:sz w:val="24"/>
          <w:szCs w:val="24"/>
        </w:rPr>
        <w:t>onaylar</w:t>
      </w:r>
      <w:r w:rsidR="007422CE" w:rsidRPr="00BB0A78">
        <w:rPr>
          <w:rFonts w:ascii="Times New Roman" w:hAnsi="Times New Roman" w:cs="Times New Roman"/>
          <w:color w:val="0D0D0D"/>
          <w:spacing w:val="-7"/>
          <w:sz w:val="24"/>
          <w:szCs w:val="24"/>
        </w:rPr>
        <w:t xml:space="preserve"> </w:t>
      </w:r>
      <w:r w:rsidR="007422CE" w:rsidRPr="00BB0A78">
        <w:rPr>
          <w:rFonts w:ascii="Times New Roman" w:hAnsi="Times New Roman" w:cs="Times New Roman"/>
          <w:color w:val="0D0D0D"/>
          <w:sz w:val="24"/>
          <w:szCs w:val="24"/>
        </w:rPr>
        <w:t>süreli</w:t>
      </w:r>
      <w:r w:rsidR="007422CE" w:rsidRPr="00BB0A78">
        <w:rPr>
          <w:rFonts w:ascii="Times New Roman" w:hAnsi="Times New Roman" w:cs="Times New Roman"/>
          <w:color w:val="0D0D0D"/>
          <w:spacing w:val="-8"/>
          <w:sz w:val="24"/>
          <w:szCs w:val="24"/>
        </w:rPr>
        <w:t xml:space="preserve"> </w:t>
      </w:r>
      <w:r w:rsidR="007422CE" w:rsidRPr="00BB0A78">
        <w:rPr>
          <w:rFonts w:ascii="Times New Roman" w:hAnsi="Times New Roman" w:cs="Times New Roman"/>
          <w:color w:val="0D0D0D"/>
          <w:sz w:val="24"/>
          <w:szCs w:val="24"/>
        </w:rPr>
        <w:t>olarak</w:t>
      </w:r>
      <w:r w:rsidR="007422CE" w:rsidRPr="00BB0A78">
        <w:rPr>
          <w:rFonts w:ascii="Times New Roman" w:hAnsi="Times New Roman" w:cs="Times New Roman"/>
          <w:color w:val="0D0D0D"/>
          <w:spacing w:val="-7"/>
          <w:sz w:val="24"/>
          <w:szCs w:val="24"/>
        </w:rPr>
        <w:t xml:space="preserve"> </w:t>
      </w:r>
      <w:r w:rsidR="007422CE" w:rsidRPr="00BB0A78">
        <w:rPr>
          <w:rFonts w:ascii="Times New Roman" w:hAnsi="Times New Roman" w:cs="Times New Roman"/>
          <w:color w:val="0D0D0D"/>
          <w:sz w:val="24"/>
          <w:szCs w:val="24"/>
        </w:rPr>
        <w:t>v</w:t>
      </w:r>
      <w:r w:rsidR="007422CE" w:rsidRPr="00BB0A78">
        <w:rPr>
          <w:rFonts w:ascii="Times New Roman" w:hAnsi="Times New Roman" w:cs="Times New Roman"/>
          <w:color w:val="0D0D0D"/>
          <w:spacing w:val="-1"/>
          <w:sz w:val="24"/>
          <w:szCs w:val="24"/>
        </w:rPr>
        <w:t>e</w:t>
      </w:r>
      <w:r w:rsidR="007422CE" w:rsidRPr="00BB0A78">
        <w:rPr>
          <w:rFonts w:ascii="Times New Roman" w:hAnsi="Times New Roman" w:cs="Times New Roman"/>
          <w:color w:val="0D0D0D"/>
          <w:sz w:val="24"/>
          <w:szCs w:val="24"/>
        </w:rPr>
        <w:t>rilir.</w:t>
      </w:r>
      <w:r w:rsidR="00030647" w:rsidRPr="00BB0A78">
        <w:rPr>
          <w:rStyle w:val="DipnotBavurusu"/>
          <w:rFonts w:ascii="Times New Roman" w:hAnsi="Times New Roman" w:cs="Times New Roman"/>
          <w:color w:val="0D0D0D"/>
          <w:sz w:val="24"/>
          <w:szCs w:val="24"/>
        </w:rPr>
        <w:footnoteReference w:id="115"/>
      </w:r>
      <w:r w:rsidR="007422CE" w:rsidRPr="00BB0A78">
        <w:rPr>
          <w:rFonts w:ascii="Times New Roman" w:hAnsi="Times New Roman" w:cs="Times New Roman"/>
          <w:color w:val="0D0D0D"/>
          <w:sz w:val="24"/>
          <w:szCs w:val="24"/>
        </w:rPr>
        <w:t xml:space="preserve"> Burada kanaatimizce; GD</w:t>
      </w:r>
      <w:r w:rsidR="008F5504">
        <w:rPr>
          <w:rFonts w:ascii="Times New Roman" w:hAnsi="Times New Roman" w:cs="Times New Roman"/>
          <w:color w:val="0D0D0D"/>
          <w:sz w:val="24"/>
          <w:szCs w:val="24"/>
        </w:rPr>
        <w:t>O onaylarının süreli verilmesiyle</w:t>
      </w:r>
      <w:r w:rsidR="0048511C"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 xml:space="preserve">biyoteknoloji alanındaki ilerlemelerin </w:t>
      </w:r>
      <w:r w:rsidR="0048511C" w:rsidRPr="00BB0A78">
        <w:rPr>
          <w:rFonts w:ascii="Times New Roman" w:hAnsi="Times New Roman" w:cs="Times New Roman"/>
          <w:color w:val="0D0D0D"/>
          <w:sz w:val="24"/>
          <w:szCs w:val="24"/>
        </w:rPr>
        <w:t xml:space="preserve">yeni sonuçlar </w:t>
      </w:r>
      <w:r w:rsidR="0048511C" w:rsidRPr="00BB0A78">
        <w:rPr>
          <w:rFonts w:ascii="Times New Roman" w:hAnsi="Times New Roman" w:cs="Times New Roman"/>
          <w:color w:val="0D0D0D"/>
          <w:sz w:val="24"/>
          <w:szCs w:val="24"/>
        </w:rPr>
        <w:lastRenderedPageBreak/>
        <w:t>getirebilme olasılığından dolayı</w:t>
      </w:r>
      <w:r w:rsidR="007422CE" w:rsidRPr="00BB0A78">
        <w:rPr>
          <w:rFonts w:ascii="Times New Roman" w:hAnsi="Times New Roman" w:cs="Times New Roman"/>
          <w:color w:val="0D0D0D"/>
          <w:sz w:val="24"/>
          <w:szCs w:val="24"/>
        </w:rPr>
        <w:t xml:space="preserve"> ihtiyat ilkesi</w:t>
      </w:r>
      <w:r w:rsidR="0048511C" w:rsidRPr="00BB0A78">
        <w:rPr>
          <w:rFonts w:ascii="Times New Roman" w:hAnsi="Times New Roman" w:cs="Times New Roman"/>
          <w:color w:val="0D0D0D"/>
          <w:sz w:val="24"/>
          <w:szCs w:val="24"/>
        </w:rPr>
        <w:t xml:space="preserve"> canlı tutulmaktadır.</w:t>
      </w:r>
      <w:r w:rsidR="00667409" w:rsidRPr="00BB0A78">
        <w:rPr>
          <w:rFonts w:ascii="Times New Roman" w:hAnsi="Times New Roman" w:cs="Times New Roman"/>
          <w:color w:val="0D0D0D"/>
          <w:sz w:val="24"/>
          <w:szCs w:val="24"/>
        </w:rPr>
        <w:t xml:space="preserve"> GDO’lu gıdalarda</w:t>
      </w:r>
      <w:r w:rsidR="007A7F6E" w:rsidRPr="00BB0A78">
        <w:rPr>
          <w:rFonts w:ascii="Times New Roman" w:hAnsi="Times New Roman" w:cs="Times New Roman"/>
          <w:color w:val="0D0D0D"/>
          <w:sz w:val="24"/>
          <w:szCs w:val="24"/>
        </w:rPr>
        <w:t xml:space="preserve"> taklit</w:t>
      </w:r>
      <w:r w:rsidR="00667409" w:rsidRPr="00BB0A78">
        <w:rPr>
          <w:rStyle w:val="DipnotBavurusu"/>
          <w:rFonts w:ascii="Times New Roman" w:hAnsi="Times New Roman" w:cs="Times New Roman"/>
          <w:color w:val="0D0D0D"/>
          <w:sz w:val="24"/>
          <w:szCs w:val="24"/>
        </w:rPr>
        <w:footnoteReference w:id="116"/>
      </w:r>
      <w:r w:rsidR="007A7F6E" w:rsidRPr="00BB0A78">
        <w:rPr>
          <w:rFonts w:ascii="Times New Roman" w:hAnsi="Times New Roman" w:cs="Times New Roman"/>
          <w:color w:val="0D0D0D"/>
          <w:sz w:val="24"/>
          <w:szCs w:val="24"/>
        </w:rPr>
        <w:t xml:space="preserve"> ve tağşişin</w:t>
      </w:r>
      <w:r w:rsidR="00667409" w:rsidRPr="00BB0A78">
        <w:rPr>
          <w:rStyle w:val="DipnotBavurusu"/>
          <w:rFonts w:ascii="Times New Roman" w:hAnsi="Times New Roman" w:cs="Times New Roman"/>
          <w:color w:val="0D0D0D"/>
          <w:sz w:val="24"/>
          <w:szCs w:val="24"/>
        </w:rPr>
        <w:footnoteReference w:id="117"/>
      </w:r>
      <w:r w:rsidR="007A7F6E" w:rsidRPr="00BB0A78">
        <w:rPr>
          <w:rFonts w:ascii="Times New Roman" w:hAnsi="Times New Roman" w:cs="Times New Roman"/>
          <w:color w:val="0D0D0D"/>
          <w:sz w:val="24"/>
          <w:szCs w:val="24"/>
        </w:rPr>
        <w:t xml:space="preserve"> önlenmesi için</w:t>
      </w:r>
      <w:r w:rsidR="003B4145" w:rsidRPr="00BB0A78">
        <w:rPr>
          <w:rFonts w:ascii="Times New Roman" w:hAnsi="Times New Roman" w:cs="Times New Roman"/>
          <w:color w:val="0D0D0D"/>
          <w:sz w:val="24"/>
          <w:szCs w:val="24"/>
        </w:rPr>
        <w:t xml:space="preserve"> de </w:t>
      </w:r>
      <w:r w:rsidR="00B91C66" w:rsidRPr="00BB0A78">
        <w:rPr>
          <w:rFonts w:ascii="Times New Roman" w:hAnsi="Times New Roman" w:cs="Times New Roman"/>
          <w:color w:val="0D0D0D"/>
          <w:sz w:val="24"/>
          <w:szCs w:val="24"/>
        </w:rPr>
        <w:t>bu alanda t</w:t>
      </w:r>
      <w:r w:rsidR="003B4145" w:rsidRPr="00BB0A78">
        <w:rPr>
          <w:rFonts w:ascii="Times New Roman" w:hAnsi="Times New Roman" w:cs="Times New Roman"/>
          <w:color w:val="0D0D0D"/>
          <w:sz w:val="24"/>
          <w:szCs w:val="24"/>
        </w:rPr>
        <w:t>est kitleri</w:t>
      </w:r>
      <w:r w:rsidR="007A7F6E" w:rsidRPr="00BB0A78">
        <w:rPr>
          <w:rFonts w:ascii="Times New Roman" w:hAnsi="Times New Roman" w:cs="Times New Roman"/>
          <w:color w:val="0D0D0D"/>
          <w:sz w:val="24"/>
          <w:szCs w:val="24"/>
        </w:rPr>
        <w:t xml:space="preserve"> geliştirilmektedir.</w:t>
      </w:r>
      <w:r w:rsidR="003B4145" w:rsidRPr="00BB0A78">
        <w:rPr>
          <w:rStyle w:val="DipnotBavurusu"/>
          <w:rFonts w:ascii="Times New Roman" w:hAnsi="Times New Roman" w:cs="Times New Roman"/>
          <w:color w:val="0D0D0D"/>
          <w:sz w:val="24"/>
          <w:szCs w:val="24"/>
        </w:rPr>
        <w:footnoteReference w:id="118"/>
      </w:r>
    </w:p>
    <w:p w:rsidR="00D622EE" w:rsidRPr="00BB0A78" w:rsidRDefault="00BF3F81"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 analizinde</w:t>
      </w:r>
      <w:r w:rsidR="00083D8B" w:rsidRPr="00BB0A78">
        <w:rPr>
          <w:rFonts w:ascii="Times New Roman" w:hAnsi="Times New Roman" w:cs="Times New Roman"/>
          <w:color w:val="0D0D0D"/>
          <w:sz w:val="24"/>
          <w:szCs w:val="24"/>
        </w:rPr>
        <w:t>ki</w:t>
      </w:r>
      <w:r w:rsidRPr="00BB0A78">
        <w:rPr>
          <w:rFonts w:ascii="Times New Roman" w:hAnsi="Times New Roman" w:cs="Times New Roman"/>
          <w:color w:val="0D0D0D"/>
          <w:sz w:val="24"/>
          <w:szCs w:val="24"/>
        </w:rPr>
        <w:t xml:space="preserve"> çeşitli yön</w:t>
      </w:r>
      <w:r w:rsidR="00030647" w:rsidRPr="00BB0A78">
        <w:rPr>
          <w:rFonts w:ascii="Times New Roman" w:hAnsi="Times New Roman" w:cs="Times New Roman"/>
          <w:color w:val="0D0D0D"/>
          <w:sz w:val="24"/>
          <w:szCs w:val="24"/>
        </w:rPr>
        <w:t>temler</w:t>
      </w:r>
      <w:r w:rsidR="00083D8B" w:rsidRPr="00BB0A78">
        <w:rPr>
          <w:rFonts w:ascii="Times New Roman" w:hAnsi="Times New Roman" w:cs="Times New Roman"/>
          <w:color w:val="0D0D0D"/>
          <w:sz w:val="24"/>
          <w:szCs w:val="24"/>
        </w:rPr>
        <w:t>den</w:t>
      </w:r>
      <w:r w:rsidR="00030647" w:rsidRPr="00BB0A78">
        <w:rPr>
          <w:rFonts w:ascii="Times New Roman" w:hAnsi="Times New Roman" w:cs="Times New Roman"/>
          <w:color w:val="0D0D0D"/>
          <w:sz w:val="24"/>
          <w:szCs w:val="24"/>
        </w:rPr>
        <w:t xml:space="preserve"> </w:t>
      </w:r>
      <w:r w:rsidR="00D622EE" w:rsidRPr="00BB0A78">
        <w:rPr>
          <w:rFonts w:ascii="Times New Roman" w:hAnsi="Times New Roman" w:cs="Times New Roman"/>
          <w:color w:val="0D0D0D"/>
          <w:sz w:val="24"/>
          <w:szCs w:val="24"/>
        </w:rPr>
        <w:t>bahsedecek olursak;</w:t>
      </w:r>
    </w:p>
    <w:p w:rsidR="00DC7FAD" w:rsidRPr="00BB0A78" w:rsidRDefault="00C07A3E" w:rsidP="00C206EE">
      <w:pPr>
        <w:spacing w:after="0" w:line="360" w:lineRule="auto"/>
        <w:ind w:firstLine="709"/>
        <w:jc w:val="both"/>
        <w:rPr>
          <w:rFonts w:ascii="Times New Roman" w:hAnsi="Times New Roman" w:cs="Times New Roman"/>
          <w:color w:val="0D0D0D"/>
          <w:spacing w:val="1"/>
          <w:w w:val="95"/>
          <w:sz w:val="24"/>
          <w:szCs w:val="24"/>
        </w:rPr>
      </w:pPr>
      <w:bookmarkStart w:id="209" w:name="_Toc27518936"/>
      <w:bookmarkStart w:id="210" w:name="_Toc27523488"/>
      <w:bookmarkStart w:id="211" w:name="_Toc27523667"/>
      <w:bookmarkStart w:id="212" w:name="_Toc27523997"/>
      <w:r w:rsidRPr="00BB0A78">
        <w:rPr>
          <w:rFonts w:ascii="Times New Roman" w:hAnsi="Times New Roman" w:cs="Times New Roman"/>
          <w:color w:val="0D0D0D"/>
          <w:sz w:val="24"/>
          <w:szCs w:val="24"/>
        </w:rPr>
        <w:t>Real-Time PCR Y</w:t>
      </w:r>
      <w:r w:rsidR="00DC7FAD" w:rsidRPr="00BB0A78">
        <w:rPr>
          <w:rFonts w:ascii="Times New Roman" w:hAnsi="Times New Roman" w:cs="Times New Roman"/>
          <w:color w:val="0D0D0D"/>
          <w:sz w:val="24"/>
          <w:szCs w:val="24"/>
        </w:rPr>
        <w:t>öntemi</w:t>
      </w:r>
      <w:r w:rsidRPr="00BB0A78">
        <w:rPr>
          <w:rFonts w:ascii="Times New Roman" w:hAnsi="Times New Roman" w:cs="Times New Roman"/>
          <w:color w:val="0D0D0D"/>
          <w:sz w:val="24"/>
          <w:szCs w:val="24"/>
        </w:rPr>
        <w:t>:</w:t>
      </w:r>
      <w:r w:rsidR="00DC7FAD" w:rsidRPr="00BB0A78">
        <w:rPr>
          <w:rFonts w:ascii="Times New Roman" w:hAnsi="Times New Roman" w:cs="Times New Roman"/>
          <w:color w:val="0D0D0D"/>
          <w:sz w:val="24"/>
          <w:szCs w:val="24"/>
        </w:rPr>
        <w:t xml:space="preserve"> PCR</w:t>
      </w:r>
      <w:r w:rsidR="00973BC2" w:rsidRPr="00BB0A78">
        <w:rPr>
          <w:rStyle w:val="DipnotBavurusu"/>
          <w:rFonts w:ascii="Times New Roman" w:hAnsi="Times New Roman" w:cs="Times New Roman"/>
          <w:color w:val="0D0D0D"/>
          <w:sz w:val="24"/>
          <w:szCs w:val="24"/>
        </w:rPr>
        <w:footnoteReference w:id="119"/>
      </w:r>
      <w:r w:rsidR="00DC7FAD" w:rsidRPr="00BB0A78">
        <w:rPr>
          <w:rFonts w:ascii="Times New Roman" w:hAnsi="Times New Roman" w:cs="Times New Roman"/>
          <w:color w:val="0D0D0D"/>
          <w:sz w:val="24"/>
          <w:szCs w:val="24"/>
        </w:rPr>
        <w:t xml:space="preserve"> cihazı ile bilgisayar </w:t>
      </w:r>
      <w:r w:rsidR="00CA40B5" w:rsidRPr="00BB0A78">
        <w:rPr>
          <w:rFonts w:ascii="Times New Roman" w:hAnsi="Times New Roman" w:cs="Times New Roman"/>
          <w:color w:val="0D0D0D"/>
          <w:sz w:val="24"/>
          <w:szCs w:val="24"/>
        </w:rPr>
        <w:t>enteg</w:t>
      </w:r>
      <w:r w:rsidR="00D559EA" w:rsidRPr="00BB0A78">
        <w:rPr>
          <w:rFonts w:ascii="Times New Roman" w:hAnsi="Times New Roman" w:cs="Times New Roman"/>
          <w:color w:val="0D0D0D"/>
          <w:sz w:val="24"/>
          <w:szCs w:val="24"/>
        </w:rPr>
        <w:t>re edilerek</w:t>
      </w:r>
      <w:r w:rsidR="00CA40B5" w:rsidRPr="00BB0A78">
        <w:rPr>
          <w:rFonts w:ascii="Times New Roman" w:hAnsi="Times New Roman" w:cs="Times New Roman"/>
          <w:color w:val="0D0D0D"/>
          <w:sz w:val="24"/>
          <w:szCs w:val="24"/>
        </w:rPr>
        <w:t xml:space="preserve"> </w:t>
      </w:r>
      <w:r w:rsidR="00D559EA" w:rsidRPr="00BB0A78">
        <w:rPr>
          <w:rFonts w:ascii="Times New Roman" w:hAnsi="Times New Roman" w:cs="Times New Roman"/>
          <w:color w:val="0D0D0D"/>
          <w:sz w:val="24"/>
          <w:szCs w:val="24"/>
        </w:rPr>
        <w:t>flüoresan</w:t>
      </w:r>
      <w:r w:rsidR="00CA40B5" w:rsidRPr="00BB0A78">
        <w:rPr>
          <w:rFonts w:ascii="Times New Roman" w:hAnsi="Times New Roman" w:cs="Times New Roman"/>
          <w:color w:val="0D0D0D"/>
          <w:sz w:val="24"/>
          <w:szCs w:val="24"/>
        </w:rPr>
        <w:t xml:space="preserve"> boya kullanımı ile</w:t>
      </w:r>
      <w:r w:rsidR="00EE7DA6" w:rsidRPr="00BB0A78">
        <w:rPr>
          <w:rFonts w:ascii="Times New Roman" w:hAnsi="Times New Roman" w:cs="Times New Roman"/>
          <w:color w:val="0D0D0D"/>
          <w:sz w:val="24"/>
          <w:szCs w:val="24"/>
        </w:rPr>
        <w:t xml:space="preserve"> DNA’nın belirlenmesi esasına dayanır</w:t>
      </w:r>
      <w:r w:rsidR="00DC7FAD" w:rsidRPr="00BB0A78">
        <w:rPr>
          <w:rFonts w:ascii="Times New Roman" w:hAnsi="Times New Roman" w:cs="Times New Roman"/>
          <w:color w:val="0D0D0D"/>
          <w:sz w:val="24"/>
          <w:szCs w:val="24"/>
        </w:rPr>
        <w:t>. İşlen</w:t>
      </w:r>
      <w:r w:rsidR="00D559EA" w:rsidRPr="00BB0A78">
        <w:rPr>
          <w:rFonts w:ascii="Times New Roman" w:hAnsi="Times New Roman" w:cs="Times New Roman"/>
          <w:color w:val="0D0D0D"/>
          <w:sz w:val="24"/>
          <w:szCs w:val="24"/>
        </w:rPr>
        <w:t xml:space="preserve">miş gıda ürünlerinde GDO </w:t>
      </w:r>
      <w:r w:rsidR="00EE7DA6" w:rsidRPr="00BB0A78">
        <w:rPr>
          <w:rFonts w:ascii="Times New Roman" w:hAnsi="Times New Roman" w:cs="Times New Roman"/>
          <w:color w:val="0D0D0D"/>
          <w:sz w:val="24"/>
          <w:szCs w:val="24"/>
        </w:rPr>
        <w:t xml:space="preserve">tespiti </w:t>
      </w:r>
      <w:r w:rsidR="00D559EA" w:rsidRPr="00BB0A78">
        <w:rPr>
          <w:rFonts w:ascii="Times New Roman" w:hAnsi="Times New Roman" w:cs="Times New Roman"/>
          <w:color w:val="0D0D0D"/>
          <w:sz w:val="24"/>
          <w:szCs w:val="24"/>
        </w:rPr>
        <w:t>yapılması</w:t>
      </w:r>
      <w:r w:rsidR="00B91C66" w:rsidRPr="00BB0A78">
        <w:rPr>
          <w:rFonts w:ascii="Times New Roman" w:hAnsi="Times New Roman" w:cs="Times New Roman"/>
          <w:color w:val="0D0D0D"/>
          <w:sz w:val="24"/>
          <w:szCs w:val="24"/>
        </w:rPr>
        <w:t xml:space="preserve"> tercih edilmeye başlanmıştır. Bu tekniği avantajlı kılan </w:t>
      </w:r>
      <w:r w:rsidR="00D559EA" w:rsidRPr="00BB0A78">
        <w:rPr>
          <w:rFonts w:ascii="Times New Roman" w:hAnsi="Times New Roman" w:cs="Times New Roman"/>
          <w:color w:val="0D0D0D"/>
          <w:sz w:val="24"/>
          <w:szCs w:val="24"/>
        </w:rPr>
        <w:t xml:space="preserve"> “</w:t>
      </w:r>
      <w:r w:rsidR="00DC7FAD" w:rsidRPr="00BB0A78">
        <w:rPr>
          <w:rFonts w:ascii="Times New Roman" w:hAnsi="Times New Roman" w:cs="Times New Roman"/>
          <w:color w:val="0D0D0D"/>
          <w:sz w:val="24"/>
          <w:szCs w:val="24"/>
        </w:rPr>
        <w:t>var/yok</w:t>
      </w:r>
      <w:r w:rsidR="00D559EA" w:rsidRPr="00BB0A78">
        <w:rPr>
          <w:rFonts w:ascii="Times New Roman" w:hAnsi="Times New Roman" w:cs="Times New Roman"/>
          <w:color w:val="0D0D0D"/>
          <w:sz w:val="24"/>
          <w:szCs w:val="24"/>
        </w:rPr>
        <w:t>” ve “</w:t>
      </w:r>
      <w:r w:rsidR="00DC7FAD" w:rsidRPr="00BB0A78">
        <w:rPr>
          <w:rFonts w:ascii="Times New Roman" w:hAnsi="Times New Roman" w:cs="Times New Roman"/>
          <w:color w:val="0D0D0D"/>
          <w:sz w:val="24"/>
          <w:szCs w:val="24"/>
        </w:rPr>
        <w:t>mikta</w:t>
      </w:r>
      <w:r w:rsidR="006A1A55" w:rsidRPr="00BB0A78">
        <w:rPr>
          <w:rFonts w:ascii="Times New Roman" w:hAnsi="Times New Roman" w:cs="Times New Roman"/>
          <w:color w:val="0D0D0D"/>
          <w:sz w:val="24"/>
          <w:szCs w:val="24"/>
        </w:rPr>
        <w:t>r</w:t>
      </w:r>
      <w:r w:rsidR="00D559EA" w:rsidRPr="00BB0A78">
        <w:rPr>
          <w:rFonts w:ascii="Times New Roman" w:hAnsi="Times New Roman" w:cs="Times New Roman"/>
          <w:color w:val="0D0D0D"/>
          <w:sz w:val="24"/>
          <w:szCs w:val="24"/>
        </w:rPr>
        <w:t>”</w:t>
      </w:r>
      <w:r w:rsidR="006A1A55" w:rsidRPr="00BB0A78">
        <w:rPr>
          <w:rFonts w:ascii="Times New Roman" w:hAnsi="Times New Roman" w:cs="Times New Roman"/>
          <w:color w:val="0D0D0D"/>
          <w:sz w:val="24"/>
          <w:szCs w:val="24"/>
        </w:rPr>
        <w:t xml:space="preserve"> analizlerinin yapılabilmesine </w:t>
      </w:r>
      <w:r w:rsidR="0021603F" w:rsidRPr="00BB0A78">
        <w:rPr>
          <w:rFonts w:ascii="Times New Roman" w:hAnsi="Times New Roman" w:cs="Times New Roman"/>
          <w:color w:val="0D0D0D"/>
          <w:sz w:val="24"/>
          <w:szCs w:val="24"/>
        </w:rPr>
        <w:t>imkân</w:t>
      </w:r>
      <w:r w:rsidR="006A1A55" w:rsidRPr="00BB0A78">
        <w:rPr>
          <w:rFonts w:ascii="Times New Roman" w:hAnsi="Times New Roman" w:cs="Times New Roman"/>
          <w:color w:val="0D0D0D"/>
          <w:sz w:val="24"/>
          <w:szCs w:val="24"/>
        </w:rPr>
        <w:t xml:space="preserve"> vermesi </w:t>
      </w:r>
      <w:r w:rsidR="00B91C66" w:rsidRPr="00BB0A78">
        <w:rPr>
          <w:rFonts w:ascii="Times New Roman" w:hAnsi="Times New Roman" w:cs="Times New Roman"/>
          <w:color w:val="0D0D0D"/>
          <w:sz w:val="24"/>
          <w:szCs w:val="24"/>
        </w:rPr>
        <w:t xml:space="preserve">diğer taraftan ise </w:t>
      </w:r>
      <w:r w:rsidR="00DC7FAD" w:rsidRPr="00BB0A78">
        <w:rPr>
          <w:rFonts w:ascii="Times New Roman" w:hAnsi="Times New Roman" w:cs="Times New Roman"/>
          <w:color w:val="0D0D0D"/>
          <w:sz w:val="24"/>
          <w:szCs w:val="24"/>
        </w:rPr>
        <w:t>h</w:t>
      </w:r>
      <w:r w:rsidR="006A1A55" w:rsidRPr="00BB0A78">
        <w:rPr>
          <w:rFonts w:ascii="Times New Roman" w:hAnsi="Times New Roman" w:cs="Times New Roman"/>
          <w:color w:val="0D0D0D"/>
          <w:sz w:val="24"/>
          <w:szCs w:val="24"/>
        </w:rPr>
        <w:t xml:space="preserve">assasiyetinin </w:t>
      </w:r>
      <w:r w:rsidR="00DC7FAD" w:rsidRPr="00BB0A78">
        <w:rPr>
          <w:rFonts w:ascii="Times New Roman" w:hAnsi="Times New Roman" w:cs="Times New Roman"/>
          <w:color w:val="0D0D0D"/>
          <w:sz w:val="24"/>
          <w:szCs w:val="24"/>
        </w:rPr>
        <w:t>yüksek olması</w:t>
      </w:r>
      <w:r w:rsidR="00B91C66" w:rsidRPr="00BB0A78">
        <w:rPr>
          <w:rFonts w:ascii="Times New Roman" w:hAnsi="Times New Roman" w:cs="Times New Roman"/>
          <w:color w:val="0D0D0D"/>
          <w:sz w:val="24"/>
          <w:szCs w:val="24"/>
        </w:rPr>
        <w:t>dır</w:t>
      </w:r>
      <w:r w:rsidR="00DC7FAD" w:rsidRPr="00BB0A78">
        <w:rPr>
          <w:rFonts w:ascii="Times New Roman" w:hAnsi="Times New Roman" w:cs="Times New Roman"/>
          <w:color w:val="0D0D0D"/>
          <w:sz w:val="24"/>
          <w:szCs w:val="24"/>
        </w:rPr>
        <w:t>.</w:t>
      </w:r>
      <w:bookmarkEnd w:id="209"/>
      <w:bookmarkEnd w:id="210"/>
      <w:bookmarkEnd w:id="211"/>
      <w:bookmarkEnd w:id="212"/>
      <w:r w:rsidR="00DC7FAD" w:rsidRPr="00BB0A78">
        <w:rPr>
          <w:rStyle w:val="DipnotBavurusu"/>
          <w:rFonts w:ascii="Times New Roman" w:hAnsi="Times New Roman" w:cs="Times New Roman"/>
          <w:color w:val="0D0D0D"/>
          <w:sz w:val="24"/>
          <w:szCs w:val="24"/>
        </w:rPr>
        <w:footnoteReference w:id="120"/>
      </w:r>
    </w:p>
    <w:p w:rsidR="00AF5FCE" w:rsidRPr="00BB0A78" w:rsidRDefault="00C07A3E" w:rsidP="00C206EE">
      <w:pPr>
        <w:spacing w:after="0" w:line="360" w:lineRule="auto"/>
        <w:ind w:firstLine="709"/>
        <w:jc w:val="both"/>
        <w:rPr>
          <w:rFonts w:ascii="Times New Roman" w:hAnsi="Times New Roman" w:cs="Times New Roman"/>
          <w:color w:val="0D0D0D"/>
          <w:sz w:val="24"/>
          <w:szCs w:val="24"/>
        </w:rPr>
      </w:pPr>
      <w:bookmarkStart w:id="213" w:name="_Toc27518937"/>
      <w:bookmarkStart w:id="214" w:name="_Toc27523489"/>
      <w:bookmarkStart w:id="215" w:name="_Toc27523668"/>
      <w:bookmarkStart w:id="216" w:name="_Toc27523998"/>
      <w:r w:rsidRPr="00BB0A78">
        <w:rPr>
          <w:rFonts w:ascii="Times New Roman" w:hAnsi="Times New Roman" w:cs="Times New Roman"/>
          <w:color w:val="0D0D0D"/>
          <w:sz w:val="24"/>
          <w:szCs w:val="24"/>
        </w:rPr>
        <w:t>Lateral Flow Strip</w:t>
      </w:r>
      <w:bookmarkEnd w:id="213"/>
      <w:bookmarkEnd w:id="214"/>
      <w:bookmarkEnd w:id="215"/>
      <w:bookmarkEnd w:id="216"/>
      <w:r w:rsidR="004057D7" w:rsidRPr="00BB0A78">
        <w:rPr>
          <w:rFonts w:ascii="Times New Roman" w:hAnsi="Times New Roman" w:cs="Times New Roman"/>
          <w:color w:val="0D0D0D"/>
          <w:sz w:val="24"/>
          <w:szCs w:val="24"/>
        </w:rPr>
        <w:t xml:space="preserve">, </w:t>
      </w:r>
      <w:r w:rsidR="007A7F6E" w:rsidRPr="00BB0A78">
        <w:rPr>
          <w:rStyle w:val="Balk1Char"/>
          <w:rFonts w:ascii="Times New Roman" w:hAnsi="Times New Roman"/>
          <w:b w:val="0"/>
          <w:bCs w:val="0"/>
          <w:color w:val="0D0D0D"/>
          <w:sz w:val="24"/>
          <w:szCs w:val="24"/>
        </w:rPr>
        <w:t>ELIS</w:t>
      </w:r>
      <w:r w:rsidR="004057D7" w:rsidRPr="00BB0A78">
        <w:rPr>
          <w:rStyle w:val="Balk1Char"/>
          <w:rFonts w:ascii="Times New Roman" w:hAnsi="Times New Roman"/>
          <w:b w:val="0"/>
          <w:bCs w:val="0"/>
          <w:color w:val="0D0D0D"/>
          <w:sz w:val="24"/>
          <w:szCs w:val="24"/>
        </w:rPr>
        <w:t>A</w:t>
      </w:r>
      <w:r w:rsidR="001628E9" w:rsidRPr="00BB0A78">
        <w:rPr>
          <w:rStyle w:val="DipnotBavurusu"/>
          <w:rFonts w:ascii="Times New Roman" w:hAnsi="Times New Roman" w:cs="Times New Roman"/>
          <w:color w:val="0D0D0D"/>
          <w:sz w:val="24"/>
          <w:szCs w:val="24"/>
        </w:rPr>
        <w:footnoteReference w:id="121"/>
      </w:r>
      <w:r w:rsidR="004057D7" w:rsidRPr="00BB0A78">
        <w:rPr>
          <w:rStyle w:val="Balk1Char"/>
          <w:rFonts w:ascii="Times New Roman" w:hAnsi="Times New Roman"/>
          <w:b w:val="0"/>
          <w:bCs w:val="0"/>
          <w:color w:val="0D0D0D"/>
          <w:sz w:val="24"/>
          <w:szCs w:val="24"/>
        </w:rPr>
        <w:t>/I</w:t>
      </w:r>
      <w:r w:rsidR="007A7F6E" w:rsidRPr="00BB0A78">
        <w:rPr>
          <w:rStyle w:val="Balk1Char"/>
          <w:rFonts w:ascii="Times New Roman" w:hAnsi="Times New Roman"/>
          <w:b w:val="0"/>
          <w:bCs w:val="0"/>
          <w:color w:val="0D0D0D"/>
          <w:sz w:val="24"/>
          <w:szCs w:val="24"/>
        </w:rPr>
        <w:t>mmunoassay</w:t>
      </w:r>
      <w:r w:rsidR="001628E9" w:rsidRPr="00BB0A78">
        <w:rPr>
          <w:rStyle w:val="DipnotBavurusu"/>
          <w:rFonts w:ascii="Times New Roman" w:hAnsi="Times New Roman" w:cs="Times New Roman"/>
          <w:color w:val="0D0D0D"/>
          <w:sz w:val="24"/>
          <w:szCs w:val="24"/>
        </w:rPr>
        <w:footnoteReference w:id="122"/>
      </w:r>
      <w:r w:rsidR="004057D7" w:rsidRPr="00BB0A78">
        <w:rPr>
          <w:rStyle w:val="Balk1Char"/>
          <w:rFonts w:ascii="Times New Roman" w:hAnsi="Times New Roman"/>
          <w:b w:val="0"/>
          <w:bCs w:val="0"/>
          <w:color w:val="0D0D0D"/>
          <w:sz w:val="24"/>
          <w:szCs w:val="24"/>
        </w:rPr>
        <w:t xml:space="preserve"> ve </w:t>
      </w:r>
      <w:r w:rsidR="004057D7" w:rsidRPr="00BB0A78">
        <w:rPr>
          <w:rFonts w:ascii="Times New Roman" w:hAnsi="Times New Roman" w:cs="Times New Roman"/>
          <w:color w:val="0D0D0D"/>
          <w:sz w:val="24"/>
          <w:szCs w:val="24"/>
        </w:rPr>
        <w:t>Bi</w:t>
      </w:r>
      <w:r w:rsidR="00995B3B" w:rsidRPr="00BB0A78">
        <w:rPr>
          <w:rFonts w:ascii="Times New Roman" w:hAnsi="Times New Roman" w:cs="Times New Roman"/>
          <w:color w:val="0D0D0D"/>
          <w:sz w:val="24"/>
          <w:szCs w:val="24"/>
        </w:rPr>
        <w:t>y</w:t>
      </w:r>
      <w:r w:rsidR="004057D7" w:rsidRPr="00BB0A78">
        <w:rPr>
          <w:rFonts w:ascii="Times New Roman" w:hAnsi="Times New Roman" w:cs="Times New Roman"/>
          <w:color w:val="0D0D0D"/>
          <w:sz w:val="24"/>
          <w:szCs w:val="24"/>
        </w:rPr>
        <w:t>osensör</w:t>
      </w:r>
      <w:r w:rsidR="00E346DF" w:rsidRPr="00BB0A78">
        <w:rPr>
          <w:rStyle w:val="DipnotBavurusu"/>
          <w:rFonts w:ascii="Times New Roman" w:hAnsi="Times New Roman" w:cs="Times New Roman"/>
          <w:color w:val="0D0D0D"/>
          <w:sz w:val="24"/>
          <w:szCs w:val="24"/>
        </w:rPr>
        <w:footnoteReference w:id="123"/>
      </w:r>
      <w:r w:rsidR="004057D7" w:rsidRPr="00BB0A78">
        <w:rPr>
          <w:rFonts w:ascii="Times New Roman" w:hAnsi="Times New Roman" w:cs="Times New Roman"/>
          <w:color w:val="0D0D0D"/>
          <w:sz w:val="24"/>
          <w:szCs w:val="24"/>
        </w:rPr>
        <w:t xml:space="preserve"> Y</w:t>
      </w:r>
      <w:r w:rsidR="00132AED" w:rsidRPr="00BB0A78">
        <w:rPr>
          <w:rFonts w:ascii="Times New Roman" w:hAnsi="Times New Roman" w:cs="Times New Roman"/>
          <w:color w:val="0D0D0D"/>
          <w:sz w:val="24"/>
          <w:szCs w:val="24"/>
        </w:rPr>
        <w:t>öntem</w:t>
      </w:r>
      <w:r w:rsidR="004057D7" w:rsidRPr="00BB0A78">
        <w:rPr>
          <w:rFonts w:ascii="Times New Roman" w:hAnsi="Times New Roman" w:cs="Times New Roman"/>
          <w:color w:val="0D0D0D"/>
          <w:sz w:val="24"/>
          <w:szCs w:val="24"/>
        </w:rPr>
        <w:t>leri</w:t>
      </w:r>
      <w:r w:rsidR="007A7F6E" w:rsidRPr="00BB0A78">
        <w:rPr>
          <w:rStyle w:val="Balk1Char"/>
          <w:rFonts w:ascii="Times New Roman" w:hAnsi="Times New Roman"/>
          <w:b w:val="0"/>
          <w:bCs w:val="0"/>
          <w:color w:val="0D0D0D"/>
          <w:sz w:val="24"/>
          <w:szCs w:val="24"/>
        </w:rPr>
        <w:t>:</w:t>
      </w:r>
      <w:r w:rsidRPr="00BB0A78">
        <w:rPr>
          <w:rFonts w:ascii="Times New Roman" w:hAnsi="Times New Roman" w:cs="Times New Roman"/>
          <w:color w:val="0D0D0D"/>
          <w:sz w:val="24"/>
          <w:szCs w:val="24"/>
        </w:rPr>
        <w:t xml:space="preserve"> Lateral flow strip (ş</w:t>
      </w:r>
      <w:r w:rsidR="007A7F6E" w:rsidRPr="00BB0A78">
        <w:rPr>
          <w:rFonts w:ascii="Times New Roman" w:hAnsi="Times New Roman" w:cs="Times New Roman"/>
          <w:color w:val="0D0D0D"/>
          <w:sz w:val="24"/>
          <w:szCs w:val="24"/>
        </w:rPr>
        <w:t>erit yöntemi</w:t>
      </w:r>
      <w:r w:rsidRPr="00BB0A78">
        <w:rPr>
          <w:rFonts w:ascii="Times New Roman" w:hAnsi="Times New Roman" w:cs="Times New Roman"/>
          <w:color w:val="0D0D0D"/>
          <w:sz w:val="24"/>
          <w:szCs w:val="24"/>
        </w:rPr>
        <w:t xml:space="preserve">) </w:t>
      </w:r>
      <w:r w:rsidR="007A7F6E" w:rsidRPr="00BB0A78">
        <w:rPr>
          <w:rFonts w:ascii="Times New Roman" w:hAnsi="Times New Roman" w:cs="Times New Roman"/>
          <w:color w:val="0D0D0D"/>
          <w:sz w:val="24"/>
          <w:szCs w:val="24"/>
        </w:rPr>
        <w:t>de</w:t>
      </w:r>
      <w:r w:rsidR="007422CE" w:rsidRPr="00BB0A78">
        <w:rPr>
          <w:rFonts w:ascii="Times New Roman" w:hAnsi="Times New Roman" w:cs="Times New Roman"/>
          <w:color w:val="0D0D0D"/>
          <w:sz w:val="24"/>
          <w:szCs w:val="24"/>
        </w:rPr>
        <w:t xml:space="preserve"> hazırlanan </w:t>
      </w:r>
      <w:r w:rsidR="00BE3142" w:rsidRPr="00BB0A78">
        <w:rPr>
          <w:rFonts w:ascii="Times New Roman" w:hAnsi="Times New Roman" w:cs="Times New Roman"/>
          <w:color w:val="0D0D0D"/>
          <w:sz w:val="24"/>
          <w:szCs w:val="24"/>
        </w:rPr>
        <w:t>kâğıt</w:t>
      </w:r>
      <w:r w:rsidR="007422CE" w:rsidRPr="00BB0A78">
        <w:rPr>
          <w:rFonts w:ascii="Times New Roman" w:hAnsi="Times New Roman" w:cs="Times New Roman"/>
          <w:color w:val="0D0D0D"/>
          <w:sz w:val="24"/>
          <w:szCs w:val="24"/>
        </w:rPr>
        <w:t xml:space="preserve"> şeritler iki bölged</w:t>
      </w:r>
      <w:r w:rsidR="0046676E" w:rsidRPr="00BB0A78">
        <w:rPr>
          <w:rFonts w:ascii="Times New Roman" w:hAnsi="Times New Roman" w:cs="Times New Roman"/>
          <w:color w:val="0D0D0D"/>
          <w:sz w:val="24"/>
          <w:szCs w:val="24"/>
        </w:rPr>
        <w:t>en oluşmaktadır. Birinci bölge</w:t>
      </w:r>
      <w:r w:rsidR="007422CE" w:rsidRPr="00BB0A78">
        <w:rPr>
          <w:rFonts w:ascii="Times New Roman" w:hAnsi="Times New Roman" w:cs="Times New Roman"/>
          <w:color w:val="0D0D0D"/>
          <w:sz w:val="24"/>
          <w:szCs w:val="24"/>
        </w:rPr>
        <w:t xml:space="preserve"> transgenik proteini bağlama yeteneğine sahip </w:t>
      </w:r>
      <w:r w:rsidR="0046676E" w:rsidRPr="00BB0A78">
        <w:rPr>
          <w:rFonts w:ascii="Times New Roman" w:hAnsi="Times New Roman" w:cs="Times New Roman"/>
          <w:color w:val="0D0D0D"/>
          <w:sz w:val="24"/>
          <w:szCs w:val="24"/>
        </w:rPr>
        <w:t>kısmı içerirken, ikinci bölge</w:t>
      </w:r>
      <w:r w:rsidR="007422CE" w:rsidRPr="00BB0A78">
        <w:rPr>
          <w:rFonts w:ascii="Times New Roman" w:hAnsi="Times New Roman" w:cs="Times New Roman"/>
          <w:color w:val="0D0D0D"/>
          <w:sz w:val="24"/>
          <w:szCs w:val="24"/>
        </w:rPr>
        <w:t xml:space="preserve"> ise boya içermektedir. Bu kâğıt şer</w:t>
      </w:r>
      <w:r w:rsidR="00BE3142" w:rsidRPr="00BB0A78">
        <w:rPr>
          <w:rFonts w:ascii="Times New Roman" w:hAnsi="Times New Roman" w:cs="Times New Roman"/>
          <w:color w:val="0D0D0D"/>
          <w:sz w:val="24"/>
          <w:szCs w:val="24"/>
        </w:rPr>
        <w:t>it, örnek solüsyonuna daldırılarak hareket ettirilmektedir</w:t>
      </w:r>
      <w:r w:rsidR="007422CE" w:rsidRPr="00BB0A78">
        <w:rPr>
          <w:rFonts w:ascii="Times New Roman" w:hAnsi="Times New Roman" w:cs="Times New Roman"/>
          <w:color w:val="0D0D0D"/>
          <w:sz w:val="24"/>
          <w:szCs w:val="24"/>
        </w:rPr>
        <w:t>. Eğer örnekte GDO var ise, spesifik (özel)</w:t>
      </w:r>
      <w:r w:rsidR="002733F9"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proteinler şerit üzerindeki antikora</w:t>
      </w:r>
      <w:r w:rsidR="0084141C" w:rsidRPr="00BB0A78">
        <w:rPr>
          <w:rStyle w:val="DipnotBavurusu"/>
          <w:rFonts w:ascii="Times New Roman" w:hAnsi="Times New Roman" w:cs="Times New Roman"/>
          <w:color w:val="0D0D0D"/>
          <w:sz w:val="24"/>
          <w:szCs w:val="24"/>
        </w:rPr>
        <w:footnoteReference w:id="124"/>
      </w:r>
      <w:r w:rsidR="00BE3142" w:rsidRPr="00BB0A78">
        <w:rPr>
          <w:rFonts w:ascii="Times New Roman" w:hAnsi="Times New Roman" w:cs="Times New Roman"/>
          <w:color w:val="0D0D0D"/>
          <w:sz w:val="24"/>
          <w:szCs w:val="24"/>
        </w:rPr>
        <w:t xml:space="preserve"> doğru hareket etmekte</w:t>
      </w:r>
      <w:r w:rsidR="007422CE" w:rsidRPr="00BB0A78">
        <w:rPr>
          <w:rFonts w:ascii="Times New Roman" w:hAnsi="Times New Roman" w:cs="Times New Roman"/>
          <w:color w:val="0D0D0D"/>
          <w:sz w:val="24"/>
          <w:szCs w:val="24"/>
        </w:rPr>
        <w:t xml:space="preserve"> </w:t>
      </w:r>
      <w:r w:rsidR="008C7B9B" w:rsidRPr="00BB0A78">
        <w:rPr>
          <w:rFonts w:ascii="Times New Roman" w:hAnsi="Times New Roman" w:cs="Times New Roman"/>
          <w:color w:val="0D0D0D"/>
          <w:sz w:val="24"/>
          <w:szCs w:val="24"/>
        </w:rPr>
        <w:t>ve üründe gen değişimi</w:t>
      </w:r>
      <w:r w:rsidR="00BE3142" w:rsidRPr="00BB0A78">
        <w:rPr>
          <w:rFonts w:ascii="Times New Roman" w:hAnsi="Times New Roman" w:cs="Times New Roman"/>
          <w:color w:val="0D0D0D"/>
          <w:sz w:val="24"/>
          <w:szCs w:val="24"/>
        </w:rPr>
        <w:t>nin</w:t>
      </w:r>
      <w:r w:rsidR="008C7B9B" w:rsidRPr="00BB0A78">
        <w:rPr>
          <w:rFonts w:ascii="Times New Roman" w:hAnsi="Times New Roman" w:cs="Times New Roman"/>
          <w:color w:val="0D0D0D"/>
          <w:sz w:val="24"/>
          <w:szCs w:val="24"/>
        </w:rPr>
        <w:t xml:space="preserve"> </w:t>
      </w:r>
      <w:r w:rsidR="00BE3142" w:rsidRPr="00BB0A78">
        <w:rPr>
          <w:rFonts w:ascii="Times New Roman" w:hAnsi="Times New Roman" w:cs="Times New Roman"/>
          <w:color w:val="0D0D0D"/>
          <w:sz w:val="24"/>
          <w:szCs w:val="24"/>
        </w:rPr>
        <w:t>olduğunu göstermektedir</w:t>
      </w:r>
      <w:r w:rsidR="007422CE" w:rsidRPr="00BB0A78">
        <w:rPr>
          <w:rFonts w:ascii="Times New Roman" w:hAnsi="Times New Roman" w:cs="Times New Roman"/>
          <w:color w:val="0D0D0D"/>
          <w:sz w:val="24"/>
          <w:szCs w:val="24"/>
        </w:rPr>
        <w:t>.</w:t>
      </w:r>
      <w:r w:rsidR="007A7F6E" w:rsidRPr="00BB0A78">
        <w:rPr>
          <w:rFonts w:ascii="Times New Roman" w:hAnsi="Times New Roman" w:cs="Times New Roman"/>
          <w:color w:val="0D0D0D"/>
          <w:sz w:val="24"/>
          <w:szCs w:val="24"/>
        </w:rPr>
        <w:t xml:space="preserve"> </w:t>
      </w:r>
      <w:r w:rsidR="007A7F6E" w:rsidRPr="00BB0A78">
        <w:rPr>
          <w:rStyle w:val="Balk1Char"/>
          <w:rFonts w:ascii="Times New Roman" w:hAnsi="Times New Roman"/>
          <w:b w:val="0"/>
          <w:bCs w:val="0"/>
          <w:color w:val="0D0D0D"/>
          <w:sz w:val="24"/>
          <w:szCs w:val="24"/>
        </w:rPr>
        <w:t>ELISA y</w:t>
      </w:r>
      <w:r w:rsidR="00BE3142" w:rsidRPr="00BB0A78">
        <w:rPr>
          <w:rStyle w:val="Balk1Char"/>
          <w:rFonts w:ascii="Times New Roman" w:hAnsi="Times New Roman"/>
          <w:b w:val="0"/>
          <w:bCs w:val="0"/>
          <w:color w:val="0D0D0D"/>
          <w:sz w:val="24"/>
          <w:szCs w:val="24"/>
        </w:rPr>
        <w:t>öntemi de şerit yöntemine benzemektedir. Şöyle ki bu yöntemde farklı olarak</w:t>
      </w:r>
      <w:r w:rsidR="00132AED" w:rsidRPr="00BB0A78">
        <w:rPr>
          <w:rStyle w:val="Balk1Char"/>
          <w:rFonts w:ascii="Times New Roman" w:hAnsi="Times New Roman"/>
          <w:b w:val="0"/>
          <w:bCs w:val="0"/>
          <w:color w:val="0D0D0D"/>
          <w:sz w:val="24"/>
          <w:szCs w:val="24"/>
        </w:rPr>
        <w:t xml:space="preserve"> </w:t>
      </w:r>
      <w:r w:rsidR="007A7F6E" w:rsidRPr="00BB0A78">
        <w:rPr>
          <w:rStyle w:val="Balk1Char"/>
          <w:rFonts w:ascii="Times New Roman" w:hAnsi="Times New Roman"/>
          <w:b w:val="0"/>
          <w:bCs w:val="0"/>
          <w:color w:val="0D0D0D"/>
          <w:sz w:val="24"/>
          <w:szCs w:val="24"/>
        </w:rPr>
        <w:t>kâğıt şerit yerine plastik kuyucukta gerçekleşme</w:t>
      </w:r>
      <w:r w:rsidR="00CA7BF1" w:rsidRPr="00BB0A78">
        <w:rPr>
          <w:rStyle w:val="Balk1Char"/>
          <w:rFonts w:ascii="Times New Roman" w:hAnsi="Times New Roman"/>
          <w:b w:val="0"/>
          <w:bCs w:val="0"/>
          <w:color w:val="0D0D0D"/>
          <w:sz w:val="24"/>
          <w:szCs w:val="24"/>
        </w:rPr>
        <w:t>ktedir</w:t>
      </w:r>
      <w:r w:rsidR="007A7F6E" w:rsidRPr="00BB0A78">
        <w:rPr>
          <w:rStyle w:val="Balk1Char"/>
          <w:rFonts w:ascii="Times New Roman" w:hAnsi="Times New Roman"/>
          <w:b w:val="0"/>
          <w:bCs w:val="0"/>
          <w:color w:val="0D0D0D"/>
          <w:sz w:val="24"/>
          <w:szCs w:val="24"/>
        </w:rPr>
        <w:t xml:space="preserve">. ELISA Yöntemi, çok fazla </w:t>
      </w:r>
      <w:r w:rsidR="008C7B9B" w:rsidRPr="00BB0A78">
        <w:rPr>
          <w:rStyle w:val="Balk1Char"/>
          <w:rFonts w:ascii="Times New Roman" w:hAnsi="Times New Roman"/>
          <w:b w:val="0"/>
          <w:bCs w:val="0"/>
          <w:color w:val="0D0D0D"/>
          <w:sz w:val="24"/>
          <w:szCs w:val="24"/>
        </w:rPr>
        <w:t xml:space="preserve">ısıl </w:t>
      </w:r>
      <w:r w:rsidR="007A7F6E" w:rsidRPr="00BB0A78">
        <w:rPr>
          <w:rStyle w:val="Balk1Char"/>
          <w:rFonts w:ascii="Times New Roman" w:hAnsi="Times New Roman"/>
          <w:b w:val="0"/>
          <w:bCs w:val="0"/>
          <w:color w:val="0D0D0D"/>
          <w:sz w:val="24"/>
          <w:szCs w:val="24"/>
        </w:rPr>
        <w:t>işlem görmüş ürünlerde proteinlerin zarar görmesi nedeniyle sağlıklı sonuç verememektedir.</w:t>
      </w:r>
      <w:r w:rsidR="00132AED" w:rsidRPr="00BB0A78">
        <w:rPr>
          <w:rFonts w:ascii="Times New Roman" w:hAnsi="Times New Roman" w:cs="Times New Roman"/>
          <w:color w:val="0D0D0D"/>
          <w:sz w:val="24"/>
          <w:szCs w:val="24"/>
        </w:rPr>
        <w:t xml:space="preserve"> Bi</w:t>
      </w:r>
      <w:r w:rsidR="00995B3B" w:rsidRPr="00BB0A78">
        <w:rPr>
          <w:rFonts w:ascii="Times New Roman" w:hAnsi="Times New Roman" w:cs="Times New Roman"/>
          <w:color w:val="0D0D0D"/>
          <w:sz w:val="24"/>
          <w:szCs w:val="24"/>
        </w:rPr>
        <w:t>y</w:t>
      </w:r>
      <w:r w:rsidR="00132AED" w:rsidRPr="00BB0A78">
        <w:rPr>
          <w:rFonts w:ascii="Times New Roman" w:hAnsi="Times New Roman" w:cs="Times New Roman"/>
          <w:color w:val="0D0D0D"/>
          <w:sz w:val="24"/>
          <w:szCs w:val="24"/>
        </w:rPr>
        <w:t>osensör yönteminde ise h</w:t>
      </w:r>
      <w:r w:rsidR="007422CE" w:rsidRPr="00BB0A78">
        <w:rPr>
          <w:rFonts w:ascii="Times New Roman" w:hAnsi="Times New Roman" w:cs="Times New Roman"/>
          <w:color w:val="0D0D0D"/>
          <w:sz w:val="24"/>
          <w:szCs w:val="24"/>
        </w:rPr>
        <w:t xml:space="preserve">edef DNA’da GDO tespiti için </w:t>
      </w:r>
      <w:r w:rsidR="00F32735" w:rsidRPr="00BB0A78">
        <w:rPr>
          <w:rFonts w:ascii="Times New Roman" w:hAnsi="Times New Roman" w:cs="Times New Roman"/>
          <w:color w:val="0D0D0D"/>
          <w:sz w:val="24"/>
          <w:szCs w:val="24"/>
        </w:rPr>
        <w:t>gen değişimini</w:t>
      </w:r>
      <w:r w:rsidR="000C6449" w:rsidRPr="00BB0A78">
        <w:rPr>
          <w:rFonts w:ascii="Times New Roman" w:hAnsi="Times New Roman" w:cs="Times New Roman"/>
          <w:color w:val="0D0D0D"/>
          <w:sz w:val="24"/>
          <w:szCs w:val="24"/>
        </w:rPr>
        <w:t xml:space="preserve"> </w:t>
      </w:r>
      <w:r w:rsidR="00DB3159" w:rsidRPr="00BB0A78">
        <w:rPr>
          <w:rFonts w:ascii="Times New Roman" w:hAnsi="Times New Roman" w:cs="Times New Roman"/>
          <w:color w:val="0D0D0D"/>
          <w:sz w:val="24"/>
          <w:szCs w:val="24"/>
        </w:rPr>
        <w:t xml:space="preserve">algılayıcı </w:t>
      </w:r>
      <w:r w:rsidR="00F32735" w:rsidRPr="00BB0A78">
        <w:rPr>
          <w:rFonts w:ascii="Times New Roman" w:hAnsi="Times New Roman" w:cs="Times New Roman"/>
          <w:color w:val="0D0D0D"/>
          <w:sz w:val="24"/>
          <w:szCs w:val="24"/>
        </w:rPr>
        <w:t>sensör kullanılmaktadır</w:t>
      </w:r>
      <w:r w:rsidR="00DB3159" w:rsidRPr="00BB0A78">
        <w:rPr>
          <w:rFonts w:ascii="Times New Roman" w:hAnsi="Times New Roman" w:cs="Times New Roman"/>
          <w:color w:val="0D0D0D"/>
          <w:sz w:val="24"/>
          <w:szCs w:val="24"/>
        </w:rPr>
        <w:t xml:space="preserve">. Bu </w:t>
      </w:r>
      <w:r w:rsidR="007422CE" w:rsidRPr="00BB0A78">
        <w:rPr>
          <w:rFonts w:ascii="Times New Roman" w:hAnsi="Times New Roman" w:cs="Times New Roman"/>
          <w:color w:val="0D0D0D"/>
          <w:sz w:val="24"/>
          <w:szCs w:val="24"/>
        </w:rPr>
        <w:t>sensör</w:t>
      </w:r>
      <w:r w:rsidR="00DB3159" w:rsidRPr="00BB0A78">
        <w:rPr>
          <w:rFonts w:ascii="Times New Roman" w:hAnsi="Times New Roman" w:cs="Times New Roman"/>
          <w:color w:val="0D0D0D"/>
          <w:sz w:val="24"/>
          <w:szCs w:val="24"/>
        </w:rPr>
        <w:t xml:space="preserve"> sayesinde DNA’da gen değişimi olup olmadığı tespit edilebilmektedir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125"/>
      </w:r>
      <w:r w:rsidR="00104677" w:rsidRPr="00BB0A78">
        <w:rPr>
          <w:rFonts w:ascii="Times New Roman" w:hAnsi="Times New Roman" w:cs="Times New Roman"/>
          <w:color w:val="0D0D0D"/>
          <w:sz w:val="24"/>
          <w:szCs w:val="24"/>
        </w:rPr>
        <w:t xml:space="preserve"> </w:t>
      </w:r>
      <w:bookmarkStart w:id="217" w:name="_Toc27518941"/>
      <w:bookmarkStart w:id="218" w:name="_Toc27523493"/>
      <w:bookmarkStart w:id="219" w:name="_Toc27523672"/>
      <w:bookmarkStart w:id="220" w:name="_Toc27524002"/>
      <w:bookmarkStart w:id="221" w:name="_Toc27524234"/>
      <w:bookmarkStart w:id="222" w:name="_Toc27524342"/>
      <w:bookmarkStart w:id="223" w:name="_Toc27524521"/>
      <w:bookmarkStart w:id="224" w:name="_Toc27524594"/>
      <w:bookmarkStart w:id="225" w:name="_Toc27524721"/>
    </w:p>
    <w:p w:rsidR="00AF5FCE" w:rsidRPr="00BB0A78" w:rsidRDefault="004057D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B</w:t>
      </w:r>
      <w:r w:rsidR="00321868" w:rsidRPr="00BB0A78">
        <w:rPr>
          <w:rFonts w:ascii="Times New Roman" w:hAnsi="Times New Roman" w:cs="Times New Roman"/>
          <w:color w:val="0D0D0D"/>
          <w:sz w:val="24"/>
          <w:szCs w:val="24"/>
        </w:rPr>
        <w:t>lotlama</w:t>
      </w:r>
      <w:r w:rsidR="00FC539E"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Y</w:t>
      </w:r>
      <w:r w:rsidR="00321868" w:rsidRPr="00BB0A78">
        <w:rPr>
          <w:rFonts w:ascii="Times New Roman" w:hAnsi="Times New Roman" w:cs="Times New Roman"/>
          <w:color w:val="0D0D0D"/>
          <w:sz w:val="24"/>
          <w:szCs w:val="24"/>
        </w:rPr>
        <w:t>öntemi</w:t>
      </w:r>
      <w:r w:rsidR="00FC539E" w:rsidRPr="00BB0A78">
        <w:rPr>
          <w:rStyle w:val="DipnotBavurusu"/>
          <w:rFonts w:ascii="Times New Roman" w:hAnsi="Times New Roman" w:cs="Times New Roman"/>
          <w:color w:val="0D0D0D"/>
          <w:sz w:val="24"/>
          <w:szCs w:val="24"/>
        </w:rPr>
        <w:footnoteReference w:id="126"/>
      </w:r>
      <w:bookmarkEnd w:id="217"/>
      <w:bookmarkEnd w:id="218"/>
      <w:bookmarkEnd w:id="219"/>
      <w:bookmarkEnd w:id="220"/>
      <w:bookmarkEnd w:id="221"/>
      <w:bookmarkEnd w:id="222"/>
      <w:bookmarkEnd w:id="223"/>
      <w:bookmarkEnd w:id="224"/>
      <w:bookmarkEnd w:id="225"/>
      <w:r w:rsidRPr="00BB0A78">
        <w:rPr>
          <w:rFonts w:ascii="Times New Roman" w:hAnsi="Times New Roman" w:cs="Times New Roman"/>
          <w:color w:val="0D0D0D"/>
          <w:sz w:val="24"/>
          <w:szCs w:val="24"/>
        </w:rPr>
        <w:t xml:space="preserve"> </w:t>
      </w:r>
      <w:r w:rsidR="00D464F6" w:rsidRPr="00BB0A78">
        <w:rPr>
          <w:rFonts w:ascii="Times New Roman" w:hAnsi="Times New Roman" w:cs="Times New Roman"/>
          <w:color w:val="0D0D0D"/>
          <w:sz w:val="24"/>
          <w:szCs w:val="24"/>
        </w:rPr>
        <w:t>:</w:t>
      </w:r>
      <w:r w:rsidR="002733F9" w:rsidRPr="00BB0A78">
        <w:rPr>
          <w:rFonts w:ascii="Times New Roman" w:hAnsi="Times New Roman" w:cs="Times New Roman"/>
          <w:color w:val="0D0D0D"/>
          <w:sz w:val="24"/>
          <w:szCs w:val="24"/>
        </w:rPr>
        <w:t xml:space="preserve"> </w:t>
      </w:r>
      <w:r w:rsidR="00AC302F" w:rsidRPr="00BB0A78">
        <w:rPr>
          <w:rFonts w:ascii="Times New Roman" w:hAnsi="Times New Roman" w:cs="Times New Roman"/>
          <w:color w:val="0D0D0D"/>
          <w:sz w:val="24"/>
          <w:szCs w:val="24"/>
        </w:rPr>
        <w:t xml:space="preserve">Southern blot </w:t>
      </w:r>
      <w:r w:rsidR="0006700C" w:rsidRPr="00BB0A78">
        <w:rPr>
          <w:rFonts w:ascii="Times New Roman" w:hAnsi="Times New Roman" w:cs="Times New Roman"/>
          <w:color w:val="0D0D0D"/>
          <w:sz w:val="24"/>
          <w:szCs w:val="24"/>
        </w:rPr>
        <w:t>tekniğinde</w:t>
      </w:r>
      <w:r w:rsidR="00AC302F" w:rsidRPr="00BB0A78">
        <w:rPr>
          <w:rFonts w:ascii="Times New Roman" w:hAnsi="Times New Roman" w:cs="Times New Roman"/>
          <w:color w:val="0D0D0D"/>
          <w:sz w:val="24"/>
          <w:szCs w:val="24"/>
        </w:rPr>
        <w:t xml:space="preserve"> </w:t>
      </w:r>
      <w:r w:rsidR="0006700C" w:rsidRPr="00BB0A78">
        <w:rPr>
          <w:rFonts w:ascii="Times New Roman" w:hAnsi="Times New Roman" w:cs="Times New Roman"/>
          <w:color w:val="0D0D0D"/>
          <w:sz w:val="24"/>
          <w:szCs w:val="24"/>
        </w:rPr>
        <w:t>d</w:t>
      </w:r>
      <w:r w:rsidR="007422CE" w:rsidRPr="00BB0A78">
        <w:rPr>
          <w:rFonts w:ascii="Times New Roman" w:hAnsi="Times New Roman" w:cs="Times New Roman"/>
          <w:color w:val="0D0D0D"/>
          <w:sz w:val="24"/>
          <w:szCs w:val="24"/>
        </w:rPr>
        <w:t xml:space="preserve">okudaki </w:t>
      </w:r>
      <w:r w:rsidR="00707ECF" w:rsidRPr="00BB0A78">
        <w:rPr>
          <w:rFonts w:ascii="Times New Roman" w:hAnsi="Times New Roman" w:cs="Times New Roman"/>
          <w:color w:val="0D0D0D"/>
          <w:sz w:val="24"/>
          <w:szCs w:val="24"/>
        </w:rPr>
        <w:t>özel</w:t>
      </w:r>
      <w:r w:rsidR="00CA7BF1" w:rsidRPr="00BB0A78">
        <w:rPr>
          <w:rFonts w:ascii="Times New Roman" w:hAnsi="Times New Roman" w:cs="Times New Roman"/>
          <w:color w:val="0D0D0D"/>
          <w:sz w:val="24"/>
          <w:szCs w:val="24"/>
        </w:rPr>
        <w:t xml:space="preserve"> bir DNA</w:t>
      </w:r>
      <w:r w:rsidR="007422CE" w:rsidRPr="00BB0A78">
        <w:rPr>
          <w:rFonts w:ascii="Times New Roman" w:hAnsi="Times New Roman" w:cs="Times New Roman"/>
          <w:color w:val="0D0D0D"/>
          <w:sz w:val="24"/>
          <w:szCs w:val="24"/>
        </w:rPr>
        <w:t xml:space="preserve"> analiz </w:t>
      </w:r>
      <w:r w:rsidR="00CA7BF1" w:rsidRPr="00BB0A78">
        <w:rPr>
          <w:rFonts w:ascii="Times New Roman" w:hAnsi="Times New Roman" w:cs="Times New Roman"/>
          <w:color w:val="0D0D0D"/>
          <w:sz w:val="24"/>
          <w:szCs w:val="24"/>
        </w:rPr>
        <w:t>edilmektedir</w:t>
      </w:r>
      <w:r w:rsidR="007422CE" w:rsidRPr="00BB0A78">
        <w:rPr>
          <w:rFonts w:ascii="Times New Roman" w:hAnsi="Times New Roman" w:cs="Times New Roman"/>
          <w:color w:val="0D0D0D"/>
          <w:sz w:val="24"/>
          <w:szCs w:val="24"/>
        </w:rPr>
        <w:t xml:space="preserve">. Bu yöntem; </w:t>
      </w:r>
      <w:r w:rsidR="000C6449" w:rsidRPr="00BB0A78">
        <w:rPr>
          <w:rFonts w:ascii="Times New Roman" w:hAnsi="Times New Roman" w:cs="Times New Roman"/>
          <w:color w:val="0D0D0D"/>
          <w:sz w:val="24"/>
          <w:szCs w:val="24"/>
        </w:rPr>
        <w:t>DNA’nın, izole edilmesinden sonra</w:t>
      </w:r>
      <w:r w:rsidR="008E71DE" w:rsidRPr="00BB0A78">
        <w:rPr>
          <w:rFonts w:ascii="Times New Roman" w:hAnsi="Times New Roman" w:cs="Times New Roman"/>
          <w:color w:val="0D0D0D"/>
          <w:sz w:val="24"/>
          <w:szCs w:val="24"/>
        </w:rPr>
        <w:t>, kesici enzimlerle (restriksiyon)</w:t>
      </w:r>
      <w:r w:rsidR="009007E5" w:rsidRPr="00BB0A78">
        <w:rPr>
          <w:rStyle w:val="DipnotBavurusu"/>
          <w:rFonts w:ascii="Times New Roman" w:hAnsi="Times New Roman" w:cs="Times New Roman"/>
          <w:color w:val="0D0D0D"/>
          <w:sz w:val="24"/>
          <w:szCs w:val="24"/>
        </w:rPr>
        <w:footnoteReference w:id="127"/>
      </w:r>
      <w:r w:rsidR="008E71DE"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oluşturulan</w:t>
      </w:r>
      <w:r w:rsidR="007422CE" w:rsidRPr="00BB0A78">
        <w:rPr>
          <w:rFonts w:ascii="Times New Roman" w:hAnsi="Times New Roman" w:cs="Times New Roman"/>
          <w:color w:val="0D0D0D"/>
          <w:sz w:val="24"/>
          <w:szCs w:val="24"/>
        </w:rPr>
        <w:t xml:space="preserve"> DNA parçalar</w:t>
      </w:r>
      <w:r w:rsidR="00A26A43" w:rsidRPr="00BB0A78">
        <w:rPr>
          <w:rFonts w:ascii="Times New Roman" w:hAnsi="Times New Roman" w:cs="Times New Roman"/>
          <w:color w:val="0D0D0D"/>
          <w:sz w:val="24"/>
          <w:szCs w:val="24"/>
        </w:rPr>
        <w:t xml:space="preserve">ının elektriksel ortamda özel </w:t>
      </w:r>
      <w:r w:rsidR="007422CE" w:rsidRPr="00BB0A78">
        <w:rPr>
          <w:rFonts w:ascii="Times New Roman" w:hAnsi="Times New Roman" w:cs="Times New Roman"/>
          <w:color w:val="0D0D0D"/>
          <w:sz w:val="24"/>
          <w:szCs w:val="24"/>
        </w:rPr>
        <w:t>jel</w:t>
      </w:r>
      <w:r w:rsidR="00A26A43" w:rsidRPr="00BB0A78">
        <w:rPr>
          <w:rFonts w:ascii="Times New Roman" w:hAnsi="Times New Roman" w:cs="Times New Roman"/>
          <w:color w:val="0D0D0D"/>
          <w:sz w:val="24"/>
          <w:szCs w:val="24"/>
        </w:rPr>
        <w:t xml:space="preserve"> içinde</w:t>
      </w:r>
      <w:r w:rsidR="007422CE" w:rsidRPr="00BB0A78">
        <w:rPr>
          <w:rFonts w:ascii="Times New Roman" w:hAnsi="Times New Roman" w:cs="Times New Roman"/>
          <w:color w:val="0D0D0D"/>
          <w:sz w:val="24"/>
          <w:szCs w:val="24"/>
        </w:rPr>
        <w:t xml:space="preserve"> yürütülmesi, GDO’ya spesifik</w:t>
      </w:r>
      <w:r w:rsidR="007952B0"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probların</w:t>
      </w:r>
      <w:r w:rsidR="00A44CD7" w:rsidRPr="00BB0A78">
        <w:rPr>
          <w:rStyle w:val="DipnotBavurusu"/>
          <w:rFonts w:ascii="Times New Roman" w:hAnsi="Times New Roman" w:cs="Times New Roman"/>
          <w:color w:val="0D0D0D"/>
          <w:sz w:val="24"/>
          <w:szCs w:val="24"/>
        </w:rPr>
        <w:footnoteReference w:id="128"/>
      </w:r>
      <w:r w:rsidR="007422CE" w:rsidRPr="00BB0A78">
        <w:rPr>
          <w:rFonts w:ascii="Times New Roman" w:hAnsi="Times New Roman" w:cs="Times New Roman"/>
          <w:color w:val="0D0D0D"/>
          <w:sz w:val="24"/>
          <w:szCs w:val="24"/>
        </w:rPr>
        <w:t xml:space="preserve"> ortama eklenmesi ve hibridizasyonun</w:t>
      </w:r>
      <w:r w:rsidR="008929D0" w:rsidRPr="00BB0A78">
        <w:rPr>
          <w:rStyle w:val="DipnotBavurusu"/>
          <w:rFonts w:ascii="Times New Roman" w:hAnsi="Times New Roman" w:cs="Times New Roman"/>
          <w:color w:val="0D0D0D"/>
          <w:sz w:val="24"/>
          <w:szCs w:val="24"/>
        </w:rPr>
        <w:footnoteReference w:id="129"/>
      </w:r>
      <w:r w:rsidR="007422CE" w:rsidRPr="00BB0A78">
        <w:rPr>
          <w:rFonts w:ascii="Times New Roman" w:hAnsi="Times New Roman" w:cs="Times New Roman"/>
          <w:color w:val="0D0D0D"/>
          <w:sz w:val="24"/>
          <w:szCs w:val="24"/>
        </w:rPr>
        <w:t xml:space="preserve"> tespiti aşamal</w:t>
      </w:r>
      <w:r w:rsidR="007C4087" w:rsidRPr="00BB0A78">
        <w:rPr>
          <w:rFonts w:ascii="Times New Roman" w:hAnsi="Times New Roman" w:cs="Times New Roman"/>
          <w:color w:val="0D0D0D"/>
          <w:sz w:val="24"/>
          <w:szCs w:val="24"/>
        </w:rPr>
        <w:t>arını kapsamaktadır. Bu yöntemin</w:t>
      </w:r>
      <w:r w:rsidR="007422CE" w:rsidRPr="00BB0A78">
        <w:rPr>
          <w:rFonts w:ascii="Times New Roman" w:hAnsi="Times New Roman" w:cs="Times New Roman"/>
          <w:color w:val="0D0D0D"/>
          <w:sz w:val="24"/>
          <w:szCs w:val="24"/>
        </w:rPr>
        <w:t xml:space="preserve"> dezavantaj</w:t>
      </w:r>
      <w:r w:rsidR="007C4087" w:rsidRPr="00BB0A78">
        <w:rPr>
          <w:rFonts w:ascii="Times New Roman" w:hAnsi="Times New Roman" w:cs="Times New Roman"/>
          <w:color w:val="0D0D0D"/>
          <w:sz w:val="24"/>
          <w:szCs w:val="24"/>
        </w:rPr>
        <w:t>ı</w:t>
      </w:r>
      <w:r w:rsidR="007422CE" w:rsidRPr="00BB0A78">
        <w:rPr>
          <w:rFonts w:ascii="Times New Roman" w:hAnsi="Times New Roman" w:cs="Times New Roman"/>
          <w:color w:val="0D0D0D"/>
          <w:sz w:val="24"/>
          <w:szCs w:val="24"/>
        </w:rPr>
        <w:t xml:space="preserve"> </w:t>
      </w:r>
      <w:r w:rsidR="007C4087" w:rsidRPr="00BB0A78">
        <w:rPr>
          <w:rFonts w:ascii="Times New Roman" w:hAnsi="Times New Roman" w:cs="Times New Roman"/>
          <w:color w:val="0D0D0D"/>
          <w:sz w:val="24"/>
          <w:szCs w:val="24"/>
        </w:rPr>
        <w:t xml:space="preserve">sonuç hassasiyetinin </w:t>
      </w:r>
      <w:r w:rsidR="007422CE" w:rsidRPr="00BB0A78">
        <w:rPr>
          <w:rFonts w:ascii="Times New Roman" w:hAnsi="Times New Roman" w:cs="Times New Roman"/>
          <w:color w:val="0D0D0D"/>
          <w:sz w:val="24"/>
          <w:szCs w:val="24"/>
        </w:rPr>
        <w:t>düşük olma</w:t>
      </w:r>
      <w:r w:rsidR="007C4087" w:rsidRPr="00BB0A78">
        <w:rPr>
          <w:rFonts w:ascii="Times New Roman" w:hAnsi="Times New Roman" w:cs="Times New Roman"/>
          <w:color w:val="0D0D0D"/>
          <w:sz w:val="24"/>
          <w:szCs w:val="24"/>
        </w:rPr>
        <w:t>sıdı</w:t>
      </w:r>
      <w:r w:rsidR="007422CE" w:rsidRPr="00BB0A78">
        <w:rPr>
          <w:rFonts w:ascii="Times New Roman" w:hAnsi="Times New Roman" w:cs="Times New Roman"/>
          <w:color w:val="0D0D0D"/>
          <w:sz w:val="24"/>
          <w:szCs w:val="24"/>
        </w:rPr>
        <w:t>r.</w:t>
      </w:r>
      <w:bookmarkStart w:id="226" w:name="_Toc27518942"/>
      <w:bookmarkStart w:id="227" w:name="_Toc27523494"/>
      <w:bookmarkStart w:id="228" w:name="_Toc27523673"/>
      <w:bookmarkStart w:id="229" w:name="_Toc27524003"/>
      <w:bookmarkStart w:id="230" w:name="_Toc27524235"/>
      <w:bookmarkStart w:id="231" w:name="_Toc27524343"/>
      <w:bookmarkStart w:id="232" w:name="_Toc27524522"/>
      <w:bookmarkStart w:id="233" w:name="_Toc27524595"/>
      <w:bookmarkStart w:id="234" w:name="_Toc27524722"/>
      <w:r w:rsidR="00A440A8" w:rsidRPr="00BB0A78">
        <w:rPr>
          <w:rFonts w:ascii="Times New Roman" w:hAnsi="Times New Roman" w:cs="Times New Roman"/>
          <w:color w:val="0D0D0D"/>
          <w:sz w:val="24"/>
          <w:szCs w:val="24"/>
        </w:rPr>
        <w:t xml:space="preserve"> </w:t>
      </w:r>
      <w:r w:rsidR="0006700C" w:rsidRPr="00BB0A78">
        <w:rPr>
          <w:rFonts w:ascii="Times New Roman" w:hAnsi="Times New Roman" w:cs="Times New Roman"/>
          <w:color w:val="0D0D0D"/>
          <w:sz w:val="24"/>
          <w:szCs w:val="24"/>
        </w:rPr>
        <w:t>Western blot yönteminde ise</w:t>
      </w:r>
      <w:r w:rsidR="008C5136" w:rsidRPr="00BB0A78">
        <w:rPr>
          <w:rFonts w:ascii="Times New Roman" w:hAnsi="Times New Roman" w:cs="Times New Roman"/>
          <w:color w:val="0D0D0D"/>
          <w:sz w:val="24"/>
          <w:szCs w:val="24"/>
        </w:rPr>
        <w:t xml:space="preserve"> numunenin özel solüsyonda çözülüp,</w:t>
      </w:r>
      <w:r w:rsidR="0006700C" w:rsidRPr="00BB0A78">
        <w:rPr>
          <w:rFonts w:ascii="Times New Roman" w:hAnsi="Times New Roman" w:cs="Times New Roman"/>
          <w:color w:val="0D0D0D"/>
          <w:sz w:val="24"/>
          <w:szCs w:val="24"/>
        </w:rPr>
        <w:t xml:space="preserve"> </w:t>
      </w:r>
      <w:r w:rsidR="00A26A43" w:rsidRPr="00BB0A78">
        <w:rPr>
          <w:rFonts w:ascii="Times New Roman" w:hAnsi="Times New Roman" w:cs="Times New Roman"/>
          <w:color w:val="0D0D0D"/>
          <w:sz w:val="24"/>
          <w:szCs w:val="24"/>
        </w:rPr>
        <w:t>DNA özel</w:t>
      </w:r>
      <w:r w:rsidR="00AC302F" w:rsidRPr="00BB0A78">
        <w:rPr>
          <w:rFonts w:ascii="Times New Roman" w:hAnsi="Times New Roman" w:cs="Times New Roman"/>
          <w:color w:val="0D0D0D"/>
          <w:sz w:val="24"/>
          <w:szCs w:val="24"/>
        </w:rPr>
        <w:t xml:space="preserve"> bölgelerin antikorlar ile bağlanıp boyanması esasına dayanır. </w:t>
      </w:r>
      <w:r w:rsidR="0084141C" w:rsidRPr="00BB0A78">
        <w:rPr>
          <w:rFonts w:ascii="Times New Roman" w:hAnsi="Times New Roman" w:cs="Times New Roman"/>
          <w:color w:val="0D0D0D"/>
          <w:sz w:val="24"/>
          <w:szCs w:val="24"/>
        </w:rPr>
        <w:t>Söz konusu yöntem</w:t>
      </w:r>
      <w:r w:rsidR="00AC302F" w:rsidRPr="00BB0A78">
        <w:rPr>
          <w:rFonts w:ascii="Times New Roman" w:hAnsi="Times New Roman" w:cs="Times New Roman"/>
          <w:color w:val="0D0D0D"/>
          <w:sz w:val="24"/>
          <w:szCs w:val="24"/>
        </w:rPr>
        <w:t xml:space="preserve"> genel olarak, GDO analizlerinden ziyade, araştırma çalışmaları için kullanılmaktadır.</w:t>
      </w:r>
      <w:r w:rsidR="00AC302F" w:rsidRPr="00BB0A78">
        <w:rPr>
          <w:rStyle w:val="DipnotBavurusu"/>
          <w:rFonts w:ascii="Times New Roman" w:hAnsi="Times New Roman" w:cs="Times New Roman"/>
          <w:color w:val="0D0D0D"/>
          <w:sz w:val="24"/>
          <w:szCs w:val="24"/>
        </w:rPr>
        <w:footnoteReference w:id="130"/>
      </w:r>
      <w:r w:rsidR="00AC302F" w:rsidRPr="00BB0A78">
        <w:rPr>
          <w:rStyle w:val="DipnotBavurusu"/>
          <w:rFonts w:ascii="Times New Roman" w:hAnsi="Times New Roman" w:cs="Times New Roman"/>
          <w:sz w:val="24"/>
          <w:szCs w:val="24"/>
        </w:rPr>
        <w:t xml:space="preserve"> </w:t>
      </w:r>
      <w:r w:rsidR="00AC302F" w:rsidRPr="00BB0A78">
        <w:rPr>
          <w:rFonts w:ascii="Times New Roman" w:hAnsi="Times New Roman" w:cs="Times New Roman"/>
          <w:color w:val="0D0D0D"/>
          <w:sz w:val="24"/>
          <w:szCs w:val="24"/>
        </w:rPr>
        <w:t xml:space="preserve"> </w:t>
      </w:r>
    </w:p>
    <w:p w:rsidR="005416EC" w:rsidRPr="00BB0A78" w:rsidRDefault="00DA08FC"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w:t>
      </w:r>
      <w:r w:rsidR="00D622EE" w:rsidRPr="00BB0A78">
        <w:rPr>
          <w:rFonts w:ascii="Times New Roman" w:hAnsi="Times New Roman" w:cs="Times New Roman"/>
          <w:color w:val="0D0D0D"/>
          <w:sz w:val="24"/>
          <w:szCs w:val="24"/>
        </w:rPr>
        <w:t>ioassay</w:t>
      </w:r>
      <w:r w:rsidR="00347C1F" w:rsidRPr="00BB0A78">
        <w:rPr>
          <w:rStyle w:val="DipnotBavurusu"/>
          <w:rFonts w:ascii="Times New Roman" w:hAnsi="Times New Roman" w:cs="Times New Roman"/>
          <w:color w:val="0D0D0D"/>
          <w:sz w:val="24"/>
          <w:szCs w:val="24"/>
        </w:rPr>
        <w:footnoteReference w:id="131"/>
      </w:r>
      <w:r w:rsidR="00D622EE" w:rsidRPr="00BB0A78">
        <w:rPr>
          <w:rFonts w:ascii="Times New Roman" w:hAnsi="Times New Roman" w:cs="Times New Roman"/>
          <w:color w:val="0D0D0D"/>
          <w:sz w:val="24"/>
          <w:szCs w:val="24"/>
        </w:rPr>
        <w:t xml:space="preserve"> </w:t>
      </w:r>
      <w:bookmarkEnd w:id="226"/>
      <w:bookmarkEnd w:id="227"/>
      <w:bookmarkEnd w:id="228"/>
      <w:bookmarkEnd w:id="229"/>
      <w:bookmarkEnd w:id="230"/>
      <w:bookmarkEnd w:id="231"/>
      <w:bookmarkEnd w:id="232"/>
      <w:bookmarkEnd w:id="233"/>
      <w:bookmarkEnd w:id="234"/>
      <w:r w:rsidR="00611703" w:rsidRPr="00BB0A78">
        <w:rPr>
          <w:rFonts w:ascii="Times New Roman" w:hAnsi="Times New Roman" w:cs="Times New Roman"/>
          <w:color w:val="0D0D0D"/>
          <w:sz w:val="24"/>
          <w:szCs w:val="24"/>
        </w:rPr>
        <w:t>ve NIR</w:t>
      </w:r>
      <w:r w:rsidR="00347C1F" w:rsidRPr="00BB0A78">
        <w:rPr>
          <w:rStyle w:val="DipnotBavurusu"/>
          <w:rFonts w:ascii="Times New Roman" w:hAnsi="Times New Roman" w:cs="Times New Roman"/>
          <w:color w:val="0D0D0D"/>
          <w:sz w:val="24"/>
          <w:szCs w:val="24"/>
        </w:rPr>
        <w:footnoteReference w:id="132"/>
      </w:r>
      <w:r w:rsidRPr="00BB0A78">
        <w:rPr>
          <w:rFonts w:ascii="Times New Roman" w:hAnsi="Times New Roman" w:cs="Times New Roman"/>
          <w:color w:val="0D0D0D"/>
          <w:sz w:val="24"/>
          <w:szCs w:val="24"/>
        </w:rPr>
        <w:t xml:space="preserve"> (Near Infrared Imaging) Yöntemleri</w:t>
      </w:r>
      <w:r w:rsidR="00D464F6" w:rsidRPr="00BB0A78">
        <w:rPr>
          <w:rFonts w:ascii="Times New Roman" w:hAnsi="Times New Roman" w:cs="Times New Roman"/>
          <w:color w:val="0D0D0D"/>
          <w:sz w:val="24"/>
          <w:szCs w:val="24"/>
        </w:rPr>
        <w:t>:</w:t>
      </w:r>
      <w:r w:rsidR="00347C1F" w:rsidRPr="00BB0A78">
        <w:rPr>
          <w:rFonts w:ascii="Times New Roman" w:hAnsi="Times New Roman" w:cs="Times New Roman"/>
          <w:color w:val="0D0D0D"/>
          <w:sz w:val="24"/>
          <w:szCs w:val="24"/>
        </w:rPr>
        <w:t xml:space="preserve"> Biossay tekniğinde, h</w:t>
      </w:r>
      <w:r w:rsidR="00D464F6" w:rsidRPr="00BB0A78">
        <w:rPr>
          <w:rFonts w:ascii="Times New Roman" w:hAnsi="Times New Roman" w:cs="Times New Roman"/>
          <w:color w:val="0D0D0D"/>
          <w:sz w:val="24"/>
          <w:szCs w:val="24"/>
        </w:rPr>
        <w:t>e</w:t>
      </w:r>
      <w:r w:rsidR="003D5563" w:rsidRPr="00BB0A78">
        <w:rPr>
          <w:rFonts w:ascii="Times New Roman" w:hAnsi="Times New Roman" w:cs="Times New Roman"/>
          <w:color w:val="0D0D0D"/>
          <w:sz w:val="24"/>
          <w:szCs w:val="24"/>
        </w:rPr>
        <w:t>rbisitlerle</w:t>
      </w:r>
      <w:r w:rsidR="00D464F6" w:rsidRPr="00BB0A78">
        <w:rPr>
          <w:rFonts w:ascii="Times New Roman" w:hAnsi="Times New Roman" w:cs="Times New Roman"/>
          <w:color w:val="0D0D0D"/>
          <w:sz w:val="24"/>
          <w:szCs w:val="24"/>
        </w:rPr>
        <w:t xml:space="preserve"> (yabancı otlarla mücadele ilacı)</w:t>
      </w:r>
      <w:r w:rsidR="003D5563" w:rsidRPr="00BB0A78">
        <w:rPr>
          <w:rStyle w:val="DipnotBavurusu"/>
          <w:rFonts w:ascii="Times New Roman" w:hAnsi="Times New Roman" w:cs="Times New Roman"/>
          <w:color w:val="0D0D0D"/>
          <w:sz w:val="24"/>
          <w:szCs w:val="24"/>
        </w:rPr>
        <w:footnoteReference w:id="133"/>
      </w:r>
      <w:r w:rsidR="00D464F6" w:rsidRPr="00BB0A78">
        <w:rPr>
          <w:rFonts w:ascii="Times New Roman" w:hAnsi="Times New Roman" w:cs="Times New Roman"/>
          <w:color w:val="0D0D0D"/>
          <w:sz w:val="24"/>
          <w:szCs w:val="24"/>
        </w:rPr>
        <w:t xml:space="preserve"> çimlendirilmiş </w:t>
      </w:r>
      <w:r w:rsidR="007422CE" w:rsidRPr="00BB0A78">
        <w:rPr>
          <w:rFonts w:ascii="Times New Roman" w:hAnsi="Times New Roman" w:cs="Times New Roman"/>
          <w:color w:val="0D0D0D"/>
          <w:sz w:val="24"/>
          <w:szCs w:val="24"/>
        </w:rPr>
        <w:t xml:space="preserve">tohumlar muamele edilerek, kimyasal reaksiyonlarla canlılıkları </w:t>
      </w:r>
      <w:r w:rsidR="002069A8" w:rsidRPr="00BB0A78">
        <w:rPr>
          <w:rFonts w:ascii="Times New Roman" w:hAnsi="Times New Roman" w:cs="Times New Roman"/>
          <w:color w:val="0D0D0D"/>
          <w:sz w:val="24"/>
          <w:szCs w:val="24"/>
        </w:rPr>
        <w:t>test edilmektedir</w:t>
      </w:r>
      <w:r w:rsidR="00D464F6" w:rsidRPr="00BB0A78">
        <w:rPr>
          <w:rFonts w:ascii="Times New Roman" w:hAnsi="Times New Roman" w:cs="Times New Roman"/>
          <w:color w:val="0D0D0D"/>
          <w:sz w:val="24"/>
          <w:szCs w:val="24"/>
        </w:rPr>
        <w:t>. Bu uygulama</w:t>
      </w:r>
      <w:r w:rsidR="007422CE" w:rsidRPr="00BB0A78">
        <w:rPr>
          <w:rFonts w:ascii="Times New Roman" w:hAnsi="Times New Roman" w:cs="Times New Roman"/>
          <w:color w:val="0D0D0D"/>
          <w:sz w:val="24"/>
          <w:szCs w:val="24"/>
        </w:rPr>
        <w:t xml:space="preserve"> </w:t>
      </w:r>
      <w:r w:rsidR="00D464F6" w:rsidRPr="00BB0A78">
        <w:rPr>
          <w:rFonts w:ascii="Times New Roman" w:hAnsi="Times New Roman" w:cs="Times New Roman"/>
          <w:color w:val="0D0D0D"/>
          <w:sz w:val="24"/>
          <w:szCs w:val="24"/>
        </w:rPr>
        <w:t xml:space="preserve">sonrasında gen aktarımı olurken </w:t>
      </w:r>
      <w:r w:rsidR="007422CE" w:rsidRPr="00BB0A78">
        <w:rPr>
          <w:rFonts w:ascii="Times New Roman" w:hAnsi="Times New Roman" w:cs="Times New Roman"/>
          <w:color w:val="0D0D0D"/>
          <w:sz w:val="24"/>
          <w:szCs w:val="24"/>
        </w:rPr>
        <w:t xml:space="preserve">fosfat kökenli ilaçlara </w:t>
      </w:r>
      <w:r w:rsidR="00042076" w:rsidRPr="00BB0A78">
        <w:rPr>
          <w:rFonts w:ascii="Times New Roman" w:hAnsi="Times New Roman" w:cs="Times New Roman"/>
          <w:color w:val="0D0D0D"/>
          <w:sz w:val="24"/>
          <w:szCs w:val="24"/>
        </w:rPr>
        <w:t xml:space="preserve">karşı </w:t>
      </w:r>
      <w:r w:rsidR="002069A8" w:rsidRPr="00BB0A78">
        <w:rPr>
          <w:rFonts w:ascii="Times New Roman" w:hAnsi="Times New Roman" w:cs="Times New Roman"/>
          <w:color w:val="0D0D0D"/>
          <w:sz w:val="24"/>
          <w:szCs w:val="24"/>
        </w:rPr>
        <w:t>mukavemet test edilmiş olmaktadır</w:t>
      </w:r>
      <w:r w:rsidR="007422CE" w:rsidRPr="00BB0A78">
        <w:rPr>
          <w:rFonts w:ascii="Times New Roman" w:hAnsi="Times New Roman" w:cs="Times New Roman"/>
          <w:color w:val="0D0D0D"/>
          <w:sz w:val="24"/>
          <w:szCs w:val="24"/>
        </w:rPr>
        <w:t>.</w:t>
      </w:r>
      <w:bookmarkStart w:id="235" w:name="_Toc27518943"/>
      <w:bookmarkStart w:id="236" w:name="_Toc27523495"/>
      <w:bookmarkStart w:id="237" w:name="_Toc27523674"/>
      <w:bookmarkStart w:id="238" w:name="_Toc27524004"/>
      <w:bookmarkStart w:id="239" w:name="_Toc27524236"/>
      <w:bookmarkStart w:id="240" w:name="_Toc27524344"/>
      <w:bookmarkStart w:id="241" w:name="_Toc27524523"/>
      <w:bookmarkStart w:id="242" w:name="_Toc27524596"/>
      <w:bookmarkStart w:id="243" w:name="_Toc27524723"/>
      <w:r w:rsidR="00611703" w:rsidRPr="00BB0A78">
        <w:rPr>
          <w:rFonts w:ascii="Times New Roman" w:hAnsi="Times New Roman" w:cs="Times New Roman"/>
          <w:color w:val="0D0D0D"/>
          <w:sz w:val="24"/>
          <w:szCs w:val="24"/>
        </w:rPr>
        <w:t xml:space="preserve"> </w:t>
      </w:r>
      <w:r w:rsidR="007422CE" w:rsidRPr="00BB0A78">
        <w:rPr>
          <w:rFonts w:ascii="Times New Roman" w:hAnsi="Times New Roman" w:cs="Times New Roman"/>
          <w:color w:val="0D0D0D"/>
          <w:sz w:val="24"/>
          <w:szCs w:val="24"/>
        </w:rPr>
        <w:t>NIR</w:t>
      </w:r>
      <w:r w:rsidR="00D464F6" w:rsidRPr="00BB0A78">
        <w:rPr>
          <w:rFonts w:ascii="Times New Roman" w:hAnsi="Times New Roman" w:cs="Times New Roman"/>
          <w:color w:val="0D0D0D"/>
          <w:sz w:val="24"/>
          <w:szCs w:val="24"/>
        </w:rPr>
        <w:t xml:space="preserve"> (</w:t>
      </w:r>
      <w:bookmarkEnd w:id="235"/>
      <w:bookmarkEnd w:id="236"/>
      <w:bookmarkEnd w:id="237"/>
      <w:bookmarkEnd w:id="238"/>
      <w:bookmarkEnd w:id="239"/>
      <w:bookmarkEnd w:id="240"/>
      <w:bookmarkEnd w:id="241"/>
      <w:bookmarkEnd w:id="242"/>
      <w:bookmarkEnd w:id="243"/>
      <w:r w:rsidR="00D464F6" w:rsidRPr="00BB0A78">
        <w:rPr>
          <w:rFonts w:ascii="Times New Roman" w:hAnsi="Times New Roman" w:cs="Times New Roman"/>
          <w:color w:val="0D0D0D"/>
          <w:sz w:val="24"/>
          <w:szCs w:val="24"/>
        </w:rPr>
        <w:t>Near Infrared Imaging) tekniği</w:t>
      </w:r>
      <w:r w:rsidR="00611703" w:rsidRPr="00BB0A78">
        <w:rPr>
          <w:rFonts w:ascii="Times New Roman" w:hAnsi="Times New Roman" w:cs="Times New Roman"/>
          <w:color w:val="0D0D0D"/>
          <w:sz w:val="24"/>
          <w:szCs w:val="24"/>
        </w:rPr>
        <w:t>nde ise y</w:t>
      </w:r>
      <w:r w:rsidR="00D464F6" w:rsidRPr="00BB0A78">
        <w:rPr>
          <w:rFonts w:ascii="Times New Roman" w:hAnsi="Times New Roman" w:cs="Times New Roman"/>
          <w:color w:val="0D0D0D"/>
          <w:sz w:val="24"/>
          <w:szCs w:val="24"/>
        </w:rPr>
        <w:t>akın kızıl ötesi resimleme</w:t>
      </w:r>
      <w:r w:rsidR="007422CE" w:rsidRPr="00BB0A78">
        <w:rPr>
          <w:rFonts w:ascii="Times New Roman" w:hAnsi="Times New Roman" w:cs="Times New Roman"/>
          <w:color w:val="0D0D0D"/>
          <w:sz w:val="24"/>
          <w:szCs w:val="24"/>
        </w:rPr>
        <w:t xml:space="preserve"> adıyla anı</w:t>
      </w:r>
      <w:r w:rsidR="002069A8" w:rsidRPr="00BB0A78">
        <w:rPr>
          <w:rFonts w:ascii="Times New Roman" w:hAnsi="Times New Roman" w:cs="Times New Roman"/>
          <w:color w:val="0D0D0D"/>
          <w:sz w:val="24"/>
          <w:szCs w:val="24"/>
        </w:rPr>
        <w:t>lan bu yöntem, GDO’lu numunenin</w:t>
      </w:r>
      <w:r w:rsidR="007422CE" w:rsidRPr="00BB0A78">
        <w:rPr>
          <w:rFonts w:ascii="Times New Roman" w:hAnsi="Times New Roman" w:cs="Times New Roman"/>
          <w:color w:val="0D0D0D"/>
          <w:sz w:val="24"/>
          <w:szCs w:val="24"/>
        </w:rPr>
        <w:t xml:space="preserve"> </w:t>
      </w:r>
      <w:r w:rsidR="00D622EE" w:rsidRPr="00BB0A78">
        <w:rPr>
          <w:rFonts w:ascii="Times New Roman" w:hAnsi="Times New Roman" w:cs="Times New Roman"/>
          <w:color w:val="0D0D0D"/>
          <w:sz w:val="24"/>
          <w:szCs w:val="24"/>
        </w:rPr>
        <w:t>NIR</w:t>
      </w:r>
      <w:r w:rsidR="007422CE" w:rsidRPr="00BB0A78">
        <w:rPr>
          <w:rFonts w:ascii="Times New Roman" w:hAnsi="Times New Roman" w:cs="Times New Roman"/>
          <w:color w:val="0D0D0D"/>
          <w:sz w:val="24"/>
          <w:szCs w:val="24"/>
        </w:rPr>
        <w:t xml:space="preserve"> cihazıyla </w:t>
      </w:r>
      <w:r w:rsidR="00EA4B24" w:rsidRPr="00BB0A78">
        <w:rPr>
          <w:rFonts w:ascii="Times New Roman" w:hAnsi="Times New Roman" w:cs="Times New Roman"/>
          <w:color w:val="0D0D0D"/>
          <w:sz w:val="24"/>
          <w:szCs w:val="24"/>
        </w:rPr>
        <w:t>görüntülenmesi</w:t>
      </w:r>
      <w:r w:rsidR="007422CE" w:rsidRPr="00BB0A78">
        <w:rPr>
          <w:rFonts w:ascii="Times New Roman" w:hAnsi="Times New Roman" w:cs="Times New Roman"/>
          <w:color w:val="0D0D0D"/>
          <w:sz w:val="24"/>
          <w:szCs w:val="24"/>
        </w:rPr>
        <w:t xml:space="preserve"> sonucu elde edilen floresan</w:t>
      </w:r>
      <w:r w:rsidR="00A97EEE" w:rsidRPr="00BB0A78">
        <w:rPr>
          <w:rStyle w:val="DipnotBavurusu"/>
          <w:rFonts w:ascii="Times New Roman" w:hAnsi="Times New Roman" w:cs="Times New Roman"/>
          <w:color w:val="0D0D0D"/>
          <w:sz w:val="24"/>
          <w:szCs w:val="24"/>
        </w:rPr>
        <w:footnoteReference w:id="134"/>
      </w:r>
      <w:r w:rsidR="00CA7BF1" w:rsidRPr="00BB0A78">
        <w:rPr>
          <w:rFonts w:ascii="Times New Roman" w:hAnsi="Times New Roman" w:cs="Times New Roman"/>
          <w:color w:val="0D0D0D"/>
          <w:sz w:val="24"/>
          <w:szCs w:val="24"/>
        </w:rPr>
        <w:t xml:space="preserve"> profiller</w:t>
      </w:r>
      <w:r w:rsidR="007422CE" w:rsidRPr="00BB0A78">
        <w:rPr>
          <w:rFonts w:ascii="Times New Roman" w:hAnsi="Times New Roman" w:cs="Times New Roman"/>
          <w:color w:val="0D0D0D"/>
          <w:sz w:val="24"/>
          <w:szCs w:val="24"/>
        </w:rPr>
        <w:t xml:space="preserve"> </w:t>
      </w:r>
      <w:r w:rsidR="00CA7BF1" w:rsidRPr="00BB0A78">
        <w:rPr>
          <w:rFonts w:ascii="Times New Roman" w:hAnsi="Times New Roman" w:cs="Times New Roman"/>
          <w:color w:val="0D0D0D"/>
          <w:sz w:val="24"/>
          <w:szCs w:val="24"/>
        </w:rPr>
        <w:t>sonuç vermektedir</w:t>
      </w:r>
      <w:r w:rsidR="00042076" w:rsidRPr="00BB0A78">
        <w:rPr>
          <w:rFonts w:ascii="Times New Roman" w:hAnsi="Times New Roman" w:cs="Times New Roman"/>
          <w:color w:val="0D0D0D"/>
          <w:sz w:val="24"/>
          <w:szCs w:val="24"/>
        </w:rPr>
        <w:t>. Bu teknikte farklı dalga boyunda</w:t>
      </w:r>
      <w:r w:rsidR="00F1420D" w:rsidRPr="00BB0A78">
        <w:rPr>
          <w:rStyle w:val="DipnotBavurusu"/>
          <w:rFonts w:ascii="Times New Roman" w:hAnsi="Times New Roman" w:cs="Times New Roman"/>
          <w:color w:val="0D0D0D"/>
          <w:sz w:val="24"/>
          <w:szCs w:val="24"/>
        </w:rPr>
        <w:footnoteReference w:id="135"/>
      </w:r>
      <w:r w:rsidR="00042076" w:rsidRPr="00BB0A78">
        <w:rPr>
          <w:rFonts w:ascii="Times New Roman" w:hAnsi="Times New Roman" w:cs="Times New Roman"/>
          <w:color w:val="0D0D0D"/>
          <w:sz w:val="24"/>
          <w:szCs w:val="24"/>
        </w:rPr>
        <w:t xml:space="preserve"> çekilen resimlerden elde edilen görüntüler d</w:t>
      </w:r>
      <w:r w:rsidR="002069A8" w:rsidRPr="00BB0A78">
        <w:rPr>
          <w:rFonts w:ascii="Times New Roman" w:hAnsi="Times New Roman" w:cs="Times New Roman"/>
          <w:color w:val="0D0D0D"/>
          <w:sz w:val="24"/>
          <w:szCs w:val="24"/>
        </w:rPr>
        <w:t>eğerlendirilerek sonuca ulaşılmaktadır</w:t>
      </w:r>
      <w:r w:rsidR="00EA4B24" w:rsidRPr="00BB0A78">
        <w:rPr>
          <w:rFonts w:ascii="Times New Roman" w:hAnsi="Times New Roman" w:cs="Times New Roman"/>
          <w:color w:val="0D0D0D"/>
          <w:sz w:val="24"/>
          <w:szCs w:val="24"/>
        </w:rPr>
        <w:t>.</w:t>
      </w:r>
      <w:r w:rsidR="007422CE" w:rsidRPr="00BB0A78">
        <w:rPr>
          <w:rFonts w:ascii="Times New Roman" w:hAnsi="Times New Roman" w:cs="Times New Roman"/>
          <w:color w:val="0D0D0D"/>
          <w:sz w:val="24"/>
          <w:szCs w:val="24"/>
        </w:rPr>
        <w:t xml:space="preserve"> </w:t>
      </w:r>
      <w:r w:rsidR="00CA7BF1" w:rsidRPr="00BB0A78">
        <w:rPr>
          <w:rFonts w:ascii="Times New Roman" w:hAnsi="Times New Roman" w:cs="Times New Roman"/>
          <w:color w:val="0D0D0D"/>
          <w:sz w:val="24"/>
          <w:szCs w:val="24"/>
        </w:rPr>
        <w:t xml:space="preserve">Ancak bu yöntemde, </w:t>
      </w:r>
      <w:r w:rsidR="007422CE" w:rsidRPr="00BB0A78">
        <w:rPr>
          <w:rFonts w:ascii="Times New Roman" w:hAnsi="Times New Roman" w:cs="Times New Roman"/>
          <w:color w:val="0D0D0D"/>
          <w:sz w:val="24"/>
          <w:szCs w:val="24"/>
        </w:rPr>
        <w:t>yüksek GDO düzeylerinde sonuç alınırken, düşük GDO</w:t>
      </w:r>
      <w:r w:rsidR="00AF5FCE" w:rsidRPr="00BB0A78">
        <w:rPr>
          <w:rFonts w:ascii="Times New Roman" w:hAnsi="Times New Roman" w:cs="Times New Roman"/>
          <w:color w:val="0D0D0D"/>
          <w:sz w:val="24"/>
          <w:szCs w:val="24"/>
        </w:rPr>
        <w:t xml:space="preserve"> düzeylerinde sonuç alınamaması </w:t>
      </w:r>
      <w:r w:rsidR="002069A8" w:rsidRPr="00BB0A78">
        <w:rPr>
          <w:rFonts w:ascii="Times New Roman" w:hAnsi="Times New Roman" w:cs="Times New Roman"/>
          <w:color w:val="0D0D0D"/>
          <w:sz w:val="24"/>
          <w:szCs w:val="24"/>
        </w:rPr>
        <w:t>dezavantaj olarak gösterilmektedir</w:t>
      </w:r>
      <w:r w:rsidR="007422CE" w:rsidRPr="00BB0A78">
        <w:rPr>
          <w:rFonts w:ascii="Times New Roman" w:hAnsi="Times New Roman" w:cs="Times New Roman"/>
          <w:color w:val="0D0D0D"/>
          <w:sz w:val="24"/>
          <w:szCs w:val="24"/>
        </w:rPr>
        <w:t>.</w:t>
      </w:r>
      <w:r w:rsidR="007422CE" w:rsidRPr="00BB0A78">
        <w:rPr>
          <w:rStyle w:val="DipnotBavurusu"/>
          <w:rFonts w:ascii="Times New Roman" w:hAnsi="Times New Roman" w:cs="Times New Roman"/>
          <w:color w:val="0D0D0D"/>
          <w:sz w:val="24"/>
          <w:szCs w:val="24"/>
        </w:rPr>
        <w:footnoteReference w:id="136"/>
      </w:r>
    </w:p>
    <w:p w:rsidR="00F27E7F" w:rsidRPr="00BB0A78" w:rsidRDefault="00F27E7F"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GDO analiz yöntemlerini değerlendirecek olursak; görüldüğü gibi analiz tekniklerinin bazı avantaj ve dezavantajları bulunmaktadır. Hassasiyet oranları değişkenlik gösterirken, bazı tekniklerin de kullanım alanı sınırlıdır.</w:t>
      </w:r>
      <w:r w:rsidR="00566BE8" w:rsidRPr="00BB0A78">
        <w:rPr>
          <w:rFonts w:ascii="Times New Roman" w:hAnsi="Times New Roman" w:cs="Times New Roman"/>
          <w:color w:val="0D0D0D"/>
          <w:sz w:val="24"/>
          <w:szCs w:val="24"/>
        </w:rPr>
        <w:t xml:space="preserve"> </w:t>
      </w:r>
      <w:r w:rsidR="007F2DB4" w:rsidRPr="00BB0A78">
        <w:rPr>
          <w:rFonts w:ascii="Times New Roman" w:hAnsi="Times New Roman" w:cs="Times New Roman"/>
          <w:color w:val="0D0D0D"/>
          <w:sz w:val="24"/>
          <w:szCs w:val="24"/>
        </w:rPr>
        <w:t>İnsan sağlığı ve helâ</w:t>
      </w:r>
      <w:r w:rsidR="00566BE8" w:rsidRPr="00BB0A78">
        <w:rPr>
          <w:rFonts w:ascii="Times New Roman" w:hAnsi="Times New Roman" w:cs="Times New Roman"/>
          <w:color w:val="0D0D0D"/>
          <w:sz w:val="24"/>
          <w:szCs w:val="24"/>
        </w:rPr>
        <w:t>l gıda açısından ü</w:t>
      </w:r>
      <w:r w:rsidR="00BD46E6" w:rsidRPr="00BB0A78">
        <w:rPr>
          <w:rFonts w:ascii="Times New Roman" w:hAnsi="Times New Roman" w:cs="Times New Roman"/>
          <w:color w:val="0D0D0D"/>
          <w:sz w:val="24"/>
          <w:szCs w:val="24"/>
        </w:rPr>
        <w:t>ründeki düşük ve yüksek her</w:t>
      </w:r>
      <w:r w:rsidRPr="00BB0A78">
        <w:rPr>
          <w:rFonts w:ascii="Times New Roman" w:hAnsi="Times New Roman" w:cs="Times New Roman"/>
          <w:color w:val="0D0D0D"/>
          <w:sz w:val="24"/>
          <w:szCs w:val="24"/>
        </w:rPr>
        <w:t xml:space="preserve"> oranda GDO tespiti iç</w:t>
      </w:r>
      <w:r w:rsidR="0030662F" w:rsidRPr="00BB0A78">
        <w:rPr>
          <w:rFonts w:ascii="Times New Roman" w:hAnsi="Times New Roman" w:cs="Times New Roman"/>
          <w:color w:val="0D0D0D"/>
          <w:sz w:val="24"/>
          <w:szCs w:val="24"/>
        </w:rPr>
        <w:t xml:space="preserve">in </w:t>
      </w:r>
      <w:r w:rsidR="00566BE8" w:rsidRPr="00BB0A78">
        <w:rPr>
          <w:rFonts w:ascii="Times New Roman" w:hAnsi="Times New Roman" w:cs="Times New Roman"/>
          <w:color w:val="0D0D0D"/>
          <w:sz w:val="24"/>
          <w:szCs w:val="24"/>
        </w:rPr>
        <w:t>var olan tekniklerin</w:t>
      </w:r>
      <w:r w:rsidR="00DA08FC" w:rsidRPr="00BB0A78">
        <w:rPr>
          <w:rFonts w:ascii="Times New Roman" w:hAnsi="Times New Roman" w:cs="Times New Roman"/>
          <w:color w:val="0D0D0D"/>
          <w:sz w:val="24"/>
          <w:szCs w:val="24"/>
        </w:rPr>
        <w:t xml:space="preserve"> geliştirilmesiyle veya yeni tekniklerin bulunmasıyla daha güvenilir anali</w:t>
      </w:r>
      <w:r w:rsidR="00C1111B" w:rsidRPr="00BB0A78">
        <w:rPr>
          <w:rFonts w:ascii="Times New Roman" w:hAnsi="Times New Roman" w:cs="Times New Roman"/>
          <w:color w:val="0D0D0D"/>
          <w:sz w:val="24"/>
          <w:szCs w:val="24"/>
        </w:rPr>
        <w:t>z sonuçlarına ulaşılabilmesi muhtemeldir.</w:t>
      </w:r>
    </w:p>
    <w:p w:rsidR="001D5A9D" w:rsidRPr="00BB0A78" w:rsidRDefault="001D5A9D" w:rsidP="00C206EE">
      <w:pPr>
        <w:spacing w:after="0" w:line="360" w:lineRule="auto"/>
        <w:ind w:firstLine="709"/>
        <w:jc w:val="both"/>
        <w:rPr>
          <w:rFonts w:ascii="Times New Roman" w:hAnsi="Times New Roman" w:cs="Times New Roman"/>
          <w:color w:val="0D0D0D"/>
          <w:sz w:val="24"/>
          <w:szCs w:val="24"/>
        </w:rPr>
      </w:pPr>
    </w:p>
    <w:p w:rsidR="00757747" w:rsidRPr="00BB0A78" w:rsidRDefault="007141A7" w:rsidP="00C206EE">
      <w:pPr>
        <w:pStyle w:val="Balk3"/>
        <w:spacing w:before="0" w:line="360" w:lineRule="auto"/>
        <w:ind w:firstLine="708"/>
        <w:rPr>
          <w:rFonts w:ascii="Times New Roman" w:hAnsi="Times New Roman"/>
          <w:color w:val="0D0D0D"/>
          <w:spacing w:val="-1"/>
          <w:sz w:val="24"/>
          <w:szCs w:val="24"/>
        </w:rPr>
      </w:pPr>
      <w:bookmarkStart w:id="244" w:name="_Toc27523498"/>
      <w:bookmarkStart w:id="245" w:name="_Toc27523677"/>
      <w:bookmarkStart w:id="246" w:name="_Toc27524007"/>
      <w:bookmarkStart w:id="247" w:name="_Toc27524239"/>
      <w:bookmarkStart w:id="248" w:name="_Toc27524347"/>
      <w:bookmarkStart w:id="249" w:name="_Toc27524526"/>
      <w:bookmarkStart w:id="250" w:name="_Toc27524599"/>
      <w:bookmarkStart w:id="251" w:name="_Toc27524726"/>
      <w:bookmarkStart w:id="252" w:name="_Toc27525093"/>
      <w:bookmarkStart w:id="253" w:name="_Toc27525263"/>
      <w:bookmarkStart w:id="254" w:name="_Toc27525329"/>
      <w:bookmarkStart w:id="255" w:name="_Toc27596923"/>
      <w:bookmarkStart w:id="256" w:name="_Toc59689173"/>
      <w:r w:rsidRPr="00BB0A78">
        <w:rPr>
          <w:rFonts w:ascii="Times New Roman" w:hAnsi="Times New Roman"/>
          <w:color w:val="0D0D0D"/>
          <w:spacing w:val="-1"/>
          <w:sz w:val="24"/>
          <w:szCs w:val="24"/>
        </w:rPr>
        <w:t>1.6.</w:t>
      </w:r>
      <w:r w:rsidR="002F2860" w:rsidRPr="00BB0A78">
        <w:rPr>
          <w:rFonts w:ascii="Times New Roman" w:hAnsi="Times New Roman"/>
          <w:color w:val="0D0D0D"/>
          <w:spacing w:val="-1"/>
          <w:sz w:val="24"/>
          <w:szCs w:val="24"/>
        </w:rPr>
        <w:t xml:space="preserve"> </w:t>
      </w:r>
      <w:r w:rsidR="00D91B80" w:rsidRPr="00BB0A78">
        <w:rPr>
          <w:rFonts w:ascii="Times New Roman" w:hAnsi="Times New Roman"/>
          <w:color w:val="0D0D0D"/>
          <w:spacing w:val="-1"/>
          <w:sz w:val="24"/>
          <w:szCs w:val="24"/>
        </w:rPr>
        <w:t>GDO’</w:t>
      </w:r>
      <w:r w:rsidR="00757747" w:rsidRPr="00BB0A78">
        <w:rPr>
          <w:rFonts w:ascii="Times New Roman" w:hAnsi="Times New Roman"/>
          <w:color w:val="0D0D0D"/>
          <w:spacing w:val="-1"/>
          <w:sz w:val="24"/>
          <w:szCs w:val="24"/>
        </w:rPr>
        <w:t>ların Potansiyel Faydaları</w:t>
      </w:r>
      <w:bookmarkEnd w:id="244"/>
      <w:bookmarkEnd w:id="245"/>
      <w:bookmarkEnd w:id="246"/>
      <w:bookmarkEnd w:id="247"/>
      <w:bookmarkEnd w:id="248"/>
      <w:bookmarkEnd w:id="249"/>
      <w:bookmarkEnd w:id="250"/>
      <w:bookmarkEnd w:id="251"/>
      <w:bookmarkEnd w:id="252"/>
      <w:bookmarkEnd w:id="253"/>
      <w:bookmarkEnd w:id="254"/>
      <w:bookmarkEnd w:id="255"/>
      <w:bookmarkEnd w:id="256"/>
    </w:p>
    <w:p w:rsidR="00757747" w:rsidRPr="00BB0A78" w:rsidRDefault="000C13F3"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w:t>
      </w:r>
      <w:r w:rsidR="005A6FA7">
        <w:rPr>
          <w:rFonts w:ascii="Times New Roman" w:hAnsi="Times New Roman" w:cs="Times New Roman"/>
          <w:color w:val="0D0D0D"/>
          <w:sz w:val="24"/>
          <w:szCs w:val="24"/>
        </w:rPr>
        <w:t>’ların</w:t>
      </w:r>
      <w:r w:rsidRPr="00BB0A78">
        <w:rPr>
          <w:rFonts w:ascii="Times New Roman" w:hAnsi="Times New Roman" w:cs="Times New Roman"/>
          <w:color w:val="0D0D0D"/>
          <w:sz w:val="24"/>
          <w:szCs w:val="24"/>
        </w:rPr>
        <w:t xml:space="preserve"> ve transgenik ürünlerin; son</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yıllarda</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bizlere kolaylıklar sunduğu</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bu</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tekno</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ojiyle,</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dünya</w:t>
      </w:r>
      <w:r w:rsidRPr="00BB0A78">
        <w:rPr>
          <w:rFonts w:ascii="Times New Roman" w:hAnsi="Times New Roman" w:cs="Times New Roman"/>
          <w:color w:val="0D0D0D"/>
          <w:spacing w:val="3"/>
          <w:sz w:val="24"/>
          <w:szCs w:val="24"/>
        </w:rPr>
        <w:t xml:space="preserve">da </w:t>
      </w:r>
      <w:r w:rsidRPr="00BB0A78">
        <w:rPr>
          <w:rFonts w:ascii="Times New Roman" w:hAnsi="Times New Roman" w:cs="Times New Roman"/>
          <w:color w:val="0D0D0D"/>
          <w:sz w:val="24"/>
          <w:szCs w:val="24"/>
        </w:rPr>
        <w:t>insan nüfusunun g</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der</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artması sonucu gerekli olan gıda</w:t>
      </w:r>
      <w:r w:rsidR="00BC36F6" w:rsidRPr="00BB0A78">
        <w:rPr>
          <w:rFonts w:ascii="Times New Roman" w:hAnsi="Times New Roman" w:cs="Times New Roman"/>
          <w:color w:val="0D0D0D"/>
          <w:sz w:val="24"/>
          <w:szCs w:val="24"/>
        </w:rPr>
        <w:t xml:space="preserve"> ve</w:t>
      </w:r>
      <w:r w:rsidRPr="00BB0A78">
        <w:rPr>
          <w:rFonts w:ascii="Times New Roman" w:hAnsi="Times New Roman" w:cs="Times New Roman"/>
          <w:color w:val="0D0D0D"/>
          <w:sz w:val="24"/>
          <w:szCs w:val="24"/>
        </w:rPr>
        <w:t xml:space="preserve"> </w:t>
      </w:r>
      <w:r w:rsidR="00E072F1" w:rsidRPr="00BB0A78">
        <w:rPr>
          <w:rFonts w:ascii="Times New Roman" w:hAnsi="Times New Roman" w:cs="Times New Roman"/>
          <w:color w:val="0D0D0D"/>
          <w:sz w:val="24"/>
          <w:szCs w:val="24"/>
        </w:rPr>
        <w:t>ilaç gibi temel ihtiyaçlarda</w:t>
      </w:r>
      <w:r w:rsidRPr="00BB0A78">
        <w:rPr>
          <w:rFonts w:ascii="Times New Roman" w:hAnsi="Times New Roman" w:cs="Times New Roman"/>
          <w:color w:val="0D0D0D"/>
          <w:sz w:val="24"/>
          <w:szCs w:val="24"/>
        </w:rPr>
        <w:t xml:space="preserve"> </w:t>
      </w:r>
      <w:r w:rsidR="00E072F1" w:rsidRPr="00BB0A78">
        <w:rPr>
          <w:rFonts w:ascii="Times New Roman" w:hAnsi="Times New Roman" w:cs="Times New Roman"/>
          <w:color w:val="0D0D0D"/>
          <w:sz w:val="24"/>
          <w:szCs w:val="24"/>
        </w:rPr>
        <w:t>daha fazla</w:t>
      </w:r>
      <w:r w:rsidRPr="00BB0A78">
        <w:rPr>
          <w:rFonts w:ascii="Times New Roman" w:hAnsi="Times New Roman" w:cs="Times New Roman"/>
          <w:color w:val="0D0D0D"/>
          <w:sz w:val="24"/>
          <w:szCs w:val="24"/>
        </w:rPr>
        <w:t xml:space="preserve"> </w:t>
      </w:r>
      <w:r w:rsidR="00E072F1" w:rsidRPr="00BB0A78">
        <w:rPr>
          <w:rFonts w:ascii="Times New Roman" w:hAnsi="Times New Roman" w:cs="Times New Roman"/>
          <w:color w:val="0D0D0D"/>
          <w:sz w:val="24"/>
          <w:szCs w:val="24"/>
        </w:rPr>
        <w:t>üretim</w:t>
      </w:r>
      <w:r w:rsidRPr="00BB0A78">
        <w:rPr>
          <w:rFonts w:ascii="Times New Roman" w:hAnsi="Times New Roman" w:cs="Times New Roman"/>
          <w:color w:val="0D0D0D"/>
          <w:sz w:val="24"/>
          <w:szCs w:val="24"/>
        </w:rPr>
        <w:t xml:space="preserve"> sağlanabileceği düşünülmektedir. </w:t>
      </w:r>
      <w:r w:rsidR="00757747" w:rsidRPr="00BB0A78">
        <w:rPr>
          <w:rFonts w:ascii="Times New Roman" w:hAnsi="Times New Roman" w:cs="Times New Roman"/>
          <w:color w:val="0D0D0D"/>
          <w:sz w:val="24"/>
          <w:szCs w:val="24"/>
        </w:rPr>
        <w:t>Toplum sağlığı açısından</w:t>
      </w:r>
      <w:r w:rsidR="00757747" w:rsidRPr="00BB0A78">
        <w:rPr>
          <w:rFonts w:ascii="Times New Roman" w:hAnsi="Times New Roman" w:cs="Times New Roman"/>
          <w:color w:val="0D0D0D"/>
          <w:spacing w:val="36"/>
          <w:sz w:val="24"/>
          <w:szCs w:val="24"/>
        </w:rPr>
        <w:t xml:space="preserve"> </w:t>
      </w:r>
      <w:r w:rsidR="00ED0B95"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z w:val="24"/>
          <w:szCs w:val="24"/>
        </w:rPr>
        <w:t>ünya</w:t>
      </w:r>
      <w:r w:rsidR="00ED0B95" w:rsidRPr="00BB0A78">
        <w:rPr>
          <w:rFonts w:ascii="Times New Roman" w:hAnsi="Times New Roman" w:cs="Times New Roman"/>
          <w:color w:val="0D0D0D"/>
          <w:sz w:val="24"/>
          <w:szCs w:val="24"/>
        </w:rPr>
        <w:t>da</w:t>
      </w:r>
      <w:r w:rsidR="00757747" w:rsidRPr="00BB0A78">
        <w:rPr>
          <w:rFonts w:ascii="Times New Roman" w:hAnsi="Times New Roman" w:cs="Times New Roman"/>
          <w:color w:val="0D0D0D"/>
          <w:sz w:val="24"/>
          <w:szCs w:val="24"/>
        </w:rPr>
        <w:t>ki</w:t>
      </w:r>
      <w:r w:rsidR="00757747" w:rsidRPr="00BB0A78">
        <w:rPr>
          <w:rFonts w:ascii="Times New Roman" w:hAnsi="Times New Roman" w:cs="Times New Roman"/>
          <w:color w:val="0D0D0D"/>
          <w:spacing w:val="37"/>
          <w:sz w:val="24"/>
          <w:szCs w:val="24"/>
        </w:rPr>
        <w:t xml:space="preserve"> </w:t>
      </w:r>
      <w:r w:rsidR="00757747" w:rsidRPr="00BB0A78">
        <w:rPr>
          <w:rFonts w:ascii="Times New Roman" w:hAnsi="Times New Roman" w:cs="Times New Roman"/>
          <w:color w:val="0D0D0D"/>
          <w:sz w:val="24"/>
          <w:szCs w:val="24"/>
        </w:rPr>
        <w:t>problemlerin</w:t>
      </w:r>
      <w:r w:rsidR="00757747" w:rsidRPr="00BB0A78">
        <w:rPr>
          <w:rFonts w:ascii="Times New Roman" w:hAnsi="Times New Roman" w:cs="Times New Roman"/>
          <w:color w:val="0D0D0D"/>
          <w:spacing w:val="36"/>
          <w:sz w:val="24"/>
          <w:szCs w:val="24"/>
        </w:rPr>
        <w:t xml:space="preserve"> </w:t>
      </w:r>
      <w:r w:rsidR="00757747" w:rsidRPr="00BB0A78">
        <w:rPr>
          <w:rFonts w:ascii="Times New Roman" w:hAnsi="Times New Roman" w:cs="Times New Roman"/>
          <w:color w:val="0D0D0D"/>
          <w:sz w:val="24"/>
          <w:szCs w:val="24"/>
        </w:rPr>
        <w:t xml:space="preserve">başında </w:t>
      </w:r>
      <w:r w:rsidR="00D91B80" w:rsidRPr="00BB0A78">
        <w:rPr>
          <w:rFonts w:ascii="Times New Roman" w:hAnsi="Times New Roman" w:cs="Times New Roman"/>
          <w:color w:val="0D0D0D"/>
          <w:sz w:val="24"/>
          <w:szCs w:val="24"/>
        </w:rPr>
        <w:t xml:space="preserve">gelen </w:t>
      </w:r>
      <w:r w:rsidR="00C22E79" w:rsidRPr="00BB0A78">
        <w:rPr>
          <w:rFonts w:ascii="Times New Roman" w:hAnsi="Times New Roman" w:cs="Times New Roman"/>
          <w:color w:val="0D0D0D"/>
          <w:sz w:val="24"/>
          <w:szCs w:val="24"/>
        </w:rPr>
        <w:t xml:space="preserve">gıda </w:t>
      </w:r>
      <w:r w:rsidR="00757747" w:rsidRPr="00BB0A78">
        <w:rPr>
          <w:rFonts w:ascii="Times New Roman" w:hAnsi="Times New Roman" w:cs="Times New Roman"/>
          <w:color w:val="0D0D0D"/>
          <w:sz w:val="24"/>
          <w:szCs w:val="24"/>
        </w:rPr>
        <w:t>sorunu</w:t>
      </w:r>
      <w:r w:rsidR="00566BE8"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pacing w:val="20"/>
          <w:sz w:val="24"/>
          <w:szCs w:val="24"/>
        </w:rPr>
        <w:t xml:space="preserve"> </w:t>
      </w:r>
      <w:r w:rsidR="00ED0B95" w:rsidRPr="00BB0A78">
        <w:rPr>
          <w:rFonts w:ascii="Times New Roman" w:hAnsi="Times New Roman" w:cs="Times New Roman"/>
          <w:color w:val="0D0D0D"/>
          <w:sz w:val="24"/>
          <w:szCs w:val="24"/>
        </w:rPr>
        <w:t>tarımsal üretimin artırılması</w:t>
      </w:r>
      <w:r w:rsidR="00757747" w:rsidRPr="00BB0A78">
        <w:rPr>
          <w:rFonts w:ascii="Times New Roman" w:hAnsi="Times New Roman" w:cs="Times New Roman"/>
          <w:color w:val="0D0D0D"/>
          <w:spacing w:val="14"/>
          <w:sz w:val="24"/>
          <w:szCs w:val="24"/>
        </w:rPr>
        <w:t xml:space="preserve"> </w:t>
      </w:r>
      <w:r w:rsidR="00757747" w:rsidRPr="00BB0A78">
        <w:rPr>
          <w:rFonts w:ascii="Times New Roman" w:hAnsi="Times New Roman" w:cs="Times New Roman"/>
          <w:color w:val="0D0D0D"/>
          <w:sz w:val="24"/>
          <w:szCs w:val="24"/>
        </w:rPr>
        <w:t xml:space="preserve">ve </w:t>
      </w:r>
      <w:r w:rsidR="00ED0B95" w:rsidRPr="00BB0A78">
        <w:rPr>
          <w:rFonts w:ascii="Times New Roman" w:hAnsi="Times New Roman" w:cs="Times New Roman"/>
          <w:color w:val="0D0D0D"/>
          <w:sz w:val="24"/>
          <w:szCs w:val="24"/>
        </w:rPr>
        <w:t xml:space="preserve">gıda ürünlerinin besin değerlerinin </w:t>
      </w:r>
      <w:r w:rsidR="00757747" w:rsidRPr="00BB0A78">
        <w:rPr>
          <w:rFonts w:ascii="Times New Roman" w:hAnsi="Times New Roman" w:cs="Times New Roman"/>
          <w:color w:val="0D0D0D"/>
          <w:sz w:val="24"/>
          <w:szCs w:val="24"/>
        </w:rPr>
        <w:t>zenginleştirilmesi</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 xml:space="preserve">ile </w:t>
      </w:r>
      <w:r w:rsidR="00566BE8" w:rsidRPr="00BB0A78">
        <w:rPr>
          <w:rFonts w:ascii="Times New Roman" w:hAnsi="Times New Roman" w:cs="Times New Roman"/>
          <w:color w:val="0D0D0D"/>
          <w:sz w:val="24"/>
          <w:szCs w:val="24"/>
        </w:rPr>
        <w:t xml:space="preserve">telafi edilmeye </w:t>
      </w:r>
      <w:r w:rsidR="00757747" w:rsidRPr="00BB0A78">
        <w:rPr>
          <w:rFonts w:ascii="Times New Roman" w:hAnsi="Times New Roman" w:cs="Times New Roman"/>
          <w:color w:val="0D0D0D"/>
          <w:sz w:val="24"/>
          <w:szCs w:val="24"/>
        </w:rPr>
        <w:t>çalışılmaktadı</w:t>
      </w:r>
      <w:r w:rsidR="00757747" w:rsidRPr="00BB0A78">
        <w:rPr>
          <w:rFonts w:ascii="Times New Roman" w:hAnsi="Times New Roman" w:cs="Times New Roman"/>
          <w:color w:val="0D0D0D"/>
          <w:spacing w:val="-25"/>
          <w:sz w:val="24"/>
          <w:szCs w:val="24"/>
        </w:rPr>
        <w:t>r</w:t>
      </w:r>
      <w:r w:rsidR="00757747"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pacing w:val="50"/>
          <w:sz w:val="24"/>
          <w:szCs w:val="24"/>
        </w:rPr>
        <w:t xml:space="preserve"> </w:t>
      </w:r>
      <w:r w:rsidR="00E072F1" w:rsidRPr="00BB0A78">
        <w:rPr>
          <w:rFonts w:ascii="Times New Roman" w:hAnsi="Times New Roman" w:cs="Times New Roman"/>
          <w:color w:val="0D0D0D"/>
          <w:sz w:val="24"/>
          <w:szCs w:val="24"/>
        </w:rPr>
        <w:t>Genetik değişim ile genel olarak tarımda; meyve olgunlaşma süre</w:t>
      </w:r>
      <w:r w:rsidR="00566BE8" w:rsidRPr="00BB0A78">
        <w:rPr>
          <w:rFonts w:ascii="Times New Roman" w:hAnsi="Times New Roman" w:cs="Times New Roman"/>
          <w:color w:val="0D0D0D"/>
          <w:sz w:val="24"/>
          <w:szCs w:val="24"/>
        </w:rPr>
        <w:t>sinin</w:t>
      </w:r>
      <w:r w:rsidR="00E072F1" w:rsidRPr="00BB0A78">
        <w:rPr>
          <w:rFonts w:ascii="Times New Roman" w:hAnsi="Times New Roman" w:cs="Times New Roman"/>
          <w:color w:val="0D0D0D"/>
          <w:sz w:val="24"/>
          <w:szCs w:val="24"/>
        </w:rPr>
        <w:t xml:space="preserve"> değişimi,</w:t>
      </w:r>
      <w:r w:rsidR="00881F08" w:rsidRPr="00BB0A78">
        <w:rPr>
          <w:rFonts w:ascii="Times New Roman" w:hAnsi="Times New Roman" w:cs="Times New Roman"/>
          <w:color w:val="0D0D0D"/>
          <w:sz w:val="24"/>
          <w:szCs w:val="24"/>
        </w:rPr>
        <w:t xml:space="preserve"> ürünlerin</w:t>
      </w:r>
      <w:r w:rsidR="00E072F1" w:rsidRPr="00BB0A78">
        <w:rPr>
          <w:rFonts w:ascii="Times New Roman" w:hAnsi="Times New Roman" w:cs="Times New Roman"/>
          <w:color w:val="0D0D0D"/>
          <w:sz w:val="24"/>
          <w:szCs w:val="24"/>
        </w:rPr>
        <w:t xml:space="preserve"> depolama ve raf ömrünün uzatılması,</w:t>
      </w:r>
      <w:r w:rsidR="00881F08" w:rsidRPr="00BB0A78">
        <w:rPr>
          <w:rFonts w:ascii="Times New Roman" w:hAnsi="Times New Roman" w:cs="Times New Roman"/>
          <w:color w:val="0D0D0D"/>
          <w:sz w:val="24"/>
          <w:szCs w:val="24"/>
        </w:rPr>
        <w:t xml:space="preserve"> ürünlere ait</w:t>
      </w:r>
      <w:r w:rsidR="00E072F1" w:rsidRPr="00BB0A78">
        <w:rPr>
          <w:rFonts w:ascii="Times New Roman" w:hAnsi="Times New Roman" w:cs="Times New Roman"/>
          <w:color w:val="0D0D0D"/>
          <w:sz w:val="24"/>
          <w:szCs w:val="24"/>
        </w:rPr>
        <w:t xml:space="preserve"> t</w:t>
      </w:r>
      <w:r w:rsidR="00881F08" w:rsidRPr="00BB0A78">
        <w:rPr>
          <w:rFonts w:ascii="Times New Roman" w:hAnsi="Times New Roman" w:cs="Times New Roman"/>
          <w:color w:val="0D0D0D"/>
          <w:sz w:val="24"/>
          <w:szCs w:val="24"/>
        </w:rPr>
        <w:t>at ve aromanın</w:t>
      </w:r>
      <w:r w:rsidR="00E072F1" w:rsidRPr="00BB0A78">
        <w:rPr>
          <w:rFonts w:ascii="Times New Roman" w:hAnsi="Times New Roman" w:cs="Times New Roman"/>
          <w:color w:val="0D0D0D"/>
          <w:sz w:val="24"/>
          <w:szCs w:val="24"/>
        </w:rPr>
        <w:t xml:space="preserve"> iyileştirilmesi gibi çeşitli uygulamalar bulunmaktadır. Bunların yanında,</w:t>
      </w:r>
      <w:r w:rsidR="007423F0" w:rsidRPr="00BB0A78">
        <w:rPr>
          <w:rFonts w:ascii="Times New Roman" w:hAnsi="Times New Roman" w:cs="Times New Roman"/>
          <w:color w:val="0D0D0D"/>
          <w:sz w:val="24"/>
          <w:szCs w:val="24"/>
        </w:rPr>
        <w:t xml:space="preserve"> gen teknolojilerinin</w:t>
      </w:r>
      <w:r w:rsidR="00E072F1" w:rsidRPr="00BB0A78">
        <w:rPr>
          <w:rFonts w:ascii="Times New Roman" w:hAnsi="Times New Roman" w:cs="Times New Roman"/>
          <w:color w:val="0D0D0D"/>
          <w:sz w:val="24"/>
          <w:szCs w:val="24"/>
        </w:rPr>
        <w:t xml:space="preserve"> tarımsal mücadelede </w:t>
      </w:r>
      <w:r w:rsidR="00104BC2" w:rsidRPr="00BB0A78">
        <w:rPr>
          <w:rFonts w:ascii="Times New Roman" w:hAnsi="Times New Roman" w:cs="Times New Roman"/>
          <w:color w:val="0D0D0D"/>
          <w:sz w:val="24"/>
          <w:szCs w:val="24"/>
        </w:rPr>
        <w:t xml:space="preserve">kimyasal ilaç </w:t>
      </w:r>
      <w:r w:rsidR="00E072F1" w:rsidRPr="00BB0A78">
        <w:rPr>
          <w:rFonts w:ascii="Times New Roman" w:hAnsi="Times New Roman" w:cs="Times New Roman"/>
          <w:color w:val="0D0D0D"/>
          <w:sz w:val="24"/>
          <w:szCs w:val="24"/>
        </w:rPr>
        <w:t xml:space="preserve">kullanımının </w:t>
      </w:r>
      <w:r w:rsidR="007423F0" w:rsidRPr="00BB0A78">
        <w:rPr>
          <w:rFonts w:ascii="Times New Roman" w:hAnsi="Times New Roman" w:cs="Times New Roman"/>
          <w:color w:val="0D0D0D"/>
          <w:sz w:val="24"/>
          <w:szCs w:val="24"/>
        </w:rPr>
        <w:t>düşürülmesine,</w:t>
      </w:r>
      <w:r w:rsidR="00E072F1" w:rsidRPr="00BB0A78">
        <w:rPr>
          <w:rFonts w:ascii="Times New Roman" w:hAnsi="Times New Roman" w:cs="Times New Roman"/>
          <w:color w:val="0D0D0D"/>
          <w:sz w:val="24"/>
          <w:szCs w:val="24"/>
        </w:rPr>
        <w:t xml:space="preserve"> sağlık sorunlarının</w:t>
      </w:r>
      <w:r w:rsidR="007423F0" w:rsidRPr="00BB0A78">
        <w:rPr>
          <w:rFonts w:ascii="Times New Roman" w:hAnsi="Times New Roman" w:cs="Times New Roman"/>
          <w:color w:val="0D0D0D"/>
          <w:sz w:val="24"/>
          <w:szCs w:val="24"/>
        </w:rPr>
        <w:t xml:space="preserve"> azaltılmasına</w:t>
      </w:r>
      <w:r w:rsidR="00E072F1" w:rsidRPr="00BB0A78">
        <w:rPr>
          <w:rFonts w:ascii="Times New Roman" w:hAnsi="Times New Roman" w:cs="Times New Roman"/>
          <w:color w:val="0D0D0D"/>
          <w:sz w:val="24"/>
          <w:szCs w:val="24"/>
        </w:rPr>
        <w:t xml:space="preserve"> ve çevre kirliliğinin önlenmesi</w:t>
      </w:r>
      <w:r w:rsidR="007423F0" w:rsidRPr="00BB0A78">
        <w:rPr>
          <w:rFonts w:ascii="Times New Roman" w:hAnsi="Times New Roman" w:cs="Times New Roman"/>
          <w:color w:val="0D0D0D"/>
          <w:sz w:val="24"/>
          <w:szCs w:val="24"/>
        </w:rPr>
        <w:t>ne</w:t>
      </w:r>
      <w:r w:rsidR="00E072F1" w:rsidRPr="00BB0A78">
        <w:rPr>
          <w:rFonts w:ascii="Times New Roman" w:hAnsi="Times New Roman" w:cs="Times New Roman"/>
          <w:color w:val="0D0D0D"/>
          <w:sz w:val="24"/>
          <w:szCs w:val="24"/>
        </w:rPr>
        <w:t xml:space="preserve"> katkı sağlayacağı düşünülmektedir</w:t>
      </w:r>
      <w:r w:rsidR="00104BC2" w:rsidRPr="00BB0A78">
        <w:rPr>
          <w:rFonts w:ascii="Times New Roman" w:hAnsi="Times New Roman" w:cs="Times New Roman"/>
          <w:color w:val="0D0D0D"/>
          <w:sz w:val="24"/>
          <w:szCs w:val="24"/>
        </w:rPr>
        <w:t>. Aynı zamanda bitkisel üretimin dışında t</w:t>
      </w:r>
      <w:r w:rsidR="00757747" w:rsidRPr="00BB0A78">
        <w:rPr>
          <w:rFonts w:ascii="Times New Roman" w:hAnsi="Times New Roman" w:cs="Times New Roman"/>
          <w:color w:val="0D0D0D"/>
          <w:sz w:val="24"/>
          <w:szCs w:val="24"/>
        </w:rPr>
        <w:t>ransgenik hayvan üretim çalışmalarında</w:t>
      </w:r>
      <w:r w:rsidR="00104BC2" w:rsidRPr="00BB0A78">
        <w:rPr>
          <w:rFonts w:ascii="Times New Roman" w:hAnsi="Times New Roman" w:cs="Times New Roman"/>
          <w:color w:val="0D0D0D"/>
          <w:sz w:val="24"/>
          <w:szCs w:val="24"/>
        </w:rPr>
        <w:t xml:space="preserve"> da</w:t>
      </w:r>
      <w:r w:rsidR="00757747" w:rsidRPr="00BB0A78">
        <w:rPr>
          <w:rFonts w:ascii="Times New Roman" w:hAnsi="Times New Roman" w:cs="Times New Roman"/>
          <w:color w:val="0D0D0D"/>
          <w:sz w:val="24"/>
          <w:szCs w:val="24"/>
        </w:rPr>
        <w:t xml:space="preserve"> ileri boyutlara u</w:t>
      </w:r>
      <w:r w:rsidR="00294E0E" w:rsidRPr="00BB0A78">
        <w:rPr>
          <w:rFonts w:ascii="Times New Roman" w:hAnsi="Times New Roman" w:cs="Times New Roman"/>
          <w:color w:val="0D0D0D"/>
          <w:sz w:val="24"/>
          <w:szCs w:val="24"/>
        </w:rPr>
        <w:t>laş</w:t>
      </w:r>
      <w:r w:rsidR="00FB0711" w:rsidRPr="00BB0A78">
        <w:rPr>
          <w:rFonts w:ascii="Times New Roman" w:hAnsi="Times New Roman" w:cs="Times New Roman"/>
          <w:color w:val="0D0D0D"/>
          <w:sz w:val="24"/>
          <w:szCs w:val="24"/>
        </w:rPr>
        <w:t>ıl</w:t>
      </w:r>
      <w:r w:rsidR="002069A8" w:rsidRPr="00BB0A78">
        <w:rPr>
          <w:rFonts w:ascii="Times New Roman" w:hAnsi="Times New Roman" w:cs="Times New Roman"/>
          <w:color w:val="0D0D0D"/>
          <w:sz w:val="24"/>
          <w:szCs w:val="24"/>
        </w:rPr>
        <w:t>dığından söz edilmektedir</w:t>
      </w:r>
      <w:r w:rsidR="00757747"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137"/>
      </w:r>
      <w:r w:rsidRPr="00BB0A78">
        <w:rPr>
          <w:rFonts w:ascii="Times New Roman" w:hAnsi="Times New Roman" w:cs="Times New Roman"/>
          <w:color w:val="0D0D0D"/>
          <w:sz w:val="24"/>
          <w:szCs w:val="24"/>
        </w:rPr>
        <w:t xml:space="preserve"> </w:t>
      </w:r>
      <w:r w:rsidR="002069A8" w:rsidRPr="00BB0A78">
        <w:rPr>
          <w:rFonts w:ascii="Times New Roman" w:hAnsi="Times New Roman" w:cs="Times New Roman"/>
          <w:color w:val="0D0D0D"/>
          <w:sz w:val="24"/>
          <w:szCs w:val="24"/>
        </w:rPr>
        <w:t xml:space="preserve">Genel anlamda </w:t>
      </w:r>
      <w:r w:rsidR="00104BC2" w:rsidRPr="00BB0A78">
        <w:rPr>
          <w:rFonts w:ascii="Times New Roman" w:hAnsi="Times New Roman" w:cs="Times New Roman"/>
          <w:color w:val="0D0D0D"/>
          <w:sz w:val="24"/>
          <w:szCs w:val="24"/>
        </w:rPr>
        <w:t>GDO’lara</w:t>
      </w:r>
      <w:r w:rsidR="00504607" w:rsidRPr="00BB0A78">
        <w:rPr>
          <w:rFonts w:ascii="Times New Roman" w:hAnsi="Times New Roman" w:cs="Times New Roman"/>
          <w:color w:val="0D0D0D"/>
          <w:sz w:val="24"/>
          <w:szCs w:val="24"/>
        </w:rPr>
        <w:t xml:space="preserve"> </w:t>
      </w:r>
      <w:r w:rsidR="00104BC2" w:rsidRPr="00BB0A78">
        <w:rPr>
          <w:rFonts w:ascii="Times New Roman" w:hAnsi="Times New Roman" w:cs="Times New Roman"/>
          <w:color w:val="0D0D0D"/>
          <w:sz w:val="24"/>
          <w:szCs w:val="24"/>
        </w:rPr>
        <w:t xml:space="preserve">olumlu </w:t>
      </w:r>
      <w:r w:rsidR="00932F6B" w:rsidRPr="00BB0A78">
        <w:rPr>
          <w:rFonts w:ascii="Times New Roman" w:hAnsi="Times New Roman" w:cs="Times New Roman"/>
          <w:color w:val="0D0D0D"/>
          <w:sz w:val="24"/>
          <w:szCs w:val="24"/>
        </w:rPr>
        <w:t>bakanlar, bununla</w:t>
      </w:r>
      <w:r w:rsidR="00464A29" w:rsidRPr="00BB0A78">
        <w:rPr>
          <w:rFonts w:ascii="Times New Roman" w:hAnsi="Times New Roman" w:cs="Times New Roman"/>
          <w:color w:val="0D0D0D"/>
          <w:sz w:val="24"/>
          <w:szCs w:val="24"/>
        </w:rPr>
        <w:t xml:space="preserve"> birlikte dünyadaki</w:t>
      </w:r>
      <w:r w:rsidR="00757747" w:rsidRPr="00BB0A78">
        <w:rPr>
          <w:rFonts w:ascii="Times New Roman" w:hAnsi="Times New Roman" w:cs="Times New Roman"/>
          <w:color w:val="0D0D0D"/>
          <w:spacing w:val="34"/>
          <w:sz w:val="24"/>
          <w:szCs w:val="24"/>
        </w:rPr>
        <w:t xml:space="preserve"> </w:t>
      </w:r>
      <w:r w:rsidR="00757747" w:rsidRPr="00BB0A78">
        <w:rPr>
          <w:rFonts w:ascii="Times New Roman" w:hAnsi="Times New Roman" w:cs="Times New Roman"/>
          <w:color w:val="0D0D0D"/>
          <w:sz w:val="24"/>
          <w:szCs w:val="24"/>
        </w:rPr>
        <w:t>süregelen</w:t>
      </w:r>
      <w:r w:rsidR="00757747" w:rsidRPr="00BB0A78">
        <w:rPr>
          <w:rFonts w:ascii="Times New Roman" w:hAnsi="Times New Roman" w:cs="Times New Roman"/>
          <w:color w:val="0D0D0D"/>
          <w:spacing w:val="33"/>
          <w:sz w:val="24"/>
          <w:szCs w:val="24"/>
        </w:rPr>
        <w:t xml:space="preserve"> </w:t>
      </w:r>
      <w:r w:rsidR="00757747" w:rsidRPr="00BB0A78">
        <w:rPr>
          <w:rFonts w:ascii="Times New Roman" w:hAnsi="Times New Roman" w:cs="Times New Roman"/>
          <w:color w:val="0D0D0D"/>
          <w:sz w:val="24"/>
          <w:szCs w:val="24"/>
        </w:rPr>
        <w:t>tarı</w:t>
      </w:r>
      <w:r w:rsidR="00757747" w:rsidRPr="00BB0A78">
        <w:rPr>
          <w:rFonts w:ascii="Times New Roman" w:hAnsi="Times New Roman" w:cs="Times New Roman"/>
          <w:color w:val="0D0D0D"/>
          <w:spacing w:val="-3"/>
          <w:sz w:val="24"/>
          <w:szCs w:val="24"/>
        </w:rPr>
        <w:t>msal</w:t>
      </w:r>
      <w:r w:rsidR="00757747"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pacing w:val="34"/>
          <w:sz w:val="24"/>
          <w:szCs w:val="24"/>
        </w:rPr>
        <w:t xml:space="preserve"> </w:t>
      </w:r>
      <w:r w:rsidR="00757747" w:rsidRPr="00BB0A78">
        <w:rPr>
          <w:rFonts w:ascii="Times New Roman" w:hAnsi="Times New Roman" w:cs="Times New Roman"/>
          <w:color w:val="0D0D0D"/>
          <w:sz w:val="24"/>
          <w:szCs w:val="24"/>
        </w:rPr>
        <w:t>s</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 xml:space="preserve">ğlık </w:t>
      </w:r>
      <w:r w:rsidR="00464A29" w:rsidRPr="00BB0A78">
        <w:rPr>
          <w:rFonts w:ascii="Times New Roman" w:hAnsi="Times New Roman" w:cs="Times New Roman"/>
          <w:color w:val="0D0D0D"/>
          <w:sz w:val="24"/>
          <w:szCs w:val="24"/>
        </w:rPr>
        <w:t xml:space="preserve">ve </w:t>
      </w:r>
      <w:r w:rsidR="00757747" w:rsidRPr="00BB0A78">
        <w:rPr>
          <w:rFonts w:ascii="Times New Roman" w:hAnsi="Times New Roman" w:cs="Times New Roman"/>
          <w:color w:val="0D0D0D"/>
          <w:sz w:val="24"/>
          <w:szCs w:val="24"/>
        </w:rPr>
        <w:t>ekoloj</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z w:val="24"/>
          <w:szCs w:val="24"/>
        </w:rPr>
        <w:t>k</w:t>
      </w:r>
      <w:r w:rsidR="00757747" w:rsidRPr="00BB0A78">
        <w:rPr>
          <w:rFonts w:ascii="Times New Roman" w:hAnsi="Times New Roman" w:cs="Times New Roman"/>
          <w:color w:val="0D0D0D"/>
          <w:spacing w:val="34"/>
          <w:sz w:val="24"/>
          <w:szCs w:val="24"/>
        </w:rPr>
        <w:t xml:space="preserve"> </w:t>
      </w:r>
      <w:r w:rsidR="00464A29" w:rsidRPr="00BB0A78">
        <w:rPr>
          <w:rFonts w:ascii="Times New Roman" w:hAnsi="Times New Roman" w:cs="Times New Roman"/>
          <w:color w:val="0D0D0D"/>
          <w:sz w:val="24"/>
          <w:szCs w:val="24"/>
        </w:rPr>
        <w:t>açıdan mev</w:t>
      </w:r>
      <w:r w:rsidR="00757747" w:rsidRPr="00BB0A78">
        <w:rPr>
          <w:rFonts w:ascii="Times New Roman" w:hAnsi="Times New Roman" w:cs="Times New Roman"/>
          <w:color w:val="0D0D0D"/>
          <w:sz w:val="24"/>
          <w:szCs w:val="24"/>
        </w:rPr>
        <w:t>cut ve olası proble</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leri</w:t>
      </w:r>
      <w:r w:rsidR="00464A29" w:rsidRPr="00BB0A78">
        <w:rPr>
          <w:rFonts w:ascii="Times New Roman" w:hAnsi="Times New Roman" w:cs="Times New Roman"/>
          <w:color w:val="0D0D0D"/>
          <w:spacing w:val="33"/>
          <w:sz w:val="24"/>
          <w:szCs w:val="24"/>
        </w:rPr>
        <w:t>n</w:t>
      </w:r>
      <w:r w:rsidR="00757747" w:rsidRPr="00BB0A78">
        <w:rPr>
          <w:rFonts w:ascii="Times New Roman" w:hAnsi="Times New Roman" w:cs="Times New Roman"/>
          <w:color w:val="0D0D0D"/>
          <w:spacing w:val="33"/>
          <w:sz w:val="24"/>
          <w:szCs w:val="24"/>
        </w:rPr>
        <w:t xml:space="preserve"> </w:t>
      </w:r>
      <w:r w:rsidR="00464A29" w:rsidRPr="00BB0A78">
        <w:rPr>
          <w:rFonts w:ascii="Times New Roman" w:hAnsi="Times New Roman" w:cs="Times New Roman"/>
          <w:color w:val="0D0D0D"/>
          <w:sz w:val="24"/>
          <w:szCs w:val="24"/>
        </w:rPr>
        <w:t xml:space="preserve">GDO’lar ile </w:t>
      </w:r>
      <w:r w:rsidR="00757747" w:rsidRPr="00BB0A78">
        <w:rPr>
          <w:rFonts w:ascii="Times New Roman" w:hAnsi="Times New Roman" w:cs="Times New Roman"/>
          <w:color w:val="0D0D0D"/>
          <w:sz w:val="24"/>
          <w:szCs w:val="24"/>
        </w:rPr>
        <w:t>çöz</w:t>
      </w:r>
      <w:r w:rsidR="00757747" w:rsidRPr="00BB0A78">
        <w:rPr>
          <w:rFonts w:ascii="Times New Roman" w:hAnsi="Times New Roman" w:cs="Times New Roman"/>
          <w:color w:val="0D0D0D"/>
          <w:spacing w:val="-2"/>
          <w:sz w:val="24"/>
          <w:szCs w:val="24"/>
        </w:rPr>
        <w:t>ü</w:t>
      </w:r>
      <w:r w:rsidR="00464A29" w:rsidRPr="00BB0A78">
        <w:rPr>
          <w:rFonts w:ascii="Times New Roman" w:hAnsi="Times New Roman" w:cs="Times New Roman"/>
          <w:color w:val="0D0D0D"/>
          <w:sz w:val="24"/>
          <w:szCs w:val="24"/>
        </w:rPr>
        <w:t>me kavuşa</w:t>
      </w:r>
      <w:r w:rsidR="00757747" w:rsidRPr="00BB0A78">
        <w:rPr>
          <w:rFonts w:ascii="Times New Roman" w:hAnsi="Times New Roman" w:cs="Times New Roman"/>
          <w:color w:val="0D0D0D"/>
          <w:sz w:val="24"/>
          <w:szCs w:val="24"/>
        </w:rPr>
        <w:t>cağı</w:t>
      </w:r>
      <w:r w:rsidR="00C92F23" w:rsidRPr="00BB0A78">
        <w:rPr>
          <w:rFonts w:ascii="Times New Roman" w:hAnsi="Times New Roman" w:cs="Times New Roman"/>
          <w:color w:val="0D0D0D"/>
          <w:sz w:val="24"/>
          <w:szCs w:val="24"/>
        </w:rPr>
        <w:t>nı düşünmektedirler</w:t>
      </w:r>
      <w:r w:rsidR="00C92F23" w:rsidRPr="00BB0A78">
        <w:rPr>
          <w:rFonts w:ascii="Times New Roman" w:hAnsi="Times New Roman" w:cs="Times New Roman"/>
          <w:color w:val="0D0D0D"/>
          <w:spacing w:val="35"/>
          <w:sz w:val="24"/>
          <w:szCs w:val="24"/>
        </w:rPr>
        <w:t>.</w:t>
      </w:r>
    </w:p>
    <w:p w:rsidR="0010652F" w:rsidRDefault="0010652F" w:rsidP="0010652F">
      <w:pPr>
        <w:pStyle w:val="Balk3"/>
        <w:spacing w:line="360" w:lineRule="auto"/>
        <w:ind w:firstLine="708"/>
        <w:rPr>
          <w:rFonts w:asciiTheme="majorBidi" w:hAnsiTheme="majorBidi" w:cstheme="majorBidi"/>
          <w:color w:val="000000" w:themeColor="text1"/>
          <w:sz w:val="24"/>
          <w:szCs w:val="24"/>
        </w:rPr>
      </w:pPr>
      <w:bookmarkStart w:id="257" w:name="_Toc27596924"/>
    </w:p>
    <w:p w:rsidR="00EF6AAE" w:rsidRPr="00C5256F"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258" w:name="_Toc59689174"/>
      <w:r w:rsidRPr="00C5256F">
        <w:rPr>
          <w:rFonts w:asciiTheme="majorBidi" w:hAnsiTheme="majorBidi" w:cstheme="majorBidi"/>
          <w:color w:val="000000" w:themeColor="text1"/>
          <w:sz w:val="24"/>
          <w:szCs w:val="24"/>
        </w:rPr>
        <w:t>1.6</w:t>
      </w:r>
      <w:r w:rsidR="00757747" w:rsidRPr="00C5256F">
        <w:rPr>
          <w:rFonts w:asciiTheme="majorBidi" w:hAnsiTheme="majorBidi" w:cstheme="majorBidi"/>
          <w:color w:val="000000" w:themeColor="text1"/>
          <w:sz w:val="24"/>
          <w:szCs w:val="24"/>
        </w:rPr>
        <w:t>.1</w:t>
      </w:r>
      <w:r w:rsidRPr="00C5256F">
        <w:rPr>
          <w:rFonts w:asciiTheme="majorBidi" w:hAnsiTheme="majorBidi" w:cstheme="majorBidi"/>
          <w:color w:val="000000" w:themeColor="text1"/>
          <w:sz w:val="24"/>
          <w:szCs w:val="24"/>
        </w:rPr>
        <w:t>.</w:t>
      </w:r>
      <w:r w:rsidR="00757747" w:rsidRPr="00C5256F">
        <w:rPr>
          <w:rFonts w:asciiTheme="majorBidi" w:hAnsiTheme="majorBidi" w:cstheme="majorBidi"/>
          <w:color w:val="000000" w:themeColor="text1"/>
          <w:sz w:val="24"/>
          <w:szCs w:val="24"/>
        </w:rPr>
        <w:t xml:space="preserve"> Besin </w:t>
      </w:r>
      <w:r w:rsidR="00757747" w:rsidRPr="00C5256F">
        <w:rPr>
          <w:rFonts w:asciiTheme="majorBidi" w:hAnsiTheme="majorBidi" w:cstheme="majorBidi"/>
          <w:color w:val="000000" w:themeColor="text1"/>
          <w:spacing w:val="-2"/>
          <w:sz w:val="24"/>
          <w:szCs w:val="24"/>
        </w:rPr>
        <w:t>K</w:t>
      </w:r>
      <w:r w:rsidR="00757747" w:rsidRPr="00C5256F">
        <w:rPr>
          <w:rFonts w:asciiTheme="majorBidi" w:hAnsiTheme="majorBidi" w:cstheme="majorBidi"/>
          <w:color w:val="000000" w:themeColor="text1"/>
          <w:sz w:val="24"/>
          <w:szCs w:val="24"/>
        </w:rPr>
        <w:t>a</w:t>
      </w:r>
      <w:r w:rsidR="00757747" w:rsidRPr="00C5256F">
        <w:rPr>
          <w:rFonts w:asciiTheme="majorBidi" w:hAnsiTheme="majorBidi" w:cstheme="majorBidi"/>
          <w:color w:val="000000" w:themeColor="text1"/>
          <w:spacing w:val="-2"/>
          <w:sz w:val="24"/>
          <w:szCs w:val="24"/>
        </w:rPr>
        <w:t>l</w:t>
      </w:r>
      <w:r w:rsidR="000C13F3" w:rsidRPr="00C5256F">
        <w:rPr>
          <w:rFonts w:asciiTheme="majorBidi" w:hAnsiTheme="majorBidi" w:cstheme="majorBidi"/>
          <w:color w:val="000000" w:themeColor="text1"/>
          <w:sz w:val="24"/>
          <w:szCs w:val="24"/>
        </w:rPr>
        <w:t>itesin</w:t>
      </w:r>
      <w:bookmarkEnd w:id="257"/>
      <w:r w:rsidR="004C1021" w:rsidRPr="00C5256F">
        <w:rPr>
          <w:rFonts w:asciiTheme="majorBidi" w:hAnsiTheme="majorBidi" w:cstheme="majorBidi"/>
          <w:color w:val="000000" w:themeColor="text1"/>
          <w:sz w:val="24"/>
          <w:szCs w:val="24"/>
        </w:rPr>
        <w:t xml:space="preserve">e ve </w:t>
      </w:r>
      <w:r w:rsidR="000C13F3" w:rsidRPr="00C5256F">
        <w:rPr>
          <w:rFonts w:asciiTheme="majorBidi" w:hAnsiTheme="majorBidi" w:cstheme="majorBidi"/>
          <w:color w:val="000000" w:themeColor="text1"/>
          <w:spacing w:val="-2"/>
          <w:sz w:val="24"/>
          <w:szCs w:val="24"/>
        </w:rPr>
        <w:t>Beslenme</w:t>
      </w:r>
      <w:r w:rsidR="004C1021" w:rsidRPr="00C5256F">
        <w:rPr>
          <w:rFonts w:asciiTheme="majorBidi" w:hAnsiTheme="majorBidi" w:cstheme="majorBidi"/>
          <w:color w:val="000000" w:themeColor="text1"/>
          <w:spacing w:val="-2"/>
          <w:sz w:val="24"/>
          <w:szCs w:val="24"/>
        </w:rPr>
        <w:t>ye</w:t>
      </w:r>
      <w:r w:rsidR="000C13F3" w:rsidRPr="00C5256F">
        <w:rPr>
          <w:rFonts w:asciiTheme="majorBidi" w:hAnsiTheme="majorBidi" w:cstheme="majorBidi"/>
          <w:color w:val="000000" w:themeColor="text1"/>
          <w:spacing w:val="-2"/>
          <w:sz w:val="24"/>
          <w:szCs w:val="24"/>
        </w:rPr>
        <w:t xml:space="preserve"> </w:t>
      </w:r>
      <w:r w:rsidR="004C1021" w:rsidRPr="00C5256F">
        <w:rPr>
          <w:rFonts w:asciiTheme="majorBidi" w:hAnsiTheme="majorBidi" w:cstheme="majorBidi"/>
          <w:color w:val="000000" w:themeColor="text1"/>
          <w:spacing w:val="-2"/>
          <w:sz w:val="24"/>
          <w:szCs w:val="24"/>
        </w:rPr>
        <w:t>Katkısı</w:t>
      </w:r>
      <w:bookmarkEnd w:id="258"/>
    </w:p>
    <w:p w:rsidR="00757747" w:rsidRPr="00BB0A78" w:rsidRDefault="002E41AB" w:rsidP="0010652F">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Genetik değişim</w:t>
      </w:r>
      <w:r w:rsidR="00633E24" w:rsidRPr="00BB0A78">
        <w:rPr>
          <w:rFonts w:ascii="Times New Roman" w:hAnsi="Times New Roman" w:cs="Times New Roman"/>
          <w:color w:val="0D0D0D"/>
          <w:sz w:val="24"/>
          <w:szCs w:val="24"/>
        </w:rPr>
        <w:t>le</w:t>
      </w:r>
      <w:r w:rsidR="00757747" w:rsidRPr="00BB0A78">
        <w:rPr>
          <w:rFonts w:ascii="Times New Roman" w:hAnsi="Times New Roman" w:cs="Times New Roman"/>
          <w:color w:val="0D0D0D"/>
          <w:sz w:val="24"/>
          <w:szCs w:val="24"/>
        </w:rPr>
        <w:t xml:space="preserve"> protein</w:t>
      </w:r>
      <w:r w:rsidR="00757747" w:rsidRPr="00BB0A78">
        <w:rPr>
          <w:rFonts w:ascii="Times New Roman" w:hAnsi="Times New Roman" w:cs="Times New Roman"/>
          <w:color w:val="0D0D0D"/>
          <w:spacing w:val="45"/>
          <w:sz w:val="24"/>
          <w:szCs w:val="24"/>
        </w:rPr>
        <w:t xml:space="preserve"> </w:t>
      </w:r>
      <w:r w:rsidR="00633E24" w:rsidRPr="00BB0A78">
        <w:rPr>
          <w:rFonts w:ascii="Times New Roman" w:hAnsi="Times New Roman" w:cs="Times New Roman"/>
          <w:color w:val="0D0D0D"/>
          <w:sz w:val="24"/>
          <w:szCs w:val="24"/>
        </w:rPr>
        <w:t xml:space="preserve">kalitesini artırmak için </w:t>
      </w:r>
      <w:r w:rsidR="00E65479"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elzem</w:t>
      </w:r>
      <w:r w:rsidR="00757747" w:rsidRPr="00BB0A78">
        <w:rPr>
          <w:rFonts w:ascii="Times New Roman" w:hAnsi="Times New Roman" w:cs="Times New Roman"/>
          <w:color w:val="0D0D0D"/>
          <w:spacing w:val="14"/>
          <w:sz w:val="24"/>
          <w:szCs w:val="24"/>
        </w:rPr>
        <w:t xml:space="preserve"> </w:t>
      </w:r>
      <w:r w:rsidR="00757747" w:rsidRPr="00BB0A78">
        <w:rPr>
          <w:rFonts w:ascii="Times New Roman" w:hAnsi="Times New Roman" w:cs="Times New Roman"/>
          <w:color w:val="0D0D0D"/>
          <w:sz w:val="24"/>
          <w:szCs w:val="24"/>
        </w:rPr>
        <w:t>aminoasit</w:t>
      </w:r>
      <w:r w:rsidR="00E65479" w:rsidRPr="00BB0A78">
        <w:rPr>
          <w:rFonts w:ascii="Times New Roman" w:hAnsi="Times New Roman" w:cs="Times New Roman"/>
          <w:color w:val="0D0D0D"/>
          <w:sz w:val="24"/>
          <w:szCs w:val="24"/>
        </w:rPr>
        <w:t>”</w:t>
      </w:r>
      <w:r w:rsidR="00E65479" w:rsidRPr="00BB0A78">
        <w:rPr>
          <w:rStyle w:val="DipnotBavurusu"/>
          <w:rFonts w:ascii="Times New Roman" w:hAnsi="Times New Roman" w:cs="Times New Roman"/>
          <w:color w:val="0D0D0D"/>
          <w:sz w:val="24"/>
          <w:szCs w:val="24"/>
        </w:rPr>
        <w:footnoteReference w:id="138"/>
      </w:r>
      <w:r w:rsidR="00757747" w:rsidRPr="00BB0A78">
        <w:rPr>
          <w:rFonts w:ascii="Times New Roman" w:hAnsi="Times New Roman" w:cs="Times New Roman"/>
          <w:color w:val="0D0D0D"/>
          <w:spacing w:val="14"/>
          <w:sz w:val="24"/>
          <w:szCs w:val="24"/>
        </w:rPr>
        <w:t xml:space="preserve"> </w:t>
      </w:r>
      <w:r w:rsidR="00757747" w:rsidRPr="00BB0A78">
        <w:rPr>
          <w:rFonts w:ascii="Times New Roman" w:hAnsi="Times New Roman" w:cs="Times New Roman"/>
          <w:color w:val="0D0D0D"/>
          <w:sz w:val="24"/>
          <w:szCs w:val="24"/>
        </w:rPr>
        <w:t>içerikl</w:t>
      </w:r>
      <w:r w:rsidR="00757747" w:rsidRPr="00BB0A78">
        <w:rPr>
          <w:rFonts w:ascii="Times New Roman" w:hAnsi="Times New Roman" w:cs="Times New Roman"/>
          <w:color w:val="0D0D0D"/>
          <w:spacing w:val="-2"/>
          <w:sz w:val="24"/>
          <w:szCs w:val="24"/>
        </w:rPr>
        <w:t>e</w:t>
      </w:r>
      <w:r w:rsidR="00757747" w:rsidRPr="00BB0A78">
        <w:rPr>
          <w:rFonts w:ascii="Times New Roman" w:hAnsi="Times New Roman" w:cs="Times New Roman"/>
          <w:color w:val="0D0D0D"/>
          <w:sz w:val="24"/>
          <w:szCs w:val="24"/>
        </w:rPr>
        <w:t>rinde</w:t>
      </w:r>
      <w:r w:rsidR="00757747" w:rsidRPr="00BB0A78">
        <w:rPr>
          <w:rFonts w:ascii="Times New Roman" w:hAnsi="Times New Roman" w:cs="Times New Roman"/>
          <w:color w:val="0D0D0D"/>
          <w:spacing w:val="14"/>
          <w:sz w:val="24"/>
          <w:szCs w:val="24"/>
        </w:rPr>
        <w:t xml:space="preserve"> </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rtış</w:t>
      </w:r>
      <w:r w:rsidR="00757747" w:rsidRPr="00BB0A78">
        <w:rPr>
          <w:rFonts w:ascii="Times New Roman" w:hAnsi="Times New Roman" w:cs="Times New Roman"/>
          <w:color w:val="0D0D0D"/>
          <w:spacing w:val="14"/>
          <w:sz w:val="24"/>
          <w:szCs w:val="24"/>
        </w:rPr>
        <w:t xml:space="preserve"> </w:t>
      </w:r>
      <w:r w:rsidR="00757747" w:rsidRPr="00BB0A78">
        <w:rPr>
          <w:rFonts w:ascii="Times New Roman" w:hAnsi="Times New Roman" w:cs="Times New Roman"/>
          <w:color w:val="0D0D0D"/>
          <w:sz w:val="24"/>
          <w:szCs w:val="24"/>
        </w:rPr>
        <w:t>s</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ğlanabilmiştir.</w:t>
      </w:r>
      <w:r w:rsidR="00757747" w:rsidRPr="00BB0A78">
        <w:rPr>
          <w:rFonts w:ascii="Times New Roman" w:hAnsi="Times New Roman" w:cs="Times New Roman"/>
          <w:color w:val="0D0D0D"/>
          <w:spacing w:val="14"/>
          <w:sz w:val="24"/>
          <w:szCs w:val="24"/>
        </w:rPr>
        <w:t xml:space="preserve"> </w:t>
      </w:r>
      <w:r w:rsidR="00AF645C" w:rsidRPr="00BB0A78">
        <w:rPr>
          <w:rFonts w:ascii="Times New Roman" w:hAnsi="Times New Roman" w:cs="Times New Roman"/>
          <w:color w:val="0D0D0D"/>
          <w:sz w:val="24"/>
          <w:szCs w:val="24"/>
        </w:rPr>
        <w:t>Örneğin</w:t>
      </w:r>
      <w:r w:rsidR="00757747" w:rsidRPr="00BB0A78">
        <w:rPr>
          <w:rFonts w:ascii="Times New Roman" w:hAnsi="Times New Roman" w:cs="Times New Roman"/>
          <w:color w:val="0D0D0D"/>
          <w:spacing w:val="14"/>
          <w:sz w:val="24"/>
          <w:szCs w:val="24"/>
        </w:rPr>
        <w:t xml:space="preserve"> </w:t>
      </w:r>
      <w:r w:rsidR="00757747" w:rsidRPr="00BB0A78">
        <w:rPr>
          <w:rFonts w:ascii="Times New Roman" w:hAnsi="Times New Roman" w:cs="Times New Roman"/>
          <w:color w:val="0D0D0D"/>
          <w:spacing w:val="-2"/>
          <w:sz w:val="24"/>
          <w:szCs w:val="24"/>
        </w:rPr>
        <w:t>t</w:t>
      </w:r>
      <w:r w:rsidR="00757747" w:rsidRPr="00BB0A78">
        <w:rPr>
          <w:rFonts w:ascii="Times New Roman" w:hAnsi="Times New Roman" w:cs="Times New Roman"/>
          <w:color w:val="0D0D0D"/>
          <w:sz w:val="24"/>
          <w:szCs w:val="24"/>
        </w:rPr>
        <w:t>avukçuluk sektöründe</w:t>
      </w:r>
      <w:r w:rsidR="00757747" w:rsidRPr="00BB0A78">
        <w:rPr>
          <w:rFonts w:ascii="Times New Roman" w:hAnsi="Times New Roman" w:cs="Times New Roman"/>
          <w:color w:val="0D0D0D"/>
          <w:spacing w:val="13"/>
          <w:sz w:val="24"/>
          <w:szCs w:val="24"/>
        </w:rPr>
        <w:t xml:space="preserve"> </w:t>
      </w:r>
      <w:r w:rsidR="00757747" w:rsidRPr="00BB0A78">
        <w:rPr>
          <w:rFonts w:ascii="Times New Roman" w:hAnsi="Times New Roman" w:cs="Times New Roman"/>
          <w:color w:val="0D0D0D"/>
          <w:sz w:val="24"/>
          <w:szCs w:val="24"/>
        </w:rPr>
        <w:t>ür</w:t>
      </w:r>
      <w:r w:rsidR="00757747" w:rsidRPr="00BB0A78">
        <w:rPr>
          <w:rFonts w:ascii="Times New Roman" w:hAnsi="Times New Roman" w:cs="Times New Roman"/>
          <w:color w:val="0D0D0D"/>
          <w:spacing w:val="-2"/>
          <w:sz w:val="24"/>
          <w:szCs w:val="24"/>
        </w:rPr>
        <w:t>em</w:t>
      </w:r>
      <w:r w:rsidR="00757747" w:rsidRPr="00BB0A78">
        <w:rPr>
          <w:rFonts w:ascii="Times New Roman" w:hAnsi="Times New Roman" w:cs="Times New Roman"/>
          <w:color w:val="0D0D0D"/>
          <w:sz w:val="24"/>
          <w:szCs w:val="24"/>
        </w:rPr>
        <w:t>eyi</w:t>
      </w:r>
      <w:r w:rsidR="00757747" w:rsidRPr="00BB0A78">
        <w:rPr>
          <w:rFonts w:ascii="Times New Roman" w:hAnsi="Times New Roman" w:cs="Times New Roman"/>
          <w:color w:val="0D0D0D"/>
          <w:spacing w:val="14"/>
          <w:sz w:val="24"/>
          <w:szCs w:val="24"/>
        </w:rPr>
        <w:t xml:space="preserve"> </w:t>
      </w:r>
      <w:r w:rsidR="00757747" w:rsidRPr="00BB0A78">
        <w:rPr>
          <w:rFonts w:ascii="Times New Roman" w:hAnsi="Times New Roman" w:cs="Times New Roman"/>
          <w:color w:val="0D0D0D"/>
          <w:sz w:val="24"/>
          <w:szCs w:val="24"/>
        </w:rPr>
        <w:t>ol</w:t>
      </w:r>
      <w:r w:rsidR="00757747" w:rsidRPr="00BB0A78">
        <w:rPr>
          <w:rFonts w:ascii="Times New Roman" w:hAnsi="Times New Roman" w:cs="Times New Roman"/>
          <w:color w:val="0D0D0D"/>
          <w:spacing w:val="1"/>
          <w:sz w:val="24"/>
          <w:szCs w:val="24"/>
        </w:rPr>
        <w:t>u</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suz</w:t>
      </w:r>
      <w:r w:rsidR="00757747" w:rsidRPr="00BB0A78">
        <w:rPr>
          <w:rFonts w:ascii="Times New Roman" w:hAnsi="Times New Roman" w:cs="Times New Roman"/>
          <w:color w:val="0D0D0D"/>
          <w:spacing w:val="13"/>
          <w:sz w:val="24"/>
          <w:szCs w:val="24"/>
        </w:rPr>
        <w:t xml:space="preserve"> </w:t>
      </w:r>
      <w:r w:rsidR="00757747" w:rsidRPr="00BB0A78">
        <w:rPr>
          <w:rFonts w:ascii="Times New Roman" w:hAnsi="Times New Roman" w:cs="Times New Roman"/>
          <w:color w:val="0D0D0D"/>
          <w:sz w:val="24"/>
          <w:szCs w:val="24"/>
        </w:rPr>
        <w:t>etkileyen</w:t>
      </w:r>
      <w:r w:rsidR="00757747" w:rsidRPr="00BB0A78">
        <w:rPr>
          <w:rFonts w:ascii="Times New Roman" w:hAnsi="Times New Roman" w:cs="Times New Roman"/>
          <w:color w:val="0D0D0D"/>
          <w:spacing w:val="14"/>
          <w:sz w:val="24"/>
          <w:szCs w:val="24"/>
        </w:rPr>
        <w:t xml:space="preserve"> </w:t>
      </w:r>
      <w:r w:rsidR="00757747" w:rsidRPr="00BB0A78">
        <w:rPr>
          <w:rFonts w:ascii="Times New Roman" w:hAnsi="Times New Roman" w:cs="Times New Roman"/>
          <w:color w:val="0D0D0D"/>
          <w:sz w:val="24"/>
          <w:szCs w:val="24"/>
        </w:rPr>
        <w:t>lisin</w:t>
      </w:r>
      <w:r w:rsidR="00633E24" w:rsidRPr="00BB0A78">
        <w:rPr>
          <w:rFonts w:ascii="Times New Roman" w:hAnsi="Times New Roman" w:cs="Times New Roman"/>
          <w:color w:val="0D0D0D"/>
          <w:sz w:val="24"/>
          <w:szCs w:val="24"/>
        </w:rPr>
        <w:t xml:space="preserve"> aminoasit </w:t>
      </w:r>
      <w:r w:rsidR="00757747" w:rsidRPr="00BB0A78">
        <w:rPr>
          <w:rFonts w:ascii="Times New Roman" w:hAnsi="Times New Roman" w:cs="Times New Roman"/>
          <w:color w:val="0D0D0D"/>
          <w:sz w:val="24"/>
          <w:szCs w:val="24"/>
        </w:rPr>
        <w:t>yetersizliğini</w:t>
      </w:r>
      <w:r w:rsidR="00757747" w:rsidRPr="00BB0A78">
        <w:rPr>
          <w:rFonts w:ascii="Times New Roman" w:hAnsi="Times New Roman" w:cs="Times New Roman"/>
          <w:color w:val="0D0D0D"/>
          <w:spacing w:val="1"/>
          <w:sz w:val="24"/>
          <w:szCs w:val="24"/>
        </w:rPr>
        <w:t xml:space="preserve"> önlemek için </w:t>
      </w:r>
      <w:r w:rsidR="00757747" w:rsidRPr="00BB0A78">
        <w:rPr>
          <w:rFonts w:ascii="Times New Roman" w:hAnsi="Times New Roman" w:cs="Times New Roman"/>
          <w:color w:val="0D0D0D"/>
          <w:sz w:val="24"/>
          <w:szCs w:val="24"/>
        </w:rPr>
        <w:t>tahıllarda</w:t>
      </w:r>
      <w:r w:rsidR="00757747"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z w:val="24"/>
          <w:szCs w:val="24"/>
        </w:rPr>
        <w:t>lisin</w:t>
      </w:r>
      <w:r w:rsidR="00757747" w:rsidRPr="00BB0A78">
        <w:rPr>
          <w:rFonts w:ascii="Times New Roman" w:hAnsi="Times New Roman" w:cs="Times New Roman"/>
          <w:color w:val="0D0D0D"/>
          <w:spacing w:val="2"/>
          <w:sz w:val="24"/>
          <w:szCs w:val="24"/>
        </w:rPr>
        <w:t xml:space="preserve"> </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ikta</w:t>
      </w:r>
      <w:r w:rsidR="00757747" w:rsidRPr="00BB0A78">
        <w:rPr>
          <w:rFonts w:ascii="Times New Roman" w:hAnsi="Times New Roman" w:cs="Times New Roman"/>
          <w:color w:val="0D0D0D"/>
          <w:spacing w:val="-2"/>
          <w:sz w:val="24"/>
          <w:szCs w:val="24"/>
        </w:rPr>
        <w:t>r</w:t>
      </w:r>
      <w:r w:rsidR="00757747" w:rsidRPr="00BB0A78">
        <w:rPr>
          <w:rFonts w:ascii="Times New Roman" w:hAnsi="Times New Roman" w:cs="Times New Roman"/>
          <w:color w:val="0D0D0D"/>
          <w:sz w:val="24"/>
          <w:szCs w:val="24"/>
        </w:rPr>
        <w:t>ının</w:t>
      </w:r>
      <w:r w:rsidR="00757747" w:rsidRPr="00BB0A78">
        <w:rPr>
          <w:rFonts w:ascii="Times New Roman" w:hAnsi="Times New Roman" w:cs="Times New Roman"/>
          <w:color w:val="0D0D0D"/>
          <w:spacing w:val="2"/>
          <w:sz w:val="24"/>
          <w:szCs w:val="24"/>
        </w:rPr>
        <w:t xml:space="preserve"> </w:t>
      </w:r>
      <w:r w:rsidR="00757747" w:rsidRPr="00BB0A78">
        <w:rPr>
          <w:rFonts w:ascii="Times New Roman" w:hAnsi="Times New Roman" w:cs="Times New Roman"/>
          <w:color w:val="0D0D0D"/>
          <w:sz w:val="24"/>
          <w:szCs w:val="24"/>
        </w:rPr>
        <w:t>art</w:t>
      </w:r>
      <w:r w:rsidR="00757747" w:rsidRPr="00BB0A78">
        <w:rPr>
          <w:rFonts w:ascii="Times New Roman" w:hAnsi="Times New Roman" w:cs="Times New Roman"/>
          <w:color w:val="0D0D0D"/>
          <w:spacing w:val="-2"/>
          <w:sz w:val="24"/>
          <w:szCs w:val="24"/>
        </w:rPr>
        <w:t>ı</w:t>
      </w:r>
      <w:r w:rsidR="00757747" w:rsidRPr="00BB0A78">
        <w:rPr>
          <w:rFonts w:ascii="Times New Roman" w:hAnsi="Times New Roman" w:cs="Times New Roman"/>
          <w:color w:val="0D0D0D"/>
          <w:sz w:val="24"/>
          <w:szCs w:val="24"/>
        </w:rPr>
        <w:t>rıl</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 xml:space="preserve">ası </w:t>
      </w:r>
      <w:r w:rsidR="00757747" w:rsidRPr="00BB0A78">
        <w:rPr>
          <w:rFonts w:ascii="Times New Roman" w:hAnsi="Times New Roman" w:cs="Times New Roman"/>
          <w:color w:val="0D0D0D"/>
          <w:sz w:val="24"/>
          <w:szCs w:val="24"/>
        </w:rPr>
        <w:lastRenderedPageBreak/>
        <w:t>çözüm olmuştur. Et</w:t>
      </w:r>
      <w:r w:rsidR="00757747" w:rsidRPr="00BB0A78">
        <w:rPr>
          <w:rFonts w:ascii="Times New Roman" w:hAnsi="Times New Roman" w:cs="Times New Roman"/>
          <w:color w:val="0D0D0D"/>
          <w:spacing w:val="1"/>
          <w:sz w:val="24"/>
          <w:szCs w:val="24"/>
        </w:rPr>
        <w:t>,</w:t>
      </w:r>
      <w:r w:rsidR="00155B5F"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süt</w:t>
      </w:r>
      <w:r w:rsidR="00757747"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z w:val="24"/>
          <w:szCs w:val="24"/>
        </w:rPr>
        <w:t>ve</w:t>
      </w:r>
      <w:r w:rsidR="00757747"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z w:val="24"/>
          <w:szCs w:val="24"/>
        </w:rPr>
        <w:t>yün</w:t>
      </w:r>
      <w:r w:rsidR="00757747"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z w:val="24"/>
          <w:szCs w:val="24"/>
        </w:rPr>
        <w:t>üreti</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i</w:t>
      </w:r>
      <w:r w:rsidR="00155B5F" w:rsidRPr="00BB0A78">
        <w:rPr>
          <w:rFonts w:ascii="Times New Roman" w:hAnsi="Times New Roman" w:cs="Times New Roman"/>
          <w:color w:val="0D0D0D"/>
          <w:spacing w:val="2"/>
          <w:sz w:val="24"/>
          <w:szCs w:val="24"/>
        </w:rPr>
        <w:t>ni</w:t>
      </w:r>
      <w:r w:rsidR="00757747" w:rsidRPr="00BB0A78">
        <w:rPr>
          <w:rFonts w:ascii="Times New Roman" w:hAnsi="Times New Roman" w:cs="Times New Roman"/>
          <w:color w:val="0D0D0D"/>
          <w:spacing w:val="2"/>
          <w:sz w:val="24"/>
          <w:szCs w:val="24"/>
        </w:rPr>
        <w:t xml:space="preserve"> </w:t>
      </w:r>
      <w:r w:rsidR="00757747" w:rsidRPr="00BB0A78">
        <w:rPr>
          <w:rFonts w:ascii="Times New Roman" w:hAnsi="Times New Roman" w:cs="Times New Roman"/>
          <w:color w:val="0D0D0D"/>
          <w:sz w:val="24"/>
          <w:szCs w:val="24"/>
        </w:rPr>
        <w:t xml:space="preserve">artırmak için; </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 xml:space="preserve">etiyonin, sistein </w:t>
      </w:r>
      <w:r w:rsidR="00757747" w:rsidRPr="00BB0A78">
        <w:rPr>
          <w:rFonts w:ascii="Times New Roman" w:hAnsi="Times New Roman" w:cs="Times New Roman"/>
          <w:color w:val="0D0D0D"/>
          <w:spacing w:val="1"/>
          <w:sz w:val="24"/>
          <w:szCs w:val="24"/>
        </w:rPr>
        <w:t>gibi a</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ino</w:t>
      </w:r>
      <w:r w:rsidR="005B4A69" w:rsidRPr="00BB0A78">
        <w:rPr>
          <w:rFonts w:ascii="Times New Roman" w:hAnsi="Times New Roman" w:cs="Times New Roman"/>
          <w:color w:val="0D0D0D"/>
          <w:sz w:val="24"/>
          <w:szCs w:val="24"/>
        </w:rPr>
        <w:t>asitlerce</w:t>
      </w:r>
      <w:r w:rsidR="00E65479" w:rsidRPr="00BB0A78">
        <w:rPr>
          <w:rStyle w:val="DipnotBavurusu"/>
          <w:rFonts w:ascii="Times New Roman" w:hAnsi="Times New Roman" w:cs="Times New Roman"/>
          <w:color w:val="0D0D0D"/>
          <w:spacing w:val="14"/>
          <w:sz w:val="24"/>
          <w:szCs w:val="24"/>
        </w:rPr>
        <w:footnoteReference w:id="139"/>
      </w:r>
      <w:r w:rsidR="005B4A69" w:rsidRPr="00BB0A78">
        <w:rPr>
          <w:rFonts w:ascii="Times New Roman" w:hAnsi="Times New Roman" w:cs="Times New Roman"/>
          <w:color w:val="0D0D0D"/>
          <w:sz w:val="24"/>
          <w:szCs w:val="24"/>
        </w:rPr>
        <w:t xml:space="preserve"> yem kaynakları </w:t>
      </w:r>
      <w:r w:rsidR="00757747" w:rsidRPr="00BB0A78">
        <w:rPr>
          <w:rFonts w:ascii="Times New Roman" w:hAnsi="Times New Roman" w:cs="Times New Roman"/>
          <w:color w:val="0D0D0D"/>
          <w:sz w:val="24"/>
          <w:szCs w:val="24"/>
        </w:rPr>
        <w:t>zenginleştirilmiştir</w:t>
      </w:r>
      <w:r w:rsidR="00757747" w:rsidRPr="00BB0A78">
        <w:rPr>
          <w:rFonts w:ascii="Times New Roman" w:hAnsi="Times New Roman" w:cs="Times New Roman"/>
          <w:color w:val="0D0D0D"/>
          <w:spacing w:val="-3"/>
          <w:sz w:val="24"/>
          <w:szCs w:val="24"/>
        </w:rPr>
        <w:t>.</w:t>
      </w:r>
      <w:r w:rsidR="00964DB7" w:rsidRPr="00BB0A78">
        <w:rPr>
          <w:rFonts w:ascii="Times New Roman" w:hAnsi="Times New Roman" w:cs="Times New Roman"/>
          <w:color w:val="0D0D0D"/>
          <w:sz w:val="24"/>
          <w:szCs w:val="24"/>
        </w:rPr>
        <w:t xml:space="preserve"> </w:t>
      </w:r>
      <w:r w:rsidR="00633E24" w:rsidRPr="00BB0A78">
        <w:rPr>
          <w:rFonts w:ascii="Times New Roman" w:hAnsi="Times New Roman" w:cs="Times New Roman"/>
          <w:color w:val="0D0D0D"/>
          <w:sz w:val="24"/>
          <w:szCs w:val="24"/>
        </w:rPr>
        <w:t>Diğer taraftan</w:t>
      </w:r>
      <w:r w:rsidR="00964DB7" w:rsidRPr="00BB0A78">
        <w:rPr>
          <w:rFonts w:ascii="Times New Roman" w:hAnsi="Times New Roman" w:cs="Times New Roman"/>
          <w:color w:val="0D0D0D"/>
          <w:sz w:val="24"/>
          <w:szCs w:val="24"/>
        </w:rPr>
        <w:t xml:space="preserve"> önemli</w:t>
      </w:r>
      <w:r w:rsidRPr="00BB0A78">
        <w:rPr>
          <w:rFonts w:ascii="Times New Roman" w:hAnsi="Times New Roman" w:cs="Times New Roman"/>
          <w:color w:val="0D0D0D"/>
          <w:sz w:val="24"/>
          <w:szCs w:val="24"/>
        </w:rPr>
        <w:t xml:space="preserve"> bir </w:t>
      </w:r>
      <w:r w:rsidR="00757747" w:rsidRPr="00BB0A78">
        <w:rPr>
          <w:rFonts w:ascii="Times New Roman" w:hAnsi="Times New Roman" w:cs="Times New Roman"/>
          <w:color w:val="0D0D0D"/>
          <w:sz w:val="24"/>
          <w:szCs w:val="24"/>
        </w:rPr>
        <w:t>protein</w:t>
      </w:r>
      <w:r w:rsidR="00757747" w:rsidRPr="00BB0A78">
        <w:rPr>
          <w:rFonts w:ascii="Times New Roman" w:hAnsi="Times New Roman" w:cs="Times New Roman"/>
          <w:color w:val="0D0D0D"/>
          <w:spacing w:val="16"/>
          <w:sz w:val="24"/>
          <w:szCs w:val="24"/>
        </w:rPr>
        <w:t xml:space="preserve"> </w:t>
      </w:r>
      <w:r w:rsidR="00757747" w:rsidRPr="00BB0A78">
        <w:rPr>
          <w:rFonts w:ascii="Times New Roman" w:hAnsi="Times New Roman" w:cs="Times New Roman"/>
          <w:color w:val="0D0D0D"/>
          <w:sz w:val="24"/>
          <w:szCs w:val="24"/>
        </w:rPr>
        <w:t>kayn</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ğı</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ol</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balığın</w:t>
      </w:r>
      <w:r w:rsidR="00757747" w:rsidRPr="00BB0A78">
        <w:rPr>
          <w:rFonts w:ascii="Times New Roman" w:hAnsi="Times New Roman" w:cs="Times New Roman"/>
          <w:color w:val="0D0D0D"/>
          <w:spacing w:val="16"/>
          <w:sz w:val="24"/>
          <w:szCs w:val="24"/>
        </w:rPr>
        <w:t xml:space="preserve"> </w:t>
      </w:r>
      <w:r w:rsidR="00964DB7" w:rsidRPr="00BB0A78">
        <w:rPr>
          <w:rFonts w:ascii="Times New Roman" w:hAnsi="Times New Roman" w:cs="Times New Roman"/>
          <w:color w:val="0D0D0D"/>
          <w:sz w:val="24"/>
          <w:szCs w:val="24"/>
        </w:rPr>
        <w:t xml:space="preserve">üretim ve tüketim </w:t>
      </w:r>
      <w:r w:rsidR="00964DB7" w:rsidRPr="00BB0A78">
        <w:rPr>
          <w:rFonts w:ascii="Times New Roman" w:hAnsi="Times New Roman" w:cs="Times New Roman"/>
          <w:color w:val="0D0D0D"/>
          <w:spacing w:val="1"/>
          <w:sz w:val="24"/>
          <w:szCs w:val="24"/>
        </w:rPr>
        <w:t>zinciri hızlandır</w:t>
      </w:r>
      <w:r w:rsidR="005A6FA7">
        <w:rPr>
          <w:rFonts w:ascii="Times New Roman" w:hAnsi="Times New Roman" w:cs="Times New Roman"/>
          <w:color w:val="0D0D0D"/>
          <w:spacing w:val="1"/>
          <w:sz w:val="24"/>
          <w:szCs w:val="24"/>
        </w:rPr>
        <w:t>ıl</w:t>
      </w:r>
      <w:r w:rsidR="00964DB7" w:rsidRPr="00BB0A78">
        <w:rPr>
          <w:rFonts w:ascii="Times New Roman" w:hAnsi="Times New Roman" w:cs="Times New Roman"/>
          <w:color w:val="0D0D0D"/>
          <w:spacing w:val="1"/>
          <w:sz w:val="24"/>
          <w:szCs w:val="24"/>
        </w:rPr>
        <w:t>mış</w:t>
      </w:r>
      <w:r w:rsidR="00757747" w:rsidRPr="00BB0A78">
        <w:rPr>
          <w:rFonts w:ascii="Times New Roman" w:hAnsi="Times New Roman" w:cs="Times New Roman"/>
          <w:color w:val="0D0D0D"/>
          <w:spacing w:val="1"/>
          <w:sz w:val="24"/>
          <w:szCs w:val="24"/>
        </w:rPr>
        <w:t xml:space="preserve"> </w:t>
      </w:r>
      <w:r w:rsidR="002532FC" w:rsidRPr="00BB0A78">
        <w:rPr>
          <w:rFonts w:ascii="Times New Roman" w:hAnsi="Times New Roman" w:cs="Times New Roman"/>
          <w:color w:val="0D0D0D"/>
          <w:spacing w:val="1"/>
          <w:sz w:val="24"/>
          <w:szCs w:val="24"/>
        </w:rPr>
        <w:t xml:space="preserve">ve </w:t>
      </w:r>
      <w:r w:rsidR="00757747" w:rsidRPr="00BB0A78">
        <w:rPr>
          <w:rFonts w:ascii="Times New Roman" w:hAnsi="Times New Roman" w:cs="Times New Roman"/>
          <w:color w:val="0D0D0D"/>
          <w:spacing w:val="1"/>
          <w:sz w:val="24"/>
          <w:szCs w:val="24"/>
        </w:rPr>
        <w:t>ucuz üretim</w:t>
      </w:r>
      <w:r w:rsidR="009228AF" w:rsidRPr="00BB0A78">
        <w:rPr>
          <w:rFonts w:ascii="Times New Roman" w:hAnsi="Times New Roman" w:cs="Times New Roman"/>
          <w:color w:val="0D0D0D"/>
          <w:spacing w:val="1"/>
          <w:sz w:val="24"/>
          <w:szCs w:val="24"/>
        </w:rPr>
        <w:t xml:space="preserve"> </w:t>
      </w:r>
      <w:r w:rsidR="002532FC" w:rsidRPr="00BB0A78">
        <w:rPr>
          <w:rFonts w:ascii="Times New Roman" w:hAnsi="Times New Roman" w:cs="Times New Roman"/>
          <w:color w:val="0D0D0D"/>
          <w:spacing w:val="1"/>
          <w:sz w:val="24"/>
          <w:szCs w:val="24"/>
        </w:rPr>
        <w:t>sağlanmıştır</w:t>
      </w:r>
      <w:r w:rsidR="005A6FA7">
        <w:rPr>
          <w:rFonts w:ascii="Times New Roman" w:hAnsi="Times New Roman" w:cs="Times New Roman"/>
          <w:color w:val="0D0D0D"/>
          <w:spacing w:val="1"/>
          <w:sz w:val="24"/>
          <w:szCs w:val="24"/>
        </w:rPr>
        <w:t>. GD</w:t>
      </w:r>
      <w:r w:rsidR="00E00907" w:rsidRPr="00BB0A78">
        <w:rPr>
          <w:rFonts w:ascii="Times New Roman" w:hAnsi="Times New Roman" w:cs="Times New Roman"/>
          <w:color w:val="0D0D0D"/>
          <w:spacing w:val="1"/>
          <w:sz w:val="24"/>
          <w:szCs w:val="24"/>
        </w:rPr>
        <w:t xml:space="preserve"> ile </w:t>
      </w:r>
      <w:r w:rsidR="00757747" w:rsidRPr="00BB0A78">
        <w:rPr>
          <w:rFonts w:ascii="Times New Roman" w:hAnsi="Times New Roman" w:cs="Times New Roman"/>
          <w:color w:val="0D0D0D"/>
          <w:spacing w:val="1"/>
          <w:sz w:val="24"/>
          <w:szCs w:val="24"/>
        </w:rPr>
        <w:t>ürünlerin besi</w:t>
      </w:r>
      <w:r w:rsidR="00E00907" w:rsidRPr="00BB0A78">
        <w:rPr>
          <w:rFonts w:ascii="Times New Roman" w:hAnsi="Times New Roman" w:cs="Times New Roman"/>
          <w:color w:val="0D0D0D"/>
          <w:spacing w:val="1"/>
          <w:sz w:val="24"/>
          <w:szCs w:val="24"/>
        </w:rPr>
        <w:t xml:space="preserve">n bileşiminin iyileştirilmesiyle böylece </w:t>
      </w:r>
      <w:r w:rsidR="00757747" w:rsidRPr="00BB0A78">
        <w:rPr>
          <w:rFonts w:ascii="Times New Roman" w:hAnsi="Times New Roman" w:cs="Times New Roman"/>
          <w:color w:val="0D0D0D"/>
          <w:spacing w:val="1"/>
          <w:sz w:val="24"/>
          <w:szCs w:val="24"/>
        </w:rPr>
        <w:t>insan</w:t>
      </w:r>
      <w:r w:rsidR="00E00907" w:rsidRPr="00BB0A78">
        <w:rPr>
          <w:rFonts w:ascii="Times New Roman" w:hAnsi="Times New Roman" w:cs="Times New Roman"/>
          <w:color w:val="0D0D0D"/>
          <w:spacing w:val="1"/>
          <w:sz w:val="24"/>
          <w:szCs w:val="24"/>
        </w:rPr>
        <w:t xml:space="preserve"> beslenme ve</w:t>
      </w:r>
      <w:r w:rsidR="00757747" w:rsidRPr="00BB0A78">
        <w:rPr>
          <w:rFonts w:ascii="Times New Roman" w:hAnsi="Times New Roman" w:cs="Times New Roman"/>
          <w:color w:val="0D0D0D"/>
          <w:spacing w:val="1"/>
          <w:sz w:val="24"/>
          <w:szCs w:val="24"/>
        </w:rPr>
        <w:t xml:space="preserve"> sağlığı</w:t>
      </w:r>
      <w:r w:rsidR="00E00907" w:rsidRPr="00BB0A78">
        <w:rPr>
          <w:rFonts w:ascii="Times New Roman" w:hAnsi="Times New Roman" w:cs="Times New Roman"/>
          <w:color w:val="0D0D0D"/>
          <w:spacing w:val="1"/>
          <w:sz w:val="24"/>
          <w:szCs w:val="24"/>
        </w:rPr>
        <w:t xml:space="preserve">na olası </w:t>
      </w:r>
      <w:r w:rsidRPr="00BB0A78">
        <w:rPr>
          <w:rFonts w:ascii="Times New Roman" w:hAnsi="Times New Roman" w:cs="Times New Roman"/>
          <w:color w:val="0D0D0D"/>
          <w:spacing w:val="1"/>
          <w:sz w:val="24"/>
          <w:szCs w:val="24"/>
        </w:rPr>
        <w:t xml:space="preserve">katkılarından </w:t>
      </w:r>
      <w:r w:rsidR="00723C1A" w:rsidRPr="00BB0A78">
        <w:rPr>
          <w:rFonts w:ascii="Times New Roman" w:hAnsi="Times New Roman" w:cs="Times New Roman"/>
          <w:color w:val="0D0D0D"/>
          <w:spacing w:val="1"/>
          <w:sz w:val="24"/>
          <w:szCs w:val="24"/>
        </w:rPr>
        <w:t>söz edilmektedir</w:t>
      </w:r>
      <w:r w:rsidR="00757747" w:rsidRPr="00BB0A78">
        <w:rPr>
          <w:rFonts w:ascii="Times New Roman" w:hAnsi="Times New Roman" w:cs="Times New Roman"/>
          <w:color w:val="0D0D0D"/>
          <w:spacing w:val="1"/>
          <w:sz w:val="24"/>
          <w:szCs w:val="24"/>
        </w:rPr>
        <w:t xml:space="preserve">. </w:t>
      </w:r>
      <w:r w:rsidR="00633E24" w:rsidRPr="00BB0A78">
        <w:rPr>
          <w:rFonts w:ascii="Times New Roman" w:hAnsi="Times New Roman" w:cs="Times New Roman"/>
          <w:color w:val="0D0D0D"/>
          <w:spacing w:val="1"/>
          <w:sz w:val="24"/>
          <w:szCs w:val="24"/>
        </w:rPr>
        <w:t>Şöyle ki</w:t>
      </w:r>
      <w:r w:rsidR="00757747" w:rsidRPr="00BB0A78">
        <w:rPr>
          <w:rFonts w:ascii="Times New Roman" w:hAnsi="Times New Roman" w:cs="Times New Roman"/>
          <w:color w:val="0D0D0D"/>
          <w:spacing w:val="11"/>
          <w:sz w:val="24"/>
          <w:szCs w:val="24"/>
        </w:rPr>
        <w:t xml:space="preserve"> </w:t>
      </w:r>
      <w:r w:rsidR="00AF645C" w:rsidRPr="00BB0A78">
        <w:rPr>
          <w:rFonts w:ascii="Times New Roman" w:hAnsi="Times New Roman" w:cs="Times New Roman"/>
          <w:color w:val="0D0D0D"/>
          <w:sz w:val="24"/>
          <w:szCs w:val="24"/>
        </w:rPr>
        <w:t xml:space="preserve">genetik değişimle </w:t>
      </w:r>
      <w:r w:rsidR="00757747" w:rsidRPr="00BB0A78">
        <w:rPr>
          <w:rFonts w:ascii="Times New Roman" w:hAnsi="Times New Roman" w:cs="Times New Roman"/>
          <w:color w:val="0D0D0D"/>
          <w:sz w:val="24"/>
          <w:szCs w:val="24"/>
        </w:rPr>
        <w:t>bitkisel yağlarda doy</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mış yağ</w:t>
      </w:r>
      <w:r w:rsidR="00757747"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z w:val="24"/>
          <w:szCs w:val="24"/>
        </w:rPr>
        <w:t>asidi</w:t>
      </w:r>
      <w:r w:rsidR="0096571F" w:rsidRPr="00BB0A78">
        <w:rPr>
          <w:rStyle w:val="DipnotBavurusu"/>
          <w:rFonts w:ascii="Times New Roman" w:hAnsi="Times New Roman" w:cs="Times New Roman"/>
          <w:color w:val="0D0D0D"/>
          <w:sz w:val="24"/>
          <w:szCs w:val="24"/>
        </w:rPr>
        <w:footnoteReference w:id="140"/>
      </w:r>
      <w:r w:rsidR="00757747" w:rsidRPr="00BB0A78">
        <w:rPr>
          <w:rFonts w:ascii="Times New Roman" w:hAnsi="Times New Roman" w:cs="Times New Roman"/>
          <w:color w:val="0D0D0D"/>
          <w:sz w:val="24"/>
          <w:szCs w:val="24"/>
        </w:rPr>
        <w:t xml:space="preserve"> </w:t>
      </w:r>
      <w:r w:rsidR="00AF645C" w:rsidRPr="00BB0A78">
        <w:rPr>
          <w:rFonts w:ascii="Times New Roman" w:hAnsi="Times New Roman" w:cs="Times New Roman"/>
          <w:color w:val="0D0D0D"/>
          <w:sz w:val="24"/>
          <w:szCs w:val="24"/>
        </w:rPr>
        <w:t>oranını artırmak ve böylece</w:t>
      </w:r>
      <w:r w:rsidR="00757747"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z w:val="24"/>
          <w:szCs w:val="24"/>
        </w:rPr>
        <w:t>kolesterol</w:t>
      </w:r>
      <w:r w:rsidR="00757747" w:rsidRPr="00BB0A78">
        <w:rPr>
          <w:rFonts w:ascii="Times New Roman" w:hAnsi="Times New Roman" w:cs="Times New Roman"/>
          <w:color w:val="0D0D0D"/>
          <w:spacing w:val="1"/>
          <w:sz w:val="24"/>
          <w:szCs w:val="24"/>
        </w:rPr>
        <w:t>ü</w:t>
      </w:r>
      <w:r w:rsidR="00B0607C" w:rsidRPr="00BB0A78">
        <w:rPr>
          <w:rStyle w:val="DipnotBavurusu"/>
          <w:rFonts w:ascii="Times New Roman" w:hAnsi="Times New Roman" w:cs="Times New Roman"/>
          <w:color w:val="0D0D0D"/>
          <w:spacing w:val="1"/>
          <w:sz w:val="24"/>
          <w:szCs w:val="24"/>
        </w:rPr>
        <w:footnoteReference w:id="141"/>
      </w:r>
      <w:r w:rsidR="00757747" w:rsidRPr="00BB0A78">
        <w:rPr>
          <w:rFonts w:ascii="Times New Roman" w:hAnsi="Times New Roman" w:cs="Times New Roman"/>
          <w:color w:val="0D0D0D"/>
          <w:spacing w:val="1"/>
          <w:sz w:val="24"/>
          <w:szCs w:val="24"/>
        </w:rPr>
        <w:t xml:space="preserve"> düşürmek</w:t>
      </w:r>
      <w:r w:rsidR="00AF645C" w:rsidRPr="00BB0A78">
        <w:rPr>
          <w:rFonts w:ascii="Times New Roman" w:hAnsi="Times New Roman" w:cs="Times New Roman"/>
          <w:color w:val="0D0D0D"/>
          <w:spacing w:val="1"/>
          <w:sz w:val="24"/>
          <w:szCs w:val="24"/>
        </w:rPr>
        <w:t xml:space="preserve"> </w:t>
      </w:r>
      <w:r w:rsidR="00AF645C" w:rsidRPr="00BB0A78">
        <w:rPr>
          <w:rFonts w:ascii="Times New Roman" w:hAnsi="Times New Roman" w:cs="Times New Roman"/>
          <w:color w:val="0D0D0D"/>
          <w:sz w:val="24"/>
          <w:szCs w:val="24"/>
        </w:rPr>
        <w:t>mümkün</w:t>
      </w:r>
      <w:r w:rsidR="00757747" w:rsidRPr="00BB0A78">
        <w:rPr>
          <w:rFonts w:ascii="Times New Roman" w:hAnsi="Times New Roman" w:cs="Times New Roman"/>
          <w:color w:val="0D0D0D"/>
          <w:sz w:val="24"/>
          <w:szCs w:val="24"/>
        </w:rPr>
        <w:t xml:space="preserve"> </w:t>
      </w:r>
      <w:r w:rsidR="00AF645C" w:rsidRPr="00BB0A78">
        <w:rPr>
          <w:rFonts w:ascii="Times New Roman" w:hAnsi="Times New Roman" w:cs="Times New Roman"/>
          <w:color w:val="0D0D0D"/>
          <w:sz w:val="24"/>
          <w:szCs w:val="24"/>
        </w:rPr>
        <w:t>görül</w:t>
      </w:r>
      <w:r w:rsidR="00757747" w:rsidRPr="00BB0A78">
        <w:rPr>
          <w:rFonts w:ascii="Times New Roman" w:hAnsi="Times New Roman" w:cs="Times New Roman"/>
          <w:color w:val="0D0D0D"/>
          <w:sz w:val="24"/>
          <w:szCs w:val="24"/>
        </w:rPr>
        <w:t>mektedir.</w:t>
      </w:r>
      <w:r w:rsidR="0018189D" w:rsidRPr="00BB0A78">
        <w:rPr>
          <w:rFonts w:ascii="Times New Roman" w:hAnsi="Times New Roman" w:cs="Times New Roman"/>
          <w:color w:val="0D0D0D"/>
          <w:sz w:val="24"/>
          <w:szCs w:val="24"/>
        </w:rPr>
        <w:t xml:space="preserve"> Yine</w:t>
      </w:r>
      <w:r w:rsidR="00757747" w:rsidRPr="00BB0A78">
        <w:rPr>
          <w:rFonts w:ascii="Times New Roman" w:hAnsi="Times New Roman" w:cs="Times New Roman"/>
          <w:color w:val="0D0D0D"/>
          <w:sz w:val="24"/>
          <w:szCs w:val="24"/>
        </w:rPr>
        <w:t xml:space="preserve"> </w:t>
      </w:r>
      <w:r w:rsidR="0018189D" w:rsidRPr="00BB0A78">
        <w:rPr>
          <w:rFonts w:ascii="Times New Roman" w:hAnsi="Times New Roman" w:cs="Times New Roman"/>
          <w:color w:val="0D0D0D"/>
          <w:spacing w:val="-3"/>
          <w:sz w:val="24"/>
          <w:szCs w:val="24"/>
        </w:rPr>
        <w:t>tarımsal zararlılara dayanıklı</w:t>
      </w:r>
      <w:r w:rsidR="00A850E4" w:rsidRPr="00BB0A78">
        <w:rPr>
          <w:rStyle w:val="DipnotBavurusu"/>
          <w:rFonts w:ascii="Times New Roman" w:hAnsi="Times New Roman" w:cs="Times New Roman"/>
          <w:color w:val="0D0D0D"/>
          <w:sz w:val="24"/>
          <w:szCs w:val="24"/>
        </w:rPr>
        <w:footnoteReference w:id="142"/>
      </w:r>
      <w:r w:rsidR="0018189D"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 xml:space="preserve">besin kompozisyonu artırılmış GDO’lu </w:t>
      </w:r>
      <w:r w:rsidR="00490AAC" w:rsidRPr="00BB0A78">
        <w:rPr>
          <w:rFonts w:ascii="Times New Roman" w:hAnsi="Times New Roman" w:cs="Times New Roman"/>
          <w:color w:val="0D0D0D"/>
          <w:sz w:val="24"/>
          <w:szCs w:val="24"/>
        </w:rPr>
        <w:t>manyok</w:t>
      </w:r>
      <w:r w:rsidR="00490AAC" w:rsidRPr="00BB0A78">
        <w:rPr>
          <w:rStyle w:val="DipnotBavurusu"/>
          <w:rFonts w:ascii="Times New Roman" w:hAnsi="Times New Roman" w:cs="Times New Roman"/>
          <w:color w:val="0D0D0D"/>
          <w:sz w:val="24"/>
          <w:szCs w:val="24"/>
        </w:rPr>
        <w:footnoteReference w:id="143"/>
      </w:r>
      <w:r w:rsidR="00490AAC"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ka</w:t>
      </w:r>
      <w:r w:rsidR="00757747" w:rsidRPr="00BB0A78">
        <w:rPr>
          <w:rFonts w:ascii="Times New Roman" w:hAnsi="Times New Roman" w:cs="Times New Roman"/>
          <w:color w:val="0D0D0D"/>
          <w:spacing w:val="-2"/>
          <w:sz w:val="24"/>
          <w:szCs w:val="24"/>
        </w:rPr>
        <w:t>s</w:t>
      </w:r>
      <w:r w:rsidR="00757747" w:rsidRPr="00BB0A78">
        <w:rPr>
          <w:rFonts w:ascii="Times New Roman" w:hAnsi="Times New Roman" w:cs="Times New Roman"/>
          <w:color w:val="0D0D0D"/>
          <w:sz w:val="24"/>
          <w:szCs w:val="24"/>
        </w:rPr>
        <w:t>ava</w:t>
      </w:r>
      <w:r w:rsidR="00490AAC" w:rsidRPr="00BB0A78">
        <w:rPr>
          <w:rFonts w:ascii="Times New Roman" w:hAnsi="Times New Roman" w:cs="Times New Roman"/>
          <w:color w:val="0D0D0D"/>
          <w:spacing w:val="-3"/>
          <w:sz w:val="24"/>
          <w:szCs w:val="24"/>
        </w:rPr>
        <w:t>)</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z w:val="24"/>
          <w:szCs w:val="24"/>
        </w:rPr>
        <w:t>üretilmiştir.</w:t>
      </w:r>
      <w:r w:rsidR="00757747" w:rsidRPr="00BB0A78">
        <w:rPr>
          <w:rStyle w:val="DipnotBavurusu"/>
          <w:rFonts w:ascii="Times New Roman" w:hAnsi="Times New Roman" w:cs="Times New Roman"/>
          <w:color w:val="0D0D0D"/>
          <w:sz w:val="24"/>
          <w:szCs w:val="24"/>
        </w:rPr>
        <w:footnoteReference w:id="144"/>
      </w:r>
      <w:r w:rsidR="0018189D" w:rsidRPr="00BB0A78">
        <w:rPr>
          <w:rFonts w:ascii="Times New Roman" w:hAnsi="Times New Roman" w:cs="Times New Roman"/>
          <w:color w:val="0D0D0D"/>
          <w:sz w:val="24"/>
          <w:szCs w:val="24"/>
        </w:rPr>
        <w:t xml:space="preserve"> Bunların dışında, g</w:t>
      </w:r>
      <w:r w:rsidR="00757747" w:rsidRPr="00BB0A78">
        <w:rPr>
          <w:rFonts w:ascii="Times New Roman" w:hAnsi="Times New Roman" w:cs="Times New Roman"/>
          <w:color w:val="0D0D0D"/>
          <w:sz w:val="24"/>
          <w:szCs w:val="24"/>
        </w:rPr>
        <w:t>en</w:t>
      </w:r>
      <w:r w:rsidR="00757747" w:rsidRPr="00BB0A78">
        <w:rPr>
          <w:rFonts w:ascii="Times New Roman" w:hAnsi="Times New Roman" w:cs="Times New Roman"/>
          <w:color w:val="0D0D0D"/>
          <w:spacing w:val="57"/>
          <w:sz w:val="24"/>
          <w:szCs w:val="24"/>
        </w:rPr>
        <w:t xml:space="preserve"> </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1"/>
          <w:sz w:val="24"/>
          <w:szCs w:val="24"/>
        </w:rPr>
        <w:t>e</w:t>
      </w:r>
      <w:r w:rsidR="00757747" w:rsidRPr="00BB0A78">
        <w:rPr>
          <w:rFonts w:ascii="Times New Roman" w:hAnsi="Times New Roman" w:cs="Times New Roman"/>
          <w:color w:val="0D0D0D"/>
          <w:spacing w:val="-3"/>
          <w:sz w:val="24"/>
          <w:szCs w:val="24"/>
        </w:rPr>
        <w:t>ğ</w:t>
      </w:r>
      <w:r w:rsidR="00757747" w:rsidRPr="00BB0A78">
        <w:rPr>
          <w:rFonts w:ascii="Times New Roman" w:hAnsi="Times New Roman" w:cs="Times New Roman"/>
          <w:color w:val="0D0D0D"/>
          <w:sz w:val="24"/>
          <w:szCs w:val="24"/>
        </w:rPr>
        <w:t>iştirme teknolojisi</w:t>
      </w:r>
      <w:r w:rsidR="00757747" w:rsidRPr="00BB0A78">
        <w:rPr>
          <w:rFonts w:ascii="Times New Roman" w:hAnsi="Times New Roman" w:cs="Times New Roman"/>
          <w:color w:val="0D0D0D"/>
          <w:spacing w:val="34"/>
          <w:sz w:val="24"/>
          <w:szCs w:val="24"/>
        </w:rPr>
        <w:t xml:space="preserve"> </w:t>
      </w:r>
      <w:r w:rsidR="00757747" w:rsidRPr="00BB0A78">
        <w:rPr>
          <w:rFonts w:ascii="Times New Roman" w:hAnsi="Times New Roman" w:cs="Times New Roman"/>
          <w:color w:val="0D0D0D"/>
          <w:sz w:val="24"/>
          <w:szCs w:val="24"/>
        </w:rPr>
        <w:t>ile</w:t>
      </w:r>
      <w:r w:rsidR="00757747" w:rsidRPr="00BB0A78">
        <w:rPr>
          <w:rFonts w:ascii="Times New Roman" w:hAnsi="Times New Roman" w:cs="Times New Roman"/>
          <w:color w:val="0D0D0D"/>
          <w:spacing w:val="34"/>
          <w:sz w:val="24"/>
          <w:szCs w:val="24"/>
        </w:rPr>
        <w:t xml:space="preserve"> </w:t>
      </w:r>
      <w:r w:rsidR="00757747" w:rsidRPr="00BB0A78">
        <w:rPr>
          <w:rFonts w:ascii="Times New Roman" w:hAnsi="Times New Roman" w:cs="Times New Roman"/>
          <w:color w:val="0D0D0D"/>
          <w:sz w:val="24"/>
          <w:szCs w:val="24"/>
        </w:rPr>
        <w:t>C</w:t>
      </w:r>
      <w:r w:rsidR="00757747" w:rsidRPr="00BB0A78">
        <w:rPr>
          <w:rFonts w:ascii="Times New Roman" w:hAnsi="Times New Roman" w:cs="Times New Roman"/>
          <w:color w:val="0D0D0D"/>
          <w:spacing w:val="57"/>
          <w:sz w:val="24"/>
          <w:szCs w:val="24"/>
        </w:rPr>
        <w:t xml:space="preserve"> </w:t>
      </w:r>
      <w:r w:rsidR="00757747" w:rsidRPr="00BB0A78">
        <w:rPr>
          <w:rFonts w:ascii="Times New Roman" w:hAnsi="Times New Roman" w:cs="Times New Roman"/>
          <w:color w:val="0D0D0D"/>
          <w:sz w:val="24"/>
          <w:szCs w:val="24"/>
        </w:rPr>
        <w:t>vitamini</w:t>
      </w:r>
      <w:r w:rsidR="00757747" w:rsidRPr="00BB0A78">
        <w:rPr>
          <w:rFonts w:ascii="Times New Roman" w:hAnsi="Times New Roman" w:cs="Times New Roman"/>
          <w:color w:val="0D0D0D"/>
          <w:spacing w:val="57"/>
          <w:sz w:val="24"/>
          <w:szCs w:val="24"/>
        </w:rPr>
        <w:t xml:space="preserve"> </w:t>
      </w:r>
      <w:r w:rsidR="00757747" w:rsidRPr="00BB0A78">
        <w:rPr>
          <w:rFonts w:ascii="Times New Roman" w:hAnsi="Times New Roman" w:cs="Times New Roman"/>
          <w:color w:val="0D0D0D"/>
          <w:sz w:val="24"/>
          <w:szCs w:val="24"/>
        </w:rPr>
        <w:t>artırılmış çilek</w:t>
      </w:r>
      <w:r w:rsidR="00757747" w:rsidRPr="00BB0A78">
        <w:rPr>
          <w:rStyle w:val="DipnotBavurusu"/>
          <w:rFonts w:ascii="Times New Roman" w:hAnsi="Times New Roman" w:cs="Times New Roman"/>
          <w:color w:val="0D0D0D"/>
          <w:sz w:val="24"/>
          <w:szCs w:val="24"/>
        </w:rPr>
        <w:footnoteReference w:id="145"/>
      </w:r>
      <w:r w:rsidR="005A6FA7">
        <w:rPr>
          <w:rFonts w:ascii="Times New Roman" w:hAnsi="Times New Roman" w:cs="Times New Roman"/>
          <w:color w:val="0D0D0D"/>
          <w:sz w:val="24"/>
          <w:szCs w:val="24"/>
        </w:rPr>
        <w:t xml:space="preserve"> ile </w:t>
      </w:r>
      <w:r w:rsidR="00757747"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pacing w:val="32"/>
          <w:sz w:val="24"/>
          <w:szCs w:val="24"/>
        </w:rPr>
        <w:t xml:space="preserve"> </w:t>
      </w:r>
      <w:r w:rsidR="00757747" w:rsidRPr="00BB0A78">
        <w:rPr>
          <w:rFonts w:ascii="Times New Roman" w:hAnsi="Times New Roman" w:cs="Times New Roman"/>
          <w:color w:val="0D0D0D"/>
          <w:sz w:val="24"/>
          <w:szCs w:val="24"/>
        </w:rPr>
        <w:t>vitamini</w:t>
      </w:r>
      <w:r w:rsidR="00757747" w:rsidRPr="00BB0A78">
        <w:rPr>
          <w:rFonts w:ascii="Times New Roman" w:hAnsi="Times New Roman" w:cs="Times New Roman"/>
          <w:color w:val="0D0D0D"/>
          <w:spacing w:val="31"/>
          <w:sz w:val="24"/>
          <w:szCs w:val="24"/>
        </w:rPr>
        <w:t xml:space="preserve"> </w:t>
      </w:r>
      <w:r w:rsidR="00757747" w:rsidRPr="00BB0A78">
        <w:rPr>
          <w:rFonts w:ascii="Times New Roman" w:hAnsi="Times New Roman" w:cs="Times New Roman"/>
          <w:color w:val="0D0D0D"/>
          <w:sz w:val="24"/>
          <w:szCs w:val="24"/>
        </w:rPr>
        <w:t>ve</w:t>
      </w:r>
      <w:r w:rsidR="00757747" w:rsidRPr="00BB0A78">
        <w:rPr>
          <w:rFonts w:ascii="Times New Roman" w:hAnsi="Times New Roman" w:cs="Times New Roman"/>
          <w:color w:val="0D0D0D"/>
          <w:spacing w:val="30"/>
          <w:sz w:val="24"/>
          <w:szCs w:val="24"/>
        </w:rPr>
        <w:t xml:space="preserve"> </w:t>
      </w:r>
      <w:r w:rsidR="00757747" w:rsidRPr="00BB0A78">
        <w:rPr>
          <w:rFonts w:ascii="Times New Roman" w:hAnsi="Times New Roman" w:cs="Times New Roman"/>
          <w:color w:val="0D0D0D"/>
          <w:sz w:val="24"/>
          <w:szCs w:val="24"/>
        </w:rPr>
        <w:t>demir</w:t>
      </w:r>
      <w:r w:rsidR="00AF645C" w:rsidRPr="00BB0A78">
        <w:rPr>
          <w:rFonts w:ascii="Times New Roman" w:hAnsi="Times New Roman" w:cs="Times New Roman"/>
          <w:color w:val="0D0D0D"/>
          <w:spacing w:val="33"/>
          <w:sz w:val="24"/>
          <w:szCs w:val="24"/>
        </w:rPr>
        <w:t xml:space="preserve"> </w:t>
      </w:r>
      <w:r w:rsidR="00AF645C" w:rsidRPr="00BB0A78">
        <w:rPr>
          <w:rFonts w:ascii="Times New Roman" w:hAnsi="Times New Roman" w:cs="Times New Roman"/>
          <w:color w:val="0D0D0D"/>
          <w:sz w:val="24"/>
          <w:szCs w:val="24"/>
        </w:rPr>
        <w:t>bakımından</w:t>
      </w:r>
      <w:r w:rsidR="00757747" w:rsidRPr="00BB0A78">
        <w:rPr>
          <w:rFonts w:ascii="Times New Roman" w:hAnsi="Times New Roman" w:cs="Times New Roman"/>
          <w:color w:val="0D0D0D"/>
          <w:spacing w:val="33"/>
          <w:sz w:val="24"/>
          <w:szCs w:val="24"/>
        </w:rPr>
        <w:t xml:space="preserve"> </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1"/>
          <w:sz w:val="24"/>
          <w:szCs w:val="24"/>
        </w:rPr>
        <w:t>ç</w:t>
      </w:r>
      <w:r w:rsidR="00757747" w:rsidRPr="00BB0A78">
        <w:rPr>
          <w:rFonts w:ascii="Times New Roman" w:hAnsi="Times New Roman" w:cs="Times New Roman"/>
          <w:color w:val="0D0D0D"/>
          <w:sz w:val="24"/>
          <w:szCs w:val="24"/>
        </w:rPr>
        <w:t>er</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pacing w:val="-3"/>
          <w:sz w:val="24"/>
          <w:szCs w:val="24"/>
        </w:rPr>
        <w:t>ğ</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36"/>
          <w:sz w:val="24"/>
          <w:szCs w:val="24"/>
        </w:rPr>
        <w:t xml:space="preserve"> </w:t>
      </w:r>
      <w:r w:rsidR="00AF645C" w:rsidRPr="00BB0A78">
        <w:rPr>
          <w:rFonts w:ascii="Times New Roman" w:hAnsi="Times New Roman" w:cs="Times New Roman"/>
          <w:color w:val="0D0D0D"/>
          <w:sz w:val="24"/>
          <w:szCs w:val="24"/>
        </w:rPr>
        <w:t>zenginleştirilmiş</w:t>
      </w:r>
      <w:r w:rsidR="00757747" w:rsidRPr="00BB0A78">
        <w:rPr>
          <w:rFonts w:ascii="Times New Roman" w:hAnsi="Times New Roman" w:cs="Times New Roman"/>
          <w:color w:val="0D0D0D"/>
          <w:spacing w:val="30"/>
          <w:sz w:val="24"/>
          <w:szCs w:val="24"/>
        </w:rPr>
        <w:t xml:space="preserve"> </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ltın</w:t>
      </w:r>
      <w:r w:rsidR="00757747" w:rsidRPr="00BB0A78">
        <w:rPr>
          <w:rFonts w:ascii="Times New Roman" w:hAnsi="Times New Roman" w:cs="Times New Roman"/>
          <w:color w:val="0D0D0D"/>
          <w:spacing w:val="33"/>
          <w:sz w:val="24"/>
          <w:szCs w:val="24"/>
        </w:rPr>
        <w:t xml:space="preserve"> </w:t>
      </w:r>
      <w:r w:rsidR="00757747" w:rsidRPr="00BB0A78">
        <w:rPr>
          <w:rFonts w:ascii="Times New Roman" w:hAnsi="Times New Roman" w:cs="Times New Roman"/>
          <w:color w:val="0D0D0D"/>
          <w:sz w:val="24"/>
          <w:szCs w:val="24"/>
        </w:rPr>
        <w:t>çeltik</w:t>
      </w:r>
      <w:r w:rsidR="00D14E3E" w:rsidRPr="00BB0A78">
        <w:rPr>
          <w:rFonts w:ascii="Times New Roman" w:hAnsi="Times New Roman" w:cs="Times New Roman"/>
          <w:color w:val="0D0D0D"/>
          <w:sz w:val="24"/>
          <w:szCs w:val="24"/>
        </w:rPr>
        <w:t xml:space="preserve"> (pirinç)</w:t>
      </w:r>
      <w:r w:rsidR="00757747" w:rsidRPr="00BB0A78">
        <w:rPr>
          <w:rFonts w:ascii="Times New Roman" w:hAnsi="Times New Roman" w:cs="Times New Roman"/>
          <w:color w:val="0D0D0D"/>
          <w:sz w:val="24"/>
          <w:szCs w:val="24"/>
        </w:rPr>
        <w:t xml:space="preserve"> olarak isimlendirilen </w:t>
      </w:r>
      <w:r w:rsidR="00D14E3E" w:rsidRPr="00BB0A78">
        <w:rPr>
          <w:rFonts w:ascii="Times New Roman" w:hAnsi="Times New Roman" w:cs="Times New Roman"/>
          <w:color w:val="0D0D0D"/>
          <w:sz w:val="24"/>
          <w:szCs w:val="24"/>
        </w:rPr>
        <w:t xml:space="preserve">GD </w:t>
      </w:r>
      <w:r w:rsidR="00757747" w:rsidRPr="00BB0A78">
        <w:rPr>
          <w:rFonts w:ascii="Times New Roman" w:hAnsi="Times New Roman" w:cs="Times New Roman"/>
          <w:color w:val="0D0D0D"/>
          <w:sz w:val="24"/>
          <w:szCs w:val="24"/>
        </w:rPr>
        <w:t>pirinç çeşidi</w:t>
      </w:r>
      <w:r w:rsidR="0018189D" w:rsidRPr="00BB0A78">
        <w:rPr>
          <w:rFonts w:ascii="Times New Roman" w:hAnsi="Times New Roman" w:cs="Times New Roman"/>
          <w:color w:val="0D0D0D"/>
          <w:sz w:val="24"/>
          <w:szCs w:val="24"/>
        </w:rPr>
        <w:t xml:space="preserve"> üretilmiş</w:t>
      </w:r>
      <w:r w:rsidR="00C92F23" w:rsidRPr="00BB0A78">
        <w:rPr>
          <w:rFonts w:ascii="Times New Roman" w:hAnsi="Times New Roman" w:cs="Times New Roman"/>
          <w:color w:val="0D0D0D"/>
          <w:sz w:val="24"/>
          <w:szCs w:val="24"/>
        </w:rPr>
        <w:t>tir. Böylece</w:t>
      </w:r>
      <w:r w:rsidR="00C40423" w:rsidRPr="00BB0A78">
        <w:rPr>
          <w:rFonts w:ascii="Times New Roman" w:hAnsi="Times New Roman" w:cs="Times New Roman"/>
          <w:color w:val="0D0D0D"/>
          <w:sz w:val="24"/>
          <w:szCs w:val="24"/>
        </w:rPr>
        <w:t xml:space="preserve"> vitamin </w:t>
      </w:r>
      <w:r w:rsidR="00757747"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pacing w:val="20"/>
          <w:sz w:val="24"/>
          <w:szCs w:val="24"/>
        </w:rPr>
        <w:t xml:space="preserve"> </w:t>
      </w:r>
      <w:r w:rsidR="00C40423" w:rsidRPr="00BB0A78">
        <w:rPr>
          <w:rFonts w:ascii="Times New Roman" w:hAnsi="Times New Roman" w:cs="Times New Roman"/>
          <w:color w:val="0D0D0D"/>
          <w:sz w:val="24"/>
          <w:szCs w:val="24"/>
        </w:rPr>
        <w:t>noksanlığının</w:t>
      </w:r>
      <w:r w:rsidR="00757747" w:rsidRPr="00BB0A78">
        <w:rPr>
          <w:rFonts w:ascii="Times New Roman" w:hAnsi="Times New Roman" w:cs="Times New Roman"/>
          <w:color w:val="0D0D0D"/>
          <w:spacing w:val="22"/>
          <w:sz w:val="24"/>
          <w:szCs w:val="24"/>
        </w:rPr>
        <w:t xml:space="preserve"> </w:t>
      </w:r>
      <w:r w:rsidR="00C40423" w:rsidRPr="00BB0A78">
        <w:rPr>
          <w:rFonts w:ascii="Times New Roman" w:hAnsi="Times New Roman" w:cs="Times New Roman"/>
          <w:color w:val="0D0D0D"/>
          <w:sz w:val="24"/>
          <w:szCs w:val="24"/>
        </w:rPr>
        <w:t xml:space="preserve">çok olduğu </w:t>
      </w:r>
      <w:r w:rsidR="00757747" w:rsidRPr="00BB0A78">
        <w:rPr>
          <w:rFonts w:ascii="Times New Roman" w:hAnsi="Times New Roman" w:cs="Times New Roman"/>
          <w:color w:val="0D0D0D"/>
          <w:sz w:val="24"/>
          <w:szCs w:val="24"/>
        </w:rPr>
        <w:t xml:space="preserve">üçüncü dünya ülkelerinde </w:t>
      </w:r>
      <w:r w:rsidR="00AF645C" w:rsidRPr="00BB0A78">
        <w:rPr>
          <w:rFonts w:ascii="Times New Roman" w:hAnsi="Times New Roman" w:cs="Times New Roman"/>
          <w:color w:val="0D0D0D"/>
          <w:spacing w:val="3"/>
          <w:sz w:val="24"/>
          <w:szCs w:val="24"/>
        </w:rPr>
        <w:t>bu pirincin (altın çeltik)</w:t>
      </w:r>
      <w:r w:rsidR="00757747" w:rsidRPr="00BB0A78">
        <w:rPr>
          <w:rFonts w:ascii="Times New Roman" w:hAnsi="Times New Roman" w:cs="Times New Roman"/>
          <w:color w:val="0D0D0D"/>
          <w:spacing w:val="3"/>
          <w:sz w:val="24"/>
          <w:szCs w:val="24"/>
        </w:rPr>
        <w:t xml:space="preserve"> tüketimi</w:t>
      </w:r>
      <w:r w:rsidR="00754391" w:rsidRPr="00BB0A78">
        <w:rPr>
          <w:rFonts w:ascii="Times New Roman" w:hAnsi="Times New Roman" w:cs="Times New Roman"/>
          <w:color w:val="0D0D0D"/>
          <w:sz w:val="24"/>
          <w:szCs w:val="24"/>
        </w:rPr>
        <w:t xml:space="preserve">yle bu ülkelerde </w:t>
      </w:r>
      <w:r w:rsidR="00757747" w:rsidRPr="00BB0A78">
        <w:rPr>
          <w:rFonts w:ascii="Times New Roman" w:hAnsi="Times New Roman" w:cs="Times New Roman"/>
          <w:color w:val="0D0D0D"/>
          <w:sz w:val="24"/>
          <w:szCs w:val="24"/>
        </w:rPr>
        <w:t>A vitamini eksikliğinin önlenebileceği düşünülmektedir.</w:t>
      </w:r>
      <w:r w:rsidR="00757747" w:rsidRPr="00BB0A78">
        <w:rPr>
          <w:rStyle w:val="DipnotBavurusu"/>
          <w:rFonts w:ascii="Times New Roman" w:hAnsi="Times New Roman" w:cs="Times New Roman"/>
          <w:color w:val="0D0D0D"/>
          <w:sz w:val="24"/>
          <w:szCs w:val="24"/>
        </w:rPr>
        <w:footnoteReference w:id="146"/>
      </w:r>
    </w:p>
    <w:p w:rsidR="004E363F" w:rsidRPr="00BB0A78" w:rsidRDefault="004E363F"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Beslenme düzeyi </w:t>
      </w:r>
      <w:r w:rsidRPr="00BB0A78">
        <w:rPr>
          <w:rFonts w:ascii="Times New Roman" w:hAnsi="Times New Roman" w:cs="Times New Roman"/>
          <w:color w:val="0D0D0D"/>
          <w:spacing w:val="-3"/>
          <w:sz w:val="24"/>
          <w:szCs w:val="24"/>
        </w:rPr>
        <w:t>y</w:t>
      </w:r>
      <w:r w:rsidRPr="00BB0A78">
        <w:rPr>
          <w:rFonts w:ascii="Times New Roman" w:hAnsi="Times New Roman" w:cs="Times New Roman"/>
          <w:color w:val="0D0D0D"/>
          <w:sz w:val="24"/>
          <w:szCs w:val="24"/>
        </w:rPr>
        <w:t>ete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siz</w:t>
      </w:r>
      <w:r w:rsidRPr="00BB0A78">
        <w:rPr>
          <w:rFonts w:ascii="Times New Roman" w:hAnsi="Times New Roman" w:cs="Times New Roman"/>
          <w:color w:val="0D0D0D"/>
          <w:spacing w:val="4"/>
          <w:sz w:val="24"/>
          <w:szCs w:val="24"/>
        </w:rPr>
        <w:t xml:space="preserve">liği 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çlık</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tehlikesinden dolayı</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ölümle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 xml:space="preserve"> görülmekte olup, a</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tan</w:t>
      </w:r>
      <w:r w:rsidRPr="00BB0A78">
        <w:rPr>
          <w:rFonts w:ascii="Times New Roman" w:hAnsi="Times New Roman" w:cs="Times New Roman"/>
          <w:color w:val="0D0D0D"/>
          <w:spacing w:val="23"/>
          <w:sz w:val="24"/>
          <w:szCs w:val="24"/>
        </w:rPr>
        <w:t xml:space="preserve"> </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fusu</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besl</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pacing w:val="1"/>
          <w:sz w:val="24"/>
          <w:szCs w:val="24"/>
        </w:rPr>
        <w:t>ec</w:t>
      </w:r>
      <w:r w:rsidRPr="00BB0A78">
        <w:rPr>
          <w:rFonts w:ascii="Times New Roman" w:hAnsi="Times New Roman" w:cs="Times New Roman"/>
          <w:color w:val="0D0D0D"/>
          <w:sz w:val="24"/>
          <w:szCs w:val="24"/>
        </w:rPr>
        <w:t>ek</w:t>
      </w:r>
      <w:r w:rsidRPr="00BB0A78">
        <w:rPr>
          <w:rFonts w:ascii="Times New Roman" w:hAnsi="Times New Roman" w:cs="Times New Roman"/>
          <w:color w:val="0D0D0D"/>
          <w:spacing w:val="23"/>
          <w:sz w:val="24"/>
          <w:szCs w:val="24"/>
        </w:rPr>
        <w:t xml:space="preserve"> </w:t>
      </w:r>
      <w:r w:rsidRPr="00BB0A78">
        <w:rPr>
          <w:rFonts w:ascii="Times New Roman" w:hAnsi="Times New Roman" w:cs="Times New Roman"/>
          <w:color w:val="0D0D0D"/>
          <w:sz w:val="24"/>
          <w:szCs w:val="24"/>
        </w:rPr>
        <w:t>mikta</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da yeterli üretimin gerçekleştirilmesi ve kalitesinin artırılması gerekmektedir.</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 xml:space="preserve">perspektiften bakanlar için </w:t>
      </w:r>
      <w:r w:rsidRPr="00BB0A78">
        <w:rPr>
          <w:rFonts w:ascii="Times New Roman" w:hAnsi="Times New Roman" w:cs="Times New Roman"/>
          <w:color w:val="0D0D0D"/>
          <w:spacing w:val="-3"/>
          <w:sz w:val="24"/>
          <w:szCs w:val="24"/>
        </w:rPr>
        <w:t xml:space="preserve">GDO’lu </w:t>
      </w:r>
      <w:r w:rsidRPr="00BB0A78">
        <w:rPr>
          <w:rFonts w:ascii="Times New Roman" w:hAnsi="Times New Roman" w:cs="Times New Roman"/>
          <w:color w:val="0D0D0D"/>
          <w:sz w:val="24"/>
          <w:szCs w:val="24"/>
        </w:rPr>
        <w:t>ür</w:t>
      </w:r>
      <w:r w:rsidRPr="00BB0A78">
        <w:rPr>
          <w:rFonts w:ascii="Times New Roman" w:hAnsi="Times New Roman" w:cs="Times New Roman"/>
          <w:color w:val="0D0D0D"/>
          <w:spacing w:val="-3"/>
          <w:sz w:val="24"/>
          <w:szCs w:val="24"/>
        </w:rPr>
        <w:t>ü</w:t>
      </w:r>
      <w:r w:rsidRPr="00BB0A78">
        <w:rPr>
          <w:rFonts w:ascii="Times New Roman" w:hAnsi="Times New Roman" w:cs="Times New Roman"/>
          <w:color w:val="0D0D0D"/>
          <w:sz w:val="24"/>
          <w:szCs w:val="24"/>
        </w:rPr>
        <w:t>nle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in a</w:t>
      </w:r>
      <w:r w:rsidRPr="00BB0A78">
        <w:rPr>
          <w:rFonts w:ascii="Times New Roman" w:hAnsi="Times New Roman" w:cs="Times New Roman"/>
          <w:color w:val="0D0D0D"/>
          <w:spacing w:val="-2"/>
          <w:sz w:val="24"/>
          <w:szCs w:val="24"/>
        </w:rPr>
        <w:t>ç</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3"/>
          <w:sz w:val="24"/>
          <w:szCs w:val="24"/>
        </w:rPr>
        <w:t>ı</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a bir çö</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üm oldu</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u düşünülmektedir. WHO ve FAO; GDO’ları, dünyadaki artan nüfus artışını beslemek için alternatif olarak görmekte olup, açlık sorunun da bu şekilde önüne geçilebileceği kanaatindedirler.</w:t>
      </w:r>
      <w:r w:rsidRPr="00BB0A78">
        <w:rPr>
          <w:rStyle w:val="DipnotBavurusu"/>
          <w:rFonts w:ascii="Times New Roman" w:hAnsi="Times New Roman" w:cs="Times New Roman"/>
          <w:color w:val="0D0D0D"/>
          <w:sz w:val="24"/>
          <w:szCs w:val="24"/>
        </w:rPr>
        <w:footnoteReference w:id="147"/>
      </w:r>
    </w:p>
    <w:p w:rsidR="005F6FDD" w:rsidRPr="00BB0A78" w:rsidRDefault="005F6FDD" w:rsidP="00C206EE">
      <w:pPr>
        <w:spacing w:after="0" w:line="360" w:lineRule="auto"/>
        <w:ind w:firstLine="709"/>
        <w:jc w:val="both"/>
        <w:rPr>
          <w:rFonts w:ascii="Times New Roman" w:hAnsi="Times New Roman" w:cs="Times New Roman"/>
          <w:color w:val="0D0D0D"/>
          <w:sz w:val="24"/>
          <w:szCs w:val="24"/>
        </w:rPr>
      </w:pPr>
    </w:p>
    <w:p w:rsidR="00757747" w:rsidRPr="0010652F"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259" w:name="_Toc27596925"/>
      <w:bookmarkStart w:id="260" w:name="_Toc59689175"/>
      <w:r w:rsidRPr="0010652F">
        <w:rPr>
          <w:rFonts w:asciiTheme="majorBidi" w:hAnsiTheme="majorBidi" w:cstheme="majorBidi"/>
          <w:color w:val="000000" w:themeColor="text1"/>
          <w:sz w:val="24"/>
          <w:szCs w:val="24"/>
        </w:rPr>
        <w:lastRenderedPageBreak/>
        <w:t>1.6.2.</w:t>
      </w:r>
      <w:r w:rsidR="00757747" w:rsidRPr="0010652F">
        <w:rPr>
          <w:rFonts w:asciiTheme="majorBidi" w:hAnsiTheme="majorBidi" w:cstheme="majorBidi"/>
          <w:color w:val="000000" w:themeColor="text1"/>
          <w:sz w:val="24"/>
          <w:szCs w:val="24"/>
        </w:rPr>
        <w:t xml:space="preserve"> </w:t>
      </w:r>
      <w:r w:rsidR="004C1021" w:rsidRPr="0010652F">
        <w:rPr>
          <w:rFonts w:asciiTheme="majorBidi" w:hAnsiTheme="majorBidi" w:cstheme="majorBidi"/>
          <w:color w:val="000000" w:themeColor="text1"/>
          <w:sz w:val="24"/>
          <w:szCs w:val="24"/>
        </w:rPr>
        <w:t>Gıda</w:t>
      </w:r>
      <w:r w:rsidR="00583ACD" w:rsidRPr="0010652F">
        <w:rPr>
          <w:rFonts w:asciiTheme="majorBidi" w:hAnsiTheme="majorBidi" w:cstheme="majorBidi"/>
          <w:color w:val="000000" w:themeColor="text1"/>
          <w:sz w:val="24"/>
          <w:szCs w:val="24"/>
        </w:rPr>
        <w:t xml:space="preserve"> </w:t>
      </w:r>
      <w:r w:rsidR="00757747" w:rsidRPr="0010652F">
        <w:rPr>
          <w:rFonts w:asciiTheme="majorBidi" w:hAnsiTheme="majorBidi" w:cstheme="majorBidi"/>
          <w:color w:val="000000" w:themeColor="text1"/>
          <w:sz w:val="24"/>
          <w:szCs w:val="24"/>
        </w:rPr>
        <w:t>Raf Ömrü</w:t>
      </w:r>
      <w:r w:rsidR="004C1021" w:rsidRPr="0010652F">
        <w:rPr>
          <w:rFonts w:asciiTheme="majorBidi" w:hAnsiTheme="majorBidi" w:cstheme="majorBidi"/>
          <w:color w:val="000000" w:themeColor="text1"/>
          <w:sz w:val="24"/>
          <w:szCs w:val="24"/>
        </w:rPr>
        <w:t>nün</w:t>
      </w:r>
      <w:r w:rsidR="00757747" w:rsidRPr="0010652F">
        <w:rPr>
          <w:rFonts w:asciiTheme="majorBidi" w:hAnsiTheme="majorBidi" w:cstheme="majorBidi"/>
          <w:color w:val="000000" w:themeColor="text1"/>
          <w:sz w:val="24"/>
          <w:szCs w:val="24"/>
        </w:rPr>
        <w:t xml:space="preserve"> ve Organoleptik Kalite</w:t>
      </w:r>
      <w:r w:rsidR="003865E4" w:rsidRPr="0010652F">
        <w:rPr>
          <w:rFonts w:asciiTheme="majorBidi" w:hAnsiTheme="majorBidi" w:cstheme="majorBidi"/>
          <w:color w:val="000000" w:themeColor="text1"/>
          <w:sz w:val="24"/>
          <w:szCs w:val="24"/>
        </w:rPr>
        <w:t>nin</w:t>
      </w:r>
      <w:r w:rsidR="00757747" w:rsidRPr="0010652F">
        <w:rPr>
          <w:rFonts w:asciiTheme="majorBidi" w:hAnsiTheme="majorBidi" w:cstheme="majorBidi"/>
          <w:color w:val="000000" w:themeColor="text1"/>
          <w:sz w:val="24"/>
          <w:szCs w:val="24"/>
        </w:rPr>
        <w:t xml:space="preserve"> Artırılması</w:t>
      </w:r>
      <w:bookmarkEnd w:id="259"/>
      <w:bookmarkEnd w:id="260"/>
    </w:p>
    <w:p w:rsidR="00757747" w:rsidRPr="00BB0A78" w:rsidRDefault="004C1021" w:rsidP="003B53E4">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Gıdalarda</w:t>
      </w:r>
      <w:r w:rsidR="00F522B6" w:rsidRPr="00BB0A78">
        <w:rPr>
          <w:rFonts w:ascii="Times New Roman" w:hAnsi="Times New Roman" w:cs="Times New Roman"/>
          <w:color w:val="0D0D0D"/>
          <w:sz w:val="24"/>
          <w:szCs w:val="24"/>
        </w:rPr>
        <w:t xml:space="preserve"> raf ömrünün uzun olması ve organoleptik</w:t>
      </w:r>
      <w:r w:rsidR="003865E4" w:rsidRPr="00BB0A78">
        <w:rPr>
          <w:rStyle w:val="DipnotBavurusu"/>
          <w:rFonts w:ascii="Times New Roman" w:hAnsi="Times New Roman" w:cs="Times New Roman"/>
          <w:color w:val="0D0D0D"/>
          <w:sz w:val="24"/>
          <w:szCs w:val="24"/>
        </w:rPr>
        <w:footnoteReference w:id="148"/>
      </w:r>
      <w:r w:rsidR="00F522B6" w:rsidRPr="00BB0A78">
        <w:rPr>
          <w:rFonts w:ascii="Times New Roman" w:hAnsi="Times New Roman" w:cs="Times New Roman"/>
          <w:color w:val="0D0D0D"/>
          <w:sz w:val="24"/>
          <w:szCs w:val="24"/>
        </w:rPr>
        <w:t xml:space="preserve"> özelliklerin arzu edilen şekilde olması önemlidir. </w:t>
      </w:r>
      <w:r w:rsidR="00757747" w:rsidRPr="00BB0A78">
        <w:rPr>
          <w:rFonts w:ascii="Times New Roman" w:hAnsi="Times New Roman" w:cs="Times New Roman"/>
          <w:color w:val="0D0D0D"/>
          <w:sz w:val="24"/>
          <w:szCs w:val="24"/>
        </w:rPr>
        <w:t>GDO’lu</w:t>
      </w:r>
      <w:r w:rsidR="009446DC"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 xml:space="preserve">Flavr Savr domateslerinde; </w:t>
      </w:r>
      <w:r w:rsidR="00283355" w:rsidRPr="00BB0A78">
        <w:rPr>
          <w:rFonts w:ascii="Times New Roman" w:hAnsi="Times New Roman" w:cs="Times New Roman"/>
          <w:color w:val="0D0D0D"/>
          <w:sz w:val="24"/>
          <w:szCs w:val="24"/>
        </w:rPr>
        <w:t xml:space="preserve">aşırı yumuşama, hızlı </w:t>
      </w:r>
      <w:r w:rsidR="00757747" w:rsidRPr="00BB0A78">
        <w:rPr>
          <w:rFonts w:ascii="Times New Roman" w:hAnsi="Times New Roman" w:cs="Times New Roman"/>
          <w:color w:val="0D0D0D"/>
          <w:sz w:val="24"/>
          <w:szCs w:val="24"/>
        </w:rPr>
        <w:t>olgunlaşma</w:t>
      </w:r>
      <w:r w:rsidR="00283355" w:rsidRPr="00BB0A78">
        <w:rPr>
          <w:rFonts w:ascii="Times New Roman" w:hAnsi="Times New Roman" w:cs="Times New Roman"/>
          <w:color w:val="0D0D0D"/>
          <w:sz w:val="24"/>
          <w:szCs w:val="24"/>
        </w:rPr>
        <w:t xml:space="preserve"> </w:t>
      </w:r>
      <w:r w:rsidR="00AB3029" w:rsidRPr="00BB0A78">
        <w:rPr>
          <w:rFonts w:ascii="Times New Roman" w:hAnsi="Times New Roman" w:cs="Times New Roman"/>
          <w:color w:val="0D0D0D"/>
          <w:sz w:val="24"/>
          <w:szCs w:val="24"/>
        </w:rPr>
        <w:t>ve çürümenin</w:t>
      </w:r>
      <w:r w:rsidR="00283355"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geciktirilerek uzun bir raf ömrü hedeflenmiş, ürün zayiatı önlenmeye çalışılmıştır.</w:t>
      </w:r>
      <w:r w:rsidR="005B4A69" w:rsidRPr="00BB0A78">
        <w:rPr>
          <w:rFonts w:ascii="Times New Roman" w:hAnsi="Times New Roman" w:cs="Times New Roman"/>
          <w:color w:val="0D0D0D"/>
          <w:sz w:val="24"/>
          <w:szCs w:val="24"/>
        </w:rPr>
        <w:t xml:space="preserve"> Meyvelerde</w:t>
      </w:r>
      <w:r w:rsidR="00757747" w:rsidRPr="00BB0A78">
        <w:rPr>
          <w:rFonts w:ascii="Times New Roman" w:hAnsi="Times New Roman" w:cs="Times New Roman"/>
          <w:color w:val="0D0D0D"/>
          <w:sz w:val="24"/>
          <w:szCs w:val="24"/>
        </w:rPr>
        <w:t>, etilen</w:t>
      </w:r>
      <w:r w:rsidR="00F24571" w:rsidRPr="00BB0A78">
        <w:rPr>
          <w:rStyle w:val="DipnotBavurusu"/>
          <w:rFonts w:ascii="Times New Roman" w:hAnsi="Times New Roman" w:cs="Times New Roman"/>
          <w:color w:val="0D0D0D"/>
          <w:sz w:val="24"/>
          <w:szCs w:val="24"/>
        </w:rPr>
        <w:footnoteReference w:id="149"/>
      </w:r>
      <w:r w:rsidR="00757747" w:rsidRPr="00BB0A78">
        <w:rPr>
          <w:rFonts w:ascii="Times New Roman" w:hAnsi="Times New Roman" w:cs="Times New Roman"/>
          <w:color w:val="0D0D0D"/>
          <w:sz w:val="24"/>
          <w:szCs w:val="24"/>
        </w:rPr>
        <w:t xml:space="preserve"> üretimindeki etkili genlerin </w:t>
      </w:r>
      <w:r w:rsidR="00F522B6" w:rsidRPr="00BB0A78">
        <w:rPr>
          <w:rFonts w:ascii="Times New Roman" w:hAnsi="Times New Roman" w:cs="Times New Roman"/>
          <w:color w:val="0D0D0D"/>
          <w:sz w:val="24"/>
          <w:szCs w:val="24"/>
        </w:rPr>
        <w:t xml:space="preserve">baskılanarak </w:t>
      </w:r>
      <w:r w:rsidR="003B53E4">
        <w:rPr>
          <w:rFonts w:ascii="Times New Roman" w:hAnsi="Times New Roman" w:cs="Times New Roman"/>
          <w:color w:val="0D0D0D"/>
          <w:sz w:val="24"/>
          <w:szCs w:val="24"/>
        </w:rPr>
        <w:t>veya hücre duvarı</w:t>
      </w:r>
      <w:r w:rsidR="00757747" w:rsidRPr="00BB0A78">
        <w:rPr>
          <w:rFonts w:ascii="Times New Roman" w:hAnsi="Times New Roman" w:cs="Times New Roman"/>
          <w:color w:val="0D0D0D"/>
          <w:sz w:val="24"/>
          <w:szCs w:val="24"/>
        </w:rPr>
        <w:t xml:space="preserve"> yıkıcı</w:t>
      </w:r>
      <w:r w:rsidR="00F522B6"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enzim</w:t>
      </w:r>
      <w:r w:rsidR="003B53E4">
        <w:rPr>
          <w:rFonts w:ascii="Times New Roman" w:hAnsi="Times New Roman" w:cs="Times New Roman"/>
          <w:color w:val="0D0D0D"/>
          <w:sz w:val="24"/>
          <w:szCs w:val="24"/>
        </w:rPr>
        <w:t>ler</w:t>
      </w:r>
      <w:r w:rsidR="00FC0582" w:rsidRPr="00BB0A78">
        <w:rPr>
          <w:rFonts w:ascii="Times New Roman" w:hAnsi="Times New Roman" w:cs="Times New Roman"/>
          <w:color w:val="0D0D0D"/>
          <w:sz w:val="24"/>
          <w:szCs w:val="24"/>
        </w:rPr>
        <w:t xml:space="preserve"> </w:t>
      </w:r>
      <w:r w:rsidR="0021603F" w:rsidRPr="00BB0A78">
        <w:rPr>
          <w:rFonts w:ascii="Times New Roman" w:hAnsi="Times New Roman" w:cs="Times New Roman"/>
          <w:color w:val="0D0D0D"/>
          <w:sz w:val="24"/>
          <w:szCs w:val="24"/>
        </w:rPr>
        <w:t>pasif</w:t>
      </w:r>
      <w:r w:rsidR="003B53E4">
        <w:rPr>
          <w:rFonts w:ascii="Times New Roman" w:hAnsi="Times New Roman" w:cs="Times New Roman"/>
          <w:color w:val="0D0D0D"/>
          <w:sz w:val="24"/>
          <w:szCs w:val="24"/>
        </w:rPr>
        <w:t xml:space="preserve"> hale getirilerek</w:t>
      </w:r>
      <w:r w:rsidR="00C92F23"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meyve ve sebzelerdeki </w:t>
      </w:r>
      <w:r w:rsidR="00C92F23" w:rsidRPr="00BB0A78">
        <w:rPr>
          <w:rFonts w:ascii="Times New Roman" w:hAnsi="Times New Roman" w:cs="Times New Roman"/>
          <w:color w:val="0D0D0D"/>
          <w:sz w:val="24"/>
          <w:szCs w:val="24"/>
        </w:rPr>
        <w:t xml:space="preserve">çürümeye neden olan </w:t>
      </w:r>
      <w:r w:rsidR="00757747" w:rsidRPr="00BB0A78">
        <w:rPr>
          <w:rFonts w:ascii="Times New Roman" w:hAnsi="Times New Roman" w:cs="Times New Roman"/>
          <w:color w:val="0D0D0D"/>
          <w:sz w:val="24"/>
          <w:szCs w:val="24"/>
        </w:rPr>
        <w:t>olgunlaşma</w:t>
      </w:r>
      <w:r w:rsidR="00C92F23" w:rsidRPr="00BB0A78">
        <w:rPr>
          <w:rFonts w:ascii="Times New Roman" w:hAnsi="Times New Roman" w:cs="Times New Roman"/>
          <w:color w:val="0D0D0D"/>
          <w:sz w:val="24"/>
          <w:szCs w:val="24"/>
        </w:rPr>
        <w:t xml:space="preserve"> ve yumuşamanın </w:t>
      </w:r>
      <w:r w:rsidR="00923238" w:rsidRPr="00BB0A78">
        <w:rPr>
          <w:rFonts w:ascii="Times New Roman" w:hAnsi="Times New Roman" w:cs="Times New Roman"/>
          <w:color w:val="0D0D0D"/>
          <w:sz w:val="24"/>
          <w:szCs w:val="24"/>
        </w:rPr>
        <w:t>önüne geçi</w:t>
      </w:r>
      <w:r w:rsidR="003B53E4">
        <w:rPr>
          <w:rFonts w:ascii="Times New Roman" w:hAnsi="Times New Roman" w:cs="Times New Roman"/>
          <w:color w:val="0D0D0D"/>
          <w:sz w:val="24"/>
          <w:szCs w:val="24"/>
        </w:rPr>
        <w:t>lmesi hedeflenmiştir. Böylece</w:t>
      </w:r>
      <w:r w:rsidR="00C92F23"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 xml:space="preserve">raf ömrünün </w:t>
      </w:r>
      <w:r w:rsidR="00AB3029" w:rsidRPr="00BB0A78">
        <w:rPr>
          <w:rFonts w:ascii="Times New Roman" w:hAnsi="Times New Roman" w:cs="Times New Roman"/>
          <w:color w:val="0D0D0D"/>
          <w:sz w:val="24"/>
          <w:szCs w:val="24"/>
        </w:rPr>
        <w:t>artırılması</w:t>
      </w:r>
      <w:r w:rsidR="00757747" w:rsidRPr="00BB0A78">
        <w:rPr>
          <w:rFonts w:ascii="Times New Roman" w:hAnsi="Times New Roman" w:cs="Times New Roman"/>
          <w:color w:val="0D0D0D"/>
          <w:sz w:val="24"/>
          <w:szCs w:val="24"/>
        </w:rPr>
        <w:t xml:space="preserve"> </w:t>
      </w:r>
      <w:r w:rsidR="00C92F23" w:rsidRPr="00BB0A78">
        <w:rPr>
          <w:rFonts w:ascii="Times New Roman" w:hAnsi="Times New Roman" w:cs="Times New Roman"/>
          <w:color w:val="0D0D0D"/>
          <w:sz w:val="24"/>
          <w:szCs w:val="24"/>
        </w:rPr>
        <w:t>sağlanmıştır</w:t>
      </w:r>
      <w:r w:rsidR="00757747" w:rsidRPr="00BB0A78">
        <w:rPr>
          <w:rFonts w:ascii="Times New Roman" w:hAnsi="Times New Roman" w:cs="Times New Roman"/>
          <w:color w:val="0D0D0D"/>
          <w:sz w:val="24"/>
          <w:szCs w:val="24"/>
        </w:rPr>
        <w:t xml:space="preserve">. </w:t>
      </w:r>
      <w:r w:rsidR="00923238" w:rsidRPr="00BB0A78">
        <w:rPr>
          <w:rFonts w:ascii="Times New Roman" w:hAnsi="Times New Roman" w:cs="Times New Roman"/>
          <w:color w:val="0D0D0D"/>
          <w:sz w:val="24"/>
          <w:szCs w:val="24"/>
        </w:rPr>
        <w:t>Bunun getirisi</w:t>
      </w:r>
      <w:r w:rsidR="00757747" w:rsidRPr="00BB0A78">
        <w:rPr>
          <w:rFonts w:ascii="Times New Roman" w:hAnsi="Times New Roman" w:cs="Times New Roman"/>
          <w:color w:val="0D0D0D"/>
          <w:sz w:val="24"/>
          <w:szCs w:val="24"/>
        </w:rPr>
        <w:t xml:space="preserve"> </w:t>
      </w:r>
      <w:r w:rsidR="00DF7D9F" w:rsidRPr="00BB0A78">
        <w:rPr>
          <w:rFonts w:ascii="Times New Roman" w:hAnsi="Times New Roman" w:cs="Times New Roman"/>
          <w:color w:val="0D0D0D"/>
          <w:sz w:val="24"/>
          <w:szCs w:val="24"/>
        </w:rPr>
        <w:t xml:space="preserve">gıda üretim, </w:t>
      </w:r>
      <w:r w:rsidR="00757747" w:rsidRPr="00BB0A78">
        <w:rPr>
          <w:rFonts w:ascii="Times New Roman" w:hAnsi="Times New Roman" w:cs="Times New Roman"/>
          <w:color w:val="0D0D0D"/>
          <w:sz w:val="24"/>
          <w:szCs w:val="24"/>
        </w:rPr>
        <w:t>işlenm</w:t>
      </w:r>
      <w:r w:rsidR="00DF7D9F" w:rsidRPr="00BB0A78">
        <w:rPr>
          <w:rFonts w:ascii="Times New Roman" w:hAnsi="Times New Roman" w:cs="Times New Roman"/>
          <w:color w:val="0D0D0D"/>
          <w:sz w:val="24"/>
          <w:szCs w:val="24"/>
        </w:rPr>
        <w:t>e</w:t>
      </w:r>
      <w:r w:rsidR="00153CF1" w:rsidRPr="00BB0A78">
        <w:rPr>
          <w:rFonts w:ascii="Times New Roman" w:hAnsi="Times New Roman" w:cs="Times New Roman"/>
          <w:color w:val="0D0D0D"/>
          <w:sz w:val="24"/>
          <w:szCs w:val="24"/>
        </w:rPr>
        <w:t xml:space="preserve"> ve </w:t>
      </w:r>
      <w:r w:rsidR="00DF7D9F" w:rsidRPr="00BB0A78">
        <w:rPr>
          <w:rFonts w:ascii="Times New Roman" w:hAnsi="Times New Roman" w:cs="Times New Roman"/>
          <w:color w:val="0D0D0D"/>
          <w:sz w:val="24"/>
          <w:szCs w:val="24"/>
        </w:rPr>
        <w:t>dağıtım</w:t>
      </w:r>
      <w:r w:rsidR="00153CF1" w:rsidRPr="00BB0A78">
        <w:rPr>
          <w:rFonts w:ascii="Times New Roman" w:hAnsi="Times New Roman" w:cs="Times New Roman"/>
          <w:color w:val="0D0D0D"/>
          <w:sz w:val="24"/>
          <w:szCs w:val="24"/>
        </w:rPr>
        <w:t xml:space="preserve"> </w:t>
      </w:r>
      <w:r w:rsidR="00367C37" w:rsidRPr="00BB0A78">
        <w:rPr>
          <w:rFonts w:ascii="Times New Roman" w:hAnsi="Times New Roman" w:cs="Times New Roman"/>
          <w:color w:val="0D0D0D"/>
          <w:sz w:val="24"/>
          <w:szCs w:val="24"/>
        </w:rPr>
        <w:t xml:space="preserve">zincirinde </w:t>
      </w:r>
      <w:r w:rsidR="00633E24" w:rsidRPr="00BB0A78">
        <w:rPr>
          <w:rFonts w:ascii="Times New Roman" w:hAnsi="Times New Roman" w:cs="Times New Roman"/>
          <w:color w:val="0D0D0D"/>
          <w:sz w:val="24"/>
          <w:szCs w:val="24"/>
        </w:rPr>
        <w:t>zayiatı azaltma,</w:t>
      </w:r>
      <w:r w:rsidR="00757747" w:rsidRPr="00BB0A78">
        <w:rPr>
          <w:rFonts w:ascii="Times New Roman" w:hAnsi="Times New Roman" w:cs="Times New Roman"/>
          <w:color w:val="0D0D0D"/>
          <w:sz w:val="24"/>
          <w:szCs w:val="24"/>
        </w:rPr>
        <w:t xml:space="preserve"> tüketici boyutunda da ürünü bozulmadan kullanma avantajı </w:t>
      </w:r>
      <w:r w:rsidR="003B53E4">
        <w:rPr>
          <w:rFonts w:ascii="Times New Roman" w:hAnsi="Times New Roman" w:cs="Times New Roman"/>
          <w:color w:val="0D0D0D"/>
          <w:sz w:val="24"/>
          <w:szCs w:val="24"/>
        </w:rPr>
        <w:t>olarak ifade edilebilir</w:t>
      </w:r>
      <w:r w:rsidR="00B666FF"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Ürün raf ömrünün uzatılması aynı zamanda, </w:t>
      </w:r>
      <w:r w:rsidR="00F522B6" w:rsidRPr="00BB0A78">
        <w:rPr>
          <w:rFonts w:ascii="Times New Roman" w:hAnsi="Times New Roman" w:cs="Times New Roman"/>
          <w:color w:val="0D0D0D"/>
          <w:sz w:val="24"/>
          <w:szCs w:val="24"/>
        </w:rPr>
        <w:t xml:space="preserve">nakliye ağı içerisinde zaruri </w:t>
      </w:r>
      <w:r w:rsidR="00757747" w:rsidRPr="00BB0A78">
        <w:rPr>
          <w:rFonts w:ascii="Times New Roman" w:hAnsi="Times New Roman" w:cs="Times New Roman"/>
          <w:color w:val="0D0D0D"/>
          <w:sz w:val="24"/>
          <w:szCs w:val="24"/>
        </w:rPr>
        <w:t>soğutma sisteml</w:t>
      </w:r>
      <w:r w:rsidR="00633E24" w:rsidRPr="00BB0A78">
        <w:rPr>
          <w:rFonts w:ascii="Times New Roman" w:hAnsi="Times New Roman" w:cs="Times New Roman"/>
          <w:color w:val="0D0D0D"/>
          <w:sz w:val="24"/>
          <w:szCs w:val="24"/>
        </w:rPr>
        <w:t>erine olan gereksinimi azaltacağı</w:t>
      </w:r>
      <w:r w:rsidR="00757747" w:rsidRPr="00BB0A78">
        <w:rPr>
          <w:rFonts w:ascii="Times New Roman" w:hAnsi="Times New Roman" w:cs="Times New Roman"/>
          <w:color w:val="0D0D0D"/>
          <w:sz w:val="24"/>
          <w:szCs w:val="24"/>
        </w:rPr>
        <w:t>, üçüncü dünya ülkeler</w:t>
      </w:r>
      <w:r w:rsidR="005B4A69" w:rsidRPr="00BB0A78">
        <w:rPr>
          <w:rFonts w:ascii="Times New Roman" w:hAnsi="Times New Roman" w:cs="Times New Roman"/>
          <w:color w:val="0D0D0D"/>
          <w:sz w:val="24"/>
          <w:szCs w:val="24"/>
        </w:rPr>
        <w:t>in</w:t>
      </w:r>
      <w:r w:rsidR="00757747" w:rsidRPr="00BB0A78">
        <w:rPr>
          <w:rFonts w:ascii="Times New Roman" w:hAnsi="Times New Roman" w:cs="Times New Roman"/>
          <w:color w:val="0D0D0D"/>
          <w:sz w:val="24"/>
          <w:szCs w:val="24"/>
        </w:rPr>
        <w:t xml:space="preserve">deki çiftçiler ve tüketiciler açısından </w:t>
      </w:r>
      <w:r w:rsidR="009B0D5B" w:rsidRPr="00BB0A78">
        <w:rPr>
          <w:rFonts w:ascii="Times New Roman" w:hAnsi="Times New Roman" w:cs="Times New Roman"/>
          <w:color w:val="0D0D0D"/>
          <w:sz w:val="24"/>
          <w:szCs w:val="24"/>
        </w:rPr>
        <w:t>kârlılık</w:t>
      </w:r>
      <w:r w:rsidR="00757747" w:rsidRPr="00BB0A78">
        <w:rPr>
          <w:rFonts w:ascii="Times New Roman" w:hAnsi="Times New Roman" w:cs="Times New Roman"/>
          <w:color w:val="0D0D0D"/>
          <w:sz w:val="24"/>
          <w:szCs w:val="24"/>
        </w:rPr>
        <w:t xml:space="preserve"> </w:t>
      </w:r>
      <w:r w:rsidR="009B0D5B" w:rsidRPr="00BB0A78">
        <w:rPr>
          <w:rFonts w:ascii="Times New Roman" w:hAnsi="Times New Roman" w:cs="Times New Roman"/>
          <w:color w:val="0D0D0D"/>
          <w:sz w:val="24"/>
          <w:szCs w:val="24"/>
        </w:rPr>
        <w:t>oranının</w:t>
      </w:r>
      <w:r w:rsidR="00633E24" w:rsidRPr="00BB0A78">
        <w:rPr>
          <w:rFonts w:ascii="Times New Roman" w:hAnsi="Times New Roman" w:cs="Times New Roman"/>
          <w:color w:val="0D0D0D"/>
          <w:sz w:val="24"/>
          <w:szCs w:val="24"/>
        </w:rPr>
        <w:t xml:space="preserve"> ise </w:t>
      </w:r>
      <w:r w:rsidR="009B0D5B" w:rsidRPr="00BB0A78">
        <w:rPr>
          <w:rFonts w:ascii="Times New Roman" w:hAnsi="Times New Roman" w:cs="Times New Roman"/>
          <w:color w:val="0D0D0D"/>
          <w:sz w:val="24"/>
          <w:szCs w:val="24"/>
        </w:rPr>
        <w:t>artacağı</w:t>
      </w:r>
      <w:r w:rsidR="00F522B6" w:rsidRPr="00BB0A78">
        <w:rPr>
          <w:rFonts w:ascii="Times New Roman" w:hAnsi="Times New Roman" w:cs="Times New Roman"/>
          <w:color w:val="0D0D0D"/>
          <w:sz w:val="24"/>
          <w:szCs w:val="24"/>
        </w:rPr>
        <w:t xml:space="preserve"> </w:t>
      </w:r>
      <w:r w:rsidR="00B666FF" w:rsidRPr="00BB0A78">
        <w:rPr>
          <w:rFonts w:ascii="Times New Roman" w:hAnsi="Times New Roman" w:cs="Times New Roman"/>
          <w:color w:val="0D0D0D"/>
          <w:sz w:val="24"/>
          <w:szCs w:val="24"/>
        </w:rPr>
        <w:t>anlamı taşımaktadır.</w:t>
      </w:r>
      <w:r w:rsidR="00C92F23" w:rsidRPr="00BB0A78">
        <w:rPr>
          <w:rFonts w:ascii="Times New Roman" w:hAnsi="Times New Roman" w:cs="Times New Roman"/>
          <w:color w:val="0D0D0D"/>
          <w:sz w:val="24"/>
          <w:szCs w:val="24"/>
        </w:rPr>
        <w:t xml:space="preserve"> Ayrıca üründe</w:t>
      </w:r>
      <w:r w:rsidR="0084763F" w:rsidRPr="00BB0A78">
        <w:rPr>
          <w:rFonts w:ascii="Times New Roman" w:hAnsi="Times New Roman" w:cs="Times New Roman"/>
          <w:color w:val="0D0D0D"/>
          <w:sz w:val="24"/>
          <w:szCs w:val="24"/>
        </w:rPr>
        <w:t xml:space="preserve"> tat, koku vb.</w:t>
      </w:r>
      <w:r w:rsidR="00C92F23" w:rsidRPr="00BB0A78">
        <w:rPr>
          <w:rFonts w:ascii="Times New Roman" w:hAnsi="Times New Roman" w:cs="Times New Roman"/>
          <w:color w:val="0D0D0D"/>
          <w:sz w:val="24"/>
          <w:szCs w:val="24"/>
        </w:rPr>
        <w:t xml:space="preserve"> arzu edilen organoleptik </w:t>
      </w:r>
      <w:r w:rsidR="00B666FF" w:rsidRPr="00BB0A78">
        <w:rPr>
          <w:rFonts w:ascii="Times New Roman" w:hAnsi="Times New Roman" w:cs="Times New Roman"/>
          <w:color w:val="0D0D0D"/>
          <w:sz w:val="24"/>
          <w:szCs w:val="24"/>
        </w:rPr>
        <w:t xml:space="preserve">bazı </w:t>
      </w:r>
      <w:r w:rsidR="00C92F23" w:rsidRPr="00BB0A78">
        <w:rPr>
          <w:rFonts w:ascii="Times New Roman" w:hAnsi="Times New Roman" w:cs="Times New Roman"/>
          <w:color w:val="0D0D0D"/>
          <w:sz w:val="24"/>
          <w:szCs w:val="24"/>
        </w:rPr>
        <w:t>özellikler</w:t>
      </w:r>
      <w:r w:rsidR="0084763F" w:rsidRPr="00BB0A78">
        <w:rPr>
          <w:rFonts w:ascii="Times New Roman" w:hAnsi="Times New Roman" w:cs="Times New Roman"/>
          <w:color w:val="0D0D0D"/>
          <w:sz w:val="24"/>
          <w:szCs w:val="24"/>
        </w:rPr>
        <w:t xml:space="preserve">, gen teknolojileriyle </w:t>
      </w:r>
      <w:r w:rsidR="00C92F23" w:rsidRPr="00BB0A78">
        <w:rPr>
          <w:rFonts w:ascii="Times New Roman" w:hAnsi="Times New Roman" w:cs="Times New Roman"/>
          <w:color w:val="0D0D0D"/>
          <w:sz w:val="24"/>
          <w:szCs w:val="24"/>
        </w:rPr>
        <w:t>ürüne kazandırılabilmektedir.</w:t>
      </w:r>
      <w:r w:rsidR="00757747" w:rsidRPr="00BB0A78">
        <w:rPr>
          <w:rStyle w:val="DipnotBavurusu"/>
          <w:rFonts w:ascii="Times New Roman" w:hAnsi="Times New Roman" w:cs="Times New Roman"/>
          <w:color w:val="0D0D0D"/>
          <w:sz w:val="24"/>
          <w:szCs w:val="24"/>
        </w:rPr>
        <w:footnoteReference w:id="150"/>
      </w:r>
    </w:p>
    <w:p w:rsidR="005F6FDD" w:rsidRPr="00BB0A78" w:rsidRDefault="005F6FDD" w:rsidP="00C206EE">
      <w:pPr>
        <w:spacing w:after="0" w:line="360" w:lineRule="auto"/>
        <w:ind w:firstLine="709"/>
        <w:jc w:val="both"/>
        <w:rPr>
          <w:rFonts w:ascii="Times New Roman" w:hAnsi="Times New Roman" w:cs="Times New Roman"/>
          <w:color w:val="0D0D0D"/>
          <w:sz w:val="24"/>
          <w:szCs w:val="24"/>
        </w:rPr>
      </w:pPr>
    </w:p>
    <w:p w:rsidR="00757747" w:rsidRPr="00161E04" w:rsidRDefault="007141A7" w:rsidP="0010652F">
      <w:pPr>
        <w:pStyle w:val="Balk3"/>
        <w:spacing w:before="0" w:line="360" w:lineRule="auto"/>
        <w:ind w:firstLine="708"/>
        <w:rPr>
          <w:rFonts w:ascii="Times New Roman" w:hAnsi="Times New Roman"/>
          <w:i/>
          <w:iCs/>
          <w:color w:val="000000"/>
          <w:sz w:val="24"/>
          <w:szCs w:val="24"/>
        </w:rPr>
      </w:pPr>
      <w:bookmarkStart w:id="261" w:name="_Toc27596926"/>
      <w:bookmarkStart w:id="262" w:name="_Toc59689176"/>
      <w:r w:rsidRPr="0010652F">
        <w:rPr>
          <w:rFonts w:asciiTheme="majorBidi" w:hAnsiTheme="majorBidi" w:cstheme="majorBidi"/>
          <w:color w:val="000000" w:themeColor="text1"/>
          <w:sz w:val="24"/>
          <w:szCs w:val="24"/>
        </w:rPr>
        <w:t xml:space="preserve">1.6.3. </w:t>
      </w:r>
      <w:r w:rsidR="004E363F" w:rsidRPr="0010652F">
        <w:rPr>
          <w:rFonts w:asciiTheme="majorBidi" w:hAnsiTheme="majorBidi" w:cstheme="majorBidi"/>
          <w:color w:val="000000" w:themeColor="text1"/>
          <w:sz w:val="24"/>
          <w:szCs w:val="24"/>
        </w:rPr>
        <w:t>Bitkisel</w:t>
      </w:r>
      <w:r w:rsidR="00BA7515" w:rsidRPr="0010652F">
        <w:rPr>
          <w:rFonts w:asciiTheme="majorBidi" w:hAnsiTheme="majorBidi" w:cstheme="majorBidi"/>
          <w:color w:val="000000" w:themeColor="text1"/>
          <w:sz w:val="24"/>
          <w:szCs w:val="24"/>
        </w:rPr>
        <w:t xml:space="preserve"> ve Hayvansal</w:t>
      </w:r>
      <w:r w:rsidR="00583ACD" w:rsidRPr="0010652F">
        <w:rPr>
          <w:rFonts w:asciiTheme="majorBidi" w:hAnsiTheme="majorBidi" w:cstheme="majorBidi"/>
          <w:color w:val="000000" w:themeColor="text1"/>
          <w:sz w:val="24"/>
          <w:szCs w:val="24"/>
        </w:rPr>
        <w:t xml:space="preserve"> Üretimde</w:t>
      </w:r>
      <w:r w:rsidR="00757747" w:rsidRPr="0010652F">
        <w:rPr>
          <w:rFonts w:asciiTheme="majorBidi" w:hAnsiTheme="majorBidi" w:cstheme="majorBidi"/>
          <w:color w:val="000000" w:themeColor="text1"/>
          <w:sz w:val="24"/>
          <w:szCs w:val="24"/>
        </w:rPr>
        <w:t xml:space="preserve"> Veriminin Artırılması</w:t>
      </w:r>
      <w:bookmarkEnd w:id="261"/>
      <w:bookmarkEnd w:id="262"/>
    </w:p>
    <w:p w:rsidR="00757747" w:rsidRPr="00BB0A78" w:rsidRDefault="00757747" w:rsidP="003B53E4">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Eski ıslah</w:t>
      </w:r>
      <w:r w:rsidR="006E71E0" w:rsidRPr="00BB0A78">
        <w:rPr>
          <w:rFonts w:ascii="Times New Roman" w:hAnsi="Times New Roman" w:cs="Times New Roman"/>
          <w:color w:val="0D0D0D"/>
          <w:sz w:val="24"/>
          <w:szCs w:val="24"/>
        </w:rPr>
        <w:t xml:space="preserve"> </w:t>
      </w:r>
      <w:r w:rsidR="00033BC4" w:rsidRPr="00BB0A78">
        <w:rPr>
          <w:rFonts w:ascii="Times New Roman" w:hAnsi="Times New Roman" w:cs="Times New Roman"/>
          <w:color w:val="0D0D0D"/>
          <w:sz w:val="24"/>
          <w:szCs w:val="24"/>
        </w:rPr>
        <w:t>metotlarıyla elde</w:t>
      </w:r>
      <w:r w:rsidRPr="00BB0A78">
        <w:rPr>
          <w:rFonts w:ascii="Times New Roman" w:hAnsi="Times New Roman" w:cs="Times New Roman"/>
          <w:color w:val="0D0D0D"/>
          <w:sz w:val="24"/>
          <w:szCs w:val="24"/>
        </w:rPr>
        <w:t xml:space="preserve"> edilebilecek </w:t>
      </w:r>
      <w:r w:rsidR="006E71E0" w:rsidRPr="00BB0A78">
        <w:rPr>
          <w:rFonts w:ascii="Times New Roman" w:hAnsi="Times New Roman" w:cs="Times New Roman"/>
          <w:color w:val="0D0D0D"/>
          <w:sz w:val="24"/>
          <w:szCs w:val="24"/>
        </w:rPr>
        <w:t xml:space="preserve">ürün artışında yolun sonuna gelindiği düşünülürse, </w:t>
      </w:r>
      <w:r w:rsidR="00F73F24" w:rsidRPr="00BB0A78">
        <w:rPr>
          <w:rFonts w:ascii="Times New Roman" w:hAnsi="Times New Roman" w:cs="Times New Roman"/>
          <w:color w:val="0D0D0D"/>
          <w:sz w:val="24"/>
          <w:szCs w:val="24"/>
        </w:rPr>
        <w:t>gerek bitkisel gerekse hayvansal üretimde</w:t>
      </w:r>
      <w:r w:rsidRPr="00BB0A78">
        <w:rPr>
          <w:rFonts w:ascii="Times New Roman" w:hAnsi="Times New Roman" w:cs="Times New Roman"/>
          <w:color w:val="0D0D0D"/>
          <w:sz w:val="24"/>
          <w:szCs w:val="24"/>
        </w:rPr>
        <w:t xml:space="preserve"> genetik ıslah çalışmalarında gen aktarım teknolojisinden kaçış pek mümkün görünmemekte</w:t>
      </w:r>
      <w:r w:rsidR="00504607" w:rsidRPr="00BB0A78">
        <w:rPr>
          <w:rFonts w:ascii="Times New Roman" w:hAnsi="Times New Roman" w:cs="Times New Roman"/>
          <w:color w:val="0D0D0D"/>
          <w:sz w:val="24"/>
          <w:szCs w:val="24"/>
        </w:rPr>
        <w:t>dir</w:t>
      </w:r>
      <w:r w:rsidR="005F6EB5" w:rsidRPr="00BB0A78">
        <w:rPr>
          <w:rFonts w:ascii="Times New Roman" w:hAnsi="Times New Roman" w:cs="Times New Roman"/>
          <w:color w:val="0D0D0D"/>
          <w:sz w:val="24"/>
          <w:szCs w:val="24"/>
        </w:rPr>
        <w:t xml:space="preserve">. Bundan dolayı, </w:t>
      </w:r>
      <w:r w:rsidRPr="00BB0A78">
        <w:rPr>
          <w:rFonts w:ascii="Times New Roman" w:hAnsi="Times New Roman" w:cs="Times New Roman"/>
          <w:color w:val="0D0D0D"/>
          <w:sz w:val="24"/>
          <w:szCs w:val="24"/>
        </w:rPr>
        <w:t>GDO’lu</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 xml:space="preserve">bitkilerle verim artışı sağlama ve ürün kaybını azaltma hedeflenmektedir. </w:t>
      </w:r>
      <w:r w:rsidR="00A36C17" w:rsidRPr="00BB0A78">
        <w:rPr>
          <w:rFonts w:ascii="Times New Roman" w:hAnsi="Times New Roman" w:cs="Times New Roman"/>
          <w:color w:val="0D0D0D"/>
          <w:sz w:val="24"/>
          <w:szCs w:val="24"/>
        </w:rPr>
        <w:t xml:space="preserve">Tek </w:t>
      </w:r>
      <w:r w:rsidRPr="00BB0A78">
        <w:rPr>
          <w:rFonts w:ascii="Times New Roman" w:hAnsi="Times New Roman" w:cs="Times New Roman"/>
          <w:color w:val="0D0D0D"/>
          <w:sz w:val="24"/>
          <w:szCs w:val="24"/>
        </w:rPr>
        <w:t xml:space="preserve">yıllık tahıl </w:t>
      </w:r>
      <w:r w:rsidR="00B666FF" w:rsidRPr="00BB0A78">
        <w:rPr>
          <w:rFonts w:ascii="Times New Roman" w:hAnsi="Times New Roman" w:cs="Times New Roman"/>
          <w:color w:val="0D0D0D"/>
          <w:sz w:val="24"/>
          <w:szCs w:val="24"/>
        </w:rPr>
        <w:t xml:space="preserve">ürünleri GD </w:t>
      </w:r>
      <w:r w:rsidRPr="00BB0A78">
        <w:rPr>
          <w:rFonts w:ascii="Times New Roman" w:hAnsi="Times New Roman" w:cs="Times New Roman"/>
          <w:color w:val="0D0D0D"/>
          <w:sz w:val="24"/>
          <w:szCs w:val="24"/>
        </w:rPr>
        <w:t xml:space="preserve">hale getirilerek çok yıllık ürünlere </w:t>
      </w:r>
      <w:r w:rsidR="00F73F24" w:rsidRPr="00BB0A78">
        <w:rPr>
          <w:rFonts w:ascii="Times New Roman" w:hAnsi="Times New Roman" w:cs="Times New Roman"/>
          <w:color w:val="0D0D0D"/>
          <w:sz w:val="24"/>
          <w:szCs w:val="24"/>
        </w:rPr>
        <w:t>çevrilebilmektedir</w:t>
      </w:r>
      <w:r w:rsidR="002D6A7A" w:rsidRPr="00BB0A78">
        <w:rPr>
          <w:rFonts w:ascii="Times New Roman" w:hAnsi="Times New Roman" w:cs="Times New Roman"/>
          <w:color w:val="0D0D0D"/>
          <w:sz w:val="24"/>
          <w:szCs w:val="24"/>
        </w:rPr>
        <w:t>. B</w:t>
      </w:r>
      <w:r w:rsidR="00633E24" w:rsidRPr="00BB0A78">
        <w:rPr>
          <w:rFonts w:ascii="Times New Roman" w:hAnsi="Times New Roman" w:cs="Times New Roman"/>
          <w:color w:val="0D0D0D"/>
          <w:sz w:val="24"/>
          <w:szCs w:val="24"/>
        </w:rPr>
        <w:t xml:space="preserve">öylece </w:t>
      </w:r>
      <w:r w:rsidRPr="00BB0A78">
        <w:rPr>
          <w:rFonts w:ascii="Times New Roman" w:hAnsi="Times New Roman" w:cs="Times New Roman"/>
          <w:color w:val="0D0D0D"/>
          <w:sz w:val="24"/>
          <w:szCs w:val="24"/>
        </w:rPr>
        <w:t>toprağın daha az işlem görmesi ile eroz</w:t>
      </w:r>
      <w:r w:rsidR="00BA7515" w:rsidRPr="00BB0A78">
        <w:rPr>
          <w:rFonts w:ascii="Times New Roman" w:hAnsi="Times New Roman" w:cs="Times New Roman"/>
          <w:color w:val="0D0D0D"/>
          <w:sz w:val="24"/>
          <w:szCs w:val="24"/>
        </w:rPr>
        <w:t>yonun</w:t>
      </w:r>
      <w:r w:rsidRPr="00BB0A78">
        <w:rPr>
          <w:rFonts w:ascii="Times New Roman" w:hAnsi="Times New Roman" w:cs="Times New Roman"/>
          <w:color w:val="0D0D0D"/>
          <w:sz w:val="24"/>
          <w:szCs w:val="24"/>
        </w:rPr>
        <w:t xml:space="preserve"> </w:t>
      </w:r>
      <w:r w:rsidR="00BA7515" w:rsidRPr="00BB0A78">
        <w:rPr>
          <w:rFonts w:ascii="Times New Roman" w:hAnsi="Times New Roman" w:cs="Times New Roman"/>
          <w:color w:val="0D0D0D"/>
          <w:sz w:val="24"/>
          <w:szCs w:val="24"/>
        </w:rPr>
        <w:t>önlenmesinden</w:t>
      </w:r>
      <w:r w:rsidRPr="00BB0A78">
        <w:rPr>
          <w:rFonts w:ascii="Times New Roman" w:hAnsi="Times New Roman" w:cs="Times New Roman"/>
          <w:color w:val="0D0D0D"/>
          <w:sz w:val="24"/>
          <w:szCs w:val="24"/>
        </w:rPr>
        <w:t xml:space="preserve"> ve </w:t>
      </w:r>
      <w:r w:rsidR="002D6A7A" w:rsidRPr="00BB0A78">
        <w:rPr>
          <w:rFonts w:ascii="Times New Roman" w:hAnsi="Times New Roman" w:cs="Times New Roman"/>
          <w:color w:val="0D0D0D"/>
          <w:sz w:val="24"/>
          <w:szCs w:val="24"/>
        </w:rPr>
        <w:t>tarımsal üretimde</w:t>
      </w:r>
      <w:r w:rsidRPr="00BB0A78">
        <w:rPr>
          <w:rFonts w:ascii="Times New Roman" w:hAnsi="Times New Roman" w:cs="Times New Roman"/>
          <w:color w:val="0D0D0D"/>
          <w:sz w:val="24"/>
          <w:szCs w:val="24"/>
        </w:rPr>
        <w:t xml:space="preserve"> yıl</w:t>
      </w:r>
      <w:r w:rsidR="006D7860" w:rsidRPr="00BB0A78">
        <w:rPr>
          <w:rFonts w:ascii="Times New Roman" w:hAnsi="Times New Roman" w:cs="Times New Roman"/>
          <w:color w:val="0D0D0D"/>
          <w:sz w:val="24"/>
          <w:szCs w:val="24"/>
        </w:rPr>
        <w:t>ın tama</w:t>
      </w:r>
      <w:r w:rsidR="00A36C17" w:rsidRPr="00BB0A78">
        <w:rPr>
          <w:rFonts w:ascii="Times New Roman" w:hAnsi="Times New Roman" w:cs="Times New Roman"/>
          <w:color w:val="0D0D0D"/>
          <w:sz w:val="24"/>
          <w:szCs w:val="24"/>
        </w:rPr>
        <w:t>mına yayılmış</w:t>
      </w:r>
      <w:r w:rsidRPr="00BB0A78">
        <w:rPr>
          <w:rFonts w:ascii="Times New Roman" w:hAnsi="Times New Roman" w:cs="Times New Roman"/>
          <w:color w:val="0D0D0D"/>
          <w:sz w:val="24"/>
          <w:szCs w:val="24"/>
        </w:rPr>
        <w:t xml:space="preserve"> ürün veriminin sürekliliği</w:t>
      </w:r>
      <w:r w:rsidR="00A36C17" w:rsidRPr="00BB0A78">
        <w:rPr>
          <w:rFonts w:ascii="Times New Roman" w:hAnsi="Times New Roman" w:cs="Times New Roman"/>
          <w:color w:val="0D0D0D"/>
          <w:sz w:val="24"/>
          <w:szCs w:val="24"/>
        </w:rPr>
        <w:t xml:space="preserve">nden </w:t>
      </w:r>
      <w:r w:rsidRPr="00BB0A78">
        <w:rPr>
          <w:rFonts w:ascii="Times New Roman" w:hAnsi="Times New Roman" w:cs="Times New Roman"/>
          <w:color w:val="0D0D0D"/>
          <w:sz w:val="24"/>
          <w:szCs w:val="24"/>
        </w:rPr>
        <w:t>söz</w:t>
      </w:r>
      <w:r w:rsidR="00A36C17"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edilmektedir. </w:t>
      </w:r>
      <w:r w:rsidR="005F6EB5" w:rsidRPr="00BB0A78">
        <w:rPr>
          <w:rFonts w:ascii="Times New Roman" w:hAnsi="Times New Roman" w:cs="Times New Roman"/>
          <w:color w:val="0D0D0D"/>
          <w:sz w:val="24"/>
          <w:szCs w:val="24"/>
        </w:rPr>
        <w:t>Bunların dışında</w:t>
      </w:r>
      <w:r w:rsidRPr="00BB0A78">
        <w:rPr>
          <w:rFonts w:ascii="Times New Roman" w:hAnsi="Times New Roman" w:cs="Times New Roman"/>
          <w:color w:val="0D0D0D"/>
          <w:sz w:val="24"/>
          <w:szCs w:val="24"/>
        </w:rPr>
        <w:t xml:space="preserve"> GDO’lu bitkilerin </w:t>
      </w:r>
      <w:r w:rsidR="0022179C" w:rsidRPr="00BB0A78">
        <w:rPr>
          <w:rFonts w:ascii="Times New Roman" w:hAnsi="Times New Roman" w:cs="Times New Roman"/>
          <w:color w:val="0D0D0D"/>
          <w:sz w:val="24"/>
          <w:szCs w:val="24"/>
        </w:rPr>
        <w:t>“ekstrem durumlara”</w:t>
      </w:r>
      <w:r w:rsidR="0022179C" w:rsidRPr="00BB0A78">
        <w:rPr>
          <w:rStyle w:val="DipnotBavurusu"/>
          <w:rFonts w:ascii="Times New Roman" w:hAnsi="Times New Roman" w:cs="Times New Roman"/>
          <w:color w:val="0D0D0D"/>
          <w:sz w:val="24"/>
          <w:szCs w:val="24"/>
        </w:rPr>
        <w:footnoteReference w:id="151"/>
      </w:r>
      <w:r w:rsidR="0022179C" w:rsidRPr="00BB0A78">
        <w:rPr>
          <w:rFonts w:ascii="Times New Roman" w:hAnsi="Times New Roman" w:cs="Times New Roman"/>
          <w:color w:val="0D0D0D"/>
          <w:sz w:val="24"/>
          <w:szCs w:val="24"/>
        </w:rPr>
        <w:t xml:space="preserve"> karşı</w:t>
      </w:r>
      <w:r w:rsidR="005D0559" w:rsidRPr="00BB0A78">
        <w:rPr>
          <w:rFonts w:ascii="Times New Roman" w:hAnsi="Times New Roman" w:cs="Times New Roman"/>
          <w:color w:val="0D0D0D"/>
          <w:sz w:val="24"/>
          <w:szCs w:val="24"/>
        </w:rPr>
        <w:t xml:space="preserve"> </w:t>
      </w:r>
      <w:r w:rsidR="0022179C" w:rsidRPr="00BB0A78">
        <w:rPr>
          <w:rFonts w:ascii="Times New Roman" w:hAnsi="Times New Roman" w:cs="Times New Roman"/>
          <w:color w:val="0D0D0D"/>
          <w:sz w:val="24"/>
          <w:szCs w:val="24"/>
        </w:rPr>
        <w:t>mukavemetli oldukları söylenmektedir</w:t>
      </w:r>
      <w:r w:rsidR="005D0559"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5D0559" w:rsidRPr="00BB0A78">
        <w:rPr>
          <w:rFonts w:ascii="Times New Roman" w:hAnsi="Times New Roman" w:cs="Times New Roman"/>
          <w:color w:val="0D0D0D"/>
          <w:sz w:val="24"/>
          <w:szCs w:val="24"/>
        </w:rPr>
        <w:t xml:space="preserve">Bunun neticesinde, </w:t>
      </w:r>
      <w:r w:rsidRPr="00BB0A78">
        <w:rPr>
          <w:rFonts w:ascii="Times New Roman" w:hAnsi="Times New Roman" w:cs="Times New Roman"/>
          <w:color w:val="0D0D0D"/>
          <w:sz w:val="24"/>
          <w:szCs w:val="24"/>
        </w:rPr>
        <w:t>tarımda su kullanım</w:t>
      </w:r>
      <w:r w:rsidR="002D6A7A" w:rsidRPr="00BB0A78">
        <w:rPr>
          <w:rFonts w:ascii="Times New Roman" w:hAnsi="Times New Roman" w:cs="Times New Roman"/>
          <w:color w:val="0D0D0D"/>
          <w:sz w:val="24"/>
          <w:szCs w:val="24"/>
        </w:rPr>
        <w:t xml:space="preserve">ında </w:t>
      </w:r>
      <w:r w:rsidR="00BA7515" w:rsidRPr="00BB0A78">
        <w:rPr>
          <w:rFonts w:ascii="Times New Roman" w:hAnsi="Times New Roman" w:cs="Times New Roman"/>
          <w:color w:val="0D0D0D"/>
          <w:sz w:val="24"/>
          <w:szCs w:val="24"/>
        </w:rPr>
        <w:t>tasarruf</w:t>
      </w:r>
      <w:r w:rsidR="002D6A7A" w:rsidRPr="00BB0A78">
        <w:rPr>
          <w:rFonts w:ascii="Times New Roman" w:hAnsi="Times New Roman" w:cs="Times New Roman"/>
          <w:color w:val="0D0D0D"/>
          <w:sz w:val="24"/>
          <w:szCs w:val="24"/>
        </w:rPr>
        <w:t xml:space="preserve"> sağl</w:t>
      </w:r>
      <w:r w:rsidR="005D0559" w:rsidRPr="00BB0A78">
        <w:rPr>
          <w:rFonts w:ascii="Times New Roman" w:hAnsi="Times New Roman" w:cs="Times New Roman"/>
          <w:color w:val="0D0D0D"/>
          <w:sz w:val="24"/>
          <w:szCs w:val="24"/>
        </w:rPr>
        <w:t>ama</w:t>
      </w:r>
      <w:r w:rsidR="006D7860" w:rsidRPr="00BB0A78">
        <w:rPr>
          <w:rFonts w:ascii="Times New Roman" w:hAnsi="Times New Roman" w:cs="Times New Roman"/>
          <w:color w:val="0D0D0D"/>
          <w:sz w:val="24"/>
          <w:szCs w:val="24"/>
        </w:rPr>
        <w:t>,</w:t>
      </w:r>
      <w:r w:rsidR="00F73F24" w:rsidRPr="00BB0A78">
        <w:rPr>
          <w:rFonts w:ascii="Times New Roman" w:hAnsi="Times New Roman" w:cs="Times New Roman"/>
          <w:color w:val="0D0D0D"/>
          <w:sz w:val="24"/>
          <w:szCs w:val="24"/>
        </w:rPr>
        <w:t xml:space="preserve"> sıcak</w:t>
      </w:r>
      <w:r w:rsidR="006D7860" w:rsidRPr="00BB0A78">
        <w:rPr>
          <w:rFonts w:ascii="Times New Roman" w:hAnsi="Times New Roman" w:cs="Times New Roman"/>
          <w:color w:val="0D0D0D"/>
          <w:sz w:val="24"/>
          <w:szCs w:val="24"/>
        </w:rPr>
        <w:t xml:space="preserve"> ve kurak böl</w:t>
      </w:r>
      <w:r w:rsidR="005279F0" w:rsidRPr="00BB0A78">
        <w:rPr>
          <w:rFonts w:ascii="Times New Roman" w:hAnsi="Times New Roman" w:cs="Times New Roman"/>
          <w:color w:val="0D0D0D"/>
          <w:sz w:val="24"/>
          <w:szCs w:val="24"/>
        </w:rPr>
        <w:t>gelerde</w:t>
      </w:r>
      <w:r w:rsidRPr="00BB0A78">
        <w:rPr>
          <w:rFonts w:ascii="Times New Roman" w:hAnsi="Times New Roman" w:cs="Times New Roman"/>
          <w:color w:val="0D0D0D"/>
          <w:sz w:val="24"/>
          <w:szCs w:val="24"/>
        </w:rPr>
        <w:t xml:space="preserve"> </w:t>
      </w:r>
      <w:r w:rsidR="005D0559" w:rsidRPr="00BB0A78">
        <w:rPr>
          <w:rFonts w:ascii="Times New Roman" w:hAnsi="Times New Roman" w:cs="Times New Roman"/>
          <w:color w:val="0D0D0D"/>
          <w:sz w:val="24"/>
          <w:szCs w:val="24"/>
        </w:rPr>
        <w:t>bu bitkileri yetiştirebilme,</w:t>
      </w:r>
      <w:r w:rsidR="005279F0" w:rsidRPr="00BB0A78">
        <w:rPr>
          <w:rFonts w:ascii="Times New Roman" w:hAnsi="Times New Roman" w:cs="Times New Roman"/>
          <w:color w:val="0D0D0D"/>
          <w:sz w:val="24"/>
          <w:szCs w:val="24"/>
        </w:rPr>
        <w:t xml:space="preserve"> </w:t>
      </w:r>
      <w:r w:rsidR="005D0559" w:rsidRPr="00BB0A78">
        <w:rPr>
          <w:rFonts w:ascii="Times New Roman" w:hAnsi="Times New Roman" w:cs="Times New Roman"/>
          <w:color w:val="0D0D0D"/>
          <w:sz w:val="24"/>
          <w:szCs w:val="24"/>
        </w:rPr>
        <w:t xml:space="preserve">tarımda kullanılamayan atıl alanları yeniden kullanabilme </w:t>
      </w:r>
      <w:r w:rsidR="00F73F24" w:rsidRPr="00BB0A78">
        <w:rPr>
          <w:rFonts w:ascii="Times New Roman" w:hAnsi="Times New Roman" w:cs="Times New Roman"/>
          <w:color w:val="0D0D0D"/>
          <w:sz w:val="24"/>
          <w:szCs w:val="24"/>
        </w:rPr>
        <w:t>mümkün hale gelm</w:t>
      </w:r>
      <w:r w:rsidR="005D0559" w:rsidRPr="00BB0A78">
        <w:rPr>
          <w:rFonts w:ascii="Times New Roman" w:hAnsi="Times New Roman" w:cs="Times New Roman"/>
          <w:color w:val="0D0D0D"/>
          <w:sz w:val="24"/>
          <w:szCs w:val="24"/>
        </w:rPr>
        <w:t>ektedir</w:t>
      </w:r>
      <w:r w:rsidR="00033BC4" w:rsidRPr="00BB0A78">
        <w:rPr>
          <w:rFonts w:ascii="Times New Roman" w:hAnsi="Times New Roman" w:cs="Times New Roman"/>
          <w:color w:val="0D0D0D"/>
          <w:sz w:val="24"/>
          <w:szCs w:val="24"/>
        </w:rPr>
        <w:t>. B</w:t>
      </w:r>
      <w:r w:rsidRPr="00BB0A78">
        <w:rPr>
          <w:rFonts w:ascii="Times New Roman" w:hAnsi="Times New Roman" w:cs="Times New Roman"/>
          <w:color w:val="0D0D0D"/>
          <w:sz w:val="24"/>
          <w:szCs w:val="24"/>
        </w:rPr>
        <w:t>öylece tarım alanı açma adına, ormanları</w:t>
      </w:r>
      <w:r w:rsidR="005B4A69" w:rsidRPr="00BB0A78">
        <w:rPr>
          <w:rFonts w:ascii="Times New Roman" w:hAnsi="Times New Roman" w:cs="Times New Roman"/>
          <w:color w:val="0D0D0D"/>
          <w:sz w:val="24"/>
          <w:szCs w:val="24"/>
        </w:rPr>
        <w:t>n</w:t>
      </w:r>
      <w:r w:rsidRPr="00BB0A78">
        <w:rPr>
          <w:rFonts w:ascii="Times New Roman" w:hAnsi="Times New Roman" w:cs="Times New Roman"/>
          <w:color w:val="0D0D0D"/>
          <w:sz w:val="24"/>
          <w:szCs w:val="24"/>
        </w:rPr>
        <w:t xml:space="preserve"> yok edilmesinin </w:t>
      </w:r>
      <w:r w:rsidRPr="00BB0A78">
        <w:rPr>
          <w:rFonts w:ascii="Times New Roman" w:hAnsi="Times New Roman" w:cs="Times New Roman"/>
          <w:color w:val="0D0D0D"/>
          <w:sz w:val="24"/>
          <w:szCs w:val="24"/>
        </w:rPr>
        <w:lastRenderedPageBreak/>
        <w:t>önüne geçile</w:t>
      </w:r>
      <w:r w:rsidR="005B298A" w:rsidRPr="00BB0A78">
        <w:rPr>
          <w:rFonts w:ascii="Times New Roman" w:hAnsi="Times New Roman" w:cs="Times New Roman"/>
          <w:color w:val="0D0D0D"/>
          <w:sz w:val="24"/>
          <w:szCs w:val="24"/>
        </w:rPr>
        <w:t>bile</w:t>
      </w:r>
      <w:r w:rsidRPr="00BB0A78">
        <w:rPr>
          <w:rFonts w:ascii="Times New Roman" w:hAnsi="Times New Roman" w:cs="Times New Roman"/>
          <w:color w:val="0D0D0D"/>
          <w:sz w:val="24"/>
          <w:szCs w:val="24"/>
        </w:rPr>
        <w:t xml:space="preserve">ceği ve </w:t>
      </w:r>
      <w:r w:rsidRPr="00BB0A78">
        <w:rPr>
          <w:rFonts w:ascii="Times New Roman" w:hAnsi="Times New Roman" w:cs="Times New Roman"/>
          <w:color w:val="0D0D0D"/>
          <w:spacing w:val="2"/>
          <w:sz w:val="24"/>
          <w:szCs w:val="24"/>
        </w:rPr>
        <w:t xml:space="preserve">doğal </w:t>
      </w:r>
      <w:r w:rsidRPr="00BB0A78">
        <w:rPr>
          <w:rFonts w:ascii="Times New Roman" w:hAnsi="Times New Roman" w:cs="Times New Roman"/>
          <w:color w:val="0D0D0D"/>
          <w:sz w:val="24"/>
          <w:szCs w:val="24"/>
        </w:rPr>
        <w:t>kaynaklar</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üz</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rind</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ki</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skı</w:t>
      </w:r>
      <w:r w:rsidR="005B4A69" w:rsidRPr="00BB0A78">
        <w:rPr>
          <w:rFonts w:ascii="Times New Roman" w:hAnsi="Times New Roman" w:cs="Times New Roman"/>
          <w:color w:val="0D0D0D"/>
          <w:sz w:val="24"/>
          <w:szCs w:val="24"/>
        </w:rPr>
        <w:t>nın</w:t>
      </w:r>
      <w:r w:rsidR="005D0559" w:rsidRPr="00BB0A78">
        <w:rPr>
          <w:rFonts w:ascii="Times New Roman" w:hAnsi="Times New Roman" w:cs="Times New Roman"/>
          <w:color w:val="0D0D0D"/>
          <w:sz w:val="24"/>
          <w:szCs w:val="24"/>
        </w:rPr>
        <w:t xml:space="preserve"> da bu şekilde</w:t>
      </w:r>
      <w:r w:rsidRPr="00BB0A78">
        <w:rPr>
          <w:rFonts w:ascii="Times New Roman" w:hAnsi="Times New Roman" w:cs="Times New Roman"/>
          <w:color w:val="0D0D0D"/>
          <w:sz w:val="24"/>
          <w:szCs w:val="24"/>
        </w:rPr>
        <w:t xml:space="preserve"> azala</w:t>
      </w:r>
      <w:r w:rsidR="005D0559" w:rsidRPr="00BB0A78">
        <w:rPr>
          <w:rFonts w:ascii="Times New Roman" w:hAnsi="Times New Roman" w:cs="Times New Roman"/>
          <w:color w:val="0D0D0D"/>
          <w:sz w:val="24"/>
          <w:szCs w:val="24"/>
        </w:rPr>
        <w:t xml:space="preserve">bileceği </w:t>
      </w:r>
      <w:r w:rsidR="00E70333" w:rsidRPr="00BB0A78">
        <w:rPr>
          <w:rFonts w:ascii="Times New Roman" w:hAnsi="Times New Roman" w:cs="Times New Roman"/>
          <w:color w:val="0D0D0D"/>
          <w:sz w:val="24"/>
          <w:szCs w:val="24"/>
        </w:rPr>
        <w:t>tahmin edilm</w:t>
      </w:r>
      <w:r w:rsidRPr="00BB0A78">
        <w:rPr>
          <w:rFonts w:ascii="Times New Roman" w:hAnsi="Times New Roman" w:cs="Times New Roman"/>
          <w:color w:val="0D0D0D"/>
          <w:sz w:val="24"/>
          <w:szCs w:val="24"/>
        </w:rPr>
        <w:t>ektedir.</w:t>
      </w:r>
      <w:r w:rsidRPr="00BB0A78">
        <w:rPr>
          <w:rStyle w:val="DipnotBavurusu"/>
          <w:rFonts w:ascii="Times New Roman" w:hAnsi="Times New Roman" w:cs="Times New Roman"/>
          <w:color w:val="0D0D0D"/>
          <w:sz w:val="24"/>
          <w:szCs w:val="24"/>
        </w:rPr>
        <w:footnoteReference w:id="152"/>
      </w:r>
      <w:r w:rsidR="009B29FB" w:rsidRPr="00BB0A78">
        <w:rPr>
          <w:rFonts w:ascii="Times New Roman" w:hAnsi="Times New Roman" w:cs="Times New Roman"/>
          <w:color w:val="0D0D0D"/>
          <w:sz w:val="24"/>
          <w:szCs w:val="24"/>
        </w:rPr>
        <w:t xml:space="preserve"> </w:t>
      </w:r>
      <w:r w:rsidR="006C1D7E" w:rsidRPr="00BB0A78">
        <w:rPr>
          <w:rFonts w:ascii="Times New Roman" w:hAnsi="Times New Roman" w:cs="Times New Roman"/>
          <w:color w:val="0D0D0D"/>
          <w:sz w:val="24"/>
          <w:szCs w:val="24"/>
        </w:rPr>
        <w:t>Bir başka açıdan,  t</w:t>
      </w:r>
      <w:r w:rsidRPr="00BB0A78">
        <w:rPr>
          <w:rFonts w:ascii="Times New Roman" w:hAnsi="Times New Roman" w:cs="Times New Roman"/>
          <w:color w:val="0D0D0D"/>
          <w:sz w:val="24"/>
          <w:szCs w:val="24"/>
        </w:rPr>
        <w:t xml:space="preserve">arımsal </w:t>
      </w:r>
      <w:r w:rsidR="006D7860" w:rsidRPr="00BB0A78">
        <w:rPr>
          <w:rFonts w:ascii="Times New Roman" w:hAnsi="Times New Roman" w:cs="Times New Roman"/>
          <w:color w:val="0D0D0D"/>
          <w:sz w:val="24"/>
          <w:szCs w:val="24"/>
        </w:rPr>
        <w:t>zararlılara</w:t>
      </w:r>
      <w:r w:rsidRPr="00BB0A78">
        <w:rPr>
          <w:rFonts w:ascii="Times New Roman" w:hAnsi="Times New Roman" w:cs="Times New Roman"/>
          <w:color w:val="0D0D0D"/>
          <w:sz w:val="24"/>
          <w:szCs w:val="24"/>
        </w:rPr>
        <w:t xml:space="preserve"> karşı </w:t>
      </w:r>
      <w:r w:rsidR="003B53E4">
        <w:rPr>
          <w:rFonts w:ascii="Times New Roman" w:hAnsi="Times New Roman" w:cs="Times New Roman"/>
          <w:color w:val="0D0D0D"/>
          <w:sz w:val="24"/>
          <w:szCs w:val="24"/>
        </w:rPr>
        <w:t xml:space="preserve">bitkileri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anıklı</w:t>
      </w:r>
      <w:r w:rsidR="005B298A" w:rsidRPr="00BB0A78">
        <w:rPr>
          <w:rFonts w:ascii="Times New Roman" w:hAnsi="Times New Roman" w:cs="Times New Roman"/>
          <w:color w:val="0D0D0D"/>
          <w:sz w:val="24"/>
          <w:szCs w:val="24"/>
        </w:rPr>
        <w:t xml:space="preserve"> hale getiren</w:t>
      </w:r>
      <w:r w:rsidRPr="00BB0A78">
        <w:rPr>
          <w:rFonts w:ascii="Times New Roman" w:hAnsi="Times New Roman" w:cs="Times New Roman"/>
          <w:color w:val="0D0D0D"/>
          <w:sz w:val="24"/>
          <w:szCs w:val="24"/>
        </w:rPr>
        <w:t xml:space="preserve"> ge</w:t>
      </w:r>
      <w:r w:rsidRPr="00BB0A78">
        <w:rPr>
          <w:rFonts w:ascii="Times New Roman" w:hAnsi="Times New Roman" w:cs="Times New Roman"/>
          <w:color w:val="0D0D0D"/>
          <w:spacing w:val="3"/>
          <w:sz w:val="24"/>
          <w:szCs w:val="24"/>
        </w:rPr>
        <w:t>n</w:t>
      </w:r>
      <w:r w:rsidRPr="00BB0A78">
        <w:rPr>
          <w:rFonts w:ascii="Times New Roman" w:hAnsi="Times New Roman" w:cs="Times New Roman"/>
          <w:color w:val="0D0D0D"/>
          <w:sz w:val="24"/>
          <w:szCs w:val="24"/>
        </w:rPr>
        <w:t>le</w:t>
      </w:r>
      <w:r w:rsidR="003B53E4">
        <w:rPr>
          <w:rFonts w:ascii="Times New Roman" w:hAnsi="Times New Roman" w:cs="Times New Roman"/>
          <w:color w:val="0D0D0D"/>
          <w:spacing w:val="-2"/>
          <w:sz w:val="24"/>
          <w:szCs w:val="24"/>
        </w:rPr>
        <w:t>r sayesinde,</w:t>
      </w:r>
      <w:r w:rsidRPr="00BB0A78">
        <w:rPr>
          <w:rFonts w:ascii="Times New Roman" w:hAnsi="Times New Roman" w:cs="Times New Roman"/>
          <w:color w:val="0D0D0D"/>
          <w:sz w:val="24"/>
          <w:szCs w:val="24"/>
        </w:rPr>
        <w:t xml:space="preserve"> </w:t>
      </w:r>
      <w:r w:rsidR="006D7860" w:rsidRPr="00BB0A78">
        <w:rPr>
          <w:rFonts w:ascii="Times New Roman" w:hAnsi="Times New Roman" w:cs="Times New Roman"/>
          <w:color w:val="0D0D0D"/>
          <w:spacing w:val="2"/>
          <w:sz w:val="24"/>
          <w:szCs w:val="24"/>
        </w:rPr>
        <w:t xml:space="preserve">tarım ilaç </w:t>
      </w:r>
      <w:r w:rsidRPr="00BB0A78">
        <w:rPr>
          <w:rFonts w:ascii="Times New Roman" w:hAnsi="Times New Roman" w:cs="Times New Roman"/>
          <w:color w:val="0D0D0D"/>
          <w:sz w:val="24"/>
          <w:szCs w:val="24"/>
        </w:rPr>
        <w:t>mal</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etleri</w:t>
      </w:r>
      <w:r w:rsidR="00E70333" w:rsidRPr="00BB0A78">
        <w:rPr>
          <w:rFonts w:ascii="Times New Roman" w:hAnsi="Times New Roman" w:cs="Times New Roman"/>
          <w:color w:val="0D0D0D"/>
          <w:sz w:val="24"/>
          <w:szCs w:val="24"/>
        </w:rPr>
        <w:t>ni</w:t>
      </w:r>
      <w:r w:rsidRPr="00BB0A78">
        <w:rPr>
          <w:rFonts w:ascii="Times New Roman" w:hAnsi="Times New Roman" w:cs="Times New Roman"/>
          <w:color w:val="0D0D0D"/>
          <w:sz w:val="24"/>
          <w:szCs w:val="24"/>
        </w:rPr>
        <w:t xml:space="preserve"> a</w:t>
      </w:r>
      <w:r w:rsidRPr="00BB0A78">
        <w:rPr>
          <w:rFonts w:ascii="Times New Roman" w:hAnsi="Times New Roman" w:cs="Times New Roman"/>
          <w:color w:val="0D0D0D"/>
          <w:spacing w:val="1"/>
          <w:sz w:val="24"/>
          <w:szCs w:val="24"/>
        </w:rPr>
        <w:t>z</w:t>
      </w:r>
      <w:r w:rsidR="00E70333" w:rsidRPr="00BB0A78">
        <w:rPr>
          <w:rFonts w:ascii="Times New Roman" w:hAnsi="Times New Roman" w:cs="Times New Roman"/>
          <w:color w:val="0D0D0D"/>
          <w:sz w:val="24"/>
          <w:szCs w:val="24"/>
        </w:rPr>
        <w:t>altma</w:t>
      </w:r>
      <w:r w:rsidR="00053493" w:rsidRPr="00BB0A78">
        <w:rPr>
          <w:rFonts w:ascii="Times New Roman" w:hAnsi="Times New Roman" w:cs="Times New Roman"/>
          <w:color w:val="0D0D0D"/>
          <w:sz w:val="24"/>
          <w:szCs w:val="24"/>
        </w:rPr>
        <w:t>nın</w:t>
      </w:r>
      <w:r w:rsidRPr="00BB0A78">
        <w:rPr>
          <w:rFonts w:ascii="Times New Roman" w:hAnsi="Times New Roman" w:cs="Times New Roman"/>
          <w:color w:val="0D0D0D"/>
          <w:sz w:val="24"/>
          <w:szCs w:val="24"/>
        </w:rPr>
        <w:t>, verimde</w:t>
      </w:r>
      <w:r w:rsidR="004C5402" w:rsidRPr="00BB0A78">
        <w:rPr>
          <w:rFonts w:ascii="Times New Roman" w:hAnsi="Times New Roman" w:cs="Times New Roman"/>
          <w:color w:val="0D0D0D"/>
          <w:sz w:val="24"/>
          <w:szCs w:val="24"/>
        </w:rPr>
        <w:t xml:space="preserve"> ise</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 xml:space="preserve">artış </w:t>
      </w:r>
      <w:r w:rsidR="00E70333" w:rsidRPr="00BB0A78">
        <w:rPr>
          <w:rFonts w:ascii="Times New Roman" w:hAnsi="Times New Roman" w:cs="Times New Roman"/>
          <w:color w:val="0D0D0D"/>
          <w:sz w:val="24"/>
          <w:szCs w:val="24"/>
        </w:rPr>
        <w:t>sağlama</w:t>
      </w:r>
      <w:r w:rsidR="00053493" w:rsidRPr="00BB0A78">
        <w:rPr>
          <w:rFonts w:ascii="Times New Roman" w:hAnsi="Times New Roman" w:cs="Times New Roman"/>
          <w:color w:val="0D0D0D"/>
          <w:sz w:val="24"/>
          <w:szCs w:val="24"/>
        </w:rPr>
        <w:t>nın mümkün hale geleceği düşünülmektedir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153"/>
      </w:r>
    </w:p>
    <w:p w:rsidR="00757747" w:rsidRPr="00BB0A78" w:rsidRDefault="004F3F65"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Hayvansal üretimde</w:t>
      </w:r>
      <w:r w:rsidR="006C1D7E" w:rsidRPr="00BB0A78">
        <w:rPr>
          <w:rFonts w:ascii="Times New Roman" w:hAnsi="Times New Roman" w:cs="Times New Roman"/>
          <w:color w:val="0D0D0D"/>
          <w:sz w:val="24"/>
          <w:szCs w:val="24"/>
        </w:rPr>
        <w:t xml:space="preserve"> ise</w:t>
      </w:r>
      <w:r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klonlama çalışmaları</w:t>
      </w:r>
      <w:r w:rsidR="00D26D85" w:rsidRPr="00BB0A78">
        <w:rPr>
          <w:rFonts w:ascii="Times New Roman" w:hAnsi="Times New Roman" w:cs="Times New Roman"/>
          <w:color w:val="0D0D0D"/>
          <w:sz w:val="24"/>
          <w:szCs w:val="24"/>
        </w:rPr>
        <w:t>yla</w:t>
      </w:r>
      <w:r w:rsidR="0075774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beslenmede</w:t>
      </w:r>
      <w:r w:rsidR="00757747" w:rsidRPr="00BB0A78">
        <w:rPr>
          <w:rFonts w:ascii="Times New Roman" w:hAnsi="Times New Roman" w:cs="Times New Roman"/>
          <w:color w:val="0D0D0D"/>
          <w:sz w:val="24"/>
          <w:szCs w:val="24"/>
        </w:rPr>
        <w:t xml:space="preserve"> protein </w:t>
      </w:r>
      <w:r w:rsidRPr="00BB0A78">
        <w:rPr>
          <w:rFonts w:ascii="Times New Roman" w:hAnsi="Times New Roman" w:cs="Times New Roman"/>
          <w:color w:val="0D0D0D"/>
          <w:sz w:val="24"/>
          <w:szCs w:val="24"/>
        </w:rPr>
        <w:t>arzını karşılamak için</w:t>
      </w:r>
      <w:r w:rsidR="00757747"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geniş çapta </w:t>
      </w:r>
      <w:r w:rsidR="00757747" w:rsidRPr="00BB0A78">
        <w:rPr>
          <w:rFonts w:ascii="Times New Roman" w:hAnsi="Times New Roman" w:cs="Times New Roman"/>
          <w:color w:val="0D0D0D"/>
          <w:sz w:val="24"/>
          <w:szCs w:val="24"/>
        </w:rPr>
        <w:t xml:space="preserve">çiftlik hayvanları </w:t>
      </w:r>
      <w:r w:rsidRPr="00BB0A78">
        <w:rPr>
          <w:rFonts w:ascii="Times New Roman" w:hAnsi="Times New Roman" w:cs="Times New Roman"/>
          <w:color w:val="0D0D0D"/>
          <w:sz w:val="24"/>
          <w:szCs w:val="24"/>
        </w:rPr>
        <w:t>üretimi</w:t>
      </w:r>
      <w:r w:rsidR="00757747"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gerçekleştirilmiştir.</w:t>
      </w:r>
      <w:r w:rsidR="00757747" w:rsidRPr="00BB0A78">
        <w:rPr>
          <w:rFonts w:ascii="Times New Roman" w:hAnsi="Times New Roman" w:cs="Times New Roman"/>
          <w:color w:val="0D0D0D"/>
          <w:sz w:val="24"/>
          <w:szCs w:val="24"/>
        </w:rPr>
        <w:t xml:space="preserve"> </w:t>
      </w:r>
      <w:r w:rsidR="00EC6884" w:rsidRPr="00BB0A78">
        <w:rPr>
          <w:rFonts w:ascii="Times New Roman" w:hAnsi="Times New Roman" w:cs="Times New Roman"/>
          <w:color w:val="0D0D0D"/>
          <w:sz w:val="24"/>
          <w:szCs w:val="24"/>
        </w:rPr>
        <w:t>ABD Gıda ve İlaç İdaresi</w:t>
      </w:r>
      <w:r w:rsidR="00757747" w:rsidRPr="00BB0A78">
        <w:rPr>
          <w:rFonts w:ascii="Times New Roman" w:hAnsi="Times New Roman" w:cs="Times New Roman"/>
          <w:color w:val="0D0D0D"/>
          <w:sz w:val="24"/>
          <w:szCs w:val="24"/>
        </w:rPr>
        <w:t xml:space="preserve"> onaylı </w:t>
      </w:r>
      <w:r w:rsidR="0069076D" w:rsidRPr="00BB0A78">
        <w:rPr>
          <w:rFonts w:ascii="Times New Roman" w:hAnsi="Times New Roman" w:cs="Times New Roman"/>
          <w:color w:val="0D0D0D"/>
          <w:sz w:val="24"/>
          <w:szCs w:val="24"/>
        </w:rPr>
        <w:t>“genetiği değiştirilmiş</w:t>
      </w:r>
      <w:r w:rsidR="007A5224" w:rsidRPr="00BB0A78">
        <w:rPr>
          <w:rFonts w:ascii="Times New Roman" w:hAnsi="Times New Roman" w:cs="Times New Roman"/>
          <w:color w:val="0D0D0D"/>
          <w:sz w:val="24"/>
          <w:szCs w:val="24"/>
        </w:rPr>
        <w:t xml:space="preserve"> sığır büyüme hormonu</w:t>
      </w:r>
      <w:r w:rsidR="0069076D" w:rsidRPr="00BB0A78">
        <w:rPr>
          <w:rFonts w:ascii="Times New Roman" w:hAnsi="Times New Roman" w:cs="Times New Roman"/>
          <w:color w:val="0D0D0D"/>
          <w:sz w:val="24"/>
          <w:szCs w:val="24"/>
        </w:rPr>
        <w:t>”</w:t>
      </w:r>
      <w:r w:rsidR="005B4A69" w:rsidRPr="00BB0A78">
        <w:rPr>
          <w:rFonts w:ascii="Times New Roman" w:hAnsi="Times New Roman" w:cs="Times New Roman"/>
          <w:color w:val="0D0D0D"/>
          <w:sz w:val="24"/>
          <w:szCs w:val="24"/>
        </w:rPr>
        <w:t>nun</w:t>
      </w:r>
      <w:r w:rsidR="007A5224"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w:t>
      </w:r>
      <w:r w:rsidR="00010CA9"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z w:val="24"/>
          <w:szCs w:val="24"/>
        </w:rPr>
        <w:t>neklerdeki süt üretimini artırdığına dair çalışmalar ortaya konulmuştur. Bu hormon</w:t>
      </w:r>
      <w:r w:rsidR="00E9585D" w:rsidRPr="00BB0A78">
        <w:rPr>
          <w:rStyle w:val="DipnotBavurusu"/>
          <w:rFonts w:ascii="Times New Roman" w:hAnsi="Times New Roman" w:cs="Times New Roman"/>
          <w:color w:val="0D0D0D"/>
          <w:sz w:val="24"/>
          <w:szCs w:val="24"/>
        </w:rPr>
        <w:footnoteReference w:id="154"/>
      </w:r>
      <w:r w:rsidR="00E9585D"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et ve süt</w:t>
      </w:r>
      <w:r w:rsidR="00A17D31" w:rsidRPr="00BB0A78">
        <w:rPr>
          <w:rFonts w:ascii="Times New Roman" w:hAnsi="Times New Roman" w:cs="Times New Roman"/>
          <w:color w:val="0D0D0D"/>
          <w:sz w:val="24"/>
          <w:szCs w:val="24"/>
        </w:rPr>
        <w:t xml:space="preserve"> tedariki </w:t>
      </w:r>
      <w:r w:rsidR="00757747" w:rsidRPr="00BB0A78">
        <w:rPr>
          <w:rFonts w:ascii="Times New Roman" w:hAnsi="Times New Roman" w:cs="Times New Roman"/>
          <w:color w:val="0D0D0D"/>
          <w:sz w:val="24"/>
          <w:szCs w:val="24"/>
        </w:rPr>
        <w:t xml:space="preserve">yetersiz ülkelere çözüm olarak gösterilmekte ve ihraç edilmesi için bol miktarda üretim yapılabileceği düşünülmektedir. </w:t>
      </w:r>
      <w:r w:rsidR="005B4A69" w:rsidRPr="00BB0A78">
        <w:rPr>
          <w:rFonts w:ascii="Times New Roman" w:hAnsi="Times New Roman" w:cs="Times New Roman"/>
          <w:color w:val="0D0D0D"/>
          <w:sz w:val="24"/>
          <w:szCs w:val="24"/>
        </w:rPr>
        <w:t>Transgenik</w:t>
      </w:r>
      <w:r w:rsidR="00757747" w:rsidRPr="00BB0A78">
        <w:rPr>
          <w:rFonts w:ascii="Times New Roman" w:hAnsi="Times New Roman" w:cs="Times New Roman"/>
          <w:color w:val="0D0D0D"/>
          <w:sz w:val="24"/>
          <w:szCs w:val="24"/>
        </w:rPr>
        <w:t xml:space="preserve"> hayvanlar</w:t>
      </w:r>
      <w:r w:rsidR="005A42D5" w:rsidRPr="00BB0A78">
        <w:rPr>
          <w:rFonts w:ascii="Times New Roman" w:hAnsi="Times New Roman" w:cs="Times New Roman"/>
          <w:color w:val="0D0D0D"/>
          <w:sz w:val="24"/>
          <w:szCs w:val="24"/>
        </w:rPr>
        <w:t>da,</w:t>
      </w:r>
      <w:r w:rsidR="00757747" w:rsidRPr="00BB0A78">
        <w:rPr>
          <w:rFonts w:ascii="Times New Roman" w:hAnsi="Times New Roman" w:cs="Times New Roman"/>
          <w:color w:val="0D0D0D"/>
          <w:sz w:val="24"/>
          <w:szCs w:val="24"/>
        </w:rPr>
        <w:t xml:space="preserve"> </w:t>
      </w:r>
      <w:r w:rsidR="00010CA9" w:rsidRPr="00BB0A78">
        <w:rPr>
          <w:rFonts w:ascii="Times New Roman" w:hAnsi="Times New Roman" w:cs="Times New Roman"/>
          <w:color w:val="0D0D0D"/>
          <w:sz w:val="24"/>
          <w:szCs w:val="24"/>
        </w:rPr>
        <w:t xml:space="preserve">sütteki </w:t>
      </w:r>
      <w:r w:rsidR="005A42D5" w:rsidRPr="00BB0A78">
        <w:rPr>
          <w:rFonts w:ascii="Times New Roman" w:hAnsi="Times New Roman" w:cs="Times New Roman"/>
          <w:color w:val="0D0D0D"/>
          <w:sz w:val="24"/>
          <w:szCs w:val="24"/>
        </w:rPr>
        <w:t>laktoz</w:t>
      </w:r>
      <w:r w:rsidR="00DA0309" w:rsidRPr="00BB0A78">
        <w:rPr>
          <w:rStyle w:val="DipnotBavurusu"/>
          <w:rFonts w:ascii="Times New Roman" w:hAnsi="Times New Roman" w:cs="Times New Roman"/>
          <w:color w:val="0D0D0D"/>
          <w:sz w:val="24"/>
          <w:szCs w:val="24"/>
        </w:rPr>
        <w:footnoteReference w:id="155"/>
      </w:r>
      <w:r w:rsidR="005A42D5" w:rsidRPr="00BB0A78">
        <w:rPr>
          <w:rFonts w:ascii="Times New Roman" w:hAnsi="Times New Roman" w:cs="Times New Roman"/>
          <w:color w:val="0D0D0D"/>
          <w:sz w:val="24"/>
          <w:szCs w:val="24"/>
        </w:rPr>
        <w:t xml:space="preserve"> düzeyi</w:t>
      </w:r>
      <w:r w:rsidR="00010CA9" w:rsidRPr="00BB0A78">
        <w:rPr>
          <w:rFonts w:ascii="Times New Roman" w:hAnsi="Times New Roman" w:cs="Times New Roman"/>
          <w:color w:val="0D0D0D"/>
          <w:sz w:val="24"/>
          <w:szCs w:val="24"/>
        </w:rPr>
        <w:t xml:space="preserve"> ve yağ </w:t>
      </w:r>
      <w:r w:rsidR="005A42D5" w:rsidRPr="00BB0A78">
        <w:rPr>
          <w:rFonts w:ascii="Times New Roman" w:hAnsi="Times New Roman" w:cs="Times New Roman"/>
          <w:color w:val="0D0D0D"/>
          <w:sz w:val="24"/>
          <w:szCs w:val="24"/>
        </w:rPr>
        <w:t>içeriği</w:t>
      </w:r>
      <w:r w:rsidR="00010CA9" w:rsidRPr="00BB0A78">
        <w:rPr>
          <w:rFonts w:ascii="Times New Roman" w:hAnsi="Times New Roman" w:cs="Times New Roman"/>
          <w:color w:val="0D0D0D"/>
          <w:sz w:val="24"/>
          <w:szCs w:val="24"/>
        </w:rPr>
        <w:t xml:space="preserve"> </w:t>
      </w:r>
      <w:r w:rsidR="006C1D7E" w:rsidRPr="00BB0A78">
        <w:rPr>
          <w:rFonts w:ascii="Times New Roman" w:hAnsi="Times New Roman" w:cs="Times New Roman"/>
          <w:color w:val="0D0D0D"/>
          <w:sz w:val="24"/>
          <w:szCs w:val="24"/>
        </w:rPr>
        <w:t>değiştirilebilmektedir.</w:t>
      </w:r>
      <w:r w:rsidR="00D46BEF" w:rsidRPr="00BB0A78">
        <w:rPr>
          <w:rFonts w:ascii="Times New Roman" w:hAnsi="Times New Roman" w:cs="Times New Roman"/>
          <w:color w:val="0D0D0D"/>
          <w:sz w:val="24"/>
          <w:szCs w:val="24"/>
        </w:rPr>
        <w:t xml:space="preserve"> (Örneğin laktoza alerjisi olan bir kişi laktoz içeriği düşürülmüş bir sütü tüketebilmektedir.</w:t>
      </w:r>
      <w:r w:rsidR="00D46BEF" w:rsidRPr="00BB0A78">
        <w:rPr>
          <w:rStyle w:val="DipnotBavurusu"/>
          <w:rFonts w:ascii="Times New Roman" w:hAnsi="Times New Roman" w:cs="Times New Roman"/>
          <w:color w:val="0D0D0D"/>
          <w:sz w:val="24"/>
          <w:szCs w:val="24"/>
        </w:rPr>
        <w:footnoteReference w:id="156"/>
      </w:r>
      <w:r w:rsidR="00D46BEF" w:rsidRPr="00BB0A78">
        <w:rPr>
          <w:rFonts w:ascii="Times New Roman" w:hAnsi="Times New Roman" w:cs="Times New Roman"/>
          <w:color w:val="0D0D0D"/>
          <w:sz w:val="24"/>
          <w:szCs w:val="24"/>
        </w:rPr>
        <w:t>)</w:t>
      </w:r>
      <w:r w:rsidR="006C1D7E" w:rsidRPr="00BB0A78">
        <w:rPr>
          <w:rFonts w:ascii="Times New Roman" w:hAnsi="Times New Roman" w:cs="Times New Roman"/>
          <w:color w:val="0D0D0D"/>
          <w:sz w:val="24"/>
          <w:szCs w:val="24"/>
        </w:rPr>
        <w:t xml:space="preserve"> Ayrıca bu şekilde üretim </w:t>
      </w:r>
      <w:r w:rsidR="007B6ABA" w:rsidRPr="00BB0A78">
        <w:rPr>
          <w:rFonts w:ascii="Times New Roman" w:hAnsi="Times New Roman" w:cs="Times New Roman"/>
          <w:color w:val="0D0D0D"/>
          <w:sz w:val="24"/>
          <w:szCs w:val="24"/>
        </w:rPr>
        <w:t>ile</w:t>
      </w:r>
      <w:r w:rsidR="00757747" w:rsidRPr="00BB0A78">
        <w:rPr>
          <w:rFonts w:ascii="Times New Roman" w:hAnsi="Times New Roman" w:cs="Times New Roman"/>
          <w:color w:val="0D0D0D"/>
          <w:sz w:val="24"/>
          <w:szCs w:val="24"/>
        </w:rPr>
        <w:t xml:space="preserve"> </w:t>
      </w:r>
      <w:r w:rsidR="00010CA9" w:rsidRPr="00BB0A78">
        <w:rPr>
          <w:rFonts w:ascii="Times New Roman" w:hAnsi="Times New Roman" w:cs="Times New Roman"/>
          <w:color w:val="0D0D0D"/>
          <w:sz w:val="24"/>
          <w:szCs w:val="24"/>
        </w:rPr>
        <w:t xml:space="preserve">özel proteinli ve düşük </w:t>
      </w:r>
      <w:r w:rsidR="004C5402" w:rsidRPr="00BB0A78">
        <w:rPr>
          <w:rFonts w:ascii="Times New Roman" w:hAnsi="Times New Roman" w:cs="Times New Roman"/>
          <w:color w:val="0D0D0D"/>
          <w:sz w:val="24"/>
          <w:szCs w:val="24"/>
        </w:rPr>
        <w:t xml:space="preserve">yağlı et üretimi </w:t>
      </w:r>
      <w:r w:rsidR="005B4A69" w:rsidRPr="00BB0A78">
        <w:rPr>
          <w:rFonts w:ascii="Times New Roman" w:hAnsi="Times New Roman" w:cs="Times New Roman"/>
          <w:color w:val="0D0D0D"/>
          <w:sz w:val="24"/>
          <w:szCs w:val="24"/>
        </w:rPr>
        <w:t>gerçekleştiril</w:t>
      </w:r>
      <w:r w:rsidR="004C5402" w:rsidRPr="00BB0A78">
        <w:rPr>
          <w:rFonts w:ascii="Times New Roman" w:hAnsi="Times New Roman" w:cs="Times New Roman"/>
          <w:color w:val="0D0D0D"/>
          <w:sz w:val="24"/>
          <w:szCs w:val="24"/>
        </w:rPr>
        <w:t>ebilmekte</w:t>
      </w:r>
      <w:r w:rsidR="00010CA9" w:rsidRPr="00BB0A78">
        <w:rPr>
          <w:rFonts w:ascii="Times New Roman" w:hAnsi="Times New Roman" w:cs="Times New Roman"/>
          <w:color w:val="0D0D0D"/>
          <w:sz w:val="24"/>
          <w:szCs w:val="24"/>
        </w:rPr>
        <w:t>dir.</w:t>
      </w:r>
      <w:r w:rsidR="00757747" w:rsidRPr="00BB0A78">
        <w:rPr>
          <w:rStyle w:val="DipnotBavurusu"/>
          <w:rFonts w:ascii="Times New Roman" w:hAnsi="Times New Roman" w:cs="Times New Roman"/>
          <w:color w:val="0D0D0D"/>
          <w:sz w:val="24"/>
          <w:szCs w:val="24"/>
        </w:rPr>
        <w:footnoteReference w:id="157"/>
      </w:r>
      <w:r w:rsidR="006D3C70" w:rsidRPr="00BB0A78">
        <w:rPr>
          <w:rFonts w:ascii="Times New Roman" w:hAnsi="Times New Roman" w:cs="Times New Roman"/>
          <w:color w:val="0D0D0D"/>
          <w:sz w:val="24"/>
          <w:szCs w:val="24"/>
        </w:rPr>
        <w:t xml:space="preserve"> Hayvansal üretimde; transgenik hayvanlar her geçen gün yeni tekniklerle </w:t>
      </w:r>
      <w:r w:rsidR="00440628" w:rsidRPr="00BB0A78">
        <w:rPr>
          <w:rFonts w:ascii="Times New Roman" w:hAnsi="Times New Roman" w:cs="Times New Roman"/>
          <w:color w:val="0D0D0D"/>
          <w:sz w:val="24"/>
          <w:szCs w:val="24"/>
        </w:rPr>
        <w:t xml:space="preserve">hem hızlı üretim hem de daha ucuz hayvansal protein temini açısından </w:t>
      </w:r>
      <w:r w:rsidR="006D25A2" w:rsidRPr="00BB0A78">
        <w:rPr>
          <w:rFonts w:ascii="Times New Roman" w:hAnsi="Times New Roman" w:cs="Times New Roman"/>
          <w:color w:val="0D0D0D"/>
          <w:sz w:val="24"/>
          <w:szCs w:val="24"/>
        </w:rPr>
        <w:t>bir çıkar yol olarak görülmektedir</w:t>
      </w:r>
      <w:r w:rsidR="00440628" w:rsidRPr="00BB0A78">
        <w:rPr>
          <w:rFonts w:ascii="Times New Roman" w:hAnsi="Times New Roman" w:cs="Times New Roman"/>
          <w:color w:val="0D0D0D"/>
          <w:sz w:val="24"/>
          <w:szCs w:val="24"/>
        </w:rPr>
        <w:t>.</w:t>
      </w:r>
      <w:r w:rsidR="0013456F" w:rsidRPr="00BB0A78">
        <w:rPr>
          <w:rStyle w:val="DipnotBavurusu"/>
          <w:rFonts w:ascii="Times New Roman" w:hAnsi="Times New Roman" w:cs="Times New Roman"/>
          <w:color w:val="0D0D0D"/>
          <w:sz w:val="24"/>
          <w:szCs w:val="24"/>
        </w:rPr>
        <w:footnoteReference w:id="158"/>
      </w:r>
    </w:p>
    <w:p w:rsidR="005F6FDD" w:rsidRPr="00BB0A78" w:rsidRDefault="005F6FDD" w:rsidP="00C206EE">
      <w:pPr>
        <w:spacing w:after="0" w:line="360" w:lineRule="auto"/>
        <w:ind w:firstLine="709"/>
        <w:jc w:val="both"/>
        <w:rPr>
          <w:rFonts w:ascii="Times New Roman" w:hAnsi="Times New Roman" w:cs="Times New Roman"/>
          <w:color w:val="0D0D0D"/>
          <w:sz w:val="24"/>
          <w:szCs w:val="24"/>
        </w:rPr>
      </w:pPr>
    </w:p>
    <w:p w:rsidR="00757747" w:rsidRPr="0010652F"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263" w:name="_Toc27596927"/>
      <w:bookmarkStart w:id="264" w:name="_Toc59689177"/>
      <w:r w:rsidRPr="0010652F">
        <w:rPr>
          <w:rFonts w:asciiTheme="majorBidi" w:hAnsiTheme="majorBidi" w:cstheme="majorBidi"/>
          <w:color w:val="000000" w:themeColor="text1"/>
          <w:sz w:val="24"/>
          <w:szCs w:val="24"/>
        </w:rPr>
        <w:t>1.6.4.</w:t>
      </w:r>
      <w:r w:rsidR="00757747" w:rsidRPr="0010652F">
        <w:rPr>
          <w:rFonts w:asciiTheme="majorBidi" w:hAnsiTheme="majorBidi" w:cstheme="majorBidi"/>
          <w:color w:val="000000" w:themeColor="text1"/>
          <w:sz w:val="24"/>
          <w:szCs w:val="24"/>
        </w:rPr>
        <w:t xml:space="preserve"> Yenilebilir Aşı ve İlaç Üretimi</w:t>
      </w:r>
      <w:bookmarkEnd w:id="263"/>
      <w:r w:rsidR="00E64CEF" w:rsidRPr="0010652F">
        <w:rPr>
          <w:rFonts w:asciiTheme="majorBidi" w:hAnsiTheme="majorBidi" w:cstheme="majorBidi"/>
          <w:color w:val="000000" w:themeColor="text1"/>
          <w:sz w:val="24"/>
          <w:szCs w:val="24"/>
        </w:rPr>
        <w:t xml:space="preserve"> Biofabrikalar</w:t>
      </w:r>
      <w:bookmarkEnd w:id="264"/>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Dü</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adaki</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çok sayıda insan önlenebilir sağlık problemleri nedeniyle hayatını kaybetmekte veya engelli hale gel</w:t>
      </w:r>
      <w:r w:rsidR="005A42D5" w:rsidRPr="00BB0A78">
        <w:rPr>
          <w:rFonts w:ascii="Times New Roman" w:hAnsi="Times New Roman" w:cs="Times New Roman"/>
          <w:color w:val="0D0D0D"/>
          <w:sz w:val="24"/>
          <w:szCs w:val="24"/>
        </w:rPr>
        <w:t>ebilmektedi</w:t>
      </w:r>
      <w:r w:rsidRPr="00BB0A78">
        <w:rPr>
          <w:rFonts w:ascii="Times New Roman" w:hAnsi="Times New Roman" w:cs="Times New Roman"/>
          <w:color w:val="0D0D0D"/>
          <w:sz w:val="24"/>
          <w:szCs w:val="24"/>
        </w:rPr>
        <w:t xml:space="preserve">r. Bu hastalıkların pek çoğunun önlenmesinde aşı </w:t>
      </w:r>
      <w:r w:rsidR="005A42D5" w:rsidRPr="00BB0A78">
        <w:rPr>
          <w:rFonts w:ascii="Times New Roman" w:hAnsi="Times New Roman" w:cs="Times New Roman"/>
          <w:color w:val="0D0D0D"/>
          <w:sz w:val="24"/>
          <w:szCs w:val="24"/>
        </w:rPr>
        <w:t xml:space="preserve">büyük </w:t>
      </w:r>
      <w:r w:rsidRPr="00BB0A78">
        <w:rPr>
          <w:rFonts w:ascii="Times New Roman" w:hAnsi="Times New Roman" w:cs="Times New Roman"/>
          <w:color w:val="0D0D0D"/>
          <w:sz w:val="24"/>
          <w:szCs w:val="24"/>
        </w:rPr>
        <w:t>önem</w:t>
      </w:r>
      <w:r w:rsidR="005A42D5" w:rsidRPr="00BB0A78">
        <w:rPr>
          <w:rFonts w:ascii="Times New Roman" w:hAnsi="Times New Roman" w:cs="Times New Roman"/>
          <w:color w:val="0D0D0D"/>
          <w:sz w:val="24"/>
          <w:szCs w:val="24"/>
        </w:rPr>
        <w:t>e sahiptir</w:t>
      </w:r>
      <w:r w:rsidRPr="00BB0A78">
        <w:rPr>
          <w:rFonts w:ascii="Times New Roman" w:hAnsi="Times New Roman" w:cs="Times New Roman"/>
          <w:color w:val="0D0D0D"/>
          <w:sz w:val="24"/>
          <w:szCs w:val="24"/>
        </w:rPr>
        <w:t xml:space="preserve">. </w:t>
      </w:r>
      <w:r w:rsidR="00537369" w:rsidRPr="00BB0A78">
        <w:rPr>
          <w:rFonts w:ascii="Times New Roman" w:hAnsi="Times New Roman" w:cs="Times New Roman"/>
          <w:color w:val="0D0D0D"/>
          <w:sz w:val="24"/>
          <w:szCs w:val="24"/>
        </w:rPr>
        <w:t>Günlük hayatta</w:t>
      </w:r>
      <w:r w:rsidR="006D25A2" w:rsidRPr="00BB0A78">
        <w:rPr>
          <w:rFonts w:ascii="Times New Roman" w:hAnsi="Times New Roman" w:cs="Times New Roman"/>
          <w:color w:val="0D0D0D"/>
          <w:sz w:val="24"/>
          <w:szCs w:val="24"/>
        </w:rPr>
        <w:t xml:space="preserve"> tükettiğimiz </w:t>
      </w:r>
      <w:r w:rsidR="007A3D87" w:rsidRPr="00BB0A78">
        <w:rPr>
          <w:rFonts w:ascii="Times New Roman" w:hAnsi="Times New Roman" w:cs="Times New Roman"/>
          <w:color w:val="0D0D0D"/>
          <w:sz w:val="24"/>
          <w:szCs w:val="24"/>
        </w:rPr>
        <w:t>sıradan bir bitki</w:t>
      </w:r>
      <w:r w:rsidR="006D25A2" w:rsidRPr="00BB0A78">
        <w:rPr>
          <w:rFonts w:ascii="Times New Roman" w:hAnsi="Times New Roman" w:cs="Times New Roman"/>
          <w:color w:val="0D0D0D"/>
          <w:sz w:val="24"/>
          <w:szCs w:val="24"/>
        </w:rPr>
        <w:t xml:space="preserve"> genetiğine müdahale ile</w:t>
      </w:r>
      <w:r w:rsidR="00537369" w:rsidRPr="00BB0A78">
        <w:rPr>
          <w:rFonts w:ascii="Times New Roman" w:hAnsi="Times New Roman" w:cs="Times New Roman"/>
          <w:color w:val="0D0D0D"/>
          <w:sz w:val="24"/>
          <w:szCs w:val="24"/>
        </w:rPr>
        <w:t xml:space="preserve"> adeta bir </w:t>
      </w:r>
      <w:r w:rsidR="006D25A2" w:rsidRPr="00BB0A78">
        <w:rPr>
          <w:rFonts w:ascii="Times New Roman" w:hAnsi="Times New Roman" w:cs="Times New Roman"/>
          <w:color w:val="0D0D0D"/>
          <w:sz w:val="24"/>
          <w:szCs w:val="24"/>
        </w:rPr>
        <w:t xml:space="preserve">aşı veya </w:t>
      </w:r>
      <w:r w:rsidR="00537369" w:rsidRPr="00BB0A78">
        <w:rPr>
          <w:rFonts w:ascii="Times New Roman" w:hAnsi="Times New Roman" w:cs="Times New Roman"/>
          <w:color w:val="0D0D0D"/>
          <w:sz w:val="24"/>
          <w:szCs w:val="24"/>
        </w:rPr>
        <w:t>ilaç fabrikası haline getiril</w:t>
      </w:r>
      <w:r w:rsidR="008B12A3" w:rsidRPr="00BB0A78">
        <w:rPr>
          <w:rFonts w:ascii="Times New Roman" w:hAnsi="Times New Roman" w:cs="Times New Roman"/>
          <w:color w:val="0D0D0D"/>
          <w:sz w:val="24"/>
          <w:szCs w:val="24"/>
        </w:rPr>
        <w:t>mektedir. Böylece</w:t>
      </w:r>
      <w:r w:rsidR="00537369" w:rsidRPr="00BB0A78">
        <w:rPr>
          <w:rFonts w:ascii="Times New Roman" w:hAnsi="Times New Roman" w:cs="Times New Roman"/>
          <w:color w:val="0D0D0D"/>
          <w:sz w:val="24"/>
          <w:szCs w:val="24"/>
        </w:rPr>
        <w:t xml:space="preserve"> </w:t>
      </w:r>
      <w:r w:rsidR="006D25A2" w:rsidRPr="00BB0A78">
        <w:rPr>
          <w:rFonts w:ascii="Times New Roman" w:hAnsi="Times New Roman" w:cs="Times New Roman"/>
          <w:color w:val="0D0D0D"/>
          <w:sz w:val="24"/>
          <w:szCs w:val="24"/>
        </w:rPr>
        <w:t>yenilebilir aşı ve ilaç üretimi söz konusu ol</w:t>
      </w:r>
      <w:r w:rsidR="008B12A3" w:rsidRPr="00BB0A78">
        <w:rPr>
          <w:rFonts w:ascii="Times New Roman" w:hAnsi="Times New Roman" w:cs="Times New Roman"/>
          <w:color w:val="0D0D0D"/>
          <w:sz w:val="24"/>
          <w:szCs w:val="24"/>
        </w:rPr>
        <w:t>abilmektedi</w:t>
      </w:r>
      <w:r w:rsidR="006D25A2" w:rsidRPr="00BB0A78">
        <w:rPr>
          <w:rFonts w:ascii="Times New Roman" w:hAnsi="Times New Roman" w:cs="Times New Roman"/>
          <w:color w:val="0D0D0D"/>
          <w:sz w:val="24"/>
          <w:szCs w:val="24"/>
        </w:rPr>
        <w:t>r</w:t>
      </w:r>
      <w:r w:rsidR="00537369" w:rsidRPr="00BB0A78">
        <w:rPr>
          <w:rFonts w:ascii="Times New Roman" w:hAnsi="Times New Roman" w:cs="Times New Roman"/>
          <w:color w:val="0D0D0D"/>
          <w:sz w:val="24"/>
          <w:szCs w:val="24"/>
        </w:rPr>
        <w:t>.</w:t>
      </w:r>
      <w:r w:rsidR="006D25A2" w:rsidRPr="00BB0A78">
        <w:rPr>
          <w:rFonts w:ascii="Times New Roman" w:hAnsi="Times New Roman" w:cs="Times New Roman"/>
          <w:color w:val="0D0D0D"/>
          <w:sz w:val="24"/>
          <w:szCs w:val="24"/>
        </w:rPr>
        <w:t xml:space="preserve"> Şöyle ki b</w:t>
      </w:r>
      <w:r w:rsidR="00537369" w:rsidRPr="00BB0A78">
        <w:rPr>
          <w:rFonts w:ascii="Times New Roman" w:hAnsi="Times New Roman" w:cs="Times New Roman"/>
          <w:color w:val="0D0D0D"/>
          <w:sz w:val="24"/>
          <w:szCs w:val="24"/>
        </w:rPr>
        <w:t xml:space="preserve">azı hastalıklarla mücadelede </w:t>
      </w:r>
      <w:r w:rsidR="004C5402" w:rsidRPr="00BB0A78">
        <w:rPr>
          <w:rFonts w:ascii="Times New Roman" w:hAnsi="Times New Roman" w:cs="Times New Roman"/>
          <w:color w:val="0D0D0D"/>
          <w:sz w:val="24"/>
          <w:szCs w:val="24"/>
        </w:rPr>
        <w:t xml:space="preserve">aşı yerine </w:t>
      </w:r>
      <w:r w:rsidR="005A42D5" w:rsidRPr="00BB0A78">
        <w:rPr>
          <w:rFonts w:ascii="Times New Roman" w:hAnsi="Times New Roman" w:cs="Times New Roman"/>
          <w:color w:val="0D0D0D"/>
          <w:sz w:val="24"/>
          <w:szCs w:val="24"/>
        </w:rPr>
        <w:t xml:space="preserve">aşı içeriği kazandırılmış </w:t>
      </w:r>
      <w:r w:rsidR="004C5402" w:rsidRPr="00BB0A78">
        <w:rPr>
          <w:rFonts w:ascii="Times New Roman" w:hAnsi="Times New Roman" w:cs="Times New Roman"/>
          <w:color w:val="0D0D0D"/>
          <w:sz w:val="24"/>
          <w:szCs w:val="24"/>
        </w:rPr>
        <w:t>GDO’lu meyve</w:t>
      </w:r>
      <w:r w:rsidRPr="00BB0A78">
        <w:rPr>
          <w:rFonts w:ascii="Times New Roman" w:hAnsi="Times New Roman" w:cs="Times New Roman"/>
          <w:color w:val="0D0D0D"/>
          <w:sz w:val="24"/>
          <w:szCs w:val="24"/>
        </w:rPr>
        <w:t xml:space="preserve"> ve sebzeler</w:t>
      </w:r>
      <w:r w:rsidR="00854AB0" w:rsidRPr="00BB0A78">
        <w:rPr>
          <w:rFonts w:ascii="Times New Roman" w:hAnsi="Times New Roman" w:cs="Times New Roman"/>
          <w:color w:val="0D0D0D"/>
          <w:sz w:val="24"/>
          <w:szCs w:val="24"/>
        </w:rPr>
        <w:t>i tüketmekle hastalıklara karşı bağışı</w:t>
      </w:r>
      <w:r w:rsidR="005A42D5" w:rsidRPr="00BB0A78">
        <w:rPr>
          <w:rFonts w:ascii="Times New Roman" w:hAnsi="Times New Roman" w:cs="Times New Roman"/>
          <w:color w:val="0D0D0D"/>
          <w:sz w:val="24"/>
          <w:szCs w:val="24"/>
        </w:rPr>
        <w:t>klık</w:t>
      </w:r>
      <w:r w:rsidR="00F51D89">
        <w:rPr>
          <w:rStyle w:val="DipnotBavurusu"/>
          <w:rFonts w:ascii="Times New Roman" w:hAnsi="Times New Roman" w:cs="Times New Roman"/>
          <w:color w:val="0D0D0D"/>
          <w:sz w:val="24"/>
          <w:szCs w:val="24"/>
        </w:rPr>
        <w:footnoteReference w:id="159"/>
      </w:r>
      <w:r w:rsidR="005A42D5" w:rsidRPr="00BB0A78">
        <w:rPr>
          <w:rFonts w:ascii="Times New Roman" w:hAnsi="Times New Roman" w:cs="Times New Roman"/>
          <w:color w:val="0D0D0D"/>
          <w:sz w:val="24"/>
          <w:szCs w:val="24"/>
        </w:rPr>
        <w:t xml:space="preserve"> kazanılmasının bu şekilde mümkün olabileceği bildirilmektedir</w:t>
      </w:r>
      <w:r w:rsidR="00854AB0"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Bu yöntemin</w:t>
      </w:r>
      <w:r w:rsidR="00854AB0" w:rsidRPr="00BB0A78">
        <w:rPr>
          <w:rFonts w:ascii="Times New Roman" w:hAnsi="Times New Roman" w:cs="Times New Roman"/>
          <w:color w:val="0D0D0D"/>
          <w:sz w:val="24"/>
          <w:szCs w:val="24"/>
        </w:rPr>
        <w:t xml:space="preserve"> </w:t>
      </w:r>
      <w:r w:rsidR="00537369" w:rsidRPr="00BB0A78">
        <w:rPr>
          <w:rFonts w:ascii="Times New Roman" w:hAnsi="Times New Roman" w:cs="Times New Roman"/>
          <w:color w:val="0D0D0D"/>
          <w:sz w:val="24"/>
          <w:szCs w:val="24"/>
        </w:rPr>
        <w:t>faydası,</w:t>
      </w:r>
      <w:r w:rsidRPr="00BB0A78">
        <w:rPr>
          <w:rFonts w:ascii="Times New Roman" w:hAnsi="Times New Roman" w:cs="Times New Roman"/>
          <w:color w:val="0D0D0D"/>
          <w:sz w:val="24"/>
          <w:szCs w:val="24"/>
        </w:rPr>
        <w:t xml:space="preserve"> aşının </w:t>
      </w:r>
      <w:r w:rsidR="005A42D5" w:rsidRPr="00BB0A78">
        <w:rPr>
          <w:rFonts w:ascii="Times New Roman" w:hAnsi="Times New Roman" w:cs="Times New Roman"/>
          <w:color w:val="0D0D0D"/>
          <w:sz w:val="24"/>
          <w:szCs w:val="24"/>
        </w:rPr>
        <w:t xml:space="preserve">ağız yoluyla </w:t>
      </w:r>
      <w:r w:rsidRPr="00BB0A78">
        <w:rPr>
          <w:rFonts w:ascii="Times New Roman" w:hAnsi="Times New Roman" w:cs="Times New Roman"/>
          <w:color w:val="0D0D0D"/>
          <w:sz w:val="24"/>
          <w:szCs w:val="24"/>
        </w:rPr>
        <w:t xml:space="preserve">alınabilmesidir. Yenilebilir aşı </w:t>
      </w:r>
      <w:r w:rsidRPr="00BB0A78">
        <w:rPr>
          <w:rFonts w:ascii="Times New Roman" w:hAnsi="Times New Roman" w:cs="Times New Roman"/>
          <w:color w:val="0D0D0D"/>
          <w:sz w:val="24"/>
          <w:szCs w:val="24"/>
        </w:rPr>
        <w:lastRenderedPageBreak/>
        <w:t>ile ilgili; patates, muz, tütün ve marul gibi bitkisel ürünler</w:t>
      </w:r>
      <w:r w:rsidR="00854AB0" w:rsidRPr="00BB0A78">
        <w:rPr>
          <w:rFonts w:ascii="Times New Roman" w:hAnsi="Times New Roman" w:cs="Times New Roman"/>
          <w:color w:val="0D0D0D"/>
          <w:sz w:val="24"/>
          <w:szCs w:val="24"/>
        </w:rPr>
        <w:t xml:space="preserve">le ilgili araştırmalar </w:t>
      </w:r>
      <w:r w:rsidR="007A3D87" w:rsidRPr="00BB0A78">
        <w:rPr>
          <w:rFonts w:ascii="Times New Roman" w:hAnsi="Times New Roman" w:cs="Times New Roman"/>
          <w:color w:val="0D0D0D"/>
          <w:sz w:val="24"/>
          <w:szCs w:val="24"/>
        </w:rPr>
        <w:t>yapılmaktadır</w:t>
      </w:r>
      <w:r w:rsidR="00854AB0" w:rsidRPr="00BB0A78">
        <w:rPr>
          <w:rFonts w:ascii="Times New Roman" w:hAnsi="Times New Roman" w:cs="Times New Roman"/>
          <w:color w:val="0D0D0D"/>
          <w:sz w:val="24"/>
          <w:szCs w:val="24"/>
        </w:rPr>
        <w:t xml:space="preserve">. </w:t>
      </w:r>
      <w:r w:rsidR="00C46535" w:rsidRPr="00BB0A78">
        <w:rPr>
          <w:rFonts w:ascii="Times New Roman" w:hAnsi="Times New Roman" w:cs="Times New Roman"/>
          <w:color w:val="0D0D0D"/>
          <w:sz w:val="24"/>
          <w:szCs w:val="24"/>
        </w:rPr>
        <w:t>Burada amaç,</w:t>
      </w:r>
      <w:r w:rsidRPr="00BB0A78">
        <w:rPr>
          <w:rFonts w:ascii="Times New Roman" w:hAnsi="Times New Roman" w:cs="Times New Roman"/>
          <w:color w:val="0D0D0D"/>
          <w:sz w:val="24"/>
          <w:szCs w:val="24"/>
        </w:rPr>
        <w:t xml:space="preserve"> aşı maliyetini düşürmek</w:t>
      </w:r>
      <w:r w:rsidR="00480DAF" w:rsidRPr="00BB0A78">
        <w:rPr>
          <w:rFonts w:ascii="Times New Roman" w:hAnsi="Times New Roman" w:cs="Times New Roman"/>
          <w:color w:val="0D0D0D"/>
          <w:sz w:val="24"/>
          <w:szCs w:val="24"/>
        </w:rPr>
        <w:t xml:space="preserve">, </w:t>
      </w:r>
      <w:r w:rsidR="00C46535" w:rsidRPr="00BB0A78">
        <w:rPr>
          <w:rFonts w:ascii="Times New Roman" w:hAnsi="Times New Roman" w:cs="Times New Roman"/>
          <w:color w:val="0D0D0D"/>
          <w:sz w:val="24"/>
          <w:szCs w:val="24"/>
        </w:rPr>
        <w:t>geri kalmış ülkelerde aşı eksikliğini gider</w:t>
      </w:r>
      <w:r w:rsidR="00480DAF" w:rsidRPr="00BB0A78">
        <w:rPr>
          <w:rFonts w:ascii="Times New Roman" w:hAnsi="Times New Roman" w:cs="Times New Roman"/>
          <w:color w:val="0D0D0D"/>
          <w:sz w:val="24"/>
          <w:szCs w:val="24"/>
        </w:rPr>
        <w:t>mek ve aşıya ulaşımı kolaylaştırmak olarak ifade edilmektedir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pacing w:val="6"/>
          <w:sz w:val="24"/>
          <w:szCs w:val="24"/>
        </w:rPr>
        <w:footnoteReference w:id="160"/>
      </w:r>
      <w:r w:rsidR="00D26D85" w:rsidRPr="00BB0A78">
        <w:rPr>
          <w:rFonts w:ascii="Times New Roman" w:hAnsi="Times New Roman" w:cs="Times New Roman"/>
          <w:color w:val="0D0D0D"/>
          <w:sz w:val="24"/>
          <w:szCs w:val="24"/>
        </w:rPr>
        <w:t xml:space="preserve"> </w:t>
      </w:r>
      <w:r w:rsidR="00990B8C" w:rsidRPr="00BB0A78">
        <w:rPr>
          <w:rFonts w:ascii="Times New Roman" w:hAnsi="Times New Roman" w:cs="Times New Roman"/>
          <w:color w:val="0D0D0D"/>
          <w:sz w:val="24"/>
          <w:szCs w:val="24"/>
        </w:rPr>
        <w:t>İn</w:t>
      </w:r>
      <w:r w:rsidRPr="00BB0A78">
        <w:rPr>
          <w:rFonts w:ascii="Times New Roman" w:hAnsi="Times New Roman" w:cs="Times New Roman"/>
          <w:color w:val="0D0D0D"/>
          <w:sz w:val="24"/>
          <w:szCs w:val="24"/>
        </w:rPr>
        <w:t>san genleri</w:t>
      </w:r>
      <w:r w:rsidR="00990B8C" w:rsidRPr="00BB0A78">
        <w:rPr>
          <w:rFonts w:ascii="Times New Roman" w:hAnsi="Times New Roman" w:cs="Times New Roman"/>
          <w:color w:val="0D0D0D"/>
          <w:sz w:val="24"/>
          <w:szCs w:val="24"/>
        </w:rPr>
        <w:t>nden bazıları</w:t>
      </w:r>
      <w:r w:rsidR="00433251" w:rsidRPr="00BB0A78">
        <w:rPr>
          <w:rFonts w:ascii="Times New Roman" w:hAnsi="Times New Roman" w:cs="Times New Roman"/>
          <w:color w:val="0D0D0D"/>
          <w:sz w:val="24"/>
          <w:szCs w:val="24"/>
        </w:rPr>
        <w:t>nın</w:t>
      </w:r>
      <w:r w:rsidRPr="00BB0A78">
        <w:rPr>
          <w:rFonts w:ascii="Times New Roman" w:hAnsi="Times New Roman" w:cs="Times New Roman"/>
          <w:color w:val="0D0D0D"/>
          <w:sz w:val="24"/>
          <w:szCs w:val="24"/>
        </w:rPr>
        <w:t xml:space="preserve">, </w:t>
      </w:r>
      <w:r w:rsidR="00480DAF" w:rsidRPr="00BB0A78">
        <w:rPr>
          <w:rFonts w:ascii="Times New Roman" w:hAnsi="Times New Roman" w:cs="Times New Roman"/>
          <w:color w:val="0D0D0D"/>
          <w:sz w:val="24"/>
          <w:szCs w:val="24"/>
        </w:rPr>
        <w:t>ilaç</w:t>
      </w:r>
      <w:r w:rsidRPr="00BB0A78">
        <w:rPr>
          <w:rFonts w:ascii="Times New Roman" w:hAnsi="Times New Roman" w:cs="Times New Roman"/>
          <w:color w:val="0D0D0D"/>
          <w:sz w:val="24"/>
          <w:szCs w:val="24"/>
        </w:rPr>
        <w:t xml:space="preserve"> ü</w:t>
      </w:r>
      <w:r w:rsidR="00433251" w:rsidRPr="00BB0A78">
        <w:rPr>
          <w:rFonts w:ascii="Times New Roman" w:hAnsi="Times New Roman" w:cs="Times New Roman"/>
          <w:color w:val="0D0D0D"/>
          <w:sz w:val="24"/>
          <w:szCs w:val="24"/>
        </w:rPr>
        <w:t>retimi</w:t>
      </w:r>
      <w:r w:rsidRPr="00BB0A78">
        <w:rPr>
          <w:rFonts w:ascii="Times New Roman" w:hAnsi="Times New Roman" w:cs="Times New Roman"/>
          <w:color w:val="0D0D0D"/>
          <w:sz w:val="24"/>
          <w:szCs w:val="24"/>
        </w:rPr>
        <w:t xml:space="preserve"> için bitki </w:t>
      </w:r>
      <w:r w:rsidR="00433251" w:rsidRPr="00BB0A78">
        <w:rPr>
          <w:rFonts w:ascii="Times New Roman" w:hAnsi="Times New Roman" w:cs="Times New Roman"/>
          <w:color w:val="0D0D0D"/>
          <w:sz w:val="24"/>
          <w:szCs w:val="24"/>
        </w:rPr>
        <w:t>DNA’sına</w:t>
      </w:r>
      <w:r w:rsidRPr="00BB0A78">
        <w:rPr>
          <w:rFonts w:ascii="Times New Roman" w:hAnsi="Times New Roman" w:cs="Times New Roman"/>
          <w:color w:val="0D0D0D"/>
          <w:sz w:val="24"/>
          <w:szCs w:val="24"/>
        </w:rPr>
        <w:t xml:space="preserve"> aktarıldığı bilinmektedir. İnsan serum </w:t>
      </w:r>
      <w:r w:rsidR="006D25A2" w:rsidRPr="00BB0A78">
        <w:rPr>
          <w:rFonts w:ascii="Times New Roman" w:hAnsi="Times New Roman" w:cs="Times New Roman"/>
          <w:color w:val="0D0D0D"/>
          <w:sz w:val="24"/>
          <w:szCs w:val="24"/>
        </w:rPr>
        <w:t>albümini</w:t>
      </w:r>
      <w:r w:rsidRPr="00BB0A78">
        <w:rPr>
          <w:rFonts w:ascii="Times New Roman" w:hAnsi="Times New Roman" w:cs="Times New Roman"/>
          <w:color w:val="0D0D0D"/>
          <w:sz w:val="24"/>
          <w:szCs w:val="24"/>
        </w:rPr>
        <w:t xml:space="preserve"> üretmek </w:t>
      </w:r>
      <w:r w:rsidR="00A833E2" w:rsidRPr="00BB0A78">
        <w:rPr>
          <w:rFonts w:ascii="Times New Roman" w:hAnsi="Times New Roman" w:cs="Times New Roman"/>
          <w:color w:val="0D0D0D"/>
          <w:sz w:val="24"/>
          <w:szCs w:val="24"/>
        </w:rPr>
        <w:t>için t</w:t>
      </w:r>
      <w:r w:rsidRPr="00BB0A78">
        <w:rPr>
          <w:rFonts w:ascii="Times New Roman" w:hAnsi="Times New Roman" w:cs="Times New Roman"/>
          <w:color w:val="0D0D0D"/>
          <w:sz w:val="24"/>
          <w:szCs w:val="24"/>
        </w:rPr>
        <w:t xml:space="preserve">ütün ve patates </w:t>
      </w:r>
      <w:r w:rsidR="00A833E2" w:rsidRPr="00BB0A78">
        <w:rPr>
          <w:rFonts w:ascii="Times New Roman" w:hAnsi="Times New Roman" w:cs="Times New Roman"/>
          <w:color w:val="0D0D0D"/>
          <w:sz w:val="24"/>
          <w:szCs w:val="24"/>
        </w:rPr>
        <w:t xml:space="preserve">genleri </w:t>
      </w:r>
      <w:r w:rsidRPr="00BB0A78">
        <w:rPr>
          <w:rFonts w:ascii="Times New Roman" w:hAnsi="Times New Roman" w:cs="Times New Roman"/>
          <w:color w:val="0D0D0D"/>
          <w:sz w:val="24"/>
          <w:szCs w:val="24"/>
        </w:rPr>
        <w:t>değiştirilmektedir. Diyabet</w:t>
      </w:r>
      <w:r w:rsidR="00C31DBF" w:rsidRPr="00BB0A78">
        <w:rPr>
          <w:rStyle w:val="DipnotBavurusu"/>
          <w:rFonts w:ascii="Times New Roman" w:hAnsi="Times New Roman" w:cs="Times New Roman"/>
          <w:color w:val="0D0D0D"/>
          <w:sz w:val="24"/>
          <w:szCs w:val="24"/>
        </w:rPr>
        <w:footnoteReference w:id="161"/>
      </w:r>
      <w:r w:rsidRPr="00BB0A78">
        <w:rPr>
          <w:rFonts w:ascii="Times New Roman" w:hAnsi="Times New Roman" w:cs="Times New Roman"/>
          <w:color w:val="0D0D0D"/>
          <w:sz w:val="24"/>
          <w:szCs w:val="24"/>
        </w:rPr>
        <w:t xml:space="preserve"> </w:t>
      </w:r>
      <w:r w:rsidR="00433251" w:rsidRPr="00BB0A78">
        <w:rPr>
          <w:rFonts w:ascii="Times New Roman" w:hAnsi="Times New Roman" w:cs="Times New Roman"/>
          <w:color w:val="0D0D0D"/>
          <w:sz w:val="24"/>
          <w:szCs w:val="24"/>
        </w:rPr>
        <w:t xml:space="preserve">ile </w:t>
      </w:r>
      <w:r w:rsidRPr="00BB0A78">
        <w:rPr>
          <w:rFonts w:ascii="Times New Roman" w:hAnsi="Times New Roman" w:cs="Times New Roman"/>
          <w:color w:val="0D0D0D"/>
          <w:sz w:val="24"/>
          <w:szCs w:val="24"/>
        </w:rPr>
        <w:t xml:space="preserve">ilgili çalışmalarda </w:t>
      </w:r>
      <w:r w:rsidR="00433251" w:rsidRPr="00BB0A78">
        <w:rPr>
          <w:rFonts w:ascii="Times New Roman" w:hAnsi="Times New Roman" w:cs="Times New Roman"/>
          <w:color w:val="0D0D0D"/>
          <w:sz w:val="24"/>
          <w:szCs w:val="24"/>
        </w:rPr>
        <w:t xml:space="preserve">ise </w:t>
      </w:r>
      <w:r w:rsidRPr="00BB0A78">
        <w:rPr>
          <w:rFonts w:ascii="Times New Roman" w:hAnsi="Times New Roman" w:cs="Times New Roman"/>
          <w:color w:val="0D0D0D"/>
          <w:sz w:val="24"/>
          <w:szCs w:val="24"/>
        </w:rPr>
        <w:t>insülini</w:t>
      </w:r>
      <w:r w:rsidR="00433251" w:rsidRPr="00BB0A78">
        <w:rPr>
          <w:rFonts w:ascii="Times New Roman" w:hAnsi="Times New Roman" w:cs="Times New Roman"/>
          <w:color w:val="0D0D0D"/>
          <w:sz w:val="24"/>
          <w:szCs w:val="24"/>
        </w:rPr>
        <w:t>n</w:t>
      </w:r>
      <w:r w:rsidR="009F59ED" w:rsidRPr="00BB0A78">
        <w:rPr>
          <w:rStyle w:val="DipnotBavurusu"/>
          <w:rFonts w:ascii="Times New Roman" w:hAnsi="Times New Roman" w:cs="Times New Roman"/>
          <w:color w:val="0D0D0D"/>
          <w:sz w:val="24"/>
          <w:szCs w:val="24"/>
        </w:rPr>
        <w:footnoteReference w:id="162"/>
      </w:r>
      <w:r w:rsidRPr="00BB0A78">
        <w:rPr>
          <w:rFonts w:ascii="Times New Roman" w:hAnsi="Times New Roman" w:cs="Times New Roman"/>
          <w:color w:val="0D0D0D"/>
          <w:sz w:val="24"/>
          <w:szCs w:val="24"/>
        </w:rPr>
        <w:t xml:space="preserve"> </w:t>
      </w:r>
      <w:r w:rsidR="00433251" w:rsidRPr="00BB0A78">
        <w:rPr>
          <w:rFonts w:ascii="Times New Roman" w:hAnsi="Times New Roman" w:cs="Times New Roman"/>
          <w:color w:val="0D0D0D"/>
          <w:sz w:val="24"/>
          <w:szCs w:val="24"/>
        </w:rPr>
        <w:t>besinlerle</w:t>
      </w:r>
      <w:r w:rsidR="00FB33F1" w:rsidRPr="00BB0A78">
        <w:rPr>
          <w:rFonts w:ascii="Times New Roman" w:hAnsi="Times New Roman" w:cs="Times New Roman"/>
          <w:color w:val="0D0D0D"/>
          <w:sz w:val="24"/>
          <w:szCs w:val="24"/>
        </w:rPr>
        <w:t xml:space="preserve"> beraber</w:t>
      </w:r>
      <w:r w:rsidR="00433251" w:rsidRPr="00BB0A78">
        <w:rPr>
          <w:rFonts w:ascii="Times New Roman" w:hAnsi="Times New Roman" w:cs="Times New Roman"/>
          <w:color w:val="0D0D0D"/>
          <w:sz w:val="24"/>
          <w:szCs w:val="24"/>
        </w:rPr>
        <w:t xml:space="preserve"> ağı</w:t>
      </w:r>
      <w:r w:rsidR="00FB33F1" w:rsidRPr="00BB0A78">
        <w:rPr>
          <w:rFonts w:ascii="Times New Roman" w:hAnsi="Times New Roman" w:cs="Times New Roman"/>
          <w:color w:val="0D0D0D"/>
          <w:sz w:val="24"/>
          <w:szCs w:val="24"/>
        </w:rPr>
        <w:t>z yoluyla alına</w:t>
      </w:r>
      <w:r w:rsidR="00433251" w:rsidRPr="00BB0A78">
        <w:rPr>
          <w:rFonts w:ascii="Times New Roman" w:hAnsi="Times New Roman" w:cs="Times New Roman"/>
          <w:color w:val="0D0D0D"/>
          <w:sz w:val="24"/>
          <w:szCs w:val="24"/>
        </w:rPr>
        <w:t xml:space="preserve">bilmesi </w:t>
      </w:r>
      <w:r w:rsidR="006D25A2" w:rsidRPr="00BB0A78">
        <w:rPr>
          <w:rFonts w:ascii="Times New Roman" w:hAnsi="Times New Roman" w:cs="Times New Roman"/>
          <w:color w:val="0D0D0D"/>
          <w:sz w:val="24"/>
          <w:szCs w:val="24"/>
        </w:rPr>
        <w:t xml:space="preserve">için </w:t>
      </w:r>
      <w:r w:rsidR="006C1D7E" w:rsidRPr="00BB0A78">
        <w:rPr>
          <w:rFonts w:ascii="Times New Roman" w:hAnsi="Times New Roman" w:cs="Times New Roman"/>
          <w:color w:val="0D0D0D"/>
          <w:sz w:val="24"/>
          <w:szCs w:val="24"/>
        </w:rPr>
        <w:t>bitkilere ürettiri</w:t>
      </w:r>
      <w:r w:rsidR="006D25A2" w:rsidRPr="00BB0A78">
        <w:rPr>
          <w:rFonts w:ascii="Times New Roman" w:hAnsi="Times New Roman" w:cs="Times New Roman"/>
          <w:color w:val="0D0D0D"/>
          <w:sz w:val="24"/>
          <w:szCs w:val="24"/>
        </w:rPr>
        <w:t>l</w:t>
      </w:r>
      <w:r w:rsidR="00B2603A" w:rsidRPr="00BB0A78">
        <w:rPr>
          <w:rFonts w:ascii="Times New Roman" w:hAnsi="Times New Roman" w:cs="Times New Roman"/>
          <w:color w:val="0D0D0D"/>
          <w:sz w:val="24"/>
          <w:szCs w:val="24"/>
        </w:rPr>
        <w:t>ebilmesi mümkün hale gelmiştir</w:t>
      </w:r>
      <w:r w:rsidR="00433251"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163"/>
      </w:r>
    </w:p>
    <w:p w:rsidR="00E64CEF" w:rsidRPr="00BB0A78" w:rsidRDefault="00E64CEF" w:rsidP="00C206EE">
      <w:pPr>
        <w:spacing w:after="0" w:line="360" w:lineRule="auto"/>
        <w:ind w:firstLine="709"/>
        <w:jc w:val="both"/>
        <w:rPr>
          <w:rFonts w:ascii="Times New Roman" w:hAnsi="Times New Roman" w:cs="Times New Roman"/>
          <w:color w:val="0D0D0D"/>
          <w:sz w:val="24"/>
          <w:szCs w:val="24"/>
        </w:rPr>
      </w:pPr>
      <w:bookmarkStart w:id="265" w:name="_Toc27518944"/>
      <w:bookmarkStart w:id="266" w:name="_Toc27523499"/>
      <w:bookmarkStart w:id="267" w:name="_Toc27523678"/>
      <w:bookmarkStart w:id="268" w:name="_Toc27524008"/>
      <w:bookmarkStart w:id="269" w:name="_Toc27524240"/>
      <w:bookmarkStart w:id="270" w:name="_Toc27524348"/>
      <w:bookmarkStart w:id="271" w:name="_Toc27524527"/>
      <w:bookmarkStart w:id="272" w:name="_Toc27524600"/>
      <w:bookmarkStart w:id="273" w:name="_Toc27524727"/>
      <w:bookmarkStart w:id="274" w:name="_Toc27525094"/>
      <w:r w:rsidRPr="00BB0A78">
        <w:rPr>
          <w:rFonts w:ascii="Times New Roman" w:hAnsi="Times New Roman" w:cs="Times New Roman"/>
          <w:color w:val="0D0D0D"/>
          <w:sz w:val="24"/>
          <w:szCs w:val="24"/>
        </w:rPr>
        <w:t>Bakterilere ilaç ürettirilebilme teknolojisindeki bazı istenmeyen durumların hücre biyolojisi açısından benzer bitkiler ve hayvanlarla aşılabileceği ifade edilmektedir. Böylece bu şekilde gen aktarımıyla ilaç üretimi alternatif bir yol olarak görülmektedir</w:t>
      </w:r>
      <w:bookmarkEnd w:id="265"/>
      <w:bookmarkEnd w:id="266"/>
      <w:bookmarkEnd w:id="267"/>
      <w:bookmarkEnd w:id="268"/>
      <w:bookmarkEnd w:id="269"/>
      <w:bookmarkEnd w:id="270"/>
      <w:bookmarkEnd w:id="271"/>
      <w:bookmarkEnd w:id="272"/>
      <w:bookmarkEnd w:id="273"/>
      <w:bookmarkEnd w:id="274"/>
      <w:r w:rsidR="003B53E4">
        <w:rPr>
          <w:rFonts w:ascii="Times New Roman" w:hAnsi="Times New Roman" w:cs="Times New Roman"/>
          <w:color w:val="0D0D0D"/>
          <w:sz w:val="24"/>
          <w:szCs w:val="24"/>
        </w:rPr>
        <w:t>. Yapılan çalışmaların</w:t>
      </w:r>
      <w:r w:rsidRPr="00BB0A78">
        <w:rPr>
          <w:rFonts w:ascii="Times New Roman" w:hAnsi="Times New Roman" w:cs="Times New Roman"/>
          <w:color w:val="0D0D0D"/>
          <w:sz w:val="24"/>
          <w:szCs w:val="24"/>
        </w:rPr>
        <w:t xml:space="preserve"> bazı proteinlerin ve hormonların, insana yakın memeli hayvanların sütlerinden elde edilebileceğini göstermesi tıp ve eczacılıkta yeni bir çığır açmıştır. Transgenik hayvan seçiminde bol süt veren sığır ve koyun gibi hayvanlar düşünülmektedir.</w:t>
      </w:r>
      <w:r w:rsidRPr="00BB0A78">
        <w:rPr>
          <w:rStyle w:val="DipnotBavurusu"/>
          <w:rFonts w:ascii="Times New Roman" w:hAnsi="Times New Roman" w:cs="Times New Roman"/>
          <w:color w:val="0D0D0D"/>
          <w:sz w:val="24"/>
          <w:szCs w:val="24"/>
        </w:rPr>
        <w:footnoteReference w:id="164"/>
      </w:r>
      <w:r w:rsidRPr="00BB0A78">
        <w:rPr>
          <w:rFonts w:ascii="Times New Roman" w:hAnsi="Times New Roman" w:cs="Times New Roman"/>
          <w:color w:val="0D0D0D"/>
          <w:sz w:val="24"/>
          <w:szCs w:val="24"/>
        </w:rPr>
        <w:t xml:space="preserve"> Gen teknolojileriyle günümüzde; tıp ve eczacılık alanında birçok ilaç, aşı ve vitaminin üretimi gerçekleştirilirken, çeşitli kimyasal ve bileşiklerin üretimi de söz konusu olmaktadır.</w:t>
      </w:r>
      <w:r w:rsidRPr="00BB0A78">
        <w:rPr>
          <w:rStyle w:val="DipnotBavurusu"/>
          <w:rFonts w:ascii="Times New Roman" w:hAnsi="Times New Roman" w:cs="Times New Roman"/>
          <w:color w:val="0D0D0D"/>
          <w:spacing w:val="45"/>
          <w:sz w:val="24"/>
          <w:szCs w:val="24"/>
        </w:rPr>
        <w:footnoteReference w:id="165"/>
      </w:r>
    </w:p>
    <w:p w:rsidR="005F6FDD" w:rsidRPr="00BB0A78" w:rsidRDefault="005F6FDD" w:rsidP="00C206EE">
      <w:pPr>
        <w:spacing w:after="0" w:line="360" w:lineRule="auto"/>
        <w:ind w:firstLine="709"/>
        <w:jc w:val="both"/>
        <w:rPr>
          <w:rFonts w:ascii="Times New Roman" w:hAnsi="Times New Roman" w:cs="Times New Roman"/>
          <w:color w:val="0D0D0D"/>
          <w:sz w:val="24"/>
          <w:szCs w:val="24"/>
        </w:rPr>
      </w:pPr>
    </w:p>
    <w:p w:rsidR="00757747" w:rsidRPr="0010652F"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275" w:name="_Toc59689178"/>
      <w:bookmarkStart w:id="276" w:name="_Toc27596928"/>
      <w:r w:rsidRPr="0010652F">
        <w:rPr>
          <w:rFonts w:asciiTheme="majorBidi" w:hAnsiTheme="majorBidi" w:cstheme="majorBidi"/>
          <w:color w:val="000000" w:themeColor="text1"/>
          <w:sz w:val="24"/>
          <w:szCs w:val="24"/>
        </w:rPr>
        <w:t>1.6.5.</w:t>
      </w:r>
      <w:r w:rsidR="00757747" w:rsidRPr="0010652F">
        <w:rPr>
          <w:rFonts w:asciiTheme="majorBidi" w:hAnsiTheme="majorBidi" w:cstheme="majorBidi"/>
          <w:color w:val="000000" w:themeColor="text1"/>
          <w:sz w:val="24"/>
          <w:szCs w:val="24"/>
        </w:rPr>
        <w:t xml:space="preserve"> </w:t>
      </w:r>
      <w:r w:rsidR="00E64CEF" w:rsidRPr="0010652F">
        <w:rPr>
          <w:rFonts w:asciiTheme="majorBidi" w:hAnsiTheme="majorBidi" w:cstheme="majorBidi"/>
          <w:color w:val="000000" w:themeColor="text1"/>
          <w:sz w:val="24"/>
          <w:szCs w:val="24"/>
        </w:rPr>
        <w:t>Hastalık</w:t>
      </w:r>
      <w:r w:rsidR="00D26D85" w:rsidRPr="0010652F">
        <w:rPr>
          <w:rFonts w:asciiTheme="majorBidi" w:hAnsiTheme="majorBidi" w:cstheme="majorBidi"/>
          <w:color w:val="000000" w:themeColor="text1"/>
          <w:sz w:val="24"/>
          <w:szCs w:val="24"/>
        </w:rPr>
        <w:t xml:space="preserve"> </w:t>
      </w:r>
      <w:r w:rsidR="00E64CEF" w:rsidRPr="0010652F">
        <w:rPr>
          <w:rFonts w:asciiTheme="majorBidi" w:hAnsiTheme="majorBidi" w:cstheme="majorBidi"/>
          <w:color w:val="000000" w:themeColor="text1"/>
          <w:sz w:val="24"/>
          <w:szCs w:val="24"/>
        </w:rPr>
        <w:t>Modellemede ve</w:t>
      </w:r>
      <w:r w:rsidR="00757747" w:rsidRPr="0010652F">
        <w:rPr>
          <w:rFonts w:asciiTheme="majorBidi" w:hAnsiTheme="majorBidi" w:cstheme="majorBidi"/>
          <w:color w:val="000000" w:themeColor="text1"/>
          <w:sz w:val="24"/>
          <w:szCs w:val="24"/>
        </w:rPr>
        <w:t xml:space="preserve"> Organ Naklinde Kullanılması</w:t>
      </w:r>
      <w:bookmarkEnd w:id="275"/>
      <w:r w:rsidR="00757747" w:rsidRPr="0010652F">
        <w:rPr>
          <w:rFonts w:asciiTheme="majorBidi" w:hAnsiTheme="majorBidi" w:cstheme="majorBidi"/>
          <w:color w:val="000000" w:themeColor="text1"/>
          <w:sz w:val="24"/>
          <w:szCs w:val="24"/>
        </w:rPr>
        <w:t xml:space="preserve"> </w:t>
      </w:r>
      <w:bookmarkEnd w:id="276"/>
    </w:p>
    <w:p w:rsidR="00757747" w:rsidRPr="00BB0A78" w:rsidRDefault="00757747" w:rsidP="00D22D06">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Transgenik hayvanlar, tıp dünyasında hastalıklar</w:t>
      </w:r>
      <w:r w:rsidR="00031797" w:rsidRPr="00BB0A78">
        <w:rPr>
          <w:rFonts w:ascii="Times New Roman" w:hAnsi="Times New Roman" w:cs="Times New Roman"/>
          <w:color w:val="0D0D0D"/>
          <w:sz w:val="24"/>
          <w:szCs w:val="24"/>
        </w:rPr>
        <w:t>ı çözümlemeye</w:t>
      </w:r>
      <w:r w:rsidRPr="00BB0A78">
        <w:rPr>
          <w:rFonts w:ascii="Times New Roman" w:hAnsi="Times New Roman" w:cs="Times New Roman"/>
          <w:color w:val="0D0D0D"/>
          <w:sz w:val="24"/>
          <w:szCs w:val="24"/>
        </w:rPr>
        <w:t xml:space="preserve"> model olduğundan</w:t>
      </w:r>
      <w:r w:rsidR="002C426A" w:rsidRPr="00BB0A78">
        <w:rPr>
          <w:rFonts w:ascii="Times New Roman" w:hAnsi="Times New Roman" w:cs="Times New Roman"/>
          <w:color w:val="0D0D0D"/>
          <w:sz w:val="24"/>
          <w:szCs w:val="24"/>
        </w:rPr>
        <w:t>,</w:t>
      </w:r>
      <w:r w:rsidR="00A833E2"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bilim insanları günümüzde tedavisi olmayan </w:t>
      </w:r>
      <w:r w:rsidR="00A833E2" w:rsidRPr="00BB0A78">
        <w:rPr>
          <w:rFonts w:ascii="Times New Roman" w:hAnsi="Times New Roman" w:cs="Times New Roman"/>
          <w:color w:val="0D0D0D"/>
          <w:sz w:val="24"/>
          <w:szCs w:val="24"/>
        </w:rPr>
        <w:t>bazı hastalıkları</w:t>
      </w:r>
      <w:r w:rsidR="0036031C" w:rsidRPr="00BB0A78">
        <w:rPr>
          <w:rFonts w:ascii="Times New Roman" w:hAnsi="Times New Roman" w:cs="Times New Roman"/>
          <w:color w:val="0D0D0D"/>
          <w:sz w:val="24"/>
          <w:szCs w:val="24"/>
        </w:rPr>
        <w:t xml:space="preserve"> (özellikle genetik kökenli hastalıklar)</w:t>
      </w:r>
      <w:r w:rsidR="00A833E2" w:rsidRPr="00BB0A78">
        <w:rPr>
          <w:rFonts w:ascii="Times New Roman" w:hAnsi="Times New Roman" w:cs="Times New Roman"/>
          <w:color w:val="0D0D0D"/>
          <w:sz w:val="24"/>
          <w:szCs w:val="24"/>
        </w:rPr>
        <w:t xml:space="preserve"> </w:t>
      </w:r>
      <w:r w:rsidR="00E60394" w:rsidRPr="00BB0A78">
        <w:rPr>
          <w:rFonts w:ascii="Times New Roman" w:hAnsi="Times New Roman" w:cs="Times New Roman"/>
          <w:color w:val="0D0D0D"/>
          <w:sz w:val="24"/>
          <w:szCs w:val="24"/>
        </w:rPr>
        <w:t>bu modellemelerle</w:t>
      </w:r>
      <w:r w:rsidRPr="00BB0A78">
        <w:rPr>
          <w:rFonts w:ascii="Times New Roman" w:hAnsi="Times New Roman" w:cs="Times New Roman"/>
          <w:color w:val="0D0D0D"/>
          <w:sz w:val="24"/>
          <w:szCs w:val="24"/>
        </w:rPr>
        <w:t xml:space="preserve"> araştırabilmektedir</w:t>
      </w:r>
      <w:r w:rsidR="0036031C" w:rsidRPr="00BB0A78">
        <w:rPr>
          <w:rFonts w:ascii="Times New Roman" w:hAnsi="Times New Roman" w:cs="Times New Roman"/>
          <w:color w:val="0D0D0D"/>
          <w:sz w:val="24"/>
          <w:szCs w:val="24"/>
        </w:rPr>
        <w:t xml:space="preserve">. </w:t>
      </w:r>
      <w:r w:rsidR="00D46BEF" w:rsidRPr="00BB0A78">
        <w:rPr>
          <w:rFonts w:ascii="Times New Roman" w:hAnsi="Times New Roman" w:cs="Times New Roman"/>
          <w:color w:val="0D0D0D"/>
          <w:sz w:val="24"/>
          <w:szCs w:val="24"/>
        </w:rPr>
        <w:t>Söz konusu</w:t>
      </w:r>
      <w:r w:rsidRPr="00BB0A78">
        <w:rPr>
          <w:rFonts w:ascii="Times New Roman" w:hAnsi="Times New Roman" w:cs="Times New Roman"/>
          <w:color w:val="0D0D0D"/>
          <w:sz w:val="24"/>
          <w:szCs w:val="24"/>
        </w:rPr>
        <w:t xml:space="preserve"> hayvanlar, </w:t>
      </w:r>
      <w:r w:rsidR="00E64CEF" w:rsidRPr="00BB0A78">
        <w:rPr>
          <w:rFonts w:ascii="Times New Roman" w:hAnsi="Times New Roman" w:cs="Times New Roman"/>
          <w:color w:val="0D0D0D"/>
          <w:sz w:val="24"/>
          <w:szCs w:val="24"/>
        </w:rPr>
        <w:t>insülin (</w:t>
      </w:r>
      <w:r w:rsidRPr="00BB0A78">
        <w:rPr>
          <w:rFonts w:ascii="Times New Roman" w:hAnsi="Times New Roman" w:cs="Times New Roman"/>
          <w:color w:val="0D0D0D"/>
          <w:sz w:val="24"/>
          <w:szCs w:val="24"/>
        </w:rPr>
        <w:t>diyabet hastaları tarafından kullanılan</w:t>
      </w:r>
      <w:r w:rsidR="00E64CEF"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783E1E" w:rsidRPr="00BB0A78">
        <w:rPr>
          <w:rFonts w:ascii="Times New Roman" w:hAnsi="Times New Roman" w:cs="Times New Roman"/>
          <w:color w:val="0D0D0D"/>
          <w:sz w:val="24"/>
          <w:szCs w:val="24"/>
        </w:rPr>
        <w:t>ve</w:t>
      </w:r>
      <w:r w:rsidRPr="00BB0A78">
        <w:rPr>
          <w:rFonts w:ascii="Times New Roman" w:hAnsi="Times New Roman" w:cs="Times New Roman"/>
          <w:color w:val="0D0D0D"/>
          <w:sz w:val="24"/>
          <w:szCs w:val="24"/>
        </w:rPr>
        <w:t xml:space="preserve"> </w:t>
      </w:r>
      <w:r w:rsidR="00E64CEF" w:rsidRPr="00BB0A78">
        <w:rPr>
          <w:rFonts w:ascii="Times New Roman" w:hAnsi="Times New Roman" w:cs="Times New Roman"/>
          <w:color w:val="0D0D0D"/>
          <w:sz w:val="24"/>
          <w:szCs w:val="24"/>
        </w:rPr>
        <w:t>pıhtılaşma faktörü (</w:t>
      </w:r>
      <w:r w:rsidRPr="00BB0A78">
        <w:rPr>
          <w:rFonts w:ascii="Times New Roman" w:hAnsi="Times New Roman" w:cs="Times New Roman"/>
          <w:color w:val="0D0D0D"/>
          <w:sz w:val="24"/>
          <w:szCs w:val="24"/>
        </w:rPr>
        <w:t>hemofili</w:t>
      </w:r>
      <w:r w:rsidR="00E60394" w:rsidRPr="00BB0A78">
        <w:rPr>
          <w:rFonts w:ascii="Times New Roman" w:hAnsi="Times New Roman" w:cs="Times New Roman"/>
          <w:color w:val="0D0D0D"/>
          <w:sz w:val="24"/>
          <w:szCs w:val="24"/>
        </w:rPr>
        <w:t>de</w:t>
      </w:r>
      <w:r w:rsidR="008133CA" w:rsidRPr="00BB0A78">
        <w:rPr>
          <w:rStyle w:val="DipnotBavurusu"/>
          <w:rFonts w:ascii="Times New Roman" w:hAnsi="Times New Roman" w:cs="Times New Roman"/>
          <w:color w:val="0D0D0D"/>
          <w:sz w:val="24"/>
          <w:szCs w:val="24"/>
        </w:rPr>
        <w:footnoteReference w:id="166"/>
      </w:r>
      <w:r w:rsidR="00E64CEF" w:rsidRPr="00BB0A78">
        <w:rPr>
          <w:rFonts w:ascii="Times New Roman" w:hAnsi="Times New Roman" w:cs="Times New Roman"/>
          <w:color w:val="0D0D0D"/>
          <w:sz w:val="24"/>
          <w:szCs w:val="24"/>
        </w:rPr>
        <w:t xml:space="preserve"> kullanılan)</w:t>
      </w:r>
      <w:r w:rsidR="00E60394"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gibi </w:t>
      </w:r>
      <w:r w:rsidR="00D26D85" w:rsidRPr="00BB0A78">
        <w:rPr>
          <w:rFonts w:ascii="Times New Roman" w:hAnsi="Times New Roman" w:cs="Times New Roman"/>
          <w:color w:val="0D0D0D"/>
          <w:sz w:val="24"/>
          <w:szCs w:val="24"/>
        </w:rPr>
        <w:t>ilaç amaçlı</w:t>
      </w:r>
      <w:r w:rsidRPr="00BB0A78">
        <w:rPr>
          <w:rFonts w:ascii="Times New Roman" w:hAnsi="Times New Roman" w:cs="Times New Roman"/>
          <w:color w:val="0D0D0D"/>
          <w:sz w:val="24"/>
          <w:szCs w:val="24"/>
        </w:rPr>
        <w:t xml:space="preserve"> proteinleri üretm</w:t>
      </w:r>
      <w:r w:rsidR="00E64CEF" w:rsidRPr="00BB0A78">
        <w:rPr>
          <w:rFonts w:ascii="Times New Roman" w:hAnsi="Times New Roman" w:cs="Times New Roman"/>
          <w:color w:val="0D0D0D"/>
          <w:sz w:val="24"/>
          <w:szCs w:val="24"/>
        </w:rPr>
        <w:t>e</w:t>
      </w:r>
      <w:r w:rsidRPr="00BB0A78">
        <w:rPr>
          <w:rFonts w:ascii="Times New Roman" w:hAnsi="Times New Roman" w:cs="Times New Roman"/>
          <w:color w:val="0D0D0D"/>
          <w:sz w:val="24"/>
          <w:szCs w:val="24"/>
        </w:rPr>
        <w:t xml:space="preserve"> </w:t>
      </w:r>
      <w:r w:rsidR="00E64CEF" w:rsidRPr="00BB0A78">
        <w:rPr>
          <w:rFonts w:ascii="Times New Roman" w:hAnsi="Times New Roman" w:cs="Times New Roman"/>
          <w:color w:val="0D0D0D"/>
          <w:sz w:val="24"/>
          <w:szCs w:val="24"/>
        </w:rPr>
        <w:t xml:space="preserve">maksadıyla </w:t>
      </w:r>
      <w:r w:rsidRPr="00BB0A78">
        <w:rPr>
          <w:rFonts w:ascii="Times New Roman" w:hAnsi="Times New Roman" w:cs="Times New Roman"/>
          <w:color w:val="0D0D0D"/>
          <w:sz w:val="24"/>
          <w:szCs w:val="24"/>
        </w:rPr>
        <w:lastRenderedPageBreak/>
        <w:t>kullanılabil</w:t>
      </w:r>
      <w:r w:rsidR="008B12A3" w:rsidRPr="00BB0A78">
        <w:rPr>
          <w:rFonts w:ascii="Times New Roman" w:hAnsi="Times New Roman" w:cs="Times New Roman"/>
          <w:color w:val="0D0D0D"/>
          <w:sz w:val="24"/>
          <w:szCs w:val="24"/>
        </w:rPr>
        <w:t>mektedir</w:t>
      </w:r>
      <w:r w:rsidR="00D46BEF" w:rsidRPr="00BB0A78">
        <w:rPr>
          <w:rFonts w:ascii="Times New Roman" w:hAnsi="Times New Roman" w:cs="Times New Roman"/>
          <w:color w:val="0D0D0D"/>
          <w:sz w:val="24"/>
          <w:szCs w:val="24"/>
        </w:rPr>
        <w:t>. Organ naklin</w:t>
      </w:r>
      <w:r w:rsidR="00D22D06">
        <w:rPr>
          <w:rFonts w:ascii="Times New Roman" w:hAnsi="Times New Roman" w:cs="Times New Roman"/>
          <w:color w:val="0D0D0D"/>
          <w:sz w:val="24"/>
          <w:szCs w:val="24"/>
        </w:rPr>
        <w:t>e</w:t>
      </w:r>
      <w:r w:rsidR="005116B0">
        <w:rPr>
          <w:rStyle w:val="DipnotBavurusu"/>
          <w:rFonts w:ascii="Times New Roman" w:hAnsi="Times New Roman" w:cs="Times New Roman"/>
          <w:color w:val="0D0D0D"/>
          <w:sz w:val="24"/>
          <w:szCs w:val="24"/>
        </w:rPr>
        <w:footnoteReference w:id="167"/>
      </w:r>
      <w:r w:rsidR="00D22D06">
        <w:rPr>
          <w:rFonts w:ascii="Times New Roman" w:hAnsi="Times New Roman" w:cs="Times New Roman"/>
          <w:color w:val="0D0D0D"/>
          <w:sz w:val="24"/>
          <w:szCs w:val="24"/>
        </w:rPr>
        <w:t xml:space="preserve"> çözüm olması için </w:t>
      </w:r>
      <w:r w:rsidRPr="00BB0A78">
        <w:rPr>
          <w:rFonts w:ascii="Times New Roman" w:hAnsi="Times New Roman" w:cs="Times New Roman"/>
          <w:color w:val="0D0D0D"/>
          <w:sz w:val="24"/>
          <w:szCs w:val="24"/>
        </w:rPr>
        <w:t xml:space="preserve">keçi, koyun gibi bazı çiftlik hayvanları </w:t>
      </w:r>
      <w:r w:rsidR="00F644D7" w:rsidRPr="00BB0A78">
        <w:rPr>
          <w:rFonts w:ascii="Times New Roman" w:hAnsi="Times New Roman" w:cs="Times New Roman"/>
          <w:color w:val="0D0D0D"/>
          <w:sz w:val="24"/>
          <w:szCs w:val="24"/>
        </w:rPr>
        <w:t>transgenik hale getirile</w:t>
      </w:r>
      <w:r w:rsidR="00E60394" w:rsidRPr="00BB0A78">
        <w:rPr>
          <w:rFonts w:ascii="Times New Roman" w:hAnsi="Times New Roman" w:cs="Times New Roman"/>
          <w:color w:val="0D0D0D"/>
          <w:sz w:val="24"/>
          <w:szCs w:val="24"/>
        </w:rPr>
        <w:t>bilecekti</w:t>
      </w:r>
      <w:r w:rsidR="00983711" w:rsidRPr="00BB0A78">
        <w:rPr>
          <w:rFonts w:ascii="Times New Roman" w:hAnsi="Times New Roman" w:cs="Times New Roman"/>
          <w:color w:val="0D0D0D"/>
          <w:sz w:val="24"/>
          <w:szCs w:val="24"/>
        </w:rPr>
        <w:t xml:space="preserve">r. Bu </w:t>
      </w:r>
      <w:r w:rsidR="00D22D06">
        <w:rPr>
          <w:rFonts w:ascii="Times New Roman" w:hAnsi="Times New Roman" w:cs="Times New Roman"/>
          <w:color w:val="0D0D0D"/>
          <w:sz w:val="24"/>
          <w:szCs w:val="24"/>
        </w:rPr>
        <w:t>hayvanlara</w:t>
      </w:r>
      <w:r w:rsidR="00983711" w:rsidRPr="00BB0A78">
        <w:rPr>
          <w:rFonts w:ascii="Times New Roman" w:hAnsi="Times New Roman" w:cs="Times New Roman"/>
          <w:color w:val="0D0D0D"/>
          <w:sz w:val="24"/>
          <w:szCs w:val="24"/>
        </w:rPr>
        <w:t xml:space="preserve"> doku ve organ nak</w:t>
      </w:r>
      <w:r w:rsidR="00E60394" w:rsidRPr="00BB0A78">
        <w:rPr>
          <w:rFonts w:ascii="Times New Roman" w:hAnsi="Times New Roman" w:cs="Times New Roman"/>
          <w:color w:val="0D0D0D"/>
          <w:sz w:val="24"/>
          <w:szCs w:val="24"/>
        </w:rPr>
        <w:t>line ihtiyaç duyan hastalar için,</w:t>
      </w:r>
      <w:r w:rsidRPr="00BB0A78">
        <w:rPr>
          <w:rFonts w:ascii="Times New Roman" w:hAnsi="Times New Roman" w:cs="Times New Roman"/>
          <w:color w:val="0D0D0D"/>
          <w:sz w:val="24"/>
          <w:szCs w:val="24"/>
        </w:rPr>
        <w:t xml:space="preserve"> </w:t>
      </w:r>
      <w:r w:rsidR="00E60394" w:rsidRPr="00BB0A78">
        <w:rPr>
          <w:rFonts w:ascii="Times New Roman" w:hAnsi="Times New Roman" w:cs="Times New Roman"/>
          <w:color w:val="0D0D0D"/>
          <w:sz w:val="24"/>
          <w:szCs w:val="24"/>
        </w:rPr>
        <w:t>gerekli nakil organları</w:t>
      </w:r>
      <w:r w:rsidRPr="00BB0A78">
        <w:rPr>
          <w:rFonts w:ascii="Times New Roman" w:hAnsi="Times New Roman" w:cs="Times New Roman"/>
          <w:color w:val="0D0D0D"/>
          <w:sz w:val="24"/>
          <w:szCs w:val="24"/>
        </w:rPr>
        <w:t xml:space="preserve"> </w:t>
      </w:r>
      <w:r w:rsidR="00E60394" w:rsidRPr="00BB0A78">
        <w:rPr>
          <w:rFonts w:ascii="Times New Roman" w:hAnsi="Times New Roman" w:cs="Times New Roman"/>
          <w:color w:val="0D0D0D"/>
          <w:sz w:val="24"/>
          <w:szCs w:val="24"/>
        </w:rPr>
        <w:t xml:space="preserve">(karaciğer, </w:t>
      </w:r>
      <w:r w:rsidRPr="00BB0A78">
        <w:rPr>
          <w:rFonts w:ascii="Times New Roman" w:hAnsi="Times New Roman" w:cs="Times New Roman"/>
          <w:color w:val="0D0D0D"/>
          <w:sz w:val="24"/>
          <w:szCs w:val="24"/>
        </w:rPr>
        <w:t>kalp,</w:t>
      </w:r>
      <w:r w:rsidR="00E60394"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böbrek </w:t>
      </w:r>
      <w:r w:rsidR="00E60394" w:rsidRPr="00BB0A78">
        <w:rPr>
          <w:rFonts w:ascii="Times New Roman" w:hAnsi="Times New Roman" w:cs="Times New Roman"/>
          <w:color w:val="0D0D0D"/>
          <w:sz w:val="24"/>
          <w:szCs w:val="24"/>
        </w:rPr>
        <w:t xml:space="preserve">gibi) </w:t>
      </w:r>
      <w:r w:rsidR="00A833E2" w:rsidRPr="00BB0A78">
        <w:rPr>
          <w:rFonts w:ascii="Times New Roman" w:hAnsi="Times New Roman" w:cs="Times New Roman"/>
          <w:color w:val="0D0D0D"/>
          <w:sz w:val="24"/>
          <w:szCs w:val="24"/>
        </w:rPr>
        <w:t>üreti</w:t>
      </w:r>
      <w:r w:rsidR="00B2603A" w:rsidRPr="00BB0A78">
        <w:rPr>
          <w:rFonts w:ascii="Times New Roman" w:hAnsi="Times New Roman" w:cs="Times New Roman"/>
          <w:color w:val="0D0D0D"/>
          <w:sz w:val="24"/>
          <w:szCs w:val="24"/>
        </w:rPr>
        <w:t>lebileceği düşünülmektedir</w:t>
      </w:r>
      <w:r w:rsidRPr="00BB0A78">
        <w:rPr>
          <w:rFonts w:ascii="Times New Roman" w:hAnsi="Times New Roman" w:cs="Times New Roman"/>
          <w:color w:val="0D0D0D"/>
          <w:sz w:val="24"/>
          <w:szCs w:val="24"/>
        </w:rPr>
        <w:t xml:space="preserve">. Organ naklinde problem teşkil eden, doku </w:t>
      </w:r>
      <w:r w:rsidR="00E97989" w:rsidRPr="00BB0A78">
        <w:rPr>
          <w:rFonts w:ascii="Times New Roman" w:hAnsi="Times New Roman" w:cs="Times New Roman"/>
          <w:color w:val="0D0D0D"/>
          <w:sz w:val="24"/>
          <w:szCs w:val="24"/>
        </w:rPr>
        <w:t xml:space="preserve">ve organ uyuşmazlığı veya </w:t>
      </w:r>
      <w:r w:rsidRPr="00BB0A78">
        <w:rPr>
          <w:rFonts w:ascii="Times New Roman" w:hAnsi="Times New Roman" w:cs="Times New Roman"/>
          <w:color w:val="0D0D0D"/>
          <w:sz w:val="24"/>
          <w:szCs w:val="24"/>
        </w:rPr>
        <w:t>reddi</w:t>
      </w:r>
      <w:r w:rsidR="00783E1E" w:rsidRPr="00BB0A78">
        <w:rPr>
          <w:rFonts w:ascii="Times New Roman" w:hAnsi="Times New Roman" w:cs="Times New Roman"/>
          <w:color w:val="0D0D0D"/>
          <w:sz w:val="24"/>
          <w:szCs w:val="24"/>
        </w:rPr>
        <w:t>ne sebebiyet veren gen</w:t>
      </w:r>
      <w:r w:rsidR="00E97989" w:rsidRPr="00BB0A78">
        <w:rPr>
          <w:rFonts w:ascii="Times New Roman" w:hAnsi="Times New Roman" w:cs="Times New Roman"/>
          <w:color w:val="0D0D0D"/>
          <w:sz w:val="24"/>
          <w:szCs w:val="24"/>
        </w:rPr>
        <w:t xml:space="preserve"> devre dışı </w:t>
      </w:r>
      <w:r w:rsidR="008B12A3" w:rsidRPr="00BB0A78">
        <w:rPr>
          <w:rFonts w:ascii="Times New Roman" w:hAnsi="Times New Roman" w:cs="Times New Roman"/>
          <w:color w:val="0D0D0D"/>
          <w:sz w:val="24"/>
          <w:szCs w:val="24"/>
        </w:rPr>
        <w:t>bırakılabilir</w:t>
      </w:r>
      <w:r w:rsidR="00783E1E" w:rsidRPr="00BB0A78">
        <w:rPr>
          <w:rFonts w:ascii="Times New Roman" w:hAnsi="Times New Roman" w:cs="Times New Roman"/>
          <w:color w:val="0D0D0D"/>
          <w:sz w:val="24"/>
          <w:szCs w:val="24"/>
        </w:rPr>
        <w:t>se</w:t>
      </w:r>
      <w:r w:rsidR="00E97989" w:rsidRPr="00BB0A78">
        <w:rPr>
          <w:rFonts w:ascii="Times New Roman" w:hAnsi="Times New Roman" w:cs="Times New Roman"/>
          <w:color w:val="0D0D0D"/>
          <w:sz w:val="24"/>
          <w:szCs w:val="24"/>
        </w:rPr>
        <w:t xml:space="preserve"> bu sorunun da çözüme</w:t>
      </w:r>
      <w:r w:rsidR="00056731" w:rsidRPr="00BB0A78">
        <w:rPr>
          <w:rFonts w:ascii="Times New Roman" w:hAnsi="Times New Roman" w:cs="Times New Roman"/>
          <w:color w:val="0D0D0D"/>
          <w:sz w:val="24"/>
          <w:szCs w:val="24"/>
        </w:rPr>
        <w:t xml:space="preserve"> kavuşabileceği</w:t>
      </w:r>
      <w:r w:rsidR="00B2603A" w:rsidRPr="00BB0A78">
        <w:rPr>
          <w:rFonts w:ascii="Times New Roman" w:hAnsi="Times New Roman" w:cs="Times New Roman"/>
          <w:color w:val="0D0D0D"/>
          <w:sz w:val="24"/>
          <w:szCs w:val="24"/>
        </w:rPr>
        <w:t>nden söz edilmektedir</w:t>
      </w:r>
      <w:r w:rsidR="00056731" w:rsidRPr="00BB0A78">
        <w:rPr>
          <w:rFonts w:ascii="Times New Roman" w:hAnsi="Times New Roman" w:cs="Times New Roman"/>
          <w:color w:val="0D0D0D"/>
          <w:sz w:val="24"/>
          <w:szCs w:val="24"/>
        </w:rPr>
        <w:t xml:space="preserve">. </w:t>
      </w:r>
      <w:r w:rsidR="00CF312C" w:rsidRPr="00BB0A78">
        <w:rPr>
          <w:rFonts w:ascii="Times New Roman" w:hAnsi="Times New Roman" w:cs="Times New Roman"/>
          <w:color w:val="0D0D0D"/>
          <w:sz w:val="24"/>
          <w:szCs w:val="24"/>
        </w:rPr>
        <w:t>Ayrıca</w:t>
      </w:r>
      <w:r w:rsidR="00E97989" w:rsidRPr="00BB0A78">
        <w:rPr>
          <w:rFonts w:ascii="Times New Roman" w:hAnsi="Times New Roman" w:cs="Times New Roman"/>
          <w:color w:val="0D0D0D"/>
          <w:sz w:val="24"/>
          <w:szCs w:val="24"/>
        </w:rPr>
        <w:t xml:space="preserve"> </w:t>
      </w:r>
      <w:r w:rsidR="00983711" w:rsidRPr="00BB0A78">
        <w:rPr>
          <w:rFonts w:ascii="Times New Roman" w:hAnsi="Times New Roman" w:cs="Times New Roman"/>
          <w:color w:val="0D0D0D"/>
          <w:sz w:val="24"/>
          <w:szCs w:val="24"/>
        </w:rPr>
        <w:t xml:space="preserve">bu şekilde üretilen TG </w:t>
      </w:r>
      <w:r w:rsidRPr="00BB0A78">
        <w:rPr>
          <w:rFonts w:ascii="Times New Roman" w:hAnsi="Times New Roman" w:cs="Times New Roman"/>
          <w:color w:val="0D0D0D"/>
          <w:sz w:val="24"/>
          <w:szCs w:val="24"/>
        </w:rPr>
        <w:t>hayvanlar</w:t>
      </w:r>
      <w:r w:rsidR="00C56823" w:rsidRPr="00BB0A78">
        <w:rPr>
          <w:rFonts w:ascii="Times New Roman" w:hAnsi="Times New Roman" w:cs="Times New Roman"/>
          <w:color w:val="0D0D0D"/>
          <w:sz w:val="24"/>
          <w:szCs w:val="24"/>
        </w:rPr>
        <w:t>ın</w:t>
      </w:r>
      <w:r w:rsidR="00983711"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organ nakli</w:t>
      </w:r>
      <w:r w:rsidR="00C56823" w:rsidRPr="00BB0A78">
        <w:rPr>
          <w:rFonts w:ascii="Times New Roman" w:hAnsi="Times New Roman" w:cs="Times New Roman"/>
          <w:color w:val="0D0D0D"/>
          <w:sz w:val="24"/>
          <w:szCs w:val="24"/>
        </w:rPr>
        <w:t xml:space="preserve">ne ihtiyaç duyan </w:t>
      </w:r>
      <w:r w:rsidRPr="00BB0A78">
        <w:rPr>
          <w:rFonts w:ascii="Times New Roman" w:hAnsi="Times New Roman" w:cs="Times New Roman"/>
          <w:color w:val="0D0D0D"/>
          <w:sz w:val="24"/>
          <w:szCs w:val="24"/>
        </w:rPr>
        <w:t>hastalar</w:t>
      </w:r>
      <w:r w:rsidR="00C56823" w:rsidRPr="00BB0A78">
        <w:rPr>
          <w:rFonts w:ascii="Times New Roman" w:hAnsi="Times New Roman" w:cs="Times New Roman"/>
          <w:color w:val="0D0D0D"/>
          <w:sz w:val="24"/>
          <w:szCs w:val="24"/>
        </w:rPr>
        <w:t>ın,</w:t>
      </w:r>
      <w:r w:rsidRPr="00BB0A78">
        <w:rPr>
          <w:rFonts w:ascii="Times New Roman" w:hAnsi="Times New Roman" w:cs="Times New Roman"/>
          <w:color w:val="0D0D0D"/>
          <w:sz w:val="24"/>
          <w:szCs w:val="24"/>
        </w:rPr>
        <w:t xml:space="preserve"> </w:t>
      </w:r>
      <w:r w:rsidR="00C56823" w:rsidRPr="00BB0A78">
        <w:rPr>
          <w:rFonts w:ascii="Times New Roman" w:hAnsi="Times New Roman" w:cs="Times New Roman"/>
          <w:color w:val="0D0D0D"/>
          <w:sz w:val="24"/>
          <w:szCs w:val="24"/>
        </w:rPr>
        <w:t xml:space="preserve">uygun organ bekleme süresini kısaltacağı ve organ nakline </w:t>
      </w:r>
      <w:r w:rsidR="00B2603A" w:rsidRPr="00BB0A78">
        <w:rPr>
          <w:rFonts w:ascii="Times New Roman" w:hAnsi="Times New Roman" w:cs="Times New Roman"/>
          <w:color w:val="0D0D0D"/>
          <w:sz w:val="24"/>
          <w:szCs w:val="24"/>
        </w:rPr>
        <w:t>kesin çözüm</w:t>
      </w:r>
      <w:r w:rsidR="00C56823" w:rsidRPr="00BB0A78">
        <w:rPr>
          <w:rFonts w:ascii="Times New Roman" w:hAnsi="Times New Roman" w:cs="Times New Roman"/>
          <w:color w:val="0D0D0D"/>
          <w:sz w:val="24"/>
          <w:szCs w:val="24"/>
        </w:rPr>
        <w:t xml:space="preserve"> olacağı düşünülmektedir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168"/>
      </w:r>
      <w:r w:rsidR="00056731" w:rsidRPr="00BB0A78">
        <w:rPr>
          <w:rFonts w:ascii="Times New Roman" w:hAnsi="Times New Roman" w:cs="Times New Roman"/>
          <w:color w:val="0D0D0D"/>
          <w:sz w:val="24"/>
          <w:szCs w:val="24"/>
        </w:rPr>
        <w:t xml:space="preserve"> </w:t>
      </w:r>
      <w:bookmarkStart w:id="277" w:name="_Toc27518945"/>
      <w:bookmarkStart w:id="278" w:name="_Toc27523500"/>
      <w:bookmarkStart w:id="279" w:name="_Toc27523679"/>
      <w:bookmarkStart w:id="280" w:name="_Toc27524009"/>
      <w:bookmarkStart w:id="281" w:name="_Toc27524241"/>
      <w:bookmarkStart w:id="282" w:name="_Toc27524349"/>
      <w:bookmarkStart w:id="283" w:name="_Toc27524528"/>
      <w:bookmarkStart w:id="284" w:name="_Toc27524601"/>
      <w:bookmarkStart w:id="285" w:name="_Toc27524728"/>
      <w:bookmarkStart w:id="286" w:name="_Toc27525095"/>
      <w:r w:rsidR="00891676" w:rsidRPr="00BB0A78">
        <w:rPr>
          <w:rFonts w:ascii="Times New Roman" w:hAnsi="Times New Roman" w:cs="Times New Roman"/>
          <w:color w:val="0D0D0D"/>
          <w:sz w:val="24"/>
          <w:szCs w:val="24"/>
        </w:rPr>
        <w:t xml:space="preserve"> Örneğin karaciğer nakline ihtiya</w:t>
      </w:r>
      <w:r w:rsidR="00D46BEF" w:rsidRPr="00BB0A78">
        <w:rPr>
          <w:rFonts w:ascii="Times New Roman" w:hAnsi="Times New Roman" w:cs="Times New Roman"/>
          <w:color w:val="0D0D0D"/>
          <w:sz w:val="24"/>
          <w:szCs w:val="24"/>
        </w:rPr>
        <w:t xml:space="preserve">ç duyan bir hastanın, vücut </w:t>
      </w:r>
      <w:r w:rsidR="00891676" w:rsidRPr="00BB0A78">
        <w:rPr>
          <w:rFonts w:ascii="Times New Roman" w:hAnsi="Times New Roman" w:cs="Times New Roman"/>
          <w:color w:val="0D0D0D"/>
          <w:sz w:val="24"/>
          <w:szCs w:val="24"/>
        </w:rPr>
        <w:t>hücresini</w:t>
      </w:r>
      <w:r w:rsidR="00B2603A" w:rsidRPr="00BB0A78">
        <w:rPr>
          <w:rFonts w:ascii="Times New Roman" w:hAnsi="Times New Roman" w:cs="Times New Roman"/>
          <w:color w:val="0D0D0D"/>
          <w:sz w:val="24"/>
          <w:szCs w:val="24"/>
        </w:rPr>
        <w:t xml:space="preserve">n </w:t>
      </w:r>
      <w:r w:rsidR="008B12A3" w:rsidRPr="00BB0A78">
        <w:rPr>
          <w:rFonts w:ascii="Times New Roman" w:hAnsi="Times New Roman" w:cs="Times New Roman"/>
          <w:color w:val="0D0D0D"/>
          <w:sz w:val="24"/>
          <w:szCs w:val="24"/>
        </w:rPr>
        <w:t>DNA içeren çekirdeği çıkarılmakta</w:t>
      </w:r>
      <w:r w:rsidR="00B2603A" w:rsidRPr="00BB0A78">
        <w:rPr>
          <w:rFonts w:ascii="Times New Roman" w:hAnsi="Times New Roman" w:cs="Times New Roman"/>
          <w:color w:val="0D0D0D"/>
          <w:sz w:val="24"/>
          <w:szCs w:val="24"/>
        </w:rPr>
        <w:t xml:space="preserve"> </w:t>
      </w:r>
      <w:r w:rsidR="00CF312C" w:rsidRPr="00BB0A78">
        <w:rPr>
          <w:rFonts w:ascii="Times New Roman" w:hAnsi="Times New Roman" w:cs="Times New Roman"/>
          <w:color w:val="0D0D0D"/>
          <w:sz w:val="24"/>
          <w:szCs w:val="24"/>
        </w:rPr>
        <w:t>sonrasında ise bir</w:t>
      </w:r>
      <w:r w:rsidR="00B2603A" w:rsidRPr="00BB0A78">
        <w:rPr>
          <w:rFonts w:ascii="Times New Roman" w:hAnsi="Times New Roman" w:cs="Times New Roman"/>
          <w:color w:val="0D0D0D"/>
          <w:sz w:val="24"/>
          <w:szCs w:val="24"/>
        </w:rPr>
        <w:t xml:space="preserve"> kadının</w:t>
      </w:r>
      <w:r w:rsidR="00CF312C" w:rsidRPr="00BB0A78">
        <w:rPr>
          <w:rFonts w:ascii="Times New Roman" w:hAnsi="Times New Roman" w:cs="Times New Roman"/>
          <w:color w:val="0D0D0D"/>
          <w:sz w:val="24"/>
          <w:szCs w:val="24"/>
        </w:rPr>
        <w:t>,</w:t>
      </w:r>
      <w:r w:rsidR="00B2603A" w:rsidRPr="00BB0A78">
        <w:rPr>
          <w:rFonts w:ascii="Times New Roman" w:hAnsi="Times New Roman" w:cs="Times New Roman"/>
          <w:color w:val="0D0D0D"/>
          <w:sz w:val="24"/>
          <w:szCs w:val="24"/>
        </w:rPr>
        <w:t xml:space="preserve"> </w:t>
      </w:r>
      <w:r w:rsidR="00891676" w:rsidRPr="00BB0A78">
        <w:rPr>
          <w:rFonts w:ascii="Times New Roman" w:hAnsi="Times New Roman" w:cs="Times New Roman"/>
          <w:color w:val="0D0D0D"/>
          <w:sz w:val="24"/>
          <w:szCs w:val="24"/>
        </w:rPr>
        <w:t>çekirdeği boşaltılmış yumurtasına nakle</w:t>
      </w:r>
      <w:r w:rsidR="00FA1C9B" w:rsidRPr="00BB0A78">
        <w:rPr>
          <w:rFonts w:ascii="Times New Roman" w:hAnsi="Times New Roman" w:cs="Times New Roman"/>
          <w:color w:val="0D0D0D"/>
          <w:sz w:val="24"/>
          <w:szCs w:val="24"/>
        </w:rPr>
        <w:t>dilmektedir</w:t>
      </w:r>
      <w:r w:rsidR="00891676" w:rsidRPr="00BB0A78">
        <w:rPr>
          <w:rFonts w:ascii="Times New Roman" w:hAnsi="Times New Roman" w:cs="Times New Roman"/>
          <w:color w:val="0D0D0D"/>
          <w:sz w:val="24"/>
          <w:szCs w:val="24"/>
        </w:rPr>
        <w:t>.</w:t>
      </w:r>
      <w:r w:rsidR="00CF312C" w:rsidRPr="00BB0A78">
        <w:rPr>
          <w:rFonts w:ascii="Times New Roman" w:hAnsi="Times New Roman" w:cs="Times New Roman"/>
          <w:color w:val="0D0D0D"/>
          <w:sz w:val="24"/>
          <w:szCs w:val="24"/>
        </w:rPr>
        <w:t xml:space="preserve"> Daha sonra</w:t>
      </w:r>
      <w:r w:rsidR="00891676" w:rsidRPr="00BB0A78">
        <w:rPr>
          <w:rFonts w:ascii="Times New Roman" w:hAnsi="Times New Roman" w:cs="Times New Roman"/>
          <w:color w:val="0D0D0D"/>
          <w:sz w:val="24"/>
          <w:szCs w:val="24"/>
        </w:rPr>
        <w:t xml:space="preserve"> </w:t>
      </w:r>
      <w:r w:rsidR="00CF312C" w:rsidRPr="00BB0A78">
        <w:rPr>
          <w:rFonts w:ascii="Times New Roman" w:hAnsi="Times New Roman" w:cs="Times New Roman"/>
          <w:color w:val="0D0D0D"/>
          <w:sz w:val="24"/>
          <w:szCs w:val="24"/>
        </w:rPr>
        <w:t>hücre b</w:t>
      </w:r>
      <w:r w:rsidR="00891676" w:rsidRPr="00BB0A78">
        <w:rPr>
          <w:rFonts w:ascii="Times New Roman" w:hAnsi="Times New Roman" w:cs="Times New Roman"/>
          <w:color w:val="0D0D0D"/>
          <w:sz w:val="24"/>
          <w:szCs w:val="24"/>
        </w:rPr>
        <w:t>ölünmeler</w:t>
      </w:r>
      <w:r w:rsidR="00CF312C" w:rsidRPr="00BB0A78">
        <w:rPr>
          <w:rFonts w:ascii="Times New Roman" w:hAnsi="Times New Roman" w:cs="Times New Roman"/>
          <w:color w:val="0D0D0D"/>
          <w:sz w:val="24"/>
          <w:szCs w:val="24"/>
        </w:rPr>
        <w:t>iyle</w:t>
      </w:r>
      <w:r w:rsidR="00891676" w:rsidRPr="00BB0A78">
        <w:rPr>
          <w:rFonts w:ascii="Times New Roman" w:hAnsi="Times New Roman" w:cs="Times New Roman"/>
          <w:color w:val="0D0D0D"/>
          <w:sz w:val="24"/>
          <w:szCs w:val="24"/>
        </w:rPr>
        <w:t xml:space="preserve"> oluşan hücre kümesinden</w:t>
      </w:r>
      <w:r w:rsidR="00CF312C" w:rsidRPr="00BB0A78">
        <w:rPr>
          <w:rFonts w:ascii="Times New Roman" w:hAnsi="Times New Roman" w:cs="Times New Roman"/>
          <w:color w:val="0D0D0D"/>
          <w:sz w:val="24"/>
          <w:szCs w:val="24"/>
        </w:rPr>
        <w:t>,</w:t>
      </w:r>
      <w:r w:rsidR="00891676" w:rsidRPr="00BB0A78">
        <w:rPr>
          <w:rFonts w:ascii="Times New Roman" w:hAnsi="Times New Roman" w:cs="Times New Roman"/>
          <w:color w:val="0D0D0D"/>
          <w:sz w:val="24"/>
          <w:szCs w:val="24"/>
        </w:rPr>
        <w:t xml:space="preserve"> karaciğer dokusunu üretecek hücreler kök hücre</w:t>
      </w:r>
      <w:r w:rsidR="00D46BEF" w:rsidRPr="00BB0A78">
        <w:rPr>
          <w:rFonts w:ascii="Times New Roman" w:hAnsi="Times New Roman" w:cs="Times New Roman"/>
          <w:color w:val="0D0D0D"/>
          <w:sz w:val="24"/>
          <w:szCs w:val="24"/>
        </w:rPr>
        <w:t xml:space="preserve"> tekniğiyle aktif hale getir</w:t>
      </w:r>
      <w:r w:rsidR="00CF312C" w:rsidRPr="00BB0A78">
        <w:rPr>
          <w:rFonts w:ascii="Times New Roman" w:hAnsi="Times New Roman" w:cs="Times New Roman"/>
          <w:color w:val="0D0D0D"/>
          <w:sz w:val="24"/>
          <w:szCs w:val="24"/>
        </w:rPr>
        <w:t xml:space="preserve">ilerek </w:t>
      </w:r>
      <w:r w:rsidR="00FA1C9B" w:rsidRPr="00BB0A78">
        <w:rPr>
          <w:rFonts w:ascii="Times New Roman" w:hAnsi="Times New Roman" w:cs="Times New Roman"/>
          <w:color w:val="0D0D0D"/>
          <w:sz w:val="24"/>
          <w:szCs w:val="24"/>
        </w:rPr>
        <w:t xml:space="preserve">söz konusu olan </w:t>
      </w:r>
      <w:r w:rsidR="00CF312C" w:rsidRPr="00BB0A78">
        <w:rPr>
          <w:rFonts w:ascii="Times New Roman" w:hAnsi="Times New Roman" w:cs="Times New Roman"/>
          <w:color w:val="0D0D0D"/>
          <w:sz w:val="24"/>
          <w:szCs w:val="24"/>
        </w:rPr>
        <w:t>organın üretilebileceği söylenmektedir</w:t>
      </w:r>
      <w:r w:rsidR="00891676" w:rsidRPr="00BB0A78">
        <w:rPr>
          <w:rFonts w:ascii="Times New Roman" w:hAnsi="Times New Roman" w:cs="Times New Roman"/>
          <w:color w:val="0D0D0D"/>
          <w:sz w:val="24"/>
          <w:szCs w:val="24"/>
        </w:rPr>
        <w:t>.</w:t>
      </w:r>
      <w:bookmarkEnd w:id="277"/>
      <w:bookmarkEnd w:id="278"/>
      <w:bookmarkEnd w:id="279"/>
      <w:bookmarkEnd w:id="280"/>
      <w:bookmarkEnd w:id="281"/>
      <w:bookmarkEnd w:id="282"/>
      <w:bookmarkEnd w:id="283"/>
      <w:bookmarkEnd w:id="284"/>
      <w:bookmarkEnd w:id="285"/>
      <w:bookmarkEnd w:id="286"/>
      <w:r w:rsidR="00891676" w:rsidRPr="00BB0A78">
        <w:rPr>
          <w:rStyle w:val="DipnotBavurusu"/>
          <w:rFonts w:ascii="Times New Roman" w:hAnsi="Times New Roman" w:cs="Times New Roman"/>
          <w:color w:val="0D0D0D"/>
          <w:sz w:val="24"/>
          <w:szCs w:val="24"/>
        </w:rPr>
        <w:footnoteReference w:id="169"/>
      </w:r>
    </w:p>
    <w:p w:rsidR="00757747" w:rsidRPr="00BB0A78" w:rsidRDefault="00B43AE5" w:rsidP="00C206EE">
      <w:pPr>
        <w:spacing w:after="0" w:line="360" w:lineRule="auto"/>
        <w:ind w:firstLine="709"/>
        <w:jc w:val="both"/>
        <w:rPr>
          <w:rFonts w:ascii="Times New Roman" w:hAnsi="Times New Roman" w:cs="Times New Roman"/>
          <w:color w:val="0D0D0D"/>
          <w:w w:val="95"/>
          <w:sz w:val="24"/>
          <w:szCs w:val="24"/>
        </w:rPr>
      </w:pPr>
      <w:bookmarkStart w:id="287" w:name="_Toc27518946"/>
      <w:bookmarkStart w:id="288" w:name="_Toc27523501"/>
      <w:bookmarkStart w:id="289" w:name="_Toc27523680"/>
      <w:bookmarkStart w:id="290" w:name="_Toc27524010"/>
      <w:bookmarkStart w:id="291" w:name="_Toc27524242"/>
      <w:bookmarkStart w:id="292" w:name="_Toc27524350"/>
      <w:bookmarkStart w:id="293" w:name="_Toc27524529"/>
      <w:bookmarkStart w:id="294" w:name="_Toc27524602"/>
      <w:bookmarkStart w:id="295" w:name="_Toc27524729"/>
      <w:bookmarkStart w:id="296" w:name="_Toc27525096"/>
      <w:r w:rsidRPr="00BB0A78">
        <w:rPr>
          <w:rFonts w:ascii="Times New Roman" w:hAnsi="Times New Roman" w:cs="Times New Roman"/>
          <w:color w:val="0D0D0D"/>
          <w:sz w:val="24"/>
          <w:szCs w:val="24"/>
        </w:rPr>
        <w:t>Günümüzde</w:t>
      </w:r>
      <w:r w:rsidR="00757747" w:rsidRPr="00BB0A78">
        <w:rPr>
          <w:rFonts w:ascii="Times New Roman" w:hAnsi="Times New Roman" w:cs="Times New Roman"/>
          <w:color w:val="0D0D0D"/>
          <w:sz w:val="24"/>
          <w:szCs w:val="24"/>
        </w:rPr>
        <w:t xml:space="preserve"> </w:t>
      </w:r>
      <w:r w:rsidR="00D856C6"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İnsan Genom Projesi</w:t>
      </w:r>
      <w:r w:rsidR="00D856C6" w:rsidRPr="00BB0A78">
        <w:rPr>
          <w:rFonts w:ascii="Times New Roman" w:hAnsi="Times New Roman" w:cs="Times New Roman"/>
          <w:color w:val="0D0D0D"/>
          <w:sz w:val="24"/>
          <w:szCs w:val="24"/>
        </w:rPr>
        <w:t>”</w:t>
      </w:r>
      <w:r w:rsidR="00C85C76" w:rsidRPr="00BB0A78">
        <w:rPr>
          <w:rStyle w:val="DipnotBavurusu"/>
          <w:rFonts w:ascii="Times New Roman" w:hAnsi="Times New Roman" w:cs="Times New Roman"/>
          <w:color w:val="0D0D0D"/>
          <w:sz w:val="24"/>
          <w:szCs w:val="24"/>
        </w:rPr>
        <w:footnoteReference w:id="170"/>
      </w:r>
      <w:r w:rsidR="00757747" w:rsidRPr="00BB0A78">
        <w:rPr>
          <w:rFonts w:ascii="Times New Roman" w:hAnsi="Times New Roman" w:cs="Times New Roman"/>
          <w:color w:val="0D0D0D"/>
          <w:sz w:val="24"/>
          <w:szCs w:val="24"/>
        </w:rPr>
        <w:t xml:space="preserve"> hastalıkların genetik temellerinin aydınlatılmasına perde aralamıştır. Kalıtsal has</w:t>
      </w:r>
      <w:r w:rsidRPr="00BB0A78">
        <w:rPr>
          <w:rFonts w:ascii="Times New Roman" w:hAnsi="Times New Roman" w:cs="Times New Roman"/>
          <w:color w:val="0D0D0D"/>
          <w:sz w:val="24"/>
          <w:szCs w:val="24"/>
        </w:rPr>
        <w:t>ta</w:t>
      </w:r>
      <w:r w:rsidR="00004D97" w:rsidRPr="00BB0A78">
        <w:rPr>
          <w:rFonts w:ascii="Times New Roman" w:hAnsi="Times New Roman" w:cs="Times New Roman"/>
          <w:color w:val="0D0D0D"/>
          <w:sz w:val="24"/>
          <w:szCs w:val="24"/>
        </w:rPr>
        <w:t>lıkların</w:t>
      </w:r>
      <w:r w:rsidR="00757747" w:rsidRPr="00BB0A78">
        <w:rPr>
          <w:rFonts w:ascii="Times New Roman" w:hAnsi="Times New Roman" w:cs="Times New Roman"/>
          <w:color w:val="0D0D0D"/>
          <w:sz w:val="24"/>
          <w:szCs w:val="24"/>
        </w:rPr>
        <w:t xml:space="preserve"> </w:t>
      </w:r>
      <w:r w:rsidR="00004D97" w:rsidRPr="00BB0A78">
        <w:rPr>
          <w:rFonts w:ascii="Times New Roman" w:hAnsi="Times New Roman" w:cs="Times New Roman"/>
          <w:color w:val="0D0D0D"/>
          <w:sz w:val="24"/>
          <w:szCs w:val="24"/>
        </w:rPr>
        <w:t>belirlenme sürecindeki ilk adım</w:t>
      </w:r>
      <w:r w:rsidR="00757747" w:rsidRPr="00BB0A78">
        <w:rPr>
          <w:rFonts w:ascii="Times New Roman" w:hAnsi="Times New Roman" w:cs="Times New Roman"/>
          <w:color w:val="0D0D0D"/>
          <w:sz w:val="24"/>
          <w:szCs w:val="24"/>
        </w:rPr>
        <w:t xml:space="preserve"> </w:t>
      </w:r>
      <w:r w:rsidR="00004D97" w:rsidRPr="00BB0A78">
        <w:rPr>
          <w:rFonts w:ascii="Times New Roman" w:hAnsi="Times New Roman" w:cs="Times New Roman"/>
          <w:color w:val="0D0D0D"/>
          <w:sz w:val="24"/>
          <w:szCs w:val="24"/>
        </w:rPr>
        <w:t xml:space="preserve">hastalığın </w:t>
      </w:r>
      <w:r w:rsidR="00757747" w:rsidRPr="00BB0A78">
        <w:rPr>
          <w:rFonts w:ascii="Times New Roman" w:hAnsi="Times New Roman" w:cs="Times New Roman"/>
          <w:color w:val="0D0D0D"/>
          <w:sz w:val="24"/>
          <w:szCs w:val="24"/>
        </w:rPr>
        <w:t>genetik temelleri</w:t>
      </w:r>
      <w:r w:rsidR="00004D97" w:rsidRPr="00BB0A78">
        <w:rPr>
          <w:rFonts w:ascii="Times New Roman" w:hAnsi="Times New Roman" w:cs="Times New Roman"/>
          <w:color w:val="0D0D0D"/>
          <w:sz w:val="24"/>
          <w:szCs w:val="24"/>
        </w:rPr>
        <w:t xml:space="preserve">nin ortaya konulması olup, ikinci adım ise </w:t>
      </w:r>
      <w:r w:rsidRPr="00BB0A78">
        <w:rPr>
          <w:rFonts w:ascii="Times New Roman" w:hAnsi="Times New Roman" w:cs="Times New Roman"/>
          <w:color w:val="0D0D0D"/>
          <w:sz w:val="24"/>
          <w:szCs w:val="24"/>
        </w:rPr>
        <w:t>bu kalıtsal sorunların</w:t>
      </w:r>
      <w:r w:rsidR="00757747"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giderilme </w:t>
      </w:r>
      <w:r w:rsidR="00757747" w:rsidRPr="00BB0A78">
        <w:rPr>
          <w:rFonts w:ascii="Times New Roman" w:hAnsi="Times New Roman" w:cs="Times New Roman"/>
          <w:color w:val="0D0D0D"/>
          <w:sz w:val="24"/>
          <w:szCs w:val="24"/>
        </w:rPr>
        <w:t>yöntemleri</w:t>
      </w:r>
      <w:r w:rsidR="00004D97" w:rsidRPr="00BB0A78">
        <w:rPr>
          <w:rFonts w:ascii="Times New Roman" w:hAnsi="Times New Roman" w:cs="Times New Roman"/>
          <w:color w:val="0D0D0D"/>
          <w:sz w:val="24"/>
          <w:szCs w:val="24"/>
        </w:rPr>
        <w:t>nin geliştirilmesidi</w:t>
      </w:r>
      <w:r w:rsidR="00757747" w:rsidRPr="00BB0A78">
        <w:rPr>
          <w:rFonts w:ascii="Times New Roman" w:hAnsi="Times New Roman" w:cs="Times New Roman"/>
          <w:color w:val="0D0D0D"/>
          <w:sz w:val="24"/>
          <w:szCs w:val="24"/>
        </w:rPr>
        <w:t xml:space="preserve">r. Gen tedavisinde </w:t>
      </w:r>
      <w:r w:rsidRPr="00BB0A78">
        <w:rPr>
          <w:rFonts w:ascii="Times New Roman" w:hAnsi="Times New Roman" w:cs="Times New Roman"/>
          <w:color w:val="0D0D0D"/>
          <w:sz w:val="24"/>
          <w:szCs w:val="24"/>
        </w:rPr>
        <w:t>genel mantık; kusurlu genin, orijinal gen ile değiştir</w:t>
      </w:r>
      <w:r w:rsidR="00725D3A" w:rsidRPr="00BB0A78">
        <w:rPr>
          <w:rFonts w:ascii="Times New Roman" w:hAnsi="Times New Roman" w:cs="Times New Roman"/>
          <w:color w:val="0D0D0D"/>
          <w:sz w:val="24"/>
          <w:szCs w:val="24"/>
        </w:rPr>
        <w:t xml:space="preserve">ilmesidir. </w:t>
      </w:r>
      <w:r w:rsidR="00ED2364" w:rsidRPr="00BB0A78">
        <w:rPr>
          <w:rFonts w:ascii="Times New Roman" w:hAnsi="Times New Roman" w:cs="Times New Roman"/>
          <w:color w:val="0D0D0D"/>
          <w:sz w:val="24"/>
          <w:szCs w:val="24"/>
        </w:rPr>
        <w:t>Örneğin</w:t>
      </w:r>
      <w:r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zararlı proteinlerden kanser nedeni onkoproteinlerin</w:t>
      </w:r>
      <w:r w:rsidR="00E32614" w:rsidRPr="00BB0A78">
        <w:rPr>
          <w:rStyle w:val="DipnotBavurusu"/>
          <w:rFonts w:ascii="Times New Roman" w:hAnsi="Times New Roman" w:cs="Times New Roman"/>
          <w:color w:val="0D0D0D"/>
          <w:sz w:val="24"/>
          <w:szCs w:val="24"/>
        </w:rPr>
        <w:footnoteReference w:id="171"/>
      </w:r>
      <w:r w:rsidR="00757747" w:rsidRPr="00BB0A78">
        <w:rPr>
          <w:rFonts w:ascii="Times New Roman" w:hAnsi="Times New Roman" w:cs="Times New Roman"/>
          <w:color w:val="0D0D0D"/>
          <w:sz w:val="24"/>
          <w:szCs w:val="24"/>
        </w:rPr>
        <w:t xml:space="preserve"> sentezini durdurabilmek</w:t>
      </w:r>
      <w:r w:rsidR="00891676" w:rsidRPr="00BB0A78">
        <w:rPr>
          <w:rFonts w:ascii="Times New Roman" w:hAnsi="Times New Roman" w:cs="Times New Roman"/>
          <w:color w:val="0D0D0D"/>
          <w:sz w:val="24"/>
          <w:szCs w:val="24"/>
        </w:rPr>
        <w:t xml:space="preserve"> amacıyla</w:t>
      </w:r>
      <w:r w:rsidR="00757747" w:rsidRPr="00BB0A78">
        <w:rPr>
          <w:rFonts w:ascii="Times New Roman" w:hAnsi="Times New Roman" w:cs="Times New Roman"/>
          <w:color w:val="0D0D0D"/>
          <w:sz w:val="24"/>
          <w:szCs w:val="24"/>
        </w:rPr>
        <w:t xml:space="preserve"> laboratuarda üretilmiş küçük DNA dizilerinin hücreye verilmesi </w:t>
      </w:r>
      <w:r w:rsidR="00ED2364" w:rsidRPr="00BB0A78">
        <w:rPr>
          <w:rFonts w:ascii="Times New Roman" w:hAnsi="Times New Roman" w:cs="Times New Roman"/>
          <w:color w:val="0D0D0D"/>
          <w:sz w:val="24"/>
          <w:szCs w:val="24"/>
        </w:rPr>
        <w:t>bu şekilde olmaktadır.</w:t>
      </w:r>
      <w:r w:rsidR="00757747"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Burada genin değiştirilmesi ise virüsler kullanılarak yapılabilmektedir.</w:t>
      </w:r>
      <w:r w:rsidR="00757747" w:rsidRPr="00BB0A78">
        <w:rPr>
          <w:rFonts w:ascii="Times New Roman" w:hAnsi="Times New Roman" w:cs="Times New Roman"/>
          <w:color w:val="0D0D0D"/>
          <w:sz w:val="24"/>
          <w:szCs w:val="24"/>
        </w:rPr>
        <w:t xml:space="preserve"> </w:t>
      </w:r>
      <w:r w:rsidR="002F5214" w:rsidRPr="00BB0A78">
        <w:rPr>
          <w:rFonts w:ascii="Times New Roman" w:hAnsi="Times New Roman" w:cs="Times New Roman"/>
          <w:color w:val="0D0D0D"/>
          <w:sz w:val="24"/>
          <w:szCs w:val="24"/>
        </w:rPr>
        <w:t>Virüs</w:t>
      </w:r>
      <w:r w:rsidRPr="00BB0A78">
        <w:rPr>
          <w:rFonts w:ascii="Times New Roman" w:hAnsi="Times New Roman" w:cs="Times New Roman"/>
          <w:color w:val="0D0D0D"/>
          <w:sz w:val="24"/>
          <w:szCs w:val="24"/>
        </w:rPr>
        <w:t xml:space="preserve"> hedefe ulaş</w:t>
      </w:r>
      <w:r w:rsidR="002F5214" w:rsidRPr="00BB0A78">
        <w:rPr>
          <w:rFonts w:ascii="Times New Roman" w:hAnsi="Times New Roman" w:cs="Times New Roman"/>
          <w:color w:val="0D0D0D"/>
          <w:sz w:val="24"/>
          <w:szCs w:val="24"/>
        </w:rPr>
        <w:t xml:space="preserve">tığında kodladığı proteinin sentezini </w:t>
      </w:r>
      <w:r w:rsidR="00757747" w:rsidRPr="00BB0A78">
        <w:rPr>
          <w:rFonts w:ascii="Times New Roman" w:hAnsi="Times New Roman" w:cs="Times New Roman"/>
          <w:color w:val="0D0D0D"/>
          <w:sz w:val="24"/>
          <w:szCs w:val="24"/>
        </w:rPr>
        <w:t>sağlayabilmektedir</w:t>
      </w:r>
      <w:bookmarkEnd w:id="287"/>
      <w:bookmarkEnd w:id="288"/>
      <w:bookmarkEnd w:id="289"/>
      <w:bookmarkEnd w:id="290"/>
      <w:bookmarkEnd w:id="291"/>
      <w:bookmarkEnd w:id="292"/>
      <w:bookmarkEnd w:id="293"/>
      <w:bookmarkEnd w:id="294"/>
      <w:bookmarkEnd w:id="295"/>
      <w:bookmarkEnd w:id="296"/>
      <w:r w:rsidR="002F5214" w:rsidRPr="00BB0A78">
        <w:rPr>
          <w:rFonts w:ascii="Times New Roman" w:hAnsi="Times New Roman" w:cs="Times New Roman"/>
          <w:color w:val="0D0D0D"/>
          <w:sz w:val="24"/>
          <w:szCs w:val="24"/>
        </w:rPr>
        <w:t>.</w:t>
      </w:r>
      <w:bookmarkStart w:id="297" w:name="_Toc27518947"/>
      <w:bookmarkStart w:id="298" w:name="_Toc27523502"/>
      <w:bookmarkStart w:id="299" w:name="_Toc27523681"/>
      <w:bookmarkStart w:id="300" w:name="_Toc27524011"/>
      <w:bookmarkStart w:id="301" w:name="_Toc27524243"/>
      <w:bookmarkStart w:id="302" w:name="_Toc27524351"/>
      <w:bookmarkStart w:id="303" w:name="_Toc27524530"/>
      <w:bookmarkStart w:id="304" w:name="_Toc27524603"/>
      <w:bookmarkStart w:id="305" w:name="_Toc27524730"/>
      <w:bookmarkStart w:id="306" w:name="_Toc27525097"/>
      <w:r w:rsidR="002F5214" w:rsidRPr="00BB0A78">
        <w:rPr>
          <w:rFonts w:ascii="Times New Roman" w:hAnsi="Times New Roman" w:cs="Times New Roman"/>
          <w:color w:val="0D0D0D"/>
          <w:sz w:val="24"/>
          <w:szCs w:val="24"/>
        </w:rPr>
        <w:t xml:space="preserve"> </w:t>
      </w:r>
      <w:r w:rsidR="00725D3A" w:rsidRPr="00BB0A78">
        <w:rPr>
          <w:rFonts w:ascii="Times New Roman" w:hAnsi="Times New Roman" w:cs="Times New Roman"/>
          <w:color w:val="0D0D0D"/>
          <w:sz w:val="24"/>
          <w:szCs w:val="24"/>
        </w:rPr>
        <w:t>“İnsan Genom</w:t>
      </w:r>
      <w:r w:rsidR="00E32614" w:rsidRPr="00BB0A78">
        <w:rPr>
          <w:rFonts w:ascii="Times New Roman" w:hAnsi="Times New Roman" w:cs="Times New Roman"/>
          <w:color w:val="0D0D0D"/>
          <w:sz w:val="24"/>
          <w:szCs w:val="24"/>
        </w:rPr>
        <w:t xml:space="preserve"> Projesi</w:t>
      </w:r>
      <w:r w:rsidR="00725D3A" w:rsidRPr="00BB0A78">
        <w:rPr>
          <w:rFonts w:ascii="Times New Roman" w:hAnsi="Times New Roman" w:cs="Times New Roman"/>
          <w:color w:val="0D0D0D"/>
          <w:sz w:val="24"/>
          <w:szCs w:val="24"/>
        </w:rPr>
        <w:t>”</w:t>
      </w:r>
      <w:r w:rsidR="00E32614" w:rsidRPr="00BB0A78">
        <w:rPr>
          <w:rFonts w:ascii="Times New Roman" w:hAnsi="Times New Roman" w:cs="Times New Roman"/>
          <w:color w:val="0D0D0D"/>
          <w:sz w:val="24"/>
          <w:szCs w:val="24"/>
        </w:rPr>
        <w:t xml:space="preserve"> </w:t>
      </w:r>
      <w:r w:rsidR="002F5214" w:rsidRPr="00BB0A78">
        <w:rPr>
          <w:rFonts w:ascii="Times New Roman" w:hAnsi="Times New Roman" w:cs="Times New Roman"/>
          <w:color w:val="0D0D0D"/>
          <w:sz w:val="24"/>
          <w:szCs w:val="24"/>
        </w:rPr>
        <w:t>tamamen aydınlatılabilirse tıbbi ilaçların yararları artırılırken,</w:t>
      </w:r>
      <w:r w:rsidR="00E32614" w:rsidRPr="00BB0A78">
        <w:rPr>
          <w:rFonts w:ascii="Times New Roman" w:hAnsi="Times New Roman" w:cs="Times New Roman"/>
          <w:color w:val="0D0D0D"/>
          <w:sz w:val="24"/>
          <w:szCs w:val="24"/>
        </w:rPr>
        <w:t xml:space="preserve"> bu ilaçların</w:t>
      </w:r>
      <w:r w:rsidR="002F5214" w:rsidRPr="00BB0A78">
        <w:rPr>
          <w:rFonts w:ascii="Times New Roman" w:hAnsi="Times New Roman" w:cs="Times New Roman"/>
          <w:color w:val="0D0D0D"/>
          <w:sz w:val="24"/>
          <w:szCs w:val="24"/>
        </w:rPr>
        <w:t xml:space="preserve"> zararları</w:t>
      </w:r>
      <w:r w:rsidR="00C30344" w:rsidRPr="00BB0A78">
        <w:rPr>
          <w:rFonts w:ascii="Times New Roman" w:hAnsi="Times New Roman" w:cs="Times New Roman"/>
          <w:color w:val="0D0D0D"/>
          <w:sz w:val="24"/>
          <w:szCs w:val="24"/>
        </w:rPr>
        <w:t>nın</w:t>
      </w:r>
      <w:r w:rsidR="002F5214" w:rsidRPr="00BB0A78">
        <w:rPr>
          <w:rFonts w:ascii="Times New Roman" w:hAnsi="Times New Roman" w:cs="Times New Roman"/>
          <w:color w:val="0D0D0D"/>
          <w:sz w:val="24"/>
          <w:szCs w:val="24"/>
        </w:rPr>
        <w:t xml:space="preserve"> ve zararlara bağlı ölümlerin</w:t>
      </w:r>
      <w:r w:rsidR="00725D3A" w:rsidRPr="00BB0A78">
        <w:rPr>
          <w:rFonts w:ascii="Times New Roman" w:hAnsi="Times New Roman" w:cs="Times New Roman"/>
          <w:color w:val="0D0D0D"/>
          <w:sz w:val="24"/>
          <w:szCs w:val="24"/>
        </w:rPr>
        <w:t xml:space="preserve"> de</w:t>
      </w:r>
      <w:r w:rsidR="002F5214" w:rsidRPr="00BB0A78">
        <w:rPr>
          <w:rFonts w:ascii="Times New Roman" w:hAnsi="Times New Roman" w:cs="Times New Roman"/>
          <w:color w:val="0D0D0D"/>
          <w:sz w:val="24"/>
          <w:szCs w:val="24"/>
        </w:rPr>
        <w:t xml:space="preserve"> önüne geçilebileceği </w:t>
      </w:r>
      <w:r w:rsidR="00757747" w:rsidRPr="00BB0A78">
        <w:rPr>
          <w:rFonts w:ascii="Times New Roman" w:hAnsi="Times New Roman" w:cs="Times New Roman"/>
          <w:color w:val="0D0D0D"/>
          <w:sz w:val="24"/>
          <w:szCs w:val="24"/>
        </w:rPr>
        <w:t>düşünülmektedir.</w:t>
      </w:r>
      <w:bookmarkEnd w:id="297"/>
      <w:bookmarkEnd w:id="298"/>
      <w:bookmarkEnd w:id="299"/>
      <w:bookmarkEnd w:id="300"/>
      <w:bookmarkEnd w:id="301"/>
      <w:bookmarkEnd w:id="302"/>
      <w:bookmarkEnd w:id="303"/>
      <w:bookmarkEnd w:id="304"/>
      <w:bookmarkEnd w:id="305"/>
      <w:bookmarkEnd w:id="306"/>
      <w:r w:rsidR="00757747" w:rsidRPr="00BB0A78">
        <w:rPr>
          <w:rStyle w:val="DipnotBavurusu"/>
          <w:rFonts w:ascii="Times New Roman" w:hAnsi="Times New Roman" w:cs="Times New Roman"/>
          <w:color w:val="0D0D0D"/>
          <w:w w:val="95"/>
          <w:sz w:val="24"/>
          <w:szCs w:val="24"/>
        </w:rPr>
        <w:footnoteReference w:id="172"/>
      </w:r>
    </w:p>
    <w:p w:rsidR="005F6FDD" w:rsidRPr="00BB0A78" w:rsidRDefault="005F6FDD" w:rsidP="00C206EE">
      <w:pPr>
        <w:pStyle w:val="Balk4"/>
        <w:spacing w:before="0" w:line="360" w:lineRule="auto"/>
        <w:ind w:firstLine="708"/>
        <w:rPr>
          <w:rFonts w:ascii="Times New Roman" w:hAnsi="Times New Roman"/>
          <w:i w:val="0"/>
          <w:iCs w:val="0"/>
          <w:color w:val="000000"/>
          <w:sz w:val="24"/>
          <w:szCs w:val="24"/>
        </w:rPr>
      </w:pPr>
      <w:bookmarkStart w:id="307" w:name="_Toc27596929"/>
    </w:p>
    <w:p w:rsidR="00757747" w:rsidRPr="0010652F"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308" w:name="_Toc59689179"/>
      <w:r w:rsidRPr="0010652F">
        <w:rPr>
          <w:rFonts w:asciiTheme="majorBidi" w:hAnsiTheme="majorBidi" w:cstheme="majorBidi"/>
          <w:color w:val="000000" w:themeColor="text1"/>
          <w:sz w:val="24"/>
          <w:szCs w:val="24"/>
        </w:rPr>
        <w:t>1.6.6.</w:t>
      </w:r>
      <w:r w:rsidR="002733F9" w:rsidRPr="0010652F">
        <w:rPr>
          <w:rFonts w:asciiTheme="majorBidi" w:hAnsiTheme="majorBidi" w:cstheme="majorBidi"/>
          <w:color w:val="000000" w:themeColor="text1"/>
          <w:sz w:val="24"/>
          <w:szCs w:val="24"/>
        </w:rPr>
        <w:t xml:space="preserve"> </w:t>
      </w:r>
      <w:r w:rsidR="00F50814" w:rsidRPr="0010652F">
        <w:rPr>
          <w:rFonts w:asciiTheme="majorBidi" w:hAnsiTheme="majorBidi" w:cstheme="majorBidi"/>
          <w:color w:val="000000" w:themeColor="text1"/>
          <w:sz w:val="24"/>
          <w:szCs w:val="24"/>
        </w:rPr>
        <w:t>Ekoloji</w:t>
      </w:r>
      <w:r w:rsidR="00F94466" w:rsidRPr="0010652F">
        <w:rPr>
          <w:rFonts w:asciiTheme="majorBidi" w:hAnsiTheme="majorBidi" w:cstheme="majorBidi"/>
          <w:color w:val="000000" w:themeColor="text1"/>
          <w:sz w:val="24"/>
          <w:szCs w:val="24"/>
        </w:rPr>
        <w:t>k</w:t>
      </w:r>
      <w:r w:rsidR="00757747" w:rsidRPr="0010652F">
        <w:rPr>
          <w:rFonts w:asciiTheme="majorBidi" w:hAnsiTheme="majorBidi" w:cstheme="majorBidi"/>
          <w:color w:val="000000" w:themeColor="text1"/>
          <w:sz w:val="24"/>
          <w:szCs w:val="24"/>
        </w:rPr>
        <w:t xml:space="preserve"> Fayd</w:t>
      </w:r>
      <w:r w:rsidR="004E363F" w:rsidRPr="0010652F">
        <w:rPr>
          <w:rFonts w:asciiTheme="majorBidi" w:hAnsiTheme="majorBidi" w:cstheme="majorBidi"/>
          <w:color w:val="000000" w:themeColor="text1"/>
          <w:sz w:val="24"/>
          <w:szCs w:val="24"/>
        </w:rPr>
        <w:t xml:space="preserve">a ve </w:t>
      </w:r>
      <w:r w:rsidR="00F50814" w:rsidRPr="0010652F">
        <w:rPr>
          <w:rFonts w:asciiTheme="majorBidi" w:hAnsiTheme="majorBidi" w:cstheme="majorBidi"/>
          <w:color w:val="000000" w:themeColor="text1"/>
          <w:sz w:val="24"/>
          <w:szCs w:val="24"/>
        </w:rPr>
        <w:t>Zararlılara Karşı Direnç Sağlama</w:t>
      </w:r>
      <w:bookmarkEnd w:id="307"/>
      <w:bookmarkEnd w:id="308"/>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GDO’ların</w:t>
      </w:r>
      <w:r w:rsidRPr="00BB0A78">
        <w:rPr>
          <w:rFonts w:ascii="Times New Roman" w:hAnsi="Times New Roman" w:cs="Times New Roman"/>
          <w:color w:val="0D0D0D"/>
          <w:spacing w:val="5"/>
          <w:sz w:val="24"/>
          <w:szCs w:val="24"/>
        </w:rPr>
        <w:t xml:space="preserve">; </w:t>
      </w:r>
      <w:r w:rsidR="007C6C3D" w:rsidRPr="00BB0A78">
        <w:rPr>
          <w:rFonts w:ascii="Times New Roman" w:hAnsi="Times New Roman" w:cs="Times New Roman"/>
          <w:color w:val="0D0D0D"/>
          <w:sz w:val="24"/>
          <w:szCs w:val="24"/>
        </w:rPr>
        <w:t>tarımsal ilaç ve gübrelerin daha az kullanılmasına</w:t>
      </w:r>
      <w:r w:rsidRPr="00BB0A78">
        <w:rPr>
          <w:rFonts w:ascii="Times New Roman" w:hAnsi="Times New Roman" w:cs="Times New Roman"/>
          <w:color w:val="0D0D0D"/>
          <w:sz w:val="24"/>
          <w:szCs w:val="24"/>
        </w:rPr>
        <w:t xml:space="preserve"> olanak sağlaması, ekolojik fayda olarak görülmektedir. Ayrıca petrol ve türevleri</w:t>
      </w:r>
      <w:r w:rsidR="00477887" w:rsidRPr="00BB0A78">
        <w:rPr>
          <w:rFonts w:ascii="Times New Roman" w:hAnsi="Times New Roman" w:cs="Times New Roman"/>
          <w:color w:val="0D0D0D"/>
          <w:sz w:val="24"/>
          <w:szCs w:val="24"/>
        </w:rPr>
        <w:t>nin</w:t>
      </w:r>
      <w:r w:rsidRPr="00BB0A78">
        <w:rPr>
          <w:rFonts w:ascii="Times New Roman" w:hAnsi="Times New Roman" w:cs="Times New Roman"/>
          <w:color w:val="0D0D0D"/>
          <w:sz w:val="24"/>
          <w:szCs w:val="24"/>
        </w:rPr>
        <w:t xml:space="preserve"> toprak ve su kaynakları</w:t>
      </w:r>
      <w:r w:rsidR="00477887" w:rsidRPr="00BB0A78">
        <w:rPr>
          <w:rFonts w:ascii="Times New Roman" w:hAnsi="Times New Roman" w:cs="Times New Roman"/>
          <w:color w:val="0D0D0D"/>
          <w:sz w:val="24"/>
          <w:szCs w:val="24"/>
        </w:rPr>
        <w:t>nda</w:t>
      </w:r>
      <w:r w:rsidRPr="00BB0A78">
        <w:rPr>
          <w:rFonts w:ascii="Times New Roman" w:hAnsi="Times New Roman" w:cs="Times New Roman"/>
          <w:color w:val="0D0D0D"/>
          <w:sz w:val="24"/>
          <w:szCs w:val="24"/>
        </w:rPr>
        <w:t xml:space="preserve"> </w:t>
      </w:r>
      <w:r w:rsidR="00477887" w:rsidRPr="00BB0A78">
        <w:rPr>
          <w:rFonts w:ascii="Times New Roman" w:hAnsi="Times New Roman" w:cs="Times New Roman"/>
          <w:color w:val="0D0D0D"/>
          <w:sz w:val="24"/>
          <w:szCs w:val="24"/>
        </w:rPr>
        <w:t>kirlenmeye sebep olan atıkları,</w:t>
      </w:r>
      <w:r w:rsidRPr="00BB0A78">
        <w:rPr>
          <w:rFonts w:ascii="Times New Roman" w:hAnsi="Times New Roman" w:cs="Times New Roman"/>
          <w:color w:val="0D0D0D"/>
          <w:sz w:val="24"/>
          <w:szCs w:val="24"/>
        </w:rPr>
        <w:t xml:space="preserve"> birincil </w:t>
      </w:r>
      <w:r w:rsidR="002D5505" w:rsidRPr="00BB0A78">
        <w:rPr>
          <w:rFonts w:ascii="Times New Roman" w:hAnsi="Times New Roman" w:cs="Times New Roman"/>
          <w:color w:val="0D0D0D"/>
          <w:sz w:val="24"/>
          <w:szCs w:val="24"/>
        </w:rPr>
        <w:t>adımda</w:t>
      </w:r>
      <w:r w:rsidRPr="00BB0A78">
        <w:rPr>
          <w:rFonts w:ascii="Times New Roman" w:hAnsi="Times New Roman" w:cs="Times New Roman"/>
          <w:color w:val="0D0D0D"/>
          <w:sz w:val="24"/>
          <w:szCs w:val="24"/>
        </w:rPr>
        <w:t xml:space="preserve"> bakteri ve mantarlarca </w:t>
      </w:r>
      <w:r w:rsidR="00477887" w:rsidRPr="00BB0A78">
        <w:rPr>
          <w:rFonts w:ascii="Times New Roman" w:hAnsi="Times New Roman" w:cs="Times New Roman"/>
          <w:color w:val="0D0D0D"/>
          <w:sz w:val="24"/>
          <w:szCs w:val="24"/>
        </w:rPr>
        <w:t>ayrıştırılmaktadır.</w:t>
      </w:r>
      <w:r w:rsidR="002D5505" w:rsidRPr="00BB0A78">
        <w:rPr>
          <w:rFonts w:ascii="Times New Roman" w:hAnsi="Times New Roman" w:cs="Times New Roman"/>
          <w:color w:val="0D0D0D"/>
          <w:sz w:val="24"/>
          <w:szCs w:val="24"/>
        </w:rPr>
        <w:t xml:space="preserve"> Fakat bu ayrışma tam </w:t>
      </w:r>
      <w:r w:rsidR="00477887" w:rsidRPr="00BB0A78">
        <w:rPr>
          <w:rFonts w:ascii="Times New Roman" w:hAnsi="Times New Roman" w:cs="Times New Roman"/>
          <w:color w:val="0D0D0D"/>
          <w:sz w:val="24"/>
          <w:szCs w:val="24"/>
        </w:rPr>
        <w:t>gerçekleş</w:t>
      </w:r>
      <w:r w:rsidR="00F50814" w:rsidRPr="00BB0A78">
        <w:rPr>
          <w:rFonts w:ascii="Times New Roman" w:hAnsi="Times New Roman" w:cs="Times New Roman"/>
          <w:color w:val="0D0D0D"/>
          <w:sz w:val="24"/>
          <w:szCs w:val="24"/>
        </w:rPr>
        <w:t>e</w:t>
      </w:r>
      <w:r w:rsidR="00477887" w:rsidRPr="00BB0A78">
        <w:rPr>
          <w:rFonts w:ascii="Times New Roman" w:hAnsi="Times New Roman" w:cs="Times New Roman"/>
          <w:color w:val="0D0D0D"/>
          <w:sz w:val="24"/>
          <w:szCs w:val="24"/>
        </w:rPr>
        <w:t>memektedir.</w:t>
      </w:r>
      <w:r w:rsidR="00F50814" w:rsidRPr="00BB0A78">
        <w:rPr>
          <w:rFonts w:ascii="Times New Roman" w:hAnsi="Times New Roman" w:cs="Times New Roman"/>
          <w:color w:val="0D0D0D"/>
          <w:sz w:val="24"/>
          <w:szCs w:val="24"/>
        </w:rPr>
        <w:t xml:space="preserve"> Bu ayrışmayı tam anlamıyla</w:t>
      </w:r>
      <w:r w:rsidR="00F4137F" w:rsidRPr="00BB0A78">
        <w:rPr>
          <w:rFonts w:ascii="Times New Roman" w:hAnsi="Times New Roman" w:cs="Times New Roman"/>
          <w:color w:val="0D0D0D"/>
          <w:sz w:val="24"/>
          <w:szCs w:val="24"/>
        </w:rPr>
        <w:t xml:space="preserve"> </w:t>
      </w:r>
      <w:r w:rsidR="00F50814" w:rsidRPr="00BB0A78">
        <w:rPr>
          <w:rFonts w:ascii="Times New Roman" w:hAnsi="Times New Roman" w:cs="Times New Roman"/>
          <w:color w:val="0D0D0D"/>
          <w:sz w:val="24"/>
          <w:szCs w:val="24"/>
        </w:rPr>
        <w:t>gerçekleştirecek</w:t>
      </w:r>
      <w:r w:rsidR="00F4137F" w:rsidRPr="00BB0A78">
        <w:rPr>
          <w:rFonts w:ascii="Times New Roman" w:hAnsi="Times New Roman" w:cs="Times New Roman"/>
          <w:color w:val="0D0D0D"/>
          <w:sz w:val="24"/>
          <w:szCs w:val="24"/>
        </w:rPr>
        <w:t xml:space="preserve"> </w:t>
      </w:r>
      <w:r w:rsidR="002D7395" w:rsidRPr="00BB0A78">
        <w:rPr>
          <w:rFonts w:ascii="Times New Roman" w:hAnsi="Times New Roman" w:cs="Times New Roman"/>
          <w:color w:val="0D0D0D"/>
          <w:sz w:val="24"/>
          <w:szCs w:val="24"/>
        </w:rPr>
        <w:t>genetik özelliklerin</w:t>
      </w:r>
      <w:r w:rsidR="00F50814" w:rsidRPr="00BB0A78">
        <w:rPr>
          <w:rFonts w:ascii="Times New Roman" w:hAnsi="Times New Roman" w:cs="Times New Roman"/>
          <w:color w:val="0D0D0D"/>
          <w:sz w:val="24"/>
          <w:szCs w:val="24"/>
        </w:rPr>
        <w:t>,</w:t>
      </w:r>
      <w:r w:rsidR="002D7395" w:rsidRPr="00BB0A78">
        <w:rPr>
          <w:rFonts w:ascii="Times New Roman" w:hAnsi="Times New Roman" w:cs="Times New Roman"/>
          <w:color w:val="0D0D0D"/>
          <w:sz w:val="24"/>
          <w:szCs w:val="24"/>
        </w:rPr>
        <w:t xml:space="preserve"> </w:t>
      </w:r>
      <w:r w:rsidR="00477887" w:rsidRPr="00BB0A78">
        <w:rPr>
          <w:rFonts w:ascii="Times New Roman" w:hAnsi="Times New Roman" w:cs="Times New Roman"/>
          <w:color w:val="0D0D0D"/>
          <w:sz w:val="24"/>
          <w:szCs w:val="24"/>
        </w:rPr>
        <w:t>söz konusu canlılara</w:t>
      </w:r>
      <w:r w:rsidR="002D7395" w:rsidRPr="00BB0A78">
        <w:rPr>
          <w:rFonts w:ascii="Times New Roman" w:hAnsi="Times New Roman" w:cs="Times New Roman"/>
          <w:color w:val="0D0D0D"/>
          <w:sz w:val="24"/>
          <w:szCs w:val="24"/>
        </w:rPr>
        <w:t xml:space="preserve"> </w:t>
      </w:r>
      <w:r w:rsidR="00477887" w:rsidRPr="00BB0A78">
        <w:rPr>
          <w:rFonts w:ascii="Times New Roman" w:hAnsi="Times New Roman" w:cs="Times New Roman"/>
          <w:color w:val="0D0D0D"/>
          <w:sz w:val="24"/>
          <w:szCs w:val="24"/>
        </w:rPr>
        <w:t>gen</w:t>
      </w:r>
      <w:r w:rsidRPr="00BB0A78">
        <w:rPr>
          <w:rFonts w:ascii="Times New Roman" w:hAnsi="Times New Roman" w:cs="Times New Roman"/>
          <w:color w:val="0D0D0D"/>
          <w:sz w:val="24"/>
          <w:szCs w:val="24"/>
        </w:rPr>
        <w:t xml:space="preserve"> teknolojisi </w:t>
      </w:r>
      <w:r w:rsidR="00725D3A" w:rsidRPr="00BB0A78">
        <w:rPr>
          <w:rFonts w:ascii="Times New Roman" w:hAnsi="Times New Roman" w:cs="Times New Roman"/>
          <w:color w:val="0D0D0D"/>
          <w:sz w:val="24"/>
          <w:szCs w:val="24"/>
        </w:rPr>
        <w:t xml:space="preserve">ile kazandırılabilmesi mümkün görünmektedir. Böylece </w:t>
      </w:r>
      <w:r w:rsidR="00AF1006" w:rsidRPr="00BB0A78">
        <w:rPr>
          <w:rFonts w:ascii="Times New Roman" w:hAnsi="Times New Roman" w:cs="Times New Roman"/>
          <w:color w:val="0D0D0D"/>
          <w:sz w:val="24"/>
          <w:szCs w:val="24"/>
        </w:rPr>
        <w:t>bu</w:t>
      </w:r>
      <w:r w:rsidR="00725D3A" w:rsidRPr="00BB0A78">
        <w:rPr>
          <w:rFonts w:ascii="Times New Roman" w:hAnsi="Times New Roman" w:cs="Times New Roman"/>
          <w:color w:val="0D0D0D"/>
          <w:sz w:val="24"/>
          <w:szCs w:val="24"/>
        </w:rPr>
        <w:t xml:space="preserve"> atıklardan</w:t>
      </w:r>
      <w:r w:rsidR="00477887" w:rsidRPr="00BB0A78">
        <w:rPr>
          <w:rFonts w:ascii="Times New Roman" w:hAnsi="Times New Roman" w:cs="Times New Roman"/>
          <w:color w:val="0D0D0D"/>
          <w:sz w:val="24"/>
          <w:szCs w:val="24"/>
        </w:rPr>
        <w:t xml:space="preserve"> </w:t>
      </w:r>
      <w:r w:rsidR="00725D3A" w:rsidRPr="00BB0A78">
        <w:rPr>
          <w:rFonts w:ascii="Times New Roman" w:hAnsi="Times New Roman" w:cs="Times New Roman"/>
          <w:color w:val="0D0D0D"/>
          <w:sz w:val="24"/>
          <w:szCs w:val="24"/>
        </w:rPr>
        <w:t xml:space="preserve">çevre </w:t>
      </w:r>
      <w:r w:rsidR="00B65C5F" w:rsidRPr="00BB0A78">
        <w:rPr>
          <w:rFonts w:ascii="Times New Roman" w:hAnsi="Times New Roman" w:cs="Times New Roman"/>
          <w:color w:val="0D0D0D"/>
          <w:sz w:val="24"/>
          <w:szCs w:val="24"/>
        </w:rPr>
        <w:t>ortamın</w:t>
      </w:r>
      <w:r w:rsidR="00725D3A" w:rsidRPr="00BB0A78">
        <w:rPr>
          <w:rFonts w:ascii="Times New Roman" w:hAnsi="Times New Roman" w:cs="Times New Roman"/>
          <w:color w:val="0D0D0D"/>
          <w:sz w:val="24"/>
          <w:szCs w:val="24"/>
        </w:rPr>
        <w:t>ın</w:t>
      </w:r>
      <w:r w:rsidR="00B65C5F" w:rsidRPr="00BB0A78">
        <w:rPr>
          <w:rFonts w:ascii="Times New Roman" w:hAnsi="Times New Roman" w:cs="Times New Roman"/>
          <w:color w:val="0D0D0D"/>
          <w:sz w:val="24"/>
          <w:szCs w:val="24"/>
        </w:rPr>
        <w:t xml:space="preserve"> </w:t>
      </w:r>
      <w:r w:rsidR="00725D3A" w:rsidRPr="00BB0A78">
        <w:rPr>
          <w:rFonts w:ascii="Times New Roman" w:hAnsi="Times New Roman" w:cs="Times New Roman"/>
          <w:color w:val="0D0D0D"/>
          <w:sz w:val="24"/>
          <w:szCs w:val="24"/>
        </w:rPr>
        <w:t>temizlenebileceği</w:t>
      </w:r>
      <w:r w:rsidR="00AF1006" w:rsidRPr="00BB0A78">
        <w:rPr>
          <w:rFonts w:ascii="Times New Roman" w:hAnsi="Times New Roman" w:cs="Times New Roman"/>
          <w:color w:val="0D0D0D"/>
          <w:sz w:val="24"/>
          <w:szCs w:val="24"/>
        </w:rPr>
        <w:t xml:space="preserve"> ve bunların neden oldukları </w:t>
      </w:r>
      <w:r w:rsidR="002D7395" w:rsidRPr="00BB0A78">
        <w:rPr>
          <w:rFonts w:ascii="Times New Roman" w:hAnsi="Times New Roman" w:cs="Times New Roman"/>
          <w:color w:val="0D0D0D"/>
          <w:sz w:val="24"/>
          <w:szCs w:val="24"/>
        </w:rPr>
        <w:t>çevre kirliliğinin önlenmesi</w:t>
      </w:r>
      <w:r w:rsidR="00725D3A" w:rsidRPr="00BB0A78">
        <w:rPr>
          <w:rFonts w:ascii="Times New Roman" w:hAnsi="Times New Roman" w:cs="Times New Roman"/>
          <w:color w:val="0D0D0D"/>
          <w:sz w:val="24"/>
          <w:szCs w:val="24"/>
        </w:rPr>
        <w:t>ne katkı sağlanabileceği</w:t>
      </w:r>
      <w:r w:rsidR="00477887" w:rsidRPr="00BB0A78">
        <w:rPr>
          <w:rFonts w:ascii="Times New Roman" w:hAnsi="Times New Roman" w:cs="Times New Roman"/>
          <w:color w:val="0D0D0D"/>
          <w:sz w:val="24"/>
          <w:szCs w:val="24"/>
        </w:rPr>
        <w:t xml:space="preserve"> bildirilmektedir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173"/>
      </w:r>
      <w:r w:rsidR="00F255DE" w:rsidRPr="00BB0A78">
        <w:rPr>
          <w:rFonts w:ascii="Times New Roman" w:hAnsi="Times New Roman" w:cs="Times New Roman"/>
          <w:color w:val="0D0D0D"/>
          <w:sz w:val="24"/>
          <w:szCs w:val="24"/>
        </w:rPr>
        <w:t xml:space="preserve"> Ayrıca GD bitkilerdeki verim artışından dolayı ilave tarım alanına gereksinim olmayacağı bunun da ormanlık alanların korunması anlamına geleceği ifade edilmektedir.</w:t>
      </w:r>
      <w:r w:rsidR="00F255DE" w:rsidRPr="00BB0A78">
        <w:rPr>
          <w:rStyle w:val="DipnotBavurusu"/>
          <w:rFonts w:ascii="Times New Roman" w:hAnsi="Times New Roman" w:cs="Times New Roman"/>
          <w:color w:val="0D0D0D"/>
          <w:sz w:val="24"/>
          <w:szCs w:val="24"/>
        </w:rPr>
        <w:footnoteReference w:id="174"/>
      </w:r>
      <w:r w:rsidR="00F255DE" w:rsidRPr="00BB0A78">
        <w:rPr>
          <w:rFonts w:ascii="Times New Roman" w:hAnsi="Times New Roman" w:cs="Times New Roman"/>
          <w:color w:val="0D0D0D"/>
          <w:sz w:val="24"/>
          <w:szCs w:val="24"/>
        </w:rPr>
        <w:t xml:space="preserve"> </w:t>
      </w:r>
      <w:r w:rsidR="00AF1006" w:rsidRPr="00BB0A78">
        <w:rPr>
          <w:rFonts w:ascii="Times New Roman" w:hAnsi="Times New Roman" w:cs="Times New Roman"/>
          <w:color w:val="0D0D0D"/>
          <w:sz w:val="24"/>
          <w:szCs w:val="24"/>
        </w:rPr>
        <w:t xml:space="preserve">Diğer taraftan, </w:t>
      </w:r>
      <w:r w:rsidR="001C2525" w:rsidRPr="00BB0A78">
        <w:rPr>
          <w:rFonts w:ascii="Times New Roman" w:hAnsi="Times New Roman" w:cs="Times New Roman"/>
          <w:color w:val="0D0D0D"/>
          <w:sz w:val="24"/>
          <w:szCs w:val="24"/>
        </w:rPr>
        <w:t>GD</w:t>
      </w:r>
      <w:r w:rsidR="00AF1006" w:rsidRPr="00BB0A78">
        <w:rPr>
          <w:rFonts w:ascii="Times New Roman" w:hAnsi="Times New Roman" w:cs="Times New Roman"/>
          <w:color w:val="0D0D0D"/>
          <w:sz w:val="24"/>
          <w:szCs w:val="24"/>
        </w:rPr>
        <w:t xml:space="preserve"> bitkilerin topraktan daha fazla azot alabilmesinden dolayı, çevre için risk oluşturan suni gübre kullanımının </w:t>
      </w:r>
      <w:r w:rsidR="00F255DE" w:rsidRPr="00BB0A78">
        <w:rPr>
          <w:rFonts w:ascii="Times New Roman" w:hAnsi="Times New Roman" w:cs="Times New Roman"/>
          <w:color w:val="0D0D0D"/>
          <w:sz w:val="24"/>
          <w:szCs w:val="24"/>
        </w:rPr>
        <w:t xml:space="preserve">azalacağından söz edilmektedir. </w:t>
      </w:r>
      <w:r w:rsidR="00AF1006" w:rsidRPr="00BB0A78">
        <w:rPr>
          <w:rFonts w:ascii="Times New Roman" w:hAnsi="Times New Roman" w:cs="Times New Roman"/>
          <w:color w:val="0D0D0D"/>
          <w:sz w:val="24"/>
          <w:szCs w:val="24"/>
        </w:rPr>
        <w:t>GDO’lu bitkiler ve</w:t>
      </w:r>
      <w:r w:rsidR="00F255DE" w:rsidRPr="00BB0A78">
        <w:rPr>
          <w:rFonts w:ascii="Times New Roman" w:hAnsi="Times New Roman" w:cs="Times New Roman"/>
          <w:color w:val="0D0D0D"/>
          <w:sz w:val="24"/>
          <w:szCs w:val="24"/>
        </w:rPr>
        <w:t xml:space="preserve"> </w:t>
      </w:r>
      <w:r w:rsidR="00AF1006" w:rsidRPr="00BB0A78">
        <w:rPr>
          <w:rFonts w:ascii="Times New Roman" w:hAnsi="Times New Roman" w:cs="Times New Roman"/>
          <w:color w:val="0D0D0D"/>
          <w:sz w:val="24"/>
          <w:szCs w:val="24"/>
        </w:rPr>
        <w:t>GD mikroorganizmaların, çevre sektöründe biyolojik temizleme için de kullanımı söz konusudur. Dolayısıyla bu canlıların sanayi atıklarından kaynaklı çevre kirliliğine çözüm olabileceği düşünülmektedir.</w:t>
      </w:r>
      <w:r w:rsidR="00AF1006" w:rsidRPr="00BB0A78">
        <w:rPr>
          <w:rStyle w:val="DipnotBavurusu"/>
          <w:rFonts w:ascii="Times New Roman" w:hAnsi="Times New Roman" w:cs="Times New Roman"/>
          <w:color w:val="0D0D0D"/>
          <w:sz w:val="24"/>
          <w:szCs w:val="24"/>
        </w:rPr>
        <w:footnoteReference w:id="175"/>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Tarımsal üretimde birçok bitki</w:t>
      </w:r>
      <w:r w:rsidR="00FD60DD" w:rsidRPr="00BB0A78">
        <w:rPr>
          <w:rFonts w:ascii="Times New Roman" w:hAnsi="Times New Roman" w:cs="Times New Roman"/>
          <w:color w:val="0D0D0D"/>
          <w:sz w:val="24"/>
          <w:szCs w:val="24"/>
        </w:rPr>
        <w:t>nin</w:t>
      </w:r>
      <w:r w:rsidRPr="00BB0A78">
        <w:rPr>
          <w:rFonts w:ascii="Times New Roman" w:hAnsi="Times New Roman" w:cs="Times New Roman"/>
          <w:color w:val="0D0D0D"/>
          <w:sz w:val="24"/>
          <w:szCs w:val="24"/>
        </w:rPr>
        <w:t xml:space="preserve"> GD hale getirilerek; </w:t>
      </w:r>
      <w:r w:rsidR="00AF1006" w:rsidRPr="00BB0A78">
        <w:rPr>
          <w:rFonts w:ascii="Times New Roman" w:hAnsi="Times New Roman" w:cs="Times New Roman"/>
          <w:color w:val="0D0D0D"/>
          <w:sz w:val="24"/>
          <w:szCs w:val="24"/>
        </w:rPr>
        <w:t xml:space="preserve">tarımsal </w:t>
      </w:r>
      <w:r w:rsidR="000227E1" w:rsidRPr="00BB0A78">
        <w:rPr>
          <w:rFonts w:ascii="Times New Roman" w:hAnsi="Times New Roman" w:cs="Times New Roman"/>
          <w:color w:val="0D0D0D"/>
          <w:sz w:val="24"/>
          <w:szCs w:val="24"/>
        </w:rPr>
        <w:t xml:space="preserve">zararlılara </w:t>
      </w:r>
      <w:r w:rsidRPr="00BB0A78">
        <w:rPr>
          <w:rFonts w:ascii="Times New Roman" w:hAnsi="Times New Roman" w:cs="Times New Roman"/>
          <w:color w:val="0D0D0D"/>
          <w:sz w:val="24"/>
          <w:szCs w:val="24"/>
        </w:rPr>
        <w:t xml:space="preserve">ve çevresel etkenlere karşı </w:t>
      </w:r>
      <w:r w:rsidR="000227E1" w:rsidRPr="00BB0A78">
        <w:rPr>
          <w:rFonts w:ascii="Times New Roman" w:hAnsi="Times New Roman" w:cs="Times New Roman"/>
          <w:color w:val="0D0D0D"/>
          <w:sz w:val="24"/>
          <w:szCs w:val="24"/>
        </w:rPr>
        <w:t>mukavemet k</w:t>
      </w:r>
      <w:r w:rsidR="00A60EBE" w:rsidRPr="00BB0A78">
        <w:rPr>
          <w:rFonts w:ascii="Times New Roman" w:hAnsi="Times New Roman" w:cs="Times New Roman"/>
          <w:color w:val="0D0D0D"/>
          <w:sz w:val="24"/>
          <w:szCs w:val="24"/>
        </w:rPr>
        <w:t xml:space="preserve">azandığı </w:t>
      </w:r>
      <w:r w:rsidR="00AF1006" w:rsidRPr="00BB0A78">
        <w:rPr>
          <w:rFonts w:ascii="Times New Roman" w:hAnsi="Times New Roman" w:cs="Times New Roman"/>
          <w:color w:val="0D0D0D"/>
          <w:sz w:val="24"/>
          <w:szCs w:val="24"/>
        </w:rPr>
        <w:t xml:space="preserve">böylece </w:t>
      </w:r>
      <w:r w:rsidR="000227E1" w:rsidRPr="00BB0A78">
        <w:rPr>
          <w:rFonts w:ascii="Times New Roman" w:hAnsi="Times New Roman" w:cs="Times New Roman"/>
          <w:color w:val="0D0D0D"/>
          <w:sz w:val="24"/>
          <w:szCs w:val="24"/>
        </w:rPr>
        <w:t>adaptasyonlarının</w:t>
      </w:r>
      <w:r w:rsidR="00E12008" w:rsidRPr="00BB0A78">
        <w:rPr>
          <w:rStyle w:val="DipnotBavurusu"/>
          <w:rFonts w:ascii="Times New Roman" w:hAnsi="Times New Roman" w:cs="Times New Roman"/>
          <w:color w:val="0D0D0D"/>
          <w:sz w:val="24"/>
          <w:szCs w:val="24"/>
        </w:rPr>
        <w:footnoteReference w:id="176"/>
      </w:r>
      <w:r w:rsidR="000227E1" w:rsidRPr="00BB0A78">
        <w:rPr>
          <w:rFonts w:ascii="Times New Roman" w:hAnsi="Times New Roman" w:cs="Times New Roman"/>
          <w:color w:val="0D0D0D"/>
          <w:sz w:val="24"/>
          <w:szCs w:val="24"/>
        </w:rPr>
        <w:t xml:space="preserve"> arttığı</w:t>
      </w:r>
      <w:r w:rsidRPr="00BB0A78">
        <w:rPr>
          <w:rFonts w:ascii="Times New Roman" w:hAnsi="Times New Roman" w:cs="Times New Roman"/>
          <w:color w:val="0D0D0D"/>
          <w:sz w:val="24"/>
          <w:szCs w:val="24"/>
        </w:rPr>
        <w:t xml:space="preserve"> vurgulanmaktadır.</w:t>
      </w:r>
      <w:r w:rsidR="00AF1006" w:rsidRPr="00BB0A78">
        <w:rPr>
          <w:rStyle w:val="DipnotBavurusu"/>
          <w:rFonts w:ascii="Times New Roman" w:hAnsi="Times New Roman" w:cs="Times New Roman"/>
          <w:color w:val="0D0D0D"/>
          <w:sz w:val="24"/>
          <w:szCs w:val="24"/>
        </w:rPr>
        <w:footnoteReference w:id="177"/>
      </w:r>
      <w:r w:rsidRPr="00BB0A78">
        <w:rPr>
          <w:rFonts w:ascii="Times New Roman" w:hAnsi="Times New Roman" w:cs="Times New Roman"/>
          <w:color w:val="0D0D0D"/>
          <w:sz w:val="24"/>
          <w:szCs w:val="24"/>
        </w:rPr>
        <w:t xml:space="preserve"> </w:t>
      </w:r>
      <w:r w:rsidR="00F94466" w:rsidRPr="00BB0A78">
        <w:rPr>
          <w:rFonts w:ascii="Times New Roman" w:hAnsi="Times New Roman" w:cs="Times New Roman"/>
          <w:color w:val="0D0D0D"/>
          <w:sz w:val="24"/>
          <w:szCs w:val="24"/>
        </w:rPr>
        <w:t>Buna örnek olarak</w:t>
      </w:r>
      <w:r w:rsidR="00DA3A35" w:rsidRPr="00BB0A78">
        <w:rPr>
          <w:rFonts w:ascii="Times New Roman" w:hAnsi="Times New Roman" w:cs="Times New Roman"/>
          <w:color w:val="0D0D0D"/>
          <w:spacing w:val="28"/>
          <w:sz w:val="24"/>
          <w:szCs w:val="24"/>
        </w:rPr>
        <w:t xml:space="preserve"> </w:t>
      </w:r>
      <w:r w:rsidR="00DA3A35" w:rsidRPr="00BB0A78">
        <w:rPr>
          <w:rFonts w:ascii="Times New Roman" w:hAnsi="Times New Roman" w:cs="Times New Roman"/>
          <w:color w:val="0D0D0D"/>
          <w:sz w:val="24"/>
          <w:szCs w:val="24"/>
        </w:rPr>
        <w:t>herbisitlere karşı</w:t>
      </w:r>
      <w:r w:rsidR="00DA3A35" w:rsidRPr="00BB0A78">
        <w:rPr>
          <w:rFonts w:ascii="Times New Roman" w:hAnsi="Times New Roman" w:cs="Times New Roman"/>
          <w:color w:val="0D0D0D"/>
          <w:spacing w:val="20"/>
          <w:sz w:val="24"/>
          <w:szCs w:val="24"/>
        </w:rPr>
        <w:t xml:space="preserve"> </w:t>
      </w:r>
      <w:r w:rsidR="00DA3A35" w:rsidRPr="00BB0A78">
        <w:rPr>
          <w:rFonts w:ascii="Times New Roman" w:hAnsi="Times New Roman" w:cs="Times New Roman"/>
          <w:color w:val="0D0D0D"/>
          <w:sz w:val="24"/>
          <w:szCs w:val="24"/>
        </w:rPr>
        <w:t>d</w:t>
      </w:r>
      <w:r w:rsidR="00DA3A35" w:rsidRPr="00BB0A78">
        <w:rPr>
          <w:rFonts w:ascii="Times New Roman" w:hAnsi="Times New Roman" w:cs="Times New Roman"/>
          <w:color w:val="0D0D0D"/>
          <w:spacing w:val="-2"/>
          <w:sz w:val="24"/>
          <w:szCs w:val="24"/>
        </w:rPr>
        <w:t>i</w:t>
      </w:r>
      <w:r w:rsidR="00DA3A35" w:rsidRPr="00BB0A78">
        <w:rPr>
          <w:rFonts w:ascii="Times New Roman" w:hAnsi="Times New Roman" w:cs="Times New Roman"/>
          <w:color w:val="0D0D0D"/>
          <w:sz w:val="24"/>
          <w:szCs w:val="24"/>
        </w:rPr>
        <w:t>rençli</w:t>
      </w:r>
      <w:r w:rsidR="00DA3A35" w:rsidRPr="00BB0A78">
        <w:rPr>
          <w:rFonts w:ascii="Times New Roman" w:hAnsi="Times New Roman" w:cs="Times New Roman"/>
          <w:color w:val="0D0D0D"/>
          <w:spacing w:val="20"/>
          <w:sz w:val="24"/>
          <w:szCs w:val="24"/>
        </w:rPr>
        <w:t xml:space="preserve"> </w:t>
      </w:r>
      <w:r w:rsidR="00DA3A35" w:rsidRPr="00BB0A78">
        <w:rPr>
          <w:rFonts w:ascii="Times New Roman" w:hAnsi="Times New Roman" w:cs="Times New Roman"/>
          <w:color w:val="0D0D0D"/>
          <w:sz w:val="24"/>
          <w:szCs w:val="24"/>
        </w:rPr>
        <w:t>bitkilerin</w:t>
      </w:r>
      <w:r w:rsidR="00DA3A35" w:rsidRPr="00BB0A78">
        <w:rPr>
          <w:rFonts w:ascii="Times New Roman" w:hAnsi="Times New Roman" w:cs="Times New Roman"/>
          <w:color w:val="0D0D0D"/>
          <w:spacing w:val="21"/>
          <w:sz w:val="24"/>
          <w:szCs w:val="24"/>
        </w:rPr>
        <w:t xml:space="preserve"> </w:t>
      </w:r>
      <w:r w:rsidR="00DA3A35" w:rsidRPr="00BB0A78">
        <w:rPr>
          <w:rFonts w:ascii="Times New Roman" w:hAnsi="Times New Roman" w:cs="Times New Roman"/>
          <w:color w:val="0D0D0D"/>
          <w:sz w:val="24"/>
          <w:szCs w:val="24"/>
        </w:rPr>
        <w:t xml:space="preserve">üretilmesi </w:t>
      </w:r>
      <w:r w:rsidR="00F94466" w:rsidRPr="00BB0A78">
        <w:rPr>
          <w:rFonts w:ascii="Times New Roman" w:hAnsi="Times New Roman" w:cs="Times New Roman"/>
          <w:color w:val="0D0D0D"/>
          <w:sz w:val="24"/>
          <w:szCs w:val="24"/>
        </w:rPr>
        <w:t>gösterilebilir</w:t>
      </w:r>
      <w:r w:rsidR="00DA3A35" w:rsidRPr="00BB0A78">
        <w:rPr>
          <w:rFonts w:ascii="Times New Roman" w:hAnsi="Times New Roman" w:cs="Times New Roman"/>
          <w:color w:val="0D0D0D"/>
          <w:sz w:val="24"/>
          <w:szCs w:val="24"/>
        </w:rPr>
        <w:t>.</w:t>
      </w:r>
      <w:r w:rsidR="00DA3A35" w:rsidRPr="00BB0A78">
        <w:rPr>
          <w:rStyle w:val="DipnotBavurusu"/>
          <w:rFonts w:ascii="Times New Roman" w:hAnsi="Times New Roman" w:cs="Times New Roman"/>
          <w:color w:val="0D0D0D"/>
          <w:sz w:val="24"/>
          <w:szCs w:val="24"/>
        </w:rPr>
        <w:footnoteReference w:id="178"/>
      </w:r>
      <w:r w:rsidR="00F94466"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Bitkiler doğal yollarla </w:t>
      </w:r>
      <w:r w:rsidR="00C15259" w:rsidRPr="00BB0A78">
        <w:rPr>
          <w:rFonts w:ascii="Times New Roman" w:hAnsi="Times New Roman" w:cs="Times New Roman"/>
          <w:color w:val="0D0D0D"/>
          <w:sz w:val="24"/>
          <w:szCs w:val="24"/>
        </w:rPr>
        <w:t>adaptasyon</w:t>
      </w:r>
      <w:r w:rsidRPr="00BB0A78">
        <w:rPr>
          <w:rFonts w:ascii="Times New Roman" w:hAnsi="Times New Roman" w:cs="Times New Roman"/>
          <w:color w:val="0D0D0D"/>
          <w:sz w:val="24"/>
          <w:szCs w:val="24"/>
        </w:rPr>
        <w:t xml:space="preserve"> geliştirerek</w:t>
      </w:r>
      <w:r w:rsidR="00F86F2A" w:rsidRPr="00BB0A78">
        <w:rPr>
          <w:rFonts w:ascii="Times New Roman" w:hAnsi="Times New Roman" w:cs="Times New Roman"/>
          <w:color w:val="0D0D0D"/>
          <w:sz w:val="24"/>
          <w:szCs w:val="24"/>
        </w:rPr>
        <w:t xml:space="preserve"> </w:t>
      </w:r>
      <w:r w:rsidR="00614F9D" w:rsidRPr="00BB0A78">
        <w:rPr>
          <w:rFonts w:ascii="Times New Roman" w:hAnsi="Times New Roman" w:cs="Times New Roman"/>
          <w:color w:val="0D0D0D"/>
          <w:sz w:val="24"/>
          <w:szCs w:val="24"/>
        </w:rPr>
        <w:t xml:space="preserve">çeşitli </w:t>
      </w:r>
      <w:r w:rsidRPr="00BB0A78">
        <w:rPr>
          <w:rFonts w:ascii="Times New Roman" w:hAnsi="Times New Roman" w:cs="Times New Roman"/>
          <w:color w:val="0D0D0D"/>
          <w:sz w:val="24"/>
          <w:szCs w:val="24"/>
        </w:rPr>
        <w:t>savunma</w:t>
      </w:r>
      <w:r w:rsidRPr="00BB0A78">
        <w:rPr>
          <w:rFonts w:ascii="Times New Roman" w:hAnsi="Times New Roman" w:cs="Times New Roman"/>
          <w:color w:val="0D0D0D"/>
          <w:spacing w:val="32"/>
          <w:sz w:val="24"/>
          <w:szCs w:val="24"/>
        </w:rPr>
        <w:t xml:space="preserve"> </w:t>
      </w:r>
      <w:r w:rsidRPr="00BB0A78">
        <w:rPr>
          <w:rFonts w:ascii="Times New Roman" w:hAnsi="Times New Roman" w:cs="Times New Roman"/>
          <w:color w:val="0D0D0D"/>
          <w:spacing w:val="2"/>
          <w:sz w:val="24"/>
          <w:szCs w:val="24"/>
        </w:rPr>
        <w:t>m</w:t>
      </w:r>
      <w:r w:rsidRPr="00BB0A78">
        <w:rPr>
          <w:rFonts w:ascii="Times New Roman" w:hAnsi="Times New Roman" w:cs="Times New Roman"/>
          <w:color w:val="0D0D0D"/>
          <w:sz w:val="24"/>
          <w:szCs w:val="24"/>
        </w:rPr>
        <w:t>ekani</w:t>
      </w:r>
      <w:r w:rsidRPr="00BB0A78">
        <w:rPr>
          <w:rFonts w:ascii="Times New Roman" w:hAnsi="Times New Roman" w:cs="Times New Roman"/>
          <w:color w:val="0D0D0D"/>
          <w:spacing w:val="1"/>
          <w:sz w:val="24"/>
          <w:szCs w:val="24"/>
        </w:rPr>
        <w:t>z</w:t>
      </w:r>
      <w:r w:rsidR="00614F9D" w:rsidRPr="00BB0A78">
        <w:rPr>
          <w:rFonts w:ascii="Times New Roman" w:hAnsi="Times New Roman" w:cs="Times New Roman"/>
          <w:color w:val="0D0D0D"/>
          <w:sz w:val="24"/>
          <w:szCs w:val="24"/>
        </w:rPr>
        <w:t>malarına</w:t>
      </w:r>
      <w:r w:rsidR="008F092C" w:rsidRPr="00BB0A78">
        <w:rPr>
          <w:rStyle w:val="DipnotBavurusu"/>
          <w:rFonts w:ascii="Times New Roman" w:hAnsi="Times New Roman" w:cs="Times New Roman"/>
          <w:color w:val="0D0D0D"/>
          <w:sz w:val="24"/>
          <w:szCs w:val="24"/>
        </w:rPr>
        <w:footnoteReference w:id="179"/>
      </w:r>
      <w:r w:rsidR="00F94466" w:rsidRPr="00BB0A78">
        <w:rPr>
          <w:rFonts w:ascii="Times New Roman" w:hAnsi="Times New Roman" w:cs="Times New Roman"/>
          <w:color w:val="0D0D0D"/>
          <w:sz w:val="24"/>
          <w:szCs w:val="24"/>
        </w:rPr>
        <w:t xml:space="preserve"> sahip olabilmektedirler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2"/>
          <w:sz w:val="24"/>
          <w:szCs w:val="24"/>
        </w:rPr>
        <w:t xml:space="preserve"> Bitkiler</w:t>
      </w:r>
      <w:r w:rsidRPr="00BB0A78">
        <w:rPr>
          <w:rFonts w:ascii="Times New Roman" w:hAnsi="Times New Roman" w:cs="Times New Roman"/>
          <w:color w:val="0D0D0D"/>
          <w:spacing w:val="10"/>
          <w:sz w:val="24"/>
          <w:szCs w:val="24"/>
        </w:rPr>
        <w:t xml:space="preserve"> </w:t>
      </w:r>
      <w:r w:rsidR="00C57968" w:rsidRPr="00BB0A78">
        <w:rPr>
          <w:rFonts w:ascii="Times New Roman" w:hAnsi="Times New Roman" w:cs="Times New Roman"/>
          <w:color w:val="0D0D0D"/>
          <w:sz w:val="24"/>
          <w:szCs w:val="24"/>
        </w:rPr>
        <w:t>kendilerini</w:t>
      </w:r>
      <w:r w:rsidR="00C57968" w:rsidRPr="00BB0A78">
        <w:rPr>
          <w:rFonts w:ascii="Times New Roman" w:hAnsi="Times New Roman" w:cs="Times New Roman"/>
          <w:color w:val="0D0D0D"/>
          <w:spacing w:val="-3"/>
          <w:sz w:val="24"/>
          <w:szCs w:val="24"/>
        </w:rPr>
        <w:t xml:space="preserve"> zararlılara karşı g</w:t>
      </w:r>
      <w:r w:rsidR="00C57968" w:rsidRPr="00BB0A78">
        <w:rPr>
          <w:rFonts w:ascii="Times New Roman" w:hAnsi="Times New Roman" w:cs="Times New Roman"/>
          <w:color w:val="0D0D0D"/>
          <w:sz w:val="24"/>
          <w:szCs w:val="24"/>
        </w:rPr>
        <w:t>e</w:t>
      </w:r>
      <w:r w:rsidR="00F94466" w:rsidRPr="00BB0A78">
        <w:rPr>
          <w:rFonts w:ascii="Times New Roman" w:hAnsi="Times New Roman" w:cs="Times New Roman"/>
          <w:color w:val="0D0D0D"/>
          <w:sz w:val="24"/>
          <w:szCs w:val="24"/>
        </w:rPr>
        <w:t>netik</w:t>
      </w:r>
      <w:r w:rsidR="00C57968" w:rsidRPr="00BB0A78">
        <w:rPr>
          <w:rFonts w:ascii="Times New Roman" w:hAnsi="Times New Roman" w:cs="Times New Roman"/>
          <w:color w:val="0D0D0D"/>
          <w:sz w:val="24"/>
          <w:szCs w:val="24"/>
        </w:rPr>
        <w:t xml:space="preserve"> olarak geliştiri</w:t>
      </w:r>
      <w:r w:rsidR="0056621B" w:rsidRPr="00BB0A78">
        <w:rPr>
          <w:rFonts w:ascii="Times New Roman" w:hAnsi="Times New Roman" w:cs="Times New Roman"/>
          <w:color w:val="0D0D0D"/>
          <w:sz w:val="24"/>
          <w:szCs w:val="24"/>
        </w:rPr>
        <w:t>r</w:t>
      </w:r>
      <w:r w:rsidR="00C57968" w:rsidRPr="00BB0A78">
        <w:rPr>
          <w:rFonts w:ascii="Times New Roman" w:hAnsi="Times New Roman" w:cs="Times New Roman"/>
          <w:color w:val="0D0D0D"/>
          <w:sz w:val="24"/>
          <w:szCs w:val="24"/>
        </w:rPr>
        <w:t>ken, zararlılar</w:t>
      </w:r>
      <w:r w:rsidR="0056621B" w:rsidRPr="00BB0A78">
        <w:rPr>
          <w:rFonts w:ascii="Times New Roman" w:hAnsi="Times New Roman" w:cs="Times New Roman"/>
          <w:color w:val="0D0D0D"/>
          <w:sz w:val="24"/>
          <w:szCs w:val="24"/>
        </w:rPr>
        <w:t xml:space="preserve"> </w:t>
      </w:r>
      <w:r w:rsidR="00C57968" w:rsidRPr="00BB0A78">
        <w:rPr>
          <w:rFonts w:ascii="Times New Roman" w:hAnsi="Times New Roman" w:cs="Times New Roman"/>
          <w:color w:val="0D0D0D"/>
          <w:sz w:val="24"/>
          <w:szCs w:val="24"/>
        </w:rPr>
        <w:t>da bitkilere karşı kendini genetik olarak değiştirmekte</w:t>
      </w:r>
      <w:r w:rsidR="00DA3A35" w:rsidRPr="00BB0A78">
        <w:rPr>
          <w:rFonts w:ascii="Times New Roman" w:hAnsi="Times New Roman" w:cs="Times New Roman"/>
          <w:color w:val="0D0D0D"/>
          <w:sz w:val="24"/>
          <w:szCs w:val="24"/>
        </w:rPr>
        <w:t xml:space="preserve"> ve daha dirençli olabilmektedir</w:t>
      </w:r>
      <w:r w:rsidR="0056621B" w:rsidRPr="00BB0A78">
        <w:rPr>
          <w:rFonts w:ascii="Times New Roman" w:hAnsi="Times New Roman" w:cs="Times New Roman"/>
          <w:color w:val="0D0D0D"/>
          <w:sz w:val="24"/>
          <w:szCs w:val="24"/>
        </w:rPr>
        <w:t>.</w:t>
      </w:r>
      <w:r w:rsidR="00F94466" w:rsidRPr="00BB0A78">
        <w:rPr>
          <w:rFonts w:ascii="Times New Roman" w:hAnsi="Times New Roman" w:cs="Times New Roman"/>
          <w:color w:val="0D0D0D"/>
          <w:sz w:val="24"/>
          <w:szCs w:val="24"/>
        </w:rPr>
        <w:t xml:space="preserve"> Böylece hem bitkiler hem de zararlılar daha dayanıklı hale gelebilmektedir. </w:t>
      </w:r>
      <w:r w:rsidR="0056621B" w:rsidRPr="00BB0A78">
        <w:rPr>
          <w:rFonts w:ascii="Times New Roman" w:hAnsi="Times New Roman" w:cs="Times New Roman"/>
          <w:color w:val="0D0D0D"/>
          <w:sz w:val="24"/>
          <w:szCs w:val="24"/>
        </w:rPr>
        <w:t xml:space="preserve"> </w:t>
      </w:r>
      <w:r w:rsidR="00C57968" w:rsidRPr="00BB0A78">
        <w:rPr>
          <w:rFonts w:ascii="Times New Roman" w:hAnsi="Times New Roman" w:cs="Times New Roman"/>
          <w:color w:val="0D0D0D"/>
          <w:sz w:val="24"/>
          <w:szCs w:val="24"/>
        </w:rPr>
        <w:t>Bu adaptasyon gereği doğal bir süreçtir.</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pacing w:val="-2"/>
          <w:sz w:val="24"/>
          <w:szCs w:val="24"/>
        </w:rPr>
        <w:t>Bu doğal biyolojik adapt</w:t>
      </w:r>
      <w:r w:rsidR="00FB4E09" w:rsidRPr="00BB0A78">
        <w:rPr>
          <w:rFonts w:ascii="Times New Roman" w:hAnsi="Times New Roman" w:cs="Times New Roman"/>
          <w:color w:val="0D0D0D"/>
          <w:spacing w:val="-2"/>
          <w:sz w:val="24"/>
          <w:szCs w:val="24"/>
        </w:rPr>
        <w:t xml:space="preserve">asyon </w:t>
      </w:r>
      <w:r w:rsidR="00AA3E7D" w:rsidRPr="00BB0A78">
        <w:rPr>
          <w:rFonts w:ascii="Times New Roman" w:hAnsi="Times New Roman" w:cs="Times New Roman"/>
          <w:color w:val="0D0D0D"/>
          <w:spacing w:val="-2"/>
          <w:sz w:val="24"/>
          <w:szCs w:val="24"/>
        </w:rPr>
        <w:lastRenderedPageBreak/>
        <w:t xml:space="preserve">sürecinden dolayı, </w:t>
      </w:r>
      <w:r w:rsidRPr="00BB0A78">
        <w:rPr>
          <w:rFonts w:ascii="Times New Roman" w:hAnsi="Times New Roman" w:cs="Times New Roman"/>
          <w:color w:val="0D0D0D"/>
          <w:sz w:val="24"/>
          <w:szCs w:val="24"/>
        </w:rPr>
        <w:t>hastalı</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39"/>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rşı</w:t>
      </w:r>
      <w:r w:rsidRPr="00BB0A78">
        <w:rPr>
          <w:rFonts w:ascii="Times New Roman" w:hAnsi="Times New Roman" w:cs="Times New Roman"/>
          <w:color w:val="0D0D0D"/>
          <w:spacing w:val="40"/>
          <w:sz w:val="24"/>
          <w:szCs w:val="24"/>
        </w:rPr>
        <w:t xml:space="preserve"> </w:t>
      </w:r>
      <w:r w:rsidR="00C57968" w:rsidRPr="00BB0A78">
        <w:rPr>
          <w:rFonts w:ascii="Times New Roman" w:hAnsi="Times New Roman" w:cs="Times New Roman"/>
          <w:color w:val="0D0D0D"/>
          <w:sz w:val="24"/>
          <w:szCs w:val="24"/>
        </w:rPr>
        <w:t>patentli bitki çeşidi</w:t>
      </w:r>
      <w:r w:rsidRPr="00BB0A78">
        <w:rPr>
          <w:rFonts w:ascii="Times New Roman" w:hAnsi="Times New Roman" w:cs="Times New Roman"/>
          <w:color w:val="0D0D0D"/>
          <w:spacing w:val="4"/>
          <w:sz w:val="24"/>
          <w:szCs w:val="24"/>
        </w:rPr>
        <w:t xml:space="preserve"> </w:t>
      </w:r>
      <w:r w:rsidR="00C57968" w:rsidRPr="00BB0A78">
        <w:rPr>
          <w:rFonts w:ascii="Times New Roman" w:hAnsi="Times New Roman" w:cs="Times New Roman"/>
          <w:color w:val="0D0D0D"/>
          <w:spacing w:val="2"/>
          <w:sz w:val="24"/>
          <w:szCs w:val="24"/>
        </w:rPr>
        <w:t>belirli bir süre sonra</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dayanıklılığı kırılmakta</w:t>
      </w:r>
      <w:r w:rsidR="00AA3E7D"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adaptasyon kalk</w:t>
      </w:r>
      <w:r w:rsidR="00DA3A35" w:rsidRPr="00BB0A78">
        <w:rPr>
          <w:rFonts w:ascii="Times New Roman" w:hAnsi="Times New Roman" w:cs="Times New Roman"/>
          <w:color w:val="0D0D0D"/>
          <w:sz w:val="24"/>
          <w:szCs w:val="24"/>
        </w:rPr>
        <w:t>anı böylece ortadan kalkmakta ve dayanıksız hale gelebilmektedir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180"/>
      </w:r>
    </w:p>
    <w:p w:rsidR="005F6FDD" w:rsidRPr="00BB0A78" w:rsidRDefault="005F6FDD" w:rsidP="00C206EE">
      <w:pPr>
        <w:spacing w:after="0" w:line="360" w:lineRule="auto"/>
        <w:ind w:firstLine="709"/>
        <w:jc w:val="both"/>
        <w:rPr>
          <w:rFonts w:ascii="Times New Roman" w:hAnsi="Times New Roman" w:cs="Times New Roman"/>
          <w:color w:val="0D0D0D"/>
          <w:sz w:val="24"/>
          <w:szCs w:val="24"/>
        </w:rPr>
      </w:pPr>
    </w:p>
    <w:p w:rsidR="00757747" w:rsidRPr="0010652F"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309" w:name="_Toc27596930"/>
      <w:bookmarkStart w:id="310" w:name="_Toc59689180"/>
      <w:r w:rsidRPr="0010652F">
        <w:rPr>
          <w:rFonts w:asciiTheme="majorBidi" w:hAnsiTheme="majorBidi" w:cstheme="majorBidi"/>
          <w:color w:val="000000" w:themeColor="text1"/>
          <w:sz w:val="24"/>
          <w:szCs w:val="24"/>
        </w:rPr>
        <w:t xml:space="preserve">1.6.7. </w:t>
      </w:r>
      <w:r w:rsidR="00757747" w:rsidRPr="0010652F">
        <w:rPr>
          <w:rFonts w:asciiTheme="majorBidi" w:hAnsiTheme="majorBidi" w:cstheme="majorBidi"/>
          <w:color w:val="000000" w:themeColor="text1"/>
          <w:sz w:val="24"/>
          <w:szCs w:val="24"/>
        </w:rPr>
        <w:t>Ekonomik Fayda Sağlaması</w:t>
      </w:r>
      <w:bookmarkEnd w:id="309"/>
      <w:bookmarkEnd w:id="310"/>
    </w:p>
    <w:p w:rsidR="00232536" w:rsidRPr="00BB0A78" w:rsidRDefault="00F64990"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w:t>
      </w:r>
      <w:r w:rsidR="0079126A" w:rsidRPr="00BB0A78">
        <w:rPr>
          <w:rFonts w:ascii="Times New Roman" w:hAnsi="Times New Roman" w:cs="Times New Roman"/>
          <w:color w:val="0D0D0D"/>
          <w:sz w:val="24"/>
          <w:szCs w:val="24"/>
        </w:rPr>
        <w:t>konomik fayda göreceli</w:t>
      </w:r>
      <w:r w:rsidR="00A36D4A" w:rsidRPr="00BB0A78">
        <w:rPr>
          <w:rFonts w:ascii="Times New Roman" w:hAnsi="Times New Roman" w:cs="Times New Roman"/>
          <w:color w:val="0D0D0D"/>
          <w:sz w:val="24"/>
          <w:szCs w:val="24"/>
        </w:rPr>
        <w:t xml:space="preserve"> olup</w:t>
      </w:r>
      <w:r w:rsidR="0079126A" w:rsidRPr="00BB0A78">
        <w:rPr>
          <w:rFonts w:ascii="Times New Roman" w:hAnsi="Times New Roman" w:cs="Times New Roman"/>
          <w:color w:val="0D0D0D"/>
          <w:sz w:val="24"/>
          <w:szCs w:val="24"/>
        </w:rPr>
        <w:t xml:space="preserve"> b</w:t>
      </w:r>
      <w:r w:rsidRPr="00BB0A78">
        <w:rPr>
          <w:rFonts w:ascii="Times New Roman" w:hAnsi="Times New Roman" w:cs="Times New Roman"/>
          <w:color w:val="0D0D0D"/>
          <w:sz w:val="24"/>
          <w:szCs w:val="24"/>
        </w:rPr>
        <w:t>aktığımız zaviye</w:t>
      </w:r>
      <w:r w:rsidR="0079126A" w:rsidRPr="00BB0A78">
        <w:rPr>
          <w:rFonts w:ascii="Times New Roman" w:hAnsi="Times New Roman" w:cs="Times New Roman"/>
          <w:color w:val="0D0D0D"/>
          <w:sz w:val="24"/>
          <w:szCs w:val="24"/>
        </w:rPr>
        <w:t>ye göre</w:t>
      </w:r>
      <w:r w:rsidR="00A36D4A" w:rsidRPr="00BB0A78">
        <w:rPr>
          <w:rFonts w:ascii="Times New Roman" w:hAnsi="Times New Roman" w:cs="Times New Roman"/>
          <w:color w:val="0D0D0D"/>
          <w:sz w:val="24"/>
          <w:szCs w:val="24"/>
        </w:rPr>
        <w:t xml:space="preserve"> değişmektedir. </w:t>
      </w:r>
      <w:r w:rsidR="00700387" w:rsidRPr="00BB0A78">
        <w:rPr>
          <w:rFonts w:ascii="Times New Roman" w:hAnsi="Times New Roman" w:cs="Times New Roman"/>
          <w:color w:val="0D0D0D"/>
          <w:sz w:val="24"/>
          <w:szCs w:val="24"/>
        </w:rPr>
        <w:t>İktisadi disiplin içerisin</w:t>
      </w:r>
      <w:r w:rsidRPr="00BB0A78">
        <w:rPr>
          <w:rFonts w:ascii="Times New Roman" w:hAnsi="Times New Roman" w:cs="Times New Roman"/>
          <w:color w:val="0D0D0D"/>
          <w:sz w:val="24"/>
          <w:szCs w:val="24"/>
        </w:rPr>
        <w:t>de; ekonomiyi, sınırlı kaynaklar ile sonsuz ihtiyaçlarımızı giderme gayreti olarak düşünürsek, bu gayretin rasyonel, rantabl ve kaynakları kor</w:t>
      </w:r>
      <w:r w:rsidR="00A36D4A" w:rsidRPr="00BB0A78">
        <w:rPr>
          <w:rFonts w:ascii="Times New Roman" w:hAnsi="Times New Roman" w:cs="Times New Roman"/>
          <w:color w:val="0D0D0D"/>
          <w:sz w:val="24"/>
          <w:szCs w:val="24"/>
        </w:rPr>
        <w:t>uyarak olması gerektiği de ortaya çıkmaktadır</w:t>
      </w:r>
      <w:r w:rsidRPr="00BB0A78">
        <w:rPr>
          <w:rFonts w:ascii="Times New Roman" w:hAnsi="Times New Roman" w:cs="Times New Roman"/>
          <w:color w:val="0D0D0D"/>
          <w:sz w:val="24"/>
          <w:szCs w:val="24"/>
        </w:rPr>
        <w:t>.</w:t>
      </w:r>
      <w:r w:rsidR="00D132C0" w:rsidRPr="00BB0A78">
        <w:rPr>
          <w:rStyle w:val="DipnotBavurusu"/>
          <w:rFonts w:ascii="Times New Roman" w:hAnsi="Times New Roman" w:cs="Times New Roman"/>
          <w:color w:val="0D0D0D"/>
          <w:sz w:val="24"/>
          <w:szCs w:val="24"/>
        </w:rPr>
        <w:footnoteReference w:id="181"/>
      </w:r>
      <w:r w:rsidR="00D132C0"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GDO’ların tarımsal işletme açısından</w:t>
      </w:r>
      <w:r w:rsidR="00400073" w:rsidRPr="00BB0A78">
        <w:rPr>
          <w:rFonts w:ascii="Times New Roman" w:hAnsi="Times New Roman" w:cs="Times New Roman"/>
          <w:color w:val="0D0D0D"/>
          <w:sz w:val="24"/>
          <w:szCs w:val="24"/>
        </w:rPr>
        <w:t xml:space="preserve"> verimli </w:t>
      </w:r>
      <w:r w:rsidR="00757747" w:rsidRPr="00BB0A78">
        <w:rPr>
          <w:rFonts w:ascii="Times New Roman" w:hAnsi="Times New Roman" w:cs="Times New Roman"/>
          <w:color w:val="0D0D0D"/>
          <w:sz w:val="24"/>
          <w:szCs w:val="24"/>
        </w:rPr>
        <w:t>olduğu düşünülmektedir.</w:t>
      </w:r>
      <w:r w:rsidR="00404BA1" w:rsidRPr="00BB0A78">
        <w:rPr>
          <w:rFonts w:ascii="Times New Roman" w:hAnsi="Times New Roman" w:cs="Times New Roman"/>
          <w:color w:val="0D0D0D"/>
          <w:sz w:val="24"/>
          <w:szCs w:val="24"/>
        </w:rPr>
        <w:t xml:space="preserve"> Ayrıca</w:t>
      </w:r>
      <w:r w:rsidR="00757747" w:rsidRPr="00BB0A78">
        <w:rPr>
          <w:rFonts w:ascii="Times New Roman" w:hAnsi="Times New Roman" w:cs="Times New Roman"/>
          <w:color w:val="0D0D0D"/>
          <w:sz w:val="24"/>
          <w:szCs w:val="24"/>
        </w:rPr>
        <w:t xml:space="preserve"> </w:t>
      </w:r>
      <w:r w:rsidR="00404BA1" w:rsidRPr="00BB0A78">
        <w:rPr>
          <w:rFonts w:ascii="Times New Roman" w:hAnsi="Times New Roman" w:cs="Times New Roman"/>
          <w:color w:val="0D0D0D"/>
          <w:sz w:val="24"/>
          <w:szCs w:val="24"/>
        </w:rPr>
        <w:t>t</w:t>
      </w:r>
      <w:r w:rsidR="00757747" w:rsidRPr="00BB0A78">
        <w:rPr>
          <w:rFonts w:ascii="Times New Roman" w:hAnsi="Times New Roman" w:cs="Times New Roman"/>
          <w:color w:val="0D0D0D"/>
          <w:sz w:val="24"/>
          <w:szCs w:val="24"/>
        </w:rPr>
        <w:t>ar</w:t>
      </w:r>
      <w:r w:rsidR="00404BA1" w:rsidRPr="00BB0A78">
        <w:rPr>
          <w:rFonts w:ascii="Times New Roman" w:hAnsi="Times New Roman" w:cs="Times New Roman"/>
          <w:color w:val="0D0D0D"/>
          <w:sz w:val="24"/>
          <w:szCs w:val="24"/>
        </w:rPr>
        <w:t>ımsal ilaç kullanımını</w:t>
      </w:r>
      <w:r w:rsidR="00FD60DD" w:rsidRPr="00BB0A78">
        <w:rPr>
          <w:rFonts w:ascii="Times New Roman" w:hAnsi="Times New Roman" w:cs="Times New Roman"/>
          <w:color w:val="0D0D0D"/>
          <w:sz w:val="24"/>
          <w:szCs w:val="24"/>
        </w:rPr>
        <w:t xml:space="preserve"> azalt</w:t>
      </w:r>
      <w:r w:rsidR="006B79E7" w:rsidRPr="00BB0A78">
        <w:rPr>
          <w:rFonts w:ascii="Times New Roman" w:hAnsi="Times New Roman" w:cs="Times New Roman"/>
          <w:color w:val="0D0D0D"/>
          <w:sz w:val="24"/>
          <w:szCs w:val="24"/>
        </w:rPr>
        <w:t>masıyla</w:t>
      </w:r>
      <w:r w:rsidR="00FD60DD" w:rsidRPr="00BB0A78">
        <w:rPr>
          <w:rFonts w:ascii="Times New Roman" w:hAnsi="Times New Roman" w:cs="Times New Roman"/>
          <w:color w:val="0D0D0D"/>
          <w:sz w:val="24"/>
          <w:szCs w:val="24"/>
        </w:rPr>
        <w:t xml:space="preserve"> maliyeti düşür</w:t>
      </w:r>
      <w:r w:rsidR="00404BA1" w:rsidRPr="00BB0A78">
        <w:rPr>
          <w:rFonts w:ascii="Times New Roman" w:hAnsi="Times New Roman" w:cs="Times New Roman"/>
          <w:color w:val="0D0D0D"/>
          <w:sz w:val="24"/>
          <w:szCs w:val="24"/>
        </w:rPr>
        <w:t xml:space="preserve">düğü söylenirken, </w:t>
      </w:r>
      <w:r w:rsidR="00757747" w:rsidRPr="00BB0A78">
        <w:rPr>
          <w:rFonts w:ascii="Times New Roman" w:hAnsi="Times New Roman" w:cs="Times New Roman"/>
          <w:color w:val="0D0D0D"/>
          <w:sz w:val="24"/>
          <w:szCs w:val="24"/>
        </w:rPr>
        <w:t>ürün artışı yönünde</w:t>
      </w:r>
      <w:r w:rsidR="00C30E36" w:rsidRPr="00BB0A78">
        <w:rPr>
          <w:rFonts w:ascii="Times New Roman" w:hAnsi="Times New Roman" w:cs="Times New Roman"/>
          <w:color w:val="0D0D0D"/>
          <w:sz w:val="24"/>
          <w:szCs w:val="24"/>
        </w:rPr>
        <w:t xml:space="preserve"> de</w:t>
      </w:r>
      <w:r w:rsidR="00757747" w:rsidRPr="00BB0A78">
        <w:rPr>
          <w:rFonts w:ascii="Times New Roman" w:hAnsi="Times New Roman" w:cs="Times New Roman"/>
          <w:color w:val="0D0D0D"/>
          <w:sz w:val="24"/>
          <w:szCs w:val="24"/>
        </w:rPr>
        <w:t xml:space="preserve"> ekonomik katkı sağlamakta olduğu belirtilmektedir. Bu ekonomik katkıyı; hasat e</w:t>
      </w:r>
      <w:r w:rsidR="00915430" w:rsidRPr="00BB0A78">
        <w:rPr>
          <w:rFonts w:ascii="Times New Roman" w:hAnsi="Times New Roman" w:cs="Times New Roman"/>
          <w:color w:val="0D0D0D"/>
          <w:sz w:val="24"/>
          <w:szCs w:val="24"/>
        </w:rPr>
        <w:t>dilen ürünün miktarındaki artış</w:t>
      </w:r>
      <w:r w:rsidR="00757747" w:rsidRPr="00BB0A78">
        <w:rPr>
          <w:rFonts w:ascii="Times New Roman" w:hAnsi="Times New Roman" w:cs="Times New Roman"/>
          <w:color w:val="0D0D0D"/>
          <w:sz w:val="24"/>
          <w:szCs w:val="24"/>
        </w:rPr>
        <w:t xml:space="preserve"> ve mali girdideki gübre, ilaç vb</w:t>
      </w:r>
      <w:r w:rsidR="00C81E6D" w:rsidRPr="00BB0A78">
        <w:rPr>
          <w:rFonts w:ascii="Times New Roman" w:hAnsi="Times New Roman" w:cs="Times New Roman"/>
          <w:color w:val="0D0D0D"/>
          <w:sz w:val="24"/>
          <w:szCs w:val="24"/>
        </w:rPr>
        <w:t>.</w:t>
      </w:r>
      <w:r w:rsidR="00C66F83" w:rsidRPr="00BB0A78">
        <w:rPr>
          <w:rFonts w:ascii="Times New Roman" w:hAnsi="Times New Roman" w:cs="Times New Roman"/>
          <w:color w:val="0D0D0D"/>
          <w:sz w:val="24"/>
          <w:szCs w:val="24"/>
        </w:rPr>
        <w:t xml:space="preserve"> kalemlerdeki </w:t>
      </w:r>
      <w:r w:rsidR="00915430" w:rsidRPr="00BB0A78">
        <w:rPr>
          <w:rFonts w:ascii="Times New Roman" w:hAnsi="Times New Roman" w:cs="Times New Roman"/>
          <w:color w:val="0D0D0D"/>
          <w:sz w:val="24"/>
          <w:szCs w:val="24"/>
        </w:rPr>
        <w:t>azalış</w:t>
      </w:r>
      <w:r w:rsidR="00757747" w:rsidRPr="00BB0A78">
        <w:rPr>
          <w:rFonts w:ascii="Times New Roman" w:hAnsi="Times New Roman" w:cs="Times New Roman"/>
          <w:color w:val="0D0D0D"/>
          <w:sz w:val="24"/>
          <w:szCs w:val="24"/>
        </w:rPr>
        <w:t xml:space="preserve"> ile izah etm</w:t>
      </w:r>
      <w:r w:rsidR="00915430" w:rsidRPr="00BB0A78">
        <w:rPr>
          <w:rFonts w:ascii="Times New Roman" w:hAnsi="Times New Roman" w:cs="Times New Roman"/>
          <w:color w:val="0D0D0D"/>
          <w:sz w:val="24"/>
          <w:szCs w:val="24"/>
        </w:rPr>
        <w:t>ektedirler</w:t>
      </w:r>
      <w:r w:rsidR="00757747" w:rsidRPr="00BB0A78">
        <w:rPr>
          <w:rFonts w:ascii="Times New Roman" w:hAnsi="Times New Roman" w:cs="Times New Roman"/>
          <w:color w:val="0D0D0D"/>
          <w:sz w:val="24"/>
          <w:szCs w:val="24"/>
        </w:rPr>
        <w:t>.</w:t>
      </w:r>
      <w:r w:rsidR="00794D92" w:rsidRPr="00BB0A78">
        <w:rPr>
          <w:rFonts w:ascii="Times New Roman" w:hAnsi="Times New Roman" w:cs="Times New Roman"/>
          <w:color w:val="0D0D0D"/>
          <w:sz w:val="24"/>
          <w:szCs w:val="24"/>
        </w:rPr>
        <w:t xml:space="preserve"> Bundan dolayı</w:t>
      </w:r>
      <w:r w:rsidR="006C7269" w:rsidRPr="00BB0A78">
        <w:rPr>
          <w:rFonts w:ascii="Times New Roman" w:hAnsi="Times New Roman" w:cs="Times New Roman"/>
          <w:color w:val="0D0D0D"/>
          <w:sz w:val="24"/>
          <w:szCs w:val="24"/>
        </w:rPr>
        <w:t xml:space="preserve"> </w:t>
      </w:r>
      <w:r w:rsidR="00F255DE" w:rsidRPr="00BB0A78">
        <w:rPr>
          <w:rFonts w:ascii="Times New Roman" w:hAnsi="Times New Roman" w:cs="Times New Roman"/>
          <w:color w:val="0D0D0D"/>
          <w:sz w:val="24"/>
          <w:szCs w:val="24"/>
        </w:rPr>
        <w:t>tran</w:t>
      </w:r>
      <w:r w:rsidR="002E4212">
        <w:rPr>
          <w:rFonts w:ascii="Times New Roman" w:hAnsi="Times New Roman" w:cs="Times New Roman"/>
          <w:color w:val="0D0D0D"/>
          <w:sz w:val="24"/>
          <w:szCs w:val="24"/>
        </w:rPr>
        <w:t>s</w:t>
      </w:r>
      <w:r w:rsidR="00F255DE" w:rsidRPr="00BB0A78">
        <w:rPr>
          <w:rFonts w:ascii="Times New Roman" w:hAnsi="Times New Roman" w:cs="Times New Roman"/>
          <w:color w:val="0D0D0D"/>
          <w:sz w:val="24"/>
          <w:szCs w:val="24"/>
        </w:rPr>
        <w:t>genik</w:t>
      </w:r>
      <w:r w:rsidR="00757747" w:rsidRPr="00BB0A78">
        <w:rPr>
          <w:rFonts w:ascii="Times New Roman" w:hAnsi="Times New Roman" w:cs="Times New Roman"/>
          <w:color w:val="0D0D0D"/>
          <w:sz w:val="24"/>
          <w:szCs w:val="24"/>
        </w:rPr>
        <w:t xml:space="preserve"> tohumların</w:t>
      </w:r>
      <w:r w:rsidR="004630F7" w:rsidRPr="00BB0A78">
        <w:rPr>
          <w:rFonts w:ascii="Times New Roman" w:hAnsi="Times New Roman" w:cs="Times New Roman"/>
          <w:color w:val="0D0D0D"/>
          <w:sz w:val="24"/>
          <w:szCs w:val="24"/>
        </w:rPr>
        <w:t xml:space="preserve"> her yıl </w:t>
      </w:r>
      <w:r w:rsidR="00DA3A35" w:rsidRPr="00BB0A78">
        <w:rPr>
          <w:rFonts w:ascii="Times New Roman" w:hAnsi="Times New Roman" w:cs="Times New Roman"/>
          <w:color w:val="0D0D0D"/>
          <w:sz w:val="24"/>
          <w:szCs w:val="24"/>
        </w:rPr>
        <w:t>piyasada</w:t>
      </w:r>
      <w:r w:rsidR="004630F7" w:rsidRPr="00BB0A78">
        <w:rPr>
          <w:rFonts w:ascii="Times New Roman" w:hAnsi="Times New Roman" w:cs="Times New Roman"/>
          <w:color w:val="0D0D0D"/>
          <w:sz w:val="24"/>
          <w:szCs w:val="24"/>
        </w:rPr>
        <w:t xml:space="preserve"> önemli oranda</w:t>
      </w:r>
      <w:r w:rsidR="00757747" w:rsidRPr="00BB0A78">
        <w:rPr>
          <w:rFonts w:ascii="Times New Roman" w:hAnsi="Times New Roman" w:cs="Times New Roman"/>
          <w:color w:val="0D0D0D"/>
          <w:sz w:val="24"/>
          <w:szCs w:val="24"/>
        </w:rPr>
        <w:t xml:space="preserve"> art</w:t>
      </w:r>
      <w:r w:rsidR="00794D92" w:rsidRPr="00BB0A78">
        <w:rPr>
          <w:rFonts w:ascii="Times New Roman" w:hAnsi="Times New Roman" w:cs="Times New Roman"/>
          <w:color w:val="0D0D0D"/>
          <w:sz w:val="24"/>
          <w:szCs w:val="24"/>
        </w:rPr>
        <w:t>tığı söylenmektedir</w:t>
      </w:r>
      <w:r w:rsidR="00757747" w:rsidRPr="00BB0A78">
        <w:rPr>
          <w:rFonts w:ascii="Times New Roman" w:hAnsi="Times New Roman" w:cs="Times New Roman"/>
          <w:color w:val="0D0D0D"/>
          <w:sz w:val="24"/>
          <w:szCs w:val="24"/>
        </w:rPr>
        <w:t>.</w:t>
      </w:r>
      <w:r w:rsidR="00794D92"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 xml:space="preserve">Bu </w:t>
      </w:r>
      <w:r w:rsidR="00794D92" w:rsidRPr="00BB0A78">
        <w:rPr>
          <w:rFonts w:ascii="Times New Roman" w:hAnsi="Times New Roman" w:cs="Times New Roman"/>
          <w:color w:val="0D0D0D"/>
          <w:sz w:val="24"/>
          <w:szCs w:val="24"/>
        </w:rPr>
        <w:t xml:space="preserve">tohum </w:t>
      </w:r>
      <w:r w:rsidR="00757747" w:rsidRPr="00BB0A78">
        <w:rPr>
          <w:rFonts w:ascii="Times New Roman" w:hAnsi="Times New Roman" w:cs="Times New Roman"/>
          <w:color w:val="0D0D0D"/>
          <w:sz w:val="24"/>
          <w:szCs w:val="24"/>
        </w:rPr>
        <w:t>pazar</w:t>
      </w:r>
      <w:r w:rsidR="00794D92" w:rsidRPr="00BB0A78">
        <w:rPr>
          <w:rFonts w:ascii="Times New Roman" w:hAnsi="Times New Roman" w:cs="Times New Roman"/>
          <w:color w:val="0D0D0D"/>
          <w:sz w:val="24"/>
          <w:szCs w:val="24"/>
        </w:rPr>
        <w:t>ın</w:t>
      </w:r>
      <w:r w:rsidR="00757747" w:rsidRPr="00BB0A78">
        <w:rPr>
          <w:rFonts w:ascii="Times New Roman" w:hAnsi="Times New Roman" w:cs="Times New Roman"/>
          <w:color w:val="0D0D0D"/>
          <w:sz w:val="24"/>
          <w:szCs w:val="24"/>
        </w:rPr>
        <w:t xml:space="preserve">daki </w:t>
      </w:r>
      <w:r w:rsidR="00883A4C" w:rsidRPr="00BB0A78">
        <w:rPr>
          <w:rFonts w:ascii="Times New Roman" w:hAnsi="Times New Roman" w:cs="Times New Roman"/>
          <w:color w:val="0D0D0D"/>
          <w:sz w:val="24"/>
          <w:szCs w:val="24"/>
        </w:rPr>
        <w:t xml:space="preserve">yüksek </w:t>
      </w:r>
      <w:r w:rsidR="00757747" w:rsidRPr="00BB0A78">
        <w:rPr>
          <w:rFonts w:ascii="Times New Roman" w:hAnsi="Times New Roman" w:cs="Times New Roman"/>
          <w:color w:val="0D0D0D"/>
          <w:sz w:val="24"/>
          <w:szCs w:val="24"/>
        </w:rPr>
        <w:t>pay</w:t>
      </w:r>
      <w:r w:rsidR="00794D92" w:rsidRPr="00BB0A78">
        <w:rPr>
          <w:rFonts w:ascii="Times New Roman" w:hAnsi="Times New Roman" w:cs="Times New Roman"/>
          <w:color w:val="0D0D0D"/>
          <w:sz w:val="24"/>
          <w:szCs w:val="24"/>
        </w:rPr>
        <w:t>ın</w:t>
      </w:r>
      <w:r w:rsidR="00757747" w:rsidRPr="00BB0A78">
        <w:rPr>
          <w:rFonts w:ascii="Times New Roman" w:hAnsi="Times New Roman" w:cs="Times New Roman"/>
          <w:color w:val="0D0D0D"/>
          <w:sz w:val="24"/>
          <w:szCs w:val="24"/>
        </w:rPr>
        <w:t xml:space="preserve"> </w:t>
      </w:r>
      <w:r w:rsidR="004100CF" w:rsidRPr="00BB0A78">
        <w:rPr>
          <w:rFonts w:ascii="Times New Roman" w:hAnsi="Times New Roman" w:cs="Times New Roman"/>
          <w:color w:val="0D0D0D"/>
          <w:sz w:val="24"/>
          <w:szCs w:val="24"/>
        </w:rPr>
        <w:t>mısır, soya ve pamuk gibi</w:t>
      </w:r>
      <w:r w:rsidR="000B1583" w:rsidRPr="00BB0A78">
        <w:rPr>
          <w:rFonts w:ascii="Times New Roman" w:hAnsi="Times New Roman" w:cs="Times New Roman"/>
          <w:color w:val="0D0D0D"/>
          <w:sz w:val="24"/>
          <w:szCs w:val="24"/>
        </w:rPr>
        <w:t xml:space="preserve"> üretimi fazla yapılan</w:t>
      </w:r>
      <w:r w:rsidR="00794D92" w:rsidRPr="00BB0A78">
        <w:rPr>
          <w:rFonts w:ascii="Times New Roman" w:hAnsi="Times New Roman" w:cs="Times New Roman"/>
          <w:color w:val="0D0D0D"/>
          <w:sz w:val="24"/>
          <w:szCs w:val="24"/>
        </w:rPr>
        <w:t xml:space="preserve"> </w:t>
      </w:r>
      <w:r w:rsidR="004100CF" w:rsidRPr="00BB0A78">
        <w:rPr>
          <w:rFonts w:ascii="Times New Roman" w:hAnsi="Times New Roman" w:cs="Times New Roman"/>
          <w:color w:val="0D0D0D"/>
          <w:sz w:val="24"/>
          <w:szCs w:val="24"/>
        </w:rPr>
        <w:t xml:space="preserve">ürünlere </w:t>
      </w:r>
      <w:r w:rsidR="00794D92" w:rsidRPr="00BB0A78">
        <w:rPr>
          <w:rFonts w:ascii="Times New Roman" w:hAnsi="Times New Roman" w:cs="Times New Roman"/>
          <w:color w:val="0D0D0D"/>
          <w:sz w:val="24"/>
          <w:szCs w:val="24"/>
        </w:rPr>
        <w:t>ait olduğu bildirilmektedir</w:t>
      </w:r>
      <w:r w:rsidR="00757747" w:rsidRPr="00BB0A78">
        <w:rPr>
          <w:rFonts w:ascii="Times New Roman" w:hAnsi="Times New Roman" w:cs="Times New Roman"/>
          <w:color w:val="0D0D0D"/>
          <w:sz w:val="24"/>
          <w:szCs w:val="24"/>
        </w:rPr>
        <w:t>.</w:t>
      </w:r>
      <w:r w:rsidR="006C7269" w:rsidRPr="00BB0A78">
        <w:rPr>
          <w:rStyle w:val="DipnotBavurusu"/>
          <w:rFonts w:ascii="Times New Roman" w:hAnsi="Times New Roman" w:cs="Times New Roman"/>
          <w:color w:val="0D0D0D"/>
          <w:sz w:val="24"/>
          <w:szCs w:val="24"/>
        </w:rPr>
        <w:footnoteReference w:id="182"/>
      </w:r>
      <w:bookmarkStart w:id="311" w:name="_Toc27518935"/>
      <w:bookmarkStart w:id="312" w:name="_Toc27523485"/>
      <w:r w:rsidR="00B546E6" w:rsidRPr="00BB0A78">
        <w:rPr>
          <w:rFonts w:ascii="Times New Roman" w:hAnsi="Times New Roman" w:cs="Times New Roman"/>
          <w:color w:val="0D0D0D"/>
          <w:sz w:val="24"/>
          <w:szCs w:val="24"/>
        </w:rPr>
        <w:t xml:space="preserve"> G</w:t>
      </w:r>
      <w:r w:rsidR="00B77C6A" w:rsidRPr="00BB0A78">
        <w:rPr>
          <w:rFonts w:ascii="Times New Roman" w:hAnsi="Times New Roman" w:cs="Times New Roman"/>
          <w:color w:val="0D0D0D"/>
          <w:sz w:val="24"/>
          <w:szCs w:val="24"/>
        </w:rPr>
        <w:t xml:space="preserve">D </w:t>
      </w:r>
      <w:r w:rsidR="00B546E6" w:rsidRPr="00BB0A78">
        <w:rPr>
          <w:rFonts w:ascii="Times New Roman" w:hAnsi="Times New Roman" w:cs="Times New Roman"/>
          <w:color w:val="0D0D0D"/>
          <w:sz w:val="24"/>
          <w:szCs w:val="24"/>
        </w:rPr>
        <w:t xml:space="preserve">bitki üretiminin, </w:t>
      </w:r>
      <w:r w:rsidR="00915430" w:rsidRPr="00BB0A78">
        <w:rPr>
          <w:rFonts w:ascii="Times New Roman" w:hAnsi="Times New Roman" w:cs="Times New Roman"/>
          <w:color w:val="0D0D0D"/>
          <w:sz w:val="24"/>
          <w:szCs w:val="24"/>
        </w:rPr>
        <w:t>yoksul üreticiler için</w:t>
      </w:r>
      <w:r w:rsidR="00B546E6" w:rsidRPr="00BB0A78">
        <w:rPr>
          <w:rFonts w:ascii="Times New Roman" w:hAnsi="Times New Roman" w:cs="Times New Roman"/>
          <w:color w:val="0D0D0D"/>
          <w:sz w:val="24"/>
          <w:szCs w:val="24"/>
        </w:rPr>
        <w:t xml:space="preserve"> istihdam ve gelir imkânı </w:t>
      </w:r>
      <w:r w:rsidR="00915430" w:rsidRPr="00BB0A78">
        <w:rPr>
          <w:rFonts w:ascii="Times New Roman" w:hAnsi="Times New Roman" w:cs="Times New Roman"/>
          <w:color w:val="0D0D0D"/>
          <w:sz w:val="24"/>
          <w:szCs w:val="24"/>
        </w:rPr>
        <w:t>sağlayarak</w:t>
      </w:r>
      <w:r w:rsidR="00B546E6" w:rsidRPr="00BB0A78">
        <w:rPr>
          <w:rFonts w:ascii="Times New Roman" w:hAnsi="Times New Roman" w:cs="Times New Roman"/>
          <w:color w:val="0D0D0D"/>
          <w:sz w:val="24"/>
          <w:szCs w:val="24"/>
        </w:rPr>
        <w:t xml:space="preserve"> </w:t>
      </w:r>
      <w:r w:rsidR="00915430" w:rsidRPr="00BB0A78">
        <w:rPr>
          <w:rFonts w:ascii="Times New Roman" w:hAnsi="Times New Roman" w:cs="Times New Roman"/>
          <w:color w:val="0D0D0D"/>
          <w:sz w:val="24"/>
          <w:szCs w:val="24"/>
        </w:rPr>
        <w:t>kırsal bölgelerde</w:t>
      </w:r>
      <w:r w:rsidR="00B546E6" w:rsidRPr="00BB0A78">
        <w:rPr>
          <w:rFonts w:ascii="Times New Roman" w:hAnsi="Times New Roman" w:cs="Times New Roman"/>
          <w:color w:val="0D0D0D"/>
          <w:sz w:val="24"/>
          <w:szCs w:val="24"/>
        </w:rPr>
        <w:t xml:space="preserve"> yoksulluğu </w:t>
      </w:r>
      <w:r w:rsidR="00794D92" w:rsidRPr="00BB0A78">
        <w:rPr>
          <w:rFonts w:ascii="Times New Roman" w:hAnsi="Times New Roman" w:cs="Times New Roman"/>
          <w:color w:val="0D0D0D"/>
          <w:sz w:val="24"/>
          <w:szCs w:val="24"/>
        </w:rPr>
        <w:t xml:space="preserve">azaltma yönünde ekonomik </w:t>
      </w:r>
      <w:r w:rsidR="00915430" w:rsidRPr="00BB0A78">
        <w:rPr>
          <w:rFonts w:ascii="Times New Roman" w:hAnsi="Times New Roman" w:cs="Times New Roman"/>
          <w:color w:val="0D0D0D"/>
          <w:sz w:val="24"/>
          <w:szCs w:val="24"/>
        </w:rPr>
        <w:t>katkı</w:t>
      </w:r>
      <w:r w:rsidR="00B546E6" w:rsidRPr="00BB0A78">
        <w:rPr>
          <w:rFonts w:ascii="Times New Roman" w:hAnsi="Times New Roman" w:cs="Times New Roman"/>
          <w:color w:val="0D0D0D"/>
          <w:sz w:val="24"/>
          <w:szCs w:val="24"/>
        </w:rPr>
        <w:t xml:space="preserve"> sunduğu </w:t>
      </w:r>
      <w:r w:rsidR="004100CF" w:rsidRPr="00BB0A78">
        <w:rPr>
          <w:rFonts w:ascii="Times New Roman" w:hAnsi="Times New Roman" w:cs="Times New Roman"/>
          <w:color w:val="0D0D0D"/>
          <w:sz w:val="24"/>
          <w:szCs w:val="24"/>
        </w:rPr>
        <w:t>öne sürülmektedir</w:t>
      </w:r>
      <w:r w:rsidR="00B546E6" w:rsidRPr="00BB0A78">
        <w:rPr>
          <w:rFonts w:ascii="Times New Roman" w:hAnsi="Times New Roman" w:cs="Times New Roman"/>
          <w:color w:val="0D0D0D"/>
          <w:sz w:val="24"/>
          <w:szCs w:val="24"/>
        </w:rPr>
        <w:t>.</w:t>
      </w:r>
      <w:bookmarkEnd w:id="311"/>
      <w:bookmarkEnd w:id="312"/>
      <w:r w:rsidR="00B546E6" w:rsidRPr="00BB0A78">
        <w:rPr>
          <w:rStyle w:val="DipnotBavurusu"/>
          <w:rFonts w:ascii="Times New Roman" w:eastAsia="TimesNewRomanPSMT" w:hAnsi="Times New Roman" w:cs="Times New Roman"/>
          <w:color w:val="0D0D0D"/>
          <w:sz w:val="24"/>
          <w:szCs w:val="24"/>
        </w:rPr>
        <w:footnoteReference w:id="183"/>
      </w:r>
      <w:r w:rsidR="00232536" w:rsidRPr="00BB0A78">
        <w:rPr>
          <w:rFonts w:ascii="Times New Roman" w:hAnsi="Times New Roman" w:cs="Times New Roman"/>
          <w:color w:val="0D0D0D"/>
          <w:sz w:val="24"/>
          <w:szCs w:val="24"/>
        </w:rPr>
        <w:t xml:space="preserve"> </w:t>
      </w:r>
    </w:p>
    <w:p w:rsidR="00814816" w:rsidRPr="00BB0A78" w:rsidRDefault="00814816" w:rsidP="00C206EE">
      <w:pPr>
        <w:spacing w:after="0" w:line="360" w:lineRule="auto"/>
        <w:ind w:firstLine="709"/>
        <w:jc w:val="both"/>
        <w:rPr>
          <w:rFonts w:ascii="Times New Roman" w:hAnsi="Times New Roman" w:cs="Times New Roman"/>
          <w:color w:val="0D0D0D"/>
          <w:sz w:val="24"/>
          <w:szCs w:val="24"/>
        </w:rPr>
      </w:pPr>
    </w:p>
    <w:p w:rsidR="00757747" w:rsidRPr="00BB0A78" w:rsidRDefault="007141A7" w:rsidP="00C206EE">
      <w:pPr>
        <w:pStyle w:val="Balk3"/>
        <w:spacing w:before="0" w:line="360" w:lineRule="auto"/>
        <w:ind w:firstLine="708"/>
        <w:jc w:val="both"/>
        <w:rPr>
          <w:rFonts w:ascii="Times New Roman" w:hAnsi="Times New Roman"/>
          <w:color w:val="0D0D0D"/>
          <w:sz w:val="24"/>
          <w:szCs w:val="24"/>
        </w:rPr>
      </w:pPr>
      <w:bookmarkStart w:id="313" w:name="_Toc59689181"/>
      <w:r w:rsidRPr="00BB0A78">
        <w:rPr>
          <w:rFonts w:ascii="Times New Roman" w:hAnsi="Times New Roman"/>
          <w:color w:val="0D0D0D"/>
          <w:sz w:val="24"/>
          <w:szCs w:val="24"/>
        </w:rPr>
        <w:t>1.7</w:t>
      </w:r>
      <w:r w:rsidR="00757747" w:rsidRPr="00BB0A78">
        <w:rPr>
          <w:rFonts w:ascii="Times New Roman" w:hAnsi="Times New Roman"/>
          <w:color w:val="0D0D0D"/>
          <w:sz w:val="24"/>
          <w:szCs w:val="24"/>
        </w:rPr>
        <w:t>. GDO’ ların Potansiyel Zararları</w:t>
      </w:r>
      <w:bookmarkEnd w:id="313"/>
    </w:p>
    <w:p w:rsidR="00757747" w:rsidRPr="00BB0A78" w:rsidRDefault="00757747" w:rsidP="0010652F">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1990’lı yılların başında başlayan </w:t>
      </w:r>
      <w:r w:rsidR="001D3761" w:rsidRPr="00BB0A78">
        <w:rPr>
          <w:rFonts w:ascii="Times New Roman" w:hAnsi="Times New Roman" w:cs="Times New Roman"/>
          <w:color w:val="0D0D0D"/>
          <w:sz w:val="24"/>
          <w:szCs w:val="24"/>
        </w:rPr>
        <w:t>genetik</w:t>
      </w:r>
      <w:r w:rsidRPr="00BB0A78">
        <w:rPr>
          <w:rFonts w:ascii="Times New Roman" w:hAnsi="Times New Roman" w:cs="Times New Roman"/>
          <w:color w:val="0D0D0D"/>
          <w:sz w:val="24"/>
          <w:szCs w:val="24"/>
        </w:rPr>
        <w:t xml:space="preserve"> tartışmaları halen devam etmektedir. </w:t>
      </w:r>
      <w:r w:rsidR="00D57D5F" w:rsidRPr="00BB0A78">
        <w:rPr>
          <w:rFonts w:ascii="Times New Roman" w:hAnsi="Times New Roman" w:cs="Times New Roman"/>
          <w:color w:val="0D0D0D"/>
          <w:sz w:val="24"/>
          <w:szCs w:val="24"/>
        </w:rPr>
        <w:t xml:space="preserve">Avrupa Birliği </w:t>
      </w:r>
      <w:r w:rsidR="00641C91" w:rsidRPr="00BB0A78">
        <w:rPr>
          <w:rFonts w:ascii="Times New Roman" w:hAnsi="Times New Roman" w:cs="Times New Roman"/>
          <w:color w:val="0D0D0D"/>
          <w:sz w:val="24"/>
          <w:szCs w:val="24"/>
        </w:rPr>
        <w:t>ülkelerinde</w:t>
      </w:r>
      <w:r w:rsidR="00D57D5F" w:rsidRPr="00BB0A78">
        <w:rPr>
          <w:rFonts w:ascii="Times New Roman" w:hAnsi="Times New Roman" w:cs="Times New Roman"/>
          <w:color w:val="0D0D0D"/>
          <w:sz w:val="24"/>
          <w:szCs w:val="24"/>
        </w:rPr>
        <w:t xml:space="preserve"> GDO’ya karşı olanlar</w:t>
      </w:r>
      <w:r w:rsidR="006B07DB" w:rsidRPr="00BB0A78">
        <w:rPr>
          <w:rFonts w:ascii="Times New Roman" w:hAnsi="Times New Roman" w:cs="Times New Roman"/>
          <w:color w:val="0D0D0D"/>
          <w:sz w:val="24"/>
          <w:szCs w:val="24"/>
        </w:rPr>
        <w:t>,</w:t>
      </w:r>
      <w:r w:rsidR="00D57D5F" w:rsidRPr="00BB0A78">
        <w:rPr>
          <w:rFonts w:ascii="Times New Roman" w:hAnsi="Times New Roman" w:cs="Times New Roman"/>
          <w:color w:val="0D0D0D"/>
          <w:sz w:val="24"/>
          <w:szCs w:val="24"/>
        </w:rPr>
        <w:t xml:space="preserve"> </w:t>
      </w:r>
      <w:r w:rsidR="004100CF" w:rsidRPr="00BB0A78">
        <w:rPr>
          <w:rFonts w:ascii="Times New Roman" w:hAnsi="Times New Roman" w:cs="Times New Roman"/>
          <w:color w:val="0D0D0D"/>
          <w:sz w:val="24"/>
          <w:szCs w:val="24"/>
        </w:rPr>
        <w:t>bu</w:t>
      </w:r>
      <w:r w:rsidR="00D57D5F" w:rsidRPr="00BB0A78">
        <w:rPr>
          <w:rFonts w:ascii="Times New Roman" w:hAnsi="Times New Roman" w:cs="Times New Roman"/>
          <w:color w:val="0D0D0D"/>
          <w:sz w:val="24"/>
          <w:szCs w:val="24"/>
        </w:rPr>
        <w:t xml:space="preserve"> ürünleri, tarım</w:t>
      </w:r>
      <w:r w:rsidR="00641C91" w:rsidRPr="00BB0A78">
        <w:rPr>
          <w:rFonts w:ascii="Times New Roman" w:hAnsi="Times New Roman" w:cs="Times New Roman"/>
          <w:color w:val="0D0D0D"/>
          <w:sz w:val="24"/>
          <w:szCs w:val="24"/>
        </w:rPr>
        <w:t>,</w:t>
      </w:r>
      <w:r w:rsidR="00D57D5F" w:rsidRPr="00BB0A78">
        <w:rPr>
          <w:rFonts w:ascii="Times New Roman" w:hAnsi="Times New Roman" w:cs="Times New Roman"/>
          <w:color w:val="0D0D0D"/>
          <w:sz w:val="24"/>
          <w:szCs w:val="24"/>
        </w:rPr>
        <w:t xml:space="preserve"> sağlık ve çevre bağlamında tehdit unsuru görürken bu ürünleri</w:t>
      </w:r>
      <w:r w:rsidRPr="00BB0A78">
        <w:rPr>
          <w:rFonts w:ascii="Times New Roman" w:hAnsi="Times New Roman" w:cs="Times New Roman"/>
          <w:color w:val="0D0D0D"/>
          <w:sz w:val="24"/>
          <w:szCs w:val="24"/>
        </w:rPr>
        <w:t xml:space="preserve"> frankeştayn</w:t>
      </w:r>
      <w:r w:rsidR="00171BBD" w:rsidRPr="00BB0A78">
        <w:rPr>
          <w:rStyle w:val="DipnotBavurusu"/>
          <w:rFonts w:ascii="Times New Roman" w:hAnsi="Times New Roman" w:cs="Times New Roman"/>
          <w:color w:val="0D0D0D"/>
          <w:sz w:val="24"/>
          <w:szCs w:val="24"/>
        </w:rPr>
        <w:footnoteReference w:id="184"/>
      </w:r>
      <w:r w:rsidRPr="00BB0A78">
        <w:rPr>
          <w:rFonts w:ascii="Times New Roman" w:hAnsi="Times New Roman" w:cs="Times New Roman"/>
          <w:color w:val="0D0D0D"/>
          <w:sz w:val="24"/>
          <w:szCs w:val="24"/>
        </w:rPr>
        <w:t xml:space="preserve"> gıdalar olarak </w:t>
      </w:r>
      <w:r w:rsidR="006B07DB" w:rsidRPr="00BB0A78">
        <w:rPr>
          <w:rFonts w:ascii="Times New Roman" w:hAnsi="Times New Roman" w:cs="Times New Roman"/>
          <w:color w:val="0D0D0D"/>
          <w:sz w:val="24"/>
          <w:szCs w:val="24"/>
        </w:rPr>
        <w:t>isimlendirmektedirler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185"/>
      </w:r>
      <w:r w:rsidR="005634D1" w:rsidRPr="00BB0A78">
        <w:rPr>
          <w:rFonts w:ascii="Times New Roman" w:hAnsi="Times New Roman" w:cs="Times New Roman"/>
          <w:color w:val="0D0D0D"/>
          <w:sz w:val="24"/>
          <w:szCs w:val="24"/>
        </w:rPr>
        <w:t xml:space="preserve"> </w:t>
      </w:r>
      <w:r w:rsidR="001D3761" w:rsidRPr="00BB0A78">
        <w:rPr>
          <w:rFonts w:ascii="Times New Roman" w:hAnsi="Times New Roman" w:cs="Times New Roman"/>
          <w:color w:val="0D0D0D"/>
          <w:sz w:val="24"/>
          <w:szCs w:val="24"/>
        </w:rPr>
        <w:t xml:space="preserve">Yine bu </w:t>
      </w:r>
      <w:r w:rsidRPr="00BB0A78">
        <w:rPr>
          <w:rFonts w:ascii="Times New Roman" w:hAnsi="Times New Roman" w:cs="Times New Roman"/>
          <w:color w:val="0D0D0D"/>
          <w:sz w:val="24"/>
          <w:szCs w:val="24"/>
        </w:rPr>
        <w:t>ürünlerin</w:t>
      </w:r>
      <w:r w:rsidR="005634D1" w:rsidRPr="00BB0A78">
        <w:rPr>
          <w:rFonts w:ascii="Times New Roman" w:hAnsi="Times New Roman" w:cs="Times New Roman"/>
          <w:color w:val="0D0D0D"/>
          <w:sz w:val="24"/>
          <w:szCs w:val="24"/>
        </w:rPr>
        <w:t xml:space="preserve"> birçok zararlarından bahsedilmek</w:t>
      </w:r>
      <w:r w:rsidR="00ED38BD" w:rsidRPr="00BB0A78">
        <w:rPr>
          <w:rFonts w:ascii="Times New Roman" w:hAnsi="Times New Roman" w:cs="Times New Roman"/>
          <w:color w:val="0D0D0D"/>
          <w:sz w:val="24"/>
          <w:szCs w:val="24"/>
        </w:rPr>
        <w:t>le</w:t>
      </w:r>
      <w:r w:rsidR="005634D1" w:rsidRPr="00BB0A78">
        <w:rPr>
          <w:rFonts w:ascii="Times New Roman" w:hAnsi="Times New Roman" w:cs="Times New Roman"/>
          <w:color w:val="0D0D0D"/>
          <w:sz w:val="24"/>
          <w:szCs w:val="24"/>
        </w:rPr>
        <w:t xml:space="preserve"> beraber biyogüvenlik noktasında da ciddi endişeler</w:t>
      </w:r>
      <w:r w:rsidR="00CD4A3D" w:rsidRPr="00BB0A78">
        <w:rPr>
          <w:rFonts w:ascii="Times New Roman" w:hAnsi="Times New Roman" w:cs="Times New Roman"/>
          <w:color w:val="0D0D0D"/>
          <w:sz w:val="24"/>
          <w:szCs w:val="24"/>
        </w:rPr>
        <w:t>den</w:t>
      </w:r>
      <w:r w:rsidR="005634D1" w:rsidRPr="00BB0A78">
        <w:rPr>
          <w:rFonts w:ascii="Times New Roman" w:hAnsi="Times New Roman" w:cs="Times New Roman"/>
          <w:color w:val="0D0D0D"/>
          <w:sz w:val="24"/>
          <w:szCs w:val="24"/>
        </w:rPr>
        <w:t xml:space="preserve"> </w:t>
      </w:r>
      <w:r w:rsidR="00CD4A3D" w:rsidRPr="00BB0A78">
        <w:rPr>
          <w:rFonts w:ascii="Times New Roman" w:hAnsi="Times New Roman" w:cs="Times New Roman"/>
          <w:color w:val="0D0D0D"/>
          <w:sz w:val="24"/>
          <w:szCs w:val="24"/>
        </w:rPr>
        <w:t>söz edilmektedir</w:t>
      </w:r>
      <w:r w:rsidR="005634D1" w:rsidRPr="00BB0A78">
        <w:rPr>
          <w:rFonts w:ascii="Times New Roman" w:hAnsi="Times New Roman" w:cs="Times New Roman"/>
          <w:color w:val="0D0D0D"/>
          <w:sz w:val="24"/>
          <w:szCs w:val="24"/>
        </w:rPr>
        <w:t>.</w:t>
      </w:r>
      <w:r w:rsidR="00721F7E" w:rsidRPr="00BB0A78">
        <w:rPr>
          <w:rStyle w:val="DipnotBavurusu"/>
          <w:rFonts w:ascii="Times New Roman" w:hAnsi="Times New Roman" w:cs="Times New Roman"/>
          <w:color w:val="0D0D0D"/>
          <w:sz w:val="24"/>
          <w:szCs w:val="24"/>
        </w:rPr>
        <w:footnoteReference w:id="186"/>
      </w:r>
      <w:r w:rsidR="00DC7644" w:rsidRPr="00BB0A78">
        <w:rPr>
          <w:rFonts w:ascii="Times New Roman" w:hAnsi="Times New Roman" w:cs="Times New Roman"/>
          <w:color w:val="0D0D0D"/>
          <w:sz w:val="24"/>
          <w:szCs w:val="24"/>
        </w:rPr>
        <w:t xml:space="preserve"> </w:t>
      </w:r>
      <w:r w:rsidR="00612D0F" w:rsidRPr="00BB0A78">
        <w:rPr>
          <w:rFonts w:ascii="Times New Roman" w:hAnsi="Times New Roman" w:cs="Times New Roman"/>
          <w:color w:val="0D0D0D"/>
          <w:sz w:val="24"/>
          <w:szCs w:val="24"/>
        </w:rPr>
        <w:t xml:space="preserve">Ayrıca genetik </w:t>
      </w:r>
      <w:r w:rsidR="00612D0F" w:rsidRPr="00BB0A78">
        <w:rPr>
          <w:rFonts w:ascii="Times New Roman" w:hAnsi="Times New Roman" w:cs="Times New Roman"/>
          <w:color w:val="0D0D0D"/>
          <w:sz w:val="24"/>
          <w:szCs w:val="24"/>
        </w:rPr>
        <w:lastRenderedPageBreak/>
        <w:t>değişim beraberinde ahlaki ve dini kaygıları</w:t>
      </w:r>
      <w:r w:rsidR="00CD4A3D" w:rsidRPr="00BB0A78">
        <w:rPr>
          <w:rFonts w:ascii="Times New Roman" w:hAnsi="Times New Roman" w:cs="Times New Roman"/>
          <w:color w:val="0D0D0D"/>
          <w:sz w:val="24"/>
          <w:szCs w:val="24"/>
        </w:rPr>
        <w:t xml:space="preserve"> (örneğin, helâl gıda)</w:t>
      </w:r>
      <w:r w:rsidR="00612D0F" w:rsidRPr="00BB0A78">
        <w:rPr>
          <w:rFonts w:ascii="Times New Roman" w:hAnsi="Times New Roman" w:cs="Times New Roman"/>
          <w:color w:val="0D0D0D"/>
          <w:sz w:val="24"/>
          <w:szCs w:val="24"/>
        </w:rPr>
        <w:t xml:space="preserve"> da bünyesinde barındırmaktadır.</w:t>
      </w:r>
      <w:r w:rsidR="00612D0F" w:rsidRPr="00BB0A78">
        <w:rPr>
          <w:rStyle w:val="DipnotBavurusu"/>
          <w:rFonts w:ascii="Times New Roman" w:hAnsi="Times New Roman" w:cs="Times New Roman"/>
          <w:color w:val="0D0D0D"/>
          <w:sz w:val="24"/>
          <w:szCs w:val="24"/>
        </w:rPr>
        <w:footnoteReference w:id="187"/>
      </w:r>
      <w:r w:rsidR="00612D0F" w:rsidRPr="00BB0A78">
        <w:rPr>
          <w:rFonts w:ascii="Times New Roman" w:hAnsi="Times New Roman" w:cs="Times New Roman"/>
          <w:color w:val="0D0D0D"/>
          <w:sz w:val="24"/>
          <w:szCs w:val="24"/>
        </w:rPr>
        <w:t xml:space="preserve"> </w:t>
      </w:r>
      <w:r w:rsidR="00DC7644" w:rsidRPr="00BB0A78">
        <w:rPr>
          <w:rFonts w:ascii="Times New Roman" w:hAnsi="Times New Roman" w:cs="Times New Roman"/>
          <w:color w:val="0D0D0D"/>
          <w:sz w:val="24"/>
          <w:szCs w:val="24"/>
        </w:rPr>
        <w:t>Tüketici nezdinde de söz konusu ürünlerin doğal olm</w:t>
      </w:r>
      <w:r w:rsidR="004100CF" w:rsidRPr="00BB0A78">
        <w:rPr>
          <w:rFonts w:ascii="Times New Roman" w:hAnsi="Times New Roman" w:cs="Times New Roman"/>
          <w:color w:val="0D0D0D"/>
          <w:sz w:val="24"/>
          <w:szCs w:val="24"/>
        </w:rPr>
        <w:t>aktan uzak olması, tüketicileri olumsuz etkilere</w:t>
      </w:r>
      <w:r w:rsidR="00DC7644" w:rsidRPr="00BB0A78">
        <w:rPr>
          <w:rFonts w:ascii="Times New Roman" w:hAnsi="Times New Roman" w:cs="Times New Roman"/>
          <w:color w:val="0D0D0D"/>
          <w:sz w:val="24"/>
          <w:szCs w:val="24"/>
        </w:rPr>
        <w:t xml:space="preserve"> maruz </w:t>
      </w:r>
      <w:r w:rsidR="004100CF" w:rsidRPr="00BB0A78">
        <w:rPr>
          <w:rFonts w:ascii="Times New Roman" w:hAnsi="Times New Roman" w:cs="Times New Roman"/>
          <w:color w:val="0D0D0D"/>
          <w:sz w:val="24"/>
          <w:szCs w:val="24"/>
        </w:rPr>
        <w:t>bırakması ve</w:t>
      </w:r>
      <w:r w:rsidR="00DC7644" w:rsidRPr="00BB0A78">
        <w:rPr>
          <w:rFonts w:ascii="Times New Roman" w:hAnsi="Times New Roman" w:cs="Times New Roman"/>
          <w:color w:val="0D0D0D"/>
          <w:sz w:val="24"/>
          <w:szCs w:val="24"/>
        </w:rPr>
        <w:t xml:space="preserve"> henüz bilinmeyen olası riskler ve belirsiz</w:t>
      </w:r>
      <w:r w:rsidR="004C7BA9" w:rsidRPr="00BB0A78">
        <w:rPr>
          <w:rFonts w:ascii="Times New Roman" w:hAnsi="Times New Roman" w:cs="Times New Roman"/>
          <w:color w:val="0D0D0D"/>
          <w:sz w:val="24"/>
          <w:szCs w:val="24"/>
        </w:rPr>
        <w:t>likler içermesi endişeleri beraberinde getirmektedir</w:t>
      </w:r>
      <w:r w:rsidR="00DC7644" w:rsidRPr="00BB0A78">
        <w:rPr>
          <w:rFonts w:ascii="Times New Roman" w:hAnsi="Times New Roman" w:cs="Times New Roman"/>
          <w:color w:val="0D0D0D"/>
          <w:sz w:val="24"/>
          <w:szCs w:val="24"/>
        </w:rPr>
        <w:t>.</w:t>
      </w:r>
      <w:r w:rsidR="00DC7644" w:rsidRPr="00BB0A78">
        <w:rPr>
          <w:rStyle w:val="DipnotBavurusu"/>
          <w:rFonts w:ascii="Times New Roman" w:hAnsi="Times New Roman" w:cs="Times New Roman"/>
          <w:color w:val="0D0D0D"/>
          <w:sz w:val="24"/>
          <w:szCs w:val="24"/>
        </w:rPr>
        <w:footnoteReference w:id="188"/>
      </w:r>
      <w:r w:rsidR="00DC7644" w:rsidRPr="00BB0A78">
        <w:rPr>
          <w:rFonts w:ascii="Times New Roman" w:hAnsi="Times New Roman" w:cs="Times New Roman"/>
          <w:color w:val="0D0D0D"/>
          <w:sz w:val="24"/>
          <w:szCs w:val="24"/>
        </w:rPr>
        <w:t xml:space="preserve"> </w:t>
      </w:r>
    </w:p>
    <w:p w:rsidR="00814816" w:rsidRPr="00BB0A78" w:rsidRDefault="00814816" w:rsidP="0010652F">
      <w:pPr>
        <w:pStyle w:val="Balk4"/>
        <w:spacing w:before="0" w:line="360" w:lineRule="auto"/>
        <w:ind w:firstLine="708"/>
        <w:rPr>
          <w:rFonts w:ascii="Times New Roman" w:hAnsi="Times New Roman"/>
          <w:i w:val="0"/>
          <w:iCs w:val="0"/>
          <w:color w:val="000000"/>
          <w:sz w:val="24"/>
          <w:szCs w:val="24"/>
        </w:rPr>
      </w:pPr>
      <w:bookmarkStart w:id="314" w:name="_Toc27596932"/>
    </w:p>
    <w:p w:rsidR="00814816" w:rsidRPr="0010652F"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315" w:name="_Toc59689182"/>
      <w:r w:rsidRPr="0010652F">
        <w:rPr>
          <w:rFonts w:asciiTheme="majorBidi" w:hAnsiTheme="majorBidi" w:cstheme="majorBidi"/>
          <w:color w:val="000000" w:themeColor="text1"/>
          <w:sz w:val="24"/>
          <w:szCs w:val="24"/>
        </w:rPr>
        <w:t>1.7</w:t>
      </w:r>
      <w:r w:rsidR="00757747" w:rsidRPr="0010652F">
        <w:rPr>
          <w:rFonts w:asciiTheme="majorBidi" w:hAnsiTheme="majorBidi" w:cstheme="majorBidi"/>
          <w:color w:val="000000" w:themeColor="text1"/>
          <w:sz w:val="24"/>
          <w:szCs w:val="24"/>
        </w:rPr>
        <w:t>.1</w:t>
      </w:r>
      <w:r w:rsidRPr="0010652F">
        <w:rPr>
          <w:rFonts w:asciiTheme="majorBidi" w:hAnsiTheme="majorBidi" w:cstheme="majorBidi"/>
          <w:color w:val="000000" w:themeColor="text1"/>
          <w:sz w:val="24"/>
          <w:szCs w:val="24"/>
        </w:rPr>
        <w:t>.</w:t>
      </w:r>
      <w:r w:rsidR="00757747" w:rsidRPr="0010652F">
        <w:rPr>
          <w:rFonts w:asciiTheme="majorBidi" w:hAnsiTheme="majorBidi" w:cstheme="majorBidi"/>
          <w:color w:val="000000" w:themeColor="text1"/>
          <w:sz w:val="24"/>
          <w:szCs w:val="24"/>
        </w:rPr>
        <w:t xml:space="preserve"> </w:t>
      </w:r>
      <w:r w:rsidR="00CD4A3D" w:rsidRPr="0010652F">
        <w:rPr>
          <w:rFonts w:asciiTheme="majorBidi" w:hAnsiTheme="majorBidi" w:cstheme="majorBidi"/>
          <w:color w:val="000000" w:themeColor="text1"/>
          <w:sz w:val="24"/>
          <w:szCs w:val="24"/>
        </w:rPr>
        <w:t xml:space="preserve">Besin </w:t>
      </w:r>
      <w:r w:rsidR="004E363F" w:rsidRPr="0010652F">
        <w:rPr>
          <w:rFonts w:asciiTheme="majorBidi" w:hAnsiTheme="majorBidi" w:cstheme="majorBidi"/>
          <w:color w:val="000000" w:themeColor="text1"/>
          <w:spacing w:val="-2"/>
          <w:sz w:val="24"/>
          <w:szCs w:val="24"/>
        </w:rPr>
        <w:t>Kompozisyonu</w:t>
      </w:r>
      <w:r w:rsidR="004E363F" w:rsidRPr="0010652F">
        <w:rPr>
          <w:rFonts w:asciiTheme="majorBidi" w:hAnsiTheme="majorBidi" w:cstheme="majorBidi"/>
          <w:color w:val="000000" w:themeColor="text1"/>
          <w:sz w:val="24"/>
          <w:szCs w:val="24"/>
        </w:rPr>
        <w:t xml:space="preserve"> </w:t>
      </w:r>
      <w:r w:rsidR="00CD4A3D" w:rsidRPr="0010652F">
        <w:rPr>
          <w:rFonts w:asciiTheme="majorBidi" w:hAnsiTheme="majorBidi" w:cstheme="majorBidi"/>
          <w:color w:val="000000" w:themeColor="text1"/>
          <w:sz w:val="24"/>
          <w:szCs w:val="24"/>
        </w:rPr>
        <w:t xml:space="preserve">ve </w:t>
      </w:r>
      <w:r w:rsidR="00583ACD" w:rsidRPr="0010652F">
        <w:rPr>
          <w:rFonts w:asciiTheme="majorBidi" w:hAnsiTheme="majorBidi" w:cstheme="majorBidi"/>
          <w:color w:val="000000" w:themeColor="text1"/>
          <w:sz w:val="24"/>
          <w:szCs w:val="24"/>
        </w:rPr>
        <w:t>Gı</w:t>
      </w:r>
      <w:r w:rsidR="00583ACD" w:rsidRPr="0010652F">
        <w:rPr>
          <w:rFonts w:asciiTheme="majorBidi" w:hAnsiTheme="majorBidi" w:cstheme="majorBidi"/>
          <w:color w:val="000000" w:themeColor="text1"/>
          <w:spacing w:val="-2"/>
          <w:sz w:val="24"/>
          <w:szCs w:val="24"/>
        </w:rPr>
        <w:t>d</w:t>
      </w:r>
      <w:r w:rsidR="00583ACD" w:rsidRPr="0010652F">
        <w:rPr>
          <w:rFonts w:asciiTheme="majorBidi" w:hAnsiTheme="majorBidi" w:cstheme="majorBidi"/>
          <w:color w:val="000000" w:themeColor="text1"/>
          <w:sz w:val="24"/>
          <w:szCs w:val="24"/>
        </w:rPr>
        <w:t xml:space="preserve">a </w:t>
      </w:r>
      <w:r w:rsidR="00583ACD" w:rsidRPr="0010652F">
        <w:rPr>
          <w:rFonts w:asciiTheme="majorBidi" w:hAnsiTheme="majorBidi" w:cstheme="majorBidi"/>
          <w:color w:val="000000" w:themeColor="text1"/>
          <w:spacing w:val="-2"/>
          <w:sz w:val="24"/>
          <w:szCs w:val="24"/>
        </w:rPr>
        <w:t>G</w:t>
      </w:r>
      <w:r w:rsidR="00583ACD" w:rsidRPr="0010652F">
        <w:rPr>
          <w:rFonts w:asciiTheme="majorBidi" w:hAnsiTheme="majorBidi" w:cstheme="majorBidi"/>
          <w:color w:val="000000" w:themeColor="text1"/>
          <w:sz w:val="24"/>
          <w:szCs w:val="24"/>
        </w:rPr>
        <w:t>üv</w:t>
      </w:r>
      <w:r w:rsidR="00583ACD" w:rsidRPr="0010652F">
        <w:rPr>
          <w:rFonts w:asciiTheme="majorBidi" w:hAnsiTheme="majorBidi" w:cstheme="majorBidi"/>
          <w:color w:val="000000" w:themeColor="text1"/>
          <w:spacing w:val="-2"/>
          <w:sz w:val="24"/>
          <w:szCs w:val="24"/>
        </w:rPr>
        <w:t>e</w:t>
      </w:r>
      <w:r w:rsidR="00583ACD" w:rsidRPr="0010652F">
        <w:rPr>
          <w:rFonts w:asciiTheme="majorBidi" w:hAnsiTheme="majorBidi" w:cstheme="majorBidi"/>
          <w:color w:val="000000" w:themeColor="text1"/>
          <w:sz w:val="24"/>
          <w:szCs w:val="24"/>
        </w:rPr>
        <w:t>nliği</w:t>
      </w:r>
      <w:bookmarkEnd w:id="314"/>
      <w:r w:rsidR="001D3761" w:rsidRPr="0010652F">
        <w:rPr>
          <w:rFonts w:asciiTheme="majorBidi" w:hAnsiTheme="majorBidi" w:cstheme="majorBidi"/>
          <w:color w:val="000000" w:themeColor="text1"/>
          <w:sz w:val="24"/>
          <w:szCs w:val="24"/>
        </w:rPr>
        <w:t xml:space="preserve"> </w:t>
      </w:r>
      <w:r w:rsidR="004E363F" w:rsidRPr="0010652F">
        <w:rPr>
          <w:rFonts w:asciiTheme="majorBidi" w:hAnsiTheme="majorBidi" w:cstheme="majorBidi"/>
          <w:color w:val="000000" w:themeColor="text1"/>
          <w:sz w:val="24"/>
          <w:szCs w:val="24"/>
        </w:rPr>
        <w:t>Açısından</w:t>
      </w:r>
      <w:bookmarkEnd w:id="315"/>
    </w:p>
    <w:p w:rsidR="00757747" w:rsidRPr="00BB0A78" w:rsidRDefault="0099773F" w:rsidP="00015515">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GDO kökenli </w:t>
      </w:r>
      <w:r w:rsidR="00757747" w:rsidRPr="00BB0A78">
        <w:rPr>
          <w:rFonts w:ascii="Times New Roman" w:hAnsi="Times New Roman" w:cs="Times New Roman"/>
          <w:color w:val="0D0D0D"/>
          <w:sz w:val="24"/>
          <w:szCs w:val="24"/>
        </w:rPr>
        <w:t>gıdalarda,</w:t>
      </w:r>
      <w:r w:rsidR="00757747" w:rsidRPr="00BB0A78">
        <w:rPr>
          <w:rFonts w:ascii="Times New Roman" w:hAnsi="Times New Roman" w:cs="Times New Roman"/>
          <w:color w:val="0D0D0D"/>
          <w:spacing w:val="40"/>
          <w:sz w:val="24"/>
          <w:szCs w:val="24"/>
        </w:rPr>
        <w:t xml:space="preserve"> </w:t>
      </w:r>
      <w:r w:rsidR="00757747" w:rsidRPr="00BB0A78">
        <w:rPr>
          <w:rFonts w:ascii="Times New Roman" w:hAnsi="Times New Roman" w:cs="Times New Roman"/>
          <w:color w:val="0D0D0D"/>
          <w:sz w:val="24"/>
          <w:szCs w:val="24"/>
        </w:rPr>
        <w:t>bazı</w:t>
      </w:r>
      <w:r w:rsidR="00757747" w:rsidRPr="00BB0A78">
        <w:rPr>
          <w:rFonts w:ascii="Times New Roman" w:hAnsi="Times New Roman" w:cs="Times New Roman"/>
          <w:color w:val="0D0D0D"/>
          <w:spacing w:val="39"/>
          <w:sz w:val="24"/>
          <w:szCs w:val="24"/>
        </w:rPr>
        <w:t xml:space="preserve"> </w:t>
      </w:r>
      <w:r w:rsidR="00757747" w:rsidRPr="00BB0A78">
        <w:rPr>
          <w:rFonts w:ascii="Times New Roman" w:hAnsi="Times New Roman" w:cs="Times New Roman"/>
          <w:color w:val="0D0D0D"/>
          <w:sz w:val="24"/>
          <w:szCs w:val="24"/>
        </w:rPr>
        <w:t>besin</w:t>
      </w:r>
      <w:r w:rsidR="00757747" w:rsidRPr="00BB0A78">
        <w:rPr>
          <w:rFonts w:ascii="Times New Roman" w:hAnsi="Times New Roman" w:cs="Times New Roman"/>
          <w:color w:val="0D0D0D"/>
          <w:spacing w:val="41"/>
          <w:sz w:val="24"/>
          <w:szCs w:val="24"/>
        </w:rPr>
        <w:t xml:space="preserve"> </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2"/>
          <w:sz w:val="24"/>
          <w:szCs w:val="24"/>
        </w:rPr>
        <w:t>e</w:t>
      </w:r>
      <w:r w:rsidR="00757747" w:rsidRPr="00BB0A78">
        <w:rPr>
          <w:rFonts w:ascii="Times New Roman" w:hAnsi="Times New Roman" w:cs="Times New Roman"/>
          <w:color w:val="0D0D0D"/>
          <w:sz w:val="24"/>
          <w:szCs w:val="24"/>
        </w:rPr>
        <w:t>ğerl</w:t>
      </w:r>
      <w:r w:rsidR="00757747" w:rsidRPr="00BB0A78">
        <w:rPr>
          <w:rFonts w:ascii="Times New Roman" w:hAnsi="Times New Roman" w:cs="Times New Roman"/>
          <w:color w:val="0D0D0D"/>
          <w:spacing w:val="-2"/>
          <w:sz w:val="24"/>
          <w:szCs w:val="24"/>
        </w:rPr>
        <w:t>e</w:t>
      </w:r>
      <w:r w:rsidR="00757747" w:rsidRPr="00BB0A78">
        <w:rPr>
          <w:rFonts w:ascii="Times New Roman" w:hAnsi="Times New Roman" w:cs="Times New Roman"/>
          <w:color w:val="0D0D0D"/>
          <w:sz w:val="24"/>
          <w:szCs w:val="24"/>
        </w:rPr>
        <w:t>rinin</w:t>
      </w:r>
      <w:r w:rsidR="00757747" w:rsidRPr="00BB0A78">
        <w:rPr>
          <w:rFonts w:ascii="Times New Roman" w:hAnsi="Times New Roman" w:cs="Times New Roman"/>
          <w:color w:val="0D0D0D"/>
          <w:spacing w:val="40"/>
          <w:sz w:val="24"/>
          <w:szCs w:val="24"/>
        </w:rPr>
        <w:t xml:space="preserve"> </w:t>
      </w:r>
      <w:r w:rsidR="00757747" w:rsidRPr="00BB0A78">
        <w:rPr>
          <w:rFonts w:ascii="Times New Roman" w:hAnsi="Times New Roman" w:cs="Times New Roman"/>
          <w:color w:val="0D0D0D"/>
          <w:sz w:val="24"/>
          <w:szCs w:val="24"/>
        </w:rPr>
        <w:t>düzeyi</w:t>
      </w:r>
      <w:r w:rsidR="00757747" w:rsidRPr="00BB0A78">
        <w:rPr>
          <w:rFonts w:ascii="Times New Roman" w:hAnsi="Times New Roman" w:cs="Times New Roman"/>
          <w:color w:val="0D0D0D"/>
          <w:spacing w:val="39"/>
          <w:sz w:val="24"/>
          <w:szCs w:val="24"/>
        </w:rPr>
        <w:t xml:space="preserve"> </w:t>
      </w:r>
      <w:r w:rsidR="00757747" w:rsidRPr="00BB0A78">
        <w:rPr>
          <w:rFonts w:ascii="Times New Roman" w:hAnsi="Times New Roman" w:cs="Times New Roman"/>
          <w:color w:val="0D0D0D"/>
          <w:sz w:val="24"/>
          <w:szCs w:val="24"/>
        </w:rPr>
        <w:t>artarken,</w:t>
      </w:r>
      <w:r w:rsidR="00117178" w:rsidRPr="00BB0A78">
        <w:rPr>
          <w:rFonts w:ascii="Times New Roman" w:hAnsi="Times New Roman" w:cs="Times New Roman"/>
          <w:color w:val="0D0D0D"/>
          <w:spacing w:val="41"/>
          <w:sz w:val="24"/>
          <w:szCs w:val="24"/>
        </w:rPr>
        <w:t xml:space="preserve"> </w:t>
      </w:r>
      <w:r w:rsidR="00117178" w:rsidRPr="00BB0A78">
        <w:rPr>
          <w:rFonts w:ascii="Times New Roman" w:hAnsi="Times New Roman" w:cs="Times New Roman"/>
          <w:color w:val="0D0D0D"/>
          <w:sz w:val="24"/>
          <w:szCs w:val="24"/>
        </w:rPr>
        <w:t>diğer taraftan</w:t>
      </w:r>
      <w:r w:rsidR="00757747" w:rsidRPr="00BB0A78">
        <w:rPr>
          <w:rFonts w:ascii="Times New Roman" w:hAnsi="Times New Roman" w:cs="Times New Roman"/>
          <w:color w:val="0D0D0D"/>
          <w:sz w:val="24"/>
          <w:szCs w:val="24"/>
        </w:rPr>
        <w:t xml:space="preserve"> </w:t>
      </w:r>
      <w:r w:rsidR="00117178" w:rsidRPr="00BB0A78">
        <w:rPr>
          <w:rFonts w:ascii="Times New Roman" w:hAnsi="Times New Roman" w:cs="Times New Roman"/>
          <w:color w:val="0D0D0D"/>
          <w:sz w:val="24"/>
          <w:szCs w:val="24"/>
        </w:rPr>
        <w:t xml:space="preserve">yararlı </w:t>
      </w:r>
      <w:r w:rsidR="005634D1" w:rsidRPr="00BB0A78">
        <w:rPr>
          <w:rFonts w:ascii="Times New Roman" w:hAnsi="Times New Roman" w:cs="Times New Roman"/>
          <w:color w:val="0D0D0D"/>
          <w:sz w:val="24"/>
          <w:szCs w:val="24"/>
        </w:rPr>
        <w:t>besin bileşenlerine</w:t>
      </w:r>
      <w:r w:rsidR="00757747" w:rsidRPr="00BB0A78">
        <w:rPr>
          <w:rFonts w:ascii="Times New Roman" w:hAnsi="Times New Roman" w:cs="Times New Roman"/>
          <w:color w:val="0D0D0D"/>
          <w:spacing w:val="40"/>
          <w:sz w:val="24"/>
          <w:szCs w:val="24"/>
        </w:rPr>
        <w:t xml:space="preserve"> </w:t>
      </w:r>
      <w:r w:rsidR="00757747" w:rsidRPr="00BB0A78">
        <w:rPr>
          <w:rFonts w:ascii="Times New Roman" w:hAnsi="Times New Roman" w:cs="Times New Roman"/>
          <w:color w:val="0D0D0D"/>
          <w:sz w:val="24"/>
          <w:szCs w:val="24"/>
        </w:rPr>
        <w:t>olumsuz</w:t>
      </w:r>
      <w:r w:rsidR="005634D1" w:rsidRPr="00BB0A78">
        <w:rPr>
          <w:rFonts w:ascii="Times New Roman" w:hAnsi="Times New Roman" w:cs="Times New Roman"/>
          <w:color w:val="0D0D0D"/>
          <w:sz w:val="24"/>
          <w:szCs w:val="24"/>
        </w:rPr>
        <w:t xml:space="preserve"> etki ederek</w:t>
      </w:r>
      <w:r w:rsidR="00757747" w:rsidRPr="00BB0A78">
        <w:rPr>
          <w:rFonts w:ascii="Times New Roman" w:hAnsi="Times New Roman" w:cs="Times New Roman"/>
          <w:color w:val="0D0D0D"/>
          <w:spacing w:val="6"/>
          <w:sz w:val="24"/>
          <w:szCs w:val="24"/>
        </w:rPr>
        <w:t xml:space="preserve"> </w:t>
      </w:r>
      <w:r w:rsidR="00757747" w:rsidRPr="00BB0A78">
        <w:rPr>
          <w:rFonts w:ascii="Times New Roman" w:hAnsi="Times New Roman" w:cs="Times New Roman"/>
          <w:color w:val="0D0D0D"/>
          <w:sz w:val="24"/>
          <w:szCs w:val="24"/>
        </w:rPr>
        <w:t>gıdalar</w:t>
      </w:r>
      <w:r w:rsidR="00757747" w:rsidRPr="00015515">
        <w:rPr>
          <w:rFonts w:ascii="Times New Roman" w:hAnsi="Times New Roman" w:cs="Times New Roman"/>
          <w:color w:val="0D0D0D"/>
          <w:sz w:val="24"/>
          <w:szCs w:val="24"/>
        </w:rPr>
        <w:t>ı</w:t>
      </w:r>
      <w:r w:rsidR="00757747" w:rsidRPr="00BB0A78">
        <w:rPr>
          <w:rFonts w:ascii="Times New Roman" w:hAnsi="Times New Roman" w:cs="Times New Roman"/>
          <w:color w:val="0D0D0D"/>
          <w:sz w:val="24"/>
          <w:szCs w:val="24"/>
        </w:rPr>
        <w:t>n</w:t>
      </w:r>
      <w:r w:rsidR="00757747" w:rsidRPr="00015515">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b</w:t>
      </w:r>
      <w:r w:rsidR="00757747" w:rsidRPr="00015515">
        <w:rPr>
          <w:rFonts w:ascii="Times New Roman" w:hAnsi="Times New Roman" w:cs="Times New Roman"/>
          <w:color w:val="0D0D0D"/>
          <w:sz w:val="24"/>
          <w:szCs w:val="24"/>
        </w:rPr>
        <w:t>e</w:t>
      </w:r>
      <w:r w:rsidR="00757747" w:rsidRPr="00BB0A78">
        <w:rPr>
          <w:rFonts w:ascii="Times New Roman" w:hAnsi="Times New Roman" w:cs="Times New Roman"/>
          <w:color w:val="0D0D0D"/>
          <w:sz w:val="24"/>
          <w:szCs w:val="24"/>
        </w:rPr>
        <w:t>sinsel</w:t>
      </w:r>
      <w:r w:rsidR="00757747" w:rsidRPr="00015515">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özellik</w:t>
      </w:r>
      <w:r w:rsidR="00757747" w:rsidRPr="00015515">
        <w:rPr>
          <w:rFonts w:ascii="Times New Roman" w:hAnsi="Times New Roman" w:cs="Times New Roman"/>
          <w:color w:val="0D0D0D"/>
          <w:sz w:val="24"/>
          <w:szCs w:val="24"/>
        </w:rPr>
        <w:t>l</w:t>
      </w:r>
      <w:r w:rsidR="00757747" w:rsidRPr="00BB0A78">
        <w:rPr>
          <w:rFonts w:ascii="Times New Roman" w:hAnsi="Times New Roman" w:cs="Times New Roman"/>
          <w:color w:val="0D0D0D"/>
          <w:sz w:val="24"/>
          <w:szCs w:val="24"/>
        </w:rPr>
        <w:t>eri</w:t>
      </w:r>
      <w:r w:rsidR="00015515" w:rsidRPr="00015515">
        <w:rPr>
          <w:rFonts w:ascii="Times New Roman" w:hAnsi="Times New Roman" w:cs="Times New Roman"/>
          <w:color w:val="0D0D0D"/>
          <w:sz w:val="24"/>
          <w:szCs w:val="24"/>
        </w:rPr>
        <w:t xml:space="preserve"> aktarılan genden dolayı</w:t>
      </w:r>
      <w:r w:rsidR="00757747" w:rsidRPr="00015515">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arzu edi</w:t>
      </w:r>
      <w:r w:rsidR="00CD4A3D" w:rsidRPr="00BB0A78">
        <w:rPr>
          <w:rFonts w:ascii="Times New Roman" w:hAnsi="Times New Roman" w:cs="Times New Roman"/>
          <w:color w:val="0D0D0D"/>
          <w:sz w:val="24"/>
          <w:szCs w:val="24"/>
        </w:rPr>
        <w:t>lmeyen bir duruma ge</w:t>
      </w:r>
      <w:r w:rsidR="00015515">
        <w:rPr>
          <w:rFonts w:ascii="Times New Roman" w:hAnsi="Times New Roman" w:cs="Times New Roman"/>
          <w:color w:val="0D0D0D"/>
          <w:sz w:val="24"/>
          <w:szCs w:val="24"/>
        </w:rPr>
        <w:t>lebilmektedir</w:t>
      </w:r>
      <w:r w:rsidR="00757747" w:rsidRPr="00BB0A78">
        <w:rPr>
          <w:rFonts w:ascii="Times New Roman" w:hAnsi="Times New Roman" w:cs="Times New Roman"/>
          <w:color w:val="0D0D0D"/>
          <w:sz w:val="24"/>
          <w:szCs w:val="24"/>
        </w:rPr>
        <w:t>.</w:t>
      </w:r>
      <w:r w:rsidR="0023256B" w:rsidRPr="00BB0A78">
        <w:rPr>
          <w:rFonts w:ascii="Times New Roman" w:hAnsi="Times New Roman" w:cs="Times New Roman"/>
          <w:color w:val="0D0D0D"/>
          <w:sz w:val="24"/>
          <w:szCs w:val="24"/>
        </w:rPr>
        <w:t xml:space="preserve"> </w:t>
      </w:r>
      <w:r w:rsidR="00135C1D" w:rsidRPr="00BB0A78">
        <w:rPr>
          <w:rFonts w:ascii="Times New Roman" w:hAnsi="Times New Roman" w:cs="Times New Roman"/>
          <w:color w:val="0D0D0D"/>
          <w:sz w:val="24"/>
          <w:szCs w:val="24"/>
        </w:rPr>
        <w:t xml:space="preserve">Buna </w:t>
      </w:r>
      <w:r w:rsidR="004A7798" w:rsidRPr="00BB0A78">
        <w:rPr>
          <w:rFonts w:ascii="Times New Roman" w:hAnsi="Times New Roman" w:cs="Times New Roman"/>
          <w:color w:val="0D0D0D"/>
          <w:sz w:val="24"/>
          <w:szCs w:val="24"/>
        </w:rPr>
        <w:t>örnek olarak</w:t>
      </w:r>
      <w:r w:rsidR="0023256B" w:rsidRPr="00BB0A78">
        <w:rPr>
          <w:rFonts w:ascii="Times New Roman" w:hAnsi="Times New Roman" w:cs="Times New Roman"/>
          <w:color w:val="0D0D0D"/>
          <w:sz w:val="24"/>
          <w:szCs w:val="24"/>
        </w:rPr>
        <w:t xml:space="preserve"> kalp sağlığına faydalı fito</w:t>
      </w:r>
      <w:r w:rsidR="00700387" w:rsidRPr="00BB0A78">
        <w:rPr>
          <w:rFonts w:ascii="Times New Roman" w:hAnsi="Times New Roman" w:cs="Times New Roman"/>
          <w:color w:val="0D0D0D"/>
          <w:sz w:val="24"/>
          <w:szCs w:val="24"/>
        </w:rPr>
        <w:t>östrojen</w:t>
      </w:r>
      <w:r w:rsidR="00820EEB" w:rsidRPr="00BB0A78">
        <w:rPr>
          <w:rStyle w:val="DipnotBavurusu"/>
          <w:rFonts w:ascii="Times New Roman" w:hAnsi="Times New Roman" w:cs="Times New Roman"/>
          <w:color w:val="0D0D0D"/>
          <w:sz w:val="24"/>
          <w:szCs w:val="24"/>
        </w:rPr>
        <w:footnoteReference w:id="189"/>
      </w:r>
      <w:r w:rsidR="0023256B" w:rsidRPr="00BB0A78">
        <w:rPr>
          <w:rFonts w:ascii="Times New Roman" w:hAnsi="Times New Roman" w:cs="Times New Roman"/>
          <w:color w:val="0D0D0D"/>
          <w:sz w:val="24"/>
          <w:szCs w:val="24"/>
        </w:rPr>
        <w:t xml:space="preserve"> yoğunluğunun</w:t>
      </w:r>
      <w:r w:rsidR="0023256B" w:rsidRPr="00BB0A78">
        <w:rPr>
          <w:rFonts w:ascii="Times New Roman" w:hAnsi="Times New Roman" w:cs="Times New Roman"/>
          <w:color w:val="0D0D0D"/>
          <w:spacing w:val="28"/>
          <w:sz w:val="24"/>
          <w:szCs w:val="24"/>
        </w:rPr>
        <w:t xml:space="preserve"> </w:t>
      </w:r>
      <w:r w:rsidR="0023256B" w:rsidRPr="00BB0A78">
        <w:rPr>
          <w:rFonts w:ascii="Times New Roman" w:hAnsi="Times New Roman" w:cs="Times New Roman"/>
          <w:color w:val="0D0D0D"/>
          <w:sz w:val="24"/>
          <w:szCs w:val="24"/>
        </w:rPr>
        <w:t>GDO’</w:t>
      </w:r>
      <w:r w:rsidR="0023256B" w:rsidRPr="00BB0A78">
        <w:rPr>
          <w:rFonts w:ascii="Times New Roman" w:hAnsi="Times New Roman" w:cs="Times New Roman"/>
          <w:color w:val="0D0D0D"/>
          <w:spacing w:val="-3"/>
          <w:sz w:val="24"/>
          <w:szCs w:val="24"/>
        </w:rPr>
        <w:t>l</w:t>
      </w:r>
      <w:r w:rsidR="0023256B" w:rsidRPr="00BB0A78">
        <w:rPr>
          <w:rFonts w:ascii="Times New Roman" w:hAnsi="Times New Roman" w:cs="Times New Roman"/>
          <w:color w:val="0D0D0D"/>
          <w:sz w:val="24"/>
          <w:szCs w:val="24"/>
        </w:rPr>
        <w:t>u soyada</w:t>
      </w:r>
      <w:r w:rsidR="0023256B" w:rsidRPr="00BB0A78">
        <w:rPr>
          <w:rFonts w:ascii="Times New Roman" w:hAnsi="Times New Roman" w:cs="Times New Roman"/>
          <w:color w:val="0D0D0D"/>
          <w:spacing w:val="20"/>
          <w:sz w:val="24"/>
          <w:szCs w:val="24"/>
        </w:rPr>
        <w:t xml:space="preserve"> </w:t>
      </w:r>
      <w:r w:rsidR="0023256B" w:rsidRPr="00BB0A78">
        <w:rPr>
          <w:rFonts w:ascii="Times New Roman" w:hAnsi="Times New Roman" w:cs="Times New Roman"/>
          <w:color w:val="0D0D0D"/>
          <w:sz w:val="24"/>
          <w:szCs w:val="24"/>
        </w:rPr>
        <w:t>d</w:t>
      </w:r>
      <w:r w:rsidR="0023256B" w:rsidRPr="00BB0A78">
        <w:rPr>
          <w:rFonts w:ascii="Times New Roman" w:hAnsi="Times New Roman" w:cs="Times New Roman"/>
          <w:color w:val="0D0D0D"/>
          <w:spacing w:val="-3"/>
          <w:sz w:val="24"/>
          <w:szCs w:val="24"/>
        </w:rPr>
        <w:t>a</w:t>
      </w:r>
      <w:r w:rsidR="0023256B" w:rsidRPr="00BB0A78">
        <w:rPr>
          <w:rFonts w:ascii="Times New Roman" w:hAnsi="Times New Roman" w:cs="Times New Roman"/>
          <w:color w:val="0D0D0D"/>
          <w:sz w:val="24"/>
          <w:szCs w:val="24"/>
        </w:rPr>
        <w:t>ha</w:t>
      </w:r>
      <w:r w:rsidR="0023256B" w:rsidRPr="00BB0A78">
        <w:rPr>
          <w:rFonts w:ascii="Times New Roman" w:hAnsi="Times New Roman" w:cs="Times New Roman"/>
          <w:color w:val="0D0D0D"/>
          <w:spacing w:val="21"/>
          <w:sz w:val="24"/>
          <w:szCs w:val="24"/>
        </w:rPr>
        <w:t xml:space="preserve"> </w:t>
      </w:r>
      <w:r w:rsidR="0023256B" w:rsidRPr="00BB0A78">
        <w:rPr>
          <w:rFonts w:ascii="Times New Roman" w:hAnsi="Times New Roman" w:cs="Times New Roman"/>
          <w:color w:val="0D0D0D"/>
          <w:sz w:val="24"/>
          <w:szCs w:val="24"/>
        </w:rPr>
        <w:t>az</w:t>
      </w:r>
      <w:r w:rsidR="0023256B" w:rsidRPr="00BB0A78">
        <w:rPr>
          <w:rFonts w:ascii="Times New Roman" w:hAnsi="Times New Roman" w:cs="Times New Roman"/>
          <w:color w:val="0D0D0D"/>
          <w:spacing w:val="21"/>
          <w:sz w:val="24"/>
          <w:szCs w:val="24"/>
        </w:rPr>
        <w:t xml:space="preserve"> </w:t>
      </w:r>
      <w:r w:rsidR="0023256B" w:rsidRPr="00BB0A78">
        <w:rPr>
          <w:rFonts w:ascii="Times New Roman" w:hAnsi="Times New Roman" w:cs="Times New Roman"/>
          <w:color w:val="0D0D0D"/>
          <w:sz w:val="24"/>
          <w:szCs w:val="24"/>
        </w:rPr>
        <w:t>o</w:t>
      </w:r>
      <w:r w:rsidR="0023256B" w:rsidRPr="00BB0A78">
        <w:rPr>
          <w:rFonts w:ascii="Times New Roman" w:hAnsi="Times New Roman" w:cs="Times New Roman"/>
          <w:color w:val="0D0D0D"/>
          <w:spacing w:val="-2"/>
          <w:sz w:val="24"/>
          <w:szCs w:val="24"/>
        </w:rPr>
        <w:t>l</w:t>
      </w:r>
      <w:r w:rsidR="0023256B" w:rsidRPr="00BB0A78">
        <w:rPr>
          <w:rFonts w:ascii="Times New Roman" w:hAnsi="Times New Roman" w:cs="Times New Roman"/>
          <w:color w:val="0D0D0D"/>
          <w:sz w:val="24"/>
          <w:szCs w:val="24"/>
        </w:rPr>
        <w:t>duğu</w:t>
      </w:r>
      <w:r w:rsidR="0023256B" w:rsidRPr="00BB0A78">
        <w:rPr>
          <w:rFonts w:ascii="Times New Roman" w:hAnsi="Times New Roman" w:cs="Times New Roman"/>
          <w:color w:val="0D0D0D"/>
          <w:spacing w:val="18"/>
          <w:sz w:val="24"/>
          <w:szCs w:val="24"/>
        </w:rPr>
        <w:t xml:space="preserve"> </w:t>
      </w:r>
      <w:r w:rsidR="0023256B" w:rsidRPr="00BB0A78">
        <w:rPr>
          <w:rFonts w:ascii="Times New Roman" w:hAnsi="Times New Roman" w:cs="Times New Roman"/>
          <w:color w:val="0D0D0D"/>
          <w:sz w:val="24"/>
          <w:szCs w:val="24"/>
        </w:rPr>
        <w:t>bildi</w:t>
      </w:r>
      <w:r w:rsidR="0023256B" w:rsidRPr="00BB0A78">
        <w:rPr>
          <w:rFonts w:ascii="Times New Roman" w:hAnsi="Times New Roman" w:cs="Times New Roman"/>
          <w:color w:val="0D0D0D"/>
          <w:spacing w:val="-3"/>
          <w:sz w:val="24"/>
          <w:szCs w:val="24"/>
        </w:rPr>
        <w:t>r</w:t>
      </w:r>
      <w:r w:rsidR="00CD4A3D" w:rsidRPr="00BB0A78">
        <w:rPr>
          <w:rFonts w:ascii="Times New Roman" w:hAnsi="Times New Roman" w:cs="Times New Roman"/>
          <w:color w:val="0D0D0D"/>
          <w:sz w:val="24"/>
          <w:szCs w:val="24"/>
        </w:rPr>
        <w:t>ilmektedir</w:t>
      </w:r>
      <w:r w:rsidR="0023256B" w:rsidRPr="00BB0A78">
        <w:rPr>
          <w:rFonts w:ascii="Times New Roman" w:hAnsi="Times New Roman" w:cs="Times New Roman"/>
          <w:color w:val="0D0D0D"/>
          <w:sz w:val="24"/>
          <w:szCs w:val="24"/>
        </w:rPr>
        <w:t>.</w:t>
      </w:r>
      <w:r w:rsidR="0023256B" w:rsidRPr="00BB0A78">
        <w:rPr>
          <w:rStyle w:val="DipnotBavurusu"/>
          <w:rFonts w:ascii="Times New Roman" w:hAnsi="Times New Roman" w:cs="Times New Roman"/>
          <w:color w:val="0D0D0D"/>
          <w:sz w:val="24"/>
          <w:szCs w:val="24"/>
        </w:rPr>
        <w:footnoteReference w:id="190"/>
      </w:r>
      <w:r w:rsidR="00757747" w:rsidRPr="00BB0A78">
        <w:rPr>
          <w:rFonts w:ascii="Times New Roman" w:hAnsi="Times New Roman" w:cs="Times New Roman"/>
          <w:color w:val="0D0D0D"/>
          <w:spacing w:val="6"/>
          <w:sz w:val="24"/>
          <w:szCs w:val="24"/>
        </w:rPr>
        <w:t xml:space="preserve"> </w:t>
      </w:r>
      <w:r w:rsidR="00757747" w:rsidRPr="00BB0A78">
        <w:rPr>
          <w:rFonts w:ascii="Times New Roman" w:hAnsi="Times New Roman" w:cs="Times New Roman"/>
          <w:color w:val="0D0D0D"/>
          <w:sz w:val="24"/>
          <w:szCs w:val="24"/>
        </w:rPr>
        <w:t xml:space="preserve">Bu durum </w:t>
      </w:r>
      <w:r w:rsidR="00135C1D" w:rsidRPr="00BB0A78">
        <w:rPr>
          <w:rFonts w:ascii="Times New Roman" w:hAnsi="Times New Roman" w:cs="Times New Roman"/>
          <w:color w:val="0D0D0D"/>
          <w:sz w:val="24"/>
          <w:szCs w:val="24"/>
        </w:rPr>
        <w:t>doğal ürünlerle bu ürünlerin,</w:t>
      </w:r>
      <w:r w:rsidR="006A3379" w:rsidRPr="00BB0A78">
        <w:rPr>
          <w:rFonts w:ascii="Times New Roman" w:hAnsi="Times New Roman" w:cs="Times New Roman"/>
          <w:color w:val="0D0D0D"/>
          <w:sz w:val="24"/>
          <w:szCs w:val="24"/>
        </w:rPr>
        <w:t xml:space="preserve"> besin </w:t>
      </w:r>
      <w:r w:rsidR="00757747" w:rsidRPr="00BB0A78">
        <w:rPr>
          <w:rFonts w:ascii="Times New Roman" w:hAnsi="Times New Roman" w:cs="Times New Roman"/>
          <w:color w:val="0D0D0D"/>
          <w:sz w:val="24"/>
          <w:szCs w:val="24"/>
        </w:rPr>
        <w:t>kompo</w:t>
      </w:r>
      <w:r w:rsidR="00135C1D" w:rsidRPr="00BB0A78">
        <w:rPr>
          <w:rFonts w:ascii="Times New Roman" w:hAnsi="Times New Roman" w:cs="Times New Roman"/>
          <w:color w:val="0D0D0D"/>
          <w:sz w:val="24"/>
          <w:szCs w:val="24"/>
        </w:rPr>
        <w:t xml:space="preserve">zisyonlarındaki </w:t>
      </w:r>
      <w:r w:rsidR="00757747" w:rsidRPr="00BB0A78">
        <w:rPr>
          <w:rFonts w:ascii="Times New Roman" w:hAnsi="Times New Roman" w:cs="Times New Roman"/>
          <w:color w:val="0D0D0D"/>
          <w:sz w:val="24"/>
          <w:szCs w:val="24"/>
        </w:rPr>
        <w:t>değişi</w:t>
      </w:r>
      <w:r w:rsidR="00757747" w:rsidRPr="00BB0A78">
        <w:rPr>
          <w:rFonts w:ascii="Times New Roman" w:hAnsi="Times New Roman" w:cs="Times New Roman"/>
          <w:color w:val="0D0D0D"/>
          <w:spacing w:val="-3"/>
          <w:sz w:val="24"/>
          <w:szCs w:val="24"/>
        </w:rPr>
        <w:t>m</w:t>
      </w:r>
      <w:r w:rsidR="00CD4A3D" w:rsidRPr="00BB0A78">
        <w:rPr>
          <w:rFonts w:ascii="Times New Roman" w:hAnsi="Times New Roman" w:cs="Times New Roman"/>
          <w:color w:val="0D0D0D"/>
          <w:sz w:val="24"/>
          <w:szCs w:val="24"/>
        </w:rPr>
        <w:t>ler</w:t>
      </w:r>
      <w:r w:rsidR="00135C1D" w:rsidRPr="00BB0A78">
        <w:rPr>
          <w:rFonts w:ascii="Times New Roman" w:hAnsi="Times New Roman" w:cs="Times New Roman"/>
          <w:color w:val="0D0D0D"/>
          <w:sz w:val="24"/>
          <w:szCs w:val="24"/>
        </w:rPr>
        <w:t>in (artma veya azalma şeklinde)</w:t>
      </w:r>
      <w:r w:rsidR="00CD4A3D" w:rsidRPr="00BB0A78">
        <w:rPr>
          <w:rFonts w:ascii="Times New Roman" w:hAnsi="Times New Roman" w:cs="Times New Roman"/>
          <w:color w:val="0D0D0D"/>
          <w:sz w:val="24"/>
          <w:szCs w:val="24"/>
        </w:rPr>
        <w:t xml:space="preserve"> </w:t>
      </w:r>
      <w:r w:rsidR="00135C1D" w:rsidRPr="00BB0A78">
        <w:rPr>
          <w:rFonts w:ascii="Times New Roman" w:hAnsi="Times New Roman" w:cs="Times New Roman"/>
          <w:color w:val="0D0D0D"/>
          <w:sz w:val="24"/>
          <w:szCs w:val="24"/>
        </w:rPr>
        <w:t xml:space="preserve">kıyaslanması gerektiğini ortaya çıkarmaktadır. </w:t>
      </w:r>
      <w:r w:rsidR="00CD4A3D" w:rsidRPr="00BB0A78">
        <w:rPr>
          <w:rFonts w:ascii="Times New Roman" w:hAnsi="Times New Roman" w:cs="Times New Roman"/>
          <w:color w:val="0D0D0D"/>
          <w:sz w:val="24"/>
          <w:szCs w:val="24"/>
        </w:rPr>
        <w:t>Bu değişimler;</w:t>
      </w:r>
      <w:r w:rsidR="00612D0F" w:rsidRPr="00BB0A78">
        <w:rPr>
          <w:rFonts w:ascii="Times New Roman" w:hAnsi="Times New Roman" w:cs="Times New Roman"/>
          <w:color w:val="0D0D0D"/>
          <w:spacing w:val="29"/>
          <w:sz w:val="24"/>
          <w:szCs w:val="24"/>
        </w:rPr>
        <w:t xml:space="preserve"> </w:t>
      </w:r>
      <w:r w:rsidR="00757747" w:rsidRPr="00BB0A78">
        <w:rPr>
          <w:rFonts w:ascii="Times New Roman" w:hAnsi="Times New Roman" w:cs="Times New Roman"/>
          <w:color w:val="0D0D0D"/>
          <w:sz w:val="24"/>
          <w:szCs w:val="24"/>
        </w:rPr>
        <w:t>besin</w:t>
      </w:r>
      <w:r w:rsidR="00757747" w:rsidRPr="00BB0A78">
        <w:rPr>
          <w:rFonts w:ascii="Times New Roman" w:hAnsi="Times New Roman" w:cs="Times New Roman"/>
          <w:color w:val="0D0D0D"/>
          <w:spacing w:val="29"/>
          <w:sz w:val="24"/>
          <w:szCs w:val="24"/>
        </w:rPr>
        <w:t xml:space="preserve"> </w:t>
      </w:r>
      <w:r w:rsidR="00757747" w:rsidRPr="00BB0A78">
        <w:rPr>
          <w:rFonts w:ascii="Times New Roman" w:hAnsi="Times New Roman" w:cs="Times New Roman"/>
          <w:color w:val="0D0D0D"/>
          <w:sz w:val="24"/>
          <w:szCs w:val="24"/>
        </w:rPr>
        <w:t>etkileşi</w:t>
      </w:r>
      <w:r w:rsidR="00757747" w:rsidRPr="00BB0A78">
        <w:rPr>
          <w:rFonts w:ascii="Times New Roman" w:hAnsi="Times New Roman" w:cs="Times New Roman"/>
          <w:color w:val="0D0D0D"/>
          <w:spacing w:val="-2"/>
          <w:sz w:val="24"/>
          <w:szCs w:val="24"/>
        </w:rPr>
        <w:t>m</w:t>
      </w:r>
      <w:r w:rsidR="004C7BA9" w:rsidRPr="00BB0A78">
        <w:rPr>
          <w:rFonts w:ascii="Times New Roman" w:hAnsi="Times New Roman" w:cs="Times New Roman"/>
          <w:color w:val="0D0D0D"/>
          <w:sz w:val="24"/>
          <w:szCs w:val="24"/>
        </w:rPr>
        <w:t xml:space="preserve">leri ve </w:t>
      </w:r>
      <w:r w:rsidR="00757747" w:rsidRPr="00BB0A78">
        <w:rPr>
          <w:rFonts w:ascii="Times New Roman" w:hAnsi="Times New Roman" w:cs="Times New Roman"/>
          <w:color w:val="0D0D0D"/>
          <w:sz w:val="24"/>
          <w:szCs w:val="24"/>
        </w:rPr>
        <w:t>bes</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z w:val="24"/>
          <w:szCs w:val="24"/>
        </w:rPr>
        <w:t>n gen arası etkileşi</w:t>
      </w:r>
      <w:r w:rsidR="00757747" w:rsidRPr="00BB0A78">
        <w:rPr>
          <w:rFonts w:ascii="Times New Roman" w:hAnsi="Times New Roman" w:cs="Times New Roman"/>
          <w:color w:val="0D0D0D"/>
          <w:spacing w:val="-3"/>
          <w:sz w:val="24"/>
          <w:szCs w:val="24"/>
        </w:rPr>
        <w:t>m</w:t>
      </w:r>
      <w:r w:rsidR="00CD4A3D" w:rsidRPr="00BB0A78">
        <w:rPr>
          <w:rFonts w:ascii="Times New Roman" w:hAnsi="Times New Roman" w:cs="Times New Roman"/>
          <w:color w:val="0D0D0D"/>
          <w:sz w:val="24"/>
          <w:szCs w:val="24"/>
        </w:rPr>
        <w:t>ler olup,</w:t>
      </w:r>
      <w:r w:rsidR="00757747" w:rsidRPr="00BB0A78">
        <w:rPr>
          <w:rFonts w:ascii="Times New Roman" w:hAnsi="Times New Roman" w:cs="Times New Roman"/>
          <w:color w:val="0D0D0D"/>
          <w:spacing w:val="29"/>
          <w:sz w:val="24"/>
          <w:szCs w:val="24"/>
        </w:rPr>
        <w:t xml:space="preserve"> </w:t>
      </w:r>
      <w:r w:rsidR="005634D1" w:rsidRPr="00BB0A78">
        <w:rPr>
          <w:rFonts w:ascii="Times New Roman" w:hAnsi="Times New Roman" w:cs="Times New Roman"/>
          <w:color w:val="0D0D0D"/>
          <w:sz w:val="24"/>
          <w:szCs w:val="24"/>
        </w:rPr>
        <w:t>canlı ve canlı metabolizmasına</w:t>
      </w:r>
      <w:r w:rsidR="001E2E42">
        <w:rPr>
          <w:rStyle w:val="DipnotBavurusu"/>
          <w:rFonts w:ascii="Times New Roman" w:hAnsi="Times New Roman" w:cs="Times New Roman"/>
          <w:color w:val="0D0D0D"/>
          <w:sz w:val="24"/>
          <w:szCs w:val="24"/>
        </w:rPr>
        <w:footnoteReference w:id="191"/>
      </w:r>
      <w:r w:rsidR="005634D1" w:rsidRPr="00BB0A78">
        <w:rPr>
          <w:rFonts w:ascii="Times New Roman" w:hAnsi="Times New Roman" w:cs="Times New Roman"/>
          <w:color w:val="0D0D0D"/>
          <w:sz w:val="24"/>
          <w:szCs w:val="24"/>
        </w:rPr>
        <w:t xml:space="preserve"> </w:t>
      </w:r>
      <w:r w:rsidR="0023256B" w:rsidRPr="00BB0A78">
        <w:rPr>
          <w:rFonts w:ascii="Times New Roman" w:hAnsi="Times New Roman" w:cs="Times New Roman"/>
          <w:color w:val="0D0D0D"/>
          <w:sz w:val="24"/>
          <w:szCs w:val="24"/>
        </w:rPr>
        <w:t xml:space="preserve">getireceği sonuçlar </w:t>
      </w:r>
      <w:r w:rsidR="00CD4A3D" w:rsidRPr="00BB0A78">
        <w:rPr>
          <w:rFonts w:ascii="Times New Roman" w:hAnsi="Times New Roman" w:cs="Times New Roman"/>
          <w:color w:val="0D0D0D"/>
          <w:sz w:val="24"/>
          <w:szCs w:val="24"/>
        </w:rPr>
        <w:t>bakımından</w:t>
      </w:r>
      <w:r w:rsidR="006A3379" w:rsidRPr="00BB0A78">
        <w:rPr>
          <w:rFonts w:ascii="Times New Roman" w:hAnsi="Times New Roman" w:cs="Times New Roman"/>
          <w:color w:val="0D0D0D"/>
          <w:sz w:val="24"/>
          <w:szCs w:val="24"/>
        </w:rPr>
        <w:t xml:space="preserve"> </w:t>
      </w:r>
      <w:r w:rsidR="00135C1D" w:rsidRPr="00BB0A78">
        <w:rPr>
          <w:rFonts w:ascii="Times New Roman" w:hAnsi="Times New Roman" w:cs="Times New Roman"/>
          <w:color w:val="0D0D0D"/>
          <w:sz w:val="24"/>
          <w:szCs w:val="24"/>
        </w:rPr>
        <w:t xml:space="preserve">şimdilik </w:t>
      </w:r>
      <w:r w:rsidR="00757747" w:rsidRPr="00BB0A78">
        <w:rPr>
          <w:rFonts w:ascii="Times New Roman" w:hAnsi="Times New Roman" w:cs="Times New Roman"/>
          <w:color w:val="0D0D0D"/>
          <w:sz w:val="24"/>
          <w:szCs w:val="24"/>
        </w:rPr>
        <w:t>doyurucu bilgi</w:t>
      </w:r>
      <w:r w:rsidR="00135C1D" w:rsidRPr="00BB0A78">
        <w:rPr>
          <w:rFonts w:ascii="Times New Roman" w:hAnsi="Times New Roman" w:cs="Times New Roman"/>
          <w:color w:val="0D0D0D"/>
          <w:sz w:val="24"/>
          <w:szCs w:val="24"/>
        </w:rPr>
        <w:t>lerin</w:t>
      </w:r>
      <w:r w:rsidR="00757747" w:rsidRPr="00BB0A78">
        <w:rPr>
          <w:rFonts w:ascii="Times New Roman" w:hAnsi="Times New Roman" w:cs="Times New Roman"/>
          <w:color w:val="0D0D0D"/>
          <w:sz w:val="24"/>
          <w:szCs w:val="24"/>
        </w:rPr>
        <w:t xml:space="preserve"> </w:t>
      </w:r>
      <w:r w:rsidR="00135C1D" w:rsidRPr="00BB0A78">
        <w:rPr>
          <w:rFonts w:ascii="Times New Roman" w:hAnsi="Times New Roman" w:cs="Times New Roman"/>
          <w:color w:val="0D0D0D"/>
          <w:sz w:val="24"/>
          <w:szCs w:val="24"/>
        </w:rPr>
        <w:t>yeterli</w:t>
      </w:r>
      <w:r w:rsidR="00757747" w:rsidRPr="00BB0A78">
        <w:rPr>
          <w:rFonts w:ascii="Times New Roman" w:hAnsi="Times New Roman" w:cs="Times New Roman"/>
          <w:color w:val="0D0D0D"/>
          <w:sz w:val="24"/>
          <w:szCs w:val="24"/>
        </w:rPr>
        <w:t xml:space="preserve"> </w:t>
      </w:r>
      <w:r w:rsidR="00CD4A3D" w:rsidRPr="00BB0A78">
        <w:rPr>
          <w:rFonts w:ascii="Times New Roman" w:hAnsi="Times New Roman" w:cs="Times New Roman"/>
          <w:color w:val="0D0D0D"/>
          <w:sz w:val="24"/>
          <w:szCs w:val="24"/>
        </w:rPr>
        <w:t>olmadığı</w:t>
      </w:r>
      <w:r w:rsidR="00135C1D" w:rsidRPr="00BB0A78">
        <w:rPr>
          <w:rFonts w:ascii="Times New Roman" w:hAnsi="Times New Roman" w:cs="Times New Roman"/>
          <w:color w:val="0D0D0D"/>
          <w:sz w:val="24"/>
          <w:szCs w:val="24"/>
        </w:rPr>
        <w:t>ndan</w:t>
      </w:r>
      <w:r w:rsidR="00CD4A3D" w:rsidRPr="00BB0A78">
        <w:rPr>
          <w:rFonts w:ascii="Times New Roman" w:hAnsi="Times New Roman" w:cs="Times New Roman"/>
          <w:color w:val="0D0D0D"/>
          <w:sz w:val="24"/>
          <w:szCs w:val="24"/>
        </w:rPr>
        <w:t xml:space="preserve"> </w:t>
      </w:r>
      <w:r w:rsidR="00135C1D" w:rsidRPr="00BB0A78">
        <w:rPr>
          <w:rFonts w:ascii="Times New Roman" w:hAnsi="Times New Roman" w:cs="Times New Roman"/>
          <w:color w:val="0D0D0D"/>
          <w:sz w:val="24"/>
          <w:szCs w:val="24"/>
        </w:rPr>
        <w:t>bahsedil</w:t>
      </w:r>
      <w:r w:rsidR="00CD4A3D" w:rsidRPr="00BB0A78">
        <w:rPr>
          <w:rFonts w:ascii="Times New Roman" w:hAnsi="Times New Roman" w:cs="Times New Roman"/>
          <w:color w:val="0D0D0D"/>
          <w:sz w:val="24"/>
          <w:szCs w:val="24"/>
        </w:rPr>
        <w:t>mektedi</w:t>
      </w:r>
      <w:r w:rsidR="00757747" w:rsidRPr="00BB0A78">
        <w:rPr>
          <w:rFonts w:ascii="Times New Roman" w:hAnsi="Times New Roman" w:cs="Times New Roman"/>
          <w:color w:val="0D0D0D"/>
          <w:sz w:val="24"/>
          <w:szCs w:val="24"/>
        </w:rPr>
        <w:t>r. Bu</w:t>
      </w:r>
      <w:r w:rsidR="00757747" w:rsidRPr="00BB0A78">
        <w:rPr>
          <w:rFonts w:ascii="Times New Roman" w:hAnsi="Times New Roman" w:cs="Times New Roman"/>
          <w:color w:val="0D0D0D"/>
          <w:spacing w:val="49"/>
          <w:sz w:val="24"/>
          <w:szCs w:val="24"/>
        </w:rPr>
        <w:t xml:space="preserve"> </w:t>
      </w:r>
      <w:r w:rsidR="00757747" w:rsidRPr="00BB0A78">
        <w:rPr>
          <w:rFonts w:ascii="Times New Roman" w:hAnsi="Times New Roman" w:cs="Times New Roman"/>
          <w:color w:val="0D0D0D"/>
          <w:sz w:val="24"/>
          <w:szCs w:val="24"/>
        </w:rPr>
        <w:t>ned</w:t>
      </w:r>
      <w:r w:rsidR="00757747" w:rsidRPr="00BB0A78">
        <w:rPr>
          <w:rFonts w:ascii="Times New Roman" w:hAnsi="Times New Roman" w:cs="Times New Roman"/>
          <w:color w:val="0D0D0D"/>
          <w:spacing w:val="-2"/>
          <w:sz w:val="24"/>
          <w:szCs w:val="24"/>
        </w:rPr>
        <w:t>e</w:t>
      </w:r>
      <w:r w:rsidR="00757747" w:rsidRPr="00BB0A78">
        <w:rPr>
          <w:rFonts w:ascii="Times New Roman" w:hAnsi="Times New Roman" w:cs="Times New Roman"/>
          <w:color w:val="0D0D0D"/>
          <w:sz w:val="24"/>
          <w:szCs w:val="24"/>
        </w:rPr>
        <w:t>nle</w:t>
      </w:r>
      <w:r w:rsidR="00757747" w:rsidRPr="00BB0A78">
        <w:rPr>
          <w:rFonts w:ascii="Times New Roman" w:hAnsi="Times New Roman" w:cs="Times New Roman"/>
          <w:color w:val="0D0D0D"/>
          <w:spacing w:val="48"/>
          <w:sz w:val="24"/>
          <w:szCs w:val="24"/>
        </w:rPr>
        <w:t xml:space="preserve"> </w:t>
      </w:r>
      <w:r w:rsidR="00757747" w:rsidRPr="00BB0A78">
        <w:rPr>
          <w:rFonts w:ascii="Times New Roman" w:hAnsi="Times New Roman" w:cs="Times New Roman"/>
          <w:color w:val="0D0D0D"/>
          <w:sz w:val="24"/>
          <w:szCs w:val="24"/>
        </w:rPr>
        <w:t>GD</w:t>
      </w:r>
      <w:r w:rsidR="00135C1D" w:rsidRPr="00BB0A78">
        <w:rPr>
          <w:rFonts w:ascii="Times New Roman" w:hAnsi="Times New Roman" w:cs="Times New Roman"/>
          <w:color w:val="0D0D0D"/>
          <w:sz w:val="24"/>
          <w:szCs w:val="24"/>
        </w:rPr>
        <w:t xml:space="preserve"> ürünlerle ilgili</w:t>
      </w:r>
      <w:r w:rsidR="00757747" w:rsidRPr="00BB0A78">
        <w:rPr>
          <w:rFonts w:ascii="Times New Roman" w:hAnsi="Times New Roman" w:cs="Times New Roman"/>
          <w:color w:val="0D0D0D"/>
          <w:spacing w:val="48"/>
          <w:sz w:val="24"/>
          <w:szCs w:val="24"/>
        </w:rPr>
        <w:t xml:space="preserve"> </w:t>
      </w:r>
      <w:r w:rsidR="00757747" w:rsidRPr="00BB0A78">
        <w:rPr>
          <w:rFonts w:ascii="Times New Roman" w:hAnsi="Times New Roman" w:cs="Times New Roman"/>
          <w:color w:val="0D0D0D"/>
          <w:sz w:val="24"/>
          <w:szCs w:val="24"/>
        </w:rPr>
        <w:t>gıda güvenliği</w:t>
      </w:r>
      <w:r w:rsidR="00135C1D" w:rsidRPr="00BB0A78">
        <w:rPr>
          <w:rFonts w:ascii="Times New Roman" w:hAnsi="Times New Roman" w:cs="Times New Roman"/>
          <w:color w:val="0D0D0D"/>
          <w:sz w:val="24"/>
          <w:szCs w:val="24"/>
        </w:rPr>
        <w:t xml:space="preserve"> vb. açılardan</w:t>
      </w:r>
      <w:r w:rsidR="00FC55AE" w:rsidRPr="00BB0A78">
        <w:rPr>
          <w:rFonts w:ascii="Times New Roman" w:hAnsi="Times New Roman" w:cs="Times New Roman"/>
          <w:color w:val="0D0D0D"/>
          <w:sz w:val="24"/>
          <w:szCs w:val="24"/>
        </w:rPr>
        <w:t xml:space="preserve"> </w:t>
      </w:r>
      <w:r w:rsidR="002B1A5A" w:rsidRPr="00BB0A78">
        <w:rPr>
          <w:rFonts w:ascii="Times New Roman" w:hAnsi="Times New Roman" w:cs="Times New Roman"/>
          <w:color w:val="0D0D0D"/>
          <w:sz w:val="24"/>
          <w:szCs w:val="24"/>
        </w:rPr>
        <w:t xml:space="preserve">tüketicilerin durumları </w:t>
      </w:r>
      <w:r w:rsidR="00757747" w:rsidRPr="00BB0A78">
        <w:rPr>
          <w:rFonts w:ascii="Times New Roman" w:hAnsi="Times New Roman" w:cs="Times New Roman"/>
          <w:color w:val="0D0D0D"/>
          <w:sz w:val="24"/>
          <w:szCs w:val="24"/>
        </w:rPr>
        <w:t>göz önüne alınarak etiketleme</w:t>
      </w:r>
      <w:r w:rsidR="002B1A5A" w:rsidRPr="00BB0A78">
        <w:rPr>
          <w:rFonts w:ascii="Times New Roman" w:hAnsi="Times New Roman" w:cs="Times New Roman"/>
          <w:color w:val="0D0D0D"/>
          <w:sz w:val="24"/>
          <w:szCs w:val="24"/>
        </w:rPr>
        <w:t xml:space="preserve"> sistemiyle </w:t>
      </w:r>
      <w:r w:rsidR="00757747" w:rsidRPr="00BB0A78">
        <w:rPr>
          <w:rFonts w:ascii="Times New Roman" w:hAnsi="Times New Roman" w:cs="Times New Roman"/>
          <w:color w:val="0D0D0D"/>
          <w:sz w:val="24"/>
          <w:szCs w:val="24"/>
        </w:rPr>
        <w:t>seç</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e hak</w:t>
      </w:r>
      <w:r w:rsidR="00757747" w:rsidRPr="00BB0A78">
        <w:rPr>
          <w:rFonts w:ascii="Times New Roman" w:hAnsi="Times New Roman" w:cs="Times New Roman"/>
          <w:color w:val="0D0D0D"/>
          <w:spacing w:val="-2"/>
          <w:sz w:val="24"/>
          <w:szCs w:val="24"/>
        </w:rPr>
        <w:t>k</w:t>
      </w:r>
      <w:r w:rsidR="00757747" w:rsidRPr="00BB0A78">
        <w:rPr>
          <w:rFonts w:ascii="Times New Roman" w:hAnsi="Times New Roman" w:cs="Times New Roman"/>
          <w:color w:val="0D0D0D"/>
          <w:sz w:val="24"/>
          <w:szCs w:val="24"/>
        </w:rPr>
        <w:t>ı ve bilgi ed</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1"/>
          <w:sz w:val="24"/>
          <w:szCs w:val="24"/>
        </w:rPr>
        <w:t xml:space="preserve"> </w:t>
      </w:r>
      <w:r w:rsidR="002B1A5A" w:rsidRPr="00BB0A78">
        <w:rPr>
          <w:rFonts w:ascii="Times New Roman" w:hAnsi="Times New Roman" w:cs="Times New Roman"/>
          <w:color w:val="0D0D0D"/>
          <w:sz w:val="24"/>
          <w:szCs w:val="24"/>
        </w:rPr>
        <w:t>hakkı tanınmış olmalıdır</w:t>
      </w:r>
      <w:r w:rsidR="00757747"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192"/>
      </w:r>
    </w:p>
    <w:p w:rsidR="00757747" w:rsidRPr="00BB0A78" w:rsidRDefault="00DD2E6B" w:rsidP="00F91C2A">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Gıda güvenliği açısından; </w:t>
      </w:r>
      <w:r w:rsidR="005E0A5A" w:rsidRPr="00BB0A78">
        <w:rPr>
          <w:rFonts w:ascii="Times New Roman" w:hAnsi="Times New Roman" w:cs="Times New Roman"/>
          <w:color w:val="0D0D0D"/>
          <w:sz w:val="24"/>
          <w:szCs w:val="24"/>
        </w:rPr>
        <w:t>“</w:t>
      </w:r>
      <w:r w:rsidR="00FC55AE" w:rsidRPr="00BB0A78">
        <w:rPr>
          <w:rFonts w:ascii="Times New Roman" w:hAnsi="Times New Roman" w:cs="Times New Roman"/>
          <w:color w:val="0D0D0D"/>
          <w:sz w:val="24"/>
          <w:szCs w:val="24"/>
        </w:rPr>
        <w:t xml:space="preserve">GD </w:t>
      </w:r>
      <w:r w:rsidR="00C75116" w:rsidRPr="00BB0A78">
        <w:rPr>
          <w:rFonts w:ascii="Times New Roman" w:hAnsi="Times New Roman" w:cs="Times New Roman"/>
          <w:color w:val="0D0D0D"/>
          <w:sz w:val="24"/>
          <w:szCs w:val="24"/>
        </w:rPr>
        <w:t>ürünlerden gelen</w:t>
      </w:r>
      <w:r w:rsidR="00757747" w:rsidRPr="00BB0A78">
        <w:rPr>
          <w:rFonts w:ascii="Times New Roman" w:hAnsi="Times New Roman" w:cs="Times New Roman"/>
          <w:color w:val="0D0D0D"/>
          <w:sz w:val="24"/>
          <w:szCs w:val="24"/>
        </w:rPr>
        <w:t xml:space="preserve"> genlerin</w:t>
      </w:r>
      <w:r w:rsidR="005E0A5A"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z w:val="24"/>
          <w:szCs w:val="24"/>
        </w:rPr>
        <w:t xml:space="preserve">nsan </w:t>
      </w:r>
      <w:r w:rsidR="00C75116" w:rsidRPr="00BB0A78">
        <w:rPr>
          <w:rFonts w:ascii="Times New Roman" w:hAnsi="Times New Roman" w:cs="Times New Roman"/>
          <w:color w:val="0D0D0D"/>
          <w:sz w:val="24"/>
          <w:szCs w:val="24"/>
        </w:rPr>
        <w:t xml:space="preserve">sindirim sistemindeki durumu, </w:t>
      </w:r>
      <w:r w:rsidR="00757747" w:rsidRPr="00BB0A78">
        <w:rPr>
          <w:rFonts w:ascii="Times New Roman" w:hAnsi="Times New Roman" w:cs="Times New Roman"/>
          <w:color w:val="0D0D0D"/>
          <w:sz w:val="24"/>
          <w:szCs w:val="24"/>
        </w:rPr>
        <w:t>bağ</w:t>
      </w:r>
      <w:r w:rsidR="00757747" w:rsidRPr="00BB0A78">
        <w:rPr>
          <w:rFonts w:ascii="Times New Roman" w:hAnsi="Times New Roman" w:cs="Times New Roman"/>
          <w:color w:val="0D0D0D"/>
          <w:spacing w:val="-2"/>
          <w:sz w:val="24"/>
          <w:szCs w:val="24"/>
        </w:rPr>
        <w:t>ı</w:t>
      </w:r>
      <w:r w:rsidR="00757747" w:rsidRPr="00BB0A78">
        <w:rPr>
          <w:rFonts w:ascii="Times New Roman" w:hAnsi="Times New Roman" w:cs="Times New Roman"/>
          <w:color w:val="0D0D0D"/>
          <w:sz w:val="24"/>
          <w:szCs w:val="24"/>
        </w:rPr>
        <w:t>rsak</w:t>
      </w:r>
      <w:r w:rsidR="00757747" w:rsidRPr="00BB0A78">
        <w:rPr>
          <w:rFonts w:ascii="Times New Roman" w:hAnsi="Times New Roman" w:cs="Times New Roman"/>
          <w:color w:val="0D0D0D"/>
          <w:spacing w:val="3"/>
          <w:sz w:val="24"/>
          <w:szCs w:val="24"/>
        </w:rPr>
        <w:t xml:space="preserve"> </w:t>
      </w:r>
      <w:r w:rsidR="00FC55AE" w:rsidRPr="00BB0A78">
        <w:rPr>
          <w:rFonts w:ascii="Times New Roman" w:hAnsi="Times New Roman" w:cs="Times New Roman"/>
          <w:color w:val="0D0D0D"/>
          <w:spacing w:val="-3"/>
          <w:sz w:val="24"/>
          <w:szCs w:val="24"/>
        </w:rPr>
        <w:t>m</w:t>
      </w:r>
      <w:r w:rsidR="00FC55AE" w:rsidRPr="00BB0A78">
        <w:rPr>
          <w:rFonts w:ascii="Times New Roman" w:hAnsi="Times New Roman" w:cs="Times New Roman"/>
          <w:color w:val="0D0D0D"/>
          <w:sz w:val="24"/>
          <w:szCs w:val="24"/>
        </w:rPr>
        <w:t xml:space="preserve">ikro </w:t>
      </w:r>
      <w:r w:rsidR="00FC55AE" w:rsidRPr="00BB0A78">
        <w:rPr>
          <w:rFonts w:ascii="Times New Roman" w:hAnsi="Times New Roman" w:cs="Times New Roman"/>
          <w:color w:val="0D0D0D"/>
          <w:spacing w:val="-2"/>
          <w:sz w:val="24"/>
          <w:szCs w:val="24"/>
        </w:rPr>
        <w:t>f</w:t>
      </w:r>
      <w:r w:rsidR="00FC55AE" w:rsidRPr="00BB0A78">
        <w:rPr>
          <w:rFonts w:ascii="Times New Roman" w:hAnsi="Times New Roman" w:cs="Times New Roman"/>
          <w:color w:val="0D0D0D"/>
          <w:sz w:val="24"/>
          <w:szCs w:val="24"/>
        </w:rPr>
        <w:t>lorasına</w:t>
      </w:r>
      <w:r w:rsidR="00651394" w:rsidRPr="00BB0A78">
        <w:rPr>
          <w:rStyle w:val="DipnotBavurusu"/>
          <w:rFonts w:ascii="Times New Roman" w:hAnsi="Times New Roman" w:cs="Times New Roman"/>
          <w:color w:val="0D0D0D"/>
          <w:sz w:val="24"/>
          <w:szCs w:val="24"/>
        </w:rPr>
        <w:footnoteReference w:id="193"/>
      </w:r>
      <w:r w:rsidR="00C75116" w:rsidRPr="00BB0A78">
        <w:rPr>
          <w:rFonts w:ascii="Times New Roman" w:hAnsi="Times New Roman" w:cs="Times New Roman"/>
          <w:color w:val="0D0D0D"/>
          <w:sz w:val="24"/>
          <w:szCs w:val="24"/>
        </w:rPr>
        <w:t xml:space="preserve"> etkisi</w:t>
      </w:r>
      <w:r w:rsidR="00757747" w:rsidRPr="00BB0A78">
        <w:rPr>
          <w:rFonts w:ascii="Times New Roman" w:hAnsi="Times New Roman" w:cs="Times New Roman"/>
          <w:color w:val="0D0D0D"/>
          <w:sz w:val="24"/>
          <w:szCs w:val="24"/>
        </w:rPr>
        <w:t>,</w:t>
      </w:r>
      <w:r w:rsidR="00294E0E"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ins</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4"/>
          <w:sz w:val="24"/>
          <w:szCs w:val="24"/>
        </w:rPr>
        <w:t xml:space="preserve"> </w:t>
      </w:r>
      <w:r w:rsidR="00757747" w:rsidRPr="00BB0A78">
        <w:rPr>
          <w:rFonts w:ascii="Times New Roman" w:hAnsi="Times New Roman" w:cs="Times New Roman"/>
          <w:color w:val="0D0D0D"/>
          <w:sz w:val="24"/>
          <w:szCs w:val="24"/>
        </w:rPr>
        <w:t>ya</w:t>
      </w:r>
      <w:r w:rsidR="00757747" w:rsidRPr="00BB0A78">
        <w:rPr>
          <w:rFonts w:ascii="Times New Roman" w:hAnsi="Times New Roman" w:cs="Times New Roman"/>
          <w:color w:val="0D0D0D"/>
          <w:spacing w:val="2"/>
          <w:sz w:val="24"/>
          <w:szCs w:val="24"/>
        </w:rPr>
        <w:t xml:space="preserve"> </w:t>
      </w:r>
      <w:r w:rsidR="00757747" w:rsidRPr="00BB0A78">
        <w:rPr>
          <w:rFonts w:ascii="Times New Roman" w:hAnsi="Times New Roman" w:cs="Times New Roman"/>
          <w:color w:val="0D0D0D"/>
          <w:sz w:val="24"/>
          <w:szCs w:val="24"/>
        </w:rPr>
        <w:t>da</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z w:val="24"/>
          <w:szCs w:val="24"/>
        </w:rPr>
        <w:t>hayvan</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z w:val="24"/>
          <w:szCs w:val="24"/>
        </w:rPr>
        <w:t>DNA’s</w:t>
      </w:r>
      <w:r w:rsidR="00C75116" w:rsidRPr="00BB0A78">
        <w:rPr>
          <w:rFonts w:ascii="Times New Roman" w:hAnsi="Times New Roman" w:cs="Times New Roman"/>
          <w:color w:val="0D0D0D"/>
          <w:sz w:val="24"/>
          <w:szCs w:val="24"/>
        </w:rPr>
        <w:t>ıyla etkileşim durumu</w:t>
      </w:r>
      <w:r w:rsidR="00757747" w:rsidRPr="00BB0A78">
        <w:rPr>
          <w:rFonts w:ascii="Times New Roman" w:hAnsi="Times New Roman" w:cs="Times New Roman"/>
          <w:color w:val="0D0D0D"/>
          <w:spacing w:val="2"/>
          <w:sz w:val="24"/>
          <w:szCs w:val="24"/>
        </w:rPr>
        <w:t xml:space="preserve"> </w:t>
      </w:r>
      <w:r w:rsidR="00CD4A3D" w:rsidRPr="00BB0A78">
        <w:rPr>
          <w:rFonts w:ascii="Times New Roman" w:hAnsi="Times New Roman" w:cs="Times New Roman"/>
          <w:color w:val="0D0D0D"/>
          <w:sz w:val="24"/>
          <w:szCs w:val="24"/>
        </w:rPr>
        <w:t xml:space="preserve">ve olası getireceği </w:t>
      </w:r>
      <w:r w:rsidR="00880D41" w:rsidRPr="00BB0A78">
        <w:rPr>
          <w:rFonts w:ascii="Times New Roman" w:hAnsi="Times New Roman" w:cs="Times New Roman"/>
          <w:color w:val="0D0D0D"/>
          <w:sz w:val="24"/>
          <w:szCs w:val="24"/>
        </w:rPr>
        <w:t>sonuçlar tartışılmaktadı</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24"/>
          <w:sz w:val="24"/>
          <w:szCs w:val="24"/>
        </w:rPr>
        <w:t>.</w:t>
      </w:r>
      <w:r w:rsidR="00C75116" w:rsidRPr="00BB0A78">
        <w:rPr>
          <w:rFonts w:ascii="Times New Roman" w:hAnsi="Times New Roman" w:cs="Times New Roman"/>
          <w:color w:val="0D0D0D"/>
          <w:sz w:val="24"/>
          <w:szCs w:val="24"/>
        </w:rPr>
        <w:t xml:space="preserve"> </w:t>
      </w:r>
      <w:r w:rsidR="00130D22" w:rsidRPr="00BB0A78">
        <w:rPr>
          <w:rFonts w:ascii="Times New Roman" w:hAnsi="Times New Roman" w:cs="Times New Roman"/>
          <w:color w:val="0D0D0D"/>
          <w:sz w:val="24"/>
          <w:szCs w:val="24"/>
        </w:rPr>
        <w:t xml:space="preserve">Her ne kadar canlıların DNA’larını koruma kalkanı ya da tampon sistemi varsa da </w:t>
      </w:r>
      <w:r w:rsidR="00130D22" w:rsidRPr="00BB0A78">
        <w:rPr>
          <w:rFonts w:ascii="Times New Roman" w:hAnsi="Times New Roman" w:cs="Times New Roman"/>
          <w:color w:val="0D0D0D"/>
          <w:spacing w:val="-2"/>
          <w:sz w:val="24"/>
          <w:szCs w:val="24"/>
        </w:rPr>
        <w:t>bakterilerin</w:t>
      </w:r>
      <w:r w:rsidR="00757747" w:rsidRPr="00BB0A78">
        <w:rPr>
          <w:rFonts w:ascii="Times New Roman" w:hAnsi="Times New Roman" w:cs="Times New Roman"/>
          <w:color w:val="0D0D0D"/>
          <w:spacing w:val="35"/>
          <w:sz w:val="24"/>
          <w:szCs w:val="24"/>
        </w:rPr>
        <w:t xml:space="preserve"> </w:t>
      </w:r>
      <w:r w:rsidR="00757747" w:rsidRPr="00BB0A78">
        <w:rPr>
          <w:rFonts w:ascii="Times New Roman" w:hAnsi="Times New Roman" w:cs="Times New Roman"/>
          <w:color w:val="0D0D0D"/>
          <w:sz w:val="24"/>
          <w:szCs w:val="24"/>
        </w:rPr>
        <w:t>çıplak</w:t>
      </w:r>
      <w:r w:rsidR="00757747" w:rsidRPr="00BB0A78">
        <w:rPr>
          <w:rFonts w:ascii="Times New Roman" w:hAnsi="Times New Roman" w:cs="Times New Roman"/>
          <w:color w:val="0D0D0D"/>
          <w:spacing w:val="37"/>
          <w:sz w:val="24"/>
          <w:szCs w:val="24"/>
        </w:rPr>
        <w:t xml:space="preserve"> </w:t>
      </w:r>
      <w:r w:rsidR="00757747" w:rsidRPr="00BB0A78">
        <w:rPr>
          <w:rFonts w:ascii="Times New Roman" w:hAnsi="Times New Roman" w:cs="Times New Roman"/>
          <w:color w:val="0D0D0D"/>
          <w:sz w:val="24"/>
          <w:szCs w:val="24"/>
        </w:rPr>
        <w:t>DNA’</w:t>
      </w:r>
      <w:r w:rsidR="00757747" w:rsidRPr="00BB0A78">
        <w:rPr>
          <w:rFonts w:ascii="Times New Roman" w:hAnsi="Times New Roman" w:cs="Times New Roman"/>
          <w:color w:val="0D0D0D"/>
          <w:spacing w:val="-2"/>
          <w:sz w:val="24"/>
          <w:szCs w:val="24"/>
        </w:rPr>
        <w:t>y</w:t>
      </w:r>
      <w:r w:rsidR="00757747" w:rsidRPr="00BB0A78">
        <w:rPr>
          <w:rFonts w:ascii="Times New Roman" w:hAnsi="Times New Roman" w:cs="Times New Roman"/>
          <w:color w:val="0D0D0D"/>
          <w:sz w:val="24"/>
          <w:szCs w:val="24"/>
        </w:rPr>
        <w:t>ı</w:t>
      </w:r>
      <w:r w:rsidR="00757747" w:rsidRPr="00BB0A78">
        <w:rPr>
          <w:rFonts w:ascii="Times New Roman" w:hAnsi="Times New Roman" w:cs="Times New Roman"/>
          <w:color w:val="0D0D0D"/>
          <w:spacing w:val="35"/>
          <w:sz w:val="24"/>
          <w:szCs w:val="24"/>
        </w:rPr>
        <w:t xml:space="preserve"> </w:t>
      </w:r>
      <w:r w:rsidR="00757747" w:rsidRPr="00BB0A78">
        <w:rPr>
          <w:rFonts w:ascii="Times New Roman" w:hAnsi="Times New Roman" w:cs="Times New Roman"/>
          <w:color w:val="0D0D0D"/>
          <w:sz w:val="24"/>
          <w:szCs w:val="24"/>
        </w:rPr>
        <w:t>hücre</w:t>
      </w:r>
      <w:r w:rsidR="00757747" w:rsidRPr="00BB0A78">
        <w:rPr>
          <w:rFonts w:ascii="Times New Roman" w:hAnsi="Times New Roman" w:cs="Times New Roman"/>
          <w:color w:val="0D0D0D"/>
          <w:spacing w:val="36"/>
          <w:sz w:val="24"/>
          <w:szCs w:val="24"/>
        </w:rPr>
        <w:t xml:space="preserve"> </w:t>
      </w:r>
      <w:r w:rsidR="00757747" w:rsidRPr="00BB0A78">
        <w:rPr>
          <w:rFonts w:ascii="Times New Roman" w:hAnsi="Times New Roman" w:cs="Times New Roman"/>
          <w:color w:val="0D0D0D"/>
          <w:sz w:val="24"/>
          <w:szCs w:val="24"/>
        </w:rPr>
        <w:t>içine</w:t>
      </w:r>
      <w:r w:rsidR="00757747" w:rsidRPr="00BB0A78">
        <w:rPr>
          <w:rFonts w:ascii="Times New Roman" w:hAnsi="Times New Roman" w:cs="Times New Roman"/>
          <w:color w:val="0D0D0D"/>
          <w:spacing w:val="35"/>
          <w:sz w:val="24"/>
          <w:szCs w:val="24"/>
        </w:rPr>
        <w:t xml:space="preserve"> </w:t>
      </w:r>
      <w:r w:rsidR="00757747" w:rsidRPr="00BB0A78">
        <w:rPr>
          <w:rFonts w:ascii="Times New Roman" w:hAnsi="Times New Roman" w:cs="Times New Roman"/>
          <w:color w:val="0D0D0D"/>
          <w:spacing w:val="-2"/>
          <w:sz w:val="24"/>
          <w:szCs w:val="24"/>
        </w:rPr>
        <w:t>alma riski</w:t>
      </w:r>
      <w:r w:rsidR="00F700C7" w:rsidRPr="00BB0A78">
        <w:rPr>
          <w:rFonts w:ascii="Times New Roman" w:hAnsi="Times New Roman" w:cs="Times New Roman"/>
          <w:color w:val="0D0D0D"/>
          <w:spacing w:val="-2"/>
          <w:sz w:val="24"/>
          <w:szCs w:val="24"/>
        </w:rPr>
        <w:t>nden söz edilmektedir.</w:t>
      </w:r>
      <w:r w:rsidR="00757747" w:rsidRPr="00BB0A78">
        <w:rPr>
          <w:rFonts w:ascii="Times New Roman" w:hAnsi="Times New Roman" w:cs="Times New Roman"/>
          <w:color w:val="0D0D0D"/>
          <w:spacing w:val="-2"/>
          <w:sz w:val="24"/>
          <w:szCs w:val="24"/>
        </w:rPr>
        <w:t xml:space="preserve"> </w:t>
      </w:r>
      <w:r w:rsidR="00F700C7" w:rsidRPr="00BB0A78">
        <w:rPr>
          <w:rFonts w:ascii="Times New Roman" w:hAnsi="Times New Roman" w:cs="Times New Roman"/>
          <w:color w:val="0D0D0D"/>
          <w:spacing w:val="-2"/>
          <w:sz w:val="24"/>
          <w:szCs w:val="24"/>
        </w:rPr>
        <w:t xml:space="preserve"> </w:t>
      </w:r>
      <w:r w:rsidR="00880D41" w:rsidRPr="00BB0A78">
        <w:rPr>
          <w:rFonts w:ascii="Times New Roman" w:hAnsi="Times New Roman" w:cs="Times New Roman"/>
          <w:color w:val="0D0D0D"/>
          <w:spacing w:val="-2"/>
          <w:sz w:val="24"/>
          <w:szCs w:val="24"/>
        </w:rPr>
        <w:t>Diğer taraftan</w:t>
      </w:r>
      <w:r w:rsidR="00757747" w:rsidRPr="00BB0A78">
        <w:rPr>
          <w:rFonts w:ascii="Times New Roman" w:hAnsi="Times New Roman" w:cs="Times New Roman"/>
          <w:color w:val="0D0D0D"/>
          <w:spacing w:val="-2"/>
          <w:sz w:val="24"/>
          <w:szCs w:val="24"/>
        </w:rPr>
        <w:t xml:space="preserve"> </w:t>
      </w:r>
      <w:r w:rsidR="00880D41" w:rsidRPr="00BB0A78">
        <w:rPr>
          <w:rFonts w:ascii="Times New Roman" w:hAnsi="Times New Roman" w:cs="Times New Roman"/>
          <w:color w:val="0D0D0D"/>
          <w:spacing w:val="-2"/>
          <w:sz w:val="24"/>
          <w:szCs w:val="24"/>
        </w:rPr>
        <w:t>b</w:t>
      </w:r>
      <w:r w:rsidR="00757747" w:rsidRPr="00BB0A78">
        <w:rPr>
          <w:rFonts w:ascii="Times New Roman" w:hAnsi="Times New Roman" w:cs="Times New Roman"/>
          <w:color w:val="0D0D0D"/>
          <w:spacing w:val="-2"/>
          <w:sz w:val="24"/>
          <w:szCs w:val="24"/>
        </w:rPr>
        <w:t>akteriyel</w:t>
      </w:r>
      <w:r w:rsidR="00757747" w:rsidRPr="00BB0A78">
        <w:rPr>
          <w:rFonts w:ascii="Times New Roman" w:hAnsi="Times New Roman" w:cs="Times New Roman"/>
          <w:color w:val="0D0D0D"/>
          <w:spacing w:val="45"/>
          <w:sz w:val="24"/>
          <w:szCs w:val="24"/>
        </w:rPr>
        <w:t xml:space="preserve"> </w:t>
      </w:r>
      <w:r w:rsidR="00757747" w:rsidRPr="00BB0A78">
        <w:rPr>
          <w:rFonts w:ascii="Times New Roman" w:hAnsi="Times New Roman" w:cs="Times New Roman"/>
          <w:color w:val="0D0D0D"/>
          <w:sz w:val="24"/>
          <w:szCs w:val="24"/>
        </w:rPr>
        <w:t>kök</w:t>
      </w:r>
      <w:r w:rsidR="00757747" w:rsidRPr="00BB0A78">
        <w:rPr>
          <w:rFonts w:ascii="Times New Roman" w:hAnsi="Times New Roman" w:cs="Times New Roman"/>
          <w:color w:val="0D0D0D"/>
          <w:spacing w:val="-2"/>
          <w:sz w:val="24"/>
          <w:szCs w:val="24"/>
        </w:rPr>
        <w:t>e</w:t>
      </w:r>
      <w:r w:rsidR="00757747" w:rsidRPr="00BB0A78">
        <w:rPr>
          <w:rFonts w:ascii="Times New Roman" w:hAnsi="Times New Roman" w:cs="Times New Roman"/>
          <w:color w:val="0D0D0D"/>
          <w:sz w:val="24"/>
          <w:szCs w:val="24"/>
        </w:rPr>
        <w:t>nli</w:t>
      </w:r>
      <w:r w:rsidR="00757747" w:rsidRPr="00BB0A78">
        <w:rPr>
          <w:rFonts w:ascii="Times New Roman" w:hAnsi="Times New Roman" w:cs="Times New Roman"/>
          <w:color w:val="0D0D0D"/>
          <w:spacing w:val="45"/>
          <w:sz w:val="24"/>
          <w:szCs w:val="24"/>
        </w:rPr>
        <w:t xml:space="preserve"> </w:t>
      </w:r>
      <w:r w:rsidR="00757747" w:rsidRPr="00BB0A78">
        <w:rPr>
          <w:rFonts w:ascii="Times New Roman" w:hAnsi="Times New Roman" w:cs="Times New Roman"/>
          <w:color w:val="0D0D0D"/>
          <w:sz w:val="24"/>
          <w:szCs w:val="24"/>
        </w:rPr>
        <w:t>genlerin</w:t>
      </w:r>
      <w:r w:rsidR="00757747" w:rsidRPr="00BB0A78">
        <w:rPr>
          <w:rFonts w:ascii="Times New Roman" w:hAnsi="Times New Roman" w:cs="Times New Roman"/>
          <w:color w:val="0D0D0D"/>
          <w:spacing w:val="45"/>
          <w:sz w:val="24"/>
          <w:szCs w:val="24"/>
        </w:rPr>
        <w:t xml:space="preserve"> </w:t>
      </w:r>
      <w:r w:rsidR="00757747" w:rsidRPr="00BB0A78">
        <w:rPr>
          <w:rFonts w:ascii="Times New Roman" w:hAnsi="Times New Roman" w:cs="Times New Roman"/>
          <w:color w:val="0D0D0D"/>
          <w:sz w:val="24"/>
          <w:szCs w:val="24"/>
        </w:rPr>
        <w:t>b</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kteriler</w:t>
      </w:r>
      <w:r w:rsidR="00757747" w:rsidRPr="00BB0A78">
        <w:rPr>
          <w:rFonts w:ascii="Times New Roman" w:hAnsi="Times New Roman" w:cs="Times New Roman"/>
          <w:color w:val="0D0D0D"/>
          <w:spacing w:val="46"/>
          <w:sz w:val="24"/>
          <w:szCs w:val="24"/>
        </w:rPr>
        <w:t xml:space="preserve"> </w:t>
      </w:r>
      <w:r w:rsidR="00757747" w:rsidRPr="00BB0A78">
        <w:rPr>
          <w:rFonts w:ascii="Times New Roman" w:hAnsi="Times New Roman" w:cs="Times New Roman"/>
          <w:color w:val="0D0D0D"/>
          <w:sz w:val="24"/>
          <w:szCs w:val="24"/>
        </w:rPr>
        <w:t>tara</w:t>
      </w:r>
      <w:r w:rsidR="00757747" w:rsidRPr="00BB0A78">
        <w:rPr>
          <w:rFonts w:ascii="Times New Roman" w:hAnsi="Times New Roman" w:cs="Times New Roman"/>
          <w:color w:val="0D0D0D"/>
          <w:spacing w:val="-2"/>
          <w:sz w:val="24"/>
          <w:szCs w:val="24"/>
        </w:rPr>
        <w:t>fı</w:t>
      </w:r>
      <w:r w:rsidR="00757747" w:rsidRPr="00BB0A78">
        <w:rPr>
          <w:rFonts w:ascii="Times New Roman" w:hAnsi="Times New Roman" w:cs="Times New Roman"/>
          <w:color w:val="0D0D0D"/>
          <w:sz w:val="24"/>
          <w:szCs w:val="24"/>
        </w:rPr>
        <w:t>ndan</w:t>
      </w:r>
      <w:r w:rsidR="00757747" w:rsidRPr="00BB0A78">
        <w:rPr>
          <w:rFonts w:ascii="Times New Roman" w:hAnsi="Times New Roman" w:cs="Times New Roman"/>
          <w:color w:val="0D0D0D"/>
          <w:spacing w:val="46"/>
          <w:sz w:val="24"/>
          <w:szCs w:val="24"/>
        </w:rPr>
        <w:t xml:space="preserve"> </w:t>
      </w:r>
      <w:r w:rsidR="00757747" w:rsidRPr="00BB0A78">
        <w:rPr>
          <w:rFonts w:ascii="Times New Roman" w:hAnsi="Times New Roman" w:cs="Times New Roman"/>
          <w:color w:val="0D0D0D"/>
          <w:sz w:val="24"/>
          <w:szCs w:val="24"/>
        </w:rPr>
        <w:t>kendi DNA’larına</w:t>
      </w:r>
      <w:r w:rsidR="00757747" w:rsidRPr="00BB0A78">
        <w:rPr>
          <w:rFonts w:ascii="Times New Roman" w:hAnsi="Times New Roman" w:cs="Times New Roman"/>
          <w:color w:val="0D0D0D"/>
          <w:spacing w:val="45"/>
          <w:sz w:val="24"/>
          <w:szCs w:val="24"/>
        </w:rPr>
        <w:t xml:space="preserve"> </w:t>
      </w:r>
      <w:r w:rsidR="00757747" w:rsidRPr="00BB0A78">
        <w:rPr>
          <w:rFonts w:ascii="Times New Roman" w:hAnsi="Times New Roman" w:cs="Times New Roman"/>
          <w:color w:val="0D0D0D"/>
          <w:sz w:val="24"/>
          <w:szCs w:val="24"/>
        </w:rPr>
        <w:t>alın</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ası</w:t>
      </w:r>
      <w:r w:rsidR="00757747" w:rsidRPr="00BB0A78">
        <w:rPr>
          <w:rFonts w:ascii="Times New Roman" w:hAnsi="Times New Roman" w:cs="Times New Roman"/>
          <w:color w:val="0D0D0D"/>
          <w:spacing w:val="46"/>
          <w:sz w:val="24"/>
          <w:szCs w:val="24"/>
        </w:rPr>
        <w:t xml:space="preserve"> </w:t>
      </w:r>
      <w:r w:rsidR="00757747" w:rsidRPr="00BB0A78">
        <w:rPr>
          <w:rFonts w:ascii="Times New Roman" w:hAnsi="Times New Roman" w:cs="Times New Roman"/>
          <w:color w:val="0D0D0D"/>
          <w:sz w:val="24"/>
          <w:szCs w:val="24"/>
        </w:rPr>
        <w:t>genetik olarak</w:t>
      </w:r>
      <w:r w:rsidR="00757747" w:rsidRPr="00BB0A78">
        <w:rPr>
          <w:rFonts w:ascii="Times New Roman" w:hAnsi="Times New Roman" w:cs="Times New Roman"/>
          <w:color w:val="0D0D0D"/>
          <w:spacing w:val="14"/>
          <w:sz w:val="24"/>
          <w:szCs w:val="24"/>
        </w:rPr>
        <w:t xml:space="preserve"> </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pacing w:val="1"/>
          <w:sz w:val="24"/>
          <w:szCs w:val="24"/>
        </w:rPr>
        <w:t>ü</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kün denilmektedir.</w:t>
      </w:r>
      <w:r w:rsidR="00FC55AE" w:rsidRPr="00BB0A78">
        <w:rPr>
          <w:rFonts w:ascii="Times New Roman" w:hAnsi="Times New Roman" w:cs="Times New Roman"/>
          <w:color w:val="0D0D0D"/>
          <w:sz w:val="24"/>
          <w:szCs w:val="24"/>
        </w:rPr>
        <w:t xml:space="preserve"> </w:t>
      </w:r>
      <w:r w:rsidR="00FC55AE" w:rsidRPr="00BB0A78">
        <w:rPr>
          <w:rFonts w:ascii="Times New Roman" w:hAnsi="Times New Roman" w:cs="Times New Roman"/>
          <w:color w:val="0D0D0D"/>
          <w:sz w:val="24"/>
          <w:szCs w:val="24"/>
        </w:rPr>
        <w:lastRenderedPageBreak/>
        <w:t>Örneğin</w:t>
      </w:r>
      <w:r w:rsidR="00757747" w:rsidRPr="00BB0A78">
        <w:rPr>
          <w:rFonts w:ascii="Times New Roman" w:hAnsi="Times New Roman" w:cs="Times New Roman"/>
          <w:color w:val="0D0D0D"/>
          <w:spacing w:val="13"/>
          <w:sz w:val="24"/>
          <w:szCs w:val="24"/>
        </w:rPr>
        <w:t xml:space="preserve"> </w:t>
      </w:r>
      <w:r w:rsidR="00FC55AE" w:rsidRPr="00BB0A78">
        <w:rPr>
          <w:rFonts w:ascii="Times New Roman" w:hAnsi="Times New Roman" w:cs="Times New Roman"/>
          <w:color w:val="0D0D0D"/>
          <w:sz w:val="24"/>
          <w:szCs w:val="24"/>
        </w:rPr>
        <w:t>b</w:t>
      </w:r>
      <w:r w:rsidR="00130D22" w:rsidRPr="00BB0A78">
        <w:rPr>
          <w:rFonts w:ascii="Times New Roman" w:hAnsi="Times New Roman" w:cs="Times New Roman"/>
          <w:color w:val="0D0D0D"/>
          <w:spacing w:val="-2"/>
          <w:sz w:val="24"/>
          <w:szCs w:val="24"/>
        </w:rPr>
        <w:t>a</w:t>
      </w:r>
      <w:r w:rsidR="00130D22" w:rsidRPr="00BB0A78">
        <w:rPr>
          <w:rFonts w:ascii="Times New Roman" w:hAnsi="Times New Roman" w:cs="Times New Roman"/>
          <w:color w:val="0D0D0D"/>
          <w:sz w:val="24"/>
          <w:szCs w:val="24"/>
        </w:rPr>
        <w:t>kteriyel</w:t>
      </w:r>
      <w:r w:rsidR="00130D22" w:rsidRPr="00BB0A78">
        <w:rPr>
          <w:rFonts w:ascii="Times New Roman" w:hAnsi="Times New Roman" w:cs="Times New Roman"/>
          <w:color w:val="0D0D0D"/>
          <w:spacing w:val="30"/>
          <w:sz w:val="24"/>
          <w:szCs w:val="24"/>
        </w:rPr>
        <w:t xml:space="preserve"> </w:t>
      </w:r>
      <w:r w:rsidR="00130D22" w:rsidRPr="00BB0A78">
        <w:rPr>
          <w:rFonts w:ascii="Times New Roman" w:hAnsi="Times New Roman" w:cs="Times New Roman"/>
          <w:color w:val="0D0D0D"/>
          <w:sz w:val="24"/>
          <w:szCs w:val="24"/>
        </w:rPr>
        <w:t>kök</w:t>
      </w:r>
      <w:r w:rsidR="00130D22" w:rsidRPr="00BB0A78">
        <w:rPr>
          <w:rFonts w:ascii="Times New Roman" w:hAnsi="Times New Roman" w:cs="Times New Roman"/>
          <w:color w:val="0D0D0D"/>
          <w:spacing w:val="-2"/>
          <w:sz w:val="24"/>
          <w:szCs w:val="24"/>
        </w:rPr>
        <w:t>e</w:t>
      </w:r>
      <w:r w:rsidR="00130D22" w:rsidRPr="00BB0A78">
        <w:rPr>
          <w:rFonts w:ascii="Times New Roman" w:hAnsi="Times New Roman" w:cs="Times New Roman"/>
          <w:color w:val="0D0D0D"/>
          <w:sz w:val="24"/>
          <w:szCs w:val="24"/>
        </w:rPr>
        <w:t>nli</w:t>
      </w:r>
      <w:r w:rsidR="00130D22" w:rsidRPr="00BB0A78">
        <w:rPr>
          <w:rFonts w:ascii="Times New Roman" w:hAnsi="Times New Roman" w:cs="Times New Roman"/>
          <w:color w:val="0D0D0D"/>
          <w:spacing w:val="29"/>
          <w:sz w:val="24"/>
          <w:szCs w:val="24"/>
        </w:rPr>
        <w:t xml:space="preserve"> </w:t>
      </w:r>
      <w:r w:rsidR="00757747" w:rsidRPr="00BB0A78">
        <w:rPr>
          <w:rFonts w:ascii="Times New Roman" w:hAnsi="Times New Roman" w:cs="Times New Roman"/>
          <w:color w:val="0D0D0D"/>
          <w:sz w:val="24"/>
          <w:szCs w:val="24"/>
        </w:rPr>
        <w:t>antibiyotik</w:t>
      </w:r>
      <w:r w:rsidR="00B445F1" w:rsidRPr="00BB0A78">
        <w:rPr>
          <w:rStyle w:val="DipnotBavurusu"/>
          <w:rFonts w:ascii="Times New Roman" w:hAnsi="Times New Roman" w:cs="Times New Roman"/>
          <w:color w:val="0D0D0D"/>
          <w:sz w:val="24"/>
          <w:szCs w:val="24"/>
        </w:rPr>
        <w:footnoteReference w:id="194"/>
      </w:r>
      <w:r w:rsidR="00757747" w:rsidRPr="00BB0A78">
        <w:rPr>
          <w:rFonts w:ascii="Times New Roman" w:hAnsi="Times New Roman" w:cs="Times New Roman"/>
          <w:color w:val="0D0D0D"/>
          <w:spacing w:val="13"/>
          <w:sz w:val="24"/>
          <w:szCs w:val="24"/>
        </w:rPr>
        <w:t xml:space="preserve"> </w:t>
      </w:r>
      <w:r w:rsidR="00757747" w:rsidRPr="00BB0A78">
        <w:rPr>
          <w:rFonts w:ascii="Times New Roman" w:hAnsi="Times New Roman" w:cs="Times New Roman"/>
          <w:color w:val="0D0D0D"/>
          <w:sz w:val="24"/>
          <w:szCs w:val="24"/>
        </w:rPr>
        <w:t>direnç</w:t>
      </w:r>
      <w:r w:rsidR="00757747" w:rsidRPr="00BB0A78">
        <w:rPr>
          <w:rFonts w:ascii="Times New Roman" w:hAnsi="Times New Roman" w:cs="Times New Roman"/>
          <w:color w:val="0D0D0D"/>
          <w:spacing w:val="12"/>
          <w:sz w:val="24"/>
          <w:szCs w:val="24"/>
        </w:rPr>
        <w:t xml:space="preserve"> </w:t>
      </w:r>
      <w:r w:rsidR="00757747" w:rsidRPr="00BB0A78">
        <w:rPr>
          <w:rFonts w:ascii="Times New Roman" w:hAnsi="Times New Roman" w:cs="Times New Roman"/>
          <w:color w:val="0D0D0D"/>
          <w:sz w:val="24"/>
          <w:szCs w:val="24"/>
        </w:rPr>
        <w:t xml:space="preserve">genleri </w:t>
      </w:r>
      <w:r w:rsidR="00F700C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z w:val="24"/>
          <w:szCs w:val="24"/>
        </w:rPr>
        <w:t>ns</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n ve hayv</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z w:val="24"/>
          <w:szCs w:val="24"/>
        </w:rPr>
        <w:t>s</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ğ</w:t>
      </w:r>
      <w:r w:rsidR="00757747" w:rsidRPr="00BB0A78">
        <w:rPr>
          <w:rFonts w:ascii="Times New Roman" w:hAnsi="Times New Roman" w:cs="Times New Roman"/>
          <w:color w:val="0D0D0D"/>
          <w:spacing w:val="-2"/>
          <w:sz w:val="24"/>
          <w:szCs w:val="24"/>
        </w:rPr>
        <w:t>l</w:t>
      </w:r>
      <w:r w:rsidR="00757747" w:rsidRPr="00BB0A78">
        <w:rPr>
          <w:rFonts w:ascii="Times New Roman" w:hAnsi="Times New Roman" w:cs="Times New Roman"/>
          <w:color w:val="0D0D0D"/>
          <w:sz w:val="24"/>
          <w:szCs w:val="24"/>
        </w:rPr>
        <w:t xml:space="preserve">ığı </w:t>
      </w:r>
      <w:r w:rsidR="00F700C7" w:rsidRPr="00BB0A78">
        <w:rPr>
          <w:rFonts w:ascii="Times New Roman" w:hAnsi="Times New Roman" w:cs="Times New Roman"/>
          <w:color w:val="0D0D0D"/>
          <w:sz w:val="24"/>
          <w:szCs w:val="24"/>
        </w:rPr>
        <w:t xml:space="preserve">açısından </w:t>
      </w:r>
      <w:r w:rsidR="00757747" w:rsidRPr="00BB0A78">
        <w:rPr>
          <w:rFonts w:ascii="Times New Roman" w:hAnsi="Times New Roman" w:cs="Times New Roman"/>
          <w:color w:val="0D0D0D"/>
          <w:sz w:val="24"/>
          <w:szCs w:val="24"/>
        </w:rPr>
        <w:t>risk</w:t>
      </w:r>
      <w:r w:rsidR="00880D41" w:rsidRPr="00BB0A78">
        <w:rPr>
          <w:rFonts w:ascii="Times New Roman" w:hAnsi="Times New Roman" w:cs="Times New Roman"/>
          <w:color w:val="0D0D0D"/>
          <w:sz w:val="24"/>
          <w:szCs w:val="24"/>
        </w:rPr>
        <w:t>li görülmektedir</w:t>
      </w:r>
      <w:r w:rsidR="00757747" w:rsidRPr="00BB0A78">
        <w:rPr>
          <w:rFonts w:ascii="Times New Roman" w:hAnsi="Times New Roman" w:cs="Times New Roman"/>
          <w:color w:val="0D0D0D"/>
          <w:spacing w:val="-2"/>
          <w:sz w:val="24"/>
          <w:szCs w:val="24"/>
        </w:rPr>
        <w:t>.</w:t>
      </w:r>
      <w:r w:rsidR="00757747" w:rsidRPr="00BB0A78">
        <w:rPr>
          <w:rFonts w:ascii="Times New Roman" w:hAnsi="Times New Roman" w:cs="Times New Roman"/>
          <w:color w:val="0D0D0D"/>
          <w:sz w:val="24"/>
          <w:szCs w:val="24"/>
        </w:rPr>
        <w:t xml:space="preserve"> Tüketilen gıdalard</w:t>
      </w:r>
      <w:r w:rsidR="002B0F83" w:rsidRPr="00BB0A78">
        <w:rPr>
          <w:rFonts w:ascii="Times New Roman" w:hAnsi="Times New Roman" w:cs="Times New Roman"/>
          <w:color w:val="0D0D0D"/>
          <w:sz w:val="24"/>
          <w:szCs w:val="24"/>
        </w:rPr>
        <w:t>an gelen</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DNA’</w:t>
      </w:r>
      <w:r w:rsidR="002B0F83" w:rsidRPr="00BB0A78">
        <w:rPr>
          <w:rFonts w:ascii="Times New Roman" w:hAnsi="Times New Roman" w:cs="Times New Roman"/>
          <w:color w:val="0D0D0D"/>
          <w:spacing w:val="1"/>
          <w:sz w:val="24"/>
          <w:szCs w:val="24"/>
        </w:rPr>
        <w:t>ların</w:t>
      </w:r>
      <w:r w:rsidR="00757747" w:rsidRPr="00BB0A78">
        <w:rPr>
          <w:rFonts w:ascii="Times New Roman" w:hAnsi="Times New Roman" w:cs="Times New Roman"/>
          <w:color w:val="0D0D0D"/>
          <w:spacing w:val="16"/>
          <w:sz w:val="24"/>
          <w:szCs w:val="24"/>
        </w:rPr>
        <w:t xml:space="preserve"> </w:t>
      </w:r>
      <w:r w:rsidR="00757747" w:rsidRPr="00BB0A78">
        <w:rPr>
          <w:rFonts w:ascii="Times New Roman" w:hAnsi="Times New Roman" w:cs="Times New Roman"/>
          <w:color w:val="0D0D0D"/>
          <w:sz w:val="24"/>
          <w:szCs w:val="24"/>
        </w:rPr>
        <w:t>vücut</w:t>
      </w:r>
      <w:r w:rsidR="00757747" w:rsidRPr="00BB0A78">
        <w:rPr>
          <w:rFonts w:ascii="Times New Roman" w:hAnsi="Times New Roman" w:cs="Times New Roman"/>
          <w:color w:val="0D0D0D"/>
          <w:spacing w:val="16"/>
          <w:sz w:val="24"/>
          <w:szCs w:val="24"/>
        </w:rPr>
        <w:t xml:space="preserve"> </w:t>
      </w:r>
      <w:r w:rsidR="00757747" w:rsidRPr="00BB0A78">
        <w:rPr>
          <w:rFonts w:ascii="Times New Roman" w:hAnsi="Times New Roman" w:cs="Times New Roman"/>
          <w:color w:val="0D0D0D"/>
          <w:sz w:val="24"/>
          <w:szCs w:val="24"/>
        </w:rPr>
        <w:t>hücrel</w:t>
      </w:r>
      <w:r w:rsidR="00757747" w:rsidRPr="00BB0A78">
        <w:rPr>
          <w:rFonts w:ascii="Times New Roman" w:hAnsi="Times New Roman" w:cs="Times New Roman"/>
          <w:color w:val="0D0D0D"/>
          <w:spacing w:val="-2"/>
          <w:sz w:val="24"/>
          <w:szCs w:val="24"/>
        </w:rPr>
        <w:t>e</w:t>
      </w:r>
      <w:r w:rsidR="00757747" w:rsidRPr="00BB0A78">
        <w:rPr>
          <w:rFonts w:ascii="Times New Roman" w:hAnsi="Times New Roman" w:cs="Times New Roman"/>
          <w:color w:val="0D0D0D"/>
          <w:sz w:val="24"/>
          <w:szCs w:val="24"/>
        </w:rPr>
        <w:t>r</w:t>
      </w:r>
      <w:r w:rsidR="00914B2B"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z w:val="24"/>
          <w:szCs w:val="24"/>
        </w:rPr>
        <w:t xml:space="preserve"> </w:t>
      </w:r>
      <w:r w:rsidR="00914B2B" w:rsidRPr="00BB0A78">
        <w:rPr>
          <w:rFonts w:ascii="Times New Roman" w:hAnsi="Times New Roman" w:cs="Times New Roman"/>
          <w:color w:val="0D0D0D"/>
          <w:sz w:val="24"/>
          <w:szCs w:val="24"/>
        </w:rPr>
        <w:t>ile etkileşimi ispat edilmişken</w:t>
      </w:r>
      <w:r w:rsidR="00757747" w:rsidRPr="00BB0A78">
        <w:rPr>
          <w:rFonts w:ascii="Times New Roman" w:hAnsi="Times New Roman" w:cs="Times New Roman"/>
          <w:color w:val="0D0D0D"/>
          <w:spacing w:val="16"/>
          <w:sz w:val="24"/>
          <w:szCs w:val="24"/>
        </w:rPr>
        <w:t xml:space="preserve"> </w:t>
      </w:r>
      <w:r w:rsidR="00914B2B" w:rsidRPr="00BB0A78">
        <w:rPr>
          <w:rFonts w:ascii="Times New Roman" w:hAnsi="Times New Roman" w:cs="Times New Roman"/>
          <w:color w:val="0D0D0D"/>
          <w:sz w:val="24"/>
          <w:szCs w:val="24"/>
        </w:rPr>
        <w:t>henüz</w:t>
      </w:r>
      <w:r w:rsidR="00757747" w:rsidRPr="00BB0A78">
        <w:rPr>
          <w:rFonts w:ascii="Times New Roman" w:hAnsi="Times New Roman" w:cs="Times New Roman"/>
          <w:color w:val="0D0D0D"/>
          <w:spacing w:val="15"/>
          <w:sz w:val="24"/>
          <w:szCs w:val="24"/>
        </w:rPr>
        <w:t xml:space="preserve"> </w:t>
      </w:r>
      <w:r w:rsidR="004C7BA9" w:rsidRPr="00BB0A78">
        <w:rPr>
          <w:rFonts w:ascii="Times New Roman" w:hAnsi="Times New Roman" w:cs="Times New Roman"/>
          <w:color w:val="0D0D0D"/>
          <w:sz w:val="24"/>
          <w:szCs w:val="24"/>
        </w:rPr>
        <w:t>üreme</w:t>
      </w:r>
      <w:r w:rsidR="00757747" w:rsidRPr="00BB0A78">
        <w:rPr>
          <w:rFonts w:ascii="Times New Roman" w:hAnsi="Times New Roman" w:cs="Times New Roman"/>
          <w:color w:val="0D0D0D"/>
          <w:sz w:val="24"/>
          <w:szCs w:val="24"/>
        </w:rPr>
        <w:t xml:space="preserve"> hü</w:t>
      </w:r>
      <w:r w:rsidR="00757747" w:rsidRPr="00BB0A78">
        <w:rPr>
          <w:rFonts w:ascii="Times New Roman" w:hAnsi="Times New Roman" w:cs="Times New Roman"/>
          <w:color w:val="0D0D0D"/>
          <w:spacing w:val="-2"/>
          <w:sz w:val="24"/>
          <w:szCs w:val="24"/>
        </w:rPr>
        <w:t>c</w:t>
      </w:r>
      <w:r w:rsidR="002B0F83" w:rsidRPr="00BB0A78">
        <w:rPr>
          <w:rFonts w:ascii="Times New Roman" w:hAnsi="Times New Roman" w:cs="Times New Roman"/>
          <w:color w:val="0D0D0D"/>
          <w:sz w:val="24"/>
          <w:szCs w:val="24"/>
        </w:rPr>
        <w:t xml:space="preserve">relerine genetik açıdan </w:t>
      </w:r>
      <w:r w:rsidR="00914B2B" w:rsidRPr="00BB0A78">
        <w:rPr>
          <w:rFonts w:ascii="Times New Roman" w:hAnsi="Times New Roman" w:cs="Times New Roman"/>
          <w:color w:val="0D0D0D"/>
          <w:sz w:val="24"/>
          <w:szCs w:val="24"/>
        </w:rPr>
        <w:t xml:space="preserve">etki durumu </w:t>
      </w:r>
      <w:r w:rsidR="00757747" w:rsidRPr="00BB0A78">
        <w:rPr>
          <w:rFonts w:ascii="Times New Roman" w:hAnsi="Times New Roman" w:cs="Times New Roman"/>
          <w:color w:val="0D0D0D"/>
          <w:sz w:val="24"/>
          <w:szCs w:val="24"/>
        </w:rPr>
        <w:t>kanıtlan</w:t>
      </w:r>
      <w:r w:rsidR="002B0F83" w:rsidRPr="00BB0A78">
        <w:rPr>
          <w:rFonts w:ascii="Times New Roman" w:hAnsi="Times New Roman" w:cs="Times New Roman"/>
          <w:color w:val="0D0D0D"/>
          <w:spacing w:val="-3"/>
          <w:sz w:val="24"/>
          <w:szCs w:val="24"/>
        </w:rPr>
        <w:t>a</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2"/>
          <w:sz w:val="24"/>
          <w:szCs w:val="24"/>
        </w:rPr>
        <w:t>m</w:t>
      </w:r>
      <w:r w:rsidR="00757747" w:rsidRPr="00BB0A78">
        <w:rPr>
          <w:rFonts w:ascii="Times New Roman" w:hAnsi="Times New Roman" w:cs="Times New Roman"/>
          <w:color w:val="0D0D0D"/>
          <w:sz w:val="24"/>
          <w:szCs w:val="24"/>
        </w:rPr>
        <w:t>ıştır.</w:t>
      </w:r>
      <w:r w:rsidR="00757747" w:rsidRPr="00BB0A78">
        <w:rPr>
          <w:rStyle w:val="DipnotBavurusu"/>
          <w:rFonts w:ascii="Times New Roman" w:hAnsi="Times New Roman" w:cs="Times New Roman"/>
          <w:color w:val="0D0D0D"/>
          <w:sz w:val="24"/>
          <w:szCs w:val="24"/>
        </w:rPr>
        <w:footnoteReference w:id="195"/>
      </w:r>
      <w:r w:rsidR="00914B2B" w:rsidRPr="00BB0A78">
        <w:rPr>
          <w:rFonts w:ascii="Times New Roman" w:hAnsi="Times New Roman" w:cs="Times New Roman"/>
          <w:color w:val="0D0D0D"/>
          <w:sz w:val="24"/>
          <w:szCs w:val="24"/>
        </w:rPr>
        <w:t xml:space="preserve"> </w:t>
      </w:r>
      <w:r w:rsidR="00880D41" w:rsidRPr="00BB0A78">
        <w:rPr>
          <w:rFonts w:ascii="Times New Roman" w:hAnsi="Times New Roman" w:cs="Times New Roman"/>
          <w:color w:val="0D0D0D"/>
          <w:sz w:val="24"/>
          <w:szCs w:val="24"/>
        </w:rPr>
        <w:t xml:space="preserve">Kanaatimizce </w:t>
      </w:r>
      <w:r w:rsidR="00F700C7" w:rsidRPr="00BB0A78">
        <w:rPr>
          <w:rFonts w:ascii="Times New Roman" w:hAnsi="Times New Roman" w:cs="Times New Roman"/>
          <w:color w:val="0D0D0D"/>
          <w:sz w:val="24"/>
          <w:szCs w:val="24"/>
        </w:rPr>
        <w:t>b</w:t>
      </w:r>
      <w:r w:rsidR="004C7BA9" w:rsidRPr="00BB0A78">
        <w:rPr>
          <w:rFonts w:ascii="Times New Roman" w:hAnsi="Times New Roman" w:cs="Times New Roman"/>
          <w:color w:val="0D0D0D"/>
          <w:sz w:val="24"/>
          <w:szCs w:val="24"/>
        </w:rPr>
        <w:t>u kontrolsüz genetik değişimin vücut</w:t>
      </w:r>
      <w:r w:rsidR="00914B2B" w:rsidRPr="00BB0A78">
        <w:rPr>
          <w:rFonts w:ascii="Times New Roman" w:hAnsi="Times New Roman" w:cs="Times New Roman"/>
          <w:color w:val="0D0D0D"/>
          <w:sz w:val="24"/>
          <w:szCs w:val="24"/>
        </w:rPr>
        <w:t xml:space="preserve"> hücreler</w:t>
      </w:r>
      <w:r w:rsidR="004C7BA9" w:rsidRPr="00BB0A78">
        <w:rPr>
          <w:rFonts w:ascii="Times New Roman" w:hAnsi="Times New Roman" w:cs="Times New Roman"/>
          <w:color w:val="0D0D0D"/>
          <w:sz w:val="24"/>
          <w:szCs w:val="24"/>
        </w:rPr>
        <w:t>i</w:t>
      </w:r>
      <w:r w:rsidR="00914B2B" w:rsidRPr="00BB0A78">
        <w:rPr>
          <w:rFonts w:ascii="Times New Roman" w:hAnsi="Times New Roman" w:cs="Times New Roman"/>
          <w:color w:val="0D0D0D"/>
          <w:sz w:val="24"/>
          <w:szCs w:val="24"/>
        </w:rPr>
        <w:t xml:space="preserve"> ile</w:t>
      </w:r>
      <w:r w:rsidR="004C7BA9" w:rsidRPr="00BB0A78">
        <w:rPr>
          <w:rFonts w:ascii="Times New Roman" w:hAnsi="Times New Roman" w:cs="Times New Roman"/>
          <w:color w:val="0D0D0D"/>
          <w:sz w:val="24"/>
          <w:szCs w:val="24"/>
        </w:rPr>
        <w:t xml:space="preserve"> sınırlı kalmayıp,</w:t>
      </w:r>
      <w:r w:rsidR="003E0F57" w:rsidRPr="00BB0A78">
        <w:rPr>
          <w:rFonts w:ascii="Times New Roman" w:hAnsi="Times New Roman" w:cs="Times New Roman"/>
          <w:color w:val="0D0D0D"/>
          <w:sz w:val="24"/>
          <w:szCs w:val="24"/>
        </w:rPr>
        <w:t xml:space="preserve"> üreme</w:t>
      </w:r>
      <w:r w:rsidR="00757747" w:rsidRPr="00BB0A78">
        <w:rPr>
          <w:rFonts w:ascii="Times New Roman" w:hAnsi="Times New Roman" w:cs="Times New Roman"/>
          <w:color w:val="0D0D0D"/>
          <w:sz w:val="24"/>
          <w:szCs w:val="24"/>
        </w:rPr>
        <w:t xml:space="preserve"> hücrelerine</w:t>
      </w:r>
      <w:r w:rsidR="003E0F57" w:rsidRPr="00BB0A78">
        <w:rPr>
          <w:rFonts w:ascii="Times New Roman" w:hAnsi="Times New Roman" w:cs="Times New Roman"/>
          <w:color w:val="0D0D0D"/>
          <w:sz w:val="24"/>
          <w:szCs w:val="24"/>
        </w:rPr>
        <w:t xml:space="preserve"> </w:t>
      </w:r>
      <w:r w:rsidR="00880D41" w:rsidRPr="00BB0A78">
        <w:rPr>
          <w:rFonts w:ascii="Times New Roman" w:hAnsi="Times New Roman" w:cs="Times New Roman"/>
          <w:color w:val="0D0D0D"/>
          <w:sz w:val="24"/>
          <w:szCs w:val="24"/>
        </w:rPr>
        <w:t xml:space="preserve">de sirayet ettiğini </w:t>
      </w:r>
      <w:r w:rsidR="00757747" w:rsidRPr="00BB0A78">
        <w:rPr>
          <w:rFonts w:ascii="Times New Roman" w:hAnsi="Times New Roman" w:cs="Times New Roman"/>
          <w:color w:val="0D0D0D"/>
          <w:sz w:val="24"/>
          <w:szCs w:val="24"/>
        </w:rPr>
        <w:t xml:space="preserve">gösteren araştırmalar ortaya konulabilirse; </w:t>
      </w:r>
      <w:r w:rsidR="003E0F57" w:rsidRPr="00BB0A78">
        <w:rPr>
          <w:rFonts w:ascii="Times New Roman" w:hAnsi="Times New Roman" w:cs="Times New Roman"/>
          <w:color w:val="0D0D0D"/>
          <w:sz w:val="24"/>
          <w:szCs w:val="24"/>
        </w:rPr>
        <w:t xml:space="preserve">bu durum </w:t>
      </w:r>
      <w:r w:rsidR="00757747" w:rsidRPr="00BB0A78">
        <w:rPr>
          <w:rFonts w:ascii="Times New Roman" w:hAnsi="Times New Roman" w:cs="Times New Roman"/>
          <w:color w:val="0D0D0D"/>
          <w:sz w:val="24"/>
          <w:szCs w:val="24"/>
        </w:rPr>
        <w:t>nesilden nesile ciddi bir genetik kirlilik ve boz</w:t>
      </w:r>
      <w:r w:rsidR="00FC55AE" w:rsidRPr="00BB0A78">
        <w:rPr>
          <w:rFonts w:ascii="Times New Roman" w:hAnsi="Times New Roman" w:cs="Times New Roman"/>
          <w:color w:val="0D0D0D"/>
          <w:sz w:val="24"/>
          <w:szCs w:val="24"/>
        </w:rPr>
        <w:t>ulma olabileceği anlamı</w:t>
      </w:r>
      <w:r w:rsidR="002B0F83" w:rsidRPr="00BB0A78">
        <w:rPr>
          <w:rFonts w:ascii="Times New Roman" w:hAnsi="Times New Roman" w:cs="Times New Roman"/>
          <w:color w:val="0D0D0D"/>
          <w:sz w:val="24"/>
          <w:szCs w:val="24"/>
        </w:rPr>
        <w:t xml:space="preserve"> </w:t>
      </w:r>
      <w:r w:rsidR="00FC55AE" w:rsidRPr="00BB0A78">
        <w:rPr>
          <w:rFonts w:ascii="Times New Roman" w:hAnsi="Times New Roman" w:cs="Times New Roman"/>
          <w:color w:val="0D0D0D"/>
          <w:sz w:val="24"/>
          <w:szCs w:val="24"/>
        </w:rPr>
        <w:t>taşıya</w:t>
      </w:r>
      <w:r w:rsidR="00F700C7" w:rsidRPr="00BB0A78">
        <w:rPr>
          <w:rFonts w:ascii="Times New Roman" w:hAnsi="Times New Roman" w:cs="Times New Roman"/>
          <w:color w:val="0D0D0D"/>
          <w:sz w:val="24"/>
          <w:szCs w:val="24"/>
        </w:rPr>
        <w:t>bile</w:t>
      </w:r>
      <w:r w:rsidR="002B0F83" w:rsidRPr="00BB0A78">
        <w:rPr>
          <w:rFonts w:ascii="Times New Roman" w:hAnsi="Times New Roman" w:cs="Times New Roman"/>
          <w:color w:val="0D0D0D"/>
          <w:sz w:val="24"/>
          <w:szCs w:val="24"/>
        </w:rPr>
        <w:t>cektir.</w:t>
      </w:r>
    </w:p>
    <w:p w:rsidR="00754D96" w:rsidRPr="00BB0A78" w:rsidRDefault="00754D96" w:rsidP="00F91C2A">
      <w:pPr>
        <w:pStyle w:val="Balk4"/>
        <w:spacing w:before="0" w:line="360" w:lineRule="auto"/>
        <w:ind w:firstLine="708"/>
        <w:rPr>
          <w:rFonts w:ascii="Times New Roman" w:hAnsi="Times New Roman"/>
          <w:i w:val="0"/>
          <w:iCs w:val="0"/>
          <w:color w:val="000000"/>
          <w:sz w:val="24"/>
          <w:szCs w:val="24"/>
        </w:rPr>
      </w:pPr>
      <w:bookmarkStart w:id="316" w:name="_Toc27596933"/>
    </w:p>
    <w:p w:rsidR="00757747"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317" w:name="_Toc59689183"/>
      <w:r w:rsidRPr="0010652F">
        <w:rPr>
          <w:rFonts w:asciiTheme="majorBidi" w:hAnsiTheme="majorBidi" w:cstheme="majorBidi"/>
          <w:color w:val="000000" w:themeColor="text1"/>
          <w:sz w:val="24"/>
          <w:szCs w:val="24"/>
        </w:rPr>
        <w:t xml:space="preserve">1.7.2. </w:t>
      </w:r>
      <w:r w:rsidR="00583ACD" w:rsidRPr="0010652F">
        <w:rPr>
          <w:rFonts w:asciiTheme="majorBidi" w:hAnsiTheme="majorBidi" w:cstheme="majorBidi"/>
          <w:color w:val="000000" w:themeColor="text1"/>
          <w:sz w:val="24"/>
          <w:szCs w:val="24"/>
        </w:rPr>
        <w:t>Terminatör Te</w:t>
      </w:r>
      <w:r w:rsidR="004E363F" w:rsidRPr="0010652F">
        <w:rPr>
          <w:rFonts w:asciiTheme="majorBidi" w:hAnsiTheme="majorBidi" w:cstheme="majorBidi"/>
          <w:color w:val="000000" w:themeColor="text1"/>
          <w:sz w:val="24"/>
          <w:szCs w:val="24"/>
        </w:rPr>
        <w:t>knolojisi</w:t>
      </w:r>
      <w:r w:rsidR="00583ACD" w:rsidRPr="0010652F">
        <w:rPr>
          <w:rFonts w:asciiTheme="majorBidi" w:hAnsiTheme="majorBidi" w:cstheme="majorBidi"/>
          <w:color w:val="000000" w:themeColor="text1"/>
          <w:sz w:val="24"/>
          <w:szCs w:val="24"/>
        </w:rPr>
        <w:t xml:space="preserve"> ve </w:t>
      </w:r>
      <w:r w:rsidR="00757747" w:rsidRPr="0010652F">
        <w:rPr>
          <w:rFonts w:asciiTheme="majorBidi" w:hAnsiTheme="majorBidi" w:cstheme="majorBidi"/>
          <w:color w:val="000000" w:themeColor="text1"/>
          <w:sz w:val="24"/>
          <w:szCs w:val="24"/>
        </w:rPr>
        <w:t xml:space="preserve">Gen </w:t>
      </w:r>
      <w:bookmarkEnd w:id="316"/>
      <w:r w:rsidR="004E363F" w:rsidRPr="0010652F">
        <w:rPr>
          <w:rFonts w:asciiTheme="majorBidi" w:hAnsiTheme="majorBidi" w:cstheme="majorBidi"/>
          <w:color w:val="000000" w:themeColor="text1"/>
          <w:sz w:val="24"/>
          <w:szCs w:val="24"/>
        </w:rPr>
        <w:t>Patentleşme</w:t>
      </w:r>
      <w:bookmarkEnd w:id="317"/>
    </w:p>
    <w:p w:rsidR="00015515" w:rsidRPr="00BB0A78" w:rsidRDefault="00015515" w:rsidP="00015515">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Biyoteknoloji</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şirketleri</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aynı</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z w:val="24"/>
          <w:szCs w:val="24"/>
        </w:rPr>
        <w:t>za</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anda</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ürett</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kleri</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GDO’lu</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ter</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inatör</w:t>
      </w:r>
      <w:r w:rsidRPr="00BB0A78">
        <w:rPr>
          <w:rStyle w:val="DipnotBavurusu"/>
          <w:rFonts w:ascii="Times New Roman" w:hAnsi="Times New Roman" w:cs="Times New Roman"/>
          <w:color w:val="0D0D0D"/>
          <w:sz w:val="24"/>
          <w:szCs w:val="24"/>
        </w:rPr>
        <w:footnoteReference w:id="196"/>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(kısır tohum,</w:t>
      </w:r>
      <w:r w:rsidRPr="00BB0A78">
        <w:rPr>
          <w:rFonts w:ascii="Times New Roman" w:hAnsi="Times New Roman" w:cs="Times New Roman"/>
          <w:color w:val="0D0D0D"/>
          <w:spacing w:val="3"/>
          <w:sz w:val="24"/>
          <w:szCs w:val="24"/>
        </w:rPr>
        <w:t xml:space="preserve"> tek kullanımlık tohum) </w:t>
      </w:r>
      <w:r w:rsidRPr="00BB0A78">
        <w:rPr>
          <w:rFonts w:ascii="Times New Roman" w:hAnsi="Times New Roman" w:cs="Times New Roman"/>
          <w:color w:val="0D0D0D"/>
          <w:sz w:val="24"/>
          <w:szCs w:val="24"/>
        </w:rPr>
        <w:t>teknolojisini</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gel</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ştirebilmektedir</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Üç</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z w:val="24"/>
          <w:szCs w:val="24"/>
        </w:rPr>
        <w:t>aşamada gerçekleşen bu durum; İlk adımda GDO’lu ürüne</w:t>
      </w:r>
      <w:r w:rsidRPr="00BB0A78">
        <w:rPr>
          <w:rFonts w:ascii="Times New Roman" w:hAnsi="Times New Roman" w:cs="Times New Roman"/>
          <w:color w:val="0D0D0D"/>
          <w:spacing w:val="33"/>
          <w:sz w:val="24"/>
          <w:szCs w:val="24"/>
        </w:rPr>
        <w:t xml:space="preserve"> </w:t>
      </w:r>
      <w:r w:rsidRPr="00BB0A78">
        <w:rPr>
          <w:rFonts w:ascii="Times New Roman" w:hAnsi="Times New Roman" w:cs="Times New Roman"/>
          <w:color w:val="0D0D0D"/>
          <w:sz w:val="24"/>
          <w:szCs w:val="24"/>
        </w:rPr>
        <w:t>terminatör</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z w:val="24"/>
          <w:szCs w:val="24"/>
        </w:rPr>
        <w:t>gen</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z w:val="24"/>
          <w:szCs w:val="24"/>
        </w:rPr>
        <w:t>ilave</w:t>
      </w:r>
      <w:r w:rsidRPr="00BB0A78">
        <w:rPr>
          <w:rFonts w:ascii="Times New Roman" w:hAnsi="Times New Roman" w:cs="Times New Roman"/>
          <w:color w:val="0D0D0D"/>
          <w:spacing w:val="33"/>
          <w:sz w:val="24"/>
          <w:szCs w:val="24"/>
        </w:rPr>
        <w:t xml:space="preserve"> </w:t>
      </w:r>
      <w:r w:rsidRPr="00BB0A78">
        <w:rPr>
          <w:rFonts w:ascii="Times New Roman" w:hAnsi="Times New Roman" w:cs="Times New Roman"/>
          <w:color w:val="0D0D0D"/>
          <w:sz w:val="24"/>
          <w:szCs w:val="24"/>
        </w:rPr>
        <w:t>edilmekte,</w:t>
      </w:r>
      <w:r w:rsidRPr="00BB0A78">
        <w:rPr>
          <w:rFonts w:ascii="Times New Roman" w:hAnsi="Times New Roman" w:cs="Times New Roman"/>
          <w:color w:val="0D0D0D"/>
          <w:spacing w:val="33"/>
          <w:sz w:val="24"/>
          <w:szCs w:val="24"/>
        </w:rPr>
        <w:t xml:space="preserve"> </w:t>
      </w:r>
      <w:r w:rsidRPr="00BB0A78">
        <w:rPr>
          <w:rFonts w:ascii="Times New Roman" w:hAnsi="Times New Roman" w:cs="Times New Roman"/>
          <w:color w:val="0D0D0D"/>
          <w:sz w:val="24"/>
          <w:szCs w:val="24"/>
        </w:rPr>
        <w:t>ikinci adımda kısırlaştırma işle</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i yapılmakta,</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z w:val="24"/>
          <w:szCs w:val="24"/>
        </w:rPr>
        <w:t>üçüncü adımda ise çiftçiler elde edilen terminatör tohumu kullanmaktadır. Sonraki yıllarda bu tohum, kısır olduğu için kullanılamamaktadır. Üreticiler her ekim döneminde yeni tohum almak zorunda kalmaktadır. Bu sebepten ötürü çiftçilerin tohum şirketlerine bağımlı hale gelme tehlikesind</w:t>
      </w:r>
      <w:r w:rsidR="001B490A">
        <w:rPr>
          <w:rFonts w:ascii="Times New Roman" w:hAnsi="Times New Roman" w:cs="Times New Roman"/>
          <w:color w:val="0D0D0D"/>
          <w:sz w:val="24"/>
          <w:szCs w:val="24"/>
        </w:rPr>
        <w:t>en bahsedilmektedir. Çiftçiler b</w:t>
      </w:r>
      <w:r w:rsidRPr="00BB0A78">
        <w:rPr>
          <w:rFonts w:ascii="Times New Roman" w:hAnsi="Times New Roman" w:cs="Times New Roman"/>
          <w:color w:val="0D0D0D"/>
          <w:sz w:val="24"/>
          <w:szCs w:val="24"/>
        </w:rPr>
        <w:t>u teknoloji ile üretilen tohumları tarımsal üretimde kullanırken, bunlara uygun yeni ilaç ve gübre çeşitleri kullanmaya başlamaktadır. Bunun neticesi olarak da çiftçiler, patent sahibi tekelleşmiş firmalara bağımlı hale gelebilmekte ve bir dizi sorunla karşı karşıya kalabilmektedir</w:t>
      </w:r>
      <w:r w:rsidR="001B490A">
        <w:rPr>
          <w:rFonts w:ascii="Times New Roman" w:hAnsi="Times New Roman" w:cs="Times New Roman"/>
          <w:color w:val="0D0D0D"/>
          <w:sz w:val="24"/>
          <w:szCs w:val="24"/>
        </w:rPr>
        <w:t>ler</w:t>
      </w:r>
      <w:r w:rsidRPr="00BB0A78">
        <w:rPr>
          <w:rFonts w:ascii="Times New Roman" w:hAnsi="Times New Roman" w:cs="Times New Roman"/>
          <w:color w:val="0D0D0D"/>
          <w:spacing w:val="30"/>
          <w:sz w:val="24"/>
          <w:szCs w:val="24"/>
        </w:rPr>
        <w:t>.</w:t>
      </w:r>
      <w:r w:rsidRPr="00BB0A78">
        <w:rPr>
          <w:rStyle w:val="DipnotBavurusu"/>
          <w:rFonts w:ascii="Times New Roman" w:hAnsi="Times New Roman" w:cs="Times New Roman"/>
          <w:color w:val="0D0D0D"/>
          <w:sz w:val="24"/>
          <w:szCs w:val="24"/>
        </w:rPr>
        <w:footnoteReference w:id="197"/>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Biyoteknoloji</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şirketleri</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 xml:space="preserve">tarafından önemli </w:t>
      </w:r>
      <w:r w:rsidR="0057709B" w:rsidRPr="00BB0A78">
        <w:rPr>
          <w:rFonts w:ascii="Times New Roman" w:hAnsi="Times New Roman" w:cs="Times New Roman"/>
          <w:color w:val="0D0D0D"/>
          <w:sz w:val="24"/>
          <w:szCs w:val="24"/>
        </w:rPr>
        <w:t xml:space="preserve">genler </w:t>
      </w:r>
      <w:r w:rsidR="00FD6C5F" w:rsidRPr="00BB0A78">
        <w:rPr>
          <w:rFonts w:ascii="Times New Roman" w:hAnsi="Times New Roman" w:cs="Times New Roman"/>
          <w:color w:val="0D0D0D"/>
          <w:sz w:val="24"/>
          <w:szCs w:val="24"/>
        </w:rPr>
        <w:t>patentleşerek</w:t>
      </w:r>
      <w:r w:rsidRPr="00BB0A78">
        <w:rPr>
          <w:rFonts w:ascii="Times New Roman" w:hAnsi="Times New Roman" w:cs="Times New Roman"/>
          <w:color w:val="0D0D0D"/>
          <w:sz w:val="24"/>
          <w:szCs w:val="24"/>
        </w:rPr>
        <w:t xml:space="preserve"> kontrol altına al</w:t>
      </w:r>
      <w:r w:rsidR="0057709B" w:rsidRPr="00BB0A78">
        <w:rPr>
          <w:rFonts w:ascii="Times New Roman" w:hAnsi="Times New Roman" w:cs="Times New Roman"/>
          <w:color w:val="0D0D0D"/>
          <w:sz w:val="24"/>
          <w:szCs w:val="24"/>
        </w:rPr>
        <w:t>ınmak isten</w:t>
      </w:r>
      <w:r w:rsidRPr="00BB0A78">
        <w:rPr>
          <w:rFonts w:ascii="Times New Roman" w:hAnsi="Times New Roman" w:cs="Times New Roman"/>
          <w:color w:val="0D0D0D"/>
          <w:sz w:val="24"/>
          <w:szCs w:val="24"/>
        </w:rPr>
        <w:t>ebilir.</w:t>
      </w:r>
      <w:r w:rsidR="00887E90" w:rsidRPr="00BB0A78">
        <w:rPr>
          <w:rStyle w:val="DipnotBavurusu"/>
          <w:rFonts w:ascii="Times New Roman" w:hAnsi="Times New Roman" w:cs="Times New Roman"/>
          <w:color w:val="0D0D0D"/>
          <w:sz w:val="24"/>
          <w:szCs w:val="24"/>
        </w:rPr>
        <w:footnoteReference w:id="198"/>
      </w:r>
      <w:r w:rsidRPr="00BB0A78">
        <w:rPr>
          <w:rFonts w:ascii="Times New Roman" w:hAnsi="Times New Roman" w:cs="Times New Roman"/>
          <w:color w:val="0D0D0D"/>
          <w:sz w:val="24"/>
          <w:szCs w:val="24"/>
        </w:rPr>
        <w:t xml:space="preserve"> </w:t>
      </w:r>
      <w:r w:rsidR="00F700C7" w:rsidRPr="00BB0A78">
        <w:rPr>
          <w:rFonts w:ascii="Times New Roman" w:hAnsi="Times New Roman" w:cs="Times New Roman"/>
          <w:color w:val="0D0D0D"/>
          <w:sz w:val="24"/>
          <w:szCs w:val="24"/>
        </w:rPr>
        <w:t>Bununla birlikte</w:t>
      </w:r>
      <w:r w:rsidRPr="00BB0A78">
        <w:rPr>
          <w:rFonts w:ascii="Times New Roman" w:hAnsi="Times New Roman" w:cs="Times New Roman"/>
          <w:color w:val="0D0D0D"/>
          <w:sz w:val="24"/>
          <w:szCs w:val="24"/>
        </w:rPr>
        <w:t xml:space="preserve"> genlerin patentleşmesi, </w:t>
      </w:r>
      <w:r w:rsidR="00F77F73" w:rsidRPr="00BB0A78">
        <w:rPr>
          <w:rFonts w:ascii="Times New Roman" w:hAnsi="Times New Roman" w:cs="Times New Roman"/>
          <w:color w:val="0D0D0D"/>
          <w:sz w:val="24"/>
          <w:szCs w:val="24"/>
        </w:rPr>
        <w:t xml:space="preserve">bu alanda yapılacak bilimsel çalışmalara kısıtlama ya da engel getirebilir endişesi kamuoyunda </w:t>
      </w:r>
      <w:r w:rsidR="0057709B" w:rsidRPr="00BB0A78">
        <w:rPr>
          <w:rFonts w:ascii="Times New Roman" w:hAnsi="Times New Roman" w:cs="Times New Roman"/>
          <w:color w:val="0D0D0D"/>
          <w:sz w:val="24"/>
          <w:szCs w:val="24"/>
        </w:rPr>
        <w:t>hâkimdir</w:t>
      </w:r>
      <w:r w:rsidR="00F77F73"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F77F73" w:rsidRPr="00BB0A78">
        <w:rPr>
          <w:rFonts w:ascii="Times New Roman" w:hAnsi="Times New Roman" w:cs="Times New Roman"/>
          <w:color w:val="0D0D0D"/>
          <w:sz w:val="24"/>
          <w:szCs w:val="24"/>
        </w:rPr>
        <w:t>Eleştiriciler bilimsel</w:t>
      </w:r>
      <w:r w:rsidR="00A92531" w:rsidRPr="00BB0A78">
        <w:rPr>
          <w:rFonts w:ascii="Times New Roman" w:hAnsi="Times New Roman" w:cs="Times New Roman"/>
          <w:color w:val="0D0D0D"/>
          <w:sz w:val="24"/>
          <w:szCs w:val="24"/>
        </w:rPr>
        <w:t xml:space="preserve"> açıdan </w:t>
      </w:r>
      <w:r w:rsidR="00F77F73" w:rsidRPr="00BB0A78">
        <w:rPr>
          <w:rFonts w:ascii="Times New Roman" w:hAnsi="Times New Roman" w:cs="Times New Roman"/>
          <w:color w:val="0D0D0D"/>
          <w:sz w:val="24"/>
          <w:szCs w:val="24"/>
        </w:rPr>
        <w:t>ve etik</w:t>
      </w:r>
      <w:r w:rsidR="00A92531" w:rsidRPr="00BB0A78">
        <w:rPr>
          <w:rFonts w:ascii="Times New Roman" w:hAnsi="Times New Roman" w:cs="Times New Roman"/>
          <w:color w:val="0D0D0D"/>
          <w:sz w:val="24"/>
          <w:szCs w:val="24"/>
        </w:rPr>
        <w:t xml:space="preserve"> penceresinden</w:t>
      </w:r>
      <w:r w:rsidR="00F77F73"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genlerin patentleşmesine </w:t>
      </w:r>
      <w:r w:rsidR="00F77F73" w:rsidRPr="00BB0A78">
        <w:rPr>
          <w:rFonts w:ascii="Times New Roman" w:hAnsi="Times New Roman" w:cs="Times New Roman"/>
          <w:color w:val="0D0D0D"/>
          <w:sz w:val="24"/>
          <w:szCs w:val="24"/>
        </w:rPr>
        <w:t>olumsuz bakmaktadırlar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pacing w:val="-1"/>
          <w:sz w:val="24"/>
          <w:szCs w:val="24"/>
        </w:rPr>
        <w:footnoteReference w:id="199"/>
      </w:r>
      <w:r w:rsidRPr="00BB0A78">
        <w:rPr>
          <w:rFonts w:ascii="Times New Roman" w:hAnsi="Times New Roman" w:cs="Times New Roman"/>
          <w:color w:val="0D0D0D"/>
          <w:sz w:val="24"/>
          <w:szCs w:val="24"/>
        </w:rPr>
        <w:t xml:space="preserve"> </w:t>
      </w:r>
      <w:r w:rsidR="00A92531" w:rsidRPr="00BB0A78">
        <w:rPr>
          <w:rFonts w:ascii="Times New Roman" w:hAnsi="Times New Roman" w:cs="Times New Roman"/>
          <w:color w:val="0D0D0D"/>
          <w:sz w:val="24"/>
          <w:szCs w:val="24"/>
        </w:rPr>
        <w:t>Kanaatimizce,</w:t>
      </w:r>
      <w:r w:rsidRPr="00BB0A78">
        <w:rPr>
          <w:rFonts w:ascii="Times New Roman" w:hAnsi="Times New Roman" w:cs="Times New Roman"/>
          <w:color w:val="0D0D0D"/>
          <w:sz w:val="24"/>
          <w:szCs w:val="24"/>
        </w:rPr>
        <w:t xml:space="preserve"> GDO veya transgenik ürünler hakkındaki bilimsel </w:t>
      </w:r>
      <w:r w:rsidRPr="00BB0A78">
        <w:rPr>
          <w:rFonts w:ascii="Times New Roman" w:hAnsi="Times New Roman" w:cs="Times New Roman"/>
          <w:color w:val="0D0D0D"/>
          <w:sz w:val="24"/>
          <w:szCs w:val="24"/>
        </w:rPr>
        <w:lastRenderedPageBreak/>
        <w:t xml:space="preserve">çalışmaların </w:t>
      </w:r>
      <w:r w:rsidR="00F77F73" w:rsidRPr="00BB0A78">
        <w:rPr>
          <w:rFonts w:ascii="Times New Roman" w:hAnsi="Times New Roman" w:cs="Times New Roman"/>
          <w:color w:val="0D0D0D"/>
          <w:sz w:val="24"/>
          <w:szCs w:val="24"/>
        </w:rPr>
        <w:t>azlığı</w:t>
      </w:r>
      <w:r w:rsidRPr="00BB0A78">
        <w:rPr>
          <w:rFonts w:ascii="Times New Roman" w:hAnsi="Times New Roman" w:cs="Times New Roman"/>
          <w:color w:val="0D0D0D"/>
          <w:sz w:val="24"/>
          <w:szCs w:val="24"/>
        </w:rPr>
        <w:t>, bu alanda araştırma yapmanın sınırlılıkları ve en önemlisi objektiflikten uzaklaşarak subjek</w:t>
      </w:r>
      <w:r w:rsidR="00F77F73" w:rsidRPr="00BB0A78">
        <w:rPr>
          <w:rFonts w:ascii="Times New Roman" w:hAnsi="Times New Roman" w:cs="Times New Roman"/>
          <w:color w:val="0D0D0D"/>
          <w:sz w:val="24"/>
          <w:szCs w:val="24"/>
        </w:rPr>
        <w:t>tif bir değerlendirme tehlikesi</w:t>
      </w:r>
      <w:r w:rsidR="00FC55AE" w:rsidRPr="00BB0A78">
        <w:rPr>
          <w:rFonts w:ascii="Times New Roman" w:hAnsi="Times New Roman" w:cs="Times New Roman"/>
          <w:color w:val="0D0D0D"/>
          <w:sz w:val="24"/>
          <w:szCs w:val="24"/>
        </w:rPr>
        <w:t xml:space="preserve"> yadsınamaz.</w:t>
      </w:r>
    </w:p>
    <w:p w:rsidR="00754D96" w:rsidRPr="00BB0A78" w:rsidRDefault="00754D96" w:rsidP="00F91C2A">
      <w:pPr>
        <w:pStyle w:val="Balk4"/>
        <w:spacing w:before="0" w:line="360" w:lineRule="auto"/>
        <w:ind w:firstLine="708"/>
        <w:rPr>
          <w:rFonts w:ascii="Times New Roman" w:hAnsi="Times New Roman"/>
          <w:i w:val="0"/>
          <w:iCs w:val="0"/>
          <w:color w:val="000000"/>
          <w:sz w:val="24"/>
          <w:szCs w:val="24"/>
        </w:rPr>
      </w:pPr>
      <w:bookmarkStart w:id="318" w:name="_Toc27596934"/>
    </w:p>
    <w:p w:rsidR="00757747" w:rsidRPr="0010652F"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319" w:name="_Toc59689184"/>
      <w:r w:rsidRPr="0010652F">
        <w:rPr>
          <w:rFonts w:asciiTheme="majorBidi" w:hAnsiTheme="majorBidi" w:cstheme="majorBidi"/>
          <w:color w:val="000000" w:themeColor="text1"/>
          <w:sz w:val="24"/>
          <w:szCs w:val="24"/>
        </w:rPr>
        <w:t xml:space="preserve">1.7.3. </w:t>
      </w:r>
      <w:r w:rsidR="00383A06" w:rsidRPr="0010652F">
        <w:rPr>
          <w:rFonts w:asciiTheme="majorBidi" w:hAnsiTheme="majorBidi" w:cstheme="majorBidi"/>
          <w:color w:val="000000" w:themeColor="text1"/>
          <w:sz w:val="24"/>
          <w:szCs w:val="24"/>
        </w:rPr>
        <w:t>GDO’l</w:t>
      </w:r>
      <w:bookmarkEnd w:id="318"/>
      <w:r w:rsidR="00B023D9" w:rsidRPr="0010652F">
        <w:rPr>
          <w:rFonts w:asciiTheme="majorBidi" w:hAnsiTheme="majorBidi" w:cstheme="majorBidi"/>
          <w:color w:val="000000" w:themeColor="text1"/>
          <w:sz w:val="24"/>
          <w:szCs w:val="24"/>
        </w:rPr>
        <w:t>u Ürünlerde Etiketleme Sorunu</w:t>
      </w:r>
      <w:bookmarkEnd w:id="319"/>
    </w:p>
    <w:p w:rsidR="00757747" w:rsidRPr="00BB0A78" w:rsidRDefault="003E0F57" w:rsidP="00F91C2A">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Etiketleme</w:t>
      </w:r>
      <w:r w:rsidR="003847E6"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bir ürünün</w:t>
      </w:r>
      <w:r w:rsidR="003847E6"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sürdürülebilir</w:t>
      </w:r>
      <w:r w:rsidR="001B490A">
        <w:rPr>
          <w:rFonts w:ascii="Times New Roman" w:hAnsi="Times New Roman" w:cs="Times New Roman"/>
          <w:color w:val="0D0D0D"/>
          <w:sz w:val="24"/>
          <w:szCs w:val="24"/>
        </w:rPr>
        <w:t>liği</w:t>
      </w:r>
      <w:r w:rsidRPr="00BB0A78">
        <w:rPr>
          <w:rFonts w:ascii="Times New Roman" w:hAnsi="Times New Roman" w:cs="Times New Roman"/>
          <w:color w:val="0D0D0D"/>
          <w:sz w:val="24"/>
          <w:szCs w:val="24"/>
        </w:rPr>
        <w:t xml:space="preserve"> ve takibatı açısından</w:t>
      </w:r>
      <w:r w:rsidR="003847E6" w:rsidRPr="00BB0A78">
        <w:rPr>
          <w:rFonts w:ascii="Times New Roman" w:hAnsi="Times New Roman" w:cs="Times New Roman"/>
          <w:color w:val="0D0D0D"/>
          <w:sz w:val="24"/>
          <w:szCs w:val="24"/>
        </w:rPr>
        <w:t xml:space="preserve"> önemlidir. </w:t>
      </w:r>
      <w:r w:rsidR="00757747" w:rsidRPr="00BB0A78">
        <w:rPr>
          <w:rFonts w:ascii="Times New Roman" w:hAnsi="Times New Roman" w:cs="Times New Roman"/>
          <w:color w:val="0D0D0D"/>
          <w:sz w:val="24"/>
          <w:szCs w:val="24"/>
        </w:rPr>
        <w:t>GDO’ların etiketle</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 xml:space="preserve">esinin </w:t>
      </w:r>
      <w:r w:rsidR="00A20211" w:rsidRPr="00BB0A78">
        <w:rPr>
          <w:rFonts w:ascii="Times New Roman" w:hAnsi="Times New Roman" w:cs="Times New Roman"/>
          <w:color w:val="0D0D0D"/>
          <w:sz w:val="24"/>
          <w:szCs w:val="24"/>
        </w:rPr>
        <w:t>faydalı olacağı görüşü</w:t>
      </w:r>
      <w:r w:rsidR="00757747" w:rsidRPr="00BB0A78">
        <w:rPr>
          <w:rFonts w:ascii="Times New Roman" w:hAnsi="Times New Roman" w:cs="Times New Roman"/>
          <w:color w:val="0D0D0D"/>
          <w:sz w:val="24"/>
          <w:szCs w:val="24"/>
        </w:rPr>
        <w:t xml:space="preserve"> şunlardan dolayı savun</w:t>
      </w:r>
      <w:r w:rsidR="00BB0B33" w:rsidRPr="00BB0A78">
        <w:rPr>
          <w:rFonts w:ascii="Times New Roman" w:hAnsi="Times New Roman" w:cs="Times New Roman"/>
          <w:color w:val="0D0D0D"/>
          <w:sz w:val="24"/>
          <w:szCs w:val="24"/>
        </w:rPr>
        <w:t xml:space="preserve">ulmaktadır. Bu ürünleri kullanan </w:t>
      </w:r>
      <w:r w:rsidR="00A20211" w:rsidRPr="00BB0A78">
        <w:rPr>
          <w:rFonts w:ascii="Times New Roman" w:hAnsi="Times New Roman" w:cs="Times New Roman"/>
          <w:color w:val="0D0D0D"/>
          <w:sz w:val="24"/>
          <w:szCs w:val="24"/>
        </w:rPr>
        <w:t>tüketic</w:t>
      </w:r>
      <w:r w:rsidR="006F78F5" w:rsidRPr="00BB0A78">
        <w:rPr>
          <w:rFonts w:ascii="Times New Roman" w:hAnsi="Times New Roman" w:cs="Times New Roman"/>
          <w:color w:val="0D0D0D"/>
          <w:sz w:val="24"/>
          <w:szCs w:val="24"/>
        </w:rPr>
        <w:t>i</w:t>
      </w:r>
      <w:r w:rsidR="00A20211" w:rsidRPr="00BB0A78">
        <w:rPr>
          <w:rFonts w:ascii="Times New Roman" w:hAnsi="Times New Roman" w:cs="Times New Roman"/>
          <w:color w:val="0D0D0D"/>
          <w:sz w:val="24"/>
          <w:szCs w:val="24"/>
        </w:rPr>
        <w:t xml:space="preserve"> </w:t>
      </w:r>
      <w:r w:rsidR="00BB0B33" w:rsidRPr="00BB0A78">
        <w:rPr>
          <w:rFonts w:ascii="Times New Roman" w:hAnsi="Times New Roman" w:cs="Times New Roman"/>
          <w:color w:val="0D0D0D"/>
          <w:sz w:val="24"/>
          <w:szCs w:val="24"/>
        </w:rPr>
        <w:t>ürünle ilgili</w:t>
      </w:r>
      <w:r w:rsidR="00A20211" w:rsidRPr="00BB0A78">
        <w:rPr>
          <w:rFonts w:ascii="Times New Roman" w:hAnsi="Times New Roman" w:cs="Times New Roman"/>
          <w:color w:val="0D0D0D"/>
          <w:sz w:val="24"/>
          <w:szCs w:val="24"/>
        </w:rPr>
        <w:t xml:space="preserve"> </w:t>
      </w:r>
      <w:r w:rsidR="00BB0B33" w:rsidRPr="00BB0A78">
        <w:rPr>
          <w:rFonts w:ascii="Times New Roman" w:hAnsi="Times New Roman" w:cs="Times New Roman"/>
          <w:color w:val="0D0D0D"/>
          <w:sz w:val="24"/>
          <w:szCs w:val="24"/>
        </w:rPr>
        <w:t xml:space="preserve">bilme hakkını kullanarak </w:t>
      </w:r>
      <w:r w:rsidR="00A20211" w:rsidRPr="00BB0A78">
        <w:rPr>
          <w:rFonts w:ascii="Times New Roman" w:hAnsi="Times New Roman" w:cs="Times New Roman"/>
          <w:color w:val="0D0D0D"/>
          <w:sz w:val="24"/>
          <w:szCs w:val="24"/>
        </w:rPr>
        <w:t>ter</w:t>
      </w:r>
      <w:r w:rsidR="001B490A">
        <w:rPr>
          <w:rFonts w:ascii="Times New Roman" w:hAnsi="Times New Roman" w:cs="Times New Roman"/>
          <w:color w:val="0D0D0D"/>
          <w:sz w:val="24"/>
          <w:szCs w:val="24"/>
        </w:rPr>
        <w:t>cih ya da reddetme</w:t>
      </w:r>
      <w:r w:rsidR="00FD6C5F" w:rsidRPr="00BB0A78">
        <w:rPr>
          <w:rFonts w:ascii="Times New Roman" w:hAnsi="Times New Roman" w:cs="Times New Roman"/>
          <w:color w:val="0D0D0D"/>
          <w:sz w:val="24"/>
          <w:szCs w:val="24"/>
        </w:rPr>
        <w:t xml:space="preserve"> özgür</w:t>
      </w:r>
      <w:r w:rsidR="00594E1D" w:rsidRPr="00BB0A78">
        <w:rPr>
          <w:rFonts w:ascii="Times New Roman" w:hAnsi="Times New Roman" w:cs="Times New Roman"/>
          <w:color w:val="0D0D0D"/>
          <w:sz w:val="24"/>
          <w:szCs w:val="24"/>
        </w:rPr>
        <w:t>lüğüne sahip olmaktadır</w:t>
      </w:r>
      <w:r w:rsidR="00BB0B33" w:rsidRPr="00BB0A78">
        <w:rPr>
          <w:rFonts w:ascii="Times New Roman" w:hAnsi="Times New Roman" w:cs="Times New Roman"/>
          <w:color w:val="0D0D0D"/>
          <w:sz w:val="24"/>
          <w:szCs w:val="24"/>
        </w:rPr>
        <w:t xml:space="preserve">. </w:t>
      </w:r>
      <w:r w:rsidR="00A20211"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z w:val="24"/>
          <w:szCs w:val="24"/>
        </w:rPr>
        <w:t>tiketl</w:t>
      </w:r>
      <w:r w:rsidR="00757747" w:rsidRPr="00BB0A78">
        <w:rPr>
          <w:rFonts w:ascii="Times New Roman" w:hAnsi="Times New Roman" w:cs="Times New Roman"/>
          <w:color w:val="0D0D0D"/>
          <w:spacing w:val="1"/>
          <w:sz w:val="24"/>
          <w:szCs w:val="24"/>
        </w:rPr>
        <w:t>e</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e</w:t>
      </w:r>
      <w:r w:rsidR="00A20211" w:rsidRPr="00BB0A78">
        <w:rPr>
          <w:rFonts w:ascii="Times New Roman" w:hAnsi="Times New Roman" w:cs="Times New Roman"/>
          <w:color w:val="0D0D0D"/>
          <w:sz w:val="24"/>
          <w:szCs w:val="24"/>
        </w:rPr>
        <w:t xml:space="preserve"> olmaması ise</w:t>
      </w:r>
      <w:r w:rsidR="00757747" w:rsidRPr="00BB0A78">
        <w:rPr>
          <w:rFonts w:ascii="Times New Roman" w:hAnsi="Times New Roman" w:cs="Times New Roman"/>
          <w:color w:val="0D0D0D"/>
          <w:spacing w:val="13"/>
          <w:sz w:val="24"/>
          <w:szCs w:val="24"/>
        </w:rPr>
        <w:t xml:space="preserve"> </w:t>
      </w:r>
      <w:r w:rsidR="00757747" w:rsidRPr="00BB0A78">
        <w:rPr>
          <w:rFonts w:ascii="Times New Roman" w:hAnsi="Times New Roman" w:cs="Times New Roman"/>
          <w:color w:val="0D0D0D"/>
          <w:sz w:val="24"/>
          <w:szCs w:val="24"/>
        </w:rPr>
        <w:t>tüketicinin</w:t>
      </w:r>
      <w:r w:rsidR="00757747" w:rsidRPr="00BB0A78">
        <w:rPr>
          <w:rFonts w:ascii="Times New Roman" w:hAnsi="Times New Roman" w:cs="Times New Roman"/>
          <w:color w:val="0D0D0D"/>
          <w:spacing w:val="-2"/>
          <w:sz w:val="24"/>
          <w:szCs w:val="24"/>
        </w:rPr>
        <w:t xml:space="preserve"> </w:t>
      </w:r>
      <w:r w:rsidR="00A20211" w:rsidRPr="00BB0A78">
        <w:rPr>
          <w:rFonts w:ascii="Times New Roman" w:hAnsi="Times New Roman" w:cs="Times New Roman"/>
          <w:color w:val="0D0D0D"/>
          <w:sz w:val="24"/>
          <w:szCs w:val="24"/>
        </w:rPr>
        <w:t>ürün</w:t>
      </w:r>
      <w:r w:rsidR="00757747" w:rsidRPr="00BB0A78">
        <w:rPr>
          <w:rFonts w:ascii="Times New Roman" w:hAnsi="Times New Roman" w:cs="Times New Roman"/>
          <w:color w:val="0D0D0D"/>
          <w:sz w:val="24"/>
          <w:szCs w:val="24"/>
        </w:rPr>
        <w:t xml:space="preserve"> </w:t>
      </w:r>
      <w:r w:rsidR="00A20211" w:rsidRPr="00BB0A78">
        <w:rPr>
          <w:rFonts w:ascii="Times New Roman" w:hAnsi="Times New Roman" w:cs="Times New Roman"/>
          <w:color w:val="0D0D0D"/>
          <w:sz w:val="24"/>
          <w:szCs w:val="24"/>
        </w:rPr>
        <w:t>içeriğini</w:t>
      </w:r>
      <w:r w:rsidR="00757747" w:rsidRPr="00BB0A78">
        <w:rPr>
          <w:rFonts w:ascii="Times New Roman" w:hAnsi="Times New Roman" w:cs="Times New Roman"/>
          <w:color w:val="0D0D0D"/>
          <w:sz w:val="24"/>
          <w:szCs w:val="24"/>
        </w:rPr>
        <w:t xml:space="preserve"> bil</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e şansını ort</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dan ka</w:t>
      </w:r>
      <w:r w:rsidR="00757747" w:rsidRPr="00BB0A78">
        <w:rPr>
          <w:rFonts w:ascii="Times New Roman" w:hAnsi="Times New Roman" w:cs="Times New Roman"/>
          <w:color w:val="0D0D0D"/>
          <w:spacing w:val="-2"/>
          <w:sz w:val="24"/>
          <w:szCs w:val="24"/>
        </w:rPr>
        <w:t>l</w:t>
      </w:r>
      <w:r w:rsidR="003847E6" w:rsidRPr="00BB0A78">
        <w:rPr>
          <w:rFonts w:ascii="Times New Roman" w:hAnsi="Times New Roman" w:cs="Times New Roman"/>
          <w:color w:val="0D0D0D"/>
          <w:sz w:val="24"/>
          <w:szCs w:val="24"/>
        </w:rPr>
        <w:t>dırmakta olup</w:t>
      </w:r>
      <w:r w:rsidR="00594E1D"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gıda güvenliği ve tüketici özgürlüğü</w:t>
      </w:r>
      <w:r w:rsidR="00A20211" w:rsidRPr="00BB0A78">
        <w:rPr>
          <w:rFonts w:ascii="Times New Roman" w:hAnsi="Times New Roman" w:cs="Times New Roman"/>
          <w:color w:val="0D0D0D"/>
          <w:sz w:val="24"/>
          <w:szCs w:val="24"/>
        </w:rPr>
        <w:t xml:space="preserve"> açısından </w:t>
      </w:r>
      <w:r w:rsidR="00594E1D" w:rsidRPr="00BB0A78">
        <w:rPr>
          <w:rFonts w:ascii="Times New Roman" w:hAnsi="Times New Roman" w:cs="Times New Roman"/>
          <w:color w:val="0D0D0D"/>
          <w:sz w:val="24"/>
          <w:szCs w:val="24"/>
        </w:rPr>
        <w:t>doğru olmayan bir durum olarak görülmektedir</w:t>
      </w:r>
      <w:r w:rsidR="00757747"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pacing w:val="13"/>
          <w:sz w:val="24"/>
          <w:szCs w:val="24"/>
        </w:rPr>
        <w:t xml:space="preserve">GDO </w:t>
      </w:r>
      <w:r w:rsidR="00504607" w:rsidRPr="00BB0A78">
        <w:rPr>
          <w:rFonts w:ascii="Times New Roman" w:hAnsi="Times New Roman" w:cs="Times New Roman"/>
          <w:color w:val="0D0D0D"/>
          <w:sz w:val="24"/>
          <w:szCs w:val="24"/>
        </w:rPr>
        <w:t>ticareti ve pazar sahipleri ise</w:t>
      </w:r>
      <w:r w:rsidR="00757747" w:rsidRPr="00BB0A78">
        <w:rPr>
          <w:rFonts w:ascii="Times New Roman" w:hAnsi="Times New Roman" w:cs="Times New Roman"/>
          <w:color w:val="0D0D0D"/>
          <w:sz w:val="24"/>
          <w:szCs w:val="24"/>
        </w:rPr>
        <w:t xml:space="preserve">; </w:t>
      </w:r>
      <w:r w:rsidR="008C52B2" w:rsidRPr="00BB0A78">
        <w:rPr>
          <w:rFonts w:ascii="Times New Roman" w:hAnsi="Times New Roman" w:cs="Times New Roman"/>
          <w:color w:val="0D0D0D"/>
          <w:sz w:val="24"/>
          <w:szCs w:val="24"/>
        </w:rPr>
        <w:t>bu</w:t>
      </w:r>
      <w:r w:rsidR="00627B1E" w:rsidRPr="00BB0A78">
        <w:rPr>
          <w:rFonts w:ascii="Times New Roman" w:hAnsi="Times New Roman" w:cs="Times New Roman"/>
          <w:color w:val="0D0D0D"/>
          <w:sz w:val="24"/>
          <w:szCs w:val="24"/>
        </w:rPr>
        <w:t xml:space="preserve"> ürünlerin etiketlemesine</w:t>
      </w:r>
      <w:r w:rsidR="00757747" w:rsidRPr="00BB0A78">
        <w:rPr>
          <w:rFonts w:ascii="Times New Roman" w:hAnsi="Times New Roman" w:cs="Times New Roman"/>
          <w:color w:val="0D0D0D"/>
          <w:sz w:val="24"/>
          <w:szCs w:val="24"/>
        </w:rPr>
        <w:t xml:space="preserve"> sıcak bakmamaktadır</w:t>
      </w:r>
      <w:r w:rsidR="00594E1D" w:rsidRPr="00BB0A78">
        <w:rPr>
          <w:rFonts w:ascii="Times New Roman" w:hAnsi="Times New Roman" w:cs="Times New Roman"/>
          <w:color w:val="0D0D0D"/>
          <w:sz w:val="24"/>
          <w:szCs w:val="24"/>
        </w:rPr>
        <w:t>lar</w:t>
      </w:r>
      <w:r w:rsidR="00757747" w:rsidRPr="00BB0A78">
        <w:rPr>
          <w:rFonts w:ascii="Times New Roman" w:hAnsi="Times New Roman" w:cs="Times New Roman"/>
          <w:color w:val="0D0D0D"/>
          <w:sz w:val="24"/>
          <w:szCs w:val="24"/>
        </w:rPr>
        <w:t>.</w:t>
      </w:r>
      <w:r w:rsidR="00594E1D" w:rsidRPr="00BB0A78">
        <w:rPr>
          <w:rFonts w:ascii="Times New Roman" w:hAnsi="Times New Roman" w:cs="Times New Roman"/>
          <w:color w:val="0D0D0D"/>
          <w:spacing w:val="2"/>
          <w:sz w:val="24"/>
          <w:szCs w:val="24"/>
        </w:rPr>
        <w:t xml:space="preserve"> Bu duruma neden olarak,</w:t>
      </w:r>
      <w:r w:rsidR="00594E1D" w:rsidRPr="00BB0A78">
        <w:rPr>
          <w:rFonts w:ascii="Times New Roman" w:hAnsi="Times New Roman" w:cs="Times New Roman"/>
          <w:color w:val="0D0D0D"/>
          <w:sz w:val="24"/>
          <w:szCs w:val="24"/>
        </w:rPr>
        <w:t xml:space="preserve"> </w:t>
      </w:r>
      <w:r w:rsidR="00265E7E" w:rsidRPr="00BB0A78">
        <w:rPr>
          <w:rFonts w:ascii="Times New Roman" w:hAnsi="Times New Roman" w:cs="Times New Roman"/>
          <w:color w:val="0D0D0D"/>
          <w:sz w:val="24"/>
          <w:szCs w:val="24"/>
        </w:rPr>
        <w:t>etiketleme m</w:t>
      </w:r>
      <w:r w:rsidR="0008677F" w:rsidRPr="00BB0A78">
        <w:rPr>
          <w:rFonts w:ascii="Times New Roman" w:hAnsi="Times New Roman" w:cs="Times New Roman"/>
          <w:color w:val="0D0D0D"/>
          <w:sz w:val="24"/>
          <w:szCs w:val="24"/>
        </w:rPr>
        <w:t>aliyetinin bu ürünlerin ticaretine</w:t>
      </w:r>
      <w:r w:rsidR="00265E7E" w:rsidRPr="00BB0A78">
        <w:rPr>
          <w:rFonts w:ascii="Times New Roman" w:hAnsi="Times New Roman" w:cs="Times New Roman"/>
          <w:color w:val="0D0D0D"/>
          <w:sz w:val="24"/>
          <w:szCs w:val="24"/>
        </w:rPr>
        <w:t xml:space="preserve"> ek </w:t>
      </w:r>
      <w:r w:rsidR="0008677F" w:rsidRPr="00BB0A78">
        <w:rPr>
          <w:rFonts w:ascii="Times New Roman" w:hAnsi="Times New Roman" w:cs="Times New Roman"/>
          <w:color w:val="0D0D0D"/>
          <w:sz w:val="24"/>
          <w:szCs w:val="24"/>
        </w:rPr>
        <w:t>masraf</w:t>
      </w:r>
      <w:r w:rsidR="00265E7E" w:rsidRPr="00BB0A78">
        <w:rPr>
          <w:rFonts w:ascii="Times New Roman" w:hAnsi="Times New Roman" w:cs="Times New Roman"/>
          <w:color w:val="0D0D0D"/>
          <w:sz w:val="24"/>
          <w:szCs w:val="24"/>
        </w:rPr>
        <w:t xml:space="preserve"> </w:t>
      </w:r>
      <w:r w:rsidR="0008677F" w:rsidRPr="00BB0A78">
        <w:rPr>
          <w:rFonts w:ascii="Times New Roman" w:hAnsi="Times New Roman" w:cs="Times New Roman"/>
          <w:color w:val="0D0D0D"/>
          <w:sz w:val="24"/>
          <w:szCs w:val="24"/>
        </w:rPr>
        <w:t>getireceği</w:t>
      </w:r>
      <w:r w:rsidR="00265E7E" w:rsidRPr="00BB0A78">
        <w:rPr>
          <w:rFonts w:ascii="Times New Roman" w:hAnsi="Times New Roman" w:cs="Times New Roman"/>
          <w:color w:val="0D0D0D"/>
          <w:sz w:val="24"/>
          <w:szCs w:val="24"/>
        </w:rPr>
        <w:t xml:space="preserve">, </w:t>
      </w:r>
      <w:r w:rsidR="00627B1E" w:rsidRPr="00BB0A78">
        <w:rPr>
          <w:rFonts w:ascii="Times New Roman" w:hAnsi="Times New Roman" w:cs="Times New Roman"/>
          <w:color w:val="0D0D0D"/>
          <w:sz w:val="24"/>
          <w:szCs w:val="24"/>
        </w:rPr>
        <w:t xml:space="preserve">bu ürünlere </w:t>
      </w:r>
      <w:r w:rsidR="00757747" w:rsidRPr="00BB0A78">
        <w:rPr>
          <w:rFonts w:ascii="Times New Roman" w:hAnsi="Times New Roman" w:cs="Times New Roman"/>
          <w:color w:val="0D0D0D"/>
          <w:sz w:val="24"/>
          <w:szCs w:val="24"/>
        </w:rPr>
        <w:t>kar</w:t>
      </w:r>
      <w:r w:rsidR="00FD6C5F" w:rsidRPr="00BB0A78">
        <w:rPr>
          <w:rFonts w:ascii="Times New Roman" w:hAnsi="Times New Roman" w:cs="Times New Roman"/>
          <w:color w:val="0D0D0D"/>
          <w:sz w:val="24"/>
          <w:szCs w:val="24"/>
        </w:rPr>
        <w:t>şı var olan olumsuz imajı</w:t>
      </w:r>
      <w:r w:rsidR="00E65A1F" w:rsidRPr="00BB0A78">
        <w:rPr>
          <w:rFonts w:ascii="Times New Roman" w:hAnsi="Times New Roman" w:cs="Times New Roman"/>
          <w:color w:val="0D0D0D"/>
          <w:sz w:val="24"/>
          <w:szCs w:val="24"/>
        </w:rPr>
        <w:t xml:space="preserve"> artıra</w:t>
      </w:r>
      <w:r w:rsidR="006F78F5" w:rsidRPr="00BB0A78">
        <w:rPr>
          <w:rFonts w:ascii="Times New Roman" w:hAnsi="Times New Roman" w:cs="Times New Roman"/>
          <w:color w:val="0D0D0D"/>
          <w:sz w:val="24"/>
          <w:szCs w:val="24"/>
        </w:rPr>
        <w:t>cağı</w:t>
      </w:r>
      <w:r w:rsidR="00594E1D" w:rsidRPr="00BB0A78">
        <w:rPr>
          <w:rFonts w:ascii="Times New Roman" w:hAnsi="Times New Roman" w:cs="Times New Roman"/>
          <w:color w:val="0D0D0D"/>
          <w:sz w:val="24"/>
          <w:szCs w:val="24"/>
        </w:rPr>
        <w:t xml:space="preserve"> düşünülmektedir. </w:t>
      </w:r>
      <w:r w:rsidR="00DB5CEA" w:rsidRPr="00BB0A78">
        <w:rPr>
          <w:rFonts w:ascii="Times New Roman" w:hAnsi="Times New Roman" w:cs="Times New Roman"/>
          <w:color w:val="0D0D0D"/>
          <w:sz w:val="24"/>
          <w:szCs w:val="24"/>
        </w:rPr>
        <w:t xml:space="preserve">Bu kötü imaja sebep olarak, </w:t>
      </w:r>
      <w:r w:rsidR="00766B2D" w:rsidRPr="00BB0A78">
        <w:rPr>
          <w:rFonts w:ascii="Times New Roman" w:hAnsi="Times New Roman" w:cs="Times New Roman"/>
          <w:color w:val="0D0D0D"/>
          <w:sz w:val="24"/>
          <w:szCs w:val="24"/>
        </w:rPr>
        <w:t xml:space="preserve">etiketlemenin </w:t>
      </w:r>
      <w:r w:rsidR="00FD6C5F" w:rsidRPr="00BB0A78">
        <w:rPr>
          <w:rFonts w:ascii="Times New Roman" w:hAnsi="Times New Roman" w:cs="Times New Roman"/>
          <w:color w:val="0D0D0D"/>
          <w:sz w:val="24"/>
          <w:szCs w:val="24"/>
        </w:rPr>
        <w:t>gıda</w:t>
      </w:r>
      <w:r w:rsidR="00FD6C5F" w:rsidRPr="00BB0A78">
        <w:rPr>
          <w:rFonts w:ascii="Times New Roman" w:hAnsi="Times New Roman" w:cs="Times New Roman"/>
          <w:color w:val="0D0D0D"/>
          <w:spacing w:val="13"/>
          <w:sz w:val="24"/>
          <w:szCs w:val="24"/>
        </w:rPr>
        <w:t xml:space="preserve"> </w:t>
      </w:r>
      <w:r w:rsidR="00FD6C5F" w:rsidRPr="00BB0A78">
        <w:rPr>
          <w:rFonts w:ascii="Times New Roman" w:hAnsi="Times New Roman" w:cs="Times New Roman"/>
          <w:color w:val="0D0D0D"/>
          <w:sz w:val="24"/>
          <w:szCs w:val="24"/>
        </w:rPr>
        <w:t>z</w:t>
      </w:r>
      <w:r w:rsidR="00FD6C5F" w:rsidRPr="00BB0A78">
        <w:rPr>
          <w:rFonts w:ascii="Times New Roman" w:hAnsi="Times New Roman" w:cs="Times New Roman"/>
          <w:color w:val="0D0D0D"/>
          <w:spacing w:val="-2"/>
          <w:sz w:val="24"/>
          <w:szCs w:val="24"/>
        </w:rPr>
        <w:t>i</w:t>
      </w:r>
      <w:r w:rsidR="00FD6C5F" w:rsidRPr="00BB0A78">
        <w:rPr>
          <w:rFonts w:ascii="Times New Roman" w:hAnsi="Times New Roman" w:cs="Times New Roman"/>
          <w:color w:val="0D0D0D"/>
          <w:sz w:val="24"/>
          <w:szCs w:val="24"/>
        </w:rPr>
        <w:t>ncirinde</w:t>
      </w:r>
      <w:r w:rsidR="00FD6C5F" w:rsidRPr="00BB0A78">
        <w:rPr>
          <w:rFonts w:ascii="Times New Roman" w:hAnsi="Times New Roman" w:cs="Times New Roman"/>
          <w:color w:val="0D0D0D"/>
          <w:spacing w:val="12"/>
          <w:sz w:val="24"/>
          <w:szCs w:val="24"/>
        </w:rPr>
        <w:t xml:space="preserve"> </w:t>
      </w:r>
      <w:r w:rsidR="00757747" w:rsidRPr="00BB0A78">
        <w:rPr>
          <w:rFonts w:ascii="Times New Roman" w:hAnsi="Times New Roman" w:cs="Times New Roman"/>
          <w:color w:val="0D0D0D"/>
          <w:sz w:val="24"/>
          <w:szCs w:val="24"/>
        </w:rPr>
        <w:t>insanlar</w:t>
      </w:r>
      <w:r w:rsidR="006F78F5" w:rsidRPr="00BB0A78">
        <w:rPr>
          <w:rFonts w:ascii="Times New Roman" w:hAnsi="Times New Roman" w:cs="Times New Roman"/>
          <w:color w:val="0D0D0D"/>
          <w:sz w:val="24"/>
          <w:szCs w:val="24"/>
        </w:rPr>
        <w:t>ı</w:t>
      </w:r>
      <w:r w:rsidR="0008677F" w:rsidRPr="00BB0A78">
        <w:rPr>
          <w:rFonts w:ascii="Times New Roman" w:hAnsi="Times New Roman" w:cs="Times New Roman"/>
          <w:color w:val="0D0D0D"/>
          <w:sz w:val="24"/>
          <w:szCs w:val="24"/>
        </w:rPr>
        <w:t xml:space="preserve"> bu ürünlere karşı</w:t>
      </w:r>
      <w:r w:rsidR="00757747" w:rsidRPr="00BB0A78">
        <w:rPr>
          <w:rFonts w:ascii="Times New Roman" w:hAnsi="Times New Roman" w:cs="Times New Roman"/>
          <w:color w:val="0D0D0D"/>
          <w:sz w:val="24"/>
          <w:szCs w:val="24"/>
        </w:rPr>
        <w:t xml:space="preserve"> </w:t>
      </w:r>
      <w:r w:rsidR="008A4539" w:rsidRPr="00BB0A78">
        <w:rPr>
          <w:rFonts w:ascii="Times New Roman" w:hAnsi="Times New Roman" w:cs="Times New Roman"/>
          <w:color w:val="0D0D0D"/>
          <w:sz w:val="24"/>
          <w:szCs w:val="24"/>
        </w:rPr>
        <w:t xml:space="preserve">şüphe ve tedirginliğe </w:t>
      </w:r>
      <w:r w:rsidR="0008677F" w:rsidRPr="00BB0A78">
        <w:rPr>
          <w:rFonts w:ascii="Times New Roman" w:hAnsi="Times New Roman" w:cs="Times New Roman"/>
          <w:color w:val="0D0D0D"/>
          <w:sz w:val="24"/>
          <w:szCs w:val="24"/>
        </w:rPr>
        <w:t xml:space="preserve">sevk edeceği </w:t>
      </w:r>
      <w:r w:rsidR="00594E1D" w:rsidRPr="00BB0A78">
        <w:rPr>
          <w:rFonts w:ascii="Times New Roman" w:hAnsi="Times New Roman" w:cs="Times New Roman"/>
          <w:color w:val="0D0D0D"/>
          <w:sz w:val="24"/>
          <w:szCs w:val="24"/>
        </w:rPr>
        <w:t>düşüncesi göster</w:t>
      </w:r>
      <w:r w:rsidR="00766B2D" w:rsidRPr="00BB0A78">
        <w:rPr>
          <w:rFonts w:ascii="Times New Roman" w:hAnsi="Times New Roman" w:cs="Times New Roman"/>
          <w:color w:val="0D0D0D"/>
          <w:sz w:val="24"/>
          <w:szCs w:val="24"/>
        </w:rPr>
        <w:t>i</w:t>
      </w:r>
      <w:r w:rsidR="00594E1D" w:rsidRPr="00BB0A78">
        <w:rPr>
          <w:rFonts w:ascii="Times New Roman" w:hAnsi="Times New Roman" w:cs="Times New Roman"/>
          <w:color w:val="0D0D0D"/>
          <w:sz w:val="24"/>
          <w:szCs w:val="24"/>
        </w:rPr>
        <w:t>lmektedir</w:t>
      </w:r>
      <w:r w:rsidR="00757747"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200"/>
      </w:r>
    </w:p>
    <w:p w:rsidR="00754D96" w:rsidRPr="00BB0A78" w:rsidRDefault="00754D96" w:rsidP="00F91C2A">
      <w:pPr>
        <w:pStyle w:val="Balk4"/>
        <w:spacing w:before="0" w:line="360" w:lineRule="auto"/>
        <w:ind w:firstLine="708"/>
        <w:rPr>
          <w:rFonts w:ascii="Times New Roman" w:hAnsi="Times New Roman"/>
          <w:i w:val="0"/>
          <w:iCs w:val="0"/>
          <w:color w:val="000000"/>
          <w:sz w:val="24"/>
          <w:szCs w:val="24"/>
        </w:rPr>
      </w:pPr>
      <w:bookmarkStart w:id="320" w:name="_Toc27596935"/>
    </w:p>
    <w:p w:rsidR="00757747" w:rsidRPr="0010652F"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321" w:name="_Toc59689185"/>
      <w:r w:rsidRPr="0010652F">
        <w:rPr>
          <w:rFonts w:asciiTheme="majorBidi" w:hAnsiTheme="majorBidi" w:cstheme="majorBidi"/>
          <w:color w:val="000000" w:themeColor="text1"/>
          <w:sz w:val="24"/>
          <w:szCs w:val="24"/>
        </w:rPr>
        <w:t>1.7.4.</w:t>
      </w:r>
      <w:r w:rsidR="002733F9" w:rsidRPr="0010652F">
        <w:rPr>
          <w:rFonts w:asciiTheme="majorBidi" w:hAnsiTheme="majorBidi" w:cstheme="majorBidi"/>
          <w:color w:val="000000" w:themeColor="text1"/>
          <w:sz w:val="24"/>
          <w:szCs w:val="24"/>
        </w:rPr>
        <w:t xml:space="preserve"> </w:t>
      </w:r>
      <w:r w:rsidR="00927888" w:rsidRPr="0010652F">
        <w:rPr>
          <w:rFonts w:asciiTheme="majorBidi" w:hAnsiTheme="majorBidi" w:cstheme="majorBidi"/>
          <w:color w:val="000000" w:themeColor="text1"/>
          <w:sz w:val="24"/>
          <w:szCs w:val="24"/>
        </w:rPr>
        <w:t>Biyolojik Çe</w:t>
      </w:r>
      <w:r w:rsidR="00383A06" w:rsidRPr="0010652F">
        <w:rPr>
          <w:rFonts w:asciiTheme="majorBidi" w:hAnsiTheme="majorBidi" w:cstheme="majorBidi"/>
          <w:color w:val="000000" w:themeColor="text1"/>
          <w:sz w:val="24"/>
          <w:szCs w:val="24"/>
        </w:rPr>
        <w:t>şitliliğe</w:t>
      </w:r>
      <w:r w:rsidR="00927888" w:rsidRPr="0010652F">
        <w:rPr>
          <w:rFonts w:asciiTheme="majorBidi" w:hAnsiTheme="majorBidi" w:cstheme="majorBidi"/>
          <w:color w:val="000000" w:themeColor="text1"/>
          <w:sz w:val="24"/>
          <w:szCs w:val="24"/>
        </w:rPr>
        <w:t xml:space="preserve"> ve </w:t>
      </w:r>
      <w:r w:rsidR="00383A06" w:rsidRPr="0010652F">
        <w:rPr>
          <w:rFonts w:asciiTheme="majorBidi" w:hAnsiTheme="majorBidi" w:cstheme="majorBidi"/>
          <w:color w:val="000000" w:themeColor="text1"/>
          <w:sz w:val="24"/>
          <w:szCs w:val="24"/>
        </w:rPr>
        <w:t>Çevreye Zararları</w:t>
      </w:r>
      <w:bookmarkEnd w:id="321"/>
      <w:r w:rsidR="002733F9" w:rsidRPr="0010652F">
        <w:rPr>
          <w:rFonts w:asciiTheme="majorBidi" w:hAnsiTheme="majorBidi" w:cstheme="majorBidi"/>
          <w:color w:val="000000" w:themeColor="text1"/>
          <w:sz w:val="24"/>
          <w:szCs w:val="24"/>
        </w:rPr>
        <w:t xml:space="preserve"> </w:t>
      </w:r>
      <w:bookmarkEnd w:id="320"/>
    </w:p>
    <w:p w:rsidR="00757747" w:rsidRPr="00BB0A78" w:rsidRDefault="00031DE1" w:rsidP="00015515">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Gen kaynakları (bitkisel ve hayvansal) üzerine olan baskı</w:t>
      </w:r>
      <w:r w:rsidR="002D0CD9" w:rsidRPr="00BB0A78">
        <w:rPr>
          <w:rFonts w:ascii="Times New Roman" w:hAnsi="Times New Roman" w:cs="Times New Roman"/>
          <w:color w:val="0D0D0D"/>
          <w:sz w:val="24"/>
          <w:szCs w:val="24"/>
        </w:rPr>
        <w:t>,</w:t>
      </w:r>
      <w:r w:rsidR="00DB5CEA" w:rsidRPr="00BB0A78">
        <w:rPr>
          <w:rFonts w:ascii="Times New Roman" w:hAnsi="Times New Roman" w:cs="Times New Roman"/>
          <w:color w:val="0D0D0D"/>
          <w:sz w:val="24"/>
          <w:szCs w:val="24"/>
        </w:rPr>
        <w:t xml:space="preserve"> insanlık tarihi kadar eskidir. </w:t>
      </w:r>
      <w:r w:rsidRPr="00BB0A78">
        <w:rPr>
          <w:rFonts w:ascii="Times New Roman" w:hAnsi="Times New Roman" w:cs="Times New Roman"/>
          <w:color w:val="0D0D0D"/>
          <w:sz w:val="24"/>
          <w:szCs w:val="24"/>
        </w:rPr>
        <w:t>Her geçen zaman diliminde gerek ülkemizde gerekse dünyada gen kaynakları</w:t>
      </w:r>
      <w:r w:rsidR="0008677F" w:rsidRPr="00BB0A78">
        <w:rPr>
          <w:rFonts w:ascii="Times New Roman" w:hAnsi="Times New Roman" w:cs="Times New Roman"/>
          <w:color w:val="0D0D0D"/>
          <w:sz w:val="24"/>
          <w:szCs w:val="24"/>
        </w:rPr>
        <w:t>nda</w:t>
      </w:r>
      <w:r w:rsidRPr="00BB0A78">
        <w:rPr>
          <w:rFonts w:ascii="Times New Roman" w:hAnsi="Times New Roman" w:cs="Times New Roman"/>
          <w:color w:val="0D0D0D"/>
          <w:sz w:val="24"/>
          <w:szCs w:val="24"/>
        </w:rPr>
        <w:t xml:space="preserve"> </w:t>
      </w:r>
      <w:r w:rsidR="0008677F" w:rsidRPr="00BB0A78">
        <w:rPr>
          <w:rFonts w:ascii="Times New Roman" w:hAnsi="Times New Roman" w:cs="Times New Roman"/>
          <w:color w:val="0D0D0D"/>
          <w:sz w:val="24"/>
          <w:szCs w:val="24"/>
        </w:rPr>
        <w:t>azalma</w:t>
      </w:r>
      <w:r w:rsidR="00DB5CEA" w:rsidRPr="00BB0A78">
        <w:rPr>
          <w:rFonts w:ascii="Times New Roman" w:hAnsi="Times New Roman" w:cs="Times New Roman"/>
          <w:color w:val="0D0D0D"/>
          <w:sz w:val="24"/>
          <w:szCs w:val="24"/>
        </w:rPr>
        <w:t xml:space="preserve"> ve kayıp</w:t>
      </w:r>
      <w:r w:rsidR="0008677F"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meydana gelmektedir. Kimi bitki ve hayvan türü koruma altına alınırken, bazıları ise </w:t>
      </w:r>
      <w:r w:rsidR="0008677F" w:rsidRPr="00BB0A78">
        <w:rPr>
          <w:rFonts w:ascii="Times New Roman" w:hAnsi="Times New Roman" w:cs="Times New Roman"/>
          <w:color w:val="0D0D0D"/>
          <w:sz w:val="24"/>
          <w:szCs w:val="24"/>
        </w:rPr>
        <w:t>keşfedilmeden</w:t>
      </w:r>
      <w:r w:rsidRPr="00BB0A78">
        <w:rPr>
          <w:rFonts w:ascii="Times New Roman" w:hAnsi="Times New Roman" w:cs="Times New Roman"/>
          <w:color w:val="0D0D0D"/>
          <w:sz w:val="24"/>
          <w:szCs w:val="24"/>
        </w:rPr>
        <w:t xml:space="preserve"> nesli tükenmektedir.</w:t>
      </w:r>
      <w:r w:rsidRPr="00BB0A78">
        <w:rPr>
          <w:rStyle w:val="DipnotBavurusu"/>
          <w:rFonts w:ascii="Times New Roman" w:hAnsi="Times New Roman" w:cs="Times New Roman"/>
          <w:color w:val="0D0D0D"/>
          <w:sz w:val="24"/>
          <w:szCs w:val="24"/>
        </w:rPr>
        <w:footnoteReference w:id="201"/>
      </w:r>
      <w:r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GDO’l</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rın</w:t>
      </w:r>
      <w:r w:rsidR="00757747" w:rsidRPr="00BB0A78">
        <w:rPr>
          <w:rFonts w:ascii="Times New Roman" w:hAnsi="Times New Roman" w:cs="Times New Roman"/>
          <w:color w:val="0D0D0D"/>
          <w:spacing w:val="3"/>
          <w:sz w:val="24"/>
          <w:szCs w:val="24"/>
        </w:rPr>
        <w:t xml:space="preserve"> </w:t>
      </w:r>
      <w:r w:rsidR="00015515">
        <w:rPr>
          <w:rFonts w:ascii="Times New Roman" w:hAnsi="Times New Roman" w:cs="Times New Roman"/>
          <w:color w:val="0D0D0D"/>
          <w:sz w:val="24"/>
          <w:szCs w:val="24"/>
        </w:rPr>
        <w:t>biyolojik</w:t>
      </w:r>
      <w:r w:rsidR="00777A07" w:rsidRPr="00BB0A78">
        <w:rPr>
          <w:rFonts w:ascii="Times New Roman" w:hAnsi="Times New Roman" w:cs="Times New Roman"/>
          <w:color w:val="0D0D0D"/>
          <w:sz w:val="24"/>
          <w:szCs w:val="24"/>
        </w:rPr>
        <w:t xml:space="preserve"> </w:t>
      </w:r>
      <w:r w:rsidR="00015515">
        <w:rPr>
          <w:rFonts w:ascii="Times New Roman" w:hAnsi="Times New Roman" w:cs="Times New Roman"/>
          <w:color w:val="0D0D0D"/>
          <w:sz w:val="24"/>
          <w:szCs w:val="24"/>
        </w:rPr>
        <w:t xml:space="preserve">çeşitliliğe </w:t>
      </w:r>
      <w:r w:rsidR="00777A07" w:rsidRPr="00BB0A78">
        <w:rPr>
          <w:rFonts w:ascii="Times New Roman" w:hAnsi="Times New Roman" w:cs="Times New Roman"/>
          <w:color w:val="0D0D0D"/>
          <w:sz w:val="24"/>
          <w:szCs w:val="24"/>
        </w:rPr>
        <w:t>olumsuz etkileri</w:t>
      </w:r>
      <w:r w:rsidR="00757747" w:rsidRPr="00BB0A78">
        <w:rPr>
          <w:rFonts w:ascii="Times New Roman" w:hAnsi="Times New Roman" w:cs="Times New Roman"/>
          <w:color w:val="0D0D0D"/>
          <w:spacing w:val="2"/>
          <w:sz w:val="24"/>
          <w:szCs w:val="24"/>
        </w:rPr>
        <w:t xml:space="preserve"> ağırl</w:t>
      </w:r>
      <w:r w:rsidR="008A4539" w:rsidRPr="00BB0A78">
        <w:rPr>
          <w:rFonts w:ascii="Times New Roman" w:hAnsi="Times New Roman" w:cs="Times New Roman"/>
          <w:color w:val="0D0D0D"/>
          <w:spacing w:val="2"/>
          <w:sz w:val="24"/>
          <w:szCs w:val="24"/>
        </w:rPr>
        <w:t>ıklı olarak şunlardır. Bunlar,</w:t>
      </w:r>
      <w:r w:rsidR="00757747" w:rsidRPr="00BB0A78">
        <w:rPr>
          <w:rFonts w:ascii="Times New Roman" w:hAnsi="Times New Roman" w:cs="Times New Roman"/>
          <w:color w:val="0D0D0D"/>
          <w:spacing w:val="2"/>
          <w:sz w:val="24"/>
          <w:szCs w:val="24"/>
        </w:rPr>
        <w:t xml:space="preserve"> </w:t>
      </w:r>
      <w:r w:rsidR="00777A07" w:rsidRPr="00BB0A78">
        <w:rPr>
          <w:rFonts w:ascii="Times New Roman" w:hAnsi="Times New Roman" w:cs="Times New Roman"/>
          <w:color w:val="0D0D0D"/>
          <w:sz w:val="24"/>
          <w:szCs w:val="24"/>
        </w:rPr>
        <w:t xml:space="preserve">serbest </w:t>
      </w:r>
      <w:r w:rsidR="00757747" w:rsidRPr="00BB0A78">
        <w:rPr>
          <w:rFonts w:ascii="Times New Roman" w:hAnsi="Times New Roman" w:cs="Times New Roman"/>
          <w:color w:val="0D0D0D"/>
          <w:sz w:val="24"/>
          <w:szCs w:val="24"/>
        </w:rPr>
        <w:t>gen</w:t>
      </w:r>
      <w:r w:rsidR="00757747" w:rsidRPr="00BB0A78">
        <w:rPr>
          <w:rFonts w:ascii="Times New Roman" w:hAnsi="Times New Roman" w:cs="Times New Roman"/>
          <w:color w:val="0D0D0D"/>
          <w:spacing w:val="2"/>
          <w:sz w:val="24"/>
          <w:szCs w:val="24"/>
        </w:rPr>
        <w:t xml:space="preserve"> </w:t>
      </w:r>
      <w:r w:rsidR="00757747" w:rsidRPr="00BB0A78">
        <w:rPr>
          <w:rFonts w:ascii="Times New Roman" w:hAnsi="Times New Roman" w:cs="Times New Roman"/>
          <w:color w:val="0D0D0D"/>
          <w:sz w:val="24"/>
          <w:szCs w:val="24"/>
        </w:rPr>
        <w:t>kaçışı</w:t>
      </w:r>
      <w:r w:rsidR="00777A07"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genetik kirlilik, genetik </w:t>
      </w:r>
      <w:r w:rsidR="0008677F" w:rsidRPr="00BB0A78">
        <w:rPr>
          <w:rFonts w:ascii="Times New Roman" w:hAnsi="Times New Roman" w:cs="Times New Roman"/>
          <w:color w:val="0D0D0D"/>
          <w:sz w:val="24"/>
          <w:szCs w:val="24"/>
        </w:rPr>
        <w:t>karmaşıklık</w:t>
      </w:r>
      <w:r w:rsidR="00757747" w:rsidRPr="00BB0A78">
        <w:rPr>
          <w:rFonts w:ascii="Times New Roman" w:hAnsi="Times New Roman" w:cs="Times New Roman"/>
          <w:color w:val="0D0D0D"/>
          <w:sz w:val="24"/>
          <w:szCs w:val="24"/>
        </w:rPr>
        <w:t xml:space="preserve"> ve genetik belirsizlik gibi</w:t>
      </w:r>
      <w:r w:rsidR="00757747" w:rsidRPr="00BB0A78">
        <w:rPr>
          <w:rFonts w:ascii="Times New Roman" w:hAnsi="Times New Roman" w:cs="Times New Roman"/>
          <w:color w:val="0D0D0D"/>
          <w:spacing w:val="35"/>
          <w:sz w:val="24"/>
          <w:szCs w:val="24"/>
        </w:rPr>
        <w:t xml:space="preserve"> </w:t>
      </w:r>
      <w:r w:rsidR="008A4539" w:rsidRPr="00BB0A78">
        <w:rPr>
          <w:rFonts w:ascii="Times New Roman" w:hAnsi="Times New Roman" w:cs="Times New Roman"/>
          <w:color w:val="0D0D0D"/>
          <w:sz w:val="24"/>
          <w:szCs w:val="24"/>
        </w:rPr>
        <w:t>durumlardır</w:t>
      </w:r>
      <w:r w:rsidR="00777A07" w:rsidRPr="00BB0A78">
        <w:rPr>
          <w:rFonts w:ascii="Times New Roman" w:hAnsi="Times New Roman" w:cs="Times New Roman"/>
          <w:color w:val="0D0D0D"/>
          <w:sz w:val="24"/>
          <w:szCs w:val="24"/>
        </w:rPr>
        <w:t>. G</w:t>
      </w:r>
      <w:r w:rsidR="00757747" w:rsidRPr="00BB0A78">
        <w:rPr>
          <w:rFonts w:ascii="Times New Roman" w:hAnsi="Times New Roman" w:cs="Times New Roman"/>
          <w:color w:val="0D0D0D"/>
          <w:spacing w:val="-2"/>
          <w:sz w:val="24"/>
          <w:szCs w:val="24"/>
        </w:rPr>
        <w:t>e</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kaçışı,</w:t>
      </w:r>
      <w:r w:rsidR="00757747" w:rsidRPr="00BB0A78">
        <w:rPr>
          <w:rFonts w:ascii="Times New Roman" w:hAnsi="Times New Roman" w:cs="Times New Roman"/>
          <w:color w:val="0D0D0D"/>
          <w:spacing w:val="14"/>
          <w:sz w:val="24"/>
          <w:szCs w:val="24"/>
        </w:rPr>
        <w:t xml:space="preserve"> </w:t>
      </w:r>
      <w:r w:rsidR="00757747" w:rsidRPr="00BB0A78">
        <w:rPr>
          <w:rFonts w:ascii="Times New Roman" w:hAnsi="Times New Roman" w:cs="Times New Roman"/>
          <w:color w:val="0D0D0D"/>
          <w:sz w:val="24"/>
          <w:szCs w:val="24"/>
        </w:rPr>
        <w:t>GD</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bitkilerin</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b</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rındırd</w:t>
      </w:r>
      <w:r w:rsidR="00757747" w:rsidRPr="00BB0A78">
        <w:rPr>
          <w:rFonts w:ascii="Times New Roman" w:hAnsi="Times New Roman" w:cs="Times New Roman"/>
          <w:color w:val="0D0D0D"/>
          <w:spacing w:val="-2"/>
          <w:sz w:val="24"/>
          <w:szCs w:val="24"/>
        </w:rPr>
        <w:t>ı</w:t>
      </w:r>
      <w:r w:rsidR="00757747" w:rsidRPr="00BB0A78">
        <w:rPr>
          <w:rFonts w:ascii="Times New Roman" w:hAnsi="Times New Roman" w:cs="Times New Roman"/>
          <w:color w:val="0D0D0D"/>
          <w:sz w:val="24"/>
          <w:szCs w:val="24"/>
        </w:rPr>
        <w:t>ğı</w:t>
      </w:r>
      <w:r w:rsidR="00757747" w:rsidRPr="00BB0A78">
        <w:rPr>
          <w:rFonts w:ascii="Times New Roman" w:hAnsi="Times New Roman" w:cs="Times New Roman"/>
          <w:color w:val="0D0D0D"/>
          <w:spacing w:val="14"/>
          <w:sz w:val="24"/>
          <w:szCs w:val="24"/>
        </w:rPr>
        <w:t xml:space="preserve"> </w:t>
      </w:r>
      <w:r w:rsidR="00757747" w:rsidRPr="00BB0A78">
        <w:rPr>
          <w:rFonts w:ascii="Times New Roman" w:hAnsi="Times New Roman" w:cs="Times New Roman"/>
          <w:color w:val="0D0D0D"/>
          <w:sz w:val="24"/>
          <w:szCs w:val="24"/>
        </w:rPr>
        <w:t>en</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öne</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li</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risk olarak ifade edilm</w:t>
      </w:r>
      <w:r w:rsidR="00DB5CEA" w:rsidRPr="00BB0A78">
        <w:rPr>
          <w:rFonts w:ascii="Times New Roman" w:hAnsi="Times New Roman" w:cs="Times New Roman"/>
          <w:color w:val="0D0D0D"/>
          <w:sz w:val="24"/>
          <w:szCs w:val="24"/>
        </w:rPr>
        <w:t>ekted</w:t>
      </w:r>
      <w:r w:rsidR="00757747" w:rsidRPr="00BB0A78">
        <w:rPr>
          <w:rFonts w:ascii="Times New Roman" w:hAnsi="Times New Roman" w:cs="Times New Roman"/>
          <w:color w:val="0D0D0D"/>
          <w:sz w:val="24"/>
          <w:szCs w:val="24"/>
        </w:rPr>
        <w:t>ir.</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Çevreciler,</w:t>
      </w:r>
      <w:r w:rsidR="00757747" w:rsidRPr="00BB0A78">
        <w:rPr>
          <w:rFonts w:ascii="Times New Roman" w:hAnsi="Times New Roman" w:cs="Times New Roman"/>
          <w:color w:val="0D0D0D"/>
          <w:spacing w:val="47"/>
          <w:sz w:val="24"/>
          <w:szCs w:val="24"/>
        </w:rPr>
        <w:t xml:space="preserve"> </w:t>
      </w:r>
      <w:r w:rsidR="00757747" w:rsidRPr="00BB0A78">
        <w:rPr>
          <w:rFonts w:ascii="Times New Roman" w:hAnsi="Times New Roman" w:cs="Times New Roman"/>
          <w:color w:val="0D0D0D"/>
          <w:sz w:val="24"/>
          <w:szCs w:val="24"/>
        </w:rPr>
        <w:t>GDO’lu</w:t>
      </w:r>
      <w:r w:rsidR="00757747" w:rsidRPr="00BB0A78">
        <w:rPr>
          <w:rFonts w:ascii="Times New Roman" w:hAnsi="Times New Roman" w:cs="Times New Roman"/>
          <w:color w:val="0D0D0D"/>
          <w:spacing w:val="48"/>
          <w:sz w:val="24"/>
          <w:szCs w:val="24"/>
        </w:rPr>
        <w:t xml:space="preserve"> </w:t>
      </w:r>
      <w:r w:rsidR="00757747" w:rsidRPr="00BB0A78">
        <w:rPr>
          <w:rFonts w:ascii="Times New Roman" w:hAnsi="Times New Roman" w:cs="Times New Roman"/>
          <w:color w:val="0D0D0D"/>
          <w:sz w:val="24"/>
          <w:szCs w:val="24"/>
        </w:rPr>
        <w:t>ürünler</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47"/>
          <w:sz w:val="24"/>
          <w:szCs w:val="24"/>
        </w:rPr>
        <w:t xml:space="preserve"> </w:t>
      </w:r>
      <w:r w:rsidR="00757747" w:rsidRPr="00BB0A78">
        <w:rPr>
          <w:rFonts w:ascii="Times New Roman" w:hAnsi="Times New Roman" w:cs="Times New Roman"/>
          <w:color w:val="0D0D0D"/>
          <w:sz w:val="24"/>
          <w:szCs w:val="24"/>
        </w:rPr>
        <w:t>geniş</w:t>
      </w:r>
      <w:r w:rsidR="00757747" w:rsidRPr="00BB0A78">
        <w:rPr>
          <w:rFonts w:ascii="Times New Roman" w:hAnsi="Times New Roman" w:cs="Times New Roman"/>
          <w:color w:val="0D0D0D"/>
          <w:spacing w:val="48"/>
          <w:sz w:val="24"/>
          <w:szCs w:val="24"/>
        </w:rPr>
        <w:t xml:space="preserve"> </w:t>
      </w:r>
      <w:r w:rsidR="00757747" w:rsidRPr="00BB0A78">
        <w:rPr>
          <w:rFonts w:ascii="Times New Roman" w:hAnsi="Times New Roman" w:cs="Times New Roman"/>
          <w:color w:val="0D0D0D"/>
          <w:sz w:val="24"/>
          <w:szCs w:val="24"/>
        </w:rPr>
        <w:t>b</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48"/>
          <w:sz w:val="24"/>
          <w:szCs w:val="24"/>
        </w:rPr>
        <w:t xml:space="preserve"> </w:t>
      </w:r>
      <w:r w:rsidR="00757747" w:rsidRPr="00BB0A78">
        <w:rPr>
          <w:rFonts w:ascii="Times New Roman" w:hAnsi="Times New Roman" w:cs="Times New Roman"/>
          <w:color w:val="0D0D0D"/>
          <w:sz w:val="24"/>
          <w:szCs w:val="24"/>
        </w:rPr>
        <w:t>alanda</w:t>
      </w:r>
      <w:r w:rsidR="00757747" w:rsidRPr="00BB0A78">
        <w:rPr>
          <w:rFonts w:ascii="Times New Roman" w:hAnsi="Times New Roman" w:cs="Times New Roman"/>
          <w:color w:val="0D0D0D"/>
          <w:spacing w:val="48"/>
          <w:sz w:val="24"/>
          <w:szCs w:val="24"/>
        </w:rPr>
        <w:t xml:space="preserve"> </w:t>
      </w:r>
      <w:r w:rsidR="00777A07" w:rsidRPr="00BB0A78">
        <w:rPr>
          <w:rFonts w:ascii="Times New Roman" w:hAnsi="Times New Roman" w:cs="Times New Roman"/>
          <w:color w:val="0D0D0D"/>
          <w:spacing w:val="-2"/>
          <w:sz w:val="24"/>
          <w:szCs w:val="24"/>
        </w:rPr>
        <w:t>üretiminin</w:t>
      </w:r>
      <w:r w:rsidR="00777A07" w:rsidRPr="00BB0A78">
        <w:rPr>
          <w:rFonts w:ascii="Times New Roman" w:hAnsi="Times New Roman" w:cs="Times New Roman"/>
          <w:color w:val="0D0D0D"/>
          <w:spacing w:val="2"/>
          <w:sz w:val="24"/>
          <w:szCs w:val="24"/>
        </w:rPr>
        <w:t xml:space="preserve"> </w:t>
      </w:r>
      <w:r w:rsidR="008A4539" w:rsidRPr="00BB0A78">
        <w:rPr>
          <w:rFonts w:ascii="Times New Roman" w:hAnsi="Times New Roman" w:cs="Times New Roman"/>
          <w:color w:val="0D0D0D"/>
          <w:sz w:val="24"/>
          <w:szCs w:val="24"/>
        </w:rPr>
        <w:t xml:space="preserve">bu bitkilerle </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1"/>
          <w:sz w:val="24"/>
          <w:szCs w:val="24"/>
        </w:rPr>
        <w:t>o</w:t>
      </w:r>
      <w:r w:rsidR="00757747" w:rsidRPr="00BB0A78">
        <w:rPr>
          <w:rFonts w:ascii="Times New Roman" w:hAnsi="Times New Roman" w:cs="Times New Roman"/>
          <w:color w:val="0D0D0D"/>
          <w:sz w:val="24"/>
          <w:szCs w:val="24"/>
        </w:rPr>
        <w:t>ğal</w:t>
      </w:r>
      <w:r w:rsidR="00777A07" w:rsidRPr="00BB0A78">
        <w:rPr>
          <w:rFonts w:ascii="Times New Roman" w:hAnsi="Times New Roman" w:cs="Times New Roman"/>
          <w:color w:val="0D0D0D"/>
          <w:spacing w:val="2"/>
          <w:sz w:val="24"/>
          <w:szCs w:val="24"/>
        </w:rPr>
        <w:t xml:space="preserve"> bitki</w:t>
      </w:r>
      <w:r w:rsidR="008A4539" w:rsidRPr="00BB0A78">
        <w:rPr>
          <w:rFonts w:ascii="Times New Roman" w:hAnsi="Times New Roman" w:cs="Times New Roman"/>
          <w:color w:val="0D0D0D"/>
          <w:spacing w:val="2"/>
          <w:sz w:val="24"/>
          <w:szCs w:val="24"/>
        </w:rPr>
        <w:t>ler ararsında</w:t>
      </w:r>
      <w:r w:rsidR="00757747" w:rsidRPr="00BB0A78">
        <w:rPr>
          <w:rFonts w:ascii="Times New Roman" w:hAnsi="Times New Roman" w:cs="Times New Roman"/>
          <w:color w:val="0D0D0D"/>
          <w:spacing w:val="2"/>
          <w:sz w:val="24"/>
          <w:szCs w:val="24"/>
        </w:rPr>
        <w:t xml:space="preserve"> </w:t>
      </w:r>
      <w:r w:rsidR="008A4539" w:rsidRPr="00BB0A78">
        <w:rPr>
          <w:rFonts w:ascii="Times New Roman" w:hAnsi="Times New Roman" w:cs="Times New Roman"/>
          <w:color w:val="0D0D0D"/>
          <w:spacing w:val="-2"/>
          <w:sz w:val="24"/>
          <w:szCs w:val="24"/>
        </w:rPr>
        <w:t xml:space="preserve">gen </w:t>
      </w:r>
      <w:r w:rsidR="0008677F" w:rsidRPr="00BB0A78">
        <w:rPr>
          <w:rFonts w:ascii="Times New Roman" w:hAnsi="Times New Roman" w:cs="Times New Roman"/>
          <w:color w:val="0D0D0D"/>
          <w:spacing w:val="-2"/>
          <w:sz w:val="24"/>
          <w:szCs w:val="24"/>
        </w:rPr>
        <w:t>etkileşimini</w:t>
      </w:r>
      <w:r w:rsidR="008A4539" w:rsidRPr="00BB0A78">
        <w:rPr>
          <w:rFonts w:ascii="Times New Roman" w:hAnsi="Times New Roman" w:cs="Times New Roman"/>
          <w:color w:val="0D0D0D"/>
          <w:spacing w:val="-2"/>
          <w:sz w:val="24"/>
          <w:szCs w:val="24"/>
        </w:rPr>
        <w:t>n</w:t>
      </w:r>
      <w:r w:rsidR="0008677F" w:rsidRPr="00BB0A78">
        <w:rPr>
          <w:rFonts w:ascii="Times New Roman" w:hAnsi="Times New Roman" w:cs="Times New Roman"/>
          <w:color w:val="0D0D0D"/>
          <w:spacing w:val="-2"/>
          <w:sz w:val="24"/>
          <w:szCs w:val="24"/>
        </w:rPr>
        <w:t xml:space="preserve"> ortaya çık</w:t>
      </w:r>
      <w:r w:rsidR="008A4539" w:rsidRPr="00BB0A78">
        <w:rPr>
          <w:rFonts w:ascii="Times New Roman" w:hAnsi="Times New Roman" w:cs="Times New Roman"/>
          <w:color w:val="0D0D0D"/>
          <w:spacing w:val="-2"/>
          <w:sz w:val="24"/>
          <w:szCs w:val="24"/>
        </w:rPr>
        <w:t>ma durumuna dikkat çekmektedirler</w:t>
      </w:r>
      <w:r w:rsidR="0008677F" w:rsidRPr="00BB0A78">
        <w:rPr>
          <w:rFonts w:ascii="Times New Roman" w:hAnsi="Times New Roman" w:cs="Times New Roman"/>
          <w:color w:val="0D0D0D"/>
          <w:spacing w:val="-2"/>
          <w:sz w:val="24"/>
          <w:szCs w:val="24"/>
        </w:rPr>
        <w:t xml:space="preserve">. Bu durumda karşımıza rekabet etme, </w:t>
      </w:r>
      <w:r w:rsidR="00777A07" w:rsidRPr="00BB0A78">
        <w:rPr>
          <w:rFonts w:ascii="Times New Roman" w:hAnsi="Times New Roman" w:cs="Times New Roman"/>
          <w:color w:val="0D0D0D"/>
          <w:spacing w:val="-2"/>
          <w:sz w:val="24"/>
          <w:szCs w:val="24"/>
        </w:rPr>
        <w:t>genetik kirlenme, biyolojik çeşitliliğin zarar görmesi, çapraz gen etkileşimleri gibi</w:t>
      </w:r>
      <w:r w:rsidR="008A4539" w:rsidRPr="00BB0A78">
        <w:rPr>
          <w:rFonts w:ascii="Times New Roman" w:hAnsi="Times New Roman" w:cs="Times New Roman"/>
          <w:color w:val="0D0D0D"/>
          <w:spacing w:val="-2"/>
          <w:sz w:val="24"/>
          <w:szCs w:val="24"/>
        </w:rPr>
        <w:t xml:space="preserve"> insan ve çevre adına</w:t>
      </w:r>
      <w:r w:rsidR="00777A07" w:rsidRPr="00BB0A78">
        <w:rPr>
          <w:rFonts w:ascii="Times New Roman" w:hAnsi="Times New Roman" w:cs="Times New Roman"/>
          <w:color w:val="0D0D0D"/>
          <w:spacing w:val="-2"/>
          <w:sz w:val="24"/>
          <w:szCs w:val="24"/>
        </w:rPr>
        <w:t xml:space="preserve"> kaygı verici durumları</w:t>
      </w:r>
      <w:r w:rsidR="0008677F" w:rsidRPr="00BB0A78">
        <w:rPr>
          <w:rFonts w:ascii="Times New Roman" w:hAnsi="Times New Roman" w:cs="Times New Roman"/>
          <w:color w:val="0D0D0D"/>
          <w:spacing w:val="-2"/>
          <w:sz w:val="24"/>
          <w:szCs w:val="24"/>
        </w:rPr>
        <w:t>n ortaya çıkacağı anlamı taşımaktadır</w:t>
      </w:r>
      <w:r w:rsidR="00777A07" w:rsidRPr="00BB0A78">
        <w:rPr>
          <w:rFonts w:ascii="Times New Roman" w:hAnsi="Times New Roman" w:cs="Times New Roman"/>
          <w:color w:val="0D0D0D"/>
          <w:spacing w:val="-2"/>
          <w:sz w:val="24"/>
          <w:szCs w:val="24"/>
        </w:rPr>
        <w:t>.</w:t>
      </w:r>
      <w:r w:rsidR="006F78F5" w:rsidRPr="00BB0A78">
        <w:rPr>
          <w:rFonts w:ascii="Times New Roman" w:hAnsi="Times New Roman" w:cs="Times New Roman"/>
          <w:color w:val="0D0D0D"/>
          <w:sz w:val="24"/>
          <w:szCs w:val="24"/>
        </w:rPr>
        <w:t xml:space="preserve"> </w:t>
      </w:r>
      <w:r w:rsidR="002D0CD9" w:rsidRPr="00BB0A78">
        <w:rPr>
          <w:rFonts w:ascii="Times New Roman" w:hAnsi="Times New Roman" w:cs="Times New Roman"/>
          <w:color w:val="0D0D0D"/>
          <w:sz w:val="24"/>
          <w:szCs w:val="24"/>
        </w:rPr>
        <w:t>Bunun neticesinde</w:t>
      </w:r>
      <w:r w:rsidR="00757747" w:rsidRPr="00BB0A78">
        <w:rPr>
          <w:rFonts w:ascii="Times New Roman" w:hAnsi="Times New Roman" w:cs="Times New Roman"/>
          <w:color w:val="0D0D0D"/>
          <w:sz w:val="24"/>
          <w:szCs w:val="24"/>
        </w:rPr>
        <w:t xml:space="preserve"> biyolojik çeşitlilik</w:t>
      </w:r>
      <w:r w:rsidR="00A51683" w:rsidRPr="00BB0A78">
        <w:rPr>
          <w:rStyle w:val="DipnotBavurusu"/>
          <w:rFonts w:ascii="Times New Roman" w:hAnsi="Times New Roman" w:cs="Times New Roman"/>
          <w:color w:val="0D0D0D"/>
          <w:sz w:val="24"/>
          <w:szCs w:val="24"/>
        </w:rPr>
        <w:footnoteReference w:id="202"/>
      </w:r>
      <w:r w:rsidR="00757747" w:rsidRPr="00BB0A78">
        <w:rPr>
          <w:rFonts w:ascii="Times New Roman" w:hAnsi="Times New Roman" w:cs="Times New Roman"/>
          <w:color w:val="0D0D0D"/>
          <w:sz w:val="24"/>
          <w:szCs w:val="24"/>
        </w:rPr>
        <w:t xml:space="preserve"> </w:t>
      </w:r>
      <w:r w:rsidR="0049663E" w:rsidRPr="00BB0A78">
        <w:rPr>
          <w:rFonts w:ascii="Times New Roman" w:hAnsi="Times New Roman" w:cs="Times New Roman"/>
          <w:color w:val="0D0D0D"/>
          <w:sz w:val="24"/>
          <w:szCs w:val="24"/>
        </w:rPr>
        <w:t>tehdit altına girmektedir</w:t>
      </w:r>
      <w:r w:rsidR="00757747"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pacing w:val="22"/>
          <w:sz w:val="24"/>
          <w:szCs w:val="24"/>
        </w:rPr>
        <w:t xml:space="preserve"> </w:t>
      </w:r>
      <w:r w:rsidR="0049663E" w:rsidRPr="00BB0A78">
        <w:rPr>
          <w:rFonts w:ascii="Times New Roman" w:hAnsi="Times New Roman" w:cs="Times New Roman"/>
          <w:color w:val="0D0D0D"/>
          <w:sz w:val="24"/>
          <w:szCs w:val="24"/>
        </w:rPr>
        <w:t>Şöyle ki</w:t>
      </w:r>
      <w:r w:rsidR="00757747" w:rsidRPr="00BB0A78">
        <w:rPr>
          <w:rFonts w:ascii="Times New Roman" w:hAnsi="Times New Roman" w:cs="Times New Roman"/>
          <w:color w:val="0D0D0D"/>
          <w:spacing w:val="22"/>
          <w:sz w:val="24"/>
          <w:szCs w:val="24"/>
        </w:rPr>
        <w:t xml:space="preserve"> </w:t>
      </w:r>
      <w:r w:rsidR="0049663E" w:rsidRPr="00BB0A78">
        <w:rPr>
          <w:rFonts w:ascii="Times New Roman" w:hAnsi="Times New Roman" w:cs="Times New Roman"/>
          <w:color w:val="0D0D0D"/>
          <w:sz w:val="24"/>
          <w:szCs w:val="24"/>
        </w:rPr>
        <w:t xml:space="preserve">genetik değişimde kullanılan </w:t>
      </w:r>
      <w:r w:rsidR="00757747" w:rsidRPr="00BB0A78">
        <w:rPr>
          <w:rFonts w:ascii="Times New Roman" w:hAnsi="Times New Roman" w:cs="Times New Roman"/>
          <w:color w:val="0D0D0D"/>
          <w:sz w:val="24"/>
          <w:szCs w:val="24"/>
        </w:rPr>
        <w:lastRenderedPageBreak/>
        <w:t>genlerin</w:t>
      </w:r>
      <w:r w:rsidR="0049663E" w:rsidRPr="00BB0A78">
        <w:rPr>
          <w:rFonts w:ascii="Times New Roman" w:hAnsi="Times New Roman" w:cs="Times New Roman"/>
          <w:color w:val="0D0D0D"/>
          <w:spacing w:val="21"/>
          <w:sz w:val="24"/>
          <w:szCs w:val="24"/>
        </w:rPr>
        <w:t>,</w:t>
      </w:r>
      <w:r w:rsidR="00757747" w:rsidRPr="00BB0A78">
        <w:rPr>
          <w:rFonts w:ascii="Times New Roman" w:hAnsi="Times New Roman" w:cs="Times New Roman"/>
          <w:color w:val="0D0D0D"/>
          <w:spacing w:val="21"/>
          <w:sz w:val="24"/>
          <w:szCs w:val="24"/>
        </w:rPr>
        <w:t xml:space="preserve"> </w:t>
      </w:r>
      <w:r w:rsidR="00757747" w:rsidRPr="00BB0A78">
        <w:rPr>
          <w:rFonts w:ascii="Times New Roman" w:hAnsi="Times New Roman" w:cs="Times New Roman"/>
          <w:color w:val="0D0D0D"/>
          <w:sz w:val="24"/>
          <w:szCs w:val="24"/>
        </w:rPr>
        <w:t xml:space="preserve">doğal </w:t>
      </w:r>
      <w:r w:rsidR="0049663E" w:rsidRPr="00BB0A78">
        <w:rPr>
          <w:rFonts w:ascii="Times New Roman" w:hAnsi="Times New Roman" w:cs="Times New Roman"/>
          <w:color w:val="0D0D0D"/>
          <w:sz w:val="24"/>
          <w:szCs w:val="24"/>
        </w:rPr>
        <w:t xml:space="preserve">zirai </w:t>
      </w:r>
      <w:r w:rsidR="00757747" w:rsidRPr="00BB0A78">
        <w:rPr>
          <w:rFonts w:ascii="Times New Roman" w:hAnsi="Times New Roman" w:cs="Times New Roman"/>
          <w:color w:val="0D0D0D"/>
          <w:sz w:val="24"/>
          <w:szCs w:val="24"/>
        </w:rPr>
        <w:t>türlere</w:t>
      </w:r>
      <w:r w:rsidR="0049663E" w:rsidRPr="00BB0A78">
        <w:rPr>
          <w:rFonts w:ascii="Times New Roman" w:hAnsi="Times New Roman" w:cs="Times New Roman"/>
          <w:color w:val="0D0D0D"/>
          <w:sz w:val="24"/>
          <w:szCs w:val="24"/>
        </w:rPr>
        <w:t xml:space="preserve"> ve</w:t>
      </w:r>
      <w:r w:rsidR="00757747" w:rsidRPr="00BB0A78">
        <w:rPr>
          <w:rFonts w:ascii="Times New Roman" w:hAnsi="Times New Roman" w:cs="Times New Roman"/>
          <w:color w:val="0D0D0D"/>
          <w:sz w:val="24"/>
          <w:szCs w:val="24"/>
        </w:rPr>
        <w:t xml:space="preserve"> yabani türlere</w:t>
      </w:r>
      <w:r w:rsidR="0049663E"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gen kaçışı şeklinde ortaya çıkması durumu</w:t>
      </w:r>
      <w:r w:rsidR="008A4539" w:rsidRPr="00BB0A78">
        <w:rPr>
          <w:rFonts w:ascii="Times New Roman" w:hAnsi="Times New Roman" w:cs="Times New Roman"/>
          <w:color w:val="0D0D0D"/>
          <w:sz w:val="24"/>
          <w:szCs w:val="24"/>
        </w:rPr>
        <w:t>ndan</w:t>
      </w:r>
      <w:r w:rsidR="00757747" w:rsidRPr="00BB0A78">
        <w:rPr>
          <w:rFonts w:ascii="Times New Roman" w:hAnsi="Times New Roman" w:cs="Times New Roman"/>
          <w:color w:val="0D0D0D"/>
          <w:sz w:val="24"/>
          <w:szCs w:val="24"/>
        </w:rPr>
        <w:t xml:space="preserve"> </w:t>
      </w:r>
      <w:r w:rsidR="008A4539" w:rsidRPr="00BB0A78">
        <w:rPr>
          <w:rFonts w:ascii="Times New Roman" w:hAnsi="Times New Roman" w:cs="Times New Roman"/>
          <w:color w:val="0D0D0D"/>
          <w:sz w:val="24"/>
          <w:szCs w:val="24"/>
        </w:rPr>
        <w:t>söz edilmektedir</w:t>
      </w:r>
      <w:r w:rsidR="00A46A82" w:rsidRPr="00BB0A78">
        <w:rPr>
          <w:rFonts w:ascii="Times New Roman" w:hAnsi="Times New Roman" w:cs="Times New Roman"/>
          <w:color w:val="0D0D0D"/>
          <w:sz w:val="24"/>
          <w:szCs w:val="24"/>
        </w:rPr>
        <w:t xml:space="preserve">. Bu durum </w:t>
      </w:r>
      <w:r w:rsidR="0049663E" w:rsidRPr="00BB0A78">
        <w:rPr>
          <w:rFonts w:ascii="Times New Roman" w:hAnsi="Times New Roman" w:cs="Times New Roman"/>
          <w:color w:val="0D0D0D"/>
          <w:sz w:val="24"/>
          <w:szCs w:val="24"/>
        </w:rPr>
        <w:t>doğal gen kaynaklarının bozulması</w:t>
      </w:r>
      <w:r w:rsidR="00A46A82" w:rsidRPr="00BB0A78">
        <w:rPr>
          <w:rFonts w:ascii="Times New Roman" w:hAnsi="Times New Roman" w:cs="Times New Roman"/>
          <w:color w:val="0D0D0D"/>
          <w:sz w:val="24"/>
          <w:szCs w:val="24"/>
        </w:rPr>
        <w:t xml:space="preserve"> anlamı taşımaktadır. Ayrıca tarımsal mücadele açısından ortadan kaldırılması zor olan </w:t>
      </w:r>
      <w:r w:rsidR="00777A07" w:rsidRPr="00BB0A78">
        <w:rPr>
          <w:rFonts w:ascii="Times New Roman" w:hAnsi="Times New Roman" w:cs="Times New Roman"/>
          <w:color w:val="0D0D0D"/>
          <w:sz w:val="24"/>
          <w:szCs w:val="24"/>
        </w:rPr>
        <w:t xml:space="preserve">süper yabani </w:t>
      </w:r>
      <w:r w:rsidR="00A46A82" w:rsidRPr="00BB0A78">
        <w:rPr>
          <w:rFonts w:ascii="Times New Roman" w:hAnsi="Times New Roman" w:cs="Times New Roman"/>
          <w:color w:val="0D0D0D"/>
          <w:sz w:val="24"/>
          <w:szCs w:val="24"/>
        </w:rPr>
        <w:t xml:space="preserve">çeşitlerin </w:t>
      </w:r>
      <w:r w:rsidR="00777A07" w:rsidRPr="00BB0A78">
        <w:rPr>
          <w:rFonts w:ascii="Times New Roman" w:hAnsi="Times New Roman" w:cs="Times New Roman"/>
          <w:color w:val="0D0D0D"/>
          <w:sz w:val="24"/>
          <w:szCs w:val="24"/>
        </w:rPr>
        <w:t>oluşabi</w:t>
      </w:r>
      <w:r w:rsidR="00DB5CEA" w:rsidRPr="00BB0A78">
        <w:rPr>
          <w:rFonts w:ascii="Times New Roman" w:hAnsi="Times New Roman" w:cs="Times New Roman"/>
          <w:color w:val="0D0D0D"/>
          <w:sz w:val="24"/>
          <w:szCs w:val="24"/>
        </w:rPr>
        <w:t>leceği anlamı taşımaktadır</w:t>
      </w:r>
      <w:r w:rsidR="00ED3B78" w:rsidRPr="00BB0A78">
        <w:rPr>
          <w:rFonts w:ascii="Times New Roman" w:hAnsi="Times New Roman" w:cs="Times New Roman"/>
          <w:color w:val="0D0D0D"/>
          <w:sz w:val="24"/>
          <w:szCs w:val="24"/>
        </w:rPr>
        <w:t>. B</w:t>
      </w:r>
      <w:r w:rsidR="00777A07" w:rsidRPr="00BB0A78">
        <w:rPr>
          <w:rFonts w:ascii="Times New Roman" w:hAnsi="Times New Roman" w:cs="Times New Roman"/>
          <w:color w:val="0D0D0D"/>
          <w:sz w:val="24"/>
          <w:szCs w:val="24"/>
        </w:rPr>
        <w:t xml:space="preserve">u </w:t>
      </w:r>
      <w:r w:rsidR="00ED3B78" w:rsidRPr="00BB0A78">
        <w:rPr>
          <w:rFonts w:ascii="Times New Roman" w:hAnsi="Times New Roman" w:cs="Times New Roman"/>
          <w:color w:val="0D0D0D"/>
          <w:sz w:val="24"/>
          <w:szCs w:val="24"/>
        </w:rPr>
        <w:t>ise</w:t>
      </w:r>
      <w:r w:rsidR="00777A07" w:rsidRPr="00BB0A78">
        <w:rPr>
          <w:rFonts w:ascii="Times New Roman" w:hAnsi="Times New Roman" w:cs="Times New Roman"/>
          <w:color w:val="0D0D0D"/>
          <w:sz w:val="24"/>
          <w:szCs w:val="24"/>
        </w:rPr>
        <w:t xml:space="preserve"> tarım</w:t>
      </w:r>
      <w:r w:rsidR="002A5B26" w:rsidRPr="00BB0A78">
        <w:rPr>
          <w:rFonts w:ascii="Times New Roman" w:hAnsi="Times New Roman" w:cs="Times New Roman"/>
          <w:color w:val="0D0D0D"/>
          <w:sz w:val="24"/>
          <w:szCs w:val="24"/>
        </w:rPr>
        <w:t>sal üretim</w:t>
      </w:r>
      <w:r w:rsidR="00777A07" w:rsidRPr="00BB0A78">
        <w:rPr>
          <w:rFonts w:ascii="Times New Roman" w:hAnsi="Times New Roman" w:cs="Times New Roman"/>
          <w:color w:val="0D0D0D"/>
          <w:sz w:val="24"/>
          <w:szCs w:val="24"/>
        </w:rPr>
        <w:t xml:space="preserve"> açısından arzu</w:t>
      </w:r>
      <w:r w:rsidR="00777A07" w:rsidRPr="00BB0A78">
        <w:rPr>
          <w:rFonts w:ascii="Times New Roman" w:hAnsi="Times New Roman" w:cs="Times New Roman"/>
          <w:color w:val="0D0D0D"/>
          <w:spacing w:val="3"/>
          <w:sz w:val="24"/>
          <w:szCs w:val="24"/>
        </w:rPr>
        <w:t xml:space="preserve"> edilmeyen bir durumdur</w:t>
      </w:r>
      <w:r w:rsidR="00777A07" w:rsidRPr="00BB0A78">
        <w:rPr>
          <w:rFonts w:ascii="Times New Roman" w:hAnsi="Times New Roman" w:cs="Times New Roman"/>
          <w:color w:val="0D0D0D"/>
          <w:sz w:val="24"/>
          <w:szCs w:val="24"/>
        </w:rPr>
        <w:t>.</w:t>
      </w:r>
      <w:r w:rsidR="00777A07" w:rsidRPr="00BB0A78">
        <w:rPr>
          <w:rFonts w:ascii="Times New Roman" w:hAnsi="Times New Roman" w:cs="Times New Roman"/>
          <w:color w:val="0D0D0D"/>
          <w:spacing w:val="43"/>
          <w:sz w:val="24"/>
          <w:szCs w:val="24"/>
        </w:rPr>
        <w:t xml:space="preserve"> </w:t>
      </w:r>
      <w:r w:rsidR="00757747" w:rsidRPr="00BB0A78">
        <w:rPr>
          <w:rFonts w:ascii="Times New Roman" w:hAnsi="Times New Roman" w:cs="Times New Roman"/>
          <w:color w:val="0D0D0D"/>
          <w:sz w:val="24"/>
          <w:szCs w:val="24"/>
        </w:rPr>
        <w:t xml:space="preserve">GDO’lu bitkilerin </w:t>
      </w:r>
      <w:r w:rsidR="008A4539" w:rsidRPr="00BB0A78">
        <w:rPr>
          <w:rFonts w:ascii="Times New Roman" w:hAnsi="Times New Roman" w:cs="Times New Roman"/>
          <w:color w:val="0D0D0D"/>
          <w:sz w:val="24"/>
          <w:szCs w:val="24"/>
        </w:rPr>
        <w:t xml:space="preserve">toprakta </w:t>
      </w:r>
      <w:r w:rsidR="00757747" w:rsidRPr="00BB0A78">
        <w:rPr>
          <w:rFonts w:ascii="Times New Roman" w:hAnsi="Times New Roman" w:cs="Times New Roman"/>
          <w:color w:val="0D0D0D"/>
          <w:sz w:val="24"/>
          <w:szCs w:val="24"/>
        </w:rPr>
        <w:t xml:space="preserve">çürüme sürecinde ise çözülen bitki DNA’larının ortaya çıkaracağı genetik </w:t>
      </w:r>
      <w:r w:rsidR="00DE7C71" w:rsidRPr="00BB0A78">
        <w:rPr>
          <w:rFonts w:ascii="Times New Roman" w:hAnsi="Times New Roman" w:cs="Times New Roman"/>
          <w:color w:val="0D0D0D"/>
          <w:sz w:val="24"/>
          <w:szCs w:val="24"/>
        </w:rPr>
        <w:t>çöplükten,</w:t>
      </w:r>
      <w:r w:rsidR="0008677F"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toprak mikroorganizmaları</w:t>
      </w:r>
      <w:r w:rsidR="00DE7C71" w:rsidRPr="00BB0A78">
        <w:rPr>
          <w:rFonts w:ascii="Times New Roman" w:hAnsi="Times New Roman" w:cs="Times New Roman"/>
          <w:color w:val="0D0D0D"/>
          <w:sz w:val="24"/>
          <w:szCs w:val="24"/>
        </w:rPr>
        <w:t>nın</w:t>
      </w:r>
      <w:r w:rsidR="00757747" w:rsidRPr="00BB0A78">
        <w:rPr>
          <w:rFonts w:ascii="Times New Roman" w:hAnsi="Times New Roman" w:cs="Times New Roman"/>
          <w:color w:val="0D0D0D"/>
          <w:sz w:val="24"/>
          <w:szCs w:val="24"/>
        </w:rPr>
        <w:t xml:space="preserve"> </w:t>
      </w:r>
      <w:r w:rsidR="00DE7C71" w:rsidRPr="00BB0A78">
        <w:rPr>
          <w:rFonts w:ascii="Times New Roman" w:hAnsi="Times New Roman" w:cs="Times New Roman"/>
          <w:color w:val="0D0D0D"/>
          <w:sz w:val="24"/>
          <w:szCs w:val="24"/>
        </w:rPr>
        <w:t xml:space="preserve">DNA’sının da </w:t>
      </w:r>
      <w:r w:rsidR="0008677F" w:rsidRPr="00BB0A78">
        <w:rPr>
          <w:rFonts w:ascii="Times New Roman" w:hAnsi="Times New Roman" w:cs="Times New Roman"/>
          <w:color w:val="0D0D0D"/>
          <w:sz w:val="24"/>
          <w:szCs w:val="24"/>
        </w:rPr>
        <w:t xml:space="preserve">etkilenme </w:t>
      </w:r>
      <w:r w:rsidR="00DE7C71" w:rsidRPr="00BB0A78">
        <w:rPr>
          <w:rFonts w:ascii="Times New Roman" w:hAnsi="Times New Roman" w:cs="Times New Roman"/>
          <w:color w:val="0D0D0D"/>
          <w:sz w:val="24"/>
          <w:szCs w:val="24"/>
        </w:rPr>
        <w:t>ihtimali söz konusu olmaktadır</w:t>
      </w:r>
      <w:r w:rsidR="008A4539"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203"/>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z w:val="24"/>
          <w:szCs w:val="24"/>
        </w:rPr>
        <w:t>ile</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z w:val="24"/>
          <w:szCs w:val="24"/>
        </w:rPr>
        <w:t>ilgili</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yaşanabilecek</w:t>
      </w:r>
      <w:r w:rsidR="00B463D4"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gen</w:t>
      </w:r>
      <w:r w:rsidR="00B463D4" w:rsidRPr="00BB0A78">
        <w:rPr>
          <w:rFonts w:ascii="Times New Roman" w:hAnsi="Times New Roman" w:cs="Times New Roman"/>
          <w:color w:val="0D0D0D"/>
          <w:spacing w:val="-2"/>
          <w:sz w:val="24"/>
          <w:szCs w:val="24"/>
        </w:rPr>
        <w:t xml:space="preserve"> değişimi</w:t>
      </w:r>
      <w:r w:rsidR="002D0CD9" w:rsidRPr="00BB0A78">
        <w:rPr>
          <w:rFonts w:ascii="Times New Roman" w:hAnsi="Times New Roman" w:cs="Times New Roman"/>
          <w:color w:val="0D0D0D"/>
          <w:spacing w:val="-2"/>
          <w:sz w:val="24"/>
          <w:szCs w:val="24"/>
        </w:rPr>
        <w:t xml:space="preserve"> (tür içi/yatay gen kaçışı, tür dışı/dikey gen kaçışı)</w:t>
      </w:r>
      <w:r w:rsidR="00C86D36" w:rsidRPr="00BB0A78">
        <w:rPr>
          <w:rFonts w:ascii="Times New Roman" w:hAnsi="Times New Roman" w:cs="Times New Roman"/>
          <w:color w:val="0D0D0D"/>
          <w:spacing w:val="-2"/>
          <w:sz w:val="24"/>
          <w:szCs w:val="24"/>
        </w:rPr>
        <w:t xml:space="preserve"> istemli ve istemsiz olabilmektedir</w:t>
      </w:r>
      <w:r w:rsidR="00B463D4" w:rsidRPr="00BB0A78">
        <w:rPr>
          <w:rFonts w:ascii="Times New Roman" w:hAnsi="Times New Roman" w:cs="Times New Roman"/>
          <w:color w:val="0D0D0D"/>
          <w:spacing w:val="-2"/>
          <w:sz w:val="24"/>
          <w:szCs w:val="24"/>
        </w:rPr>
        <w:t>.</w:t>
      </w:r>
      <w:r w:rsidR="00B463D4" w:rsidRPr="00BB0A78">
        <w:rPr>
          <w:rFonts w:ascii="Times New Roman" w:hAnsi="Times New Roman" w:cs="Times New Roman"/>
          <w:color w:val="0D0D0D"/>
          <w:spacing w:val="15"/>
          <w:sz w:val="24"/>
          <w:szCs w:val="24"/>
        </w:rPr>
        <w:t xml:space="preserve"> L</w:t>
      </w:r>
      <w:r w:rsidR="00504607" w:rsidRPr="00BB0A78">
        <w:rPr>
          <w:rFonts w:ascii="Times New Roman" w:hAnsi="Times New Roman" w:cs="Times New Roman"/>
          <w:color w:val="0D0D0D"/>
          <w:sz w:val="24"/>
          <w:szCs w:val="24"/>
        </w:rPr>
        <w:t>aboratuarda</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z w:val="24"/>
          <w:szCs w:val="24"/>
        </w:rPr>
        <w:t>ist</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li</w:t>
      </w:r>
      <w:r w:rsidRPr="00BB0A78">
        <w:rPr>
          <w:rFonts w:ascii="Times New Roman" w:hAnsi="Times New Roman" w:cs="Times New Roman"/>
          <w:color w:val="0D0D0D"/>
          <w:spacing w:val="2"/>
          <w:sz w:val="24"/>
          <w:szCs w:val="24"/>
        </w:rPr>
        <w:t xml:space="preserve"> </w:t>
      </w:r>
      <w:r w:rsidR="00B463D4" w:rsidRPr="00BB0A78">
        <w:rPr>
          <w:rFonts w:ascii="Times New Roman" w:hAnsi="Times New Roman" w:cs="Times New Roman"/>
          <w:color w:val="0D0D0D"/>
          <w:sz w:val="24"/>
          <w:szCs w:val="24"/>
        </w:rPr>
        <w:t>gen değişimi olurken,</w:t>
      </w:r>
      <w:r w:rsidR="000F012A" w:rsidRPr="00BB0A78">
        <w:rPr>
          <w:rFonts w:ascii="Times New Roman" w:hAnsi="Times New Roman" w:cs="Times New Roman"/>
          <w:color w:val="0D0D0D"/>
          <w:sz w:val="24"/>
          <w:szCs w:val="24"/>
        </w:rPr>
        <w:t xml:space="preserve"> </w:t>
      </w:r>
      <w:r w:rsidR="00B463D4" w:rsidRPr="00BB0A78">
        <w:rPr>
          <w:rFonts w:ascii="Times New Roman" w:hAnsi="Times New Roman" w:cs="Times New Roman"/>
          <w:color w:val="0D0D0D"/>
          <w:sz w:val="24"/>
          <w:szCs w:val="24"/>
        </w:rPr>
        <w:t xml:space="preserve">dış </w:t>
      </w:r>
      <w:r w:rsidR="00C861D9" w:rsidRPr="00BB0A78">
        <w:rPr>
          <w:rFonts w:ascii="Times New Roman" w:hAnsi="Times New Roman" w:cs="Times New Roman"/>
          <w:color w:val="0D0D0D"/>
          <w:sz w:val="24"/>
          <w:szCs w:val="24"/>
        </w:rPr>
        <w:t>ortamda istemsiz gen kaçışı olabilmektedir</w:t>
      </w:r>
      <w:r w:rsidR="000F012A" w:rsidRPr="00BB0A78">
        <w:rPr>
          <w:rFonts w:ascii="Times New Roman" w:hAnsi="Times New Roman" w:cs="Times New Roman"/>
          <w:color w:val="0D0D0D"/>
          <w:sz w:val="24"/>
          <w:szCs w:val="24"/>
        </w:rPr>
        <w:t>.</w:t>
      </w:r>
      <w:r w:rsidR="002A5B26" w:rsidRPr="00BB0A78">
        <w:rPr>
          <w:rFonts w:ascii="Times New Roman" w:hAnsi="Times New Roman" w:cs="Times New Roman"/>
          <w:color w:val="0D0D0D"/>
          <w:sz w:val="24"/>
          <w:szCs w:val="24"/>
        </w:rPr>
        <w:t xml:space="preserve"> </w:t>
      </w:r>
      <w:r w:rsidR="00C86D36" w:rsidRPr="00BB0A78">
        <w:rPr>
          <w:rFonts w:ascii="Times New Roman" w:hAnsi="Times New Roman" w:cs="Times New Roman"/>
          <w:color w:val="0D0D0D"/>
          <w:sz w:val="24"/>
          <w:szCs w:val="24"/>
        </w:rPr>
        <w:t>Buradaki tehlike kısırlaştırılmış tek</w:t>
      </w:r>
      <w:r w:rsidR="00C86D36" w:rsidRPr="00BB0A78">
        <w:rPr>
          <w:rFonts w:ascii="Times New Roman" w:hAnsi="Times New Roman" w:cs="Times New Roman"/>
          <w:color w:val="0D0D0D"/>
          <w:spacing w:val="-2"/>
          <w:sz w:val="24"/>
          <w:szCs w:val="24"/>
        </w:rPr>
        <w:t xml:space="preserve"> kullanımlık GD tohumlar</w:t>
      </w:r>
      <w:r w:rsidR="00C86D36" w:rsidRPr="00BB0A78">
        <w:rPr>
          <w:rFonts w:ascii="Times New Roman" w:hAnsi="Times New Roman" w:cs="Times New Roman"/>
          <w:color w:val="0D0D0D"/>
          <w:sz w:val="24"/>
          <w:szCs w:val="24"/>
        </w:rPr>
        <w:t xml:space="preserve">ın </w:t>
      </w:r>
      <w:r w:rsidR="00B463D4" w:rsidRPr="00BB0A78">
        <w:rPr>
          <w:rFonts w:ascii="Times New Roman" w:hAnsi="Times New Roman" w:cs="Times New Roman"/>
          <w:color w:val="0D0D0D"/>
          <w:sz w:val="24"/>
          <w:szCs w:val="24"/>
        </w:rPr>
        <w:t>polenler</w:t>
      </w:r>
      <w:r w:rsidR="00C86D36" w:rsidRPr="00BB0A78">
        <w:rPr>
          <w:rFonts w:ascii="Times New Roman" w:hAnsi="Times New Roman" w:cs="Times New Roman"/>
          <w:color w:val="0D0D0D"/>
          <w:sz w:val="24"/>
          <w:szCs w:val="24"/>
        </w:rPr>
        <w:t>iy</w:t>
      </w:r>
      <w:r w:rsidR="00B463D4" w:rsidRPr="00BB0A78">
        <w:rPr>
          <w:rFonts w:ascii="Times New Roman" w:hAnsi="Times New Roman" w:cs="Times New Roman"/>
          <w:color w:val="0D0D0D"/>
          <w:sz w:val="24"/>
          <w:szCs w:val="24"/>
        </w:rPr>
        <w:t>le</w:t>
      </w:r>
      <w:r w:rsidR="002C7E88" w:rsidRPr="00BB0A78">
        <w:rPr>
          <w:rStyle w:val="DipnotBavurusu"/>
          <w:rFonts w:ascii="Times New Roman" w:hAnsi="Times New Roman" w:cs="Times New Roman"/>
          <w:color w:val="0D0D0D"/>
          <w:sz w:val="24"/>
          <w:szCs w:val="24"/>
        </w:rPr>
        <w:footnoteReference w:id="204"/>
      </w:r>
      <w:r w:rsidR="00B463D4" w:rsidRPr="00BB0A78">
        <w:rPr>
          <w:rFonts w:ascii="Times New Roman" w:hAnsi="Times New Roman" w:cs="Times New Roman"/>
          <w:color w:val="0D0D0D"/>
          <w:sz w:val="24"/>
          <w:szCs w:val="24"/>
        </w:rPr>
        <w:t xml:space="preserve">, </w:t>
      </w:r>
      <w:r w:rsidR="005F1792" w:rsidRPr="00BB0A78">
        <w:rPr>
          <w:rFonts w:ascii="Times New Roman" w:hAnsi="Times New Roman" w:cs="Times New Roman"/>
          <w:color w:val="0D0D0D"/>
          <w:sz w:val="24"/>
          <w:szCs w:val="24"/>
        </w:rPr>
        <w:t xml:space="preserve">doğal bitkilerin </w:t>
      </w:r>
      <w:r w:rsidR="00B463D4" w:rsidRPr="00BB0A78">
        <w:rPr>
          <w:rFonts w:ascii="Times New Roman" w:hAnsi="Times New Roman" w:cs="Times New Roman"/>
          <w:color w:val="0D0D0D"/>
          <w:sz w:val="24"/>
          <w:szCs w:val="24"/>
        </w:rPr>
        <w:t>polenler</w:t>
      </w:r>
      <w:r w:rsidR="00C86D36" w:rsidRPr="00BB0A78">
        <w:rPr>
          <w:rFonts w:ascii="Times New Roman" w:hAnsi="Times New Roman" w:cs="Times New Roman"/>
          <w:color w:val="0D0D0D"/>
          <w:sz w:val="24"/>
          <w:szCs w:val="24"/>
        </w:rPr>
        <w:t>in</w:t>
      </w:r>
      <w:r w:rsidR="005F1792" w:rsidRPr="00BB0A78">
        <w:rPr>
          <w:rFonts w:ascii="Times New Roman" w:hAnsi="Times New Roman" w:cs="Times New Roman"/>
          <w:color w:val="0D0D0D"/>
          <w:sz w:val="24"/>
          <w:szCs w:val="24"/>
        </w:rPr>
        <w:t>in</w:t>
      </w:r>
      <w:r w:rsidR="00B463D4" w:rsidRPr="00BB0A78">
        <w:rPr>
          <w:rFonts w:ascii="Times New Roman" w:hAnsi="Times New Roman" w:cs="Times New Roman"/>
          <w:color w:val="0D0D0D"/>
          <w:sz w:val="24"/>
          <w:szCs w:val="24"/>
        </w:rPr>
        <w:t xml:space="preserve"> </w:t>
      </w:r>
      <w:r w:rsidR="002A5B26" w:rsidRPr="00BB0A78">
        <w:rPr>
          <w:rFonts w:ascii="Times New Roman" w:hAnsi="Times New Roman" w:cs="Times New Roman"/>
          <w:color w:val="0D0D0D"/>
          <w:sz w:val="24"/>
          <w:szCs w:val="24"/>
        </w:rPr>
        <w:t>rüzgâr</w:t>
      </w:r>
      <w:r w:rsidR="00B463D4" w:rsidRPr="00BB0A78">
        <w:rPr>
          <w:rFonts w:ascii="Times New Roman" w:hAnsi="Times New Roman" w:cs="Times New Roman"/>
          <w:color w:val="0D0D0D"/>
          <w:sz w:val="24"/>
          <w:szCs w:val="24"/>
        </w:rPr>
        <w:t xml:space="preserve"> etkisiyle çapraz d</w:t>
      </w:r>
      <w:r w:rsidR="002A5B26" w:rsidRPr="00BB0A78">
        <w:rPr>
          <w:rFonts w:ascii="Times New Roman" w:hAnsi="Times New Roman" w:cs="Times New Roman"/>
          <w:color w:val="0D0D0D"/>
          <w:sz w:val="24"/>
          <w:szCs w:val="24"/>
        </w:rPr>
        <w:t xml:space="preserve">öllenmelere </w:t>
      </w:r>
      <w:r w:rsidR="005F1792" w:rsidRPr="00BB0A78">
        <w:rPr>
          <w:rFonts w:ascii="Times New Roman" w:hAnsi="Times New Roman" w:cs="Times New Roman"/>
          <w:color w:val="0D0D0D"/>
          <w:sz w:val="24"/>
          <w:szCs w:val="24"/>
        </w:rPr>
        <w:t>maruz kalma</w:t>
      </w:r>
      <w:r w:rsidR="00C86D36" w:rsidRPr="00BB0A78">
        <w:rPr>
          <w:rFonts w:ascii="Times New Roman" w:hAnsi="Times New Roman" w:cs="Times New Roman"/>
          <w:color w:val="0D0D0D"/>
          <w:sz w:val="24"/>
          <w:szCs w:val="24"/>
        </w:rPr>
        <w:t xml:space="preserve"> ihtimalinden kaynaklanmaktadır</w:t>
      </w:r>
      <w:r w:rsidR="00B463D4" w:rsidRPr="00BB0A78">
        <w:rPr>
          <w:rFonts w:ascii="Times New Roman" w:hAnsi="Times New Roman" w:cs="Times New Roman"/>
          <w:color w:val="0D0D0D"/>
          <w:sz w:val="24"/>
          <w:szCs w:val="24"/>
        </w:rPr>
        <w:t>.</w:t>
      </w:r>
      <w:r w:rsidR="0028318F" w:rsidRPr="00BB0A78">
        <w:rPr>
          <w:rFonts w:ascii="Times New Roman" w:hAnsi="Times New Roman" w:cs="Times New Roman"/>
          <w:color w:val="0D0D0D"/>
          <w:sz w:val="24"/>
          <w:szCs w:val="24"/>
        </w:rPr>
        <w:t xml:space="preserve"> Bu yüzdendir ki, bitkisel ve hayvansal gen kaynaklarının korunması, bu gen kaynaklarının bozulmasının önüne geçilmesi elzemdir.</w:t>
      </w:r>
      <w:r w:rsidR="0028318F" w:rsidRPr="00BB0A78">
        <w:rPr>
          <w:rStyle w:val="DipnotBavurusu"/>
          <w:rFonts w:ascii="Times New Roman" w:hAnsi="Times New Roman" w:cs="Times New Roman"/>
          <w:color w:val="0D0D0D"/>
          <w:spacing w:val="-6"/>
          <w:sz w:val="24"/>
          <w:szCs w:val="24"/>
        </w:rPr>
        <w:footnoteReference w:id="205"/>
      </w:r>
      <w:r w:rsidR="0028318F"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GDO’lu</w:t>
      </w:r>
      <w:r w:rsidRPr="00BB0A78">
        <w:rPr>
          <w:rFonts w:ascii="Times New Roman" w:hAnsi="Times New Roman" w:cs="Times New Roman"/>
          <w:color w:val="0D0D0D"/>
          <w:spacing w:val="48"/>
          <w:sz w:val="24"/>
          <w:szCs w:val="24"/>
        </w:rPr>
        <w:t xml:space="preserve"> </w:t>
      </w:r>
      <w:r w:rsidR="00957729" w:rsidRPr="00BB0A78">
        <w:rPr>
          <w:rFonts w:ascii="Times New Roman" w:hAnsi="Times New Roman" w:cs="Times New Roman"/>
          <w:color w:val="0D0D0D"/>
          <w:sz w:val="24"/>
          <w:szCs w:val="24"/>
        </w:rPr>
        <w:t>bitkiler</w:t>
      </w:r>
      <w:r w:rsidR="005F1792" w:rsidRPr="00BB0A78">
        <w:rPr>
          <w:rFonts w:ascii="Times New Roman" w:hAnsi="Times New Roman" w:cs="Times New Roman"/>
          <w:color w:val="0D0D0D"/>
          <w:sz w:val="24"/>
          <w:szCs w:val="24"/>
        </w:rPr>
        <w:t>in</w:t>
      </w:r>
      <w:r w:rsidR="00957729" w:rsidRPr="00BB0A78">
        <w:rPr>
          <w:rFonts w:ascii="Times New Roman" w:hAnsi="Times New Roman" w:cs="Times New Roman"/>
          <w:color w:val="0D0D0D"/>
          <w:sz w:val="24"/>
          <w:szCs w:val="24"/>
        </w:rPr>
        <w:t xml:space="preserve"> besin zincirine </w:t>
      </w:r>
      <w:r w:rsidR="005F1792" w:rsidRPr="00BB0A78">
        <w:rPr>
          <w:rFonts w:ascii="Times New Roman" w:hAnsi="Times New Roman" w:cs="Times New Roman"/>
          <w:color w:val="0D0D0D"/>
          <w:sz w:val="24"/>
          <w:szCs w:val="24"/>
        </w:rPr>
        <w:t xml:space="preserve">müdahil olması demek, </w:t>
      </w:r>
      <w:r w:rsidR="00957729" w:rsidRPr="00BB0A78">
        <w:rPr>
          <w:rFonts w:ascii="Times New Roman" w:hAnsi="Times New Roman" w:cs="Times New Roman"/>
          <w:color w:val="0D0D0D"/>
          <w:sz w:val="24"/>
          <w:szCs w:val="24"/>
        </w:rPr>
        <w:t xml:space="preserve">bunun </w:t>
      </w:r>
      <w:r w:rsidR="005F1792" w:rsidRPr="00BB0A78">
        <w:rPr>
          <w:rFonts w:ascii="Times New Roman" w:hAnsi="Times New Roman" w:cs="Times New Roman"/>
          <w:color w:val="0D0D0D"/>
          <w:sz w:val="24"/>
          <w:szCs w:val="24"/>
        </w:rPr>
        <w:t>olumsuz sonucunun “insana geri dönmesi”</w:t>
      </w:r>
      <w:r w:rsidRPr="00BB0A78">
        <w:rPr>
          <w:rStyle w:val="DipnotBavurusu"/>
          <w:rFonts w:ascii="Times New Roman" w:hAnsi="Times New Roman" w:cs="Times New Roman"/>
          <w:color w:val="0D0D0D"/>
          <w:spacing w:val="-1"/>
          <w:sz w:val="24"/>
          <w:szCs w:val="24"/>
        </w:rPr>
        <w:footnoteReference w:id="206"/>
      </w:r>
      <w:r w:rsidR="005F1792" w:rsidRPr="00BB0A78">
        <w:rPr>
          <w:rFonts w:ascii="Times New Roman" w:hAnsi="Times New Roman" w:cs="Times New Roman"/>
          <w:color w:val="0D0D0D"/>
          <w:sz w:val="24"/>
          <w:szCs w:val="24"/>
        </w:rPr>
        <w:t xml:space="preserve"> anlamına gelmektedir.</w:t>
      </w:r>
    </w:p>
    <w:p w:rsidR="00757747" w:rsidRPr="00BB0A78" w:rsidRDefault="001D074A" w:rsidP="0010652F">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GDO’lu</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ürünler</w:t>
      </w:r>
      <w:r w:rsidRPr="00BB0A78">
        <w:rPr>
          <w:rFonts w:ascii="Times New Roman" w:hAnsi="Times New Roman" w:cs="Times New Roman"/>
          <w:color w:val="0D0D0D"/>
          <w:spacing w:val="4"/>
          <w:sz w:val="24"/>
          <w:szCs w:val="24"/>
        </w:rPr>
        <w:t xml:space="preserve"> ile ilgili </w:t>
      </w:r>
      <w:r w:rsidRPr="00BB0A78">
        <w:rPr>
          <w:rFonts w:ascii="Times New Roman" w:hAnsi="Times New Roman" w:cs="Times New Roman"/>
          <w:color w:val="0D0D0D"/>
          <w:sz w:val="24"/>
          <w:szCs w:val="24"/>
        </w:rPr>
        <w:t>yapılan bazı</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çalışmalarda çiftçilerin klasik tarımda daha az zirai ilaç ve gübre kullandıklarını, GDO’lu tarımda ise daha fazla zirai ilaç ve gübre kullanımın</w:t>
      </w:r>
      <w:r w:rsidR="00EF70A8">
        <w:rPr>
          <w:rFonts w:ascii="Times New Roman" w:hAnsi="Times New Roman" w:cs="Times New Roman"/>
          <w:color w:val="0D0D0D"/>
          <w:sz w:val="24"/>
          <w:szCs w:val="24"/>
        </w:rPr>
        <w:t>ın</w:t>
      </w:r>
      <w:r w:rsidRPr="00BB0A78">
        <w:rPr>
          <w:rFonts w:ascii="Times New Roman" w:hAnsi="Times New Roman" w:cs="Times New Roman"/>
          <w:color w:val="0D0D0D"/>
          <w:sz w:val="24"/>
          <w:szCs w:val="24"/>
        </w:rPr>
        <w:t xml:space="preserve"> olduğu ortaya konuluyor. Bu durum</w:t>
      </w:r>
      <w:r w:rsidR="00096C0D" w:rsidRPr="00BB0A78">
        <w:rPr>
          <w:rFonts w:ascii="Times New Roman" w:hAnsi="Times New Roman" w:cs="Times New Roman"/>
          <w:color w:val="0D0D0D"/>
          <w:sz w:val="24"/>
          <w:szCs w:val="24"/>
        </w:rPr>
        <w:t xml:space="preserve"> bizlere</w:t>
      </w:r>
      <w:r w:rsidRPr="00BB0A78">
        <w:rPr>
          <w:rFonts w:ascii="Times New Roman" w:hAnsi="Times New Roman" w:cs="Times New Roman"/>
          <w:color w:val="0D0D0D"/>
          <w:sz w:val="24"/>
          <w:szCs w:val="24"/>
        </w:rPr>
        <w:t xml:space="preserve"> </w:t>
      </w:r>
      <w:r w:rsidR="00096C0D" w:rsidRPr="00BB0A78">
        <w:rPr>
          <w:rFonts w:ascii="Times New Roman" w:hAnsi="Times New Roman" w:cs="Times New Roman"/>
          <w:color w:val="0D0D0D"/>
          <w:sz w:val="24"/>
          <w:szCs w:val="24"/>
        </w:rPr>
        <w:t xml:space="preserve">GDO’ların </w:t>
      </w:r>
      <w:r w:rsidRPr="00BB0A78">
        <w:rPr>
          <w:rFonts w:ascii="Times New Roman" w:hAnsi="Times New Roman" w:cs="Times New Roman"/>
          <w:color w:val="0D0D0D"/>
          <w:sz w:val="24"/>
          <w:szCs w:val="24"/>
        </w:rPr>
        <w:t>çevre açısından daha kirletici</w:t>
      </w:r>
      <w:r w:rsidR="00096C0D" w:rsidRPr="00BB0A78">
        <w:rPr>
          <w:rFonts w:ascii="Times New Roman" w:hAnsi="Times New Roman" w:cs="Times New Roman"/>
          <w:color w:val="0D0D0D"/>
          <w:sz w:val="24"/>
          <w:szCs w:val="24"/>
        </w:rPr>
        <w:t xml:space="preserve"> olduğunu </w:t>
      </w:r>
      <w:r w:rsidRPr="00BB0A78">
        <w:rPr>
          <w:rFonts w:ascii="Times New Roman" w:hAnsi="Times New Roman" w:cs="Times New Roman"/>
          <w:color w:val="0D0D0D"/>
          <w:sz w:val="24"/>
          <w:szCs w:val="24"/>
        </w:rPr>
        <w:t xml:space="preserve">ve sağlık açısından da daha büyük riskler taşıdığını </w:t>
      </w:r>
      <w:r w:rsidR="00096C0D" w:rsidRPr="00BB0A78">
        <w:rPr>
          <w:rFonts w:ascii="Times New Roman" w:hAnsi="Times New Roman" w:cs="Times New Roman"/>
          <w:color w:val="0D0D0D"/>
          <w:sz w:val="24"/>
          <w:szCs w:val="24"/>
        </w:rPr>
        <w:t>göstermektedir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07"/>
      </w:r>
      <w:r w:rsidR="00E87241" w:rsidRPr="00BB0A78">
        <w:rPr>
          <w:rFonts w:ascii="Times New Roman" w:hAnsi="Times New Roman" w:cs="Times New Roman"/>
          <w:color w:val="0D0D0D"/>
          <w:sz w:val="24"/>
          <w:szCs w:val="24"/>
        </w:rPr>
        <w:t xml:space="preserve"> Sonuç olarak </w:t>
      </w:r>
      <w:r w:rsidR="00427D1B" w:rsidRPr="00BB0A78">
        <w:rPr>
          <w:rFonts w:ascii="Times New Roman" w:hAnsi="Times New Roman" w:cs="Times New Roman"/>
          <w:color w:val="0D0D0D"/>
          <w:sz w:val="24"/>
          <w:szCs w:val="24"/>
        </w:rPr>
        <w:t xml:space="preserve">insanoğlunun biyolojik çeşitliliği birçok sebepten dolayı (örneğin sanayileşme ile gelen çevre kirliliği, tabiatın tahrip </w:t>
      </w:r>
      <w:r w:rsidR="00E87241" w:rsidRPr="00BB0A78">
        <w:rPr>
          <w:rFonts w:ascii="Times New Roman" w:hAnsi="Times New Roman" w:cs="Times New Roman"/>
          <w:color w:val="0D0D0D"/>
          <w:sz w:val="24"/>
          <w:szCs w:val="24"/>
        </w:rPr>
        <w:t>edilmesi vb.) tehlikeye attığı</w:t>
      </w:r>
      <w:r w:rsidR="005E546B" w:rsidRPr="00BB0A78">
        <w:rPr>
          <w:rFonts w:ascii="Times New Roman" w:hAnsi="Times New Roman" w:cs="Times New Roman"/>
          <w:color w:val="0D0D0D"/>
          <w:sz w:val="24"/>
          <w:szCs w:val="24"/>
        </w:rPr>
        <w:t xml:space="preserve"> ve GDO ile bu tehlikenin</w:t>
      </w:r>
      <w:r w:rsidR="00427D1B" w:rsidRPr="00BB0A78">
        <w:rPr>
          <w:rFonts w:ascii="Times New Roman" w:hAnsi="Times New Roman" w:cs="Times New Roman"/>
          <w:color w:val="0D0D0D"/>
          <w:sz w:val="24"/>
          <w:szCs w:val="24"/>
        </w:rPr>
        <w:t xml:space="preserve"> daha da ileri boyut</w:t>
      </w:r>
      <w:r w:rsidR="00E87241" w:rsidRPr="00BB0A78">
        <w:rPr>
          <w:rFonts w:ascii="Times New Roman" w:hAnsi="Times New Roman" w:cs="Times New Roman"/>
          <w:color w:val="0D0D0D"/>
          <w:sz w:val="24"/>
          <w:szCs w:val="24"/>
        </w:rPr>
        <w:t>lara taşı</w:t>
      </w:r>
      <w:r w:rsidR="005E546B" w:rsidRPr="00BB0A78">
        <w:rPr>
          <w:rFonts w:ascii="Times New Roman" w:hAnsi="Times New Roman" w:cs="Times New Roman"/>
          <w:color w:val="0D0D0D"/>
          <w:sz w:val="24"/>
          <w:szCs w:val="24"/>
        </w:rPr>
        <w:t>nacağı anlamı çıkmaktadır</w:t>
      </w:r>
      <w:r w:rsidR="00427D1B"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pacing w:val="-1"/>
          <w:sz w:val="24"/>
          <w:szCs w:val="24"/>
        </w:rPr>
        <w:footnoteReference w:id="208"/>
      </w:r>
    </w:p>
    <w:p w:rsidR="00754D96" w:rsidRPr="00BB0A78" w:rsidRDefault="00754D96" w:rsidP="0010652F">
      <w:pPr>
        <w:pStyle w:val="Balk4"/>
        <w:spacing w:before="0" w:line="360" w:lineRule="auto"/>
        <w:ind w:firstLine="708"/>
        <w:rPr>
          <w:rFonts w:ascii="Times New Roman" w:hAnsi="Times New Roman"/>
          <w:i w:val="0"/>
          <w:iCs w:val="0"/>
          <w:color w:val="000000"/>
          <w:sz w:val="24"/>
          <w:szCs w:val="24"/>
        </w:rPr>
      </w:pPr>
      <w:bookmarkStart w:id="322" w:name="_Toc27596936"/>
    </w:p>
    <w:p w:rsidR="00757747" w:rsidRPr="0010652F"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323" w:name="_Toc59689186"/>
      <w:r w:rsidRPr="0010652F">
        <w:rPr>
          <w:rFonts w:asciiTheme="majorBidi" w:hAnsiTheme="majorBidi" w:cstheme="majorBidi"/>
          <w:color w:val="000000" w:themeColor="text1"/>
          <w:sz w:val="24"/>
          <w:szCs w:val="24"/>
        </w:rPr>
        <w:t xml:space="preserve">1.7.5. </w:t>
      </w:r>
      <w:r w:rsidR="00757747" w:rsidRPr="0010652F">
        <w:rPr>
          <w:rFonts w:asciiTheme="majorBidi" w:hAnsiTheme="majorBidi" w:cstheme="majorBidi"/>
          <w:color w:val="000000" w:themeColor="text1"/>
          <w:sz w:val="24"/>
          <w:szCs w:val="24"/>
        </w:rPr>
        <w:t>Ekonomik Açıda</w:t>
      </w:r>
      <w:r w:rsidR="009446DC" w:rsidRPr="0010652F">
        <w:rPr>
          <w:rFonts w:asciiTheme="majorBidi" w:hAnsiTheme="majorBidi" w:cstheme="majorBidi"/>
          <w:color w:val="000000" w:themeColor="text1"/>
          <w:sz w:val="24"/>
          <w:szCs w:val="24"/>
        </w:rPr>
        <w:t>n</w:t>
      </w:r>
      <w:r w:rsidR="00757747" w:rsidRPr="0010652F">
        <w:rPr>
          <w:rFonts w:asciiTheme="majorBidi" w:hAnsiTheme="majorBidi" w:cstheme="majorBidi"/>
          <w:color w:val="000000" w:themeColor="text1"/>
          <w:sz w:val="24"/>
          <w:szCs w:val="24"/>
        </w:rPr>
        <w:t xml:space="preserve"> Zararları</w:t>
      </w:r>
      <w:bookmarkEnd w:id="322"/>
      <w:bookmarkEnd w:id="323"/>
    </w:p>
    <w:p w:rsidR="00757747" w:rsidRPr="00BB0A78" w:rsidRDefault="00757747" w:rsidP="0010652F">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Bugün</w:t>
      </w:r>
      <w:r w:rsidRPr="00BB0A78">
        <w:rPr>
          <w:rFonts w:ascii="Times New Roman" w:hAnsi="Times New Roman" w:cs="Times New Roman"/>
          <w:color w:val="0D0D0D"/>
          <w:spacing w:val="11"/>
          <w:sz w:val="24"/>
          <w:szCs w:val="24"/>
        </w:rPr>
        <w:t xml:space="preserve"> </w:t>
      </w:r>
      <w:r w:rsidR="00A405A0" w:rsidRPr="00BB0A78">
        <w:rPr>
          <w:rFonts w:ascii="Times New Roman" w:hAnsi="Times New Roman" w:cs="Times New Roman"/>
          <w:color w:val="0D0D0D"/>
          <w:sz w:val="24"/>
          <w:szCs w:val="24"/>
        </w:rPr>
        <w:t xml:space="preserve">GDO’lu </w:t>
      </w:r>
      <w:r w:rsidRPr="00BB0A78">
        <w:rPr>
          <w:rFonts w:ascii="Times New Roman" w:hAnsi="Times New Roman" w:cs="Times New Roman"/>
          <w:color w:val="0D0D0D"/>
          <w:sz w:val="24"/>
          <w:szCs w:val="24"/>
        </w:rPr>
        <w:t>üreti</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in çoğu</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geliş</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iş</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ü</w:t>
      </w:r>
      <w:r w:rsidRPr="00BB0A78">
        <w:rPr>
          <w:rFonts w:ascii="Times New Roman" w:hAnsi="Times New Roman" w:cs="Times New Roman"/>
          <w:color w:val="0D0D0D"/>
          <w:sz w:val="24"/>
          <w:szCs w:val="24"/>
        </w:rPr>
        <w:t>lkelerde</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ö</w:t>
      </w:r>
      <w:r w:rsidRPr="00BB0A78">
        <w:rPr>
          <w:rFonts w:ascii="Times New Roman" w:hAnsi="Times New Roman" w:cs="Times New Roman"/>
          <w:color w:val="0D0D0D"/>
          <w:spacing w:val="-2"/>
          <w:sz w:val="24"/>
          <w:szCs w:val="24"/>
        </w:rPr>
        <w:t>z</w:t>
      </w:r>
      <w:r w:rsidRPr="00BB0A78">
        <w:rPr>
          <w:rFonts w:ascii="Times New Roman" w:hAnsi="Times New Roman" w:cs="Times New Roman"/>
          <w:color w:val="0D0D0D"/>
          <w:sz w:val="24"/>
          <w:szCs w:val="24"/>
        </w:rPr>
        <w:t>el</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sektörlerce yapıl</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aktadır.</w:t>
      </w:r>
      <w:r w:rsidRPr="00BB0A78">
        <w:rPr>
          <w:rFonts w:ascii="Times New Roman" w:hAnsi="Times New Roman" w:cs="Times New Roman"/>
          <w:color w:val="0D0D0D"/>
          <w:spacing w:val="6"/>
          <w:sz w:val="24"/>
          <w:szCs w:val="24"/>
        </w:rPr>
        <w:t xml:space="preserve"> </w:t>
      </w:r>
      <w:r w:rsidR="00A405A0" w:rsidRPr="00BB0A78">
        <w:rPr>
          <w:rFonts w:ascii="Times New Roman" w:hAnsi="Times New Roman" w:cs="Times New Roman"/>
          <w:color w:val="0D0D0D"/>
          <w:sz w:val="24"/>
          <w:szCs w:val="24"/>
        </w:rPr>
        <w:t>K</w:t>
      </w:r>
      <w:r w:rsidRPr="00BB0A78">
        <w:rPr>
          <w:rFonts w:ascii="Times New Roman" w:hAnsi="Times New Roman" w:cs="Times New Roman"/>
          <w:color w:val="0D0D0D"/>
          <w:sz w:val="24"/>
          <w:szCs w:val="24"/>
        </w:rPr>
        <w:t xml:space="preserve">lasik olarak; </w:t>
      </w:r>
      <w:r w:rsidR="00096C0D" w:rsidRPr="00BB0A78">
        <w:rPr>
          <w:rFonts w:ascii="Times New Roman" w:hAnsi="Times New Roman" w:cs="Times New Roman"/>
          <w:color w:val="0D0D0D"/>
          <w:sz w:val="24"/>
          <w:szCs w:val="24"/>
        </w:rPr>
        <w:t xml:space="preserve">bir sonraki üretim yılına </w:t>
      </w:r>
      <w:r w:rsidR="00A405A0" w:rsidRPr="00BB0A78">
        <w:rPr>
          <w:rFonts w:ascii="Times New Roman" w:hAnsi="Times New Roman" w:cs="Times New Roman"/>
          <w:color w:val="0D0D0D"/>
          <w:sz w:val="24"/>
          <w:szCs w:val="24"/>
        </w:rPr>
        <w:t>tohum</w:t>
      </w:r>
      <w:r w:rsidR="00A405A0"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ayı</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pacing w:val="-2"/>
          <w:sz w:val="24"/>
          <w:szCs w:val="24"/>
        </w:rPr>
        <w:t>m</w:t>
      </w:r>
      <w:r w:rsidRPr="00BB0A78">
        <w:rPr>
          <w:rFonts w:ascii="Times New Roman" w:hAnsi="Times New Roman" w:cs="Times New Roman"/>
          <w:color w:val="0D0D0D"/>
          <w:spacing w:val="7"/>
          <w:sz w:val="24"/>
          <w:szCs w:val="24"/>
        </w:rPr>
        <w:t xml:space="preserve">a </w:t>
      </w:r>
      <w:r w:rsidRPr="00BB0A78">
        <w:rPr>
          <w:rFonts w:ascii="Times New Roman" w:hAnsi="Times New Roman" w:cs="Times New Roman"/>
          <w:color w:val="0D0D0D"/>
          <w:sz w:val="24"/>
          <w:szCs w:val="24"/>
        </w:rPr>
        <w:t>rafa kalkmış durumdadır. Çünkü</w:t>
      </w:r>
      <w:r w:rsidRPr="00BB0A78">
        <w:rPr>
          <w:rFonts w:ascii="Times New Roman" w:hAnsi="Times New Roman" w:cs="Times New Roman"/>
          <w:color w:val="0D0D0D"/>
          <w:spacing w:val="31"/>
          <w:sz w:val="24"/>
          <w:szCs w:val="24"/>
        </w:rPr>
        <w:t xml:space="preserve"> </w:t>
      </w:r>
      <w:r w:rsidR="0094573E" w:rsidRPr="00BB0A78">
        <w:rPr>
          <w:rFonts w:ascii="Times New Roman" w:hAnsi="Times New Roman" w:cs="Times New Roman"/>
          <w:color w:val="0D0D0D"/>
          <w:sz w:val="24"/>
          <w:szCs w:val="24"/>
        </w:rPr>
        <w:t>kısırlaştırılmış tohumlarda</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z w:val="24"/>
          <w:szCs w:val="24"/>
        </w:rPr>
        <w:t>yeniden</w:t>
      </w:r>
      <w:r w:rsidRPr="00BB0A78">
        <w:rPr>
          <w:rFonts w:ascii="Times New Roman" w:hAnsi="Times New Roman" w:cs="Times New Roman"/>
          <w:color w:val="0D0D0D"/>
          <w:spacing w:val="44"/>
          <w:sz w:val="24"/>
          <w:szCs w:val="24"/>
        </w:rPr>
        <w:t xml:space="preserve"> </w:t>
      </w:r>
      <w:r w:rsidRPr="00BB0A78">
        <w:rPr>
          <w:rFonts w:ascii="Times New Roman" w:hAnsi="Times New Roman" w:cs="Times New Roman"/>
          <w:color w:val="0D0D0D"/>
          <w:sz w:val="24"/>
          <w:szCs w:val="24"/>
        </w:rPr>
        <w:t>üre</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z w:val="24"/>
          <w:szCs w:val="24"/>
        </w:rPr>
        <w:t>kabiliyeti</w:t>
      </w:r>
      <w:r w:rsidRPr="00BB0A78">
        <w:rPr>
          <w:rFonts w:ascii="Times New Roman" w:hAnsi="Times New Roman" w:cs="Times New Roman"/>
          <w:color w:val="0D0D0D"/>
          <w:spacing w:val="44"/>
          <w:sz w:val="24"/>
          <w:szCs w:val="24"/>
        </w:rPr>
        <w:t xml:space="preserve"> </w:t>
      </w:r>
      <w:r w:rsidRPr="00BB0A78">
        <w:rPr>
          <w:rFonts w:ascii="Times New Roman" w:hAnsi="Times New Roman" w:cs="Times New Roman"/>
          <w:color w:val="0D0D0D"/>
          <w:sz w:val="24"/>
          <w:szCs w:val="24"/>
        </w:rPr>
        <w:t>bulun</w:t>
      </w:r>
      <w:r w:rsidRPr="00BB0A78">
        <w:rPr>
          <w:rFonts w:ascii="Times New Roman" w:hAnsi="Times New Roman" w:cs="Times New Roman"/>
          <w:color w:val="0D0D0D"/>
          <w:spacing w:val="-2"/>
          <w:sz w:val="24"/>
          <w:szCs w:val="24"/>
        </w:rPr>
        <w:t>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aktad</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z w:val="24"/>
          <w:szCs w:val="24"/>
        </w:rPr>
        <w:t>Bu</w:t>
      </w:r>
      <w:r w:rsidRPr="00BB0A78">
        <w:rPr>
          <w:rFonts w:ascii="Times New Roman" w:hAnsi="Times New Roman" w:cs="Times New Roman"/>
          <w:color w:val="0D0D0D"/>
          <w:spacing w:val="26"/>
          <w:sz w:val="24"/>
          <w:szCs w:val="24"/>
        </w:rPr>
        <w:t xml:space="preserve"> </w:t>
      </w:r>
      <w:r w:rsidR="004B5196">
        <w:rPr>
          <w:rFonts w:ascii="Times New Roman" w:hAnsi="Times New Roman" w:cs="Times New Roman"/>
          <w:color w:val="0D0D0D"/>
          <w:sz w:val="24"/>
          <w:szCs w:val="24"/>
        </w:rPr>
        <w:t xml:space="preserve">ise </w:t>
      </w:r>
      <w:r w:rsidRPr="00BB0A78">
        <w:rPr>
          <w:rFonts w:ascii="Times New Roman" w:hAnsi="Times New Roman" w:cs="Times New Roman"/>
          <w:color w:val="0D0D0D"/>
          <w:sz w:val="24"/>
          <w:szCs w:val="24"/>
        </w:rPr>
        <w:t>üreticinin</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her</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z w:val="24"/>
          <w:szCs w:val="24"/>
        </w:rPr>
        <w:t>yıl</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yeni</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tohum</w:t>
      </w:r>
      <w:r w:rsidRPr="00BB0A78">
        <w:rPr>
          <w:rFonts w:ascii="Times New Roman" w:hAnsi="Times New Roman" w:cs="Times New Roman"/>
          <w:color w:val="0D0D0D"/>
          <w:spacing w:val="26"/>
          <w:sz w:val="24"/>
          <w:szCs w:val="24"/>
        </w:rPr>
        <w:t xml:space="preserve"> </w:t>
      </w:r>
      <w:r w:rsidR="005E546B" w:rsidRPr="00BB0A78">
        <w:rPr>
          <w:rFonts w:ascii="Times New Roman" w:hAnsi="Times New Roman" w:cs="Times New Roman"/>
          <w:color w:val="0D0D0D"/>
          <w:sz w:val="24"/>
          <w:szCs w:val="24"/>
        </w:rPr>
        <w:t>alacağı veya alması gerektiği anlamına gelmektedir. Diğer taraftan</w:t>
      </w:r>
      <w:r w:rsidRPr="00BB0A78">
        <w:rPr>
          <w:rFonts w:ascii="Times New Roman" w:hAnsi="Times New Roman" w:cs="Times New Roman"/>
          <w:color w:val="0D0D0D"/>
          <w:sz w:val="24"/>
          <w:szCs w:val="24"/>
        </w:rPr>
        <w:t xml:space="preserve"> </w:t>
      </w:r>
      <w:r w:rsidR="005E546B" w:rsidRPr="00BB0A78">
        <w:rPr>
          <w:rFonts w:ascii="Times New Roman" w:hAnsi="Times New Roman" w:cs="Times New Roman"/>
          <w:color w:val="0D0D0D"/>
          <w:sz w:val="24"/>
          <w:szCs w:val="24"/>
        </w:rPr>
        <w:t>GDO’lu tarımda</w:t>
      </w:r>
      <w:r w:rsidR="00AF7C57" w:rsidRPr="00BB0A78">
        <w:rPr>
          <w:rFonts w:ascii="Times New Roman" w:hAnsi="Times New Roman" w:cs="Times New Roman"/>
          <w:color w:val="0D0D0D"/>
          <w:sz w:val="24"/>
          <w:szCs w:val="24"/>
        </w:rPr>
        <w:t xml:space="preserve"> çiftçiler için</w:t>
      </w:r>
      <w:r w:rsidR="005E546B" w:rsidRPr="00BB0A78">
        <w:rPr>
          <w:rFonts w:ascii="Times New Roman" w:hAnsi="Times New Roman" w:cs="Times New Roman"/>
          <w:color w:val="0D0D0D"/>
          <w:sz w:val="24"/>
          <w:szCs w:val="24"/>
        </w:rPr>
        <w:t>,</w:t>
      </w:r>
      <w:r w:rsidR="00700882" w:rsidRPr="00BB0A78">
        <w:rPr>
          <w:rFonts w:ascii="Times New Roman" w:hAnsi="Times New Roman" w:cs="Times New Roman"/>
          <w:color w:val="0D0D0D"/>
          <w:sz w:val="24"/>
          <w:szCs w:val="24"/>
        </w:rPr>
        <w:t xml:space="preserve"> </w:t>
      </w:r>
      <w:r w:rsidR="005E546B" w:rsidRPr="00BB0A78">
        <w:rPr>
          <w:rFonts w:ascii="Times New Roman" w:hAnsi="Times New Roman" w:cs="Times New Roman"/>
          <w:color w:val="0D0D0D"/>
          <w:sz w:val="24"/>
          <w:szCs w:val="24"/>
        </w:rPr>
        <w:t xml:space="preserve">bitki </w:t>
      </w:r>
      <w:r w:rsidR="00700882" w:rsidRPr="00BB0A78">
        <w:rPr>
          <w:rFonts w:ascii="Times New Roman" w:hAnsi="Times New Roman" w:cs="Times New Roman"/>
          <w:color w:val="0D0D0D"/>
          <w:sz w:val="24"/>
          <w:szCs w:val="24"/>
        </w:rPr>
        <w:t>zararlılar</w:t>
      </w:r>
      <w:r w:rsidR="005E546B" w:rsidRPr="00BB0A78">
        <w:rPr>
          <w:rFonts w:ascii="Times New Roman" w:hAnsi="Times New Roman" w:cs="Times New Roman"/>
          <w:color w:val="0D0D0D"/>
          <w:sz w:val="24"/>
          <w:szCs w:val="24"/>
        </w:rPr>
        <w:t>ına</w:t>
      </w:r>
      <w:r w:rsidRPr="00BB0A78">
        <w:rPr>
          <w:rFonts w:ascii="Times New Roman" w:hAnsi="Times New Roman" w:cs="Times New Roman"/>
          <w:color w:val="0D0D0D"/>
          <w:sz w:val="24"/>
          <w:szCs w:val="24"/>
        </w:rPr>
        <w:t xml:space="preserve"> </w:t>
      </w:r>
      <w:r w:rsidR="00700882" w:rsidRPr="00BB0A78">
        <w:rPr>
          <w:rFonts w:ascii="Times New Roman" w:hAnsi="Times New Roman" w:cs="Times New Roman"/>
          <w:color w:val="0D0D0D"/>
          <w:sz w:val="24"/>
          <w:szCs w:val="24"/>
        </w:rPr>
        <w:t xml:space="preserve">karşı </w:t>
      </w:r>
      <w:r w:rsidRPr="00BB0A78">
        <w:rPr>
          <w:rFonts w:ascii="Times New Roman" w:hAnsi="Times New Roman" w:cs="Times New Roman"/>
          <w:color w:val="0D0D0D"/>
          <w:sz w:val="24"/>
          <w:szCs w:val="24"/>
        </w:rPr>
        <w:t>mücade</w:t>
      </w:r>
      <w:r w:rsidR="005E546B" w:rsidRPr="00BB0A78">
        <w:rPr>
          <w:rFonts w:ascii="Times New Roman" w:hAnsi="Times New Roman" w:cs="Times New Roman"/>
          <w:color w:val="0D0D0D"/>
          <w:sz w:val="24"/>
          <w:szCs w:val="24"/>
        </w:rPr>
        <w:t xml:space="preserve">lede </w:t>
      </w:r>
      <w:r w:rsidR="002F463E" w:rsidRPr="00BB0A78">
        <w:rPr>
          <w:rFonts w:ascii="Times New Roman" w:hAnsi="Times New Roman" w:cs="Times New Roman"/>
          <w:color w:val="0D0D0D"/>
          <w:sz w:val="24"/>
          <w:szCs w:val="24"/>
        </w:rPr>
        <w:t>mevcut tarımsal ilaçların yeterli olmayıp,</w:t>
      </w:r>
      <w:r w:rsidR="00AF7C57" w:rsidRPr="00BB0A78">
        <w:rPr>
          <w:rFonts w:ascii="Times New Roman" w:hAnsi="Times New Roman" w:cs="Times New Roman"/>
          <w:color w:val="0D0D0D"/>
          <w:spacing w:val="2"/>
          <w:sz w:val="24"/>
          <w:szCs w:val="24"/>
        </w:rPr>
        <w:t xml:space="preserve"> yeni </w:t>
      </w:r>
      <w:r w:rsidRPr="00BB0A78">
        <w:rPr>
          <w:rFonts w:ascii="Times New Roman" w:hAnsi="Times New Roman" w:cs="Times New Roman"/>
          <w:color w:val="0D0D0D"/>
          <w:sz w:val="24"/>
          <w:szCs w:val="24"/>
        </w:rPr>
        <w:t>tarım ilaç</w:t>
      </w:r>
      <w:r w:rsidRPr="00BB0A78">
        <w:rPr>
          <w:rFonts w:ascii="Times New Roman" w:hAnsi="Times New Roman" w:cs="Times New Roman"/>
          <w:color w:val="0D0D0D"/>
          <w:spacing w:val="3"/>
          <w:sz w:val="24"/>
          <w:szCs w:val="24"/>
        </w:rPr>
        <w:t>ları</w:t>
      </w:r>
      <w:r w:rsidR="001574A9" w:rsidRPr="00BB0A78">
        <w:rPr>
          <w:rFonts w:ascii="Times New Roman" w:hAnsi="Times New Roman" w:cs="Times New Roman"/>
          <w:color w:val="0D0D0D"/>
          <w:spacing w:val="3"/>
          <w:sz w:val="24"/>
          <w:szCs w:val="24"/>
        </w:rPr>
        <w:t>nın</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kullan</w:t>
      </w:r>
      <w:r w:rsidR="001574A9" w:rsidRPr="00BB0A78">
        <w:rPr>
          <w:rFonts w:ascii="Times New Roman" w:hAnsi="Times New Roman" w:cs="Times New Roman"/>
          <w:color w:val="0D0D0D"/>
          <w:spacing w:val="-3"/>
          <w:sz w:val="24"/>
          <w:szCs w:val="24"/>
        </w:rPr>
        <w:t xml:space="preserve">ılma </w:t>
      </w:r>
      <w:r w:rsidRPr="00BB0A78">
        <w:rPr>
          <w:rFonts w:ascii="Times New Roman" w:hAnsi="Times New Roman" w:cs="Times New Roman"/>
          <w:color w:val="0D0D0D"/>
          <w:sz w:val="24"/>
          <w:szCs w:val="24"/>
        </w:rPr>
        <w:t>duru</w:t>
      </w:r>
      <w:r w:rsidRPr="00BB0A78">
        <w:rPr>
          <w:rFonts w:ascii="Times New Roman" w:hAnsi="Times New Roman" w:cs="Times New Roman"/>
          <w:color w:val="0D0D0D"/>
          <w:spacing w:val="-3"/>
          <w:sz w:val="24"/>
          <w:szCs w:val="24"/>
        </w:rPr>
        <w:t>m</w:t>
      </w:r>
      <w:r w:rsidR="001574A9" w:rsidRPr="00BB0A78">
        <w:rPr>
          <w:rFonts w:ascii="Times New Roman" w:hAnsi="Times New Roman" w:cs="Times New Roman"/>
          <w:color w:val="0D0D0D"/>
          <w:sz w:val="24"/>
          <w:szCs w:val="24"/>
        </w:rPr>
        <w:t>u ortaya çıkmaktadır</w:t>
      </w:r>
      <w:r w:rsidRPr="00BB0A78">
        <w:rPr>
          <w:rFonts w:ascii="Times New Roman" w:hAnsi="Times New Roman" w:cs="Times New Roman"/>
          <w:color w:val="0D0D0D"/>
          <w:sz w:val="24"/>
          <w:szCs w:val="24"/>
        </w:rPr>
        <w:t>.</w:t>
      </w:r>
      <w:r w:rsidR="00927E57" w:rsidRPr="00BB0A78">
        <w:rPr>
          <w:rStyle w:val="DipnotBavurusu"/>
          <w:rFonts w:ascii="Times New Roman" w:hAnsi="Times New Roman" w:cs="Times New Roman"/>
          <w:color w:val="0D0D0D"/>
          <w:spacing w:val="25"/>
          <w:sz w:val="24"/>
          <w:szCs w:val="24"/>
        </w:rPr>
        <w:footnoteReference w:id="209"/>
      </w:r>
      <w:r w:rsidRPr="00BB0A78">
        <w:rPr>
          <w:rFonts w:ascii="Times New Roman" w:hAnsi="Times New Roman" w:cs="Times New Roman"/>
          <w:color w:val="0D0D0D"/>
          <w:spacing w:val="25"/>
          <w:sz w:val="24"/>
          <w:szCs w:val="24"/>
        </w:rPr>
        <w:t xml:space="preserve"> </w:t>
      </w:r>
      <w:r w:rsidR="00AF7C57" w:rsidRPr="00BB0A78">
        <w:rPr>
          <w:rFonts w:ascii="Times New Roman" w:hAnsi="Times New Roman" w:cs="Times New Roman"/>
          <w:color w:val="0D0D0D"/>
          <w:sz w:val="24"/>
          <w:szCs w:val="24"/>
        </w:rPr>
        <w:t>Ayrıca</w:t>
      </w:r>
      <w:r w:rsidRPr="00BB0A78">
        <w:rPr>
          <w:rFonts w:ascii="Times New Roman" w:hAnsi="Times New Roman" w:cs="Times New Roman"/>
          <w:color w:val="0D0D0D"/>
          <w:sz w:val="24"/>
          <w:szCs w:val="24"/>
        </w:rPr>
        <w:t xml:space="preserve"> istemsiz olarak </w:t>
      </w:r>
      <w:r w:rsidR="003E4916" w:rsidRPr="00BB0A78">
        <w:rPr>
          <w:rFonts w:ascii="Times New Roman" w:hAnsi="Times New Roman" w:cs="Times New Roman"/>
          <w:color w:val="0D0D0D"/>
          <w:sz w:val="24"/>
          <w:szCs w:val="24"/>
        </w:rPr>
        <w:t>d</w:t>
      </w:r>
      <w:r w:rsidRPr="00BB0A78">
        <w:rPr>
          <w:rFonts w:ascii="Times New Roman" w:hAnsi="Times New Roman" w:cs="Times New Roman"/>
          <w:color w:val="0D0D0D"/>
          <w:sz w:val="24"/>
          <w:szCs w:val="24"/>
        </w:rPr>
        <w:t xml:space="preserve">a olsa, </w:t>
      </w:r>
      <w:r w:rsidR="00E9638A" w:rsidRPr="00BB0A78">
        <w:rPr>
          <w:rFonts w:ascii="Times New Roman" w:hAnsi="Times New Roman" w:cs="Times New Roman"/>
          <w:color w:val="0D0D0D"/>
          <w:sz w:val="24"/>
          <w:szCs w:val="24"/>
        </w:rPr>
        <w:t xml:space="preserve">doğal </w:t>
      </w:r>
      <w:r w:rsidR="00A405A0" w:rsidRPr="00BB0A78">
        <w:rPr>
          <w:rFonts w:ascii="Times New Roman" w:hAnsi="Times New Roman" w:cs="Times New Roman"/>
          <w:color w:val="0D0D0D"/>
          <w:sz w:val="24"/>
          <w:szCs w:val="24"/>
        </w:rPr>
        <w:t xml:space="preserve">ekim alanlarına </w:t>
      </w:r>
      <w:r w:rsidRPr="00BB0A78">
        <w:rPr>
          <w:rFonts w:ascii="Times New Roman" w:hAnsi="Times New Roman" w:cs="Times New Roman"/>
          <w:color w:val="0D0D0D"/>
          <w:sz w:val="24"/>
          <w:szCs w:val="24"/>
        </w:rPr>
        <w:t xml:space="preserve">GDO karıştığında patent yasaları gereğince </w:t>
      </w:r>
      <w:r w:rsidR="00E9638A" w:rsidRPr="00BB0A78">
        <w:rPr>
          <w:rFonts w:ascii="Times New Roman" w:hAnsi="Times New Roman" w:cs="Times New Roman"/>
          <w:color w:val="0D0D0D"/>
          <w:sz w:val="24"/>
          <w:szCs w:val="24"/>
        </w:rPr>
        <w:t xml:space="preserve">doğal </w:t>
      </w:r>
      <w:r w:rsidRPr="00BB0A78">
        <w:rPr>
          <w:rFonts w:ascii="Times New Roman" w:hAnsi="Times New Roman" w:cs="Times New Roman"/>
          <w:color w:val="0D0D0D"/>
          <w:sz w:val="24"/>
          <w:szCs w:val="24"/>
        </w:rPr>
        <w:t xml:space="preserve">kültür bitkisi eken çiftçi suçlu </w:t>
      </w:r>
      <w:r w:rsidR="00700882" w:rsidRPr="00BB0A78">
        <w:rPr>
          <w:rFonts w:ascii="Times New Roman" w:hAnsi="Times New Roman" w:cs="Times New Roman"/>
          <w:color w:val="0D0D0D"/>
          <w:sz w:val="24"/>
          <w:szCs w:val="24"/>
        </w:rPr>
        <w:t>pozisyonuna düşebilmektedir</w:t>
      </w:r>
      <w:r w:rsidRPr="00BB0A78">
        <w:rPr>
          <w:rFonts w:ascii="Times New Roman" w:hAnsi="Times New Roman" w:cs="Times New Roman"/>
          <w:color w:val="0D0D0D"/>
          <w:sz w:val="24"/>
          <w:szCs w:val="24"/>
        </w:rPr>
        <w:t>. Besin güv</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ncesi</w:t>
      </w:r>
      <w:r w:rsidR="001574A9" w:rsidRPr="00BB0A78">
        <w:rPr>
          <w:rFonts w:ascii="Times New Roman" w:hAnsi="Times New Roman" w:cs="Times New Roman"/>
          <w:color w:val="0D0D0D"/>
          <w:spacing w:val="8"/>
          <w:sz w:val="24"/>
          <w:szCs w:val="24"/>
        </w:rPr>
        <w:t>nin</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z w:val="24"/>
          <w:szCs w:val="24"/>
        </w:rPr>
        <w:t>al</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politikalar kapsamsında olma</w:t>
      </w:r>
      <w:r w:rsidR="001574A9" w:rsidRPr="00BB0A78">
        <w:rPr>
          <w:rFonts w:ascii="Times New Roman" w:hAnsi="Times New Roman" w:cs="Times New Roman"/>
          <w:color w:val="0D0D0D"/>
          <w:sz w:val="24"/>
          <w:szCs w:val="24"/>
        </w:rPr>
        <w:t xml:space="preserve">sı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 xml:space="preserve">sosyal devlet </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nlayışı içinde top</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 xml:space="preserve">a </w:t>
      </w:r>
      <w:r w:rsidR="001574A9" w:rsidRPr="00BB0A78">
        <w:rPr>
          <w:rFonts w:ascii="Times New Roman" w:hAnsi="Times New Roman" w:cs="Times New Roman"/>
          <w:color w:val="0D0D0D"/>
          <w:sz w:val="24"/>
          <w:szCs w:val="24"/>
        </w:rPr>
        <w:t>bu hususta teminat verilmesi önemli görülmektedir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7"/>
          <w:sz w:val="24"/>
          <w:szCs w:val="24"/>
        </w:rPr>
        <w:t xml:space="preserve"> G</w:t>
      </w:r>
      <w:r w:rsidRPr="00BB0A78">
        <w:rPr>
          <w:rFonts w:ascii="Times New Roman" w:hAnsi="Times New Roman" w:cs="Times New Roman"/>
          <w:color w:val="0D0D0D"/>
          <w:sz w:val="24"/>
          <w:szCs w:val="24"/>
        </w:rPr>
        <w:t>ünü</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üz</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ç</w:t>
      </w:r>
      <w:r w:rsidRPr="00BB0A78">
        <w:rPr>
          <w:rFonts w:ascii="Times New Roman" w:hAnsi="Times New Roman" w:cs="Times New Roman"/>
          <w:color w:val="0D0D0D"/>
          <w:sz w:val="24"/>
          <w:szCs w:val="24"/>
        </w:rPr>
        <w:t>in</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bes</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üretimi</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yeterli</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görül</w:t>
      </w:r>
      <w:r w:rsidRPr="00BB0A78">
        <w:rPr>
          <w:rFonts w:ascii="Times New Roman" w:hAnsi="Times New Roman" w:cs="Times New Roman"/>
          <w:color w:val="0D0D0D"/>
          <w:spacing w:val="-3"/>
          <w:sz w:val="24"/>
          <w:szCs w:val="24"/>
        </w:rPr>
        <w:t>m</w:t>
      </w:r>
      <w:r w:rsidR="009511D4" w:rsidRPr="00BB0A78">
        <w:rPr>
          <w:rFonts w:ascii="Times New Roman" w:hAnsi="Times New Roman" w:cs="Times New Roman"/>
          <w:color w:val="0D0D0D"/>
          <w:sz w:val="24"/>
          <w:szCs w:val="24"/>
        </w:rPr>
        <w:t>ekle birlikte;</w:t>
      </w:r>
      <w:r w:rsidRPr="00BB0A78">
        <w:rPr>
          <w:rFonts w:ascii="Times New Roman" w:hAnsi="Times New Roman" w:cs="Times New Roman"/>
          <w:color w:val="0D0D0D"/>
          <w:sz w:val="24"/>
          <w:szCs w:val="24"/>
        </w:rPr>
        <w:t xml:space="preserve"> </w:t>
      </w:r>
      <w:r w:rsidR="001574A9" w:rsidRPr="00BB0A78">
        <w:rPr>
          <w:rFonts w:ascii="Times New Roman" w:hAnsi="Times New Roman" w:cs="Times New Roman"/>
          <w:color w:val="0D0D0D"/>
          <w:sz w:val="24"/>
          <w:szCs w:val="24"/>
        </w:rPr>
        <w:t xml:space="preserve">artan </w:t>
      </w:r>
      <w:r w:rsidRPr="00BB0A78">
        <w:rPr>
          <w:rFonts w:ascii="Times New Roman" w:hAnsi="Times New Roman" w:cs="Times New Roman"/>
          <w:color w:val="0D0D0D"/>
          <w:sz w:val="24"/>
          <w:szCs w:val="24"/>
        </w:rPr>
        <w:t>dünya</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z w:val="24"/>
          <w:szCs w:val="24"/>
        </w:rPr>
        <w:t>nüfusu</w:t>
      </w:r>
      <w:r w:rsidR="001574A9" w:rsidRPr="00BB0A78">
        <w:rPr>
          <w:rFonts w:ascii="Times New Roman" w:hAnsi="Times New Roman" w:cs="Times New Roman"/>
          <w:color w:val="0D0D0D"/>
          <w:spacing w:val="45"/>
          <w:sz w:val="24"/>
          <w:szCs w:val="24"/>
        </w:rPr>
        <w:t xml:space="preserve">, </w:t>
      </w:r>
      <w:r w:rsidR="001574A9" w:rsidRPr="00BB0A78">
        <w:rPr>
          <w:rFonts w:ascii="Times New Roman" w:hAnsi="Times New Roman" w:cs="Times New Roman"/>
          <w:color w:val="0D0D0D"/>
          <w:sz w:val="24"/>
          <w:szCs w:val="24"/>
        </w:rPr>
        <w:t xml:space="preserve">daralan </w:t>
      </w:r>
      <w:r w:rsidR="00A405A0" w:rsidRPr="00BB0A78">
        <w:rPr>
          <w:rFonts w:ascii="Times New Roman" w:hAnsi="Times New Roman" w:cs="Times New Roman"/>
          <w:color w:val="0D0D0D"/>
          <w:sz w:val="24"/>
          <w:szCs w:val="24"/>
        </w:rPr>
        <w:t>kaynaklar</w:t>
      </w:r>
      <w:r w:rsidR="001574A9" w:rsidRPr="00BB0A78">
        <w:rPr>
          <w:rFonts w:ascii="Times New Roman" w:hAnsi="Times New Roman" w:cs="Times New Roman"/>
          <w:color w:val="0D0D0D"/>
          <w:sz w:val="24"/>
          <w:szCs w:val="24"/>
        </w:rPr>
        <w:t>,</w:t>
      </w:r>
      <w:r w:rsidR="00A405A0" w:rsidRPr="00BB0A78">
        <w:rPr>
          <w:rFonts w:ascii="Times New Roman" w:hAnsi="Times New Roman" w:cs="Times New Roman"/>
          <w:color w:val="0D0D0D"/>
          <w:sz w:val="24"/>
          <w:szCs w:val="24"/>
        </w:rPr>
        <w:t xml:space="preserve"> </w:t>
      </w:r>
      <w:r w:rsidR="001574A9" w:rsidRPr="00BB0A78">
        <w:rPr>
          <w:rFonts w:ascii="Times New Roman" w:hAnsi="Times New Roman" w:cs="Times New Roman"/>
          <w:color w:val="0D0D0D"/>
          <w:sz w:val="24"/>
          <w:szCs w:val="24"/>
        </w:rPr>
        <w:t>kirlenen çevre</w:t>
      </w:r>
      <w:r w:rsidR="00A405A0" w:rsidRPr="00BB0A78">
        <w:rPr>
          <w:rFonts w:ascii="Times New Roman" w:hAnsi="Times New Roman" w:cs="Times New Roman"/>
          <w:color w:val="0D0D0D"/>
          <w:sz w:val="24"/>
          <w:szCs w:val="24"/>
        </w:rPr>
        <w:t xml:space="preserve"> </w:t>
      </w:r>
      <w:r w:rsidR="001574A9" w:rsidRPr="00BB0A78">
        <w:rPr>
          <w:rFonts w:ascii="Times New Roman" w:hAnsi="Times New Roman" w:cs="Times New Roman"/>
          <w:color w:val="0D0D0D"/>
          <w:sz w:val="24"/>
          <w:szCs w:val="24"/>
        </w:rPr>
        <w:t xml:space="preserve">yeni tarım </w:t>
      </w:r>
      <w:r w:rsidR="009511D4" w:rsidRPr="00BB0A78">
        <w:rPr>
          <w:rFonts w:ascii="Times New Roman" w:hAnsi="Times New Roman" w:cs="Times New Roman"/>
          <w:color w:val="0D0D0D"/>
          <w:sz w:val="24"/>
          <w:szCs w:val="24"/>
        </w:rPr>
        <w:t>ve</w:t>
      </w:r>
      <w:r w:rsidR="00A405A0" w:rsidRPr="00BB0A78">
        <w:rPr>
          <w:rFonts w:ascii="Times New Roman" w:hAnsi="Times New Roman" w:cs="Times New Roman"/>
          <w:color w:val="0D0D0D"/>
          <w:sz w:val="24"/>
          <w:szCs w:val="24"/>
        </w:rPr>
        <w:t xml:space="preserve"> gıda problemleri</w:t>
      </w:r>
      <w:r w:rsidR="001574A9" w:rsidRPr="00BB0A78">
        <w:rPr>
          <w:rFonts w:ascii="Times New Roman" w:hAnsi="Times New Roman" w:cs="Times New Roman"/>
          <w:color w:val="0D0D0D"/>
          <w:sz w:val="24"/>
          <w:szCs w:val="24"/>
        </w:rPr>
        <w:t>ni</w:t>
      </w:r>
      <w:r w:rsidR="00A405A0" w:rsidRPr="00BB0A78">
        <w:rPr>
          <w:rFonts w:ascii="Times New Roman" w:hAnsi="Times New Roman" w:cs="Times New Roman"/>
          <w:color w:val="0D0D0D"/>
          <w:sz w:val="24"/>
          <w:szCs w:val="24"/>
        </w:rPr>
        <w:t xml:space="preserve"> gündeme </w:t>
      </w:r>
      <w:r w:rsidR="001574A9" w:rsidRPr="00BB0A78">
        <w:rPr>
          <w:rFonts w:ascii="Times New Roman" w:hAnsi="Times New Roman" w:cs="Times New Roman"/>
          <w:color w:val="0D0D0D"/>
          <w:sz w:val="24"/>
          <w:szCs w:val="24"/>
        </w:rPr>
        <w:t xml:space="preserve">getirmektedir. </w:t>
      </w:r>
      <w:r w:rsidRPr="00BB0A78">
        <w:rPr>
          <w:rFonts w:ascii="Times New Roman" w:hAnsi="Times New Roman" w:cs="Times New Roman"/>
          <w:color w:val="0D0D0D"/>
          <w:sz w:val="24"/>
          <w:szCs w:val="24"/>
        </w:rPr>
        <w:t>Eğer bu soruna evrensel çözümler getirilemezse;</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insanlığın</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karşıs</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na sadece</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z w:val="24"/>
          <w:szCs w:val="24"/>
        </w:rPr>
        <w:t>açl</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değil,</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temiz</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su</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sorunu, enerji</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yetersizliği,</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barın</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32"/>
          <w:sz w:val="24"/>
          <w:szCs w:val="24"/>
        </w:rPr>
        <w:t xml:space="preserve"> </w:t>
      </w:r>
      <w:r w:rsidRPr="00BB0A78">
        <w:rPr>
          <w:rFonts w:ascii="Times New Roman" w:hAnsi="Times New Roman" w:cs="Times New Roman"/>
          <w:color w:val="0D0D0D"/>
          <w:sz w:val="24"/>
          <w:szCs w:val="24"/>
        </w:rPr>
        <w:t>gibi sorunlar</w:t>
      </w:r>
      <w:r w:rsidR="008517CC" w:rsidRPr="00BB0A78">
        <w:rPr>
          <w:rFonts w:ascii="Times New Roman" w:hAnsi="Times New Roman" w:cs="Times New Roman"/>
          <w:color w:val="0D0D0D"/>
          <w:sz w:val="24"/>
          <w:szCs w:val="24"/>
        </w:rPr>
        <w:t>ın çıkması muhtemel görünmektedir</w:t>
      </w:r>
      <w:r w:rsidRPr="00BB0A78">
        <w:rPr>
          <w:rFonts w:ascii="Times New Roman" w:hAnsi="Times New Roman" w:cs="Times New Roman"/>
          <w:color w:val="0D0D0D"/>
          <w:sz w:val="24"/>
          <w:szCs w:val="24"/>
        </w:rPr>
        <w:t>.</w:t>
      </w:r>
      <w:r w:rsidR="00A93C18" w:rsidRPr="00BB0A78">
        <w:rPr>
          <w:rFonts w:ascii="Times New Roman" w:hAnsi="Times New Roman" w:cs="Times New Roman"/>
          <w:color w:val="0D0D0D"/>
          <w:sz w:val="24"/>
          <w:szCs w:val="24"/>
        </w:rPr>
        <w:t xml:space="preserve"> Bu problemlerin</w:t>
      </w:r>
      <w:r w:rsidRPr="00BB0A78">
        <w:rPr>
          <w:rFonts w:ascii="Times New Roman" w:hAnsi="Times New Roman" w:cs="Times New Roman"/>
          <w:color w:val="0D0D0D"/>
          <w:sz w:val="24"/>
          <w:szCs w:val="24"/>
        </w:rPr>
        <w:t xml:space="preserve"> </w:t>
      </w:r>
      <w:r w:rsidR="00A93C18" w:rsidRPr="00BB0A78">
        <w:rPr>
          <w:rFonts w:ascii="Times New Roman" w:hAnsi="Times New Roman" w:cs="Times New Roman"/>
          <w:color w:val="0D0D0D"/>
          <w:sz w:val="24"/>
          <w:szCs w:val="24"/>
        </w:rPr>
        <w:t>a</w:t>
      </w:r>
      <w:r w:rsidRPr="00BB0A78">
        <w:rPr>
          <w:rFonts w:ascii="Times New Roman" w:hAnsi="Times New Roman" w:cs="Times New Roman"/>
          <w:color w:val="0D0D0D"/>
          <w:sz w:val="24"/>
          <w:szCs w:val="24"/>
        </w:rPr>
        <w:t>ltında ya</w:t>
      </w:r>
      <w:r w:rsidR="004B5196">
        <w:rPr>
          <w:rFonts w:ascii="Times New Roman" w:hAnsi="Times New Roman" w:cs="Times New Roman"/>
          <w:color w:val="0D0D0D"/>
          <w:sz w:val="24"/>
          <w:szCs w:val="24"/>
        </w:rPr>
        <w:t>tan hakiki amaç ve gerekçeleri</w:t>
      </w:r>
      <w:r w:rsidRPr="00BB0A78">
        <w:rPr>
          <w:rFonts w:ascii="Times New Roman" w:hAnsi="Times New Roman" w:cs="Times New Roman"/>
          <w:color w:val="0D0D0D"/>
          <w:sz w:val="24"/>
          <w:szCs w:val="24"/>
        </w:rPr>
        <w:t xml:space="preserve"> ortaya koymadan, </w:t>
      </w:r>
      <w:r w:rsidR="00E9638A" w:rsidRPr="00BB0A78">
        <w:rPr>
          <w:rFonts w:ascii="Times New Roman" w:hAnsi="Times New Roman" w:cs="Times New Roman"/>
          <w:color w:val="0D0D0D"/>
          <w:sz w:val="24"/>
          <w:szCs w:val="24"/>
        </w:rPr>
        <w:t>kalıcı çözümler üre</w:t>
      </w:r>
      <w:r w:rsidR="008517CC" w:rsidRPr="00BB0A78">
        <w:rPr>
          <w:rFonts w:ascii="Times New Roman" w:hAnsi="Times New Roman" w:cs="Times New Roman"/>
          <w:color w:val="0D0D0D"/>
          <w:sz w:val="24"/>
          <w:szCs w:val="24"/>
        </w:rPr>
        <w:t>tilememektedir</w:t>
      </w:r>
      <w:r w:rsidR="00483BBA" w:rsidRPr="00BB0A78">
        <w:rPr>
          <w:rFonts w:ascii="Times New Roman" w:hAnsi="Times New Roman" w:cs="Times New Roman"/>
          <w:color w:val="0D0D0D"/>
          <w:spacing w:val="-2"/>
          <w:sz w:val="24"/>
          <w:szCs w:val="24"/>
        </w:rPr>
        <w:t>.</w:t>
      </w:r>
      <w:r w:rsidRPr="00BB0A78">
        <w:rPr>
          <w:rFonts w:ascii="Times New Roman" w:hAnsi="Times New Roman" w:cs="Times New Roman"/>
          <w:color w:val="0D0D0D"/>
          <w:spacing w:val="-2"/>
          <w:sz w:val="24"/>
          <w:szCs w:val="24"/>
        </w:rPr>
        <w:t xml:space="preserve"> </w:t>
      </w:r>
      <w:r w:rsidR="00A93C18" w:rsidRPr="00BB0A78">
        <w:rPr>
          <w:rFonts w:ascii="Times New Roman" w:hAnsi="Times New Roman" w:cs="Times New Roman"/>
          <w:color w:val="0D0D0D"/>
          <w:spacing w:val="-2"/>
          <w:sz w:val="24"/>
          <w:szCs w:val="24"/>
        </w:rPr>
        <w:t xml:space="preserve">İşte bu yüzden </w:t>
      </w:r>
      <w:r w:rsidR="00A93C18" w:rsidRPr="00BB0A78">
        <w:rPr>
          <w:rFonts w:ascii="Times New Roman" w:hAnsi="Times New Roman" w:cs="Times New Roman"/>
          <w:color w:val="0D0D0D"/>
          <w:sz w:val="24"/>
          <w:szCs w:val="24"/>
        </w:rPr>
        <w:t>g</w:t>
      </w:r>
      <w:r w:rsidR="00A405A0" w:rsidRPr="00BB0A78">
        <w:rPr>
          <w:rFonts w:ascii="Times New Roman" w:hAnsi="Times New Roman" w:cs="Times New Roman"/>
          <w:color w:val="0D0D0D"/>
          <w:sz w:val="24"/>
          <w:szCs w:val="24"/>
        </w:rPr>
        <w:t>en teknolojilerini tarımda yoğun bir şekilde kullanarak</w:t>
      </w:r>
      <w:r w:rsidR="00E9638A" w:rsidRPr="00BB0A78">
        <w:rPr>
          <w:rFonts w:ascii="Times New Roman" w:hAnsi="Times New Roman" w:cs="Times New Roman"/>
          <w:color w:val="0D0D0D"/>
          <w:spacing w:val="32"/>
          <w:sz w:val="24"/>
          <w:szCs w:val="24"/>
        </w:rPr>
        <w:t xml:space="preserve">, </w:t>
      </w:r>
      <w:r w:rsidR="008517CC" w:rsidRPr="00BB0A78">
        <w:rPr>
          <w:rFonts w:ascii="Times New Roman" w:hAnsi="Times New Roman" w:cs="Times New Roman"/>
          <w:color w:val="0D0D0D"/>
          <w:sz w:val="24"/>
          <w:szCs w:val="24"/>
        </w:rPr>
        <w:t>bunun</w:t>
      </w:r>
      <w:r w:rsidR="00483BBA" w:rsidRPr="00BB0A78">
        <w:rPr>
          <w:rFonts w:ascii="Times New Roman" w:hAnsi="Times New Roman" w:cs="Times New Roman"/>
          <w:color w:val="0D0D0D"/>
          <w:sz w:val="24"/>
          <w:szCs w:val="24"/>
        </w:rPr>
        <w:t xml:space="preserve"> </w:t>
      </w:r>
      <w:r w:rsidR="00E9638A" w:rsidRPr="00BB0A78">
        <w:rPr>
          <w:rFonts w:ascii="Times New Roman" w:hAnsi="Times New Roman" w:cs="Times New Roman"/>
          <w:color w:val="0D0D0D"/>
          <w:sz w:val="24"/>
          <w:szCs w:val="24"/>
        </w:rPr>
        <w:t>aç</w:t>
      </w:r>
      <w:r w:rsidR="00E9638A" w:rsidRPr="00BB0A78">
        <w:rPr>
          <w:rFonts w:ascii="Times New Roman" w:hAnsi="Times New Roman" w:cs="Times New Roman"/>
          <w:color w:val="0D0D0D"/>
          <w:spacing w:val="-2"/>
          <w:sz w:val="24"/>
          <w:szCs w:val="24"/>
        </w:rPr>
        <w:t>l</w:t>
      </w:r>
      <w:r w:rsidR="008517CC" w:rsidRPr="00BB0A78">
        <w:rPr>
          <w:rFonts w:ascii="Times New Roman" w:hAnsi="Times New Roman" w:cs="Times New Roman"/>
          <w:color w:val="0D0D0D"/>
          <w:sz w:val="24"/>
          <w:szCs w:val="24"/>
        </w:rPr>
        <w:t>ık vb. problemlere</w:t>
      </w:r>
      <w:r w:rsidR="00E9638A" w:rsidRPr="00BB0A78">
        <w:rPr>
          <w:rFonts w:ascii="Times New Roman" w:hAnsi="Times New Roman" w:cs="Times New Roman"/>
          <w:color w:val="0D0D0D"/>
          <w:sz w:val="24"/>
          <w:szCs w:val="24"/>
        </w:rPr>
        <w:t xml:space="preserve"> karşı yegâne </w:t>
      </w:r>
      <w:r w:rsidRPr="00BB0A78">
        <w:rPr>
          <w:rFonts w:ascii="Times New Roman" w:hAnsi="Times New Roman" w:cs="Times New Roman"/>
          <w:color w:val="0D0D0D"/>
          <w:sz w:val="24"/>
          <w:szCs w:val="24"/>
        </w:rPr>
        <w:t>çö</w:t>
      </w:r>
      <w:r w:rsidRPr="00BB0A78">
        <w:rPr>
          <w:rFonts w:ascii="Times New Roman" w:hAnsi="Times New Roman" w:cs="Times New Roman"/>
          <w:color w:val="0D0D0D"/>
          <w:spacing w:val="-2"/>
          <w:sz w:val="24"/>
          <w:szCs w:val="24"/>
        </w:rPr>
        <w:t>z</w:t>
      </w:r>
      <w:r w:rsidRPr="00BB0A78">
        <w:rPr>
          <w:rFonts w:ascii="Times New Roman" w:hAnsi="Times New Roman" w:cs="Times New Roman"/>
          <w:color w:val="0D0D0D"/>
          <w:spacing w:val="1"/>
          <w:sz w:val="24"/>
          <w:szCs w:val="24"/>
        </w:rPr>
        <w:t>ü</w:t>
      </w:r>
      <w:r w:rsidRPr="00BB0A78">
        <w:rPr>
          <w:rFonts w:ascii="Times New Roman" w:hAnsi="Times New Roman" w:cs="Times New Roman"/>
          <w:color w:val="0D0D0D"/>
          <w:sz w:val="24"/>
          <w:szCs w:val="24"/>
        </w:rPr>
        <w:t xml:space="preserve">m </w:t>
      </w:r>
      <w:r w:rsidR="00E9638A" w:rsidRPr="00BB0A78">
        <w:rPr>
          <w:rFonts w:ascii="Times New Roman" w:hAnsi="Times New Roman" w:cs="Times New Roman"/>
          <w:color w:val="0D0D0D"/>
          <w:sz w:val="24"/>
          <w:szCs w:val="24"/>
        </w:rPr>
        <w:t>olacağını</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 xml:space="preserve">savunmak </w:t>
      </w:r>
      <w:r w:rsidR="00483BBA" w:rsidRPr="00BB0A78">
        <w:rPr>
          <w:rFonts w:ascii="Times New Roman" w:hAnsi="Times New Roman" w:cs="Times New Roman"/>
          <w:color w:val="0D0D0D"/>
          <w:sz w:val="24"/>
          <w:szCs w:val="24"/>
        </w:rPr>
        <w:t>gerçekçi</w:t>
      </w:r>
      <w:r w:rsidRPr="00BB0A78">
        <w:rPr>
          <w:rFonts w:ascii="Times New Roman" w:hAnsi="Times New Roman" w:cs="Times New Roman"/>
          <w:color w:val="0D0D0D"/>
          <w:sz w:val="24"/>
          <w:szCs w:val="24"/>
        </w:rPr>
        <w:t xml:space="preserve"> görünmemektedir.</w:t>
      </w:r>
      <w:r w:rsidRPr="00BB0A78">
        <w:rPr>
          <w:rStyle w:val="DipnotBavurusu"/>
          <w:rFonts w:ascii="Times New Roman" w:hAnsi="Times New Roman" w:cs="Times New Roman"/>
          <w:color w:val="0D0D0D"/>
          <w:sz w:val="24"/>
          <w:szCs w:val="24"/>
        </w:rPr>
        <w:footnoteReference w:id="210"/>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GDO’lu bitkilerin</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üretim</w:t>
      </w:r>
      <w:r w:rsidR="00DB0ADF" w:rsidRPr="00BB0A78">
        <w:rPr>
          <w:rFonts w:ascii="Times New Roman" w:hAnsi="Times New Roman" w:cs="Times New Roman"/>
          <w:color w:val="0D0D0D"/>
          <w:sz w:val="24"/>
          <w:szCs w:val="24"/>
        </w:rPr>
        <w:t xml:space="preserve"> tarzlarında bazı değişikler olabileceğinden söz edilmektedir. </w:t>
      </w:r>
      <w:r w:rsidRPr="00BB0A78">
        <w:rPr>
          <w:rFonts w:ascii="Times New Roman" w:hAnsi="Times New Roman" w:cs="Times New Roman"/>
          <w:color w:val="0D0D0D"/>
          <w:sz w:val="24"/>
          <w:szCs w:val="24"/>
        </w:rPr>
        <w:t xml:space="preserve">Transgenik çeşit </w:t>
      </w:r>
      <w:r w:rsidR="00DB0ADF" w:rsidRPr="00BB0A78">
        <w:rPr>
          <w:rFonts w:ascii="Times New Roman" w:hAnsi="Times New Roman" w:cs="Times New Roman"/>
          <w:color w:val="0D0D0D"/>
          <w:sz w:val="24"/>
          <w:szCs w:val="24"/>
        </w:rPr>
        <w:t xml:space="preserve">üreten </w:t>
      </w:r>
      <w:r w:rsidRPr="00BB0A78">
        <w:rPr>
          <w:rFonts w:ascii="Times New Roman" w:hAnsi="Times New Roman" w:cs="Times New Roman"/>
          <w:color w:val="0D0D0D"/>
          <w:sz w:val="24"/>
          <w:szCs w:val="24"/>
        </w:rPr>
        <w:t>firmal</w:t>
      </w:r>
      <w:r w:rsidR="00DB0ADF" w:rsidRPr="00BB0A78">
        <w:rPr>
          <w:rFonts w:ascii="Times New Roman" w:hAnsi="Times New Roman" w:cs="Times New Roman"/>
          <w:color w:val="0D0D0D"/>
          <w:sz w:val="24"/>
          <w:szCs w:val="24"/>
        </w:rPr>
        <w:t>ar; çeşitlerini koruma adına</w:t>
      </w:r>
      <w:r w:rsidRPr="00BB0A78">
        <w:rPr>
          <w:rFonts w:ascii="Times New Roman" w:hAnsi="Times New Roman" w:cs="Times New Roman"/>
          <w:color w:val="0D0D0D"/>
          <w:sz w:val="24"/>
          <w:szCs w:val="24"/>
        </w:rPr>
        <w:t>,</w:t>
      </w:r>
      <w:r w:rsidR="00DB0ADF" w:rsidRPr="00BB0A78">
        <w:rPr>
          <w:rFonts w:ascii="Times New Roman" w:hAnsi="Times New Roman" w:cs="Times New Roman"/>
          <w:color w:val="0D0D0D"/>
          <w:sz w:val="24"/>
          <w:szCs w:val="24"/>
        </w:rPr>
        <w:t xml:space="preserve"> çiftçilere şöyle bir üretim modeli şart koşmaktadır. Tarımsal </w:t>
      </w:r>
      <w:r w:rsidRPr="00BB0A78">
        <w:rPr>
          <w:rFonts w:ascii="Times New Roman" w:hAnsi="Times New Roman" w:cs="Times New Roman"/>
          <w:color w:val="0D0D0D"/>
          <w:sz w:val="24"/>
          <w:szCs w:val="24"/>
        </w:rPr>
        <w:t>zararlılara dayanıklı</w:t>
      </w:r>
      <w:r w:rsidR="00DB0ADF" w:rsidRPr="00BB0A78">
        <w:rPr>
          <w:rFonts w:ascii="Times New Roman" w:hAnsi="Times New Roman" w:cs="Times New Roman"/>
          <w:color w:val="0D0D0D"/>
          <w:sz w:val="24"/>
          <w:szCs w:val="24"/>
        </w:rPr>
        <w:t>lık kazandırılmış çeşitlerin sürdürülebilirliğini garantileme adına 2/3 GDO’lu ve 1/3 GDO’suz ürünlerin bir tarlada üretilmesi gerektiğini söylemektedirler.</w:t>
      </w:r>
      <w:r w:rsidRPr="00BB0A78">
        <w:rPr>
          <w:rFonts w:ascii="Times New Roman" w:hAnsi="Times New Roman" w:cs="Times New Roman"/>
          <w:color w:val="0D0D0D"/>
          <w:sz w:val="24"/>
          <w:szCs w:val="24"/>
        </w:rPr>
        <w:t xml:space="preserve"> </w:t>
      </w:r>
      <w:r w:rsidR="00DB0ADF" w:rsidRPr="00BB0A78">
        <w:rPr>
          <w:rFonts w:ascii="Times New Roman" w:hAnsi="Times New Roman" w:cs="Times New Roman"/>
          <w:color w:val="0D0D0D"/>
          <w:sz w:val="24"/>
          <w:szCs w:val="24"/>
        </w:rPr>
        <w:t xml:space="preserve">Bu da tarımsal üretimde verim düşüşü </w:t>
      </w:r>
      <w:r w:rsidR="00665E35" w:rsidRPr="00BB0A78">
        <w:rPr>
          <w:rFonts w:ascii="Times New Roman" w:hAnsi="Times New Roman" w:cs="Times New Roman"/>
          <w:color w:val="0D0D0D"/>
          <w:sz w:val="24"/>
          <w:szCs w:val="24"/>
        </w:rPr>
        <w:t>şeklinde değerlendirilmektedir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11"/>
      </w:r>
    </w:p>
    <w:p w:rsidR="00757747" w:rsidRPr="00BB0A78" w:rsidRDefault="00757747" w:rsidP="00F91C2A">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Avrupa</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Birliği’nin</w:t>
      </w:r>
      <w:r w:rsidR="00E707C0" w:rsidRPr="00BB0A78">
        <w:rPr>
          <w:rFonts w:ascii="Times New Roman" w:hAnsi="Times New Roman" w:cs="Times New Roman"/>
          <w:color w:val="0D0D0D"/>
          <w:spacing w:val="2"/>
          <w:sz w:val="24"/>
          <w:szCs w:val="24"/>
        </w:rPr>
        <w:t>,</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GDO’ların</w:t>
      </w:r>
      <w:r w:rsidRPr="00BB0A78">
        <w:rPr>
          <w:rFonts w:ascii="Times New Roman" w:hAnsi="Times New Roman" w:cs="Times New Roman"/>
          <w:color w:val="0D0D0D"/>
          <w:spacing w:val="5"/>
          <w:sz w:val="24"/>
          <w:szCs w:val="24"/>
        </w:rPr>
        <w:t xml:space="preserve"> </w:t>
      </w:r>
      <w:r w:rsidR="00FD6C5F" w:rsidRPr="00BB0A78">
        <w:rPr>
          <w:rFonts w:ascii="Times New Roman" w:hAnsi="Times New Roman" w:cs="Times New Roman"/>
          <w:color w:val="0D0D0D"/>
          <w:sz w:val="24"/>
          <w:szCs w:val="24"/>
        </w:rPr>
        <w:t>e</w:t>
      </w:r>
      <w:r w:rsidRPr="00BB0A78">
        <w:rPr>
          <w:rFonts w:ascii="Times New Roman" w:hAnsi="Times New Roman" w:cs="Times New Roman"/>
          <w:color w:val="0D0D0D"/>
          <w:sz w:val="24"/>
          <w:szCs w:val="24"/>
        </w:rPr>
        <w:t>konomik</w:t>
      </w:r>
      <w:r w:rsidR="00E707C0" w:rsidRPr="00BB0A78">
        <w:rPr>
          <w:rFonts w:ascii="Times New Roman" w:hAnsi="Times New Roman" w:cs="Times New Roman"/>
          <w:color w:val="0D0D0D"/>
          <w:sz w:val="24"/>
          <w:szCs w:val="24"/>
        </w:rPr>
        <w:t>liği üzerine yaptığı araştırmalara göre;</w:t>
      </w:r>
      <w:r w:rsidR="008517CC" w:rsidRPr="00BB0A78">
        <w:rPr>
          <w:rFonts w:ascii="Times New Roman" w:hAnsi="Times New Roman" w:cs="Times New Roman"/>
          <w:color w:val="0D0D0D"/>
          <w:spacing w:val="44"/>
          <w:sz w:val="24"/>
          <w:szCs w:val="24"/>
        </w:rPr>
        <w:t xml:space="preserve"> </w:t>
      </w:r>
      <w:r w:rsidR="008517CC" w:rsidRPr="00BB0A78">
        <w:rPr>
          <w:rFonts w:ascii="Times New Roman" w:hAnsi="Times New Roman" w:cs="Times New Roman"/>
          <w:color w:val="0D0D0D"/>
          <w:sz w:val="24"/>
          <w:szCs w:val="24"/>
        </w:rPr>
        <w:t>bunlarda,</w:t>
      </w:r>
      <w:r w:rsidRPr="00BB0A78">
        <w:rPr>
          <w:rFonts w:ascii="Times New Roman" w:hAnsi="Times New Roman" w:cs="Times New Roman"/>
          <w:color w:val="0D0D0D"/>
          <w:sz w:val="24"/>
          <w:szCs w:val="24"/>
        </w:rPr>
        <w:t xml:space="preserve"> </w:t>
      </w:r>
      <w:r w:rsidR="00665E35" w:rsidRPr="00BB0A78">
        <w:rPr>
          <w:rFonts w:ascii="Times New Roman" w:hAnsi="Times New Roman" w:cs="Times New Roman"/>
          <w:color w:val="0D0D0D"/>
          <w:sz w:val="24"/>
          <w:szCs w:val="24"/>
        </w:rPr>
        <w:t>önemsenecek boyutta</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z w:val="24"/>
          <w:szCs w:val="24"/>
        </w:rPr>
        <w:t>verim</w:t>
      </w:r>
      <w:r w:rsidR="00E707C0"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44"/>
          <w:sz w:val="24"/>
          <w:szCs w:val="24"/>
        </w:rPr>
        <w:t xml:space="preserve"> </w:t>
      </w:r>
      <w:r w:rsidRPr="00BB0A78">
        <w:rPr>
          <w:rFonts w:ascii="Times New Roman" w:hAnsi="Times New Roman" w:cs="Times New Roman"/>
          <w:color w:val="0D0D0D"/>
          <w:sz w:val="24"/>
          <w:szCs w:val="24"/>
        </w:rPr>
        <w:t>üretim</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z w:val="24"/>
          <w:szCs w:val="24"/>
        </w:rPr>
        <w:t>artı</w:t>
      </w:r>
      <w:r w:rsidRPr="00BB0A78">
        <w:rPr>
          <w:rFonts w:ascii="Times New Roman" w:hAnsi="Times New Roman" w:cs="Times New Roman"/>
          <w:color w:val="0D0D0D"/>
          <w:spacing w:val="1"/>
          <w:sz w:val="24"/>
          <w:szCs w:val="24"/>
        </w:rPr>
        <w:t>ş</w:t>
      </w:r>
      <w:r w:rsidRPr="00BB0A78">
        <w:rPr>
          <w:rFonts w:ascii="Times New Roman" w:hAnsi="Times New Roman" w:cs="Times New Roman"/>
          <w:color w:val="0D0D0D"/>
          <w:sz w:val="24"/>
          <w:szCs w:val="24"/>
        </w:rPr>
        <w:t>ı</w:t>
      </w:r>
      <w:r w:rsidRPr="00BB0A78">
        <w:rPr>
          <w:rFonts w:ascii="Times New Roman" w:hAnsi="Times New Roman" w:cs="Times New Roman"/>
          <w:color w:val="0D0D0D"/>
          <w:w w:val="99"/>
          <w:sz w:val="24"/>
          <w:szCs w:val="24"/>
        </w:rPr>
        <w:t xml:space="preserve"> </w:t>
      </w:r>
      <w:r w:rsidR="000E5801" w:rsidRPr="00BB0A78">
        <w:rPr>
          <w:rFonts w:ascii="Times New Roman" w:hAnsi="Times New Roman" w:cs="Times New Roman"/>
          <w:color w:val="0D0D0D"/>
          <w:sz w:val="24"/>
          <w:szCs w:val="24"/>
        </w:rPr>
        <w:t>olmadığı ortaya konulmaktadır</w:t>
      </w:r>
      <w:r w:rsidR="00E707C0"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9E0E1A" w:rsidRPr="00BB0A78">
        <w:rPr>
          <w:rFonts w:ascii="Times New Roman" w:hAnsi="Times New Roman" w:cs="Times New Roman"/>
          <w:color w:val="0D0D0D"/>
          <w:sz w:val="24"/>
          <w:szCs w:val="24"/>
        </w:rPr>
        <w:t>Buna neden olarak şunlar gösterilmektedir. S</w:t>
      </w:r>
      <w:r w:rsidR="00E707C0" w:rsidRPr="00BB0A78">
        <w:rPr>
          <w:rFonts w:ascii="Times New Roman" w:hAnsi="Times New Roman" w:cs="Times New Roman"/>
          <w:color w:val="0D0D0D"/>
          <w:sz w:val="24"/>
          <w:szCs w:val="24"/>
        </w:rPr>
        <w:t>öz konusu firmalar kl</w:t>
      </w:r>
      <w:r w:rsidR="009511D4" w:rsidRPr="00BB0A78">
        <w:rPr>
          <w:rFonts w:ascii="Times New Roman" w:hAnsi="Times New Roman" w:cs="Times New Roman"/>
          <w:color w:val="0D0D0D"/>
          <w:sz w:val="24"/>
          <w:szCs w:val="24"/>
        </w:rPr>
        <w:t>asik tarım yerine, tamamen GDO’</w:t>
      </w:r>
      <w:r w:rsidR="00E707C0" w:rsidRPr="00BB0A78">
        <w:rPr>
          <w:rFonts w:ascii="Times New Roman" w:hAnsi="Times New Roman" w:cs="Times New Roman"/>
          <w:color w:val="0D0D0D"/>
          <w:sz w:val="24"/>
          <w:szCs w:val="24"/>
        </w:rPr>
        <w:t>lu tarım düşünmektedirler</w:t>
      </w:r>
      <w:r w:rsidRPr="00BB0A78">
        <w:rPr>
          <w:rFonts w:ascii="Times New Roman" w:hAnsi="Times New Roman" w:cs="Times New Roman"/>
          <w:color w:val="0D0D0D"/>
          <w:sz w:val="24"/>
          <w:szCs w:val="24"/>
        </w:rPr>
        <w:t xml:space="preserve">. </w:t>
      </w:r>
      <w:r w:rsidR="000E5801" w:rsidRPr="00BB0A78">
        <w:rPr>
          <w:rFonts w:ascii="Times New Roman" w:hAnsi="Times New Roman" w:cs="Times New Roman"/>
          <w:color w:val="0D0D0D"/>
          <w:sz w:val="24"/>
          <w:szCs w:val="24"/>
        </w:rPr>
        <w:t>Bu durumda ç</w:t>
      </w:r>
      <w:r w:rsidR="00E707C0" w:rsidRPr="00BB0A78">
        <w:rPr>
          <w:rFonts w:ascii="Times New Roman" w:hAnsi="Times New Roman" w:cs="Times New Roman"/>
          <w:color w:val="0D0D0D"/>
          <w:sz w:val="24"/>
          <w:szCs w:val="24"/>
        </w:rPr>
        <w:t xml:space="preserve">iftçiler hem tohumda hem de </w:t>
      </w:r>
      <w:r w:rsidR="00E707C0" w:rsidRPr="00BB0A78">
        <w:rPr>
          <w:rFonts w:ascii="Times New Roman" w:hAnsi="Times New Roman" w:cs="Times New Roman"/>
          <w:color w:val="0D0D0D"/>
          <w:sz w:val="24"/>
          <w:szCs w:val="24"/>
        </w:rPr>
        <w:lastRenderedPageBreak/>
        <w:t>tarımsal mücadele kimyasallarında bağımlı hale gele</w:t>
      </w:r>
      <w:r w:rsidR="000E5801" w:rsidRPr="00BB0A78">
        <w:rPr>
          <w:rFonts w:ascii="Times New Roman" w:hAnsi="Times New Roman" w:cs="Times New Roman"/>
          <w:color w:val="0D0D0D"/>
          <w:sz w:val="24"/>
          <w:szCs w:val="24"/>
        </w:rPr>
        <w:t>bilmektedir</w:t>
      </w:r>
      <w:r w:rsidR="00E707C0"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F50F44" w:rsidRPr="00BB0A78">
        <w:rPr>
          <w:rFonts w:ascii="Times New Roman" w:hAnsi="Times New Roman" w:cs="Times New Roman"/>
          <w:color w:val="0D0D0D"/>
          <w:sz w:val="24"/>
          <w:szCs w:val="24"/>
        </w:rPr>
        <w:t>Büyük ölçekli</w:t>
      </w:r>
      <w:r w:rsidR="00E707C0" w:rsidRPr="00BB0A78">
        <w:rPr>
          <w:rFonts w:ascii="Times New Roman" w:hAnsi="Times New Roman" w:cs="Times New Roman"/>
          <w:color w:val="0D0D0D"/>
          <w:sz w:val="24"/>
          <w:szCs w:val="24"/>
        </w:rPr>
        <w:t xml:space="preserve"> biyoteknoloji firmalarının, </w:t>
      </w:r>
      <w:r w:rsidR="00F50F44" w:rsidRPr="00BB0A78">
        <w:rPr>
          <w:rFonts w:ascii="Times New Roman" w:hAnsi="Times New Roman" w:cs="Times New Roman"/>
          <w:color w:val="0D0D0D"/>
          <w:sz w:val="24"/>
          <w:szCs w:val="24"/>
        </w:rPr>
        <w:t>geniş zincire sahip</w:t>
      </w:r>
      <w:r w:rsidR="00947E98" w:rsidRPr="00BB0A78">
        <w:rPr>
          <w:rFonts w:ascii="Times New Roman" w:hAnsi="Times New Roman" w:cs="Times New Roman"/>
          <w:color w:val="0D0D0D"/>
          <w:sz w:val="24"/>
          <w:szCs w:val="24"/>
        </w:rPr>
        <w:t xml:space="preserve"> </w:t>
      </w:r>
      <w:r w:rsidR="00E707C0" w:rsidRPr="00BB0A78">
        <w:rPr>
          <w:rFonts w:ascii="Times New Roman" w:hAnsi="Times New Roman" w:cs="Times New Roman"/>
          <w:color w:val="0D0D0D"/>
          <w:sz w:val="24"/>
          <w:szCs w:val="24"/>
        </w:rPr>
        <w:t xml:space="preserve">gıda </w:t>
      </w:r>
      <w:r w:rsidR="009E0E1A" w:rsidRPr="00BB0A78">
        <w:rPr>
          <w:rFonts w:ascii="Times New Roman" w:hAnsi="Times New Roman" w:cs="Times New Roman"/>
          <w:color w:val="0D0D0D"/>
          <w:sz w:val="24"/>
          <w:szCs w:val="24"/>
        </w:rPr>
        <w:t xml:space="preserve">toptancılarıyla eşgüdümlü hareket etmeleri kaygı verici görülmektedir. Nitekim bunların </w:t>
      </w:r>
      <w:r w:rsidR="00E707C0" w:rsidRPr="00BB0A78">
        <w:rPr>
          <w:rFonts w:ascii="Times New Roman" w:hAnsi="Times New Roman" w:cs="Times New Roman"/>
          <w:color w:val="0D0D0D"/>
          <w:sz w:val="24"/>
          <w:szCs w:val="24"/>
        </w:rPr>
        <w:t>üreti</w:t>
      </w:r>
      <w:r w:rsidR="00665E35" w:rsidRPr="00BB0A78">
        <w:rPr>
          <w:rFonts w:ascii="Times New Roman" w:hAnsi="Times New Roman" w:cs="Times New Roman"/>
          <w:color w:val="0D0D0D"/>
          <w:sz w:val="24"/>
          <w:szCs w:val="24"/>
        </w:rPr>
        <w:t>mden tüketime tüm gıda zincirine</w:t>
      </w:r>
      <w:r w:rsidR="00E707C0" w:rsidRPr="00BB0A78">
        <w:rPr>
          <w:rFonts w:ascii="Times New Roman" w:hAnsi="Times New Roman" w:cs="Times New Roman"/>
          <w:color w:val="0D0D0D"/>
          <w:sz w:val="24"/>
          <w:szCs w:val="24"/>
        </w:rPr>
        <w:t xml:space="preserve"> </w:t>
      </w:r>
      <w:r w:rsidR="009E0E1A" w:rsidRPr="00BB0A78">
        <w:rPr>
          <w:rFonts w:ascii="Times New Roman" w:hAnsi="Times New Roman" w:cs="Times New Roman"/>
          <w:color w:val="0D0D0D"/>
          <w:sz w:val="24"/>
          <w:szCs w:val="24"/>
        </w:rPr>
        <w:t>hâkim olma</w:t>
      </w:r>
      <w:r w:rsidR="00E707C0" w:rsidRPr="00BB0A78">
        <w:rPr>
          <w:rFonts w:ascii="Times New Roman" w:hAnsi="Times New Roman" w:cs="Times New Roman"/>
          <w:color w:val="0D0D0D"/>
          <w:sz w:val="24"/>
          <w:szCs w:val="24"/>
        </w:rPr>
        <w:t xml:space="preserve"> ve bunun</w:t>
      </w:r>
      <w:r w:rsidR="00665E35" w:rsidRPr="00BB0A78">
        <w:rPr>
          <w:rFonts w:ascii="Times New Roman" w:hAnsi="Times New Roman" w:cs="Times New Roman"/>
          <w:color w:val="0D0D0D"/>
          <w:sz w:val="24"/>
          <w:szCs w:val="24"/>
        </w:rPr>
        <w:t xml:space="preserve"> da</w:t>
      </w:r>
      <w:r w:rsidR="00E707C0" w:rsidRPr="00BB0A78">
        <w:rPr>
          <w:rFonts w:ascii="Times New Roman" w:hAnsi="Times New Roman" w:cs="Times New Roman"/>
          <w:color w:val="0D0D0D"/>
          <w:sz w:val="24"/>
          <w:szCs w:val="24"/>
        </w:rPr>
        <w:t xml:space="preserve"> tekelleşmeye </w:t>
      </w:r>
      <w:r w:rsidR="000E5801" w:rsidRPr="00BB0A78">
        <w:rPr>
          <w:rFonts w:ascii="Times New Roman" w:hAnsi="Times New Roman" w:cs="Times New Roman"/>
          <w:color w:val="0D0D0D"/>
          <w:sz w:val="24"/>
          <w:szCs w:val="24"/>
        </w:rPr>
        <w:t>sebebiyet verme ihtimaline dikkat çekilmektedir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12"/>
      </w:r>
      <w:r w:rsidR="006025AA" w:rsidRPr="00BB0A78">
        <w:rPr>
          <w:rFonts w:ascii="Times New Roman" w:hAnsi="Times New Roman" w:cs="Times New Roman"/>
          <w:color w:val="0D0D0D"/>
          <w:sz w:val="24"/>
          <w:szCs w:val="24"/>
        </w:rPr>
        <w:t xml:space="preserve"> Bunların dışında </w:t>
      </w:r>
      <w:r w:rsidR="00AF6A04" w:rsidRPr="00BB0A78">
        <w:rPr>
          <w:rFonts w:ascii="Times New Roman" w:hAnsi="Times New Roman" w:cs="Times New Roman"/>
          <w:color w:val="0D0D0D"/>
          <w:sz w:val="24"/>
          <w:szCs w:val="24"/>
        </w:rPr>
        <w:t>ger</w:t>
      </w:r>
      <w:r w:rsidR="006025AA" w:rsidRPr="00BB0A78">
        <w:rPr>
          <w:rFonts w:ascii="Times New Roman" w:hAnsi="Times New Roman" w:cs="Times New Roman"/>
          <w:color w:val="0D0D0D"/>
          <w:sz w:val="24"/>
          <w:szCs w:val="24"/>
        </w:rPr>
        <w:t>e</w:t>
      </w:r>
      <w:r w:rsidR="00AF6A04" w:rsidRPr="00BB0A78">
        <w:rPr>
          <w:rFonts w:ascii="Times New Roman" w:hAnsi="Times New Roman" w:cs="Times New Roman"/>
          <w:color w:val="0D0D0D"/>
          <w:sz w:val="24"/>
          <w:szCs w:val="24"/>
        </w:rPr>
        <w:t>k e</w:t>
      </w:r>
      <w:r w:rsidR="006025AA" w:rsidRPr="00BB0A78">
        <w:rPr>
          <w:rFonts w:ascii="Times New Roman" w:hAnsi="Times New Roman" w:cs="Times New Roman"/>
          <w:color w:val="0D0D0D"/>
          <w:sz w:val="24"/>
          <w:szCs w:val="24"/>
        </w:rPr>
        <w:t xml:space="preserve">konomik ve </w:t>
      </w:r>
      <w:r w:rsidR="00AF6A04" w:rsidRPr="00BB0A78">
        <w:rPr>
          <w:rFonts w:ascii="Times New Roman" w:hAnsi="Times New Roman" w:cs="Times New Roman"/>
          <w:color w:val="0D0D0D"/>
          <w:sz w:val="24"/>
          <w:szCs w:val="24"/>
        </w:rPr>
        <w:t xml:space="preserve">gerekse </w:t>
      </w:r>
      <w:r w:rsidR="004F0826" w:rsidRPr="00BB0A78">
        <w:rPr>
          <w:rFonts w:ascii="Times New Roman" w:hAnsi="Times New Roman" w:cs="Times New Roman"/>
          <w:color w:val="0D0D0D"/>
          <w:sz w:val="24"/>
          <w:szCs w:val="24"/>
        </w:rPr>
        <w:t xml:space="preserve">politik açıdan </w:t>
      </w:r>
      <w:r w:rsidR="000E5801" w:rsidRPr="00BB0A78">
        <w:rPr>
          <w:rFonts w:ascii="Times New Roman" w:hAnsi="Times New Roman" w:cs="Times New Roman"/>
          <w:color w:val="0D0D0D"/>
          <w:sz w:val="24"/>
          <w:szCs w:val="24"/>
        </w:rPr>
        <w:t xml:space="preserve">daha </w:t>
      </w:r>
      <w:r w:rsidR="004F0826" w:rsidRPr="00BB0A78">
        <w:rPr>
          <w:rFonts w:ascii="Times New Roman" w:hAnsi="Times New Roman" w:cs="Times New Roman"/>
          <w:color w:val="0D0D0D"/>
          <w:sz w:val="24"/>
          <w:szCs w:val="24"/>
        </w:rPr>
        <w:t>birçok zararlardan söz edilmektedir.</w:t>
      </w:r>
      <w:r w:rsidR="004F0826" w:rsidRPr="00BB0A78">
        <w:rPr>
          <w:rStyle w:val="DipnotBavurusu"/>
          <w:rFonts w:ascii="Times New Roman" w:hAnsi="Times New Roman" w:cs="Times New Roman"/>
          <w:color w:val="0D0D0D"/>
          <w:sz w:val="24"/>
          <w:szCs w:val="24"/>
        </w:rPr>
        <w:footnoteReference w:id="213"/>
      </w:r>
    </w:p>
    <w:p w:rsidR="00754D96" w:rsidRPr="00BB0A78" w:rsidRDefault="00754D96" w:rsidP="00F91C2A">
      <w:pPr>
        <w:pStyle w:val="Balk4"/>
        <w:spacing w:before="0" w:line="360" w:lineRule="auto"/>
        <w:ind w:firstLine="708"/>
        <w:rPr>
          <w:rFonts w:ascii="Times New Roman" w:hAnsi="Times New Roman"/>
          <w:i w:val="0"/>
          <w:iCs w:val="0"/>
          <w:color w:val="000000"/>
          <w:sz w:val="24"/>
          <w:szCs w:val="24"/>
        </w:rPr>
      </w:pPr>
      <w:bookmarkStart w:id="324" w:name="_Toc27596937"/>
    </w:p>
    <w:p w:rsidR="00757747" w:rsidRPr="0010652F" w:rsidRDefault="007141A7" w:rsidP="0010652F">
      <w:pPr>
        <w:pStyle w:val="Balk3"/>
        <w:spacing w:before="0" w:line="360" w:lineRule="auto"/>
        <w:ind w:firstLine="708"/>
        <w:rPr>
          <w:rFonts w:asciiTheme="majorBidi" w:hAnsiTheme="majorBidi" w:cstheme="majorBidi"/>
          <w:color w:val="000000" w:themeColor="text1"/>
          <w:sz w:val="24"/>
          <w:szCs w:val="24"/>
        </w:rPr>
      </w:pPr>
      <w:bookmarkStart w:id="325" w:name="_Toc59689187"/>
      <w:r w:rsidRPr="0010652F">
        <w:rPr>
          <w:rFonts w:asciiTheme="majorBidi" w:hAnsiTheme="majorBidi" w:cstheme="majorBidi"/>
          <w:color w:val="000000" w:themeColor="text1"/>
          <w:sz w:val="24"/>
          <w:szCs w:val="24"/>
        </w:rPr>
        <w:t>1.7.6.</w:t>
      </w:r>
      <w:r w:rsidR="00F87C30" w:rsidRPr="0010652F">
        <w:rPr>
          <w:rFonts w:asciiTheme="majorBidi" w:hAnsiTheme="majorBidi" w:cstheme="majorBidi"/>
          <w:color w:val="000000" w:themeColor="text1"/>
          <w:sz w:val="24"/>
          <w:szCs w:val="24"/>
        </w:rPr>
        <w:t xml:space="preserve"> </w:t>
      </w:r>
      <w:r w:rsidR="00757747" w:rsidRPr="0010652F">
        <w:rPr>
          <w:rFonts w:asciiTheme="majorBidi" w:hAnsiTheme="majorBidi" w:cstheme="majorBidi"/>
          <w:color w:val="000000" w:themeColor="text1"/>
          <w:sz w:val="24"/>
          <w:szCs w:val="24"/>
        </w:rPr>
        <w:t xml:space="preserve">Sağlık Alanında Olası </w:t>
      </w:r>
      <w:bookmarkEnd w:id="324"/>
      <w:r w:rsidR="00383A06" w:rsidRPr="0010652F">
        <w:rPr>
          <w:rFonts w:asciiTheme="majorBidi" w:hAnsiTheme="majorBidi" w:cstheme="majorBidi"/>
          <w:color w:val="000000" w:themeColor="text1"/>
          <w:sz w:val="24"/>
          <w:szCs w:val="24"/>
        </w:rPr>
        <w:t>Zararlar</w:t>
      </w:r>
      <w:bookmarkEnd w:id="325"/>
    </w:p>
    <w:p w:rsidR="00757747" w:rsidRPr="00BB0A78" w:rsidRDefault="00297967" w:rsidP="00DF391C">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Modern</w:t>
      </w:r>
      <w:r w:rsidR="00DD1E5B" w:rsidRPr="00BB0A78">
        <w:rPr>
          <w:rFonts w:ascii="Times New Roman" w:hAnsi="Times New Roman" w:cs="Times New Roman"/>
          <w:color w:val="0D0D0D"/>
          <w:sz w:val="24"/>
          <w:szCs w:val="24"/>
        </w:rPr>
        <w:t xml:space="preserve"> tarım</w:t>
      </w:r>
      <w:r w:rsidR="00665E35" w:rsidRPr="00BB0A78">
        <w:rPr>
          <w:rFonts w:ascii="Times New Roman" w:hAnsi="Times New Roman" w:cs="Times New Roman"/>
          <w:color w:val="0D0D0D"/>
          <w:sz w:val="24"/>
          <w:szCs w:val="24"/>
        </w:rPr>
        <w:t xml:space="preserve">ın </w:t>
      </w:r>
      <w:r w:rsidR="00757747" w:rsidRPr="00BB0A78">
        <w:rPr>
          <w:rFonts w:ascii="Times New Roman" w:hAnsi="Times New Roman" w:cs="Times New Roman"/>
          <w:color w:val="0D0D0D"/>
          <w:sz w:val="24"/>
          <w:szCs w:val="24"/>
        </w:rPr>
        <w:t>sağlığım</w:t>
      </w:r>
      <w:r w:rsidR="00FF7008" w:rsidRPr="00BB0A78">
        <w:rPr>
          <w:rFonts w:ascii="Times New Roman" w:hAnsi="Times New Roman" w:cs="Times New Roman"/>
          <w:color w:val="0D0D0D"/>
          <w:sz w:val="24"/>
          <w:szCs w:val="24"/>
        </w:rPr>
        <w:t>ıza bir</w:t>
      </w:r>
      <w:r w:rsidR="00757747" w:rsidRPr="00BB0A78">
        <w:rPr>
          <w:rFonts w:ascii="Times New Roman" w:hAnsi="Times New Roman" w:cs="Times New Roman"/>
          <w:color w:val="0D0D0D"/>
          <w:sz w:val="24"/>
          <w:szCs w:val="24"/>
        </w:rPr>
        <w:t>takım olumsuz etkiler</w:t>
      </w:r>
      <w:r w:rsidR="00926955" w:rsidRPr="00BB0A78">
        <w:rPr>
          <w:rFonts w:ascii="Times New Roman" w:hAnsi="Times New Roman" w:cs="Times New Roman"/>
          <w:color w:val="0D0D0D"/>
          <w:sz w:val="24"/>
          <w:szCs w:val="24"/>
        </w:rPr>
        <w:t xml:space="preserve"> getirdiği genel kabul görürken</w:t>
      </w:r>
      <w:r w:rsidR="00665E35" w:rsidRPr="00BB0A78">
        <w:rPr>
          <w:rFonts w:ascii="Times New Roman" w:hAnsi="Times New Roman" w:cs="Times New Roman"/>
          <w:color w:val="0D0D0D"/>
          <w:sz w:val="24"/>
          <w:szCs w:val="24"/>
        </w:rPr>
        <w:t xml:space="preserve"> </w:t>
      </w:r>
      <w:r w:rsidR="00DF391C">
        <w:rPr>
          <w:rFonts w:ascii="Times New Roman" w:hAnsi="Times New Roman" w:cs="Times New Roman"/>
          <w:color w:val="0D0D0D"/>
          <w:sz w:val="24"/>
          <w:szCs w:val="24"/>
        </w:rPr>
        <w:t xml:space="preserve">daha başka etkilerinin olacağı da </w:t>
      </w:r>
      <w:r w:rsidR="00F87C30" w:rsidRPr="00BB0A78">
        <w:rPr>
          <w:rFonts w:ascii="Times New Roman" w:hAnsi="Times New Roman" w:cs="Times New Roman"/>
          <w:color w:val="0D0D0D"/>
          <w:sz w:val="24"/>
          <w:szCs w:val="24"/>
        </w:rPr>
        <w:t>muhtemeldir</w:t>
      </w:r>
      <w:r w:rsidR="00757747"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214"/>
      </w:r>
      <w:r w:rsidR="001A2FF0"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GD</w:t>
      </w:r>
      <w:r w:rsidR="00757747" w:rsidRPr="00BB0A78">
        <w:rPr>
          <w:rFonts w:ascii="Times New Roman" w:hAnsi="Times New Roman" w:cs="Times New Roman"/>
          <w:color w:val="0D0D0D"/>
          <w:sz w:val="24"/>
          <w:szCs w:val="24"/>
        </w:rPr>
        <w:t xml:space="preserve"> ürünlerin uzun </w:t>
      </w:r>
      <w:r w:rsidR="001A2FF0" w:rsidRPr="00BB0A78">
        <w:rPr>
          <w:rFonts w:ascii="Times New Roman" w:hAnsi="Times New Roman" w:cs="Times New Roman"/>
          <w:color w:val="0D0D0D"/>
          <w:sz w:val="24"/>
          <w:szCs w:val="24"/>
        </w:rPr>
        <w:t xml:space="preserve">zaman diliminde </w:t>
      </w:r>
      <w:r w:rsidR="00757747" w:rsidRPr="00BB0A78">
        <w:rPr>
          <w:rFonts w:ascii="Times New Roman" w:hAnsi="Times New Roman" w:cs="Times New Roman"/>
          <w:color w:val="0D0D0D"/>
          <w:sz w:val="24"/>
          <w:szCs w:val="24"/>
        </w:rPr>
        <w:t xml:space="preserve">insan </w:t>
      </w:r>
      <w:r w:rsidR="00F87C30" w:rsidRPr="00BB0A78">
        <w:rPr>
          <w:rFonts w:ascii="Times New Roman" w:hAnsi="Times New Roman" w:cs="Times New Roman"/>
          <w:color w:val="0D0D0D"/>
          <w:sz w:val="24"/>
          <w:szCs w:val="24"/>
        </w:rPr>
        <w:t>bedeninde ve</w:t>
      </w:r>
      <w:r w:rsidR="00757747" w:rsidRPr="00BB0A78">
        <w:rPr>
          <w:rFonts w:ascii="Times New Roman" w:hAnsi="Times New Roman" w:cs="Times New Roman"/>
          <w:color w:val="0D0D0D"/>
          <w:sz w:val="24"/>
          <w:szCs w:val="24"/>
        </w:rPr>
        <w:t xml:space="preserve"> genetik materyalin</w:t>
      </w:r>
      <w:r w:rsidR="001A2FF0" w:rsidRPr="00BB0A78">
        <w:rPr>
          <w:rFonts w:ascii="Times New Roman" w:hAnsi="Times New Roman" w:cs="Times New Roman"/>
          <w:color w:val="0D0D0D"/>
          <w:sz w:val="24"/>
          <w:szCs w:val="24"/>
        </w:rPr>
        <w:t>de (DNA)</w:t>
      </w:r>
      <w:r w:rsidR="00757747" w:rsidRPr="00BB0A78">
        <w:rPr>
          <w:rFonts w:ascii="Times New Roman" w:hAnsi="Times New Roman" w:cs="Times New Roman"/>
          <w:color w:val="0D0D0D"/>
          <w:sz w:val="24"/>
          <w:szCs w:val="24"/>
        </w:rPr>
        <w:t xml:space="preserve"> </w:t>
      </w:r>
      <w:r w:rsidR="001A2FF0" w:rsidRPr="00BB0A78">
        <w:rPr>
          <w:rFonts w:ascii="Times New Roman" w:hAnsi="Times New Roman" w:cs="Times New Roman"/>
          <w:color w:val="0D0D0D"/>
          <w:sz w:val="24"/>
          <w:szCs w:val="24"/>
        </w:rPr>
        <w:t xml:space="preserve">ne gibi olumsuzluklara </w:t>
      </w:r>
      <w:r w:rsidR="00DF391C">
        <w:rPr>
          <w:rFonts w:ascii="Times New Roman" w:hAnsi="Times New Roman" w:cs="Times New Roman"/>
          <w:color w:val="0D0D0D"/>
          <w:sz w:val="24"/>
          <w:szCs w:val="24"/>
        </w:rPr>
        <w:t>neden</w:t>
      </w:r>
      <w:r w:rsidR="001A2FF0" w:rsidRPr="00BB0A78">
        <w:rPr>
          <w:rFonts w:ascii="Times New Roman" w:hAnsi="Times New Roman" w:cs="Times New Roman"/>
          <w:color w:val="0D0D0D"/>
          <w:sz w:val="24"/>
          <w:szCs w:val="24"/>
        </w:rPr>
        <w:t xml:space="preserve"> olacağı </w:t>
      </w:r>
      <w:r w:rsidR="00DF391C">
        <w:rPr>
          <w:rFonts w:ascii="Times New Roman" w:hAnsi="Times New Roman" w:cs="Times New Roman"/>
          <w:color w:val="0D0D0D"/>
          <w:sz w:val="24"/>
          <w:szCs w:val="24"/>
        </w:rPr>
        <w:t xml:space="preserve">bugün </w:t>
      </w:r>
      <w:r w:rsidR="0077155A" w:rsidRPr="00BB0A78">
        <w:rPr>
          <w:rFonts w:ascii="Times New Roman" w:hAnsi="Times New Roman" w:cs="Times New Roman"/>
          <w:color w:val="0D0D0D"/>
          <w:sz w:val="24"/>
          <w:szCs w:val="24"/>
        </w:rPr>
        <w:t xml:space="preserve">için </w:t>
      </w:r>
      <w:r w:rsidR="001A2FF0" w:rsidRPr="00BB0A78">
        <w:rPr>
          <w:rFonts w:ascii="Times New Roman" w:hAnsi="Times New Roman" w:cs="Times New Roman"/>
          <w:color w:val="0D0D0D"/>
          <w:sz w:val="24"/>
          <w:szCs w:val="24"/>
        </w:rPr>
        <w:t>meçhul görünmektedir</w:t>
      </w:r>
      <w:r w:rsidR="002C69D5" w:rsidRPr="00BB0A78">
        <w:rPr>
          <w:rFonts w:ascii="Times New Roman" w:hAnsi="Times New Roman" w:cs="Times New Roman"/>
          <w:color w:val="0D0D0D"/>
          <w:sz w:val="24"/>
          <w:szCs w:val="24"/>
        </w:rPr>
        <w:t xml:space="preserve">. </w:t>
      </w:r>
      <w:r w:rsidR="006A0D4E" w:rsidRPr="00BB0A78">
        <w:rPr>
          <w:rFonts w:ascii="Times New Roman" w:hAnsi="Times New Roman" w:cs="Times New Roman"/>
          <w:color w:val="0D0D0D"/>
          <w:sz w:val="24"/>
          <w:szCs w:val="24"/>
        </w:rPr>
        <w:t xml:space="preserve">Dolayısıyla </w:t>
      </w:r>
      <w:r w:rsidR="00D8340F" w:rsidRPr="00BB0A78">
        <w:rPr>
          <w:rFonts w:ascii="Times New Roman" w:hAnsi="Times New Roman" w:cs="Times New Roman"/>
          <w:color w:val="0D0D0D"/>
          <w:sz w:val="24"/>
          <w:szCs w:val="24"/>
        </w:rPr>
        <w:t>“</w:t>
      </w:r>
      <w:r w:rsidR="006A0D4E" w:rsidRPr="00BB0A78">
        <w:rPr>
          <w:rFonts w:ascii="Times New Roman" w:hAnsi="Times New Roman" w:cs="Times New Roman"/>
          <w:color w:val="0D0D0D"/>
          <w:sz w:val="24"/>
          <w:szCs w:val="24"/>
        </w:rPr>
        <w:t>her bir genetiği değiştirilmiş ürün için</w:t>
      </w:r>
      <w:r w:rsidR="00D8340F" w:rsidRPr="00BB0A78">
        <w:rPr>
          <w:rFonts w:ascii="Times New Roman" w:hAnsi="Times New Roman" w:cs="Times New Roman"/>
          <w:color w:val="0D0D0D"/>
          <w:sz w:val="24"/>
          <w:szCs w:val="24"/>
        </w:rPr>
        <w:t xml:space="preserve">” yapılan bilimsel araştırmalarda </w:t>
      </w:r>
      <w:r w:rsidR="006A0D4E" w:rsidRPr="00BB0A78">
        <w:rPr>
          <w:rFonts w:ascii="Times New Roman" w:hAnsi="Times New Roman" w:cs="Times New Roman"/>
          <w:color w:val="0D0D0D"/>
          <w:sz w:val="24"/>
          <w:szCs w:val="24"/>
        </w:rPr>
        <w:t xml:space="preserve">fayda ve zarardan hangisinin </w:t>
      </w:r>
      <w:r w:rsidR="00D8340F" w:rsidRPr="00BB0A78">
        <w:rPr>
          <w:rFonts w:ascii="Times New Roman" w:hAnsi="Times New Roman" w:cs="Times New Roman"/>
          <w:color w:val="0D0D0D"/>
          <w:sz w:val="24"/>
          <w:szCs w:val="24"/>
        </w:rPr>
        <w:t>“</w:t>
      </w:r>
      <w:r w:rsidR="006A0D4E" w:rsidRPr="00BB0A78">
        <w:rPr>
          <w:rFonts w:ascii="Times New Roman" w:hAnsi="Times New Roman" w:cs="Times New Roman"/>
          <w:color w:val="0D0D0D"/>
          <w:sz w:val="24"/>
          <w:szCs w:val="24"/>
        </w:rPr>
        <w:t>galip olduğu</w:t>
      </w:r>
      <w:r w:rsidR="00D8340F" w:rsidRPr="00BB0A78">
        <w:rPr>
          <w:rFonts w:ascii="Times New Roman" w:hAnsi="Times New Roman" w:cs="Times New Roman"/>
          <w:color w:val="0D0D0D"/>
          <w:sz w:val="24"/>
          <w:szCs w:val="24"/>
        </w:rPr>
        <w:t>”</w:t>
      </w:r>
      <w:r w:rsidR="00D8340F" w:rsidRPr="00BB0A78">
        <w:rPr>
          <w:rStyle w:val="DipnotBavurusu"/>
          <w:rFonts w:ascii="Times New Roman" w:hAnsi="Times New Roman" w:cs="Times New Roman"/>
          <w:color w:val="0D0D0D"/>
          <w:sz w:val="24"/>
          <w:szCs w:val="24"/>
        </w:rPr>
        <w:footnoteReference w:id="215"/>
      </w:r>
      <w:r w:rsidR="00D8340F" w:rsidRPr="00BB0A78">
        <w:rPr>
          <w:rFonts w:ascii="Times New Roman" w:hAnsi="Times New Roman" w:cs="Times New Roman"/>
          <w:color w:val="0D0D0D"/>
          <w:sz w:val="24"/>
          <w:szCs w:val="24"/>
        </w:rPr>
        <w:t xml:space="preserve"> İslam hukuku açısından da önemlidir. </w:t>
      </w:r>
      <w:r w:rsidR="00DD1E5B" w:rsidRPr="00BB0A78">
        <w:rPr>
          <w:rFonts w:ascii="Times New Roman" w:hAnsi="Times New Roman" w:cs="Times New Roman"/>
          <w:color w:val="0D0D0D"/>
          <w:sz w:val="24"/>
          <w:szCs w:val="24"/>
        </w:rPr>
        <w:t>Gıda kaynaklı rahatsızlıklar</w:t>
      </w:r>
      <w:r w:rsidR="00757747" w:rsidRPr="00BB0A78">
        <w:rPr>
          <w:rFonts w:ascii="Times New Roman" w:hAnsi="Times New Roman" w:cs="Times New Roman"/>
          <w:color w:val="0D0D0D"/>
          <w:sz w:val="24"/>
          <w:szCs w:val="24"/>
        </w:rPr>
        <w:t xml:space="preserve"> tüm dünyada</w:t>
      </w:r>
      <w:r w:rsidR="00DD1E5B"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önemli</w:t>
      </w:r>
      <w:r w:rsidR="00DD1E5B" w:rsidRPr="00BB0A78">
        <w:rPr>
          <w:rFonts w:ascii="Times New Roman" w:hAnsi="Times New Roman" w:cs="Times New Roman"/>
          <w:color w:val="0D0D0D"/>
          <w:sz w:val="24"/>
          <w:szCs w:val="24"/>
        </w:rPr>
        <w:t xml:space="preserve"> ölçüde</w:t>
      </w:r>
      <w:r w:rsidR="00757747" w:rsidRPr="00BB0A78">
        <w:rPr>
          <w:rFonts w:ascii="Times New Roman" w:hAnsi="Times New Roman" w:cs="Times New Roman"/>
          <w:color w:val="0D0D0D"/>
          <w:sz w:val="24"/>
          <w:szCs w:val="24"/>
        </w:rPr>
        <w:t xml:space="preserve"> halk sağlığı </w:t>
      </w:r>
      <w:r w:rsidR="00FF7008" w:rsidRPr="00BB0A78">
        <w:rPr>
          <w:rFonts w:ascii="Times New Roman" w:hAnsi="Times New Roman" w:cs="Times New Roman"/>
          <w:color w:val="0D0D0D"/>
          <w:sz w:val="24"/>
          <w:szCs w:val="24"/>
        </w:rPr>
        <w:t xml:space="preserve">sorunları </w:t>
      </w:r>
      <w:r w:rsidR="0077155A" w:rsidRPr="00BB0A78">
        <w:rPr>
          <w:rFonts w:ascii="Times New Roman" w:hAnsi="Times New Roman" w:cs="Times New Roman"/>
          <w:color w:val="0D0D0D"/>
          <w:sz w:val="24"/>
          <w:szCs w:val="24"/>
        </w:rPr>
        <w:t xml:space="preserve">arasında yer almaktadır. Bu bağlamda </w:t>
      </w:r>
      <w:r w:rsidR="00FF7008" w:rsidRPr="00BB0A78">
        <w:rPr>
          <w:rFonts w:ascii="Times New Roman" w:hAnsi="Times New Roman" w:cs="Times New Roman"/>
          <w:color w:val="0D0D0D"/>
          <w:sz w:val="24"/>
          <w:szCs w:val="24"/>
        </w:rPr>
        <w:t>GDO’</w:t>
      </w:r>
      <w:r w:rsidR="002C69D5" w:rsidRPr="00BB0A78">
        <w:rPr>
          <w:rFonts w:ascii="Times New Roman" w:hAnsi="Times New Roman" w:cs="Times New Roman"/>
          <w:color w:val="0D0D0D"/>
          <w:sz w:val="24"/>
          <w:szCs w:val="24"/>
        </w:rPr>
        <w:t>lar</w:t>
      </w:r>
      <w:r w:rsidR="00757747" w:rsidRPr="00BB0A78">
        <w:rPr>
          <w:rFonts w:ascii="Times New Roman" w:hAnsi="Times New Roman" w:cs="Times New Roman"/>
          <w:color w:val="0D0D0D"/>
          <w:sz w:val="24"/>
          <w:szCs w:val="24"/>
        </w:rPr>
        <w:t xml:space="preserve"> </w:t>
      </w:r>
      <w:r w:rsidR="002C69D5" w:rsidRPr="00BB0A78">
        <w:rPr>
          <w:rFonts w:ascii="Times New Roman" w:hAnsi="Times New Roman" w:cs="Times New Roman"/>
          <w:color w:val="0D0D0D"/>
          <w:sz w:val="24"/>
          <w:szCs w:val="24"/>
        </w:rPr>
        <w:t xml:space="preserve">için de </w:t>
      </w:r>
      <w:r w:rsidRPr="00BB0A78">
        <w:rPr>
          <w:rFonts w:ascii="Times New Roman" w:hAnsi="Times New Roman" w:cs="Times New Roman"/>
          <w:color w:val="0D0D0D"/>
          <w:sz w:val="24"/>
          <w:szCs w:val="24"/>
        </w:rPr>
        <w:t xml:space="preserve">birtakım </w:t>
      </w:r>
      <w:r w:rsidR="002C69D5" w:rsidRPr="00BB0A78">
        <w:rPr>
          <w:rFonts w:ascii="Times New Roman" w:hAnsi="Times New Roman" w:cs="Times New Roman"/>
          <w:color w:val="0D0D0D"/>
          <w:sz w:val="24"/>
          <w:szCs w:val="24"/>
        </w:rPr>
        <w:t>sağlık sorunları</w:t>
      </w:r>
      <w:r w:rsidRPr="00BB0A78">
        <w:rPr>
          <w:rFonts w:ascii="Times New Roman" w:hAnsi="Times New Roman" w:cs="Times New Roman"/>
          <w:color w:val="0D0D0D"/>
          <w:sz w:val="24"/>
          <w:szCs w:val="24"/>
        </w:rPr>
        <w:t>ndan</w:t>
      </w:r>
      <w:r w:rsidR="002C69D5"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bahsedilmektedir</w:t>
      </w:r>
      <w:r w:rsidR="00757747"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216"/>
      </w:r>
      <w:r w:rsidR="001E17D3"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Örneğin, t</w:t>
      </w:r>
      <w:r w:rsidR="001E17D3" w:rsidRPr="00BB0A78">
        <w:rPr>
          <w:rFonts w:ascii="Times New Roman" w:hAnsi="Times New Roman" w:cs="Times New Roman"/>
          <w:color w:val="0D0D0D"/>
          <w:sz w:val="24"/>
          <w:szCs w:val="24"/>
        </w:rPr>
        <w:t>ran</w:t>
      </w:r>
      <w:r w:rsidR="00DF391C">
        <w:rPr>
          <w:rFonts w:ascii="Times New Roman" w:hAnsi="Times New Roman" w:cs="Times New Roman"/>
          <w:color w:val="0D0D0D"/>
          <w:sz w:val="24"/>
          <w:szCs w:val="24"/>
        </w:rPr>
        <w:t>s</w:t>
      </w:r>
      <w:r w:rsidR="001E17D3" w:rsidRPr="00BB0A78">
        <w:rPr>
          <w:rFonts w:ascii="Times New Roman" w:hAnsi="Times New Roman" w:cs="Times New Roman"/>
          <w:color w:val="0D0D0D"/>
          <w:sz w:val="24"/>
          <w:szCs w:val="24"/>
        </w:rPr>
        <w:t xml:space="preserve">genik ürünlerle beslenen hayvanların organlarında bir takım olumsuzluklar </w:t>
      </w:r>
      <w:r w:rsidR="00E358D3" w:rsidRPr="00BB0A78">
        <w:rPr>
          <w:rFonts w:ascii="Times New Roman" w:hAnsi="Times New Roman" w:cs="Times New Roman"/>
          <w:color w:val="0D0D0D"/>
          <w:sz w:val="24"/>
          <w:szCs w:val="24"/>
        </w:rPr>
        <w:t xml:space="preserve">görülmekle </w:t>
      </w:r>
      <w:r w:rsidR="001E17D3" w:rsidRPr="00BB0A78">
        <w:rPr>
          <w:rFonts w:ascii="Times New Roman" w:hAnsi="Times New Roman" w:cs="Times New Roman"/>
          <w:color w:val="0D0D0D"/>
          <w:sz w:val="24"/>
          <w:szCs w:val="24"/>
        </w:rPr>
        <w:t>birlikte bu hayvanlardan</w:t>
      </w:r>
      <w:r w:rsidR="00E358D3" w:rsidRPr="00BB0A78">
        <w:rPr>
          <w:rFonts w:ascii="Times New Roman" w:hAnsi="Times New Roman" w:cs="Times New Roman"/>
          <w:color w:val="0D0D0D"/>
          <w:sz w:val="24"/>
          <w:szCs w:val="24"/>
        </w:rPr>
        <w:t xml:space="preserve"> elde edilen ürünlerin DNA kalıntısı içerebil</w:t>
      </w:r>
      <w:r w:rsidRPr="00BB0A78">
        <w:rPr>
          <w:rFonts w:ascii="Times New Roman" w:hAnsi="Times New Roman" w:cs="Times New Roman"/>
          <w:color w:val="0D0D0D"/>
          <w:sz w:val="24"/>
          <w:szCs w:val="24"/>
        </w:rPr>
        <w:t>eceğinden söz edilmektedir.</w:t>
      </w:r>
      <w:r w:rsidR="00797170" w:rsidRPr="00BB0A78">
        <w:rPr>
          <w:rFonts w:ascii="Times New Roman" w:hAnsi="Times New Roman" w:cs="Times New Roman"/>
          <w:color w:val="0D0D0D"/>
          <w:sz w:val="24"/>
          <w:szCs w:val="24"/>
        </w:rPr>
        <w:t xml:space="preserve"> Bu durum ise </w:t>
      </w:r>
      <w:r w:rsidR="00E358D3" w:rsidRPr="00BB0A78">
        <w:rPr>
          <w:rFonts w:ascii="Times New Roman" w:hAnsi="Times New Roman" w:cs="Times New Roman"/>
          <w:color w:val="0D0D0D"/>
          <w:sz w:val="24"/>
          <w:szCs w:val="24"/>
        </w:rPr>
        <w:t>bir</w:t>
      </w:r>
      <w:r w:rsidR="001E17D3" w:rsidRPr="00BB0A78">
        <w:rPr>
          <w:rFonts w:ascii="Times New Roman" w:hAnsi="Times New Roman" w:cs="Times New Roman"/>
          <w:color w:val="0D0D0D"/>
          <w:sz w:val="24"/>
          <w:szCs w:val="24"/>
        </w:rPr>
        <w:t xml:space="preserve"> dizi sağlık pr</w:t>
      </w:r>
      <w:r w:rsidR="00E358D3" w:rsidRPr="00BB0A78">
        <w:rPr>
          <w:rFonts w:ascii="Times New Roman" w:hAnsi="Times New Roman" w:cs="Times New Roman"/>
          <w:color w:val="0D0D0D"/>
          <w:sz w:val="24"/>
          <w:szCs w:val="24"/>
        </w:rPr>
        <w:t>oblemlerine yol açabilmektedir.</w:t>
      </w:r>
      <w:r w:rsidR="007B285F" w:rsidRPr="00BB0A78">
        <w:rPr>
          <w:rFonts w:ascii="Times New Roman" w:hAnsi="Times New Roman" w:cs="Times New Roman"/>
          <w:color w:val="0D0D0D"/>
          <w:sz w:val="24"/>
          <w:szCs w:val="24"/>
        </w:rPr>
        <w:t xml:space="preserve"> Ayrıca söz konusu hayvanlarda ölüm oranı daha yüksek bulunmuştur.</w:t>
      </w:r>
      <w:r w:rsidR="00E358D3" w:rsidRPr="00BB0A78">
        <w:rPr>
          <w:rStyle w:val="DipnotBavurusu"/>
          <w:rFonts w:ascii="Times New Roman" w:hAnsi="Times New Roman" w:cs="Times New Roman"/>
          <w:color w:val="0D0D0D"/>
          <w:sz w:val="24"/>
          <w:szCs w:val="24"/>
        </w:rPr>
        <w:footnoteReference w:id="217"/>
      </w:r>
      <w:r w:rsidR="00926955" w:rsidRPr="00BB0A78">
        <w:rPr>
          <w:rFonts w:ascii="Times New Roman" w:hAnsi="Times New Roman" w:cs="Times New Roman"/>
          <w:color w:val="0D0D0D"/>
          <w:sz w:val="24"/>
          <w:szCs w:val="24"/>
        </w:rPr>
        <w:t xml:space="preserve"> </w:t>
      </w:r>
      <w:r w:rsidR="00797170" w:rsidRPr="00BB0A78">
        <w:rPr>
          <w:rFonts w:ascii="Times New Roman" w:hAnsi="Times New Roman" w:cs="Times New Roman"/>
          <w:color w:val="0D0D0D"/>
          <w:sz w:val="24"/>
          <w:szCs w:val="24"/>
        </w:rPr>
        <w:t xml:space="preserve">Bu tür </w:t>
      </w:r>
      <w:r w:rsidR="0077155A" w:rsidRPr="00BB0A78">
        <w:rPr>
          <w:rFonts w:ascii="Times New Roman" w:hAnsi="Times New Roman" w:cs="Times New Roman"/>
          <w:color w:val="0D0D0D"/>
          <w:sz w:val="24"/>
          <w:szCs w:val="24"/>
        </w:rPr>
        <w:t>sıkıntıları</w:t>
      </w:r>
      <w:r w:rsidR="00797170" w:rsidRPr="00BB0A78">
        <w:rPr>
          <w:rFonts w:ascii="Times New Roman" w:hAnsi="Times New Roman" w:cs="Times New Roman"/>
          <w:color w:val="0D0D0D"/>
          <w:sz w:val="24"/>
          <w:szCs w:val="24"/>
        </w:rPr>
        <w:t xml:space="preserve"> bertaraf edebilmek için, </w:t>
      </w:r>
      <w:r w:rsidR="00926955" w:rsidRPr="00BB0A78">
        <w:rPr>
          <w:rFonts w:ascii="Times New Roman" w:hAnsi="Times New Roman" w:cs="Times New Roman"/>
          <w:color w:val="0D0D0D"/>
          <w:sz w:val="24"/>
          <w:szCs w:val="24"/>
        </w:rPr>
        <w:t xml:space="preserve">WHO </w:t>
      </w:r>
      <w:r w:rsidR="00372266" w:rsidRPr="00BB0A78">
        <w:rPr>
          <w:rFonts w:ascii="Times New Roman" w:hAnsi="Times New Roman" w:cs="Times New Roman"/>
          <w:color w:val="0D0D0D"/>
          <w:sz w:val="24"/>
          <w:szCs w:val="24"/>
        </w:rPr>
        <w:t>tarafından GD ürünlerin insan sağlığına olan muhtemel olu</w:t>
      </w:r>
      <w:r w:rsidR="00926955" w:rsidRPr="00BB0A78">
        <w:rPr>
          <w:rFonts w:ascii="Times New Roman" w:hAnsi="Times New Roman" w:cs="Times New Roman"/>
          <w:color w:val="0D0D0D"/>
          <w:sz w:val="24"/>
          <w:szCs w:val="24"/>
        </w:rPr>
        <w:t>msuz etkilerinin her ürün için ayrı</w:t>
      </w:r>
      <w:r w:rsidR="0077155A" w:rsidRPr="00BB0A78">
        <w:rPr>
          <w:rFonts w:ascii="Times New Roman" w:hAnsi="Times New Roman" w:cs="Times New Roman"/>
          <w:color w:val="0D0D0D"/>
          <w:sz w:val="24"/>
          <w:szCs w:val="24"/>
        </w:rPr>
        <w:t xml:space="preserve"> analiz edilerek </w:t>
      </w:r>
      <w:r w:rsidR="00926955" w:rsidRPr="00BB0A78">
        <w:rPr>
          <w:rFonts w:ascii="Times New Roman" w:hAnsi="Times New Roman" w:cs="Times New Roman"/>
          <w:color w:val="0D0D0D"/>
          <w:sz w:val="24"/>
          <w:szCs w:val="24"/>
        </w:rPr>
        <w:t>değerlendirilmesi önerilmektedir</w:t>
      </w:r>
      <w:r w:rsidR="00372266" w:rsidRPr="00BB0A78">
        <w:rPr>
          <w:rFonts w:ascii="Times New Roman" w:hAnsi="Times New Roman" w:cs="Times New Roman"/>
          <w:color w:val="0D0D0D"/>
          <w:sz w:val="24"/>
          <w:szCs w:val="24"/>
        </w:rPr>
        <w:t>.</w:t>
      </w:r>
      <w:r w:rsidR="00372266" w:rsidRPr="00BB0A78">
        <w:rPr>
          <w:rStyle w:val="DipnotBavurusu"/>
          <w:rFonts w:ascii="Times New Roman" w:hAnsi="Times New Roman" w:cs="Times New Roman"/>
          <w:color w:val="0D0D0D"/>
          <w:sz w:val="24"/>
          <w:szCs w:val="24"/>
        </w:rPr>
        <w:footnoteReference w:id="218"/>
      </w:r>
    </w:p>
    <w:p w:rsidR="002C69D5" w:rsidRPr="00BB0A78" w:rsidRDefault="002C69D5"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Bu sağlık sorunlarından bahsedecek olursak;</w:t>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3"/>
          <w:sz w:val="24"/>
          <w:szCs w:val="24"/>
        </w:rPr>
        <w:lastRenderedPageBreak/>
        <w:t>Toksik</w:t>
      </w:r>
      <w:r w:rsidR="00D5091C" w:rsidRPr="00BB0A78">
        <w:rPr>
          <w:rStyle w:val="DipnotBavurusu"/>
          <w:rFonts w:ascii="Times New Roman" w:hAnsi="Times New Roman" w:cs="Times New Roman"/>
          <w:color w:val="0D0D0D"/>
          <w:spacing w:val="-3"/>
          <w:sz w:val="24"/>
          <w:szCs w:val="24"/>
        </w:rPr>
        <w:footnoteReference w:id="219"/>
      </w:r>
      <w:r w:rsidRPr="00BB0A78">
        <w:rPr>
          <w:rFonts w:ascii="Times New Roman" w:hAnsi="Times New Roman" w:cs="Times New Roman"/>
          <w:color w:val="0D0D0D"/>
          <w:spacing w:val="-3"/>
          <w:sz w:val="24"/>
          <w:szCs w:val="24"/>
        </w:rPr>
        <w:t xml:space="preserve"> Etki:</w:t>
      </w:r>
      <w:r w:rsidRPr="00BB0A78">
        <w:rPr>
          <w:rFonts w:ascii="Times New Roman" w:hAnsi="Times New Roman" w:cs="Times New Roman"/>
          <w:color w:val="0D0D0D"/>
          <w:sz w:val="24"/>
          <w:szCs w:val="24"/>
        </w:rPr>
        <w:t xml:space="preserve"> GDO’lu bitkilerde bulunan, bitki zararlılarıyla mücadele</w:t>
      </w:r>
      <w:r w:rsidR="002D339C" w:rsidRPr="00BB0A78">
        <w:rPr>
          <w:rFonts w:ascii="Times New Roman" w:hAnsi="Times New Roman" w:cs="Times New Roman"/>
          <w:color w:val="0D0D0D"/>
          <w:sz w:val="24"/>
          <w:szCs w:val="24"/>
        </w:rPr>
        <w:t xml:space="preserve"> için</w:t>
      </w:r>
      <w:r w:rsidR="0077155A" w:rsidRPr="00BB0A78">
        <w:rPr>
          <w:rFonts w:ascii="Times New Roman" w:hAnsi="Times New Roman" w:cs="Times New Roman"/>
          <w:color w:val="0D0D0D"/>
          <w:sz w:val="24"/>
          <w:szCs w:val="24"/>
        </w:rPr>
        <w:t xml:space="preserve"> ve tohumu kısırlaştırmak </w:t>
      </w:r>
      <w:r w:rsidR="002D339C" w:rsidRPr="00BB0A78">
        <w:rPr>
          <w:rFonts w:ascii="Times New Roman" w:hAnsi="Times New Roman" w:cs="Times New Roman"/>
          <w:color w:val="0D0D0D"/>
          <w:sz w:val="24"/>
          <w:szCs w:val="24"/>
        </w:rPr>
        <w:t xml:space="preserve">maksadıyla </w:t>
      </w:r>
      <w:r w:rsidR="0077155A" w:rsidRPr="00BB0A78">
        <w:rPr>
          <w:rFonts w:ascii="Times New Roman" w:hAnsi="Times New Roman" w:cs="Times New Roman"/>
          <w:color w:val="0D0D0D"/>
          <w:sz w:val="24"/>
          <w:szCs w:val="24"/>
        </w:rPr>
        <w:t>aktarılan genlerin</w:t>
      </w:r>
      <w:r w:rsidR="002D339C"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toksin üreterek</w:t>
      </w:r>
      <w:r w:rsidR="002D339C" w:rsidRPr="00BB0A78">
        <w:rPr>
          <w:rFonts w:ascii="Times New Roman" w:hAnsi="Times New Roman" w:cs="Times New Roman"/>
          <w:color w:val="0D0D0D"/>
          <w:sz w:val="24"/>
          <w:szCs w:val="24"/>
        </w:rPr>
        <w:t>” etki gösterdikleri</w:t>
      </w:r>
      <w:r w:rsidRPr="00BB0A78">
        <w:rPr>
          <w:rFonts w:ascii="Times New Roman" w:hAnsi="Times New Roman" w:cs="Times New Roman"/>
          <w:color w:val="0D0D0D"/>
          <w:sz w:val="24"/>
          <w:szCs w:val="24"/>
        </w:rPr>
        <w:t xml:space="preserve"> bildi</w:t>
      </w:r>
      <w:r w:rsidR="00926955" w:rsidRPr="00BB0A78">
        <w:rPr>
          <w:rFonts w:ascii="Times New Roman" w:hAnsi="Times New Roman" w:cs="Times New Roman"/>
          <w:color w:val="0D0D0D"/>
          <w:sz w:val="24"/>
          <w:szCs w:val="24"/>
        </w:rPr>
        <w:t>rilmektedir. Başka bir olumsuzlu</w:t>
      </w:r>
      <w:r w:rsidRPr="00BB0A78">
        <w:rPr>
          <w:rFonts w:ascii="Times New Roman" w:hAnsi="Times New Roman" w:cs="Times New Roman"/>
          <w:color w:val="0D0D0D"/>
          <w:sz w:val="24"/>
          <w:szCs w:val="24"/>
        </w:rPr>
        <w:t>k ise, GD</w:t>
      </w:r>
      <w:r w:rsidR="002D339C" w:rsidRPr="00BB0A78">
        <w:rPr>
          <w:rFonts w:ascii="Times New Roman" w:hAnsi="Times New Roman" w:cs="Times New Roman"/>
          <w:color w:val="0D0D0D"/>
          <w:sz w:val="24"/>
          <w:szCs w:val="24"/>
        </w:rPr>
        <w:t xml:space="preserve"> ürünlerin </w:t>
      </w:r>
      <w:r w:rsidR="0052570E" w:rsidRPr="00BB0A78">
        <w:rPr>
          <w:rFonts w:ascii="Times New Roman" w:hAnsi="Times New Roman" w:cs="Times New Roman"/>
          <w:color w:val="0D0D0D"/>
          <w:sz w:val="24"/>
          <w:szCs w:val="24"/>
        </w:rPr>
        <w:t xml:space="preserve">tüketimi sonrasında </w:t>
      </w:r>
      <w:r w:rsidR="00D5091C" w:rsidRPr="00BB0A78">
        <w:rPr>
          <w:rFonts w:ascii="Times New Roman" w:hAnsi="Times New Roman" w:cs="Times New Roman"/>
          <w:color w:val="0D0D0D"/>
          <w:spacing w:val="-3"/>
          <w:sz w:val="24"/>
          <w:szCs w:val="24"/>
        </w:rPr>
        <w:t>toksisite</w:t>
      </w:r>
      <w:r w:rsidR="00D5091C" w:rsidRPr="00BB0A78">
        <w:rPr>
          <w:rStyle w:val="DipnotBavurusu"/>
          <w:rFonts w:ascii="Times New Roman" w:hAnsi="Times New Roman" w:cs="Times New Roman"/>
          <w:color w:val="0D0D0D"/>
          <w:spacing w:val="-3"/>
          <w:sz w:val="24"/>
          <w:szCs w:val="24"/>
        </w:rPr>
        <w:footnoteReference w:id="220"/>
      </w:r>
      <w:r w:rsidR="00D5091C" w:rsidRPr="00BB0A78">
        <w:rPr>
          <w:rFonts w:ascii="Times New Roman" w:hAnsi="Times New Roman" w:cs="Times New Roman"/>
          <w:color w:val="0D0D0D"/>
          <w:spacing w:val="-3"/>
          <w:sz w:val="24"/>
          <w:szCs w:val="24"/>
        </w:rPr>
        <w:t xml:space="preserve"> etkisiyle</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pacing w:val="-3"/>
          <w:sz w:val="24"/>
          <w:szCs w:val="24"/>
        </w:rPr>
        <w:t>dok</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3"/>
          <w:sz w:val="24"/>
          <w:szCs w:val="24"/>
        </w:rPr>
        <w:t>v</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3"/>
          <w:sz w:val="24"/>
          <w:szCs w:val="24"/>
        </w:rPr>
        <w:t>hüc</w:t>
      </w:r>
      <w:r w:rsidRPr="00BB0A78">
        <w:rPr>
          <w:rFonts w:ascii="Times New Roman" w:hAnsi="Times New Roman" w:cs="Times New Roman"/>
          <w:color w:val="0D0D0D"/>
          <w:spacing w:val="-5"/>
          <w:sz w:val="24"/>
          <w:szCs w:val="24"/>
        </w:rPr>
        <w:t>r</w:t>
      </w:r>
      <w:r w:rsidRPr="00BB0A78">
        <w:rPr>
          <w:rFonts w:ascii="Times New Roman" w:hAnsi="Times New Roman" w:cs="Times New Roman"/>
          <w:color w:val="0D0D0D"/>
          <w:spacing w:val="-3"/>
          <w:sz w:val="24"/>
          <w:szCs w:val="24"/>
        </w:rPr>
        <w:t>elerd</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4"/>
          <w:sz w:val="24"/>
          <w:szCs w:val="24"/>
        </w:rPr>
        <w:t xml:space="preserve"> </w:t>
      </w:r>
      <w:r w:rsidR="009F739E" w:rsidRPr="00BB0A78">
        <w:rPr>
          <w:rFonts w:ascii="Times New Roman" w:hAnsi="Times New Roman" w:cs="Times New Roman"/>
          <w:color w:val="0D0D0D"/>
          <w:spacing w:val="-3"/>
          <w:sz w:val="24"/>
          <w:szCs w:val="24"/>
        </w:rPr>
        <w:t xml:space="preserve">zararlı madde </w:t>
      </w:r>
      <w:r w:rsidRPr="00BB0A78">
        <w:rPr>
          <w:rFonts w:ascii="Times New Roman" w:hAnsi="Times New Roman" w:cs="Times New Roman"/>
          <w:color w:val="0D0D0D"/>
          <w:spacing w:val="-3"/>
          <w:sz w:val="24"/>
          <w:szCs w:val="24"/>
        </w:rPr>
        <w:t>birikimi</w:t>
      </w:r>
      <w:r w:rsidR="006C069E" w:rsidRPr="00BB0A78">
        <w:rPr>
          <w:rFonts w:ascii="Times New Roman" w:hAnsi="Times New Roman" w:cs="Times New Roman"/>
          <w:color w:val="0D0D0D"/>
          <w:spacing w:val="-3"/>
          <w:sz w:val="24"/>
          <w:szCs w:val="24"/>
        </w:rPr>
        <w:t>nin</w:t>
      </w:r>
      <w:r w:rsidRPr="00BB0A78">
        <w:rPr>
          <w:rFonts w:ascii="Times New Roman" w:hAnsi="Times New Roman" w:cs="Times New Roman"/>
          <w:color w:val="0D0D0D"/>
          <w:spacing w:val="-3"/>
          <w:sz w:val="24"/>
          <w:szCs w:val="24"/>
        </w:rPr>
        <w:t xml:space="preserve"> öneml</w:t>
      </w:r>
      <w:r w:rsidRPr="00BB0A78">
        <w:rPr>
          <w:rFonts w:ascii="Times New Roman" w:hAnsi="Times New Roman" w:cs="Times New Roman"/>
          <w:color w:val="0D0D0D"/>
          <w:sz w:val="24"/>
          <w:szCs w:val="24"/>
        </w:rPr>
        <w:t xml:space="preserve">i </w:t>
      </w:r>
      <w:r w:rsidRPr="00BB0A78">
        <w:rPr>
          <w:rFonts w:ascii="Times New Roman" w:hAnsi="Times New Roman" w:cs="Times New Roman"/>
          <w:color w:val="0D0D0D"/>
          <w:spacing w:val="-2"/>
          <w:sz w:val="24"/>
          <w:szCs w:val="24"/>
        </w:rPr>
        <w:t>sağlık problemlerine</w:t>
      </w:r>
      <w:r w:rsidRPr="00BB0A78">
        <w:rPr>
          <w:rFonts w:ascii="Times New Roman" w:hAnsi="Times New Roman" w:cs="Times New Roman"/>
          <w:color w:val="0D0D0D"/>
          <w:spacing w:val="-15"/>
          <w:sz w:val="24"/>
          <w:szCs w:val="24"/>
        </w:rPr>
        <w:t xml:space="preserve"> </w:t>
      </w:r>
      <w:r w:rsidR="006C069E" w:rsidRPr="00BB0A78">
        <w:rPr>
          <w:rFonts w:ascii="Times New Roman" w:hAnsi="Times New Roman" w:cs="Times New Roman"/>
          <w:color w:val="0D0D0D"/>
          <w:spacing w:val="-2"/>
          <w:sz w:val="24"/>
          <w:szCs w:val="24"/>
        </w:rPr>
        <w:t>yol açtığı ifade edilmek</w:t>
      </w:r>
      <w:r w:rsidRPr="00BB0A78">
        <w:rPr>
          <w:rFonts w:ascii="Times New Roman" w:hAnsi="Times New Roman" w:cs="Times New Roman"/>
          <w:color w:val="0D0D0D"/>
          <w:spacing w:val="-2"/>
          <w:sz w:val="24"/>
          <w:szCs w:val="24"/>
        </w:rPr>
        <w:t>tedir.</w:t>
      </w:r>
      <w:r w:rsidRPr="00BB0A78">
        <w:rPr>
          <w:rFonts w:ascii="Times New Roman" w:hAnsi="Times New Roman" w:cs="Times New Roman"/>
          <w:color w:val="0D0D0D"/>
          <w:spacing w:val="-14"/>
          <w:sz w:val="24"/>
          <w:szCs w:val="24"/>
        </w:rPr>
        <w:t xml:space="preserve"> </w:t>
      </w:r>
      <w:r w:rsidR="009F739E" w:rsidRPr="00BB0A78">
        <w:rPr>
          <w:rFonts w:ascii="Times New Roman" w:hAnsi="Times New Roman" w:cs="Times New Roman"/>
          <w:color w:val="0D0D0D"/>
          <w:sz w:val="24"/>
          <w:szCs w:val="24"/>
        </w:rPr>
        <w:t>Söz konusu bu</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z w:val="24"/>
          <w:szCs w:val="24"/>
        </w:rPr>
        <w:t>ürünlerin</w:t>
      </w:r>
      <w:r w:rsidR="00C85EEA" w:rsidRPr="00BB0A78">
        <w:rPr>
          <w:rFonts w:ascii="Times New Roman" w:hAnsi="Times New Roman" w:cs="Times New Roman"/>
          <w:color w:val="0D0D0D"/>
          <w:spacing w:val="5"/>
          <w:sz w:val="24"/>
          <w:szCs w:val="24"/>
        </w:rPr>
        <w:t xml:space="preserve"> </w:t>
      </w:r>
      <w:r w:rsidR="002D339C" w:rsidRPr="00BB0A78">
        <w:rPr>
          <w:rFonts w:ascii="Times New Roman" w:hAnsi="Times New Roman" w:cs="Times New Roman"/>
          <w:color w:val="0D0D0D"/>
          <w:spacing w:val="5"/>
          <w:sz w:val="24"/>
          <w:szCs w:val="24"/>
        </w:rPr>
        <w:t xml:space="preserve">insanlarda </w:t>
      </w:r>
      <w:r w:rsidR="00C85EEA" w:rsidRPr="00BB0A78">
        <w:rPr>
          <w:rFonts w:ascii="Times New Roman" w:hAnsi="Times New Roman" w:cs="Times New Roman"/>
          <w:color w:val="0D0D0D"/>
          <w:sz w:val="24"/>
          <w:szCs w:val="24"/>
        </w:rPr>
        <w:t>kısırlığı</w:t>
      </w:r>
      <w:r w:rsidR="00A41FF4"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6"/>
          <w:sz w:val="24"/>
          <w:szCs w:val="24"/>
        </w:rPr>
        <w:t xml:space="preserve"> </w:t>
      </w:r>
      <w:r w:rsidR="00A41FF4" w:rsidRPr="00BB0A78">
        <w:rPr>
          <w:rFonts w:ascii="Times New Roman" w:hAnsi="Times New Roman" w:cs="Times New Roman"/>
          <w:color w:val="0D0D0D"/>
          <w:sz w:val="24"/>
          <w:szCs w:val="24"/>
        </w:rPr>
        <w:t>engelli</w:t>
      </w:r>
      <w:r w:rsidRPr="00BB0A78">
        <w:rPr>
          <w:rFonts w:ascii="Times New Roman" w:hAnsi="Times New Roman" w:cs="Times New Roman"/>
          <w:color w:val="0D0D0D"/>
          <w:sz w:val="24"/>
          <w:szCs w:val="24"/>
        </w:rPr>
        <w:t xml:space="preserve"> doğum</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riskini</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artırdığına</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yönelik</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bulgularda</w:t>
      </w:r>
      <w:r w:rsidRPr="00BB0A78">
        <w:rPr>
          <w:rFonts w:ascii="Times New Roman" w:hAnsi="Times New Roman" w:cs="Times New Roman"/>
          <w:color w:val="0D0D0D"/>
          <w:spacing w:val="7"/>
          <w:sz w:val="24"/>
          <w:szCs w:val="24"/>
        </w:rPr>
        <w:t xml:space="preserve">n </w:t>
      </w:r>
      <w:r w:rsidR="002751F3" w:rsidRPr="00BB0A78">
        <w:rPr>
          <w:rFonts w:ascii="Times New Roman" w:hAnsi="Times New Roman" w:cs="Times New Roman"/>
          <w:color w:val="0D0D0D"/>
          <w:sz w:val="24"/>
          <w:szCs w:val="24"/>
        </w:rPr>
        <w:t>söz edilmektedir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7"/>
          <w:sz w:val="24"/>
          <w:szCs w:val="24"/>
        </w:rPr>
        <w:t xml:space="preserve"> </w:t>
      </w:r>
      <w:r w:rsidR="00926955" w:rsidRPr="00BB0A78">
        <w:rPr>
          <w:rFonts w:ascii="Times New Roman" w:hAnsi="Times New Roman" w:cs="Times New Roman"/>
          <w:color w:val="0D0D0D"/>
          <w:spacing w:val="7"/>
          <w:sz w:val="24"/>
          <w:szCs w:val="24"/>
        </w:rPr>
        <w:t>AB</w:t>
      </w:r>
      <w:r w:rsidR="00926955" w:rsidRPr="00BB0A78">
        <w:rPr>
          <w:rFonts w:ascii="Times New Roman" w:hAnsi="Times New Roman" w:cs="Times New Roman"/>
          <w:color w:val="0D0D0D"/>
          <w:spacing w:val="-3"/>
          <w:sz w:val="24"/>
          <w:szCs w:val="24"/>
        </w:rPr>
        <w:t xml:space="preserve"> tarafından y</w:t>
      </w:r>
      <w:r w:rsidR="0010068A" w:rsidRPr="00BB0A78">
        <w:rPr>
          <w:rFonts w:ascii="Times New Roman" w:hAnsi="Times New Roman" w:cs="Times New Roman"/>
          <w:color w:val="0D0D0D"/>
          <w:spacing w:val="-3"/>
          <w:sz w:val="24"/>
          <w:szCs w:val="24"/>
        </w:rPr>
        <w:t>apılan bir</w:t>
      </w:r>
      <w:r w:rsidRPr="00BB0A78">
        <w:rPr>
          <w:rFonts w:ascii="Times New Roman" w:hAnsi="Times New Roman" w:cs="Times New Roman"/>
          <w:color w:val="0D0D0D"/>
          <w:spacing w:val="-3"/>
          <w:sz w:val="24"/>
          <w:szCs w:val="24"/>
        </w:rPr>
        <w:t xml:space="preserve"> araştırmada, </w:t>
      </w:r>
      <w:r w:rsidR="002751F3" w:rsidRPr="00BB0A78">
        <w:rPr>
          <w:rFonts w:ascii="Times New Roman" w:hAnsi="Times New Roman" w:cs="Times New Roman"/>
          <w:color w:val="0D0D0D"/>
          <w:spacing w:val="-3"/>
          <w:sz w:val="24"/>
          <w:szCs w:val="24"/>
        </w:rPr>
        <w:t xml:space="preserve">dişi farelere yem olarak </w:t>
      </w:r>
      <w:r w:rsidR="009F739E" w:rsidRPr="00BB0A78">
        <w:rPr>
          <w:rFonts w:ascii="Times New Roman" w:hAnsi="Times New Roman" w:cs="Times New Roman"/>
          <w:color w:val="0D0D0D"/>
          <w:spacing w:val="-3"/>
          <w:sz w:val="24"/>
          <w:szCs w:val="24"/>
        </w:rPr>
        <w:t>GD</w:t>
      </w:r>
      <w:r w:rsidRPr="00BB0A78">
        <w:rPr>
          <w:rFonts w:ascii="Times New Roman" w:hAnsi="Times New Roman" w:cs="Times New Roman"/>
          <w:color w:val="0D0D0D"/>
          <w:spacing w:val="-3"/>
          <w:sz w:val="24"/>
          <w:szCs w:val="24"/>
        </w:rPr>
        <w:t xml:space="preserve"> soya </w:t>
      </w:r>
      <w:r w:rsidR="002751F3" w:rsidRPr="00BB0A78">
        <w:rPr>
          <w:rFonts w:ascii="Times New Roman" w:hAnsi="Times New Roman" w:cs="Times New Roman"/>
          <w:color w:val="0D0D0D"/>
          <w:spacing w:val="-3"/>
          <w:sz w:val="24"/>
          <w:szCs w:val="24"/>
        </w:rPr>
        <w:t>verilmiş ve</w:t>
      </w:r>
      <w:r w:rsidRPr="00BB0A78">
        <w:rPr>
          <w:rFonts w:ascii="Times New Roman" w:hAnsi="Times New Roman" w:cs="Times New Roman"/>
          <w:color w:val="0D0D0D"/>
          <w:spacing w:val="-3"/>
          <w:sz w:val="24"/>
          <w:szCs w:val="24"/>
        </w:rPr>
        <w:t xml:space="preserve"> doğan yavrular</w:t>
      </w:r>
      <w:r w:rsidR="002751F3" w:rsidRPr="00BB0A78">
        <w:rPr>
          <w:rFonts w:ascii="Times New Roman" w:hAnsi="Times New Roman" w:cs="Times New Roman"/>
          <w:color w:val="0D0D0D"/>
          <w:spacing w:val="-3"/>
          <w:sz w:val="24"/>
          <w:szCs w:val="24"/>
        </w:rPr>
        <w:t>ın vücut ağı</w:t>
      </w:r>
      <w:r w:rsidR="00DF391C">
        <w:rPr>
          <w:rFonts w:ascii="Times New Roman" w:hAnsi="Times New Roman" w:cs="Times New Roman"/>
          <w:color w:val="0D0D0D"/>
          <w:spacing w:val="-3"/>
          <w:sz w:val="24"/>
          <w:szCs w:val="24"/>
        </w:rPr>
        <w:t>r</w:t>
      </w:r>
      <w:r w:rsidR="002751F3" w:rsidRPr="00BB0A78">
        <w:rPr>
          <w:rFonts w:ascii="Times New Roman" w:hAnsi="Times New Roman" w:cs="Times New Roman"/>
          <w:color w:val="0D0D0D"/>
          <w:spacing w:val="-3"/>
          <w:sz w:val="24"/>
          <w:szCs w:val="24"/>
        </w:rPr>
        <w:t>lıkları</w:t>
      </w:r>
      <w:r w:rsidR="00070AD0" w:rsidRPr="00BB0A78">
        <w:rPr>
          <w:rFonts w:ascii="Times New Roman" w:hAnsi="Times New Roman" w:cs="Times New Roman"/>
          <w:color w:val="0D0D0D"/>
          <w:spacing w:val="-3"/>
          <w:sz w:val="24"/>
          <w:szCs w:val="24"/>
        </w:rPr>
        <w:t>nın</w:t>
      </w:r>
      <w:r w:rsidR="009F739E" w:rsidRPr="00BB0A78">
        <w:rPr>
          <w:rFonts w:ascii="Times New Roman" w:hAnsi="Times New Roman" w:cs="Times New Roman"/>
          <w:color w:val="0D0D0D"/>
          <w:spacing w:val="-3"/>
          <w:sz w:val="24"/>
          <w:szCs w:val="24"/>
        </w:rPr>
        <w:t xml:space="preserve"> düşük, ölüm oranlarının ise </w:t>
      </w:r>
      <w:r w:rsidR="00680669" w:rsidRPr="00BB0A78">
        <w:rPr>
          <w:rFonts w:ascii="Times New Roman" w:hAnsi="Times New Roman" w:cs="Times New Roman"/>
          <w:color w:val="0D0D0D"/>
          <w:spacing w:val="-3"/>
          <w:sz w:val="24"/>
          <w:szCs w:val="24"/>
        </w:rPr>
        <w:t>yüksek olduğu</w:t>
      </w:r>
      <w:r w:rsidR="002751F3" w:rsidRPr="00BB0A78">
        <w:rPr>
          <w:rFonts w:ascii="Times New Roman" w:hAnsi="Times New Roman" w:cs="Times New Roman"/>
          <w:color w:val="0D0D0D"/>
          <w:spacing w:val="-3"/>
          <w:sz w:val="24"/>
          <w:szCs w:val="24"/>
        </w:rPr>
        <w:t xml:space="preserve"> tespit edilmiştir.</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Bu alanda yapılan birçok çalışmadan</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3"/>
          <w:sz w:val="24"/>
          <w:szCs w:val="24"/>
        </w:rPr>
        <w:t>eld</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3"/>
          <w:sz w:val="24"/>
          <w:szCs w:val="24"/>
        </w:rPr>
        <w:t>edile</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pacing w:val="-3"/>
          <w:sz w:val="24"/>
          <w:szCs w:val="24"/>
        </w:rPr>
        <w:t>verile</w:t>
      </w:r>
      <w:r w:rsidRPr="00BB0A78">
        <w:rPr>
          <w:rFonts w:ascii="Times New Roman" w:hAnsi="Times New Roman" w:cs="Times New Roman"/>
          <w:color w:val="0D0D0D"/>
          <w:sz w:val="24"/>
          <w:szCs w:val="24"/>
        </w:rPr>
        <w:t>r</w:t>
      </w:r>
      <w:r w:rsidR="009F739E" w:rsidRPr="00BB0A78">
        <w:rPr>
          <w:rFonts w:ascii="Times New Roman" w:hAnsi="Times New Roman" w:cs="Times New Roman"/>
          <w:color w:val="0D0D0D"/>
          <w:sz w:val="24"/>
          <w:szCs w:val="24"/>
        </w:rPr>
        <w:t xml:space="preserve">den hareketle, </w:t>
      </w:r>
      <w:r w:rsidRPr="00BB0A78">
        <w:rPr>
          <w:rFonts w:ascii="Times New Roman" w:hAnsi="Times New Roman" w:cs="Times New Roman"/>
          <w:color w:val="0D0D0D"/>
          <w:spacing w:val="-3"/>
          <w:sz w:val="24"/>
          <w:szCs w:val="24"/>
        </w:rPr>
        <w:t>G</w:t>
      </w:r>
      <w:r w:rsidR="002D339C" w:rsidRPr="00BB0A78">
        <w:rPr>
          <w:rFonts w:ascii="Times New Roman" w:hAnsi="Times New Roman" w:cs="Times New Roman"/>
          <w:color w:val="0D0D0D"/>
          <w:spacing w:val="-3"/>
          <w:sz w:val="24"/>
          <w:szCs w:val="24"/>
        </w:rPr>
        <w:t xml:space="preserve">D </w:t>
      </w:r>
      <w:r w:rsidRPr="00BB0A78">
        <w:rPr>
          <w:rFonts w:ascii="Times New Roman" w:hAnsi="Times New Roman" w:cs="Times New Roman"/>
          <w:color w:val="0D0D0D"/>
          <w:spacing w:val="-3"/>
          <w:sz w:val="24"/>
          <w:szCs w:val="24"/>
        </w:rPr>
        <w:t>ürünlerin</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3"/>
          <w:sz w:val="24"/>
          <w:szCs w:val="24"/>
        </w:rPr>
        <w:t>toksi</w:t>
      </w:r>
      <w:r w:rsidRPr="00BB0A78">
        <w:rPr>
          <w:rFonts w:ascii="Times New Roman" w:hAnsi="Times New Roman" w:cs="Times New Roman"/>
          <w:color w:val="0D0D0D"/>
          <w:sz w:val="24"/>
          <w:szCs w:val="24"/>
        </w:rPr>
        <w:t>k</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etkileri</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bakımından</w:t>
      </w:r>
      <w:r w:rsidRPr="00BB0A78">
        <w:rPr>
          <w:rFonts w:ascii="Times New Roman" w:hAnsi="Times New Roman" w:cs="Times New Roman"/>
          <w:color w:val="0D0D0D"/>
          <w:spacing w:val="5"/>
          <w:sz w:val="24"/>
          <w:szCs w:val="24"/>
        </w:rPr>
        <w:t xml:space="preserve"> </w:t>
      </w:r>
      <w:r w:rsidR="00DF391C">
        <w:rPr>
          <w:rFonts w:ascii="Times New Roman" w:hAnsi="Times New Roman" w:cs="Times New Roman"/>
          <w:color w:val="0D0D0D"/>
          <w:sz w:val="24"/>
          <w:szCs w:val="24"/>
        </w:rPr>
        <w:t>bir</w:t>
      </w:r>
      <w:r w:rsidR="00FD6C5F" w:rsidRPr="00BB0A78">
        <w:rPr>
          <w:rFonts w:ascii="Times New Roman" w:hAnsi="Times New Roman" w:cs="Times New Roman"/>
          <w:color w:val="0D0D0D"/>
          <w:sz w:val="24"/>
          <w:szCs w:val="24"/>
        </w:rPr>
        <w:t xml:space="preserve">takım </w:t>
      </w:r>
      <w:r w:rsidRPr="00BB0A78">
        <w:rPr>
          <w:rFonts w:ascii="Times New Roman" w:hAnsi="Times New Roman" w:cs="Times New Roman"/>
          <w:color w:val="0D0D0D"/>
          <w:sz w:val="24"/>
          <w:szCs w:val="24"/>
        </w:rPr>
        <w:t>test</w:t>
      </w:r>
      <w:r w:rsidR="00FD6C5F" w:rsidRPr="00BB0A78">
        <w:rPr>
          <w:rFonts w:ascii="Times New Roman" w:hAnsi="Times New Roman" w:cs="Times New Roman"/>
          <w:color w:val="0D0D0D"/>
          <w:sz w:val="24"/>
          <w:szCs w:val="24"/>
        </w:rPr>
        <w:t>l</w:t>
      </w:r>
      <w:r w:rsidRPr="00BB0A78">
        <w:rPr>
          <w:rFonts w:ascii="Times New Roman" w:hAnsi="Times New Roman" w:cs="Times New Roman"/>
          <w:color w:val="0D0D0D"/>
          <w:sz w:val="24"/>
          <w:szCs w:val="24"/>
        </w:rPr>
        <w:t>e</w:t>
      </w:r>
      <w:r w:rsidR="00FD6C5F" w:rsidRPr="00BB0A78">
        <w:rPr>
          <w:rFonts w:ascii="Times New Roman" w:hAnsi="Times New Roman" w:cs="Times New Roman"/>
          <w:color w:val="0D0D0D"/>
          <w:sz w:val="24"/>
          <w:szCs w:val="24"/>
        </w:rPr>
        <w:t>re</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tab</w:t>
      </w:r>
      <w:r w:rsidR="00E05970" w:rsidRPr="00BB0A78">
        <w:rPr>
          <w:rFonts w:ascii="Times New Roman" w:hAnsi="Times New Roman" w:cs="Times New Roman"/>
          <w:color w:val="0D0D0D"/>
          <w:sz w:val="24"/>
          <w:szCs w:val="24"/>
        </w:rPr>
        <w:t>i</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tutulması</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gerekliliği</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ortaya</w:t>
      </w:r>
      <w:r w:rsidRPr="00BB0A78">
        <w:rPr>
          <w:rFonts w:ascii="Times New Roman" w:hAnsi="Times New Roman" w:cs="Times New Roman"/>
          <w:color w:val="0D0D0D"/>
          <w:spacing w:val="-7"/>
          <w:sz w:val="24"/>
          <w:szCs w:val="24"/>
        </w:rPr>
        <w:t xml:space="preserve"> </w:t>
      </w:r>
      <w:r w:rsidR="002D339C" w:rsidRPr="00BB0A78">
        <w:rPr>
          <w:rFonts w:ascii="Times New Roman" w:hAnsi="Times New Roman" w:cs="Times New Roman"/>
          <w:color w:val="0D0D0D"/>
          <w:sz w:val="24"/>
          <w:szCs w:val="24"/>
        </w:rPr>
        <w:t>çık</w:t>
      </w:r>
      <w:r w:rsidR="00140BDE" w:rsidRPr="00BB0A78">
        <w:rPr>
          <w:rFonts w:ascii="Times New Roman" w:hAnsi="Times New Roman" w:cs="Times New Roman"/>
          <w:color w:val="0D0D0D"/>
          <w:sz w:val="24"/>
          <w:szCs w:val="24"/>
        </w:rPr>
        <w:t>maktadır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21"/>
      </w:r>
      <w:r w:rsidR="00964E50" w:rsidRPr="00BB0A78">
        <w:rPr>
          <w:rFonts w:ascii="Times New Roman" w:hAnsi="Times New Roman" w:cs="Times New Roman"/>
          <w:color w:val="0D0D0D"/>
          <w:sz w:val="24"/>
          <w:szCs w:val="24"/>
        </w:rPr>
        <w:t xml:space="preserve"> </w:t>
      </w:r>
      <w:r w:rsidR="00D94313" w:rsidRPr="00BB0A78">
        <w:rPr>
          <w:rFonts w:ascii="Times New Roman" w:hAnsi="Times New Roman" w:cs="Times New Roman"/>
          <w:color w:val="0D0D0D"/>
          <w:sz w:val="24"/>
          <w:szCs w:val="24"/>
        </w:rPr>
        <w:t>Çünkü bu toksik maddeler bir</w:t>
      </w:r>
      <w:r w:rsidR="00170FAB">
        <w:rPr>
          <w:rFonts w:ascii="Times New Roman" w:hAnsi="Times New Roman" w:cs="Times New Roman"/>
          <w:color w:val="0D0D0D"/>
          <w:sz w:val="24"/>
          <w:szCs w:val="24"/>
        </w:rPr>
        <w:t xml:space="preserve"> çok</w:t>
      </w:r>
      <w:r w:rsidR="00D94313" w:rsidRPr="00BB0A78">
        <w:rPr>
          <w:rFonts w:ascii="Times New Roman" w:hAnsi="Times New Roman" w:cs="Times New Roman"/>
          <w:color w:val="0D0D0D"/>
          <w:sz w:val="24"/>
          <w:szCs w:val="24"/>
        </w:rPr>
        <w:t xml:space="preserve"> hastalığı tetiklemektedir.</w:t>
      </w:r>
      <w:r w:rsidR="00D94313" w:rsidRPr="00BB0A78">
        <w:rPr>
          <w:rStyle w:val="DipnotBavurusu"/>
          <w:rFonts w:ascii="Times New Roman" w:hAnsi="Times New Roman" w:cs="Times New Roman"/>
          <w:color w:val="0D0D0D"/>
          <w:sz w:val="24"/>
          <w:szCs w:val="24"/>
        </w:rPr>
        <w:footnoteReference w:id="222"/>
      </w:r>
      <w:r w:rsidR="00D94313"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Dr.</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Arp</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Rusztai’nin</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İskoçya</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z w:val="24"/>
          <w:szCs w:val="24"/>
        </w:rPr>
        <w:t>Rowett Enstitüsü)</w:t>
      </w:r>
      <w:r w:rsidR="00425077" w:rsidRPr="00BB0A78">
        <w:rPr>
          <w:rFonts w:ascii="Times New Roman" w:hAnsi="Times New Roman" w:cs="Times New Roman"/>
          <w:color w:val="0D0D0D"/>
          <w:spacing w:val="3"/>
          <w:sz w:val="24"/>
          <w:szCs w:val="24"/>
        </w:rPr>
        <w:t xml:space="preserve"> yaptığı çalışmada (1998)</w:t>
      </w:r>
      <w:r w:rsidR="00021FF9"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GDO’lu</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patates</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ile besled</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ği</w:t>
      </w:r>
      <w:r w:rsidRPr="00BB0A78">
        <w:rPr>
          <w:rFonts w:ascii="Times New Roman" w:hAnsi="Times New Roman" w:cs="Times New Roman"/>
          <w:color w:val="0D0D0D"/>
          <w:spacing w:val="23"/>
          <w:sz w:val="24"/>
          <w:szCs w:val="24"/>
        </w:rPr>
        <w:t xml:space="preserve"> </w:t>
      </w:r>
      <w:r w:rsidRPr="00BB0A78">
        <w:rPr>
          <w:rFonts w:ascii="Times New Roman" w:hAnsi="Times New Roman" w:cs="Times New Roman"/>
          <w:color w:val="0D0D0D"/>
          <w:sz w:val="24"/>
          <w:szCs w:val="24"/>
        </w:rPr>
        <w:t>fareler</w:t>
      </w:r>
      <w:r w:rsidR="00655A2E" w:rsidRPr="00BB0A78">
        <w:rPr>
          <w:rFonts w:ascii="Times New Roman" w:hAnsi="Times New Roman" w:cs="Times New Roman"/>
          <w:color w:val="0D0D0D"/>
          <w:sz w:val="24"/>
          <w:szCs w:val="24"/>
        </w:rPr>
        <w:t>in</w:t>
      </w:r>
      <w:r w:rsidRPr="00BB0A78">
        <w:rPr>
          <w:rFonts w:ascii="Times New Roman" w:hAnsi="Times New Roman" w:cs="Times New Roman"/>
          <w:color w:val="0D0D0D"/>
          <w:sz w:val="24"/>
          <w:szCs w:val="24"/>
        </w:rPr>
        <w:t xml:space="preserve"> iç</w:t>
      </w:r>
      <w:r w:rsidRPr="00BB0A78">
        <w:rPr>
          <w:rFonts w:ascii="Times New Roman" w:hAnsi="Times New Roman" w:cs="Times New Roman"/>
          <w:color w:val="0D0D0D"/>
          <w:spacing w:val="23"/>
          <w:sz w:val="24"/>
          <w:szCs w:val="24"/>
        </w:rPr>
        <w:t xml:space="preserve"> </w:t>
      </w:r>
      <w:r w:rsidRPr="00BB0A78">
        <w:rPr>
          <w:rFonts w:ascii="Times New Roman" w:hAnsi="Times New Roman" w:cs="Times New Roman"/>
          <w:color w:val="0D0D0D"/>
          <w:sz w:val="24"/>
          <w:szCs w:val="24"/>
        </w:rPr>
        <w:t>org</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nlarında</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kü</w:t>
      </w:r>
      <w:r w:rsidRPr="00BB0A78">
        <w:rPr>
          <w:rFonts w:ascii="Times New Roman" w:hAnsi="Times New Roman" w:cs="Times New Roman"/>
          <w:color w:val="0D0D0D"/>
          <w:spacing w:val="-2"/>
          <w:sz w:val="24"/>
          <w:szCs w:val="24"/>
        </w:rPr>
        <w:t>ç</w:t>
      </w:r>
      <w:r w:rsidRPr="00BB0A78">
        <w:rPr>
          <w:rFonts w:ascii="Times New Roman" w:hAnsi="Times New Roman" w:cs="Times New Roman"/>
          <w:color w:val="0D0D0D"/>
          <w:sz w:val="24"/>
          <w:szCs w:val="24"/>
        </w:rPr>
        <w:t>ül</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 xml:space="preserve">e </w:t>
      </w:r>
      <w:r w:rsidR="000C75BD" w:rsidRPr="00BB0A78">
        <w:rPr>
          <w:rFonts w:ascii="Times New Roman" w:hAnsi="Times New Roman" w:cs="Times New Roman"/>
          <w:color w:val="0D0D0D"/>
          <w:sz w:val="24"/>
          <w:szCs w:val="24"/>
        </w:rPr>
        <w:t>gözlenmiş</w:t>
      </w:r>
      <w:r w:rsidRPr="00BB0A78">
        <w:rPr>
          <w:rFonts w:ascii="Times New Roman" w:hAnsi="Times New Roman" w:cs="Times New Roman"/>
          <w:color w:val="0D0D0D"/>
          <w:sz w:val="24"/>
          <w:szCs w:val="24"/>
        </w:rPr>
        <w:t>, sindirim</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sistemlerinde</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bo</w:t>
      </w:r>
      <w:r w:rsidRPr="00BB0A78">
        <w:rPr>
          <w:rFonts w:ascii="Times New Roman" w:hAnsi="Times New Roman" w:cs="Times New Roman"/>
          <w:color w:val="0D0D0D"/>
          <w:spacing w:val="-2"/>
          <w:sz w:val="24"/>
          <w:szCs w:val="24"/>
        </w:rPr>
        <w:t>z</w:t>
      </w:r>
      <w:r w:rsidRPr="00BB0A78">
        <w:rPr>
          <w:rFonts w:ascii="Times New Roman" w:hAnsi="Times New Roman" w:cs="Times New Roman"/>
          <w:color w:val="0D0D0D"/>
          <w:sz w:val="24"/>
          <w:szCs w:val="24"/>
        </w:rPr>
        <w:t xml:space="preserve">ukluk </w:t>
      </w:r>
      <w:r w:rsidR="000C75BD" w:rsidRPr="00BB0A78">
        <w:rPr>
          <w:rFonts w:ascii="Times New Roman" w:hAnsi="Times New Roman" w:cs="Times New Roman"/>
          <w:color w:val="0D0D0D"/>
          <w:sz w:val="24"/>
          <w:szCs w:val="24"/>
        </w:rPr>
        <w:t>görülmüş ve</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z w:val="24"/>
          <w:szCs w:val="24"/>
        </w:rPr>
        <w:t>ğışıklık</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siste</w:t>
      </w:r>
      <w:r w:rsidRPr="00BB0A78">
        <w:rPr>
          <w:rFonts w:ascii="Times New Roman" w:hAnsi="Times New Roman" w:cs="Times New Roman"/>
          <w:color w:val="0D0D0D"/>
          <w:spacing w:val="-3"/>
          <w:sz w:val="24"/>
          <w:szCs w:val="24"/>
        </w:rPr>
        <w:t>m</w:t>
      </w:r>
      <w:r w:rsidR="0052570E" w:rsidRPr="00BB0A78">
        <w:rPr>
          <w:rFonts w:ascii="Times New Roman" w:hAnsi="Times New Roman" w:cs="Times New Roman"/>
          <w:color w:val="0D0D0D"/>
          <w:sz w:val="24"/>
          <w:szCs w:val="24"/>
        </w:rPr>
        <w:t>lerinde</w:t>
      </w:r>
      <w:r w:rsidR="00CD5EBD" w:rsidRPr="00BB0A78">
        <w:rPr>
          <w:rFonts w:ascii="Times New Roman" w:hAnsi="Times New Roman" w:cs="Times New Roman"/>
          <w:color w:val="0D0D0D"/>
          <w:sz w:val="24"/>
          <w:szCs w:val="24"/>
        </w:rPr>
        <w:t xml:space="preserve"> ise </w:t>
      </w:r>
      <w:r w:rsidRPr="00BB0A78">
        <w:rPr>
          <w:rFonts w:ascii="Times New Roman" w:hAnsi="Times New Roman" w:cs="Times New Roman"/>
          <w:color w:val="0D0D0D"/>
          <w:sz w:val="24"/>
          <w:szCs w:val="24"/>
        </w:rPr>
        <w:t>çök</w:t>
      </w:r>
      <w:r w:rsidRPr="00BB0A78">
        <w:rPr>
          <w:rFonts w:ascii="Times New Roman" w:hAnsi="Times New Roman" w:cs="Times New Roman"/>
          <w:color w:val="0D0D0D"/>
          <w:spacing w:val="-3"/>
          <w:sz w:val="24"/>
          <w:szCs w:val="24"/>
        </w:rPr>
        <w:t>m</w:t>
      </w:r>
      <w:r w:rsidR="00CD5EBD" w:rsidRPr="00BB0A78">
        <w:rPr>
          <w:rFonts w:ascii="Times New Roman" w:hAnsi="Times New Roman" w:cs="Times New Roman"/>
          <w:color w:val="0D0D0D"/>
          <w:sz w:val="24"/>
          <w:szCs w:val="24"/>
        </w:rPr>
        <w:t xml:space="preserve">e meydana </w:t>
      </w:r>
      <w:r w:rsidR="000C75BD" w:rsidRPr="00BB0A78">
        <w:rPr>
          <w:rFonts w:ascii="Times New Roman" w:hAnsi="Times New Roman" w:cs="Times New Roman"/>
          <w:color w:val="0D0D0D"/>
          <w:sz w:val="24"/>
          <w:szCs w:val="24"/>
        </w:rPr>
        <w:t>gelmi</w:t>
      </w:r>
      <w:r w:rsidR="00CD5EBD" w:rsidRPr="00BB0A78">
        <w:rPr>
          <w:rFonts w:ascii="Times New Roman" w:hAnsi="Times New Roman" w:cs="Times New Roman"/>
          <w:color w:val="0D0D0D"/>
          <w:sz w:val="24"/>
          <w:szCs w:val="24"/>
        </w:rPr>
        <w:t>ştir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23"/>
      </w:r>
      <w:r w:rsidR="00425077" w:rsidRPr="00BB0A78">
        <w:rPr>
          <w:rFonts w:ascii="Times New Roman" w:hAnsi="Times New Roman" w:cs="Times New Roman"/>
          <w:color w:val="0D0D0D"/>
          <w:sz w:val="24"/>
          <w:szCs w:val="24"/>
        </w:rPr>
        <w:t xml:space="preserve"> Ser</w:t>
      </w:r>
      <w:r w:rsidR="00425077" w:rsidRPr="00BB0A78">
        <w:rPr>
          <w:rFonts w:ascii="Times New Roman" w:hAnsi="Times New Roman" w:cs="Times New Roman"/>
          <w:color w:val="0D0D0D"/>
          <w:spacing w:val="-2"/>
          <w:sz w:val="24"/>
          <w:szCs w:val="24"/>
        </w:rPr>
        <w:t>a</w:t>
      </w:r>
      <w:r w:rsidR="00425077" w:rsidRPr="00BB0A78">
        <w:rPr>
          <w:rFonts w:ascii="Times New Roman" w:hAnsi="Times New Roman" w:cs="Times New Roman"/>
          <w:color w:val="0D0D0D"/>
          <w:sz w:val="24"/>
          <w:szCs w:val="24"/>
        </w:rPr>
        <w:t>lini yaptığı</w:t>
      </w:r>
      <w:r w:rsidR="00425077" w:rsidRPr="00BB0A78">
        <w:rPr>
          <w:rFonts w:ascii="Times New Roman" w:hAnsi="Times New Roman" w:cs="Times New Roman"/>
          <w:color w:val="0D0D0D"/>
          <w:spacing w:val="21"/>
          <w:sz w:val="24"/>
          <w:szCs w:val="24"/>
        </w:rPr>
        <w:t xml:space="preserve"> </w:t>
      </w:r>
      <w:r w:rsidR="00425077" w:rsidRPr="00BB0A78">
        <w:rPr>
          <w:rFonts w:ascii="Times New Roman" w:hAnsi="Times New Roman" w:cs="Times New Roman"/>
          <w:color w:val="0D0D0D"/>
          <w:spacing w:val="1"/>
          <w:sz w:val="24"/>
          <w:szCs w:val="24"/>
        </w:rPr>
        <w:t>araştırmasında (2007) ise GDO’lu bir</w:t>
      </w:r>
      <w:r w:rsidR="000C75BD" w:rsidRPr="00BB0A78">
        <w:rPr>
          <w:rFonts w:ascii="Times New Roman" w:hAnsi="Times New Roman" w:cs="Times New Roman"/>
          <w:color w:val="0D0D0D"/>
          <w:spacing w:val="1"/>
          <w:sz w:val="24"/>
          <w:szCs w:val="24"/>
        </w:rPr>
        <w:t xml:space="preserve"> mısır çeşidi ile </w:t>
      </w:r>
      <w:r w:rsidR="00425077" w:rsidRPr="00BB0A78">
        <w:rPr>
          <w:rFonts w:ascii="Times New Roman" w:hAnsi="Times New Roman" w:cs="Times New Roman"/>
          <w:color w:val="0D0D0D"/>
          <w:spacing w:val="1"/>
          <w:sz w:val="24"/>
          <w:szCs w:val="24"/>
        </w:rPr>
        <w:t xml:space="preserve">beslenen farelerin </w:t>
      </w:r>
      <w:r w:rsidR="000C75BD" w:rsidRPr="00BB0A78">
        <w:rPr>
          <w:rFonts w:ascii="Times New Roman" w:hAnsi="Times New Roman" w:cs="Times New Roman"/>
          <w:color w:val="0D0D0D"/>
          <w:spacing w:val="1"/>
          <w:sz w:val="24"/>
          <w:szCs w:val="24"/>
        </w:rPr>
        <w:t>boşaltım sistemlerinde</w:t>
      </w:r>
      <w:r w:rsidR="00425077" w:rsidRPr="00BB0A78">
        <w:rPr>
          <w:rFonts w:ascii="Times New Roman" w:hAnsi="Times New Roman" w:cs="Times New Roman"/>
          <w:color w:val="0D0D0D"/>
          <w:spacing w:val="1"/>
          <w:sz w:val="24"/>
          <w:szCs w:val="24"/>
        </w:rPr>
        <w:t xml:space="preserve"> </w:t>
      </w:r>
      <w:r w:rsidR="00DF391C">
        <w:rPr>
          <w:rFonts w:ascii="Times New Roman" w:hAnsi="Times New Roman" w:cs="Times New Roman"/>
          <w:color w:val="0D0D0D"/>
          <w:spacing w:val="1"/>
          <w:sz w:val="24"/>
          <w:szCs w:val="24"/>
        </w:rPr>
        <w:t>bir</w:t>
      </w:r>
      <w:r w:rsidR="000C75BD" w:rsidRPr="00BB0A78">
        <w:rPr>
          <w:rFonts w:ascii="Times New Roman" w:hAnsi="Times New Roman" w:cs="Times New Roman"/>
          <w:color w:val="0D0D0D"/>
          <w:spacing w:val="1"/>
          <w:sz w:val="24"/>
          <w:szCs w:val="24"/>
        </w:rPr>
        <w:t>takım olumsuzlukların ortaya çıktığını ve</w:t>
      </w:r>
      <w:r w:rsidR="00FC6370" w:rsidRPr="00BB0A78">
        <w:rPr>
          <w:rFonts w:ascii="Times New Roman" w:hAnsi="Times New Roman" w:cs="Times New Roman"/>
          <w:color w:val="0D0D0D"/>
          <w:spacing w:val="1"/>
          <w:sz w:val="24"/>
          <w:szCs w:val="24"/>
        </w:rPr>
        <w:t xml:space="preserve"> </w:t>
      </w:r>
      <w:r w:rsidR="00425077" w:rsidRPr="00BB0A78">
        <w:rPr>
          <w:rFonts w:ascii="Times New Roman" w:hAnsi="Times New Roman" w:cs="Times New Roman"/>
          <w:color w:val="0D0D0D"/>
          <w:spacing w:val="1"/>
          <w:sz w:val="24"/>
          <w:szCs w:val="24"/>
        </w:rPr>
        <w:t>karaciğer</w:t>
      </w:r>
      <w:r w:rsidR="000C75BD" w:rsidRPr="00BB0A78">
        <w:rPr>
          <w:rFonts w:ascii="Times New Roman" w:hAnsi="Times New Roman" w:cs="Times New Roman"/>
          <w:color w:val="0D0D0D"/>
          <w:spacing w:val="1"/>
          <w:sz w:val="24"/>
          <w:szCs w:val="24"/>
        </w:rPr>
        <w:t>lerin</w:t>
      </w:r>
      <w:r w:rsidR="00FC6370" w:rsidRPr="00BB0A78">
        <w:rPr>
          <w:rFonts w:ascii="Times New Roman" w:hAnsi="Times New Roman" w:cs="Times New Roman"/>
          <w:color w:val="0D0D0D"/>
          <w:spacing w:val="1"/>
          <w:sz w:val="24"/>
          <w:szCs w:val="24"/>
        </w:rPr>
        <w:t>de</w:t>
      </w:r>
      <w:r w:rsidR="00425077" w:rsidRPr="00BB0A78">
        <w:rPr>
          <w:rFonts w:ascii="Times New Roman" w:hAnsi="Times New Roman" w:cs="Times New Roman"/>
          <w:color w:val="0D0D0D"/>
          <w:spacing w:val="1"/>
          <w:sz w:val="24"/>
          <w:szCs w:val="24"/>
        </w:rPr>
        <w:t xml:space="preserve"> </w:t>
      </w:r>
      <w:r w:rsidR="000C75BD" w:rsidRPr="00BB0A78">
        <w:rPr>
          <w:rFonts w:ascii="Times New Roman" w:hAnsi="Times New Roman" w:cs="Times New Roman"/>
          <w:color w:val="0D0D0D"/>
          <w:spacing w:val="1"/>
          <w:sz w:val="24"/>
          <w:szCs w:val="24"/>
        </w:rPr>
        <w:t>yağlanma</w:t>
      </w:r>
      <w:r w:rsidR="00425077" w:rsidRPr="00BB0A78">
        <w:rPr>
          <w:rFonts w:ascii="Times New Roman" w:hAnsi="Times New Roman" w:cs="Times New Roman"/>
          <w:color w:val="0D0D0D"/>
          <w:spacing w:val="1"/>
          <w:sz w:val="24"/>
          <w:szCs w:val="24"/>
        </w:rPr>
        <w:t xml:space="preserve"> </w:t>
      </w:r>
      <w:r w:rsidR="000C75BD" w:rsidRPr="00BB0A78">
        <w:rPr>
          <w:rFonts w:ascii="Times New Roman" w:hAnsi="Times New Roman" w:cs="Times New Roman"/>
          <w:color w:val="0D0D0D"/>
          <w:spacing w:val="1"/>
          <w:sz w:val="24"/>
          <w:szCs w:val="24"/>
        </w:rPr>
        <w:t>olduğunu</w:t>
      </w:r>
      <w:r w:rsidR="00425077" w:rsidRPr="00BB0A78">
        <w:rPr>
          <w:rFonts w:ascii="Times New Roman" w:hAnsi="Times New Roman" w:cs="Times New Roman"/>
          <w:color w:val="0D0D0D"/>
          <w:spacing w:val="1"/>
          <w:sz w:val="24"/>
          <w:szCs w:val="24"/>
        </w:rPr>
        <w:t xml:space="preserve"> tespit etmiştir.</w:t>
      </w:r>
      <w:r w:rsidR="00425077" w:rsidRPr="00BB0A78">
        <w:rPr>
          <w:rStyle w:val="DipnotBavurusu"/>
          <w:rFonts w:ascii="Times New Roman" w:hAnsi="Times New Roman" w:cs="Times New Roman"/>
          <w:color w:val="0D0D0D"/>
          <w:sz w:val="24"/>
          <w:szCs w:val="24"/>
        </w:rPr>
        <w:footnoteReference w:id="224"/>
      </w:r>
      <w:r w:rsidR="00425077" w:rsidRPr="00BB0A78">
        <w:rPr>
          <w:rFonts w:ascii="Times New Roman" w:hAnsi="Times New Roman" w:cs="Times New Roman"/>
          <w:color w:val="0D0D0D"/>
          <w:sz w:val="24"/>
          <w:szCs w:val="24"/>
        </w:rPr>
        <w:t xml:space="preserve"> Bu ve benzeri araştırmalar zararların hafife alın</w:t>
      </w:r>
      <w:r w:rsidR="00DF391C">
        <w:rPr>
          <w:rFonts w:ascii="Times New Roman" w:hAnsi="Times New Roman" w:cs="Times New Roman"/>
          <w:color w:val="0D0D0D"/>
          <w:sz w:val="24"/>
          <w:szCs w:val="24"/>
        </w:rPr>
        <w:t>a</w:t>
      </w:r>
      <w:r w:rsidR="00425077" w:rsidRPr="00BB0A78">
        <w:rPr>
          <w:rFonts w:ascii="Times New Roman" w:hAnsi="Times New Roman" w:cs="Times New Roman"/>
          <w:color w:val="0D0D0D"/>
          <w:sz w:val="24"/>
          <w:szCs w:val="24"/>
        </w:rPr>
        <w:t>mayacağını göstermektedir</w:t>
      </w:r>
      <w:r w:rsidR="007E1A2C" w:rsidRPr="00BB0A78">
        <w:rPr>
          <w:rFonts w:ascii="Times New Roman" w:hAnsi="Times New Roman" w:cs="Times New Roman"/>
          <w:color w:val="0D0D0D"/>
          <w:sz w:val="24"/>
          <w:szCs w:val="24"/>
        </w:rPr>
        <w:t>.</w:t>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Antibiyotik Direnci Gelişimi: GDO veya transgenik ürün </w:t>
      </w:r>
      <w:r w:rsidR="00CD5EBD" w:rsidRPr="00BB0A78">
        <w:rPr>
          <w:rFonts w:ascii="Times New Roman" w:hAnsi="Times New Roman" w:cs="Times New Roman"/>
          <w:color w:val="0D0D0D"/>
          <w:sz w:val="24"/>
          <w:szCs w:val="24"/>
        </w:rPr>
        <w:t>elde edilme sürecinde,</w:t>
      </w:r>
      <w:r w:rsidRPr="00BB0A78">
        <w:rPr>
          <w:rFonts w:ascii="Times New Roman" w:hAnsi="Times New Roman" w:cs="Times New Roman"/>
          <w:color w:val="0D0D0D"/>
          <w:spacing w:val="5"/>
          <w:sz w:val="24"/>
          <w:szCs w:val="24"/>
        </w:rPr>
        <w:t xml:space="preserve"> </w:t>
      </w:r>
      <w:r w:rsidR="008C2568"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antibiyoti</w:t>
      </w:r>
      <w:r w:rsidR="008C2568" w:rsidRPr="00BB0A78">
        <w:rPr>
          <w:rFonts w:ascii="Times New Roman" w:hAnsi="Times New Roman" w:cs="Times New Roman"/>
          <w:color w:val="0D0D0D"/>
          <w:sz w:val="24"/>
          <w:szCs w:val="24"/>
        </w:rPr>
        <w:t>k</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direnç</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genlerin</w:t>
      </w:r>
      <w:r w:rsidR="008C2568" w:rsidRPr="00BB0A78">
        <w:rPr>
          <w:rFonts w:ascii="Times New Roman" w:hAnsi="Times New Roman" w:cs="Times New Roman"/>
          <w:color w:val="0D0D0D"/>
          <w:sz w:val="24"/>
          <w:szCs w:val="24"/>
        </w:rPr>
        <w:t>in”</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kullanılması</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anti</w:t>
      </w:r>
      <w:r w:rsidRPr="00BB0A78">
        <w:rPr>
          <w:rFonts w:ascii="Times New Roman" w:hAnsi="Times New Roman" w:cs="Times New Roman"/>
          <w:color w:val="0D0D0D"/>
          <w:spacing w:val="1"/>
          <w:sz w:val="24"/>
          <w:szCs w:val="24"/>
        </w:rPr>
        <w:t>biyotikler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1"/>
          <w:sz w:val="24"/>
          <w:szCs w:val="24"/>
        </w:rPr>
        <w:t>karş</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1"/>
          <w:sz w:val="24"/>
          <w:szCs w:val="24"/>
        </w:rPr>
        <w:t>bi</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1"/>
          <w:sz w:val="24"/>
          <w:szCs w:val="24"/>
        </w:rPr>
        <w:t>dirençlili</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1"/>
          <w:sz w:val="24"/>
          <w:szCs w:val="24"/>
        </w:rPr>
        <w:t>oluşm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1"/>
          <w:sz w:val="24"/>
          <w:szCs w:val="24"/>
        </w:rPr>
        <w:t>şüphesin</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1"/>
          <w:sz w:val="24"/>
          <w:szCs w:val="24"/>
        </w:rPr>
        <w:t xml:space="preserve"> </w:t>
      </w:r>
      <w:r w:rsidR="00D5180D" w:rsidRPr="00BB0A78">
        <w:rPr>
          <w:rFonts w:ascii="Times New Roman" w:hAnsi="Times New Roman" w:cs="Times New Roman"/>
          <w:color w:val="0D0D0D"/>
          <w:spacing w:val="1"/>
          <w:sz w:val="24"/>
          <w:szCs w:val="24"/>
        </w:rPr>
        <w:t>ortaya çıkarmaktadır</w:t>
      </w:r>
      <w:r w:rsidRPr="00BB0A78">
        <w:rPr>
          <w:rFonts w:ascii="Times New Roman" w:hAnsi="Times New Roman" w:cs="Times New Roman"/>
          <w:color w:val="0D0D0D"/>
          <w:spacing w:val="1"/>
          <w:sz w:val="24"/>
          <w:szCs w:val="24"/>
        </w:rPr>
        <w:t>.</w:t>
      </w:r>
      <w:r w:rsidR="002733F9" w:rsidRPr="00BB0A78">
        <w:rPr>
          <w:rFonts w:ascii="Times New Roman" w:hAnsi="Times New Roman" w:cs="Times New Roman"/>
          <w:color w:val="0D0D0D"/>
          <w:spacing w:val="1"/>
          <w:sz w:val="24"/>
          <w:szCs w:val="24"/>
        </w:rPr>
        <w:t xml:space="preserve"> </w:t>
      </w:r>
      <w:r w:rsidR="000B7D0C" w:rsidRPr="00BB0A78">
        <w:rPr>
          <w:rFonts w:ascii="Times New Roman" w:hAnsi="Times New Roman" w:cs="Times New Roman"/>
          <w:color w:val="0D0D0D"/>
          <w:sz w:val="24"/>
          <w:szCs w:val="24"/>
        </w:rPr>
        <w:t>WHO</w:t>
      </w:r>
      <w:r w:rsidR="00DC2E30" w:rsidRPr="00BB0A78">
        <w:rPr>
          <w:rFonts w:ascii="Times New Roman" w:hAnsi="Times New Roman" w:cs="Times New Roman"/>
          <w:color w:val="0D0D0D"/>
          <w:sz w:val="24"/>
          <w:szCs w:val="24"/>
        </w:rPr>
        <w:t xml:space="preserve"> tarafından </w:t>
      </w:r>
      <w:r w:rsidRPr="00BB0A78">
        <w:rPr>
          <w:rFonts w:ascii="Times New Roman" w:hAnsi="Times New Roman" w:cs="Times New Roman"/>
          <w:color w:val="0D0D0D"/>
          <w:sz w:val="24"/>
          <w:szCs w:val="24"/>
        </w:rPr>
        <w:t>DNA</w:t>
      </w:r>
      <w:r w:rsidR="0000370E" w:rsidRPr="00BB0A78">
        <w:rPr>
          <w:rFonts w:ascii="Times New Roman" w:hAnsi="Times New Roman" w:cs="Times New Roman"/>
          <w:color w:val="0D0D0D"/>
          <w:sz w:val="24"/>
          <w:szCs w:val="24"/>
        </w:rPr>
        <w:t>’ya</w:t>
      </w:r>
      <w:r w:rsidRPr="00BB0A78">
        <w:rPr>
          <w:rFonts w:ascii="Times New Roman" w:hAnsi="Times New Roman" w:cs="Times New Roman"/>
          <w:color w:val="0D0D0D"/>
          <w:spacing w:val="-11"/>
          <w:sz w:val="24"/>
          <w:szCs w:val="24"/>
        </w:rPr>
        <w:t xml:space="preserve"> </w:t>
      </w:r>
      <w:r w:rsidR="0000370E" w:rsidRPr="00BB0A78">
        <w:rPr>
          <w:rFonts w:ascii="Times New Roman" w:hAnsi="Times New Roman" w:cs="Times New Roman"/>
          <w:color w:val="0D0D0D"/>
          <w:sz w:val="24"/>
          <w:szCs w:val="24"/>
        </w:rPr>
        <w:t xml:space="preserve">zarar veren, </w:t>
      </w:r>
      <w:r w:rsidRPr="00BB0A78">
        <w:rPr>
          <w:rFonts w:ascii="Times New Roman" w:hAnsi="Times New Roman" w:cs="Times New Roman"/>
          <w:color w:val="0D0D0D"/>
          <w:sz w:val="24"/>
          <w:szCs w:val="24"/>
        </w:rPr>
        <w:t>işaretleyici</w:t>
      </w:r>
      <w:r w:rsidR="00FC2347"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genler</w:t>
      </w:r>
      <w:r w:rsidR="00FC2347" w:rsidRPr="00BB0A78">
        <w:rPr>
          <w:rFonts w:ascii="Times New Roman" w:hAnsi="Times New Roman" w:cs="Times New Roman"/>
          <w:color w:val="0D0D0D"/>
          <w:sz w:val="24"/>
          <w:szCs w:val="24"/>
        </w:rPr>
        <w:t>i</w:t>
      </w:r>
      <w:r w:rsidRPr="00BB0A78">
        <w:rPr>
          <w:rFonts w:ascii="Times New Roman" w:hAnsi="Times New Roman" w:cs="Times New Roman"/>
          <w:color w:val="0D0D0D"/>
          <w:sz w:val="24"/>
          <w:szCs w:val="24"/>
        </w:rPr>
        <w:t xml:space="preserve"> </w:t>
      </w:r>
      <w:r w:rsidR="00FC2347" w:rsidRPr="00BB0A78">
        <w:rPr>
          <w:rFonts w:ascii="Times New Roman" w:hAnsi="Times New Roman" w:cs="Times New Roman"/>
          <w:color w:val="0D0D0D"/>
          <w:sz w:val="24"/>
          <w:szCs w:val="24"/>
        </w:rPr>
        <w:t>ihtiva eden teknik</w:t>
      </w:r>
      <w:r w:rsidRPr="00BB0A78">
        <w:rPr>
          <w:rFonts w:ascii="Times New Roman" w:hAnsi="Times New Roman" w:cs="Times New Roman"/>
          <w:color w:val="0D0D0D"/>
          <w:sz w:val="24"/>
          <w:szCs w:val="24"/>
        </w:rPr>
        <w:t xml:space="preserve">lerin terk edilmesi yönünde </w:t>
      </w:r>
      <w:r w:rsidR="00DC2E30" w:rsidRPr="00BB0A78">
        <w:rPr>
          <w:rFonts w:ascii="Times New Roman" w:hAnsi="Times New Roman" w:cs="Times New Roman"/>
          <w:color w:val="0D0D0D"/>
          <w:sz w:val="24"/>
          <w:szCs w:val="24"/>
        </w:rPr>
        <w:t>beyanat verilmiştir.</w:t>
      </w:r>
      <w:r w:rsidR="00655A2E" w:rsidRPr="00BB0A78">
        <w:rPr>
          <w:rFonts w:ascii="Times New Roman" w:hAnsi="Times New Roman" w:cs="Times New Roman"/>
          <w:color w:val="0D0D0D"/>
          <w:sz w:val="24"/>
          <w:szCs w:val="24"/>
        </w:rPr>
        <w:t xml:space="preserve"> </w:t>
      </w:r>
      <w:r w:rsidR="0000370E" w:rsidRPr="00BB0A78">
        <w:rPr>
          <w:rFonts w:ascii="Times New Roman" w:hAnsi="Times New Roman" w:cs="Times New Roman"/>
          <w:color w:val="0D0D0D"/>
          <w:sz w:val="24"/>
          <w:szCs w:val="24"/>
        </w:rPr>
        <w:t>Buna rağmen bu genlerin kullanımının tamamen terk edilmediği bildirilmektedir.</w:t>
      </w:r>
      <w:r w:rsidRPr="00BB0A78">
        <w:rPr>
          <w:rStyle w:val="DipnotBavurusu"/>
          <w:rFonts w:ascii="Times New Roman" w:hAnsi="Times New Roman" w:cs="Times New Roman"/>
          <w:color w:val="0D0D0D"/>
          <w:sz w:val="24"/>
          <w:szCs w:val="24"/>
        </w:rPr>
        <w:footnoteReference w:id="225"/>
      </w:r>
      <w:r w:rsidR="00CD5EBD" w:rsidRPr="00BB0A78">
        <w:rPr>
          <w:rFonts w:ascii="Times New Roman" w:hAnsi="Times New Roman" w:cs="Times New Roman"/>
          <w:color w:val="0D0D0D"/>
          <w:sz w:val="24"/>
          <w:szCs w:val="24"/>
        </w:rPr>
        <w:t xml:space="preserve"> Biliniyor ki g</w:t>
      </w:r>
      <w:r w:rsidR="00FC2347" w:rsidRPr="00BB0A78">
        <w:rPr>
          <w:rFonts w:ascii="Times New Roman" w:hAnsi="Times New Roman" w:cs="Times New Roman"/>
          <w:color w:val="0D0D0D"/>
          <w:sz w:val="24"/>
          <w:szCs w:val="24"/>
        </w:rPr>
        <w:t>en</w:t>
      </w:r>
      <w:r w:rsidR="00FC2347" w:rsidRPr="00BB0A78">
        <w:rPr>
          <w:rFonts w:ascii="Times New Roman" w:hAnsi="Times New Roman" w:cs="Times New Roman"/>
          <w:color w:val="0D0D0D"/>
          <w:spacing w:val="22"/>
          <w:sz w:val="24"/>
          <w:szCs w:val="24"/>
        </w:rPr>
        <w:t xml:space="preserve"> </w:t>
      </w:r>
      <w:r w:rsidR="00FC2347" w:rsidRPr="00BB0A78">
        <w:rPr>
          <w:rFonts w:ascii="Times New Roman" w:hAnsi="Times New Roman" w:cs="Times New Roman"/>
          <w:color w:val="0D0D0D"/>
          <w:sz w:val="24"/>
          <w:szCs w:val="24"/>
        </w:rPr>
        <w:t>akta</w:t>
      </w:r>
      <w:r w:rsidR="00FC2347" w:rsidRPr="00BB0A78">
        <w:rPr>
          <w:rFonts w:ascii="Times New Roman" w:hAnsi="Times New Roman" w:cs="Times New Roman"/>
          <w:color w:val="0D0D0D"/>
          <w:spacing w:val="1"/>
          <w:sz w:val="24"/>
          <w:szCs w:val="24"/>
        </w:rPr>
        <w:t>r</w:t>
      </w:r>
      <w:r w:rsidR="00FC2347" w:rsidRPr="00BB0A78">
        <w:rPr>
          <w:rFonts w:ascii="Times New Roman" w:hAnsi="Times New Roman" w:cs="Times New Roman"/>
          <w:color w:val="0D0D0D"/>
          <w:sz w:val="24"/>
          <w:szCs w:val="24"/>
        </w:rPr>
        <w:t>ı</w:t>
      </w:r>
      <w:r w:rsidR="00FC2347" w:rsidRPr="00BB0A78">
        <w:rPr>
          <w:rFonts w:ascii="Times New Roman" w:hAnsi="Times New Roman" w:cs="Times New Roman"/>
          <w:color w:val="0D0D0D"/>
          <w:spacing w:val="-3"/>
          <w:sz w:val="24"/>
          <w:szCs w:val="24"/>
        </w:rPr>
        <w:t>m</w:t>
      </w:r>
      <w:r w:rsidR="00FC2347" w:rsidRPr="00BB0A78">
        <w:rPr>
          <w:rFonts w:ascii="Times New Roman" w:hAnsi="Times New Roman" w:cs="Times New Roman"/>
          <w:color w:val="0D0D0D"/>
          <w:sz w:val="24"/>
          <w:szCs w:val="24"/>
        </w:rPr>
        <w:t>ında,</w:t>
      </w:r>
      <w:r w:rsidR="00FC2347" w:rsidRPr="00BB0A78">
        <w:rPr>
          <w:rFonts w:ascii="Times New Roman" w:hAnsi="Times New Roman" w:cs="Times New Roman"/>
          <w:color w:val="0D0D0D"/>
          <w:spacing w:val="23"/>
          <w:sz w:val="24"/>
          <w:szCs w:val="24"/>
        </w:rPr>
        <w:t xml:space="preserve"> </w:t>
      </w:r>
      <w:r w:rsidR="00FC2347" w:rsidRPr="00BB0A78">
        <w:rPr>
          <w:rFonts w:ascii="Times New Roman" w:hAnsi="Times New Roman" w:cs="Times New Roman"/>
          <w:color w:val="0D0D0D"/>
          <w:spacing w:val="1"/>
          <w:sz w:val="24"/>
          <w:szCs w:val="24"/>
        </w:rPr>
        <w:t>kullanılan</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özelliklerden</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biri</w:t>
      </w:r>
      <w:r w:rsidR="00FC2347" w:rsidRPr="00BB0A78">
        <w:rPr>
          <w:rFonts w:ascii="Times New Roman" w:hAnsi="Times New Roman" w:cs="Times New Roman"/>
          <w:color w:val="0D0D0D"/>
          <w:sz w:val="24"/>
          <w:szCs w:val="24"/>
        </w:rPr>
        <w:t>si</w:t>
      </w:r>
      <w:r w:rsidR="00CD5EBD" w:rsidRPr="00BB0A78">
        <w:rPr>
          <w:rFonts w:ascii="Times New Roman" w:hAnsi="Times New Roman" w:cs="Times New Roman"/>
          <w:color w:val="0D0D0D"/>
          <w:sz w:val="24"/>
          <w:szCs w:val="24"/>
        </w:rPr>
        <w:t xml:space="preserve"> de</w:t>
      </w:r>
      <w:r w:rsidRPr="00BB0A78">
        <w:rPr>
          <w:rFonts w:ascii="Times New Roman" w:hAnsi="Times New Roman" w:cs="Times New Roman"/>
          <w:color w:val="0D0D0D"/>
          <w:sz w:val="24"/>
          <w:szCs w:val="24"/>
        </w:rPr>
        <w:t xml:space="preserve"> antibiyotik dir</w:t>
      </w:r>
      <w:r w:rsidRPr="00BB0A78">
        <w:rPr>
          <w:rFonts w:ascii="Times New Roman" w:hAnsi="Times New Roman" w:cs="Times New Roman"/>
          <w:color w:val="0D0D0D"/>
          <w:spacing w:val="-2"/>
          <w:sz w:val="24"/>
          <w:szCs w:val="24"/>
        </w:rPr>
        <w:t>e</w:t>
      </w:r>
      <w:r w:rsidR="00FC2347" w:rsidRPr="00BB0A78">
        <w:rPr>
          <w:rFonts w:ascii="Times New Roman" w:hAnsi="Times New Roman" w:cs="Times New Roman"/>
          <w:color w:val="0D0D0D"/>
          <w:sz w:val="24"/>
          <w:szCs w:val="24"/>
        </w:rPr>
        <w:t>nç genidir</w:t>
      </w:r>
      <w:r w:rsidRPr="00BB0A78">
        <w:rPr>
          <w:rFonts w:ascii="Times New Roman" w:hAnsi="Times New Roman" w:cs="Times New Roman"/>
          <w:color w:val="0D0D0D"/>
          <w:sz w:val="24"/>
          <w:szCs w:val="24"/>
        </w:rPr>
        <w:t>.</w:t>
      </w:r>
      <w:r w:rsidR="00FC2347" w:rsidRPr="00BB0A78">
        <w:rPr>
          <w:rFonts w:ascii="Times New Roman" w:hAnsi="Times New Roman" w:cs="Times New Roman"/>
          <w:color w:val="0D0D0D"/>
          <w:sz w:val="24"/>
          <w:szCs w:val="24"/>
        </w:rPr>
        <w:t xml:space="preserve"> </w:t>
      </w:r>
      <w:r w:rsidR="00064EAD" w:rsidRPr="00BB0A78">
        <w:rPr>
          <w:rFonts w:ascii="Times New Roman" w:hAnsi="Times New Roman" w:cs="Times New Roman"/>
          <w:color w:val="0D0D0D"/>
          <w:sz w:val="24"/>
          <w:szCs w:val="24"/>
        </w:rPr>
        <w:t>Bu genin i</w:t>
      </w:r>
      <w:r w:rsidR="00FC2347" w:rsidRPr="00BB0A78">
        <w:rPr>
          <w:rFonts w:ascii="Times New Roman" w:hAnsi="Times New Roman" w:cs="Times New Roman"/>
          <w:color w:val="0D0D0D"/>
          <w:sz w:val="24"/>
          <w:szCs w:val="24"/>
        </w:rPr>
        <w:t>nsan ve hayvan bünyesi</w:t>
      </w:r>
      <w:r w:rsidR="00064EAD" w:rsidRPr="00BB0A78">
        <w:rPr>
          <w:rFonts w:ascii="Times New Roman" w:hAnsi="Times New Roman" w:cs="Times New Roman"/>
          <w:color w:val="0D0D0D"/>
          <w:sz w:val="24"/>
          <w:szCs w:val="24"/>
        </w:rPr>
        <w:t xml:space="preserve">ndeki bakterilere </w:t>
      </w:r>
      <w:r w:rsidR="00FC2347" w:rsidRPr="00BB0A78">
        <w:rPr>
          <w:rFonts w:ascii="Times New Roman" w:hAnsi="Times New Roman" w:cs="Times New Roman"/>
          <w:color w:val="0D0D0D"/>
          <w:sz w:val="24"/>
          <w:szCs w:val="24"/>
        </w:rPr>
        <w:t>yatay geçiş</w:t>
      </w:r>
      <w:r w:rsidR="000361C8" w:rsidRPr="00BB0A78">
        <w:rPr>
          <w:rFonts w:ascii="Times New Roman" w:hAnsi="Times New Roman" w:cs="Times New Roman"/>
          <w:color w:val="0D0D0D"/>
          <w:sz w:val="24"/>
          <w:szCs w:val="24"/>
        </w:rPr>
        <w:t xml:space="preserve"> ihtimalinden </w:t>
      </w:r>
      <w:r w:rsidRPr="00BB0A78">
        <w:rPr>
          <w:rFonts w:ascii="Times New Roman" w:hAnsi="Times New Roman" w:cs="Times New Roman"/>
          <w:color w:val="0D0D0D"/>
          <w:sz w:val="24"/>
          <w:szCs w:val="24"/>
        </w:rPr>
        <w:t xml:space="preserve">söz </w:t>
      </w:r>
      <w:r w:rsidR="00655A2E" w:rsidRPr="00BB0A78">
        <w:rPr>
          <w:rFonts w:ascii="Times New Roman" w:hAnsi="Times New Roman" w:cs="Times New Roman"/>
          <w:color w:val="0D0D0D"/>
          <w:sz w:val="24"/>
          <w:szCs w:val="24"/>
        </w:rPr>
        <w:t>edilmektedi</w:t>
      </w:r>
      <w:r w:rsidRPr="00BB0A78">
        <w:rPr>
          <w:rFonts w:ascii="Times New Roman" w:hAnsi="Times New Roman" w:cs="Times New Roman"/>
          <w:color w:val="0D0D0D"/>
          <w:sz w:val="24"/>
          <w:szCs w:val="24"/>
        </w:rPr>
        <w:t>r.</w:t>
      </w:r>
      <w:r w:rsidRPr="00BB0A78">
        <w:rPr>
          <w:rStyle w:val="DipnotBavurusu"/>
          <w:rFonts w:ascii="Times New Roman" w:hAnsi="Times New Roman" w:cs="Times New Roman"/>
          <w:color w:val="0D0D0D"/>
          <w:sz w:val="24"/>
          <w:szCs w:val="24"/>
        </w:rPr>
        <w:footnoteReference w:id="226"/>
      </w:r>
      <w:r w:rsidR="00267F78" w:rsidRPr="00BB0A78">
        <w:rPr>
          <w:rFonts w:ascii="Times New Roman" w:hAnsi="Times New Roman" w:cs="Times New Roman"/>
          <w:color w:val="0D0D0D"/>
          <w:sz w:val="24"/>
          <w:szCs w:val="24"/>
        </w:rPr>
        <w:t xml:space="preserve"> Bu kaygıları bertaraf etme adına son zamanlarda</w:t>
      </w:r>
      <w:r w:rsidR="00655A2E" w:rsidRPr="00BB0A78">
        <w:rPr>
          <w:rFonts w:ascii="Times New Roman" w:hAnsi="Times New Roman" w:cs="Times New Roman"/>
          <w:color w:val="0D0D0D"/>
          <w:sz w:val="24"/>
          <w:szCs w:val="24"/>
        </w:rPr>
        <w:t xml:space="preserve">, </w:t>
      </w:r>
      <w:r w:rsidR="00267F78" w:rsidRPr="00BB0A78">
        <w:rPr>
          <w:rFonts w:ascii="Times New Roman" w:hAnsi="Times New Roman" w:cs="Times New Roman"/>
          <w:color w:val="0D0D0D"/>
          <w:sz w:val="24"/>
          <w:szCs w:val="24"/>
        </w:rPr>
        <w:t xml:space="preserve">antibiyotiğe dirençli işaret genleri yerine, </w:t>
      </w:r>
      <w:r w:rsidR="00064EAD" w:rsidRPr="00BB0A78">
        <w:rPr>
          <w:rFonts w:ascii="Times New Roman" w:hAnsi="Times New Roman" w:cs="Times New Roman"/>
          <w:color w:val="0D0D0D"/>
          <w:sz w:val="24"/>
          <w:szCs w:val="24"/>
        </w:rPr>
        <w:t>zararsız ve muadil</w:t>
      </w:r>
      <w:r w:rsidR="00267F78" w:rsidRPr="00BB0A78">
        <w:rPr>
          <w:rFonts w:ascii="Times New Roman" w:hAnsi="Times New Roman" w:cs="Times New Roman"/>
          <w:color w:val="0D0D0D"/>
          <w:sz w:val="24"/>
          <w:szCs w:val="24"/>
        </w:rPr>
        <w:t xml:space="preserve"> genle</w:t>
      </w:r>
      <w:r w:rsidR="00DC2E30" w:rsidRPr="00BB0A78">
        <w:rPr>
          <w:rFonts w:ascii="Times New Roman" w:hAnsi="Times New Roman" w:cs="Times New Roman"/>
          <w:color w:val="0D0D0D"/>
          <w:sz w:val="24"/>
          <w:szCs w:val="24"/>
        </w:rPr>
        <w:t>r</w:t>
      </w:r>
      <w:r w:rsidR="00655A2E" w:rsidRPr="00BB0A78">
        <w:rPr>
          <w:rFonts w:ascii="Times New Roman" w:hAnsi="Times New Roman" w:cs="Times New Roman"/>
          <w:color w:val="0D0D0D"/>
          <w:sz w:val="24"/>
          <w:szCs w:val="24"/>
        </w:rPr>
        <w:t>in</w:t>
      </w:r>
      <w:r w:rsidR="00DC2E30" w:rsidRPr="00BB0A78">
        <w:rPr>
          <w:rFonts w:ascii="Times New Roman" w:hAnsi="Times New Roman" w:cs="Times New Roman"/>
          <w:color w:val="0D0D0D"/>
          <w:sz w:val="24"/>
          <w:szCs w:val="24"/>
        </w:rPr>
        <w:t xml:space="preserve"> </w:t>
      </w:r>
      <w:r w:rsidR="00267F78" w:rsidRPr="00BB0A78">
        <w:rPr>
          <w:rFonts w:ascii="Times New Roman" w:hAnsi="Times New Roman" w:cs="Times New Roman"/>
          <w:color w:val="0D0D0D"/>
          <w:sz w:val="24"/>
          <w:szCs w:val="24"/>
        </w:rPr>
        <w:t>tercih edilir hale gelm</w:t>
      </w:r>
      <w:r w:rsidR="00655A2E" w:rsidRPr="00BB0A78">
        <w:rPr>
          <w:rFonts w:ascii="Times New Roman" w:hAnsi="Times New Roman" w:cs="Times New Roman"/>
          <w:color w:val="0D0D0D"/>
          <w:sz w:val="24"/>
          <w:szCs w:val="24"/>
        </w:rPr>
        <w:t>eye başladığından</w:t>
      </w:r>
      <w:r w:rsidR="00267F78" w:rsidRPr="00BB0A78">
        <w:rPr>
          <w:rFonts w:ascii="Times New Roman" w:hAnsi="Times New Roman" w:cs="Times New Roman"/>
          <w:color w:val="0D0D0D"/>
          <w:sz w:val="24"/>
          <w:szCs w:val="24"/>
        </w:rPr>
        <w:t xml:space="preserve"> </w:t>
      </w:r>
      <w:r w:rsidR="00655A2E" w:rsidRPr="00BB0A78">
        <w:rPr>
          <w:rFonts w:ascii="Times New Roman" w:hAnsi="Times New Roman" w:cs="Times New Roman"/>
          <w:color w:val="0D0D0D"/>
          <w:sz w:val="24"/>
          <w:szCs w:val="24"/>
        </w:rPr>
        <w:t>söz edilmektedi</w:t>
      </w:r>
      <w:r w:rsidR="00267F78" w:rsidRPr="00BB0A78">
        <w:rPr>
          <w:rFonts w:ascii="Times New Roman" w:hAnsi="Times New Roman" w:cs="Times New Roman"/>
          <w:color w:val="0D0D0D"/>
          <w:sz w:val="24"/>
          <w:szCs w:val="24"/>
        </w:rPr>
        <w:t>r</w:t>
      </w:r>
      <w:r w:rsidR="00267F78" w:rsidRPr="00BB0A78">
        <w:rPr>
          <w:rFonts w:ascii="Times New Roman" w:hAnsi="Times New Roman" w:cs="Times New Roman"/>
          <w:color w:val="0D0D0D"/>
          <w:spacing w:val="1"/>
          <w:sz w:val="24"/>
          <w:szCs w:val="24"/>
        </w:rPr>
        <w:t>.</w:t>
      </w:r>
      <w:r w:rsidR="00267F78" w:rsidRPr="00BB0A78">
        <w:rPr>
          <w:rStyle w:val="DipnotBavurusu"/>
          <w:rFonts w:ascii="Times New Roman" w:hAnsi="Times New Roman" w:cs="Times New Roman"/>
          <w:color w:val="0D0D0D"/>
          <w:spacing w:val="1"/>
          <w:sz w:val="24"/>
          <w:szCs w:val="24"/>
        </w:rPr>
        <w:footnoteReference w:id="227"/>
      </w:r>
      <w:r w:rsidR="00DC2E30"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lastRenderedPageBreak/>
        <w:t>A</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rıca</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antib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otik dir</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nç</w:t>
      </w:r>
      <w:r w:rsidRPr="00BB0A78">
        <w:rPr>
          <w:rFonts w:ascii="Times New Roman" w:hAnsi="Times New Roman" w:cs="Times New Roman"/>
          <w:color w:val="0D0D0D"/>
          <w:spacing w:val="51"/>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enle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inin</w:t>
      </w:r>
      <w:r w:rsidRPr="00BB0A78">
        <w:rPr>
          <w:rFonts w:ascii="Times New Roman" w:hAnsi="Times New Roman" w:cs="Times New Roman"/>
          <w:color w:val="0D0D0D"/>
          <w:spacing w:val="50"/>
          <w:sz w:val="24"/>
          <w:szCs w:val="24"/>
        </w:rPr>
        <w:t xml:space="preserve"> </w:t>
      </w:r>
      <w:r w:rsidR="006A1317" w:rsidRPr="00BB0A78">
        <w:rPr>
          <w:rFonts w:ascii="Times New Roman" w:hAnsi="Times New Roman" w:cs="Times New Roman"/>
          <w:color w:val="0D0D0D"/>
          <w:sz w:val="24"/>
          <w:szCs w:val="24"/>
        </w:rPr>
        <w:t>hastalık yapıcı</w:t>
      </w:r>
      <w:r w:rsidRPr="00BB0A78">
        <w:rPr>
          <w:rFonts w:ascii="Times New Roman" w:hAnsi="Times New Roman" w:cs="Times New Roman"/>
          <w:color w:val="0D0D0D"/>
          <w:spacing w:val="50"/>
          <w:sz w:val="24"/>
          <w:szCs w:val="24"/>
        </w:rPr>
        <w:t xml:space="preserve"> </w:t>
      </w:r>
      <w:r w:rsidRPr="00BB0A78">
        <w:rPr>
          <w:rFonts w:ascii="Times New Roman" w:hAnsi="Times New Roman" w:cs="Times New Roman"/>
          <w:color w:val="0D0D0D"/>
          <w:sz w:val="24"/>
          <w:szCs w:val="24"/>
        </w:rPr>
        <w:t>mikroor</w:t>
      </w:r>
      <w:r w:rsidRPr="00BB0A78">
        <w:rPr>
          <w:rFonts w:ascii="Times New Roman" w:hAnsi="Times New Roman" w:cs="Times New Roman"/>
          <w:color w:val="0D0D0D"/>
          <w:spacing w:val="-4"/>
          <w:sz w:val="24"/>
          <w:szCs w:val="24"/>
        </w:rPr>
        <w:t>g</w:t>
      </w:r>
      <w:r w:rsidRPr="00BB0A78">
        <w:rPr>
          <w:rFonts w:ascii="Times New Roman" w:hAnsi="Times New Roman" w:cs="Times New Roman"/>
          <w:color w:val="0D0D0D"/>
          <w:sz w:val="24"/>
          <w:szCs w:val="24"/>
        </w:rPr>
        <w:t>ani</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mala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 xml:space="preserve">la </w:t>
      </w:r>
      <w:r w:rsidR="006A1317" w:rsidRPr="00BB0A78">
        <w:rPr>
          <w:rFonts w:ascii="Times New Roman" w:hAnsi="Times New Roman" w:cs="Times New Roman"/>
          <w:color w:val="0D0D0D"/>
          <w:sz w:val="24"/>
          <w:szCs w:val="24"/>
        </w:rPr>
        <w:t xml:space="preserve">genetik </w:t>
      </w:r>
      <w:r w:rsidRPr="00BB0A78">
        <w:rPr>
          <w:rFonts w:ascii="Times New Roman" w:hAnsi="Times New Roman" w:cs="Times New Roman"/>
          <w:color w:val="0D0D0D"/>
          <w:sz w:val="24"/>
          <w:szCs w:val="24"/>
        </w:rPr>
        <w:t>etkileşimi durumunda</w:t>
      </w:r>
      <w:r w:rsidR="008C2568" w:rsidRPr="00BB0A78">
        <w:rPr>
          <w:rFonts w:ascii="Times New Roman" w:hAnsi="Times New Roman" w:cs="Times New Roman"/>
          <w:color w:val="0D0D0D"/>
          <w:sz w:val="24"/>
          <w:szCs w:val="24"/>
        </w:rPr>
        <w:t xml:space="preserve">n bahsedilmektedir. Bu sebepten ötürü </w:t>
      </w:r>
      <w:r w:rsidRPr="00BB0A78">
        <w:rPr>
          <w:rFonts w:ascii="Times New Roman" w:hAnsi="Times New Roman" w:cs="Times New Roman"/>
          <w:color w:val="0D0D0D"/>
          <w:sz w:val="24"/>
          <w:szCs w:val="24"/>
        </w:rPr>
        <w:t>bakte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i</w:t>
      </w:r>
      <w:r w:rsidR="00453D5C" w:rsidRPr="00BB0A78">
        <w:rPr>
          <w:rFonts w:ascii="Times New Roman" w:hAnsi="Times New Roman" w:cs="Times New Roman"/>
          <w:color w:val="0D0D0D"/>
          <w:sz w:val="24"/>
          <w:szCs w:val="24"/>
        </w:rPr>
        <w:t>yel kökenli</w:t>
      </w:r>
      <w:r w:rsidRPr="00BB0A78">
        <w:rPr>
          <w:rFonts w:ascii="Times New Roman" w:hAnsi="Times New Roman" w:cs="Times New Roman"/>
          <w:color w:val="0D0D0D"/>
          <w:sz w:val="24"/>
          <w:szCs w:val="24"/>
        </w:rPr>
        <w:t xml:space="preserve"> e</w:t>
      </w:r>
      <w:r w:rsidRPr="00BB0A78">
        <w:rPr>
          <w:rFonts w:ascii="Times New Roman" w:hAnsi="Times New Roman" w:cs="Times New Roman"/>
          <w:color w:val="0D0D0D"/>
          <w:spacing w:val="2"/>
          <w:sz w:val="24"/>
          <w:szCs w:val="24"/>
        </w:rPr>
        <w:t>n</w:t>
      </w:r>
      <w:r w:rsidRPr="00BB0A78">
        <w:rPr>
          <w:rFonts w:ascii="Times New Roman" w:hAnsi="Times New Roman" w:cs="Times New Roman"/>
          <w:color w:val="0D0D0D"/>
          <w:sz w:val="24"/>
          <w:szCs w:val="24"/>
        </w:rPr>
        <w:t>f</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ks</w:t>
      </w:r>
      <w:r w:rsidRPr="00BB0A78">
        <w:rPr>
          <w:rFonts w:ascii="Times New Roman" w:hAnsi="Times New Roman" w:cs="Times New Roman"/>
          <w:color w:val="0D0D0D"/>
          <w:spacing w:val="5"/>
          <w:sz w:val="24"/>
          <w:szCs w:val="24"/>
        </w:rPr>
        <w:t>i</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onla</w:t>
      </w:r>
      <w:r w:rsidR="008C2568" w:rsidRPr="00BB0A78">
        <w:rPr>
          <w:rFonts w:ascii="Times New Roman" w:hAnsi="Times New Roman" w:cs="Times New Roman"/>
          <w:color w:val="0D0D0D"/>
          <w:spacing w:val="-2"/>
          <w:sz w:val="24"/>
          <w:szCs w:val="24"/>
        </w:rPr>
        <w:t>ra maruz kalanların,</w:t>
      </w:r>
      <w:r w:rsidR="00453D5C" w:rsidRPr="00BB0A78">
        <w:rPr>
          <w:rFonts w:ascii="Times New Roman" w:hAnsi="Times New Roman" w:cs="Times New Roman"/>
          <w:color w:val="0D0D0D"/>
          <w:sz w:val="24"/>
          <w:szCs w:val="24"/>
        </w:rPr>
        <w:t xml:space="preserve"> tedavi </w:t>
      </w:r>
      <w:r w:rsidR="008C2568" w:rsidRPr="00BB0A78">
        <w:rPr>
          <w:rFonts w:ascii="Times New Roman" w:hAnsi="Times New Roman" w:cs="Times New Roman"/>
          <w:color w:val="0D0D0D"/>
          <w:sz w:val="24"/>
          <w:szCs w:val="24"/>
        </w:rPr>
        <w:t xml:space="preserve">süreçlerinin </w:t>
      </w:r>
      <w:r w:rsidRPr="00BB0A78">
        <w:rPr>
          <w:rFonts w:ascii="Times New Roman" w:hAnsi="Times New Roman" w:cs="Times New Roman"/>
          <w:color w:val="0D0D0D"/>
          <w:sz w:val="24"/>
          <w:szCs w:val="24"/>
        </w:rPr>
        <w:t>güçleş</w:t>
      </w:r>
      <w:r w:rsidR="00453D5C" w:rsidRPr="00BB0A78">
        <w:rPr>
          <w:rFonts w:ascii="Times New Roman" w:hAnsi="Times New Roman" w:cs="Times New Roman"/>
          <w:color w:val="0D0D0D"/>
          <w:sz w:val="24"/>
          <w:szCs w:val="24"/>
        </w:rPr>
        <w:t>eceği</w:t>
      </w:r>
      <w:r w:rsidR="00021FF9" w:rsidRPr="00BB0A78">
        <w:rPr>
          <w:rFonts w:ascii="Times New Roman" w:hAnsi="Times New Roman" w:cs="Times New Roman"/>
          <w:color w:val="0D0D0D"/>
          <w:sz w:val="24"/>
          <w:szCs w:val="24"/>
        </w:rPr>
        <w:t xml:space="preserve"> </w:t>
      </w:r>
      <w:r w:rsidR="00BF5720">
        <w:rPr>
          <w:rFonts w:ascii="Times New Roman" w:hAnsi="Times New Roman" w:cs="Times New Roman"/>
          <w:color w:val="0D0D0D"/>
          <w:sz w:val="24"/>
          <w:szCs w:val="24"/>
        </w:rPr>
        <w:t>(bakterilerde</w:t>
      </w:r>
      <w:r w:rsidR="008C2568" w:rsidRPr="00BB0A78">
        <w:rPr>
          <w:rFonts w:ascii="Times New Roman" w:hAnsi="Times New Roman" w:cs="Times New Roman"/>
          <w:color w:val="0D0D0D"/>
          <w:sz w:val="24"/>
          <w:szCs w:val="24"/>
        </w:rPr>
        <w:t xml:space="preserve"> mukavemetlilik arttığı için) ve antibiyotiğin ise etki değerinin azalacağı</w:t>
      </w:r>
      <w:r w:rsidRPr="00BB0A78">
        <w:rPr>
          <w:rFonts w:ascii="Times New Roman" w:hAnsi="Times New Roman" w:cs="Times New Roman"/>
          <w:color w:val="0D0D0D"/>
          <w:sz w:val="24"/>
          <w:szCs w:val="24"/>
        </w:rPr>
        <w:t xml:space="preserve"> bildirilmektedir</w:t>
      </w:r>
      <w:r w:rsidRPr="00BB0A78">
        <w:rPr>
          <w:rFonts w:ascii="Times New Roman" w:hAnsi="Times New Roman" w:cs="Times New Roman"/>
          <w:color w:val="0D0D0D"/>
          <w:spacing w:val="1"/>
          <w:sz w:val="24"/>
          <w:szCs w:val="24"/>
        </w:rPr>
        <w:t>.</w:t>
      </w:r>
      <w:r w:rsidRPr="00BB0A78">
        <w:rPr>
          <w:rStyle w:val="DipnotBavurusu"/>
          <w:rFonts w:ascii="Times New Roman" w:hAnsi="Times New Roman" w:cs="Times New Roman"/>
          <w:color w:val="0D0D0D"/>
          <w:sz w:val="24"/>
          <w:szCs w:val="24"/>
        </w:rPr>
        <w:footnoteReference w:id="228"/>
      </w:r>
      <w:r w:rsidR="001E17D3" w:rsidRPr="00BB0A78">
        <w:rPr>
          <w:rFonts w:ascii="Times New Roman" w:hAnsi="Times New Roman" w:cs="Times New Roman"/>
          <w:color w:val="0D0D0D"/>
          <w:sz w:val="24"/>
          <w:szCs w:val="24"/>
        </w:rPr>
        <w:t xml:space="preserve"> </w:t>
      </w:r>
      <w:r w:rsidR="00655A2E" w:rsidRPr="00BB0A78">
        <w:rPr>
          <w:rFonts w:ascii="Times New Roman" w:hAnsi="Times New Roman" w:cs="Times New Roman"/>
          <w:color w:val="0D0D0D"/>
          <w:sz w:val="24"/>
          <w:szCs w:val="24"/>
        </w:rPr>
        <w:t>E</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3"/>
          <w:sz w:val="24"/>
          <w:szCs w:val="24"/>
        </w:rPr>
        <w:t>f</w:t>
      </w:r>
      <w:r w:rsidRPr="00BB0A78">
        <w:rPr>
          <w:rFonts w:ascii="Times New Roman" w:hAnsi="Times New Roman" w:cs="Times New Roman"/>
          <w:color w:val="0D0D0D"/>
          <w:sz w:val="24"/>
          <w:szCs w:val="24"/>
        </w:rPr>
        <w:t>eksiyonlar</w:t>
      </w:r>
      <w:r w:rsidRPr="00BB0A78">
        <w:rPr>
          <w:rFonts w:ascii="Times New Roman" w:hAnsi="Times New Roman" w:cs="Times New Roman"/>
          <w:color w:val="0D0D0D"/>
          <w:spacing w:val="48"/>
          <w:sz w:val="24"/>
          <w:szCs w:val="24"/>
        </w:rPr>
        <w:t xml:space="preserve"> </w:t>
      </w:r>
      <w:r w:rsidR="001D761C" w:rsidRPr="00BB0A78">
        <w:rPr>
          <w:rFonts w:ascii="Times New Roman" w:hAnsi="Times New Roman" w:cs="Times New Roman"/>
          <w:color w:val="0D0D0D"/>
          <w:sz w:val="24"/>
          <w:szCs w:val="24"/>
        </w:rPr>
        <w:t>açısından</w:t>
      </w:r>
      <w:r w:rsidRPr="00BB0A78">
        <w:rPr>
          <w:rFonts w:ascii="Times New Roman" w:hAnsi="Times New Roman" w:cs="Times New Roman"/>
          <w:color w:val="0D0D0D"/>
          <w:spacing w:val="16"/>
          <w:sz w:val="24"/>
          <w:szCs w:val="24"/>
        </w:rPr>
        <w:t xml:space="preserve"> </w:t>
      </w:r>
      <w:r w:rsidR="001D761C" w:rsidRPr="00BB0A78">
        <w:rPr>
          <w:rFonts w:ascii="Times New Roman" w:hAnsi="Times New Roman" w:cs="Times New Roman"/>
          <w:color w:val="0D0D0D"/>
          <w:spacing w:val="-4"/>
          <w:sz w:val="24"/>
          <w:szCs w:val="24"/>
        </w:rPr>
        <w:t>d</w:t>
      </w:r>
      <w:r w:rsidR="001D761C" w:rsidRPr="00BB0A78">
        <w:rPr>
          <w:rFonts w:ascii="Times New Roman" w:hAnsi="Times New Roman" w:cs="Times New Roman"/>
          <w:color w:val="0D0D0D"/>
          <w:sz w:val="24"/>
          <w:szCs w:val="24"/>
        </w:rPr>
        <w:t>irenç</w:t>
      </w:r>
      <w:r w:rsidR="001D761C" w:rsidRPr="00BB0A78">
        <w:rPr>
          <w:rFonts w:ascii="Times New Roman" w:hAnsi="Times New Roman" w:cs="Times New Roman"/>
          <w:color w:val="0D0D0D"/>
          <w:spacing w:val="1"/>
          <w:sz w:val="24"/>
          <w:szCs w:val="24"/>
        </w:rPr>
        <w:t xml:space="preserve"> </w:t>
      </w:r>
      <w:r w:rsidR="001D761C" w:rsidRPr="00BB0A78">
        <w:rPr>
          <w:rFonts w:ascii="Times New Roman" w:hAnsi="Times New Roman" w:cs="Times New Roman"/>
          <w:color w:val="0D0D0D"/>
          <w:sz w:val="24"/>
          <w:szCs w:val="24"/>
        </w:rPr>
        <w:t>kon</w:t>
      </w:r>
      <w:r w:rsidR="001D761C" w:rsidRPr="00BB0A78">
        <w:rPr>
          <w:rFonts w:ascii="Times New Roman" w:hAnsi="Times New Roman" w:cs="Times New Roman"/>
          <w:color w:val="0D0D0D"/>
          <w:spacing w:val="-2"/>
          <w:sz w:val="24"/>
          <w:szCs w:val="24"/>
        </w:rPr>
        <w:t>u</w:t>
      </w:r>
      <w:r w:rsidR="001D761C" w:rsidRPr="00BB0A78">
        <w:rPr>
          <w:rFonts w:ascii="Times New Roman" w:hAnsi="Times New Roman" w:cs="Times New Roman"/>
          <w:color w:val="0D0D0D"/>
          <w:sz w:val="24"/>
          <w:szCs w:val="24"/>
        </w:rPr>
        <w:t xml:space="preserve">su </w:t>
      </w:r>
      <w:r w:rsidRPr="00BB0A78">
        <w:rPr>
          <w:rFonts w:ascii="Times New Roman" w:hAnsi="Times New Roman" w:cs="Times New Roman"/>
          <w:color w:val="0D0D0D"/>
          <w:spacing w:val="-2"/>
          <w:sz w:val="24"/>
          <w:szCs w:val="24"/>
        </w:rPr>
        <w:t>g</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3"/>
          <w:sz w:val="24"/>
          <w:szCs w:val="24"/>
        </w:rPr>
        <w:t>d</w:t>
      </w:r>
      <w:r w:rsidRPr="00BB0A78">
        <w:rPr>
          <w:rFonts w:ascii="Times New Roman" w:hAnsi="Times New Roman" w:cs="Times New Roman"/>
          <w:color w:val="0D0D0D"/>
          <w:sz w:val="24"/>
          <w:szCs w:val="24"/>
        </w:rPr>
        <w:t>erek</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artan</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z w:val="24"/>
          <w:szCs w:val="24"/>
        </w:rPr>
        <w:t>bir</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tıbbi so</w:t>
      </w:r>
      <w:r w:rsidRPr="00BB0A78">
        <w:rPr>
          <w:rFonts w:ascii="Times New Roman" w:hAnsi="Times New Roman" w:cs="Times New Roman"/>
          <w:color w:val="0D0D0D"/>
          <w:spacing w:val="-3"/>
          <w:sz w:val="24"/>
          <w:szCs w:val="24"/>
        </w:rPr>
        <w:t>r</w:t>
      </w:r>
      <w:r w:rsidRPr="00BB0A78">
        <w:rPr>
          <w:rFonts w:ascii="Times New Roman" w:hAnsi="Times New Roman" w:cs="Times New Roman"/>
          <w:color w:val="0D0D0D"/>
          <w:sz w:val="24"/>
          <w:szCs w:val="24"/>
        </w:rPr>
        <w:t>unke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w:t>
      </w:r>
      <w:r w:rsidR="00DE30E5" w:rsidRPr="00BB0A78">
        <w:rPr>
          <w:rFonts w:ascii="Times New Roman" w:hAnsi="Times New Roman" w:cs="Times New Roman"/>
          <w:color w:val="0D0D0D"/>
          <w:sz w:val="24"/>
          <w:szCs w:val="24"/>
        </w:rPr>
        <w:t xml:space="preserve"> bu konuyla ilgili</w:t>
      </w:r>
      <w:r w:rsidRPr="00BB0A78">
        <w:rPr>
          <w:rFonts w:ascii="Times New Roman" w:hAnsi="Times New Roman" w:cs="Times New Roman"/>
          <w:color w:val="0D0D0D"/>
          <w:sz w:val="24"/>
          <w:szCs w:val="24"/>
        </w:rPr>
        <w:t xml:space="preserve"> EFSA</w:t>
      </w:r>
      <w:r w:rsidR="00DE30E5" w:rsidRPr="00BB0A78">
        <w:rPr>
          <w:rFonts w:ascii="Times New Roman" w:hAnsi="Times New Roman" w:cs="Times New Roman"/>
          <w:color w:val="0D0D0D"/>
          <w:sz w:val="24"/>
          <w:szCs w:val="24"/>
        </w:rPr>
        <w:t>’ya yapılan başvuru</w:t>
      </w:r>
      <w:r w:rsidR="00DC2E30" w:rsidRPr="00BB0A78">
        <w:rPr>
          <w:rFonts w:ascii="Times New Roman" w:hAnsi="Times New Roman" w:cs="Times New Roman"/>
          <w:color w:val="0D0D0D"/>
          <w:sz w:val="24"/>
          <w:szCs w:val="24"/>
        </w:rPr>
        <w:t xml:space="preserve"> sonucunda, </w:t>
      </w:r>
      <w:r w:rsidR="00611AC4" w:rsidRPr="00BB0A78">
        <w:rPr>
          <w:rFonts w:ascii="Times New Roman" w:hAnsi="Times New Roman" w:cs="Times New Roman"/>
          <w:color w:val="0D0D0D"/>
          <w:sz w:val="24"/>
          <w:szCs w:val="24"/>
        </w:rPr>
        <w:t xml:space="preserve">EFSA </w:t>
      </w:r>
      <w:r w:rsidR="00DE30E5" w:rsidRPr="00BB0A78">
        <w:rPr>
          <w:rFonts w:ascii="Times New Roman" w:hAnsi="Times New Roman" w:cs="Times New Roman"/>
          <w:color w:val="0D0D0D"/>
          <w:sz w:val="24"/>
          <w:szCs w:val="24"/>
        </w:rPr>
        <w:t>antibiyotik direnciyle alakalı baz</w:t>
      </w:r>
      <w:r w:rsidR="003A3C72" w:rsidRPr="00BB0A78">
        <w:rPr>
          <w:rFonts w:ascii="Times New Roman" w:hAnsi="Times New Roman" w:cs="Times New Roman"/>
          <w:color w:val="0D0D0D"/>
          <w:sz w:val="24"/>
          <w:szCs w:val="24"/>
        </w:rPr>
        <w:t>ı</w:t>
      </w:r>
      <w:r w:rsidR="00DE30E5" w:rsidRPr="00BB0A78">
        <w:rPr>
          <w:rFonts w:ascii="Times New Roman" w:hAnsi="Times New Roman" w:cs="Times New Roman"/>
          <w:color w:val="0D0D0D"/>
          <w:sz w:val="24"/>
          <w:szCs w:val="24"/>
        </w:rPr>
        <w:t xml:space="preserve"> antibiyotikleri serbest bırakmış bazılarını ise yasaklamıştır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29"/>
      </w:r>
    </w:p>
    <w:p w:rsidR="00757747" w:rsidRPr="00BB0A78" w:rsidRDefault="00757747" w:rsidP="00BF5720">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Alerj</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n Ö</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ellik:</w:t>
      </w:r>
      <w:r w:rsidR="001A4B53" w:rsidRPr="00BB0A78">
        <w:rPr>
          <w:rStyle w:val="DipnotBavurusu"/>
          <w:rFonts w:ascii="Times New Roman" w:hAnsi="Times New Roman" w:cs="Times New Roman"/>
          <w:color w:val="0D0D0D"/>
          <w:sz w:val="24"/>
          <w:szCs w:val="24"/>
        </w:rPr>
        <w:footnoteReference w:id="230"/>
      </w:r>
      <w:r w:rsidRPr="00BB0A78">
        <w:rPr>
          <w:rFonts w:ascii="Times New Roman" w:hAnsi="Times New Roman" w:cs="Times New Roman"/>
          <w:color w:val="0D0D0D"/>
          <w:sz w:val="24"/>
          <w:szCs w:val="24"/>
        </w:rPr>
        <w:t xml:space="preserve"> Organizma tanımadığı proteinlere alerjik</w:t>
      </w:r>
      <w:r w:rsidR="00E632ED" w:rsidRPr="00BB0A78">
        <w:rPr>
          <w:rStyle w:val="DipnotBavurusu"/>
          <w:rFonts w:ascii="Times New Roman" w:hAnsi="Times New Roman" w:cs="Times New Roman"/>
          <w:color w:val="0D0D0D"/>
          <w:sz w:val="24"/>
          <w:szCs w:val="24"/>
        </w:rPr>
        <w:footnoteReference w:id="231"/>
      </w:r>
      <w:r w:rsidRPr="00BB0A78">
        <w:rPr>
          <w:rFonts w:ascii="Times New Roman" w:hAnsi="Times New Roman" w:cs="Times New Roman"/>
          <w:color w:val="0D0D0D"/>
          <w:sz w:val="24"/>
          <w:szCs w:val="24"/>
        </w:rPr>
        <w:t xml:space="preserve"> reaksiyonlar</w:t>
      </w:r>
      <w:r w:rsidR="00802547" w:rsidRPr="00BB0A78">
        <w:rPr>
          <w:rFonts w:ascii="Times New Roman" w:hAnsi="Times New Roman" w:cs="Times New Roman"/>
          <w:color w:val="0D0D0D"/>
          <w:sz w:val="24"/>
          <w:szCs w:val="24"/>
        </w:rPr>
        <w:t xml:space="preserve"> ile karşılık vermektedir</w:t>
      </w:r>
      <w:r w:rsidRPr="00BB0A78">
        <w:rPr>
          <w:rFonts w:ascii="Times New Roman" w:hAnsi="Times New Roman" w:cs="Times New Roman"/>
          <w:color w:val="0D0D0D"/>
          <w:sz w:val="24"/>
          <w:szCs w:val="24"/>
        </w:rPr>
        <w:t xml:space="preserve">. </w:t>
      </w:r>
      <w:r w:rsidR="006A1317" w:rsidRPr="00BB0A78">
        <w:rPr>
          <w:rFonts w:ascii="Times New Roman" w:hAnsi="Times New Roman" w:cs="Times New Roman"/>
          <w:color w:val="0D0D0D"/>
          <w:sz w:val="24"/>
          <w:szCs w:val="24"/>
        </w:rPr>
        <w:t>B</w:t>
      </w:r>
      <w:r w:rsidRPr="00BB0A78">
        <w:rPr>
          <w:rFonts w:ascii="Times New Roman" w:hAnsi="Times New Roman" w:cs="Times New Roman"/>
          <w:color w:val="0D0D0D"/>
          <w:sz w:val="24"/>
          <w:szCs w:val="24"/>
        </w:rPr>
        <w:t>ilindik</w:t>
      </w:r>
      <w:r w:rsidR="006A1317" w:rsidRPr="00BB0A78">
        <w:rPr>
          <w:rFonts w:ascii="Times New Roman" w:hAnsi="Times New Roman" w:cs="Times New Roman"/>
          <w:color w:val="0D0D0D"/>
          <w:sz w:val="24"/>
          <w:szCs w:val="24"/>
        </w:rPr>
        <w:t xml:space="preserve"> besin</w:t>
      </w:r>
      <w:r w:rsidRPr="00BB0A78">
        <w:rPr>
          <w:rFonts w:ascii="Times New Roman" w:hAnsi="Times New Roman" w:cs="Times New Roman"/>
          <w:color w:val="0D0D0D"/>
          <w:sz w:val="24"/>
          <w:szCs w:val="24"/>
        </w:rPr>
        <w:t xml:space="preserve"> alerjileri</w:t>
      </w:r>
      <w:r w:rsidR="000B40CE" w:rsidRPr="00BB0A78">
        <w:rPr>
          <w:rFonts w:ascii="Times New Roman" w:hAnsi="Times New Roman" w:cs="Times New Roman"/>
          <w:color w:val="0D0D0D"/>
          <w:sz w:val="24"/>
          <w:szCs w:val="24"/>
        </w:rPr>
        <w:t>nde</w:t>
      </w:r>
      <w:r w:rsidRPr="00BB0A78">
        <w:rPr>
          <w:rFonts w:ascii="Times New Roman" w:hAnsi="Times New Roman" w:cs="Times New Roman"/>
          <w:color w:val="0D0D0D"/>
          <w:sz w:val="24"/>
          <w:szCs w:val="24"/>
        </w:rPr>
        <w:t xml:space="preserve"> </w:t>
      </w:r>
      <w:r w:rsidR="006A1317" w:rsidRPr="00BB0A78">
        <w:rPr>
          <w:rFonts w:ascii="Times New Roman" w:hAnsi="Times New Roman" w:cs="Times New Roman"/>
          <w:color w:val="0D0D0D"/>
          <w:sz w:val="24"/>
          <w:szCs w:val="24"/>
        </w:rPr>
        <w:t>bu problemi yaşayan kişiler</w:t>
      </w:r>
      <w:r w:rsidR="000B40CE" w:rsidRPr="00BB0A78">
        <w:rPr>
          <w:rFonts w:ascii="Times New Roman" w:hAnsi="Times New Roman" w:cs="Times New Roman"/>
          <w:color w:val="0D0D0D"/>
          <w:sz w:val="24"/>
          <w:szCs w:val="24"/>
        </w:rPr>
        <w:t xml:space="preserve"> ilgili gıdalardan uzak </w:t>
      </w:r>
      <w:r w:rsidR="0099291C" w:rsidRPr="00BB0A78">
        <w:rPr>
          <w:rFonts w:ascii="Times New Roman" w:hAnsi="Times New Roman" w:cs="Times New Roman"/>
          <w:color w:val="0D0D0D"/>
          <w:sz w:val="24"/>
          <w:szCs w:val="24"/>
        </w:rPr>
        <w:t>durmaktadırlar</w:t>
      </w:r>
      <w:r w:rsidR="000B40CE" w:rsidRPr="00BB0A78">
        <w:rPr>
          <w:rFonts w:ascii="Times New Roman" w:hAnsi="Times New Roman" w:cs="Times New Roman"/>
          <w:color w:val="0D0D0D"/>
          <w:sz w:val="24"/>
          <w:szCs w:val="24"/>
        </w:rPr>
        <w:t>.</w:t>
      </w:r>
      <w:r w:rsidR="00F50F44" w:rsidRPr="00BB0A78">
        <w:rPr>
          <w:rFonts w:ascii="Times New Roman" w:hAnsi="Times New Roman" w:cs="Times New Roman"/>
          <w:color w:val="0D0D0D"/>
          <w:sz w:val="24"/>
          <w:szCs w:val="24"/>
        </w:rPr>
        <w:t xml:space="preserve"> </w:t>
      </w:r>
      <w:r w:rsidR="000361C8" w:rsidRPr="00BB0A78">
        <w:rPr>
          <w:rFonts w:ascii="Times New Roman" w:hAnsi="Times New Roman" w:cs="Times New Roman"/>
          <w:color w:val="0D0D0D"/>
          <w:sz w:val="24"/>
          <w:szCs w:val="24"/>
        </w:rPr>
        <w:t>GDO kökenli</w:t>
      </w:r>
      <w:r w:rsidR="00F50F44" w:rsidRPr="00BB0A78">
        <w:rPr>
          <w:rFonts w:ascii="Times New Roman" w:hAnsi="Times New Roman" w:cs="Times New Roman"/>
          <w:color w:val="0D0D0D"/>
          <w:sz w:val="24"/>
          <w:szCs w:val="24"/>
        </w:rPr>
        <w:t xml:space="preserve"> gıdaların</w:t>
      </w:r>
      <w:r w:rsidR="00F50F44" w:rsidRPr="00BB0A78">
        <w:rPr>
          <w:rFonts w:ascii="Times New Roman" w:hAnsi="Times New Roman" w:cs="Times New Roman"/>
          <w:color w:val="0D0D0D"/>
          <w:spacing w:val="1"/>
          <w:sz w:val="24"/>
          <w:szCs w:val="24"/>
        </w:rPr>
        <w:t xml:space="preserve"> </w:t>
      </w:r>
      <w:r w:rsidR="00F50F44" w:rsidRPr="00BB0A78">
        <w:rPr>
          <w:rFonts w:ascii="Times New Roman" w:hAnsi="Times New Roman" w:cs="Times New Roman"/>
          <w:color w:val="0D0D0D"/>
          <w:sz w:val="24"/>
          <w:szCs w:val="24"/>
        </w:rPr>
        <w:t>sağlık açısından durumu geleneksel</w:t>
      </w:r>
      <w:r w:rsidR="00F50F44" w:rsidRPr="00BB0A78">
        <w:rPr>
          <w:rFonts w:ascii="Times New Roman" w:hAnsi="Times New Roman" w:cs="Times New Roman"/>
          <w:color w:val="0D0D0D"/>
          <w:spacing w:val="1"/>
          <w:sz w:val="24"/>
          <w:szCs w:val="24"/>
        </w:rPr>
        <w:t xml:space="preserve"> </w:t>
      </w:r>
      <w:r w:rsidR="00F50F44" w:rsidRPr="00BB0A78">
        <w:rPr>
          <w:rFonts w:ascii="Times New Roman" w:hAnsi="Times New Roman" w:cs="Times New Roman"/>
          <w:color w:val="0D0D0D"/>
          <w:sz w:val="24"/>
          <w:szCs w:val="24"/>
        </w:rPr>
        <w:t>gıda</w:t>
      </w:r>
      <w:r w:rsidR="00F50F44" w:rsidRPr="00BB0A78">
        <w:rPr>
          <w:rFonts w:ascii="Times New Roman" w:hAnsi="Times New Roman" w:cs="Times New Roman"/>
          <w:color w:val="0D0D0D"/>
          <w:w w:val="99"/>
          <w:sz w:val="24"/>
          <w:szCs w:val="24"/>
        </w:rPr>
        <w:t xml:space="preserve"> </w:t>
      </w:r>
      <w:r w:rsidR="00F50F44" w:rsidRPr="00BB0A78">
        <w:rPr>
          <w:rFonts w:ascii="Times New Roman" w:hAnsi="Times New Roman" w:cs="Times New Roman"/>
          <w:color w:val="0D0D0D"/>
          <w:sz w:val="24"/>
          <w:szCs w:val="24"/>
        </w:rPr>
        <w:t>ile</w:t>
      </w:r>
      <w:r w:rsidR="00F50F44" w:rsidRPr="00BB0A78">
        <w:rPr>
          <w:rFonts w:ascii="Times New Roman" w:hAnsi="Times New Roman" w:cs="Times New Roman"/>
          <w:color w:val="0D0D0D"/>
          <w:spacing w:val="4"/>
          <w:sz w:val="24"/>
          <w:szCs w:val="24"/>
        </w:rPr>
        <w:t xml:space="preserve"> </w:t>
      </w:r>
      <w:r w:rsidR="00F50F44" w:rsidRPr="00BB0A78">
        <w:rPr>
          <w:rFonts w:ascii="Times New Roman" w:hAnsi="Times New Roman" w:cs="Times New Roman"/>
          <w:color w:val="0D0D0D"/>
          <w:sz w:val="24"/>
          <w:szCs w:val="24"/>
        </w:rPr>
        <w:t>mukayese edilmektedir.</w:t>
      </w:r>
      <w:r w:rsidR="00F50F44" w:rsidRPr="00BB0A78">
        <w:rPr>
          <w:rFonts w:ascii="Times New Roman" w:hAnsi="Times New Roman" w:cs="Times New Roman"/>
          <w:color w:val="0D0D0D"/>
          <w:spacing w:val="5"/>
          <w:sz w:val="24"/>
          <w:szCs w:val="24"/>
        </w:rPr>
        <w:t xml:space="preserve"> </w:t>
      </w:r>
      <w:r w:rsidR="000B40CE" w:rsidRPr="00BB0A78">
        <w:rPr>
          <w:rFonts w:ascii="Times New Roman" w:hAnsi="Times New Roman" w:cs="Times New Roman"/>
          <w:color w:val="0D0D0D"/>
          <w:sz w:val="24"/>
          <w:szCs w:val="24"/>
        </w:rPr>
        <w:t>GDO’lu ürün</w:t>
      </w:r>
      <w:r w:rsidR="00802547" w:rsidRPr="00BB0A78">
        <w:rPr>
          <w:rFonts w:ascii="Times New Roman" w:hAnsi="Times New Roman" w:cs="Times New Roman"/>
          <w:color w:val="0D0D0D"/>
          <w:sz w:val="24"/>
          <w:szCs w:val="24"/>
        </w:rPr>
        <w:t>lerde</w:t>
      </w:r>
      <w:r w:rsidR="00782D95" w:rsidRPr="00BB0A78">
        <w:rPr>
          <w:rFonts w:ascii="Times New Roman" w:hAnsi="Times New Roman" w:cs="Times New Roman"/>
          <w:color w:val="0D0D0D"/>
          <w:sz w:val="24"/>
          <w:szCs w:val="24"/>
        </w:rPr>
        <w:t xml:space="preserve"> de</w:t>
      </w:r>
      <w:r w:rsidR="00802547" w:rsidRPr="00BB0A78">
        <w:rPr>
          <w:rFonts w:ascii="Times New Roman" w:hAnsi="Times New Roman" w:cs="Times New Roman"/>
          <w:color w:val="0D0D0D"/>
          <w:sz w:val="24"/>
          <w:szCs w:val="24"/>
        </w:rPr>
        <w:t xml:space="preserve"> alerjik reaksiyonlardan </w:t>
      </w:r>
      <w:r w:rsidR="00782D95" w:rsidRPr="00BB0A78">
        <w:rPr>
          <w:rFonts w:ascii="Times New Roman" w:hAnsi="Times New Roman" w:cs="Times New Roman"/>
          <w:color w:val="0D0D0D"/>
          <w:sz w:val="24"/>
          <w:szCs w:val="24"/>
        </w:rPr>
        <w:t>söz edilmektedir</w:t>
      </w:r>
      <w:r w:rsidR="00802547" w:rsidRPr="00BB0A78">
        <w:rPr>
          <w:rFonts w:ascii="Times New Roman" w:hAnsi="Times New Roman" w:cs="Times New Roman"/>
          <w:color w:val="0D0D0D"/>
          <w:sz w:val="24"/>
          <w:szCs w:val="24"/>
        </w:rPr>
        <w:t>.</w:t>
      </w:r>
      <w:r w:rsidR="00782D95" w:rsidRPr="00BB0A78">
        <w:rPr>
          <w:rFonts w:ascii="Times New Roman" w:hAnsi="Times New Roman" w:cs="Times New Roman"/>
          <w:color w:val="0D0D0D"/>
          <w:sz w:val="24"/>
          <w:szCs w:val="24"/>
        </w:rPr>
        <w:t xml:space="preserve"> Ö</w:t>
      </w:r>
      <w:r w:rsidRPr="00BB0A78">
        <w:rPr>
          <w:rFonts w:ascii="Times New Roman" w:hAnsi="Times New Roman" w:cs="Times New Roman"/>
          <w:color w:val="0D0D0D"/>
          <w:sz w:val="24"/>
          <w:szCs w:val="24"/>
        </w:rPr>
        <w:t xml:space="preserve">rneğin </w:t>
      </w:r>
      <w:r w:rsidR="000B40CE" w:rsidRPr="00BB0A78">
        <w:rPr>
          <w:rFonts w:ascii="Times New Roman" w:hAnsi="Times New Roman" w:cs="Times New Roman"/>
          <w:color w:val="0D0D0D"/>
          <w:sz w:val="24"/>
          <w:szCs w:val="24"/>
        </w:rPr>
        <w:t xml:space="preserve">fındığa alerjisi olan birinin </w:t>
      </w:r>
      <w:r w:rsidRPr="00BB0A78">
        <w:rPr>
          <w:rFonts w:ascii="Times New Roman" w:hAnsi="Times New Roman" w:cs="Times New Roman"/>
          <w:color w:val="0D0D0D"/>
          <w:sz w:val="24"/>
          <w:szCs w:val="24"/>
        </w:rPr>
        <w:t xml:space="preserve">fındık geni </w:t>
      </w:r>
      <w:r w:rsidR="004D6DE0" w:rsidRPr="00BB0A78">
        <w:rPr>
          <w:rFonts w:ascii="Times New Roman" w:hAnsi="Times New Roman" w:cs="Times New Roman"/>
          <w:color w:val="0D0D0D"/>
          <w:sz w:val="24"/>
          <w:szCs w:val="24"/>
        </w:rPr>
        <w:t>aktarılmış bir soyayı</w:t>
      </w:r>
      <w:r w:rsidRPr="00BB0A78">
        <w:rPr>
          <w:rFonts w:ascii="Times New Roman" w:hAnsi="Times New Roman" w:cs="Times New Roman"/>
          <w:color w:val="0D0D0D"/>
          <w:sz w:val="24"/>
          <w:szCs w:val="24"/>
        </w:rPr>
        <w:t xml:space="preserve"> </w:t>
      </w:r>
      <w:r w:rsidR="004D6DE0" w:rsidRPr="00BB0A78">
        <w:rPr>
          <w:rFonts w:ascii="Times New Roman" w:hAnsi="Times New Roman" w:cs="Times New Roman"/>
          <w:color w:val="0D0D0D"/>
          <w:sz w:val="24"/>
          <w:szCs w:val="24"/>
        </w:rPr>
        <w:t>tüketmesiyle veya o soyanın kullanıldığı diğer ürünleri tüketmesi sonucunda</w:t>
      </w:r>
      <w:r w:rsidR="00802547" w:rsidRPr="00BB0A78">
        <w:rPr>
          <w:rStyle w:val="DipnotBavurusu"/>
          <w:rFonts w:ascii="Times New Roman" w:hAnsi="Times New Roman" w:cs="Times New Roman"/>
          <w:color w:val="0D0D0D"/>
          <w:sz w:val="24"/>
          <w:szCs w:val="24"/>
        </w:rPr>
        <w:footnoteReference w:id="232"/>
      </w:r>
      <w:r w:rsidR="004D6DE0" w:rsidRPr="00BB0A78">
        <w:rPr>
          <w:rFonts w:ascii="Times New Roman" w:hAnsi="Times New Roman" w:cs="Times New Roman"/>
          <w:color w:val="0D0D0D"/>
          <w:sz w:val="24"/>
          <w:szCs w:val="24"/>
        </w:rPr>
        <w:t xml:space="preserve"> </w:t>
      </w:r>
      <w:r w:rsidR="00802547" w:rsidRPr="00BB0A78">
        <w:rPr>
          <w:rFonts w:ascii="Times New Roman" w:hAnsi="Times New Roman" w:cs="Times New Roman"/>
          <w:color w:val="0D0D0D"/>
          <w:sz w:val="24"/>
          <w:szCs w:val="24"/>
        </w:rPr>
        <w:t>yine buna benzer şekilde GD</w:t>
      </w:r>
      <w:r w:rsidR="00802547" w:rsidRPr="00BB0A78">
        <w:rPr>
          <w:rFonts w:ascii="Times New Roman" w:hAnsi="Times New Roman" w:cs="Times New Roman"/>
          <w:color w:val="0D0D0D"/>
          <w:spacing w:val="26"/>
          <w:sz w:val="24"/>
          <w:szCs w:val="24"/>
        </w:rPr>
        <w:t xml:space="preserve"> </w:t>
      </w:r>
      <w:r w:rsidR="00802547" w:rsidRPr="00BB0A78">
        <w:rPr>
          <w:rFonts w:ascii="Times New Roman" w:hAnsi="Times New Roman" w:cs="Times New Roman"/>
          <w:color w:val="0D0D0D"/>
          <w:spacing w:val="-3"/>
          <w:sz w:val="24"/>
          <w:szCs w:val="24"/>
        </w:rPr>
        <w:t>s</w:t>
      </w:r>
      <w:r w:rsidR="00802547" w:rsidRPr="00BB0A78">
        <w:rPr>
          <w:rFonts w:ascii="Times New Roman" w:hAnsi="Times New Roman" w:cs="Times New Roman"/>
          <w:color w:val="0D0D0D"/>
          <w:spacing w:val="2"/>
          <w:sz w:val="24"/>
          <w:szCs w:val="24"/>
        </w:rPr>
        <w:t>o</w:t>
      </w:r>
      <w:r w:rsidR="00802547" w:rsidRPr="00BB0A78">
        <w:rPr>
          <w:rFonts w:ascii="Times New Roman" w:hAnsi="Times New Roman" w:cs="Times New Roman"/>
          <w:color w:val="0D0D0D"/>
          <w:spacing w:val="-5"/>
          <w:sz w:val="24"/>
          <w:szCs w:val="24"/>
        </w:rPr>
        <w:t>y</w:t>
      </w:r>
      <w:r w:rsidR="00802547" w:rsidRPr="00BB0A78">
        <w:rPr>
          <w:rFonts w:ascii="Times New Roman" w:hAnsi="Times New Roman" w:cs="Times New Roman"/>
          <w:color w:val="0D0D0D"/>
          <w:sz w:val="24"/>
          <w:szCs w:val="24"/>
        </w:rPr>
        <w:t>a</w:t>
      </w:r>
      <w:r w:rsidR="00802547" w:rsidRPr="00BB0A78">
        <w:rPr>
          <w:rFonts w:ascii="Times New Roman" w:hAnsi="Times New Roman" w:cs="Times New Roman"/>
          <w:color w:val="0D0D0D"/>
          <w:spacing w:val="25"/>
          <w:sz w:val="24"/>
          <w:szCs w:val="24"/>
        </w:rPr>
        <w:t xml:space="preserve"> </w:t>
      </w:r>
      <w:r w:rsidR="00802547" w:rsidRPr="00BB0A78">
        <w:rPr>
          <w:rFonts w:ascii="Times New Roman" w:hAnsi="Times New Roman" w:cs="Times New Roman"/>
          <w:color w:val="0D0D0D"/>
          <w:spacing w:val="2"/>
          <w:sz w:val="24"/>
          <w:szCs w:val="24"/>
        </w:rPr>
        <w:t>v</w:t>
      </w:r>
      <w:r w:rsidR="00802547" w:rsidRPr="00BB0A78">
        <w:rPr>
          <w:rFonts w:ascii="Times New Roman" w:hAnsi="Times New Roman" w:cs="Times New Roman"/>
          <w:color w:val="0D0D0D"/>
          <w:sz w:val="24"/>
          <w:szCs w:val="24"/>
        </w:rPr>
        <w:t>e</w:t>
      </w:r>
      <w:r w:rsidR="00802547" w:rsidRPr="00BB0A78">
        <w:rPr>
          <w:rFonts w:ascii="Times New Roman" w:hAnsi="Times New Roman" w:cs="Times New Roman"/>
          <w:color w:val="0D0D0D"/>
          <w:spacing w:val="25"/>
          <w:sz w:val="24"/>
          <w:szCs w:val="24"/>
        </w:rPr>
        <w:t xml:space="preserve"> </w:t>
      </w:r>
      <w:r w:rsidR="00802547" w:rsidRPr="00BB0A78">
        <w:rPr>
          <w:rFonts w:ascii="Times New Roman" w:hAnsi="Times New Roman" w:cs="Times New Roman"/>
          <w:color w:val="0D0D0D"/>
          <w:sz w:val="24"/>
          <w:szCs w:val="24"/>
        </w:rPr>
        <w:t>GD mısır</w:t>
      </w:r>
      <w:r w:rsidR="00802547" w:rsidRPr="00BB0A78">
        <w:rPr>
          <w:rFonts w:ascii="Times New Roman" w:hAnsi="Times New Roman" w:cs="Times New Roman"/>
          <w:color w:val="0D0D0D"/>
          <w:spacing w:val="26"/>
          <w:sz w:val="24"/>
          <w:szCs w:val="24"/>
        </w:rPr>
        <w:t xml:space="preserve"> </w:t>
      </w:r>
      <w:r w:rsidR="00802547" w:rsidRPr="00BB0A78">
        <w:rPr>
          <w:rFonts w:ascii="Times New Roman" w:hAnsi="Times New Roman" w:cs="Times New Roman"/>
          <w:color w:val="0D0D0D"/>
          <w:sz w:val="24"/>
          <w:szCs w:val="24"/>
        </w:rPr>
        <w:t>tüketimi</w:t>
      </w:r>
      <w:r w:rsidR="00802547" w:rsidRPr="00BB0A78">
        <w:rPr>
          <w:rFonts w:ascii="Times New Roman" w:hAnsi="Times New Roman" w:cs="Times New Roman"/>
          <w:color w:val="0D0D0D"/>
          <w:spacing w:val="26"/>
          <w:sz w:val="24"/>
          <w:szCs w:val="24"/>
        </w:rPr>
        <w:t xml:space="preserve"> </w:t>
      </w:r>
      <w:r w:rsidR="00802547" w:rsidRPr="00BB0A78">
        <w:rPr>
          <w:rFonts w:ascii="Times New Roman" w:hAnsi="Times New Roman" w:cs="Times New Roman"/>
          <w:color w:val="0D0D0D"/>
          <w:sz w:val="24"/>
          <w:szCs w:val="24"/>
        </w:rPr>
        <w:t xml:space="preserve">sonrasında </w:t>
      </w:r>
      <w:r w:rsidR="004D6DE0" w:rsidRPr="00BB0A78">
        <w:rPr>
          <w:rFonts w:ascii="Times New Roman" w:hAnsi="Times New Roman" w:cs="Times New Roman"/>
          <w:color w:val="0D0D0D"/>
          <w:sz w:val="24"/>
          <w:szCs w:val="24"/>
        </w:rPr>
        <w:t>alerjik reaksiyon ortaya çıkmaktadır</w:t>
      </w:r>
      <w:r w:rsidRPr="00BB0A78">
        <w:rPr>
          <w:rFonts w:ascii="Times New Roman" w:hAnsi="Times New Roman" w:cs="Times New Roman"/>
          <w:color w:val="0D0D0D"/>
          <w:spacing w:val="-3"/>
          <w:sz w:val="24"/>
          <w:szCs w:val="24"/>
        </w:rPr>
        <w:t>.</w:t>
      </w:r>
      <w:r w:rsidRPr="00BB0A78">
        <w:rPr>
          <w:rStyle w:val="DipnotBavurusu"/>
          <w:rFonts w:ascii="Times New Roman" w:hAnsi="Times New Roman" w:cs="Times New Roman"/>
          <w:color w:val="0D0D0D"/>
          <w:spacing w:val="7"/>
          <w:sz w:val="24"/>
          <w:szCs w:val="24"/>
        </w:rPr>
        <w:footnoteReference w:id="233"/>
      </w:r>
      <w:r w:rsidR="00F50F44" w:rsidRPr="00BB0A78">
        <w:rPr>
          <w:rFonts w:ascii="Times New Roman" w:hAnsi="Times New Roman" w:cs="Times New Roman"/>
          <w:color w:val="0D0D0D"/>
          <w:sz w:val="24"/>
          <w:szCs w:val="24"/>
        </w:rPr>
        <w:t xml:space="preserve"> </w:t>
      </w:r>
      <w:r w:rsidR="0083344A" w:rsidRPr="00BB0A78">
        <w:rPr>
          <w:rFonts w:ascii="Times New Roman" w:hAnsi="Times New Roman" w:cs="Times New Roman"/>
          <w:color w:val="0D0D0D"/>
          <w:sz w:val="24"/>
          <w:szCs w:val="24"/>
        </w:rPr>
        <w:t>Bu vb. sorunları önlemek için piyasaya çıkan ürün üzerinde</w:t>
      </w:r>
      <w:r w:rsidR="0083344A" w:rsidRPr="00BB0A78">
        <w:rPr>
          <w:rStyle w:val="DipnotBavurusu"/>
          <w:rFonts w:ascii="Times New Roman" w:hAnsi="Times New Roman" w:cs="Times New Roman"/>
          <w:color w:val="0D0D0D"/>
          <w:sz w:val="24"/>
          <w:szCs w:val="24"/>
        </w:rPr>
        <w:footnoteReference w:id="234"/>
      </w:r>
      <w:r w:rsidR="0083344A" w:rsidRPr="00BB0A78">
        <w:rPr>
          <w:rFonts w:ascii="Times New Roman" w:hAnsi="Times New Roman" w:cs="Times New Roman"/>
          <w:color w:val="0D0D0D"/>
          <w:sz w:val="24"/>
          <w:szCs w:val="24"/>
        </w:rPr>
        <w:t xml:space="preserve"> “GDO etiketi” ve “gen bilgisi” mutlaka olması gerekmektedir.</w:t>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Gu</w:t>
      </w:r>
      <w:r w:rsidRPr="00BB0A78">
        <w:rPr>
          <w:rFonts w:ascii="Times New Roman" w:hAnsi="Times New Roman" w:cs="Times New Roman"/>
          <w:color w:val="0D0D0D"/>
          <w:spacing w:val="-2"/>
          <w:sz w:val="24"/>
          <w:szCs w:val="24"/>
        </w:rPr>
        <w:t>p</w:t>
      </w:r>
      <w:r w:rsidRPr="00BB0A78">
        <w:rPr>
          <w:rFonts w:ascii="Times New Roman" w:hAnsi="Times New Roman" w:cs="Times New Roman"/>
          <w:color w:val="0D0D0D"/>
          <w:sz w:val="24"/>
          <w:szCs w:val="24"/>
        </w:rPr>
        <w:t>ta</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ar</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z w:val="24"/>
          <w:szCs w:val="24"/>
        </w:rPr>
        <w:t>adaşları</w:t>
      </w:r>
      <w:r w:rsidRPr="00BB0A78">
        <w:rPr>
          <w:rFonts w:ascii="Times New Roman" w:hAnsi="Times New Roman" w:cs="Times New Roman"/>
          <w:color w:val="0D0D0D"/>
          <w:w w:val="102"/>
          <w:sz w:val="24"/>
          <w:szCs w:val="24"/>
        </w:rPr>
        <w:t xml:space="preserve"> </w:t>
      </w:r>
      <w:r w:rsidRPr="00BB0A78">
        <w:rPr>
          <w:rFonts w:ascii="Times New Roman" w:hAnsi="Times New Roman" w:cs="Times New Roman"/>
          <w:color w:val="0D0D0D"/>
          <w:sz w:val="24"/>
          <w:szCs w:val="24"/>
        </w:rPr>
        <w:t>yaptığı araştırmada;</w:t>
      </w:r>
      <w:r w:rsidRPr="00BB0A78">
        <w:rPr>
          <w:rFonts w:ascii="Times New Roman" w:hAnsi="Times New Roman" w:cs="Times New Roman"/>
          <w:color w:val="0D0D0D"/>
          <w:spacing w:val="44"/>
          <w:sz w:val="24"/>
          <w:szCs w:val="24"/>
        </w:rPr>
        <w:t xml:space="preserve"> </w:t>
      </w:r>
      <w:r w:rsidRPr="00BB0A78">
        <w:rPr>
          <w:rFonts w:ascii="Times New Roman" w:hAnsi="Times New Roman" w:cs="Times New Roman"/>
          <w:color w:val="0D0D0D"/>
          <w:sz w:val="24"/>
          <w:szCs w:val="24"/>
        </w:rPr>
        <w:t>Hindistan’da</w:t>
      </w:r>
      <w:r w:rsidR="00D32B33" w:rsidRPr="00BB0A78">
        <w:rPr>
          <w:rFonts w:ascii="Times New Roman" w:hAnsi="Times New Roman" w:cs="Times New Roman"/>
          <w:color w:val="0D0D0D"/>
          <w:sz w:val="24"/>
          <w:szCs w:val="24"/>
        </w:rPr>
        <w:t xml:space="preserve"> </w:t>
      </w:r>
      <w:r w:rsidR="0083344A" w:rsidRPr="00BB0A78">
        <w:rPr>
          <w:rFonts w:ascii="Times New Roman" w:hAnsi="Times New Roman" w:cs="Times New Roman"/>
          <w:color w:val="0D0D0D"/>
          <w:sz w:val="24"/>
          <w:szCs w:val="24"/>
        </w:rPr>
        <w:t>GD</w:t>
      </w:r>
      <w:r w:rsidRPr="00BB0A78">
        <w:rPr>
          <w:rFonts w:ascii="Times New Roman" w:hAnsi="Times New Roman" w:cs="Times New Roman"/>
          <w:color w:val="0D0D0D"/>
          <w:sz w:val="24"/>
          <w:szCs w:val="24"/>
        </w:rPr>
        <w:t xml:space="preserve"> pamuğu to</w:t>
      </w:r>
      <w:r w:rsidR="00D32B33" w:rsidRPr="00BB0A78">
        <w:rPr>
          <w:rFonts w:ascii="Times New Roman" w:hAnsi="Times New Roman" w:cs="Times New Roman"/>
          <w:color w:val="0D0D0D"/>
          <w:sz w:val="24"/>
          <w:szCs w:val="24"/>
        </w:rPr>
        <w:t>plama, yükleme, taşıma ve işleme</w:t>
      </w:r>
      <w:r w:rsidRPr="00BB0A78">
        <w:rPr>
          <w:rFonts w:ascii="Times New Roman" w:hAnsi="Times New Roman" w:cs="Times New Roman"/>
          <w:color w:val="0D0D0D"/>
          <w:sz w:val="24"/>
          <w:szCs w:val="24"/>
        </w:rPr>
        <w:t xml:space="preserve"> </w:t>
      </w:r>
      <w:r w:rsidR="00D32B33" w:rsidRPr="00BB0A78">
        <w:rPr>
          <w:rFonts w:ascii="Times New Roman" w:hAnsi="Times New Roman" w:cs="Times New Roman"/>
          <w:color w:val="0D0D0D"/>
          <w:sz w:val="24"/>
          <w:szCs w:val="24"/>
        </w:rPr>
        <w:t>süreçlerinde</w:t>
      </w:r>
      <w:r w:rsidRPr="00BB0A78">
        <w:rPr>
          <w:rFonts w:ascii="Times New Roman" w:hAnsi="Times New Roman" w:cs="Times New Roman"/>
          <w:color w:val="0D0D0D"/>
          <w:sz w:val="24"/>
          <w:szCs w:val="24"/>
        </w:rPr>
        <w:t xml:space="preserve"> tarım işçileri</w:t>
      </w:r>
      <w:r w:rsidR="00D32B33" w:rsidRPr="00BB0A78">
        <w:rPr>
          <w:rFonts w:ascii="Times New Roman" w:hAnsi="Times New Roman" w:cs="Times New Roman"/>
          <w:color w:val="0D0D0D"/>
          <w:sz w:val="24"/>
          <w:szCs w:val="24"/>
        </w:rPr>
        <w:t xml:space="preserve"> ve fabrika işçilerinde</w:t>
      </w:r>
      <w:r w:rsidR="00632FF0">
        <w:rPr>
          <w:rFonts w:ascii="Times New Roman" w:hAnsi="Times New Roman" w:cs="Times New Roman"/>
          <w:color w:val="0D0D0D"/>
          <w:sz w:val="24"/>
          <w:szCs w:val="24"/>
        </w:rPr>
        <w:t xml:space="preserve"> bir</w:t>
      </w:r>
      <w:r w:rsidR="000361C8" w:rsidRPr="00BB0A78">
        <w:rPr>
          <w:rFonts w:ascii="Times New Roman" w:hAnsi="Times New Roman" w:cs="Times New Roman"/>
          <w:color w:val="0D0D0D"/>
          <w:sz w:val="24"/>
          <w:szCs w:val="24"/>
        </w:rPr>
        <w:t>takım sağlık problemleri gözlemişlerdir. Bunlar</w:t>
      </w:r>
      <w:r w:rsidR="00F50F44" w:rsidRPr="00BB0A78">
        <w:rPr>
          <w:rFonts w:ascii="Times New Roman" w:hAnsi="Times New Roman" w:cs="Times New Roman"/>
          <w:color w:val="0D0D0D"/>
          <w:sz w:val="24"/>
          <w:szCs w:val="24"/>
        </w:rPr>
        <w:t xml:space="preserve"> </w:t>
      </w:r>
      <w:r w:rsidR="000B40CE" w:rsidRPr="00BB0A78">
        <w:rPr>
          <w:rFonts w:ascii="Times New Roman" w:hAnsi="Times New Roman" w:cs="Times New Roman"/>
          <w:color w:val="0D0D0D"/>
          <w:sz w:val="24"/>
          <w:szCs w:val="24"/>
        </w:rPr>
        <w:t>üst sol</w:t>
      </w:r>
      <w:r w:rsidR="000B40CE" w:rsidRPr="00BB0A78">
        <w:rPr>
          <w:rFonts w:ascii="Times New Roman" w:hAnsi="Times New Roman" w:cs="Times New Roman"/>
          <w:color w:val="0D0D0D"/>
          <w:spacing w:val="-2"/>
          <w:sz w:val="24"/>
          <w:szCs w:val="24"/>
        </w:rPr>
        <w:t>u</w:t>
      </w:r>
      <w:r w:rsidR="000B40CE" w:rsidRPr="00BB0A78">
        <w:rPr>
          <w:rFonts w:ascii="Times New Roman" w:hAnsi="Times New Roman" w:cs="Times New Roman"/>
          <w:color w:val="0D0D0D"/>
          <w:sz w:val="24"/>
          <w:szCs w:val="24"/>
        </w:rPr>
        <w:t>n</w:t>
      </w:r>
      <w:r w:rsidR="000B40CE" w:rsidRPr="00BB0A78">
        <w:rPr>
          <w:rFonts w:ascii="Times New Roman" w:hAnsi="Times New Roman" w:cs="Times New Roman"/>
          <w:color w:val="0D0D0D"/>
          <w:spacing w:val="1"/>
          <w:sz w:val="24"/>
          <w:szCs w:val="24"/>
        </w:rPr>
        <w:t>u</w:t>
      </w:r>
      <w:r w:rsidR="000B40CE" w:rsidRPr="00BB0A78">
        <w:rPr>
          <w:rFonts w:ascii="Times New Roman" w:hAnsi="Times New Roman" w:cs="Times New Roman"/>
          <w:color w:val="0D0D0D"/>
          <w:sz w:val="24"/>
          <w:szCs w:val="24"/>
        </w:rPr>
        <w:t>m</w:t>
      </w:r>
      <w:r w:rsidR="000B40CE" w:rsidRPr="00BB0A78">
        <w:rPr>
          <w:rFonts w:ascii="Times New Roman" w:hAnsi="Times New Roman" w:cs="Times New Roman"/>
          <w:color w:val="0D0D0D"/>
          <w:spacing w:val="19"/>
          <w:sz w:val="24"/>
          <w:szCs w:val="24"/>
        </w:rPr>
        <w:t xml:space="preserve"> </w:t>
      </w:r>
      <w:r w:rsidR="000B40CE" w:rsidRPr="00BB0A78">
        <w:rPr>
          <w:rFonts w:ascii="Times New Roman" w:hAnsi="Times New Roman" w:cs="Times New Roman"/>
          <w:color w:val="0D0D0D"/>
          <w:spacing w:val="1"/>
          <w:sz w:val="24"/>
          <w:szCs w:val="24"/>
        </w:rPr>
        <w:t>y</w:t>
      </w:r>
      <w:r w:rsidR="000B40CE" w:rsidRPr="00BB0A78">
        <w:rPr>
          <w:rFonts w:ascii="Times New Roman" w:hAnsi="Times New Roman" w:cs="Times New Roman"/>
          <w:color w:val="0D0D0D"/>
          <w:sz w:val="24"/>
          <w:szCs w:val="24"/>
        </w:rPr>
        <w:t>ollar</w:t>
      </w:r>
      <w:r w:rsidR="000B40CE" w:rsidRPr="00BB0A78">
        <w:rPr>
          <w:rFonts w:ascii="Times New Roman" w:hAnsi="Times New Roman" w:cs="Times New Roman"/>
          <w:color w:val="0D0D0D"/>
          <w:spacing w:val="-2"/>
          <w:sz w:val="24"/>
          <w:szCs w:val="24"/>
        </w:rPr>
        <w:t>ı</w:t>
      </w:r>
      <w:r w:rsidR="00BF5720">
        <w:rPr>
          <w:rFonts w:ascii="Times New Roman" w:hAnsi="Times New Roman" w:cs="Times New Roman"/>
          <w:color w:val="0D0D0D"/>
          <w:sz w:val="24"/>
          <w:szCs w:val="24"/>
        </w:rPr>
        <w:t>nda rahatsızlık</w:t>
      </w:r>
      <w:r w:rsidR="000B40CE" w:rsidRPr="00BB0A78">
        <w:rPr>
          <w:rFonts w:ascii="Times New Roman" w:hAnsi="Times New Roman" w:cs="Times New Roman"/>
          <w:color w:val="0D0D0D"/>
          <w:sz w:val="24"/>
          <w:szCs w:val="24"/>
        </w:rPr>
        <w:t>,</w:t>
      </w:r>
      <w:r w:rsidR="000B40CE" w:rsidRPr="00BB0A78">
        <w:rPr>
          <w:rFonts w:ascii="Times New Roman" w:hAnsi="Times New Roman" w:cs="Times New Roman"/>
          <w:color w:val="0D0D0D"/>
          <w:spacing w:val="25"/>
          <w:sz w:val="24"/>
          <w:szCs w:val="24"/>
        </w:rPr>
        <w:t xml:space="preserve"> </w:t>
      </w:r>
      <w:r w:rsidR="000B40CE" w:rsidRPr="00BB0A78">
        <w:rPr>
          <w:rFonts w:ascii="Times New Roman" w:hAnsi="Times New Roman" w:cs="Times New Roman"/>
          <w:color w:val="0D0D0D"/>
          <w:sz w:val="24"/>
          <w:szCs w:val="24"/>
        </w:rPr>
        <w:t>deri</w:t>
      </w:r>
      <w:r w:rsidR="000B40CE" w:rsidRPr="00BB0A78">
        <w:rPr>
          <w:rFonts w:ascii="Times New Roman" w:hAnsi="Times New Roman" w:cs="Times New Roman"/>
          <w:color w:val="0D0D0D"/>
          <w:spacing w:val="-2"/>
          <w:sz w:val="24"/>
          <w:szCs w:val="24"/>
        </w:rPr>
        <w:t xml:space="preserve"> ve </w:t>
      </w:r>
      <w:r w:rsidRPr="00BB0A78">
        <w:rPr>
          <w:rFonts w:ascii="Times New Roman" w:hAnsi="Times New Roman" w:cs="Times New Roman"/>
          <w:color w:val="0D0D0D"/>
          <w:spacing w:val="-2"/>
          <w:sz w:val="24"/>
          <w:szCs w:val="24"/>
        </w:rPr>
        <w:t>g</w:t>
      </w:r>
      <w:r w:rsidRPr="00BB0A78">
        <w:rPr>
          <w:rFonts w:ascii="Times New Roman" w:hAnsi="Times New Roman" w:cs="Times New Roman"/>
          <w:color w:val="0D0D0D"/>
          <w:sz w:val="24"/>
          <w:szCs w:val="24"/>
        </w:rPr>
        <w:t>öz</w:t>
      </w:r>
      <w:r w:rsidR="000B40CE" w:rsidRPr="00BB0A78">
        <w:rPr>
          <w:rFonts w:ascii="Times New Roman" w:hAnsi="Times New Roman" w:cs="Times New Roman"/>
          <w:color w:val="0D0D0D"/>
          <w:sz w:val="24"/>
          <w:szCs w:val="24"/>
        </w:rPr>
        <w:t>le</w:t>
      </w:r>
      <w:r w:rsidR="000361C8" w:rsidRPr="00BB0A78">
        <w:rPr>
          <w:rFonts w:ascii="Times New Roman" w:hAnsi="Times New Roman" w:cs="Times New Roman"/>
          <w:color w:val="0D0D0D"/>
          <w:sz w:val="24"/>
          <w:szCs w:val="24"/>
        </w:rPr>
        <w:t>rde</w:t>
      </w:r>
      <w:r w:rsidR="000B40CE"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alerji</w:t>
      </w:r>
      <w:r w:rsidR="000B40CE" w:rsidRPr="00BB0A78">
        <w:rPr>
          <w:rFonts w:ascii="Times New Roman" w:hAnsi="Times New Roman" w:cs="Times New Roman"/>
          <w:color w:val="0D0D0D"/>
          <w:sz w:val="24"/>
          <w:szCs w:val="24"/>
        </w:rPr>
        <w:t xml:space="preserve">k </w:t>
      </w:r>
      <w:r w:rsidR="00DC06A4" w:rsidRPr="00BB0A78">
        <w:rPr>
          <w:rFonts w:ascii="Times New Roman" w:hAnsi="Times New Roman" w:cs="Times New Roman"/>
          <w:color w:val="0D0D0D"/>
          <w:sz w:val="24"/>
          <w:szCs w:val="24"/>
        </w:rPr>
        <w:t>reaksiyonlar şeklinde</w:t>
      </w:r>
      <w:r w:rsidRPr="00BB0A78">
        <w:rPr>
          <w:rFonts w:ascii="Times New Roman" w:hAnsi="Times New Roman" w:cs="Times New Roman"/>
          <w:color w:val="0D0D0D"/>
          <w:sz w:val="24"/>
          <w:szCs w:val="24"/>
        </w:rPr>
        <w:t xml:space="preserve"> </w:t>
      </w:r>
      <w:r w:rsidR="00DC06A4" w:rsidRPr="00BB0A78">
        <w:rPr>
          <w:rFonts w:ascii="Times New Roman" w:hAnsi="Times New Roman" w:cs="Times New Roman"/>
          <w:color w:val="0D0D0D"/>
          <w:sz w:val="24"/>
          <w:szCs w:val="24"/>
        </w:rPr>
        <w:t>ortaya çıkmıştır</w:t>
      </w:r>
      <w:r w:rsidRPr="00BB0A78">
        <w:rPr>
          <w:rFonts w:ascii="Times New Roman" w:hAnsi="Times New Roman" w:cs="Times New Roman"/>
          <w:color w:val="0D0D0D"/>
          <w:sz w:val="24"/>
          <w:szCs w:val="24"/>
        </w:rPr>
        <w:t>. Smith ise yaptığı çalışmada; Filipinl</w:t>
      </w:r>
      <w:r w:rsidR="00DC06A4" w:rsidRPr="00BB0A78">
        <w:rPr>
          <w:rFonts w:ascii="Times New Roman" w:hAnsi="Times New Roman" w:cs="Times New Roman"/>
          <w:color w:val="0D0D0D"/>
          <w:sz w:val="24"/>
          <w:szCs w:val="24"/>
        </w:rPr>
        <w:t>er’</w:t>
      </w:r>
      <w:r w:rsidRPr="00BB0A78">
        <w:rPr>
          <w:rFonts w:ascii="Times New Roman" w:hAnsi="Times New Roman" w:cs="Times New Roman"/>
          <w:color w:val="0D0D0D"/>
          <w:sz w:val="24"/>
          <w:szCs w:val="24"/>
        </w:rPr>
        <w:t xml:space="preserve">deki GDO’lu mısır </w:t>
      </w:r>
      <w:r w:rsidR="000B40CE" w:rsidRPr="00BB0A78">
        <w:rPr>
          <w:rFonts w:ascii="Times New Roman" w:hAnsi="Times New Roman" w:cs="Times New Roman"/>
          <w:color w:val="0D0D0D"/>
          <w:sz w:val="24"/>
          <w:szCs w:val="24"/>
        </w:rPr>
        <w:t>tarlalarına</w:t>
      </w:r>
      <w:r w:rsidRPr="00BB0A78">
        <w:rPr>
          <w:rFonts w:ascii="Times New Roman" w:hAnsi="Times New Roman" w:cs="Times New Roman"/>
          <w:color w:val="0D0D0D"/>
          <w:sz w:val="24"/>
          <w:szCs w:val="24"/>
        </w:rPr>
        <w:t xml:space="preserve"> </w:t>
      </w:r>
      <w:r w:rsidR="000B40CE" w:rsidRPr="00BB0A78">
        <w:rPr>
          <w:rFonts w:ascii="Times New Roman" w:hAnsi="Times New Roman" w:cs="Times New Roman"/>
          <w:color w:val="0D0D0D"/>
          <w:sz w:val="24"/>
          <w:szCs w:val="24"/>
        </w:rPr>
        <w:t>yakın</w:t>
      </w:r>
      <w:r w:rsidRPr="00BB0A78">
        <w:rPr>
          <w:rFonts w:ascii="Times New Roman" w:hAnsi="Times New Roman" w:cs="Times New Roman"/>
          <w:color w:val="0D0D0D"/>
          <w:sz w:val="24"/>
          <w:szCs w:val="24"/>
        </w:rPr>
        <w:t xml:space="preserve"> </w:t>
      </w:r>
      <w:r w:rsidR="004071C1" w:rsidRPr="00BB0A78">
        <w:rPr>
          <w:rFonts w:ascii="Times New Roman" w:hAnsi="Times New Roman" w:cs="Times New Roman"/>
          <w:color w:val="0D0D0D"/>
          <w:sz w:val="24"/>
          <w:szCs w:val="24"/>
        </w:rPr>
        <w:t xml:space="preserve">olan </w:t>
      </w:r>
      <w:r w:rsidRPr="00BB0A78">
        <w:rPr>
          <w:rFonts w:ascii="Times New Roman" w:hAnsi="Times New Roman" w:cs="Times New Roman"/>
          <w:color w:val="0D0D0D"/>
          <w:sz w:val="24"/>
          <w:szCs w:val="24"/>
        </w:rPr>
        <w:t xml:space="preserve">köy </w:t>
      </w:r>
      <w:r w:rsidR="000B40CE" w:rsidRPr="00BB0A78">
        <w:rPr>
          <w:rFonts w:ascii="Times New Roman" w:hAnsi="Times New Roman" w:cs="Times New Roman"/>
          <w:color w:val="0D0D0D"/>
          <w:sz w:val="24"/>
          <w:szCs w:val="24"/>
        </w:rPr>
        <w:t>sakinlerinde</w:t>
      </w:r>
      <w:r w:rsidR="0012002D" w:rsidRPr="00BB0A78">
        <w:rPr>
          <w:rFonts w:ascii="Times New Roman" w:hAnsi="Times New Roman" w:cs="Times New Roman"/>
          <w:color w:val="0D0D0D"/>
          <w:sz w:val="24"/>
          <w:szCs w:val="24"/>
        </w:rPr>
        <w:t>;</w:t>
      </w:r>
      <w:r w:rsidR="000B40CE" w:rsidRPr="00BB0A78">
        <w:rPr>
          <w:rFonts w:ascii="Times New Roman" w:hAnsi="Times New Roman" w:cs="Times New Roman"/>
          <w:color w:val="0D0D0D"/>
          <w:sz w:val="24"/>
          <w:szCs w:val="24"/>
        </w:rPr>
        <w:t xml:space="preserve"> </w:t>
      </w:r>
      <w:r w:rsidR="0012002D" w:rsidRPr="00BB0A78">
        <w:rPr>
          <w:rFonts w:ascii="Times New Roman" w:hAnsi="Times New Roman" w:cs="Times New Roman"/>
          <w:color w:val="0D0D0D"/>
          <w:sz w:val="24"/>
          <w:szCs w:val="24"/>
        </w:rPr>
        <w:t>mısır polen</w:t>
      </w:r>
      <w:r w:rsidR="00F50F44" w:rsidRPr="00BB0A78">
        <w:rPr>
          <w:rFonts w:ascii="Times New Roman" w:hAnsi="Times New Roman" w:cs="Times New Roman"/>
          <w:color w:val="0D0D0D"/>
          <w:sz w:val="24"/>
          <w:szCs w:val="24"/>
        </w:rPr>
        <w:t xml:space="preserve">lerinden dolayı </w:t>
      </w:r>
      <w:r w:rsidR="0099291C" w:rsidRPr="00BB0A78">
        <w:rPr>
          <w:rFonts w:ascii="Times New Roman" w:hAnsi="Times New Roman" w:cs="Times New Roman"/>
          <w:color w:val="0D0D0D"/>
          <w:sz w:val="24"/>
          <w:szCs w:val="24"/>
        </w:rPr>
        <w:t>ortaya çık</w:t>
      </w:r>
      <w:r w:rsidR="00632FF0">
        <w:rPr>
          <w:rFonts w:ascii="Times New Roman" w:hAnsi="Times New Roman" w:cs="Times New Roman"/>
          <w:color w:val="0D0D0D"/>
          <w:sz w:val="24"/>
          <w:szCs w:val="24"/>
        </w:rPr>
        <w:t>an bir</w:t>
      </w:r>
      <w:r w:rsidR="008C02EE" w:rsidRPr="00BB0A78">
        <w:rPr>
          <w:rFonts w:ascii="Times New Roman" w:hAnsi="Times New Roman" w:cs="Times New Roman"/>
          <w:color w:val="0D0D0D"/>
          <w:sz w:val="24"/>
          <w:szCs w:val="24"/>
        </w:rPr>
        <w:t>takım sağlık problemleri</w:t>
      </w:r>
      <w:r w:rsidR="0099291C" w:rsidRPr="00BB0A78">
        <w:rPr>
          <w:rFonts w:ascii="Times New Roman" w:hAnsi="Times New Roman" w:cs="Times New Roman"/>
          <w:color w:val="0D0D0D"/>
          <w:sz w:val="24"/>
          <w:szCs w:val="24"/>
        </w:rPr>
        <w:t xml:space="preserve"> yanında </w:t>
      </w:r>
      <w:r w:rsidR="00667F46" w:rsidRPr="00BB0A78">
        <w:rPr>
          <w:rFonts w:ascii="Times New Roman" w:hAnsi="Times New Roman" w:cs="Times New Roman"/>
          <w:color w:val="0D0D0D"/>
          <w:sz w:val="24"/>
          <w:szCs w:val="24"/>
        </w:rPr>
        <w:t xml:space="preserve">alerjik </w:t>
      </w:r>
      <w:r w:rsidRPr="00BB0A78">
        <w:rPr>
          <w:rFonts w:ascii="Times New Roman" w:hAnsi="Times New Roman" w:cs="Times New Roman"/>
          <w:color w:val="0D0D0D"/>
          <w:sz w:val="24"/>
          <w:szCs w:val="24"/>
        </w:rPr>
        <w:t>cilt reaksiyonlar</w:t>
      </w:r>
      <w:r w:rsidR="0099291C" w:rsidRPr="00BB0A78">
        <w:rPr>
          <w:rFonts w:ascii="Times New Roman" w:hAnsi="Times New Roman" w:cs="Times New Roman"/>
          <w:color w:val="0D0D0D"/>
          <w:sz w:val="24"/>
          <w:szCs w:val="24"/>
        </w:rPr>
        <w:t>ın</w:t>
      </w:r>
      <w:r w:rsidR="00971E3A" w:rsidRPr="00BB0A78">
        <w:rPr>
          <w:rFonts w:ascii="Times New Roman" w:hAnsi="Times New Roman" w:cs="Times New Roman"/>
          <w:color w:val="0D0D0D"/>
          <w:sz w:val="24"/>
          <w:szCs w:val="24"/>
        </w:rPr>
        <w:t>ın</w:t>
      </w:r>
      <w:r w:rsidR="0099291C" w:rsidRPr="00BB0A78">
        <w:rPr>
          <w:rFonts w:ascii="Times New Roman" w:hAnsi="Times New Roman" w:cs="Times New Roman"/>
          <w:color w:val="0D0D0D"/>
          <w:sz w:val="24"/>
          <w:szCs w:val="24"/>
        </w:rPr>
        <w:t xml:space="preserve"> da</w:t>
      </w:r>
      <w:r w:rsidRPr="00BB0A78">
        <w:rPr>
          <w:rFonts w:ascii="Times New Roman" w:hAnsi="Times New Roman" w:cs="Times New Roman"/>
          <w:color w:val="0D0D0D"/>
          <w:sz w:val="24"/>
          <w:szCs w:val="24"/>
        </w:rPr>
        <w:t xml:space="preserve"> </w:t>
      </w:r>
      <w:r w:rsidR="00667F46" w:rsidRPr="00BB0A78">
        <w:rPr>
          <w:rFonts w:ascii="Times New Roman" w:hAnsi="Times New Roman" w:cs="Times New Roman"/>
          <w:color w:val="0D0D0D"/>
          <w:sz w:val="24"/>
          <w:szCs w:val="24"/>
        </w:rPr>
        <w:t>ortaya çıktığı</w:t>
      </w:r>
      <w:r w:rsidR="00611AC4" w:rsidRPr="00BB0A78">
        <w:rPr>
          <w:rFonts w:ascii="Times New Roman" w:hAnsi="Times New Roman" w:cs="Times New Roman"/>
          <w:color w:val="0D0D0D"/>
          <w:sz w:val="24"/>
          <w:szCs w:val="24"/>
        </w:rPr>
        <w:t xml:space="preserve">nı </w:t>
      </w:r>
      <w:r w:rsidR="0099291C" w:rsidRPr="00BB0A78">
        <w:rPr>
          <w:rFonts w:ascii="Times New Roman" w:hAnsi="Times New Roman" w:cs="Times New Roman"/>
          <w:color w:val="0D0D0D"/>
          <w:sz w:val="24"/>
          <w:szCs w:val="24"/>
        </w:rPr>
        <w:t>gözlemlemiştir</w:t>
      </w:r>
      <w:r w:rsidR="00611AC4"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35"/>
      </w:r>
      <w:r w:rsidR="00C91710" w:rsidRPr="00BB0A78">
        <w:rPr>
          <w:rFonts w:ascii="Times New Roman" w:hAnsi="Times New Roman" w:cs="Times New Roman"/>
          <w:color w:val="0D0D0D"/>
          <w:sz w:val="24"/>
          <w:szCs w:val="24"/>
        </w:rPr>
        <w:t xml:space="preserve"> </w:t>
      </w:r>
      <w:r w:rsidR="002E5F52" w:rsidRPr="00BB0A78">
        <w:rPr>
          <w:rFonts w:ascii="Times New Roman" w:hAnsi="Times New Roman" w:cs="Times New Roman"/>
          <w:color w:val="0D0D0D"/>
          <w:sz w:val="24"/>
          <w:szCs w:val="24"/>
        </w:rPr>
        <w:t xml:space="preserve">GD </w:t>
      </w:r>
      <w:r w:rsidR="00C43280" w:rsidRPr="00BB0A78">
        <w:rPr>
          <w:rFonts w:ascii="Times New Roman" w:hAnsi="Times New Roman" w:cs="Times New Roman"/>
          <w:color w:val="0D0D0D"/>
          <w:sz w:val="24"/>
          <w:szCs w:val="24"/>
        </w:rPr>
        <w:t xml:space="preserve">ürünlerle </w:t>
      </w:r>
      <w:r w:rsidRPr="00BB0A78">
        <w:rPr>
          <w:rFonts w:ascii="Times New Roman" w:hAnsi="Times New Roman" w:cs="Times New Roman"/>
          <w:color w:val="0D0D0D"/>
          <w:sz w:val="24"/>
          <w:szCs w:val="24"/>
        </w:rPr>
        <w:t xml:space="preserve">ilgili, </w:t>
      </w:r>
      <w:r w:rsidR="00C43280" w:rsidRPr="00BB0A78">
        <w:rPr>
          <w:rFonts w:ascii="Times New Roman" w:hAnsi="Times New Roman" w:cs="Times New Roman"/>
          <w:color w:val="0D0D0D"/>
          <w:sz w:val="24"/>
          <w:szCs w:val="24"/>
        </w:rPr>
        <w:t xml:space="preserve">yeterli miktarda </w:t>
      </w:r>
      <w:r w:rsidR="00971E3A" w:rsidRPr="00BB0A78">
        <w:rPr>
          <w:rFonts w:ascii="Times New Roman" w:hAnsi="Times New Roman" w:cs="Times New Roman"/>
          <w:color w:val="0D0D0D"/>
          <w:sz w:val="24"/>
          <w:szCs w:val="24"/>
        </w:rPr>
        <w:t xml:space="preserve">alerji </w:t>
      </w:r>
      <w:r w:rsidR="00C43280" w:rsidRPr="00BB0A78">
        <w:rPr>
          <w:rFonts w:ascii="Times New Roman" w:hAnsi="Times New Roman" w:cs="Times New Roman"/>
          <w:color w:val="0D0D0D"/>
          <w:sz w:val="24"/>
          <w:szCs w:val="24"/>
        </w:rPr>
        <w:t>test</w:t>
      </w:r>
      <w:r w:rsidR="00971E3A" w:rsidRPr="00BB0A78">
        <w:rPr>
          <w:rFonts w:ascii="Times New Roman" w:hAnsi="Times New Roman" w:cs="Times New Roman"/>
          <w:color w:val="0D0D0D"/>
          <w:sz w:val="24"/>
          <w:szCs w:val="24"/>
        </w:rPr>
        <w:t>i</w:t>
      </w:r>
      <w:r w:rsidR="002E5F52" w:rsidRPr="00BB0A78">
        <w:rPr>
          <w:rFonts w:ascii="Times New Roman" w:hAnsi="Times New Roman" w:cs="Times New Roman"/>
          <w:color w:val="0D0D0D"/>
          <w:sz w:val="24"/>
          <w:szCs w:val="24"/>
        </w:rPr>
        <w:t xml:space="preserve"> (hayvan ve insanlarda) </w:t>
      </w:r>
      <w:r w:rsidR="00C43280" w:rsidRPr="00BB0A78">
        <w:rPr>
          <w:rFonts w:ascii="Times New Roman" w:hAnsi="Times New Roman" w:cs="Times New Roman"/>
          <w:color w:val="0D0D0D"/>
          <w:sz w:val="24"/>
          <w:szCs w:val="24"/>
        </w:rPr>
        <w:t>yapılmadığı</w:t>
      </w:r>
      <w:r w:rsidRPr="00BB0A78">
        <w:rPr>
          <w:rFonts w:ascii="Times New Roman" w:hAnsi="Times New Roman" w:cs="Times New Roman"/>
          <w:color w:val="0D0D0D"/>
          <w:sz w:val="24"/>
          <w:szCs w:val="24"/>
        </w:rPr>
        <w:t xml:space="preserve"> </w:t>
      </w:r>
      <w:r w:rsidR="00C43280" w:rsidRPr="00BB0A78">
        <w:rPr>
          <w:rFonts w:ascii="Times New Roman" w:hAnsi="Times New Roman" w:cs="Times New Roman"/>
          <w:color w:val="0D0D0D"/>
          <w:sz w:val="24"/>
          <w:szCs w:val="24"/>
        </w:rPr>
        <w:t>ifade edilmektedir.</w:t>
      </w:r>
      <w:r w:rsidRPr="00BB0A78">
        <w:rPr>
          <w:rStyle w:val="DipnotBavurusu"/>
          <w:rFonts w:ascii="Times New Roman" w:hAnsi="Times New Roman" w:cs="Times New Roman"/>
          <w:color w:val="0D0D0D"/>
          <w:sz w:val="24"/>
          <w:szCs w:val="24"/>
        </w:rPr>
        <w:footnoteReference w:id="236"/>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konuda</w:t>
      </w:r>
      <w:r w:rsidRPr="00BB0A78">
        <w:rPr>
          <w:rFonts w:ascii="Times New Roman" w:hAnsi="Times New Roman" w:cs="Times New Roman"/>
          <w:color w:val="0D0D0D"/>
          <w:spacing w:val="18"/>
          <w:sz w:val="24"/>
          <w:szCs w:val="24"/>
        </w:rPr>
        <w:t xml:space="preserve"> </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apılan</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pacing w:val="1"/>
          <w:sz w:val="24"/>
          <w:szCs w:val="24"/>
        </w:rPr>
        <w:t>bilimsel alan ç</w:t>
      </w:r>
      <w:r w:rsidRPr="00BB0A78">
        <w:rPr>
          <w:rFonts w:ascii="Times New Roman" w:hAnsi="Times New Roman" w:cs="Times New Roman"/>
          <w:color w:val="0D0D0D"/>
          <w:sz w:val="24"/>
          <w:szCs w:val="24"/>
        </w:rPr>
        <w:t>alışmaları</w:t>
      </w:r>
      <w:r w:rsidRPr="00BB0A78">
        <w:rPr>
          <w:rFonts w:ascii="Times New Roman" w:hAnsi="Times New Roman" w:cs="Times New Roman"/>
          <w:color w:val="0D0D0D"/>
          <w:spacing w:val="13"/>
          <w:sz w:val="24"/>
          <w:szCs w:val="24"/>
        </w:rPr>
        <w:t xml:space="preserve"> </w:t>
      </w:r>
      <w:r w:rsidR="00C7376F" w:rsidRPr="00BB0A78">
        <w:rPr>
          <w:rFonts w:ascii="Times New Roman" w:hAnsi="Times New Roman" w:cs="Times New Roman"/>
          <w:color w:val="0D0D0D"/>
          <w:sz w:val="24"/>
          <w:szCs w:val="24"/>
        </w:rPr>
        <w:t xml:space="preserve">değerlendirmelerine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z w:val="24"/>
          <w:szCs w:val="24"/>
        </w:rPr>
        <w:t>nar</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k,</w:t>
      </w:r>
      <w:r w:rsidR="00C91710" w:rsidRPr="00BB0A78">
        <w:rPr>
          <w:rFonts w:ascii="Times New Roman" w:hAnsi="Times New Roman" w:cs="Times New Roman"/>
          <w:color w:val="0D0D0D"/>
          <w:spacing w:val="14"/>
          <w:sz w:val="24"/>
          <w:szCs w:val="24"/>
        </w:rPr>
        <w:t xml:space="preserve"> </w:t>
      </w:r>
      <w:r w:rsidR="00BE43E8" w:rsidRPr="00BB0A78">
        <w:rPr>
          <w:rFonts w:ascii="Times New Roman" w:hAnsi="Times New Roman" w:cs="Times New Roman"/>
          <w:color w:val="0D0D0D"/>
          <w:spacing w:val="-2"/>
          <w:sz w:val="24"/>
          <w:szCs w:val="24"/>
        </w:rPr>
        <w:t>F</w:t>
      </w:r>
      <w:r w:rsidR="00BE43E8" w:rsidRPr="00BB0A78">
        <w:rPr>
          <w:rFonts w:ascii="Times New Roman" w:hAnsi="Times New Roman" w:cs="Times New Roman"/>
          <w:color w:val="0D0D0D"/>
          <w:sz w:val="24"/>
          <w:szCs w:val="24"/>
        </w:rPr>
        <w:t>DA (</w:t>
      </w:r>
      <w:r w:rsidRPr="00BB0A78">
        <w:rPr>
          <w:rFonts w:ascii="Times New Roman" w:hAnsi="Times New Roman" w:cs="Times New Roman"/>
          <w:color w:val="0D0D0D"/>
          <w:sz w:val="24"/>
          <w:szCs w:val="24"/>
        </w:rPr>
        <w:t>1992</w:t>
      </w:r>
      <w:r w:rsidR="00BE43E8" w:rsidRPr="00BB0A78">
        <w:rPr>
          <w:rFonts w:ascii="Times New Roman" w:hAnsi="Times New Roman" w:cs="Times New Roman"/>
          <w:color w:val="0D0D0D"/>
          <w:sz w:val="24"/>
          <w:szCs w:val="24"/>
        </w:rPr>
        <w:t>)</w:t>
      </w:r>
      <w:r w:rsidR="00971E3A" w:rsidRPr="00BB0A78">
        <w:rPr>
          <w:rFonts w:ascii="Times New Roman" w:hAnsi="Times New Roman" w:cs="Times New Roman"/>
          <w:color w:val="0D0D0D"/>
          <w:spacing w:val="18"/>
          <w:sz w:val="24"/>
          <w:szCs w:val="24"/>
        </w:rPr>
        <w:t xml:space="preserve">, </w:t>
      </w:r>
      <w:r w:rsidR="00BE43E8" w:rsidRPr="00BB0A78">
        <w:rPr>
          <w:rFonts w:ascii="Times New Roman" w:hAnsi="Times New Roman" w:cs="Times New Roman"/>
          <w:color w:val="0D0D0D"/>
          <w:spacing w:val="-3"/>
          <w:sz w:val="24"/>
          <w:szCs w:val="24"/>
        </w:rPr>
        <w:t>F</w:t>
      </w:r>
      <w:r w:rsidR="00BE43E8" w:rsidRPr="00BB0A78">
        <w:rPr>
          <w:rFonts w:ascii="Times New Roman" w:hAnsi="Times New Roman" w:cs="Times New Roman"/>
          <w:color w:val="0D0D0D"/>
          <w:spacing w:val="1"/>
          <w:sz w:val="24"/>
          <w:szCs w:val="24"/>
        </w:rPr>
        <w:t>A</w:t>
      </w:r>
      <w:r w:rsidR="00BE43E8" w:rsidRPr="00BB0A78">
        <w:rPr>
          <w:rFonts w:ascii="Times New Roman" w:hAnsi="Times New Roman" w:cs="Times New Roman"/>
          <w:color w:val="0D0D0D"/>
          <w:sz w:val="24"/>
          <w:szCs w:val="24"/>
        </w:rPr>
        <w:t xml:space="preserve">O ve </w:t>
      </w:r>
      <w:r w:rsidR="00BE43E8" w:rsidRPr="00BB0A78">
        <w:rPr>
          <w:rFonts w:ascii="Times New Roman" w:hAnsi="Times New Roman" w:cs="Times New Roman"/>
          <w:color w:val="0D0D0D"/>
          <w:spacing w:val="1"/>
          <w:sz w:val="24"/>
          <w:szCs w:val="24"/>
        </w:rPr>
        <w:t>W</w:t>
      </w:r>
      <w:r w:rsidR="00BE43E8" w:rsidRPr="00BB0A78">
        <w:rPr>
          <w:rFonts w:ascii="Times New Roman" w:hAnsi="Times New Roman" w:cs="Times New Roman"/>
          <w:color w:val="0D0D0D"/>
          <w:sz w:val="24"/>
          <w:szCs w:val="24"/>
        </w:rPr>
        <w:t>HO (</w:t>
      </w:r>
      <w:r w:rsidRPr="00BB0A78">
        <w:rPr>
          <w:rFonts w:ascii="Times New Roman" w:hAnsi="Times New Roman" w:cs="Times New Roman"/>
          <w:color w:val="0D0D0D"/>
          <w:sz w:val="24"/>
          <w:szCs w:val="24"/>
        </w:rPr>
        <w:t>1996</w:t>
      </w:r>
      <w:r w:rsidR="00BE43E8" w:rsidRPr="00BB0A78">
        <w:rPr>
          <w:rFonts w:ascii="Times New Roman" w:hAnsi="Times New Roman" w:cs="Times New Roman"/>
          <w:color w:val="0D0D0D"/>
          <w:spacing w:val="23"/>
          <w:sz w:val="24"/>
          <w:szCs w:val="24"/>
        </w:rPr>
        <w:t>)</w:t>
      </w:r>
      <w:r w:rsidRPr="00BB0A78">
        <w:rPr>
          <w:rFonts w:ascii="Times New Roman" w:hAnsi="Times New Roman" w:cs="Times New Roman"/>
          <w:color w:val="0D0D0D"/>
          <w:sz w:val="24"/>
          <w:szCs w:val="24"/>
        </w:rPr>
        <w:t>;</w:t>
      </w:r>
      <w:r w:rsidR="002733F9"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GDO kaynaklı </w:t>
      </w:r>
      <w:r w:rsidRPr="00BB0A78">
        <w:rPr>
          <w:rFonts w:ascii="Times New Roman" w:hAnsi="Times New Roman" w:cs="Times New Roman"/>
          <w:color w:val="0D0D0D"/>
          <w:sz w:val="24"/>
          <w:szCs w:val="24"/>
        </w:rPr>
        <w:lastRenderedPageBreak/>
        <w:t>besinler</w:t>
      </w:r>
      <w:r w:rsidR="00BF7CE6" w:rsidRPr="00BB0A78">
        <w:rPr>
          <w:rFonts w:ascii="Times New Roman" w:hAnsi="Times New Roman" w:cs="Times New Roman"/>
          <w:color w:val="0D0D0D"/>
          <w:sz w:val="24"/>
          <w:szCs w:val="24"/>
        </w:rPr>
        <w:t xml:space="preserve"> ile geleneksel</w:t>
      </w:r>
      <w:r w:rsidR="00456CBD" w:rsidRPr="00BB0A78">
        <w:rPr>
          <w:rFonts w:ascii="Times New Roman" w:hAnsi="Times New Roman" w:cs="Times New Roman"/>
          <w:color w:val="0D0D0D"/>
          <w:sz w:val="24"/>
          <w:szCs w:val="24"/>
        </w:rPr>
        <w:t xml:space="preserve"> besinler</w:t>
      </w:r>
      <w:r w:rsidR="00BF7CE6" w:rsidRPr="00BB0A78">
        <w:rPr>
          <w:rFonts w:ascii="Times New Roman" w:hAnsi="Times New Roman" w:cs="Times New Roman"/>
          <w:color w:val="0D0D0D"/>
          <w:sz w:val="24"/>
          <w:szCs w:val="24"/>
        </w:rPr>
        <w:t xml:space="preserve"> arasında alerjik</w:t>
      </w:r>
      <w:r w:rsidR="00F81356" w:rsidRPr="00BB0A78">
        <w:rPr>
          <w:rStyle w:val="DipnotBavurusu"/>
          <w:rFonts w:ascii="Times New Roman" w:hAnsi="Times New Roman" w:cs="Times New Roman"/>
          <w:color w:val="0D0D0D"/>
          <w:sz w:val="24"/>
          <w:szCs w:val="24"/>
        </w:rPr>
        <w:footnoteReference w:id="237"/>
      </w:r>
      <w:r w:rsidR="00130E82" w:rsidRPr="00BB0A78">
        <w:rPr>
          <w:rFonts w:ascii="Times New Roman" w:hAnsi="Times New Roman" w:cs="Times New Roman"/>
          <w:color w:val="0D0D0D"/>
          <w:sz w:val="24"/>
          <w:szCs w:val="24"/>
        </w:rPr>
        <w:t xml:space="preserve"> </w:t>
      </w:r>
      <w:r w:rsidR="00BF7CE6" w:rsidRPr="00BB0A78">
        <w:rPr>
          <w:rFonts w:ascii="Times New Roman" w:hAnsi="Times New Roman" w:cs="Times New Roman"/>
          <w:color w:val="0D0D0D"/>
          <w:sz w:val="24"/>
          <w:szCs w:val="24"/>
        </w:rPr>
        <w:t>reaksiyonlar bakımından önemli</w:t>
      </w:r>
      <w:r w:rsidR="00370457" w:rsidRPr="00BB0A78">
        <w:rPr>
          <w:rFonts w:ascii="Times New Roman" w:hAnsi="Times New Roman" w:cs="Times New Roman"/>
          <w:color w:val="0D0D0D"/>
          <w:sz w:val="24"/>
          <w:szCs w:val="24"/>
        </w:rPr>
        <w:t xml:space="preserve"> bir</w:t>
      </w:r>
      <w:r w:rsidR="00BF7CE6" w:rsidRPr="00BB0A78">
        <w:rPr>
          <w:rFonts w:ascii="Times New Roman" w:hAnsi="Times New Roman" w:cs="Times New Roman"/>
          <w:color w:val="0D0D0D"/>
          <w:sz w:val="24"/>
          <w:szCs w:val="24"/>
        </w:rPr>
        <w:t xml:space="preserve"> far</w:t>
      </w:r>
      <w:r w:rsidR="00456CBD" w:rsidRPr="00BB0A78">
        <w:rPr>
          <w:rFonts w:ascii="Times New Roman" w:hAnsi="Times New Roman" w:cs="Times New Roman"/>
          <w:color w:val="0D0D0D"/>
          <w:sz w:val="24"/>
          <w:szCs w:val="24"/>
        </w:rPr>
        <w:t>k</w:t>
      </w:r>
      <w:r w:rsidR="0015559B">
        <w:rPr>
          <w:rFonts w:ascii="Times New Roman" w:hAnsi="Times New Roman" w:cs="Times New Roman"/>
          <w:color w:val="0D0D0D"/>
          <w:sz w:val="24"/>
          <w:szCs w:val="24"/>
        </w:rPr>
        <w:t xml:space="preserve"> görmemektedir</w:t>
      </w:r>
      <w:r w:rsidR="00370457" w:rsidRPr="00BB0A78">
        <w:rPr>
          <w:rFonts w:ascii="Times New Roman" w:hAnsi="Times New Roman" w:cs="Times New Roman"/>
          <w:color w:val="0D0D0D"/>
          <w:sz w:val="24"/>
          <w:szCs w:val="24"/>
        </w:rPr>
        <w:t xml:space="preserve">. Ancak </w:t>
      </w:r>
      <w:r w:rsidR="001340FA" w:rsidRPr="00BB0A78">
        <w:rPr>
          <w:rFonts w:ascii="Times New Roman" w:hAnsi="Times New Roman" w:cs="Times New Roman"/>
          <w:color w:val="0D0D0D"/>
          <w:sz w:val="24"/>
          <w:szCs w:val="24"/>
        </w:rPr>
        <w:t>söz konusu besinler için</w:t>
      </w:r>
      <w:r w:rsidRPr="00BB0A78">
        <w:rPr>
          <w:rFonts w:ascii="Times New Roman" w:hAnsi="Times New Roman" w:cs="Times New Roman"/>
          <w:color w:val="0D0D0D"/>
          <w:sz w:val="24"/>
          <w:szCs w:val="24"/>
        </w:rPr>
        <w:t xml:space="preserve"> </w:t>
      </w:r>
      <w:r w:rsidR="00BF7CE6" w:rsidRPr="00BB0A78">
        <w:rPr>
          <w:rFonts w:ascii="Times New Roman" w:hAnsi="Times New Roman" w:cs="Times New Roman"/>
          <w:color w:val="0D0D0D"/>
          <w:sz w:val="24"/>
          <w:szCs w:val="24"/>
        </w:rPr>
        <w:t>her ha</w:t>
      </w:r>
      <w:r w:rsidR="00076047" w:rsidRPr="00BB0A78">
        <w:rPr>
          <w:rFonts w:ascii="Times New Roman" w:hAnsi="Times New Roman" w:cs="Times New Roman"/>
          <w:color w:val="0D0D0D"/>
          <w:sz w:val="24"/>
          <w:szCs w:val="24"/>
        </w:rPr>
        <w:t>lükâ</w:t>
      </w:r>
      <w:r w:rsidR="001340FA" w:rsidRPr="00BB0A78">
        <w:rPr>
          <w:rFonts w:ascii="Times New Roman" w:hAnsi="Times New Roman" w:cs="Times New Roman"/>
          <w:color w:val="0D0D0D"/>
          <w:sz w:val="24"/>
          <w:szCs w:val="24"/>
        </w:rPr>
        <w:t xml:space="preserve">rda </w:t>
      </w:r>
      <w:r w:rsidR="008F6BB8" w:rsidRPr="00BB0A78">
        <w:rPr>
          <w:rFonts w:ascii="Times New Roman" w:hAnsi="Times New Roman" w:cs="Times New Roman"/>
          <w:color w:val="0D0D0D"/>
          <w:sz w:val="24"/>
          <w:szCs w:val="24"/>
        </w:rPr>
        <w:t>alerji</w:t>
      </w:r>
      <w:r w:rsidR="00BF7CE6" w:rsidRPr="00BB0A78">
        <w:rPr>
          <w:rFonts w:ascii="Times New Roman" w:hAnsi="Times New Roman" w:cs="Times New Roman"/>
          <w:color w:val="0D0D0D"/>
          <w:sz w:val="24"/>
          <w:szCs w:val="24"/>
        </w:rPr>
        <w:t xml:space="preserve"> testlerin</w:t>
      </w:r>
      <w:r w:rsidR="008F6BB8" w:rsidRPr="00BB0A78">
        <w:rPr>
          <w:rFonts w:ascii="Times New Roman" w:hAnsi="Times New Roman" w:cs="Times New Roman"/>
          <w:color w:val="0D0D0D"/>
          <w:sz w:val="24"/>
          <w:szCs w:val="24"/>
        </w:rPr>
        <w:t>in</w:t>
      </w:r>
      <w:r w:rsidR="00BF7CE6" w:rsidRPr="00BB0A78">
        <w:rPr>
          <w:rFonts w:ascii="Times New Roman" w:hAnsi="Times New Roman" w:cs="Times New Roman"/>
          <w:color w:val="0D0D0D"/>
          <w:sz w:val="24"/>
          <w:szCs w:val="24"/>
        </w:rPr>
        <w:t xml:space="preserve"> yapılması </w:t>
      </w:r>
      <w:r w:rsidR="00C4189F" w:rsidRPr="00BB0A78">
        <w:rPr>
          <w:rFonts w:ascii="Times New Roman" w:hAnsi="Times New Roman" w:cs="Times New Roman"/>
          <w:color w:val="0D0D0D"/>
          <w:sz w:val="24"/>
          <w:szCs w:val="24"/>
        </w:rPr>
        <w:t>önerilmektedir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38"/>
      </w:r>
    </w:p>
    <w:p w:rsidR="001B5100" w:rsidRDefault="00757747" w:rsidP="001B5100">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3"/>
          <w:sz w:val="24"/>
          <w:szCs w:val="24"/>
        </w:rPr>
        <w:t>K</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3"/>
          <w:sz w:val="24"/>
          <w:szCs w:val="24"/>
        </w:rPr>
        <w:t>n</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Ri</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4"/>
          <w:sz w:val="24"/>
          <w:szCs w:val="24"/>
        </w:rPr>
        <w:t>k</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 xml:space="preserve"> </w:t>
      </w:r>
      <w:r w:rsidR="00D37FC7" w:rsidRPr="00BB0A78">
        <w:rPr>
          <w:rFonts w:ascii="Times New Roman" w:hAnsi="Times New Roman" w:cs="Times New Roman"/>
          <w:color w:val="0D0D0D"/>
          <w:sz w:val="24"/>
          <w:szCs w:val="24"/>
        </w:rPr>
        <w:t>Fares</w:t>
      </w:r>
      <w:r w:rsidR="00D37FC7" w:rsidRPr="00BB0A78">
        <w:rPr>
          <w:rFonts w:ascii="Times New Roman" w:hAnsi="Times New Roman" w:cs="Times New Roman"/>
          <w:color w:val="0D0D0D"/>
          <w:spacing w:val="32"/>
          <w:sz w:val="24"/>
          <w:szCs w:val="24"/>
        </w:rPr>
        <w:t xml:space="preserve"> </w:t>
      </w:r>
      <w:r w:rsidR="00D37FC7" w:rsidRPr="00BB0A78">
        <w:rPr>
          <w:rFonts w:ascii="Times New Roman" w:hAnsi="Times New Roman" w:cs="Times New Roman"/>
          <w:color w:val="0D0D0D"/>
          <w:sz w:val="24"/>
          <w:szCs w:val="24"/>
        </w:rPr>
        <w:t>ve</w:t>
      </w:r>
      <w:r w:rsidR="00D37FC7" w:rsidRPr="00BB0A78">
        <w:rPr>
          <w:rFonts w:ascii="Times New Roman" w:hAnsi="Times New Roman" w:cs="Times New Roman"/>
          <w:color w:val="0D0D0D"/>
          <w:spacing w:val="34"/>
          <w:sz w:val="24"/>
          <w:szCs w:val="24"/>
        </w:rPr>
        <w:t xml:space="preserve"> </w:t>
      </w:r>
      <w:r w:rsidR="00D37FC7" w:rsidRPr="00BB0A78">
        <w:rPr>
          <w:rFonts w:ascii="Times New Roman" w:hAnsi="Times New Roman" w:cs="Times New Roman"/>
          <w:color w:val="0D0D0D"/>
          <w:sz w:val="24"/>
          <w:szCs w:val="24"/>
        </w:rPr>
        <w:t>E</w:t>
      </w:r>
      <w:r w:rsidR="00D37FC7" w:rsidRPr="00BB0A78">
        <w:rPr>
          <w:rFonts w:ascii="Times New Roman" w:hAnsi="Times New Roman" w:cs="Times New Roman"/>
          <w:color w:val="0D0D0D"/>
          <w:spacing w:val="-2"/>
          <w:sz w:val="24"/>
          <w:szCs w:val="24"/>
        </w:rPr>
        <w:t>l-</w:t>
      </w:r>
      <w:r w:rsidR="00D37FC7" w:rsidRPr="00BB0A78">
        <w:rPr>
          <w:rFonts w:ascii="Times New Roman" w:hAnsi="Times New Roman" w:cs="Times New Roman"/>
          <w:color w:val="0D0D0D"/>
          <w:sz w:val="24"/>
          <w:szCs w:val="24"/>
        </w:rPr>
        <w:t>Sayed</w:t>
      </w:r>
      <w:r w:rsidR="004E521B" w:rsidRPr="00BB0A78">
        <w:rPr>
          <w:rFonts w:ascii="Times New Roman" w:hAnsi="Times New Roman" w:cs="Times New Roman"/>
          <w:color w:val="0D0D0D"/>
          <w:sz w:val="24"/>
          <w:szCs w:val="24"/>
        </w:rPr>
        <w:t xml:space="preserve"> </w:t>
      </w:r>
      <w:r w:rsidR="00D37FC7" w:rsidRPr="00BB0A78">
        <w:rPr>
          <w:rFonts w:ascii="Times New Roman" w:hAnsi="Times New Roman" w:cs="Times New Roman"/>
          <w:color w:val="0D0D0D"/>
          <w:sz w:val="24"/>
          <w:szCs w:val="24"/>
        </w:rPr>
        <w:t>yap</w:t>
      </w:r>
      <w:r w:rsidR="00D37FC7" w:rsidRPr="00BB0A78">
        <w:rPr>
          <w:rFonts w:ascii="Times New Roman" w:hAnsi="Times New Roman" w:cs="Times New Roman"/>
          <w:color w:val="0D0D0D"/>
          <w:spacing w:val="-3"/>
          <w:sz w:val="24"/>
          <w:szCs w:val="24"/>
        </w:rPr>
        <w:t>t</w:t>
      </w:r>
      <w:r w:rsidR="00D37FC7" w:rsidRPr="00BB0A78">
        <w:rPr>
          <w:rFonts w:ascii="Times New Roman" w:hAnsi="Times New Roman" w:cs="Times New Roman"/>
          <w:color w:val="0D0D0D"/>
          <w:sz w:val="24"/>
          <w:szCs w:val="24"/>
        </w:rPr>
        <w:t>ıkla</w:t>
      </w:r>
      <w:r w:rsidR="00D37FC7" w:rsidRPr="00BB0A78">
        <w:rPr>
          <w:rFonts w:ascii="Times New Roman" w:hAnsi="Times New Roman" w:cs="Times New Roman"/>
          <w:color w:val="0D0D0D"/>
          <w:spacing w:val="-3"/>
          <w:sz w:val="24"/>
          <w:szCs w:val="24"/>
        </w:rPr>
        <w:t>r</w:t>
      </w:r>
      <w:r w:rsidR="00D37FC7" w:rsidRPr="00BB0A78">
        <w:rPr>
          <w:rFonts w:ascii="Times New Roman" w:hAnsi="Times New Roman" w:cs="Times New Roman"/>
          <w:color w:val="0D0D0D"/>
          <w:sz w:val="24"/>
          <w:szCs w:val="24"/>
        </w:rPr>
        <w:t>ı araştırmada</w:t>
      </w:r>
      <w:r w:rsidR="004E521B" w:rsidRPr="00BB0A78">
        <w:rPr>
          <w:rFonts w:ascii="Times New Roman" w:hAnsi="Times New Roman" w:cs="Times New Roman"/>
          <w:color w:val="0D0D0D"/>
          <w:sz w:val="24"/>
          <w:szCs w:val="24"/>
        </w:rPr>
        <w:t xml:space="preserve"> (1998)</w:t>
      </w:r>
      <w:r w:rsidR="00D37FC7" w:rsidRPr="00BB0A78">
        <w:rPr>
          <w:rFonts w:ascii="Times New Roman" w:hAnsi="Times New Roman" w:cs="Times New Roman"/>
          <w:color w:val="0D0D0D"/>
          <w:sz w:val="24"/>
          <w:szCs w:val="24"/>
        </w:rPr>
        <w:t>, GDO’lu ürün ile be</w:t>
      </w:r>
      <w:r w:rsidR="00D37FC7" w:rsidRPr="00BB0A78">
        <w:rPr>
          <w:rFonts w:ascii="Times New Roman" w:hAnsi="Times New Roman" w:cs="Times New Roman"/>
          <w:color w:val="0D0D0D"/>
          <w:spacing w:val="1"/>
          <w:sz w:val="24"/>
          <w:szCs w:val="24"/>
        </w:rPr>
        <w:t>s</w:t>
      </w:r>
      <w:r w:rsidR="00D37FC7" w:rsidRPr="00BB0A78">
        <w:rPr>
          <w:rFonts w:ascii="Times New Roman" w:hAnsi="Times New Roman" w:cs="Times New Roman"/>
          <w:color w:val="0D0D0D"/>
          <w:sz w:val="24"/>
          <w:szCs w:val="24"/>
        </w:rPr>
        <w:t>lenen</w:t>
      </w:r>
      <w:r w:rsidR="00D37FC7" w:rsidRPr="00BB0A78">
        <w:rPr>
          <w:rFonts w:ascii="Times New Roman" w:hAnsi="Times New Roman" w:cs="Times New Roman"/>
          <w:color w:val="0D0D0D"/>
          <w:spacing w:val="24"/>
          <w:sz w:val="24"/>
          <w:szCs w:val="24"/>
        </w:rPr>
        <w:t xml:space="preserve"> </w:t>
      </w:r>
      <w:r w:rsidR="00D37FC7" w:rsidRPr="00BB0A78">
        <w:rPr>
          <w:rFonts w:ascii="Times New Roman" w:hAnsi="Times New Roman" w:cs="Times New Roman"/>
          <w:color w:val="0D0D0D"/>
          <w:spacing w:val="-3"/>
          <w:sz w:val="24"/>
          <w:szCs w:val="24"/>
        </w:rPr>
        <w:t>f</w:t>
      </w:r>
      <w:r w:rsidR="00D37FC7" w:rsidRPr="00BB0A78">
        <w:rPr>
          <w:rFonts w:ascii="Times New Roman" w:hAnsi="Times New Roman" w:cs="Times New Roman"/>
          <w:color w:val="0D0D0D"/>
          <w:sz w:val="24"/>
          <w:szCs w:val="24"/>
        </w:rPr>
        <w:t>arel</w:t>
      </w:r>
      <w:r w:rsidR="00D37FC7" w:rsidRPr="00BB0A78">
        <w:rPr>
          <w:rFonts w:ascii="Times New Roman" w:hAnsi="Times New Roman" w:cs="Times New Roman"/>
          <w:color w:val="0D0D0D"/>
          <w:spacing w:val="-2"/>
          <w:sz w:val="24"/>
          <w:szCs w:val="24"/>
        </w:rPr>
        <w:t>e</w:t>
      </w:r>
      <w:r w:rsidR="00D37FC7" w:rsidRPr="00BB0A78">
        <w:rPr>
          <w:rFonts w:ascii="Times New Roman" w:hAnsi="Times New Roman" w:cs="Times New Roman"/>
          <w:color w:val="0D0D0D"/>
          <w:sz w:val="24"/>
          <w:szCs w:val="24"/>
        </w:rPr>
        <w:t>rin</w:t>
      </w:r>
      <w:r w:rsidR="00D37FC7" w:rsidRPr="00BB0A78">
        <w:rPr>
          <w:rFonts w:ascii="Times New Roman" w:hAnsi="Times New Roman" w:cs="Times New Roman"/>
          <w:color w:val="0D0D0D"/>
          <w:spacing w:val="22"/>
          <w:sz w:val="24"/>
          <w:szCs w:val="24"/>
        </w:rPr>
        <w:t xml:space="preserve"> </w:t>
      </w:r>
      <w:r w:rsidR="00D37FC7" w:rsidRPr="00BB0A78">
        <w:rPr>
          <w:rFonts w:ascii="Times New Roman" w:hAnsi="Times New Roman" w:cs="Times New Roman"/>
          <w:color w:val="0D0D0D"/>
          <w:spacing w:val="-2"/>
          <w:sz w:val="24"/>
          <w:szCs w:val="24"/>
        </w:rPr>
        <w:t>i</w:t>
      </w:r>
      <w:r w:rsidR="00D37FC7" w:rsidRPr="00BB0A78">
        <w:rPr>
          <w:rFonts w:ascii="Times New Roman" w:hAnsi="Times New Roman" w:cs="Times New Roman"/>
          <w:color w:val="0D0D0D"/>
          <w:sz w:val="24"/>
          <w:szCs w:val="24"/>
        </w:rPr>
        <w:t>nce</w:t>
      </w:r>
      <w:r w:rsidR="00D37FC7" w:rsidRPr="00BB0A78">
        <w:rPr>
          <w:rFonts w:ascii="Times New Roman" w:hAnsi="Times New Roman" w:cs="Times New Roman"/>
          <w:color w:val="0D0D0D"/>
          <w:spacing w:val="25"/>
          <w:sz w:val="24"/>
          <w:szCs w:val="24"/>
        </w:rPr>
        <w:t xml:space="preserve"> </w:t>
      </w:r>
      <w:r w:rsidR="00D37FC7" w:rsidRPr="00BB0A78">
        <w:rPr>
          <w:rFonts w:ascii="Times New Roman" w:hAnsi="Times New Roman" w:cs="Times New Roman"/>
          <w:color w:val="0D0D0D"/>
          <w:sz w:val="24"/>
          <w:szCs w:val="24"/>
        </w:rPr>
        <w:t>ba</w:t>
      </w:r>
      <w:r w:rsidR="005B15A9" w:rsidRPr="00BB0A78">
        <w:rPr>
          <w:rFonts w:ascii="Times New Roman" w:hAnsi="Times New Roman" w:cs="Times New Roman"/>
          <w:color w:val="0D0D0D"/>
          <w:spacing w:val="-3"/>
          <w:sz w:val="24"/>
          <w:szCs w:val="24"/>
        </w:rPr>
        <w:t>ğır</w:t>
      </w:r>
      <w:r w:rsidR="00D37FC7" w:rsidRPr="00BB0A78">
        <w:rPr>
          <w:rFonts w:ascii="Times New Roman" w:hAnsi="Times New Roman" w:cs="Times New Roman"/>
          <w:color w:val="0D0D0D"/>
          <w:sz w:val="24"/>
          <w:szCs w:val="24"/>
        </w:rPr>
        <w:t xml:space="preserve">sağında </w:t>
      </w:r>
      <w:r w:rsidR="004E521B" w:rsidRPr="00BB0A78">
        <w:rPr>
          <w:rFonts w:ascii="Times New Roman" w:hAnsi="Times New Roman" w:cs="Times New Roman"/>
          <w:color w:val="0D0D0D"/>
          <w:sz w:val="24"/>
          <w:szCs w:val="24"/>
        </w:rPr>
        <w:t xml:space="preserve">kanser oluşumunu </w:t>
      </w:r>
      <w:r w:rsidR="005B15A9" w:rsidRPr="00BB0A78">
        <w:rPr>
          <w:rFonts w:ascii="Times New Roman" w:hAnsi="Times New Roman" w:cs="Times New Roman"/>
          <w:color w:val="0D0D0D"/>
          <w:sz w:val="24"/>
          <w:szCs w:val="24"/>
        </w:rPr>
        <w:t xml:space="preserve">tetikleyecek </w:t>
      </w:r>
      <w:r w:rsidR="00D37FC7" w:rsidRPr="00BB0A78">
        <w:rPr>
          <w:rFonts w:ascii="Times New Roman" w:hAnsi="Times New Roman" w:cs="Times New Roman"/>
          <w:color w:val="0D0D0D"/>
          <w:sz w:val="24"/>
          <w:szCs w:val="24"/>
        </w:rPr>
        <w:t>aşırı hücre bölünmesi</w:t>
      </w:r>
      <w:r w:rsidR="005B15A9" w:rsidRPr="00BB0A78">
        <w:rPr>
          <w:rFonts w:ascii="Times New Roman" w:hAnsi="Times New Roman" w:cs="Times New Roman"/>
          <w:color w:val="0D0D0D"/>
          <w:sz w:val="24"/>
          <w:szCs w:val="24"/>
        </w:rPr>
        <w:t>ni</w:t>
      </w:r>
      <w:r w:rsidR="00D37FC7" w:rsidRPr="00BB0A78">
        <w:rPr>
          <w:rFonts w:ascii="Times New Roman" w:hAnsi="Times New Roman" w:cs="Times New Roman"/>
          <w:color w:val="0D0D0D"/>
          <w:sz w:val="24"/>
          <w:szCs w:val="24"/>
        </w:rPr>
        <w:t xml:space="preserve"> </w:t>
      </w:r>
      <w:r w:rsidR="00D37FC7" w:rsidRPr="00BB0A78">
        <w:rPr>
          <w:rFonts w:ascii="Times New Roman" w:hAnsi="Times New Roman" w:cs="Times New Roman"/>
          <w:color w:val="0D0D0D"/>
          <w:spacing w:val="-2"/>
          <w:sz w:val="24"/>
          <w:szCs w:val="24"/>
        </w:rPr>
        <w:t>g</w:t>
      </w:r>
      <w:r w:rsidR="00D37FC7" w:rsidRPr="00BB0A78">
        <w:rPr>
          <w:rFonts w:ascii="Times New Roman" w:hAnsi="Times New Roman" w:cs="Times New Roman"/>
          <w:color w:val="0D0D0D"/>
          <w:sz w:val="24"/>
          <w:szCs w:val="24"/>
        </w:rPr>
        <w:t>özl</w:t>
      </w:r>
      <w:r w:rsidR="00D37FC7" w:rsidRPr="00BB0A78">
        <w:rPr>
          <w:rFonts w:ascii="Times New Roman" w:hAnsi="Times New Roman" w:cs="Times New Roman"/>
          <w:color w:val="0D0D0D"/>
          <w:spacing w:val="-2"/>
          <w:sz w:val="24"/>
          <w:szCs w:val="24"/>
        </w:rPr>
        <w:t>e</w:t>
      </w:r>
      <w:r w:rsidR="00D37FC7" w:rsidRPr="00BB0A78">
        <w:rPr>
          <w:rFonts w:ascii="Times New Roman" w:hAnsi="Times New Roman" w:cs="Times New Roman"/>
          <w:color w:val="0D0D0D"/>
          <w:sz w:val="24"/>
          <w:szCs w:val="24"/>
        </w:rPr>
        <w:t>ml</w:t>
      </w:r>
      <w:r w:rsidR="00D37FC7" w:rsidRPr="00BB0A78">
        <w:rPr>
          <w:rFonts w:ascii="Times New Roman" w:hAnsi="Times New Roman" w:cs="Times New Roman"/>
          <w:color w:val="0D0D0D"/>
          <w:spacing w:val="-2"/>
          <w:sz w:val="24"/>
          <w:szCs w:val="24"/>
        </w:rPr>
        <w:t>e</w:t>
      </w:r>
      <w:r w:rsidR="00D37FC7" w:rsidRPr="00BB0A78">
        <w:rPr>
          <w:rFonts w:ascii="Times New Roman" w:hAnsi="Times New Roman" w:cs="Times New Roman"/>
          <w:color w:val="0D0D0D"/>
          <w:sz w:val="24"/>
          <w:szCs w:val="24"/>
        </w:rPr>
        <w:t>m</w:t>
      </w:r>
      <w:r w:rsidR="00D37FC7" w:rsidRPr="00BB0A78">
        <w:rPr>
          <w:rFonts w:ascii="Times New Roman" w:hAnsi="Times New Roman" w:cs="Times New Roman"/>
          <w:color w:val="0D0D0D"/>
          <w:spacing w:val="-2"/>
          <w:sz w:val="24"/>
          <w:szCs w:val="24"/>
        </w:rPr>
        <w:t>i</w:t>
      </w:r>
      <w:r w:rsidR="005B15A9" w:rsidRPr="00BB0A78">
        <w:rPr>
          <w:rFonts w:ascii="Times New Roman" w:hAnsi="Times New Roman" w:cs="Times New Roman"/>
          <w:color w:val="0D0D0D"/>
          <w:sz w:val="24"/>
          <w:szCs w:val="24"/>
        </w:rPr>
        <w:t>şlerdi</w:t>
      </w:r>
      <w:r w:rsidR="00D37FC7" w:rsidRPr="00BB0A78">
        <w:rPr>
          <w:rFonts w:ascii="Times New Roman" w:hAnsi="Times New Roman" w:cs="Times New Roman"/>
          <w:color w:val="0D0D0D"/>
          <w:sz w:val="24"/>
          <w:szCs w:val="24"/>
        </w:rPr>
        <w:t>r.</w:t>
      </w:r>
      <w:r w:rsidR="00D37FC7" w:rsidRPr="00BB0A78">
        <w:rPr>
          <w:rStyle w:val="DipnotBavurusu"/>
          <w:rFonts w:ascii="Times New Roman" w:hAnsi="Times New Roman" w:cs="Times New Roman"/>
          <w:color w:val="0D0D0D"/>
          <w:sz w:val="24"/>
          <w:szCs w:val="24"/>
        </w:rPr>
        <w:footnoteReference w:id="239"/>
      </w:r>
      <w:r w:rsidR="00D37FC7"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GD</w:t>
      </w:r>
      <w:r w:rsidR="002E5F52" w:rsidRPr="00BB0A78">
        <w:rPr>
          <w:rFonts w:ascii="Times New Roman" w:hAnsi="Times New Roman" w:cs="Times New Roman"/>
          <w:color w:val="0D0D0D"/>
          <w:spacing w:val="1"/>
          <w:sz w:val="24"/>
          <w:szCs w:val="24"/>
        </w:rPr>
        <w:t xml:space="preserve"> ürünlerin</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pacing w:val="1"/>
          <w:sz w:val="24"/>
          <w:szCs w:val="24"/>
        </w:rPr>
        <w:t>kanseroje</w:t>
      </w:r>
      <w:r w:rsidRPr="00BB0A78">
        <w:rPr>
          <w:rFonts w:ascii="Times New Roman" w:hAnsi="Times New Roman" w:cs="Times New Roman"/>
          <w:color w:val="0D0D0D"/>
          <w:sz w:val="24"/>
          <w:szCs w:val="24"/>
        </w:rPr>
        <w:t>n</w:t>
      </w:r>
      <w:r w:rsidR="00651394" w:rsidRPr="00BB0A78">
        <w:rPr>
          <w:rStyle w:val="DipnotBavurusu"/>
          <w:rFonts w:ascii="Times New Roman" w:hAnsi="Times New Roman" w:cs="Times New Roman"/>
          <w:color w:val="0D0D0D"/>
          <w:spacing w:val="46"/>
          <w:sz w:val="24"/>
          <w:szCs w:val="24"/>
        </w:rPr>
        <w:footnoteReference w:id="240"/>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pacing w:val="1"/>
          <w:sz w:val="24"/>
          <w:szCs w:val="24"/>
        </w:rPr>
        <w:t>etkilerin</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pacing w:val="1"/>
          <w:sz w:val="24"/>
          <w:szCs w:val="24"/>
        </w:rPr>
        <w:t>dai</w:t>
      </w:r>
      <w:r w:rsidRPr="00BB0A78">
        <w:rPr>
          <w:rFonts w:ascii="Times New Roman" w:hAnsi="Times New Roman" w:cs="Times New Roman"/>
          <w:color w:val="0D0D0D"/>
          <w:sz w:val="24"/>
          <w:szCs w:val="24"/>
        </w:rPr>
        <w:t>r</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yapılan</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çalışmalarda</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elde</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edilen</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veriler</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bu</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yönde</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bir</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etkinin</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kanser vakalarına sebebiyet vereceğine dair</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şüpheler</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doğurmaktadır.</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Gıdalarla</w:t>
      </w:r>
      <w:r w:rsidRPr="00BB0A78">
        <w:rPr>
          <w:rFonts w:ascii="Times New Roman" w:hAnsi="Times New Roman" w:cs="Times New Roman"/>
          <w:color w:val="0D0D0D"/>
          <w:spacing w:val="6"/>
          <w:sz w:val="24"/>
          <w:szCs w:val="24"/>
        </w:rPr>
        <w:t xml:space="preserve"> </w:t>
      </w:r>
      <w:r w:rsidR="008872E5" w:rsidRPr="00BB0A78">
        <w:rPr>
          <w:rFonts w:ascii="Times New Roman" w:hAnsi="Times New Roman" w:cs="Times New Roman"/>
          <w:color w:val="0D0D0D"/>
          <w:sz w:val="24"/>
          <w:szCs w:val="24"/>
        </w:rPr>
        <w:t>vücuda alınan</w:t>
      </w:r>
      <w:r w:rsidRPr="00BB0A78">
        <w:rPr>
          <w:rFonts w:ascii="Times New Roman" w:hAnsi="Times New Roman" w:cs="Times New Roman"/>
          <w:color w:val="0D0D0D"/>
          <w:spacing w:val="-3"/>
          <w:sz w:val="24"/>
          <w:szCs w:val="24"/>
        </w:rPr>
        <w:t xml:space="preserve"> </w:t>
      </w:r>
      <w:r w:rsidR="008872E5" w:rsidRPr="00BB0A78">
        <w:rPr>
          <w:rFonts w:ascii="Times New Roman" w:hAnsi="Times New Roman" w:cs="Times New Roman"/>
          <w:color w:val="0D0D0D"/>
          <w:sz w:val="24"/>
          <w:szCs w:val="24"/>
        </w:rPr>
        <w:t xml:space="preserve">yabancı </w:t>
      </w:r>
      <w:r w:rsidRPr="00BB0A78">
        <w:rPr>
          <w:rFonts w:ascii="Times New Roman" w:hAnsi="Times New Roman" w:cs="Times New Roman"/>
          <w:color w:val="0D0D0D"/>
          <w:sz w:val="24"/>
          <w:szCs w:val="24"/>
        </w:rPr>
        <w:t>DNA</w:t>
      </w:r>
      <w:r w:rsidR="008872E5" w:rsidRPr="00BB0A78">
        <w:rPr>
          <w:rFonts w:ascii="Times New Roman" w:hAnsi="Times New Roman" w:cs="Times New Roman"/>
          <w:color w:val="0D0D0D"/>
          <w:sz w:val="24"/>
          <w:szCs w:val="24"/>
        </w:rPr>
        <w:t>’ların</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sindirim</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sisteminde</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tam</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olarak</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analiz edilmeden dolaşım</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sistemine</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geçmesi,</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oradan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1"/>
          <w:sz w:val="24"/>
          <w:szCs w:val="24"/>
        </w:rPr>
        <w:t>hücrelere</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1"/>
          <w:sz w:val="24"/>
          <w:szCs w:val="24"/>
        </w:rPr>
        <w:t>geçm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1"/>
          <w:sz w:val="24"/>
          <w:szCs w:val="24"/>
        </w:rPr>
        <w:t xml:space="preserve">olasılığının mümkün olabileceği düşünülmektedir. Bu </w:t>
      </w:r>
      <w:r w:rsidR="005B15A9" w:rsidRPr="00BB0A78">
        <w:rPr>
          <w:rFonts w:ascii="Times New Roman" w:hAnsi="Times New Roman" w:cs="Times New Roman"/>
          <w:color w:val="0D0D0D"/>
          <w:spacing w:val="1"/>
          <w:sz w:val="24"/>
          <w:szCs w:val="24"/>
        </w:rPr>
        <w:t>duruma</w:t>
      </w:r>
      <w:r w:rsidRPr="00BB0A78">
        <w:rPr>
          <w:rFonts w:ascii="Times New Roman" w:hAnsi="Times New Roman" w:cs="Times New Roman"/>
          <w:color w:val="0D0D0D"/>
          <w:spacing w:val="1"/>
          <w:sz w:val="24"/>
          <w:szCs w:val="24"/>
        </w:rPr>
        <w:t xml:space="preserve"> örnek olarak,</w:t>
      </w:r>
      <w:r w:rsidR="00AD51E9" w:rsidRPr="00BB0A78">
        <w:rPr>
          <w:rFonts w:ascii="Times New Roman" w:hAnsi="Times New Roman" w:cs="Times New Roman"/>
          <w:color w:val="0D0D0D"/>
          <w:spacing w:val="1"/>
          <w:sz w:val="24"/>
          <w:szCs w:val="24"/>
        </w:rPr>
        <w:t xml:space="preserve"> </w:t>
      </w:r>
      <w:r w:rsidR="00B96433" w:rsidRPr="00BB0A78">
        <w:rPr>
          <w:rFonts w:ascii="Times New Roman" w:hAnsi="Times New Roman" w:cs="Times New Roman"/>
          <w:color w:val="0D0D0D"/>
          <w:spacing w:val="1"/>
          <w:sz w:val="24"/>
          <w:szCs w:val="24"/>
        </w:rPr>
        <w:t xml:space="preserve">GDO’lu </w:t>
      </w:r>
      <w:r w:rsidR="00AD51E9" w:rsidRPr="00BB0A78">
        <w:rPr>
          <w:rFonts w:ascii="Times New Roman" w:hAnsi="Times New Roman" w:cs="Times New Roman"/>
          <w:color w:val="0D0D0D"/>
          <w:spacing w:val="1"/>
          <w:sz w:val="24"/>
          <w:szCs w:val="24"/>
        </w:rPr>
        <w:t>yem</w:t>
      </w:r>
      <w:r w:rsidR="00B96433" w:rsidRPr="00BB0A78">
        <w:rPr>
          <w:rFonts w:ascii="Times New Roman" w:hAnsi="Times New Roman" w:cs="Times New Roman"/>
          <w:color w:val="0D0D0D"/>
          <w:spacing w:val="1"/>
          <w:sz w:val="24"/>
          <w:szCs w:val="24"/>
        </w:rPr>
        <w:t>le</w:t>
      </w:r>
      <w:r w:rsidR="00AD51E9" w:rsidRPr="00BB0A78">
        <w:rPr>
          <w:rFonts w:ascii="Times New Roman" w:hAnsi="Times New Roman" w:cs="Times New Roman"/>
          <w:color w:val="0D0D0D"/>
          <w:spacing w:val="1"/>
          <w:sz w:val="24"/>
          <w:szCs w:val="24"/>
        </w:rPr>
        <w:t xml:space="preserve"> beslenen </w:t>
      </w:r>
      <w:r w:rsidRPr="00BB0A78">
        <w:rPr>
          <w:rFonts w:ascii="Times New Roman" w:hAnsi="Times New Roman" w:cs="Times New Roman"/>
          <w:color w:val="0D0D0D"/>
          <w:spacing w:val="1"/>
          <w:sz w:val="24"/>
          <w:szCs w:val="24"/>
        </w:rPr>
        <w:t>ineklerin</w:t>
      </w:r>
      <w:r w:rsidR="00370457" w:rsidRPr="00BB0A78">
        <w:rPr>
          <w:rFonts w:ascii="Times New Roman" w:hAnsi="Times New Roman" w:cs="Times New Roman"/>
          <w:color w:val="0D0D0D"/>
          <w:spacing w:val="1"/>
          <w:sz w:val="24"/>
          <w:szCs w:val="24"/>
        </w:rPr>
        <w:t xml:space="preserve"> sütleri</w:t>
      </w:r>
      <w:r w:rsidR="00B96433" w:rsidRPr="00BB0A78">
        <w:rPr>
          <w:rFonts w:ascii="Times New Roman" w:hAnsi="Times New Roman" w:cs="Times New Roman"/>
          <w:color w:val="0D0D0D"/>
          <w:spacing w:val="1"/>
          <w:sz w:val="24"/>
          <w:szCs w:val="24"/>
        </w:rPr>
        <w:t>nde</w:t>
      </w:r>
      <w:r w:rsidR="00370457"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 xml:space="preserve">DNA </w:t>
      </w:r>
      <w:r w:rsidR="004E521B" w:rsidRPr="00BB0A78">
        <w:rPr>
          <w:rFonts w:ascii="Times New Roman" w:hAnsi="Times New Roman" w:cs="Times New Roman"/>
          <w:color w:val="0D0D0D"/>
          <w:spacing w:val="1"/>
          <w:sz w:val="24"/>
          <w:szCs w:val="24"/>
        </w:rPr>
        <w:t xml:space="preserve">parçaları </w:t>
      </w:r>
      <w:r w:rsidRPr="00BB0A78">
        <w:rPr>
          <w:rFonts w:ascii="Times New Roman" w:hAnsi="Times New Roman" w:cs="Times New Roman"/>
          <w:color w:val="0D0D0D"/>
          <w:spacing w:val="1"/>
          <w:sz w:val="24"/>
          <w:szCs w:val="24"/>
        </w:rPr>
        <w:t xml:space="preserve">tespit edildiği ve </w:t>
      </w:r>
      <w:r w:rsidR="00BC45FD" w:rsidRPr="00BB0A78">
        <w:rPr>
          <w:rFonts w:ascii="Times New Roman" w:hAnsi="Times New Roman" w:cs="Times New Roman"/>
          <w:color w:val="0D0D0D"/>
          <w:spacing w:val="1"/>
          <w:sz w:val="24"/>
          <w:szCs w:val="24"/>
        </w:rPr>
        <w:t>süte uygulanan ısıl işleme</w:t>
      </w:r>
      <w:r w:rsidR="00482A3F" w:rsidRPr="00BB0A78">
        <w:rPr>
          <w:rStyle w:val="DipnotBavurusu"/>
          <w:rFonts w:ascii="Times New Roman" w:hAnsi="Times New Roman" w:cs="Times New Roman"/>
          <w:color w:val="0D0D0D"/>
          <w:spacing w:val="1"/>
          <w:sz w:val="24"/>
          <w:szCs w:val="24"/>
        </w:rPr>
        <w:footnoteReference w:id="241"/>
      </w:r>
      <w:r w:rsidR="00BC45FD" w:rsidRPr="00BB0A78">
        <w:rPr>
          <w:rFonts w:ascii="Times New Roman" w:hAnsi="Times New Roman" w:cs="Times New Roman"/>
          <w:color w:val="0D0D0D"/>
          <w:spacing w:val="1"/>
          <w:sz w:val="24"/>
          <w:szCs w:val="24"/>
        </w:rPr>
        <w:t xml:space="preserve"> karşı da</w:t>
      </w:r>
      <w:r w:rsidR="00B96433" w:rsidRPr="00BB0A78">
        <w:rPr>
          <w:rFonts w:ascii="Times New Roman" w:hAnsi="Times New Roman" w:cs="Times New Roman"/>
          <w:color w:val="0D0D0D"/>
          <w:spacing w:val="1"/>
          <w:sz w:val="24"/>
          <w:szCs w:val="24"/>
        </w:rPr>
        <w:t xml:space="preserve"> bu DNA kalıntılarının</w:t>
      </w:r>
      <w:r w:rsidRPr="00BB0A78">
        <w:rPr>
          <w:rFonts w:ascii="Times New Roman" w:hAnsi="Times New Roman" w:cs="Times New Roman"/>
          <w:color w:val="0D0D0D"/>
          <w:spacing w:val="1"/>
          <w:sz w:val="24"/>
          <w:szCs w:val="24"/>
        </w:rPr>
        <w:t xml:space="preserve"> </w:t>
      </w:r>
      <w:r w:rsidR="00AD51E9" w:rsidRPr="00BB0A78">
        <w:rPr>
          <w:rFonts w:ascii="Times New Roman" w:hAnsi="Times New Roman" w:cs="Times New Roman"/>
          <w:color w:val="0D0D0D"/>
          <w:spacing w:val="1"/>
          <w:sz w:val="24"/>
          <w:szCs w:val="24"/>
        </w:rPr>
        <w:t>dirençli olduğu ifade edilmektedir</w:t>
      </w:r>
      <w:r w:rsidRPr="00BB0A78">
        <w:rPr>
          <w:rFonts w:ascii="Times New Roman" w:hAnsi="Times New Roman" w:cs="Times New Roman"/>
          <w:color w:val="0D0D0D"/>
          <w:spacing w:val="1"/>
          <w:sz w:val="24"/>
          <w:szCs w:val="24"/>
        </w:rPr>
        <w:t>.</w:t>
      </w:r>
      <w:r w:rsidR="00802547" w:rsidRPr="00BB0A78">
        <w:rPr>
          <w:rFonts w:ascii="Times New Roman" w:hAnsi="Times New Roman" w:cs="Times New Roman"/>
          <w:color w:val="0D0D0D"/>
          <w:spacing w:val="1"/>
          <w:sz w:val="24"/>
          <w:szCs w:val="24"/>
        </w:rPr>
        <w:t xml:space="preserve"> Yine b</w:t>
      </w:r>
      <w:r w:rsidR="005D73BB" w:rsidRPr="00BB0A78">
        <w:rPr>
          <w:rFonts w:ascii="Times New Roman" w:hAnsi="Times New Roman" w:cs="Times New Roman"/>
          <w:color w:val="0D0D0D"/>
          <w:spacing w:val="1"/>
          <w:sz w:val="24"/>
          <w:szCs w:val="24"/>
        </w:rPr>
        <w:t>azı araştırmalar</w:t>
      </w:r>
      <w:r w:rsidR="001B5100">
        <w:rPr>
          <w:rFonts w:ascii="Times New Roman" w:hAnsi="Times New Roman" w:cs="Times New Roman"/>
          <w:color w:val="0D0D0D"/>
          <w:spacing w:val="1"/>
          <w:sz w:val="24"/>
          <w:szCs w:val="24"/>
        </w:rPr>
        <w:t>a göre</w:t>
      </w:r>
      <w:r w:rsidR="005D73BB" w:rsidRPr="00BB0A78">
        <w:rPr>
          <w:rFonts w:ascii="Times New Roman" w:hAnsi="Times New Roman" w:cs="Times New Roman"/>
          <w:color w:val="0D0D0D"/>
          <w:spacing w:val="1"/>
          <w:sz w:val="24"/>
          <w:szCs w:val="24"/>
        </w:rPr>
        <w:t xml:space="preserve">, </w:t>
      </w:r>
      <w:r w:rsidR="00802547" w:rsidRPr="00BB0A78">
        <w:rPr>
          <w:rFonts w:ascii="Times New Roman" w:hAnsi="Times New Roman" w:cs="Times New Roman"/>
          <w:color w:val="0D0D0D"/>
          <w:spacing w:val="1"/>
          <w:sz w:val="24"/>
          <w:szCs w:val="24"/>
        </w:rPr>
        <w:t>söz konusu</w:t>
      </w:r>
      <w:r w:rsidRPr="00BB0A78">
        <w:rPr>
          <w:rFonts w:ascii="Times New Roman" w:hAnsi="Times New Roman" w:cs="Times New Roman"/>
          <w:color w:val="0D0D0D"/>
          <w:spacing w:val="1"/>
          <w:sz w:val="24"/>
          <w:szCs w:val="24"/>
        </w:rPr>
        <w:t xml:space="preserve"> </w:t>
      </w:r>
      <w:r w:rsidR="00C4189F" w:rsidRPr="00BB0A78">
        <w:rPr>
          <w:rFonts w:ascii="Times New Roman" w:hAnsi="Times New Roman" w:cs="Times New Roman"/>
          <w:color w:val="0D0D0D"/>
          <w:spacing w:val="1"/>
          <w:sz w:val="24"/>
          <w:szCs w:val="24"/>
        </w:rPr>
        <w:t xml:space="preserve">yemlerle beslenen </w:t>
      </w:r>
      <w:r w:rsidR="00D60565" w:rsidRPr="00BB0A78">
        <w:rPr>
          <w:rFonts w:ascii="Times New Roman" w:hAnsi="Times New Roman" w:cs="Times New Roman"/>
          <w:color w:val="0D0D0D"/>
          <w:spacing w:val="1"/>
          <w:sz w:val="24"/>
          <w:szCs w:val="24"/>
        </w:rPr>
        <w:t>hayvan</w:t>
      </w:r>
      <w:r w:rsidR="00C4189F" w:rsidRPr="00BB0A78">
        <w:rPr>
          <w:rFonts w:ascii="Times New Roman" w:hAnsi="Times New Roman" w:cs="Times New Roman"/>
          <w:color w:val="0D0D0D"/>
          <w:spacing w:val="1"/>
          <w:sz w:val="24"/>
          <w:szCs w:val="24"/>
        </w:rPr>
        <w:t xml:space="preserve">ların gübrelerinde bu ürünlerden kaynaklı toksik maddeler tespit edilmiştir. Bu maddelerin toprak ve suya karışarak </w:t>
      </w:r>
      <w:r w:rsidR="00D57E48" w:rsidRPr="00BB0A78">
        <w:rPr>
          <w:rFonts w:ascii="Times New Roman" w:hAnsi="Times New Roman" w:cs="Times New Roman"/>
          <w:color w:val="0D0D0D"/>
          <w:spacing w:val="1"/>
          <w:sz w:val="24"/>
          <w:szCs w:val="24"/>
        </w:rPr>
        <w:t xml:space="preserve">besin </w:t>
      </w:r>
      <w:r w:rsidR="004441F1" w:rsidRPr="00BB0A78">
        <w:rPr>
          <w:rFonts w:ascii="Times New Roman" w:hAnsi="Times New Roman" w:cs="Times New Roman"/>
          <w:color w:val="0D0D0D"/>
          <w:spacing w:val="1"/>
          <w:sz w:val="24"/>
          <w:szCs w:val="24"/>
        </w:rPr>
        <w:t xml:space="preserve">zincirine </w:t>
      </w:r>
      <w:r w:rsidR="00C4189F" w:rsidRPr="00BB0A78">
        <w:rPr>
          <w:rFonts w:ascii="Times New Roman" w:hAnsi="Times New Roman" w:cs="Times New Roman"/>
          <w:color w:val="0D0D0D"/>
          <w:spacing w:val="1"/>
          <w:sz w:val="24"/>
          <w:szCs w:val="24"/>
        </w:rPr>
        <w:t>müdahil olmasıyla, kansere neden olabileceği</w:t>
      </w:r>
      <w:r w:rsidR="00D57E48"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bildirilmektedir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42"/>
      </w:r>
      <w:r w:rsidR="0069076D" w:rsidRPr="00BB0A78">
        <w:rPr>
          <w:rFonts w:ascii="Times New Roman" w:hAnsi="Times New Roman" w:cs="Times New Roman"/>
          <w:color w:val="0D0D0D"/>
          <w:sz w:val="24"/>
          <w:szCs w:val="24"/>
        </w:rPr>
        <w:t xml:space="preserve"> Diğer taraftan</w:t>
      </w:r>
      <w:r w:rsidRPr="00BB0A78">
        <w:rPr>
          <w:rFonts w:ascii="Times New Roman" w:hAnsi="Times New Roman" w:cs="Times New Roman"/>
          <w:color w:val="0D0D0D"/>
          <w:spacing w:val="1"/>
          <w:sz w:val="24"/>
          <w:szCs w:val="24"/>
        </w:rPr>
        <w:t xml:space="preserve"> </w:t>
      </w:r>
      <w:r w:rsidR="0069076D" w:rsidRPr="00BB0A78">
        <w:rPr>
          <w:rFonts w:ascii="Times New Roman" w:hAnsi="Times New Roman" w:cs="Times New Roman"/>
          <w:color w:val="0D0D0D"/>
          <w:spacing w:val="1"/>
          <w:sz w:val="24"/>
          <w:szCs w:val="24"/>
        </w:rPr>
        <w:t>“genetiği değiştirilmiş sığır büyüme hormonu</w:t>
      </w:r>
      <w:r w:rsidR="001B5100">
        <w:rPr>
          <w:rFonts w:ascii="Times New Roman" w:hAnsi="Times New Roman" w:cs="Times New Roman"/>
          <w:color w:val="0D0D0D"/>
          <w:spacing w:val="1"/>
          <w:sz w:val="24"/>
          <w:szCs w:val="24"/>
        </w:rPr>
        <w:t>nun</w:t>
      </w:r>
      <w:r w:rsidR="0069076D"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 xml:space="preserve"> süt </w:t>
      </w:r>
      <w:r w:rsidR="00F433E1" w:rsidRPr="00BB0A78">
        <w:rPr>
          <w:rFonts w:ascii="Times New Roman" w:hAnsi="Times New Roman" w:cs="Times New Roman"/>
          <w:color w:val="0D0D0D"/>
          <w:spacing w:val="1"/>
          <w:sz w:val="24"/>
          <w:szCs w:val="24"/>
        </w:rPr>
        <w:t xml:space="preserve">miktarını </w:t>
      </w:r>
      <w:r w:rsidRPr="00BB0A78">
        <w:rPr>
          <w:rFonts w:ascii="Times New Roman" w:hAnsi="Times New Roman" w:cs="Times New Roman"/>
          <w:color w:val="0D0D0D"/>
          <w:spacing w:val="1"/>
          <w:sz w:val="24"/>
          <w:szCs w:val="24"/>
        </w:rPr>
        <w:t>artırmak maksadıyla ine</w:t>
      </w:r>
      <w:r w:rsidRPr="00BB0A78">
        <w:rPr>
          <w:rFonts w:ascii="Times New Roman" w:hAnsi="Times New Roman" w:cs="Times New Roman"/>
          <w:color w:val="0D0D0D"/>
          <w:sz w:val="24"/>
          <w:szCs w:val="24"/>
        </w:rPr>
        <w:t>kle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enjek</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z w:val="24"/>
          <w:szCs w:val="24"/>
        </w:rPr>
        <w:t>e edil</w:t>
      </w:r>
      <w:r w:rsidR="00A47705" w:rsidRPr="00BB0A78">
        <w:rPr>
          <w:rFonts w:ascii="Times New Roman" w:hAnsi="Times New Roman" w:cs="Times New Roman"/>
          <w:color w:val="0D0D0D"/>
          <w:sz w:val="24"/>
          <w:szCs w:val="24"/>
        </w:rPr>
        <w:t xml:space="preserve">mesi sonucu </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pacing w:val="2"/>
          <w:sz w:val="24"/>
          <w:szCs w:val="24"/>
        </w:rPr>
        <w:t>v</w:t>
      </w:r>
      <w:r w:rsidRPr="00BB0A78">
        <w:rPr>
          <w:rFonts w:ascii="Times New Roman" w:hAnsi="Times New Roman" w:cs="Times New Roman"/>
          <w:color w:val="0D0D0D"/>
          <w:sz w:val="24"/>
          <w:szCs w:val="24"/>
        </w:rPr>
        <w:t>anla</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ın</w:t>
      </w:r>
      <w:r w:rsidR="00BC45FD" w:rsidRPr="00BB0A78">
        <w:rPr>
          <w:rFonts w:ascii="Times New Roman" w:hAnsi="Times New Roman" w:cs="Times New Roman"/>
          <w:color w:val="0D0D0D"/>
          <w:sz w:val="24"/>
          <w:szCs w:val="24"/>
        </w:rPr>
        <w:t>;</w:t>
      </w:r>
      <w:r w:rsidRPr="00BB0A78">
        <w:rPr>
          <w:rFonts w:ascii="Times New Roman" w:hAnsi="Times New Roman" w:cs="Times New Roman"/>
          <w:color w:val="0D0D0D"/>
          <w:spacing w:val="52"/>
          <w:sz w:val="24"/>
          <w:szCs w:val="24"/>
        </w:rPr>
        <w:t xml:space="preserve"> </w:t>
      </w:r>
      <w:r w:rsidRPr="00BB0A78">
        <w:rPr>
          <w:rFonts w:ascii="Times New Roman" w:hAnsi="Times New Roman" w:cs="Times New Roman"/>
          <w:color w:val="0D0D0D"/>
          <w:sz w:val="24"/>
          <w:szCs w:val="24"/>
        </w:rPr>
        <w:t>dalakl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53"/>
          <w:sz w:val="24"/>
          <w:szCs w:val="24"/>
        </w:rPr>
        <w:t xml:space="preserve"> </w:t>
      </w:r>
      <w:r w:rsidRPr="00BB0A78">
        <w:rPr>
          <w:rFonts w:ascii="Times New Roman" w:hAnsi="Times New Roman" w:cs="Times New Roman"/>
          <w:color w:val="0D0D0D"/>
          <w:sz w:val="24"/>
          <w:szCs w:val="24"/>
        </w:rPr>
        <w:t>kayda değer</w:t>
      </w:r>
      <w:r w:rsidRPr="00BB0A78">
        <w:rPr>
          <w:rFonts w:ascii="Times New Roman" w:hAnsi="Times New Roman" w:cs="Times New Roman"/>
          <w:color w:val="0D0D0D"/>
          <w:spacing w:val="51"/>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üklük</w:t>
      </w:r>
      <w:r w:rsidRPr="00BB0A78">
        <w:rPr>
          <w:rFonts w:ascii="Times New Roman" w:hAnsi="Times New Roman" w:cs="Times New Roman"/>
          <w:color w:val="0D0D0D"/>
          <w:spacing w:val="52"/>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51"/>
          <w:sz w:val="24"/>
          <w:szCs w:val="24"/>
        </w:rPr>
        <w:t xml:space="preserve"> </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f</w:t>
      </w:r>
      <w:r w:rsidR="005D10B2" w:rsidRPr="00BB0A78">
        <w:rPr>
          <w:rStyle w:val="DipnotBavurusu"/>
          <w:rFonts w:ascii="Times New Roman" w:hAnsi="Times New Roman" w:cs="Times New Roman"/>
          <w:color w:val="0D0D0D"/>
          <w:spacing w:val="51"/>
          <w:sz w:val="24"/>
          <w:szCs w:val="24"/>
        </w:rPr>
        <w:footnoteReference w:id="243"/>
      </w:r>
      <w:r w:rsidRPr="00BB0A78">
        <w:rPr>
          <w:rFonts w:ascii="Times New Roman" w:hAnsi="Times New Roman" w:cs="Times New Roman"/>
          <w:color w:val="0D0D0D"/>
          <w:spacing w:val="51"/>
          <w:sz w:val="24"/>
          <w:szCs w:val="24"/>
        </w:rPr>
        <w:t xml:space="preserve"> </w:t>
      </w:r>
      <w:r w:rsidRPr="00BB0A78">
        <w:rPr>
          <w:rFonts w:ascii="Times New Roman" w:hAnsi="Times New Roman" w:cs="Times New Roman"/>
          <w:color w:val="0D0D0D"/>
          <w:sz w:val="24"/>
          <w:szCs w:val="24"/>
        </w:rPr>
        <w:t>sistemle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inde</w:t>
      </w:r>
      <w:r w:rsidRPr="00BB0A78">
        <w:rPr>
          <w:rFonts w:ascii="Times New Roman" w:hAnsi="Times New Roman" w:cs="Times New Roman"/>
          <w:color w:val="0D0D0D"/>
          <w:spacing w:val="52"/>
          <w:sz w:val="24"/>
          <w:szCs w:val="24"/>
        </w:rPr>
        <w:t xml:space="preserve"> </w:t>
      </w:r>
      <w:r w:rsidRPr="00BB0A78">
        <w:rPr>
          <w:rFonts w:ascii="Times New Roman" w:hAnsi="Times New Roman" w:cs="Times New Roman"/>
          <w:color w:val="0D0D0D"/>
          <w:sz w:val="24"/>
          <w:szCs w:val="24"/>
        </w:rPr>
        <w:t xml:space="preserve">önemli </w:t>
      </w:r>
      <w:r w:rsidR="00F433E1" w:rsidRPr="00BB0A78">
        <w:rPr>
          <w:rFonts w:ascii="Times New Roman" w:hAnsi="Times New Roman" w:cs="Times New Roman"/>
          <w:color w:val="0D0D0D"/>
          <w:sz w:val="24"/>
          <w:szCs w:val="24"/>
        </w:rPr>
        <w:t xml:space="preserve">farklılıklar </w:t>
      </w:r>
      <w:r w:rsidR="00BC45FD" w:rsidRPr="00BB0A78">
        <w:rPr>
          <w:rFonts w:ascii="Times New Roman" w:hAnsi="Times New Roman" w:cs="Times New Roman"/>
          <w:color w:val="0D0D0D"/>
          <w:spacing w:val="-3"/>
          <w:sz w:val="24"/>
          <w:szCs w:val="24"/>
        </w:rPr>
        <w:t xml:space="preserve">olduğu </w:t>
      </w:r>
      <w:r w:rsidR="00BC45FD" w:rsidRPr="00BB0A78">
        <w:rPr>
          <w:rFonts w:ascii="Times New Roman" w:hAnsi="Times New Roman" w:cs="Times New Roman"/>
          <w:color w:val="0D0D0D"/>
          <w:spacing w:val="1"/>
          <w:sz w:val="24"/>
          <w:szCs w:val="24"/>
        </w:rPr>
        <w:t>belirtilmektedir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44"/>
      </w:r>
      <w:r w:rsidRPr="00BB0A78">
        <w:rPr>
          <w:rFonts w:ascii="Times New Roman" w:hAnsi="Times New Roman" w:cs="Times New Roman"/>
          <w:color w:val="0D0D0D"/>
          <w:sz w:val="24"/>
          <w:szCs w:val="24"/>
        </w:rPr>
        <w:t xml:space="preserve"> </w:t>
      </w:r>
      <w:r w:rsidR="001B5100">
        <w:rPr>
          <w:rFonts w:ascii="Times New Roman" w:hAnsi="Times New Roman" w:cs="Times New Roman"/>
          <w:color w:val="0D0D0D"/>
          <w:sz w:val="24"/>
          <w:szCs w:val="24"/>
        </w:rPr>
        <w:t>Yine b</w:t>
      </w:r>
      <w:r w:rsidR="00E77332" w:rsidRPr="00BB0A78">
        <w:rPr>
          <w:rFonts w:ascii="Times New Roman" w:hAnsi="Times New Roman" w:cs="Times New Roman"/>
          <w:color w:val="0D0D0D"/>
          <w:sz w:val="24"/>
          <w:szCs w:val="24"/>
        </w:rPr>
        <w:t>u</w:t>
      </w:r>
      <w:r w:rsidR="000A548A" w:rsidRPr="00BB0A78">
        <w:rPr>
          <w:rFonts w:ascii="Times New Roman" w:hAnsi="Times New Roman" w:cs="Times New Roman"/>
          <w:color w:val="0D0D0D"/>
          <w:sz w:val="24"/>
          <w:szCs w:val="24"/>
        </w:rPr>
        <w:t xml:space="preserve"> hormonun </w:t>
      </w:r>
      <w:r w:rsidR="00370457" w:rsidRPr="00BB0A78">
        <w:rPr>
          <w:rFonts w:ascii="Times New Roman" w:hAnsi="Times New Roman" w:cs="Times New Roman"/>
          <w:color w:val="0D0D0D"/>
          <w:sz w:val="24"/>
          <w:szCs w:val="24"/>
        </w:rPr>
        <w:t xml:space="preserve">enjekte edildiği </w:t>
      </w:r>
      <w:r w:rsidR="000A548A" w:rsidRPr="00BB0A78">
        <w:rPr>
          <w:rFonts w:ascii="Times New Roman" w:hAnsi="Times New Roman" w:cs="Times New Roman"/>
          <w:color w:val="0D0D0D"/>
          <w:sz w:val="24"/>
          <w:szCs w:val="24"/>
        </w:rPr>
        <w:t>hayvanlardan elde edilen</w:t>
      </w:r>
      <w:r w:rsidRPr="00BB0A78">
        <w:rPr>
          <w:rFonts w:ascii="Times New Roman" w:hAnsi="Times New Roman" w:cs="Times New Roman"/>
          <w:color w:val="0D0D0D"/>
          <w:sz w:val="24"/>
          <w:szCs w:val="24"/>
        </w:rPr>
        <w:t xml:space="preserve"> </w:t>
      </w:r>
      <w:r w:rsidR="00DD0A33" w:rsidRPr="00BB0A78">
        <w:rPr>
          <w:rFonts w:ascii="Times New Roman" w:hAnsi="Times New Roman" w:cs="Times New Roman"/>
          <w:color w:val="0D0D0D"/>
          <w:sz w:val="24"/>
          <w:szCs w:val="24"/>
        </w:rPr>
        <w:t>süt ürünlerin</w:t>
      </w:r>
      <w:r w:rsidR="000A548A" w:rsidRPr="00BB0A78">
        <w:rPr>
          <w:rFonts w:ascii="Times New Roman" w:hAnsi="Times New Roman" w:cs="Times New Roman"/>
          <w:color w:val="0D0D0D"/>
          <w:sz w:val="24"/>
          <w:szCs w:val="24"/>
        </w:rPr>
        <w:t>in</w:t>
      </w:r>
      <w:r w:rsidR="00DD0A33" w:rsidRPr="00BB0A78">
        <w:rPr>
          <w:rFonts w:ascii="Times New Roman" w:hAnsi="Times New Roman" w:cs="Times New Roman"/>
          <w:color w:val="0D0D0D"/>
          <w:sz w:val="24"/>
          <w:szCs w:val="24"/>
        </w:rPr>
        <w:t xml:space="preserve"> </w:t>
      </w:r>
      <w:r w:rsidR="00E77332" w:rsidRPr="00BB0A78">
        <w:rPr>
          <w:rFonts w:ascii="Times New Roman" w:hAnsi="Times New Roman" w:cs="Times New Roman"/>
          <w:color w:val="0D0D0D"/>
          <w:sz w:val="24"/>
          <w:szCs w:val="24"/>
        </w:rPr>
        <w:t>tüketimiyle de</w:t>
      </w:r>
      <w:r w:rsidR="00DD0A33"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insanlarda</w:t>
      </w:r>
      <w:r w:rsidR="00DD0A33" w:rsidRPr="00BB0A78">
        <w:rPr>
          <w:rFonts w:ascii="Times New Roman" w:hAnsi="Times New Roman" w:cs="Times New Roman"/>
          <w:color w:val="0D0D0D"/>
          <w:sz w:val="24"/>
          <w:szCs w:val="24"/>
        </w:rPr>
        <w:t xml:space="preserve"> k</w:t>
      </w:r>
      <w:r w:rsidR="00DD0A33" w:rsidRPr="00BB0A78">
        <w:rPr>
          <w:rFonts w:ascii="Times New Roman" w:hAnsi="Times New Roman" w:cs="Times New Roman"/>
          <w:color w:val="0D0D0D"/>
          <w:spacing w:val="-2"/>
          <w:sz w:val="24"/>
          <w:szCs w:val="24"/>
        </w:rPr>
        <w:t>a</w:t>
      </w:r>
      <w:r w:rsidR="00DD0A33" w:rsidRPr="00BB0A78">
        <w:rPr>
          <w:rFonts w:ascii="Times New Roman" w:hAnsi="Times New Roman" w:cs="Times New Roman"/>
          <w:color w:val="0D0D0D"/>
          <w:sz w:val="24"/>
          <w:szCs w:val="24"/>
        </w:rPr>
        <w:t xml:space="preserve">nser </w:t>
      </w:r>
      <w:r w:rsidR="00DD0A33" w:rsidRPr="00BB0A78">
        <w:rPr>
          <w:rFonts w:ascii="Times New Roman" w:hAnsi="Times New Roman" w:cs="Times New Roman"/>
          <w:color w:val="0D0D0D"/>
          <w:spacing w:val="-3"/>
          <w:sz w:val="24"/>
          <w:szCs w:val="24"/>
        </w:rPr>
        <w:t>(m</w:t>
      </w:r>
      <w:r w:rsidR="00DD0A33" w:rsidRPr="00BB0A78">
        <w:rPr>
          <w:rFonts w:ascii="Times New Roman" w:hAnsi="Times New Roman" w:cs="Times New Roman"/>
          <w:color w:val="0D0D0D"/>
          <w:spacing w:val="1"/>
          <w:sz w:val="24"/>
          <w:szCs w:val="24"/>
        </w:rPr>
        <w:t>e</w:t>
      </w:r>
      <w:r w:rsidR="00DD0A33" w:rsidRPr="00BB0A78">
        <w:rPr>
          <w:rFonts w:ascii="Times New Roman" w:hAnsi="Times New Roman" w:cs="Times New Roman"/>
          <w:color w:val="0D0D0D"/>
          <w:spacing w:val="-2"/>
          <w:sz w:val="24"/>
          <w:szCs w:val="24"/>
        </w:rPr>
        <w:t>m</w:t>
      </w:r>
      <w:r w:rsidR="00DD0A33" w:rsidRPr="00BB0A78">
        <w:rPr>
          <w:rFonts w:ascii="Times New Roman" w:hAnsi="Times New Roman" w:cs="Times New Roman"/>
          <w:color w:val="0D0D0D"/>
          <w:sz w:val="24"/>
          <w:szCs w:val="24"/>
        </w:rPr>
        <w:t>e,</w:t>
      </w:r>
      <w:r w:rsidR="00DD0A33" w:rsidRPr="00BB0A78">
        <w:rPr>
          <w:rFonts w:ascii="Times New Roman" w:hAnsi="Times New Roman" w:cs="Times New Roman"/>
          <w:color w:val="0D0D0D"/>
          <w:spacing w:val="24"/>
          <w:sz w:val="24"/>
          <w:szCs w:val="24"/>
        </w:rPr>
        <w:t xml:space="preserve"> </w:t>
      </w:r>
      <w:r w:rsidR="00DD0A33" w:rsidRPr="00BB0A78">
        <w:rPr>
          <w:rFonts w:ascii="Times New Roman" w:hAnsi="Times New Roman" w:cs="Times New Roman"/>
          <w:color w:val="0D0D0D"/>
          <w:sz w:val="24"/>
          <w:szCs w:val="24"/>
        </w:rPr>
        <w:t>prostat</w:t>
      </w:r>
      <w:r w:rsidR="00986DFE" w:rsidRPr="00BB0A78">
        <w:rPr>
          <w:rStyle w:val="DipnotBavurusu"/>
          <w:rFonts w:ascii="Times New Roman" w:hAnsi="Times New Roman" w:cs="Times New Roman"/>
          <w:color w:val="0D0D0D"/>
          <w:spacing w:val="23"/>
          <w:sz w:val="24"/>
          <w:szCs w:val="24"/>
        </w:rPr>
        <w:footnoteReference w:id="245"/>
      </w:r>
      <w:r w:rsidR="00DD0A33" w:rsidRPr="00BB0A78">
        <w:rPr>
          <w:rFonts w:ascii="Times New Roman" w:hAnsi="Times New Roman" w:cs="Times New Roman"/>
          <w:color w:val="0D0D0D"/>
          <w:spacing w:val="23"/>
          <w:sz w:val="24"/>
          <w:szCs w:val="24"/>
        </w:rPr>
        <w:t xml:space="preserve">, </w:t>
      </w:r>
      <w:r w:rsidR="00DD0A33" w:rsidRPr="00BB0A78">
        <w:rPr>
          <w:rFonts w:ascii="Times New Roman" w:hAnsi="Times New Roman" w:cs="Times New Roman"/>
          <w:color w:val="0D0D0D"/>
          <w:sz w:val="24"/>
          <w:szCs w:val="24"/>
        </w:rPr>
        <w:t>kolon</w:t>
      </w:r>
      <w:r w:rsidR="00E93FE6">
        <w:rPr>
          <w:rStyle w:val="DipnotBavurusu"/>
          <w:rFonts w:ascii="Times New Roman" w:hAnsi="Times New Roman" w:cs="Times New Roman"/>
          <w:color w:val="0D0D0D"/>
          <w:sz w:val="24"/>
          <w:szCs w:val="24"/>
        </w:rPr>
        <w:footnoteReference w:id="246"/>
      </w:r>
      <w:r w:rsidR="00DD0A33" w:rsidRPr="00BB0A78">
        <w:rPr>
          <w:rFonts w:ascii="Times New Roman" w:hAnsi="Times New Roman" w:cs="Times New Roman"/>
          <w:color w:val="0D0D0D"/>
          <w:sz w:val="24"/>
          <w:szCs w:val="24"/>
        </w:rPr>
        <w:t>) riskini</w:t>
      </w:r>
      <w:r w:rsidR="00064EAD" w:rsidRPr="00BB0A78">
        <w:rPr>
          <w:rFonts w:ascii="Times New Roman" w:hAnsi="Times New Roman" w:cs="Times New Roman"/>
          <w:color w:val="0D0D0D"/>
          <w:sz w:val="24"/>
          <w:szCs w:val="24"/>
        </w:rPr>
        <w:t>n</w:t>
      </w:r>
      <w:r w:rsidR="00DD0A33" w:rsidRPr="00BB0A78">
        <w:rPr>
          <w:rFonts w:ascii="Times New Roman" w:hAnsi="Times New Roman" w:cs="Times New Roman"/>
          <w:color w:val="0D0D0D"/>
          <w:spacing w:val="23"/>
          <w:sz w:val="24"/>
          <w:szCs w:val="24"/>
        </w:rPr>
        <w:t xml:space="preserve"> </w:t>
      </w:r>
      <w:r w:rsidR="00DD0A33" w:rsidRPr="00BB0A78">
        <w:rPr>
          <w:rFonts w:ascii="Times New Roman" w:hAnsi="Times New Roman" w:cs="Times New Roman"/>
          <w:color w:val="0D0D0D"/>
          <w:spacing w:val="-2"/>
          <w:sz w:val="24"/>
          <w:szCs w:val="24"/>
        </w:rPr>
        <w:t>a</w:t>
      </w:r>
      <w:r w:rsidR="00E77332" w:rsidRPr="00BB0A78">
        <w:rPr>
          <w:rFonts w:ascii="Times New Roman" w:hAnsi="Times New Roman" w:cs="Times New Roman"/>
          <w:color w:val="0D0D0D"/>
          <w:sz w:val="24"/>
          <w:szCs w:val="24"/>
        </w:rPr>
        <w:t>rttığ</w:t>
      </w:r>
      <w:r w:rsidR="00DD0A33" w:rsidRPr="00BB0A78">
        <w:rPr>
          <w:rFonts w:ascii="Times New Roman" w:hAnsi="Times New Roman" w:cs="Times New Roman"/>
          <w:color w:val="0D0D0D"/>
          <w:sz w:val="24"/>
          <w:szCs w:val="24"/>
        </w:rPr>
        <w:t>ı</w:t>
      </w:r>
      <w:r w:rsidR="002F463E" w:rsidRPr="00BB0A78">
        <w:rPr>
          <w:rFonts w:ascii="Times New Roman" w:hAnsi="Times New Roman" w:cs="Times New Roman"/>
          <w:color w:val="0D0D0D"/>
          <w:sz w:val="24"/>
          <w:szCs w:val="24"/>
        </w:rPr>
        <w:t>ndan</w:t>
      </w:r>
      <w:r w:rsidR="00DD0A33" w:rsidRPr="00BB0A78">
        <w:rPr>
          <w:rFonts w:ascii="Times New Roman" w:hAnsi="Times New Roman" w:cs="Times New Roman"/>
          <w:color w:val="0D0D0D"/>
          <w:sz w:val="24"/>
          <w:szCs w:val="24"/>
        </w:rPr>
        <w:t xml:space="preserve"> </w:t>
      </w:r>
      <w:r w:rsidR="002F463E" w:rsidRPr="00BB0A78">
        <w:rPr>
          <w:rFonts w:ascii="Times New Roman" w:hAnsi="Times New Roman" w:cs="Times New Roman"/>
          <w:color w:val="0D0D0D"/>
          <w:sz w:val="24"/>
          <w:szCs w:val="24"/>
        </w:rPr>
        <w:t>söz edilmektedir</w:t>
      </w:r>
      <w:r w:rsidR="00DD0A33"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47"/>
      </w:r>
      <w:r w:rsidR="000441B0" w:rsidRPr="00BB0A78">
        <w:rPr>
          <w:rFonts w:ascii="Times New Roman" w:hAnsi="Times New Roman" w:cs="Times New Roman"/>
          <w:color w:val="0D0D0D"/>
          <w:sz w:val="24"/>
          <w:szCs w:val="24"/>
        </w:rPr>
        <w:t xml:space="preserve"> </w:t>
      </w:r>
    </w:p>
    <w:p w:rsidR="00E25F74" w:rsidRPr="00BB0A78" w:rsidRDefault="000441B0" w:rsidP="001B5100">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Bunların dışında bu ürünlerle ilgili şu anda öngörülemeyen ve beklenmeyen birçok etkinin potansiyel olarak mevcut olduğu ifade edilmektedir.</w:t>
      </w:r>
      <w:r w:rsidRPr="00BB0A78">
        <w:rPr>
          <w:rStyle w:val="DipnotBavurusu"/>
          <w:rFonts w:ascii="Times New Roman" w:hAnsi="Times New Roman" w:cs="Times New Roman"/>
          <w:color w:val="0D0D0D"/>
          <w:sz w:val="24"/>
          <w:szCs w:val="24"/>
        </w:rPr>
        <w:footnoteReference w:id="248"/>
      </w:r>
    </w:p>
    <w:p w:rsidR="00D57E48" w:rsidRPr="00BB0A78" w:rsidRDefault="003813B1" w:rsidP="00BF5720">
      <w:pPr>
        <w:spacing w:after="0" w:line="360" w:lineRule="auto"/>
        <w:ind w:firstLine="708"/>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GDO’larla ilgili sağlık sorunları arasında genel olarak; toksik etki, antibiyotik direnci</w:t>
      </w:r>
      <w:r w:rsidR="00E47406"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gelişimi, alerjen etki ve kanser riski yer almaktadır.</w:t>
      </w:r>
      <w:r w:rsidR="00E47406" w:rsidRPr="00BB0A78">
        <w:rPr>
          <w:rFonts w:ascii="Times New Roman" w:hAnsi="Times New Roman" w:cs="Times New Roman"/>
          <w:color w:val="0D0D0D"/>
          <w:sz w:val="24"/>
          <w:szCs w:val="24"/>
        </w:rPr>
        <w:t xml:space="preserve"> </w:t>
      </w:r>
      <w:r w:rsidR="00130E82" w:rsidRPr="00BB0A78">
        <w:rPr>
          <w:rFonts w:ascii="Times New Roman" w:hAnsi="Times New Roman" w:cs="Times New Roman"/>
          <w:color w:val="0D0D0D"/>
          <w:sz w:val="24"/>
          <w:szCs w:val="24"/>
        </w:rPr>
        <w:t xml:space="preserve">İslam Hukuku açısından bu ürünlerin etiketlenmesi, gen bilgisinin verilmesi </w:t>
      </w:r>
      <w:r w:rsidR="00BF5720">
        <w:rPr>
          <w:rFonts w:ascii="Times New Roman" w:hAnsi="Times New Roman" w:cs="Times New Roman"/>
          <w:color w:val="0D0D0D"/>
          <w:sz w:val="24"/>
          <w:szCs w:val="24"/>
        </w:rPr>
        <w:t>gerekli</w:t>
      </w:r>
      <w:r w:rsidR="00130E82" w:rsidRPr="00BB0A78">
        <w:rPr>
          <w:rFonts w:ascii="Times New Roman" w:hAnsi="Times New Roman" w:cs="Times New Roman"/>
          <w:color w:val="0D0D0D"/>
          <w:sz w:val="24"/>
          <w:szCs w:val="24"/>
        </w:rPr>
        <w:t xml:space="preserve"> olup, insan sağlığı, çevre ve diğer canlılara etkileri</w:t>
      </w:r>
      <w:r w:rsidR="00691EB8">
        <w:rPr>
          <w:rFonts w:ascii="Times New Roman" w:hAnsi="Times New Roman" w:cs="Times New Roman"/>
          <w:color w:val="0D0D0D"/>
          <w:sz w:val="24"/>
          <w:szCs w:val="24"/>
        </w:rPr>
        <w:t>nin</w:t>
      </w:r>
      <w:r w:rsidR="00130E82" w:rsidRPr="00BB0A78">
        <w:rPr>
          <w:rFonts w:ascii="Times New Roman" w:hAnsi="Times New Roman" w:cs="Times New Roman"/>
          <w:color w:val="0D0D0D"/>
          <w:sz w:val="24"/>
          <w:szCs w:val="24"/>
        </w:rPr>
        <w:t xml:space="preserve"> ortaya konulma</w:t>
      </w:r>
      <w:r w:rsidR="00BF5720">
        <w:rPr>
          <w:rFonts w:ascii="Times New Roman" w:hAnsi="Times New Roman" w:cs="Times New Roman"/>
          <w:color w:val="0D0D0D"/>
          <w:sz w:val="24"/>
          <w:szCs w:val="24"/>
        </w:rPr>
        <w:t xml:space="preserve">sı önemlidir. </w:t>
      </w:r>
      <w:r w:rsidR="00130E82" w:rsidRPr="00BB0A78">
        <w:rPr>
          <w:rFonts w:ascii="Times New Roman" w:hAnsi="Times New Roman" w:cs="Times New Roman"/>
          <w:color w:val="0D0D0D"/>
          <w:sz w:val="24"/>
          <w:szCs w:val="24"/>
        </w:rPr>
        <w:t>Bu</w:t>
      </w:r>
      <w:r w:rsidR="000441B0" w:rsidRPr="00BB0A78">
        <w:rPr>
          <w:rFonts w:ascii="Times New Roman" w:hAnsi="Times New Roman" w:cs="Times New Roman"/>
          <w:color w:val="0D0D0D"/>
          <w:sz w:val="24"/>
          <w:szCs w:val="24"/>
        </w:rPr>
        <w:t xml:space="preserve"> ürünlerdeki olumsuz</w:t>
      </w:r>
      <w:r w:rsidR="00130E82" w:rsidRPr="00BB0A78">
        <w:rPr>
          <w:rFonts w:ascii="Times New Roman" w:hAnsi="Times New Roman" w:cs="Times New Roman"/>
          <w:color w:val="0D0D0D"/>
          <w:sz w:val="24"/>
          <w:szCs w:val="24"/>
        </w:rPr>
        <w:t xml:space="preserve"> etkilerin</w:t>
      </w:r>
      <w:r w:rsidR="000441B0" w:rsidRPr="00BB0A78">
        <w:rPr>
          <w:rFonts w:ascii="Times New Roman" w:hAnsi="Times New Roman" w:cs="Times New Roman"/>
          <w:color w:val="0D0D0D"/>
          <w:sz w:val="24"/>
          <w:szCs w:val="24"/>
        </w:rPr>
        <w:t>,</w:t>
      </w:r>
      <w:r w:rsidR="00130E82" w:rsidRPr="00BB0A78">
        <w:rPr>
          <w:rFonts w:ascii="Times New Roman" w:hAnsi="Times New Roman" w:cs="Times New Roman"/>
          <w:color w:val="0D0D0D"/>
          <w:sz w:val="24"/>
          <w:szCs w:val="24"/>
        </w:rPr>
        <w:t xml:space="preserve"> bir dizi </w:t>
      </w:r>
      <w:r w:rsidR="000441B0" w:rsidRPr="00BB0A78">
        <w:rPr>
          <w:rFonts w:ascii="Times New Roman" w:hAnsi="Times New Roman" w:cs="Times New Roman"/>
          <w:color w:val="0D0D0D"/>
          <w:sz w:val="24"/>
          <w:szCs w:val="24"/>
        </w:rPr>
        <w:t xml:space="preserve">araştırma ve </w:t>
      </w:r>
      <w:r w:rsidR="00130E82" w:rsidRPr="00BB0A78">
        <w:rPr>
          <w:rFonts w:ascii="Times New Roman" w:hAnsi="Times New Roman" w:cs="Times New Roman"/>
          <w:color w:val="0D0D0D"/>
          <w:sz w:val="24"/>
          <w:szCs w:val="24"/>
        </w:rPr>
        <w:t xml:space="preserve">testlerle </w:t>
      </w:r>
      <w:r w:rsidR="00BF5720">
        <w:rPr>
          <w:rFonts w:ascii="Times New Roman" w:hAnsi="Times New Roman" w:cs="Times New Roman"/>
          <w:color w:val="0D0D0D"/>
          <w:sz w:val="24"/>
          <w:szCs w:val="24"/>
        </w:rPr>
        <w:t xml:space="preserve">ispat </w:t>
      </w:r>
      <w:r w:rsidR="000441B0" w:rsidRPr="00BB0A78">
        <w:rPr>
          <w:rFonts w:ascii="Times New Roman" w:hAnsi="Times New Roman" w:cs="Times New Roman"/>
          <w:color w:val="0D0D0D"/>
          <w:sz w:val="24"/>
          <w:szCs w:val="24"/>
        </w:rPr>
        <w:t>edilmesi</w:t>
      </w:r>
      <w:r w:rsidR="00130E82" w:rsidRPr="00BB0A78">
        <w:rPr>
          <w:rFonts w:ascii="Times New Roman" w:hAnsi="Times New Roman" w:cs="Times New Roman"/>
          <w:color w:val="0D0D0D"/>
          <w:sz w:val="24"/>
          <w:szCs w:val="24"/>
        </w:rPr>
        <w:t xml:space="preserve"> helâl gıda açısından</w:t>
      </w:r>
      <w:r w:rsidR="000441B0" w:rsidRPr="00BB0A78">
        <w:rPr>
          <w:rFonts w:ascii="Times New Roman" w:hAnsi="Times New Roman" w:cs="Times New Roman"/>
          <w:color w:val="0D0D0D"/>
          <w:sz w:val="24"/>
          <w:szCs w:val="24"/>
        </w:rPr>
        <w:t xml:space="preserve"> da</w:t>
      </w:r>
      <w:r w:rsidR="00130E82" w:rsidRPr="00BB0A78">
        <w:rPr>
          <w:rFonts w:ascii="Times New Roman" w:hAnsi="Times New Roman" w:cs="Times New Roman"/>
          <w:color w:val="0D0D0D"/>
          <w:sz w:val="24"/>
          <w:szCs w:val="24"/>
        </w:rPr>
        <w:t xml:space="preserve"> </w:t>
      </w:r>
      <w:r w:rsidR="000441B0" w:rsidRPr="00BB0A78">
        <w:rPr>
          <w:rFonts w:ascii="Times New Roman" w:hAnsi="Times New Roman" w:cs="Times New Roman"/>
          <w:color w:val="0D0D0D"/>
          <w:sz w:val="24"/>
          <w:szCs w:val="24"/>
        </w:rPr>
        <w:t xml:space="preserve">bu ürünleri </w:t>
      </w:r>
      <w:r w:rsidR="00130E82" w:rsidRPr="00BB0A78">
        <w:rPr>
          <w:rFonts w:ascii="Times New Roman" w:hAnsi="Times New Roman" w:cs="Times New Roman"/>
          <w:color w:val="0D0D0D"/>
          <w:sz w:val="24"/>
          <w:szCs w:val="24"/>
        </w:rPr>
        <w:t xml:space="preserve">değerlendirme </w:t>
      </w:r>
      <w:r w:rsidR="000441B0" w:rsidRPr="00BB0A78">
        <w:rPr>
          <w:rFonts w:ascii="Times New Roman" w:hAnsi="Times New Roman" w:cs="Times New Roman"/>
          <w:color w:val="0D0D0D"/>
          <w:sz w:val="24"/>
          <w:szCs w:val="24"/>
        </w:rPr>
        <w:t>imkânı</w:t>
      </w:r>
      <w:r w:rsidR="00130E82" w:rsidRPr="00BB0A78">
        <w:rPr>
          <w:rFonts w:ascii="Times New Roman" w:hAnsi="Times New Roman" w:cs="Times New Roman"/>
          <w:color w:val="0D0D0D"/>
          <w:sz w:val="24"/>
          <w:szCs w:val="24"/>
        </w:rPr>
        <w:t xml:space="preserve"> verecektir.</w:t>
      </w:r>
      <w:r w:rsidR="000441B0" w:rsidRPr="00BB0A78">
        <w:rPr>
          <w:rFonts w:ascii="Times New Roman" w:hAnsi="Times New Roman" w:cs="Times New Roman"/>
          <w:color w:val="0D0D0D"/>
          <w:sz w:val="24"/>
          <w:szCs w:val="24"/>
        </w:rPr>
        <w:t xml:space="preserve"> </w:t>
      </w:r>
    </w:p>
    <w:p w:rsidR="00D57E48" w:rsidRPr="00BB0A78" w:rsidRDefault="00D57E48" w:rsidP="00C206EE">
      <w:pPr>
        <w:spacing w:after="0" w:line="360" w:lineRule="auto"/>
        <w:ind w:firstLine="708"/>
        <w:jc w:val="both"/>
        <w:rPr>
          <w:rFonts w:ascii="Times New Roman" w:hAnsi="Times New Roman" w:cs="Times New Roman"/>
          <w:color w:val="0D0D0D"/>
          <w:sz w:val="24"/>
          <w:szCs w:val="24"/>
        </w:rPr>
        <w:sectPr w:rsidR="00D57E48" w:rsidRPr="00BB0A78" w:rsidSect="0019606D">
          <w:pgSz w:w="11906" w:h="16838" w:code="9"/>
          <w:pgMar w:top="1701" w:right="1134" w:bottom="1701" w:left="2268" w:header="709" w:footer="709" w:gutter="0"/>
          <w:pgNumType w:chapStyle="2" w:chapSep="period"/>
          <w:cols w:space="708"/>
          <w:titlePg/>
          <w:docGrid w:linePitch="360"/>
        </w:sectPr>
      </w:pPr>
    </w:p>
    <w:p w:rsidR="00F75AA7" w:rsidRPr="00BB0A78" w:rsidRDefault="00F75AA7" w:rsidP="002649DC">
      <w:pPr>
        <w:pStyle w:val="Balk1"/>
        <w:spacing w:before="0" w:line="240" w:lineRule="auto"/>
        <w:jc w:val="center"/>
        <w:rPr>
          <w:rFonts w:ascii="Times New Roman" w:hAnsi="Times New Roman"/>
          <w:color w:val="0D0D0D"/>
          <w:sz w:val="24"/>
          <w:szCs w:val="24"/>
        </w:rPr>
      </w:pPr>
      <w:bookmarkStart w:id="326" w:name="_Toc27523504"/>
      <w:bookmarkStart w:id="327" w:name="_Toc27523683"/>
      <w:bookmarkStart w:id="328" w:name="_Toc27524013"/>
      <w:bookmarkStart w:id="329" w:name="_Toc27524245"/>
      <w:bookmarkStart w:id="330" w:name="_Toc27524353"/>
      <w:bookmarkStart w:id="331" w:name="_Toc27524532"/>
      <w:bookmarkStart w:id="332" w:name="_Toc27524605"/>
      <w:bookmarkStart w:id="333" w:name="_Toc27524732"/>
      <w:bookmarkStart w:id="334" w:name="_Toc27525099"/>
      <w:bookmarkStart w:id="335" w:name="_Toc27525265"/>
      <w:bookmarkStart w:id="336" w:name="_Toc27525331"/>
      <w:bookmarkStart w:id="337" w:name="_Toc27596938"/>
    </w:p>
    <w:p w:rsidR="00F75AA7" w:rsidRPr="00BB0A78" w:rsidRDefault="00F75AA7" w:rsidP="002649DC">
      <w:pPr>
        <w:pStyle w:val="Balk1"/>
        <w:spacing w:before="0" w:line="240" w:lineRule="auto"/>
        <w:jc w:val="center"/>
        <w:rPr>
          <w:rFonts w:ascii="Times New Roman" w:hAnsi="Times New Roman"/>
          <w:color w:val="0D0D0D"/>
          <w:sz w:val="24"/>
          <w:szCs w:val="24"/>
        </w:rPr>
      </w:pPr>
    </w:p>
    <w:p w:rsidR="00757747" w:rsidRPr="00BB0A78" w:rsidRDefault="007141A7" w:rsidP="00C206EE">
      <w:pPr>
        <w:pStyle w:val="Balk1"/>
        <w:spacing w:before="0" w:line="360" w:lineRule="auto"/>
        <w:jc w:val="center"/>
        <w:rPr>
          <w:rFonts w:ascii="Times New Roman" w:hAnsi="Times New Roman"/>
          <w:color w:val="0D0D0D"/>
          <w:sz w:val="24"/>
          <w:szCs w:val="24"/>
        </w:rPr>
      </w:pPr>
      <w:bookmarkStart w:id="338" w:name="_Toc59689188"/>
      <w:r w:rsidRPr="00BB0A78">
        <w:rPr>
          <w:rFonts w:ascii="Times New Roman" w:hAnsi="Times New Roman"/>
          <w:color w:val="0D0D0D"/>
          <w:sz w:val="24"/>
          <w:szCs w:val="24"/>
        </w:rPr>
        <w:t>İKİNCİ</w:t>
      </w:r>
      <w:r w:rsidR="00504607" w:rsidRPr="00BB0A78">
        <w:rPr>
          <w:rFonts w:ascii="Times New Roman" w:hAnsi="Times New Roman"/>
          <w:color w:val="0D0D0D"/>
          <w:sz w:val="24"/>
          <w:szCs w:val="24"/>
        </w:rPr>
        <w:t xml:space="preserve"> </w:t>
      </w:r>
      <w:r w:rsidR="00757747" w:rsidRPr="00BB0A78">
        <w:rPr>
          <w:rFonts w:ascii="Times New Roman" w:hAnsi="Times New Roman"/>
          <w:color w:val="0D0D0D"/>
          <w:sz w:val="24"/>
          <w:szCs w:val="24"/>
        </w:rPr>
        <w:t>BÖLÜM</w:t>
      </w:r>
      <w:bookmarkEnd w:id="326"/>
      <w:bookmarkEnd w:id="327"/>
      <w:bookmarkEnd w:id="328"/>
      <w:bookmarkEnd w:id="329"/>
      <w:bookmarkEnd w:id="330"/>
      <w:bookmarkEnd w:id="331"/>
      <w:bookmarkEnd w:id="332"/>
      <w:bookmarkEnd w:id="333"/>
      <w:bookmarkEnd w:id="334"/>
      <w:bookmarkEnd w:id="335"/>
      <w:bookmarkEnd w:id="336"/>
      <w:bookmarkEnd w:id="337"/>
      <w:bookmarkEnd w:id="338"/>
    </w:p>
    <w:p w:rsidR="00757747" w:rsidRPr="00BB0A78" w:rsidRDefault="00757747" w:rsidP="00C206EE">
      <w:pPr>
        <w:spacing w:after="0" w:line="360" w:lineRule="auto"/>
        <w:ind w:firstLine="709"/>
        <w:jc w:val="both"/>
        <w:rPr>
          <w:rFonts w:ascii="Times New Roman" w:hAnsi="Times New Roman" w:cs="Times New Roman"/>
          <w:color w:val="0D0D0D"/>
          <w:spacing w:val="-1"/>
          <w:sz w:val="24"/>
          <w:szCs w:val="24"/>
        </w:rPr>
      </w:pPr>
    </w:p>
    <w:p w:rsidR="00757747" w:rsidRPr="00BB0A78" w:rsidRDefault="00C8499C" w:rsidP="00C206EE">
      <w:pPr>
        <w:pStyle w:val="Balk2"/>
        <w:numPr>
          <w:ilvl w:val="0"/>
          <w:numId w:val="47"/>
        </w:numPr>
        <w:spacing w:before="0" w:line="360" w:lineRule="auto"/>
        <w:rPr>
          <w:rFonts w:ascii="Times New Roman" w:hAnsi="Times New Roman"/>
          <w:color w:val="000000"/>
          <w:sz w:val="24"/>
          <w:szCs w:val="24"/>
        </w:rPr>
      </w:pPr>
      <w:bookmarkStart w:id="339" w:name="_Toc59689189"/>
      <w:r w:rsidRPr="00BB0A78">
        <w:rPr>
          <w:rFonts w:ascii="Times New Roman" w:hAnsi="Times New Roman"/>
          <w:color w:val="000000"/>
          <w:sz w:val="24"/>
          <w:szCs w:val="24"/>
        </w:rPr>
        <w:t>GENETİĞİ DEĞİŞTİRİLMİŞ ORGANİZMALAR</w:t>
      </w:r>
      <w:bookmarkEnd w:id="339"/>
      <w:r w:rsidR="008F29AF">
        <w:rPr>
          <w:rFonts w:ascii="Times New Roman" w:hAnsi="Times New Roman"/>
          <w:color w:val="000000"/>
          <w:sz w:val="24"/>
          <w:szCs w:val="24"/>
        </w:rPr>
        <w:t xml:space="preserve"> ve HUKUK</w:t>
      </w:r>
    </w:p>
    <w:p w:rsidR="0045448C" w:rsidRPr="00BB0A78" w:rsidRDefault="0045448C" w:rsidP="002649DC">
      <w:pPr>
        <w:spacing w:after="0" w:line="240" w:lineRule="auto"/>
        <w:rPr>
          <w:rFonts w:ascii="Times New Roman" w:hAnsi="Times New Roman" w:cs="Times New Roman"/>
          <w:sz w:val="24"/>
          <w:szCs w:val="24"/>
        </w:rPr>
      </w:pPr>
    </w:p>
    <w:p w:rsidR="000D651E" w:rsidRPr="00BB0A78" w:rsidRDefault="000D651E" w:rsidP="00C206EE">
      <w:pPr>
        <w:spacing w:after="0" w:line="360" w:lineRule="auto"/>
        <w:ind w:firstLine="708"/>
        <w:jc w:val="both"/>
        <w:rPr>
          <w:rFonts w:ascii="Times New Roman" w:hAnsi="Times New Roman" w:cs="Times New Roman"/>
          <w:color w:val="0D0D0D"/>
          <w:spacing w:val="-2"/>
          <w:sz w:val="24"/>
          <w:szCs w:val="24"/>
        </w:rPr>
      </w:pPr>
      <w:r w:rsidRPr="00BB0A78">
        <w:rPr>
          <w:rFonts w:ascii="Times New Roman" w:hAnsi="Times New Roman" w:cs="Times New Roman"/>
          <w:color w:val="0D0D0D"/>
          <w:spacing w:val="-2"/>
          <w:sz w:val="24"/>
          <w:szCs w:val="24"/>
        </w:rPr>
        <w:t>GDO’lar ile ilgili hukuki değerlendirmemiz</w:t>
      </w:r>
      <w:r w:rsidR="00F44A4A" w:rsidRPr="00BB0A78">
        <w:rPr>
          <w:rFonts w:ascii="Times New Roman" w:hAnsi="Times New Roman" w:cs="Times New Roman"/>
          <w:color w:val="0D0D0D"/>
          <w:spacing w:val="-2"/>
          <w:sz w:val="24"/>
          <w:szCs w:val="24"/>
        </w:rPr>
        <w:t>,</w:t>
      </w:r>
      <w:r w:rsidRPr="00BB0A78">
        <w:rPr>
          <w:rFonts w:ascii="Times New Roman" w:hAnsi="Times New Roman" w:cs="Times New Roman"/>
          <w:color w:val="0D0D0D"/>
          <w:spacing w:val="-2"/>
          <w:sz w:val="24"/>
          <w:szCs w:val="24"/>
        </w:rPr>
        <w:t xml:space="preserve"> günümüz hukuku </w:t>
      </w:r>
      <w:r w:rsidR="00687C21">
        <w:rPr>
          <w:rFonts w:ascii="Times New Roman" w:hAnsi="Times New Roman" w:cs="Times New Roman"/>
          <w:color w:val="0D0D0D"/>
          <w:spacing w:val="-2"/>
          <w:sz w:val="24"/>
          <w:szCs w:val="24"/>
        </w:rPr>
        <w:t>ve İsla</w:t>
      </w:r>
      <w:r w:rsidR="002671F0" w:rsidRPr="00BB0A78">
        <w:rPr>
          <w:rFonts w:ascii="Times New Roman" w:hAnsi="Times New Roman" w:cs="Times New Roman"/>
          <w:color w:val="0D0D0D"/>
          <w:spacing w:val="-2"/>
          <w:sz w:val="24"/>
          <w:szCs w:val="24"/>
        </w:rPr>
        <w:t>m h</w:t>
      </w:r>
      <w:r w:rsidRPr="00BB0A78">
        <w:rPr>
          <w:rFonts w:ascii="Times New Roman" w:hAnsi="Times New Roman" w:cs="Times New Roman"/>
          <w:color w:val="0D0D0D"/>
          <w:spacing w:val="-2"/>
          <w:sz w:val="24"/>
          <w:szCs w:val="24"/>
        </w:rPr>
        <w:t>ukuku şeklinde iki kısımdan oluşmaktadır. Günümüz hukuk sistemi içerisinde konunun değerlendirilmesi</w:t>
      </w:r>
      <w:r w:rsidR="00453D59" w:rsidRPr="00BB0A78">
        <w:rPr>
          <w:rFonts w:ascii="Times New Roman" w:hAnsi="Times New Roman" w:cs="Times New Roman"/>
          <w:color w:val="0D0D0D"/>
          <w:spacing w:val="-2"/>
          <w:sz w:val="24"/>
          <w:szCs w:val="24"/>
        </w:rPr>
        <w:t>ni</w:t>
      </w:r>
      <w:r w:rsidRPr="00BB0A78">
        <w:rPr>
          <w:rFonts w:ascii="Times New Roman" w:hAnsi="Times New Roman" w:cs="Times New Roman"/>
          <w:color w:val="0D0D0D"/>
          <w:spacing w:val="-2"/>
          <w:sz w:val="24"/>
          <w:szCs w:val="24"/>
        </w:rPr>
        <w:t xml:space="preserve"> şu açılardan </w:t>
      </w:r>
      <w:r w:rsidR="00453D59" w:rsidRPr="00BB0A78">
        <w:rPr>
          <w:rFonts w:ascii="Times New Roman" w:hAnsi="Times New Roman" w:cs="Times New Roman"/>
          <w:color w:val="0D0D0D"/>
          <w:spacing w:val="-2"/>
          <w:sz w:val="24"/>
          <w:szCs w:val="24"/>
        </w:rPr>
        <w:t>önemsedik</w:t>
      </w:r>
      <w:r w:rsidRPr="00BB0A78">
        <w:rPr>
          <w:rFonts w:ascii="Times New Roman" w:hAnsi="Times New Roman" w:cs="Times New Roman"/>
          <w:color w:val="0D0D0D"/>
          <w:spacing w:val="-2"/>
          <w:sz w:val="24"/>
          <w:szCs w:val="24"/>
        </w:rPr>
        <w:t>.</w:t>
      </w:r>
      <w:r w:rsidR="00F44A4A" w:rsidRPr="00BB0A78">
        <w:rPr>
          <w:rFonts w:ascii="Times New Roman" w:hAnsi="Times New Roman" w:cs="Times New Roman"/>
          <w:color w:val="0D0D0D"/>
          <w:spacing w:val="-2"/>
          <w:sz w:val="24"/>
          <w:szCs w:val="24"/>
        </w:rPr>
        <w:t xml:space="preserve"> Örneğin </w:t>
      </w:r>
      <w:r w:rsidR="00453D59" w:rsidRPr="00BB0A78">
        <w:rPr>
          <w:rFonts w:ascii="Times New Roman" w:hAnsi="Times New Roman" w:cs="Times New Roman"/>
          <w:color w:val="0D0D0D"/>
          <w:spacing w:val="-2"/>
          <w:sz w:val="24"/>
          <w:szCs w:val="24"/>
        </w:rPr>
        <w:t>iki hukuk sistemin</w:t>
      </w:r>
      <w:r w:rsidR="003D4CD5" w:rsidRPr="00BB0A78">
        <w:rPr>
          <w:rFonts w:ascii="Times New Roman" w:hAnsi="Times New Roman" w:cs="Times New Roman"/>
          <w:color w:val="0D0D0D"/>
          <w:spacing w:val="-2"/>
          <w:sz w:val="24"/>
          <w:szCs w:val="24"/>
        </w:rPr>
        <w:t xml:space="preserve">de de; </w:t>
      </w:r>
      <w:r w:rsidR="00F44A4A"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2"/>
          <w:sz w:val="24"/>
          <w:szCs w:val="24"/>
        </w:rPr>
        <w:t>nsan sağlığı</w:t>
      </w:r>
      <w:r w:rsidR="00021FF9" w:rsidRPr="00BB0A78">
        <w:rPr>
          <w:rFonts w:ascii="Times New Roman" w:hAnsi="Times New Roman" w:cs="Times New Roman"/>
          <w:color w:val="0D0D0D"/>
          <w:spacing w:val="-2"/>
          <w:sz w:val="24"/>
          <w:szCs w:val="24"/>
        </w:rPr>
        <w:t>nın</w:t>
      </w:r>
      <w:r w:rsidR="0015559B">
        <w:rPr>
          <w:rFonts w:ascii="Times New Roman" w:hAnsi="Times New Roman" w:cs="Times New Roman"/>
          <w:color w:val="0D0D0D"/>
          <w:spacing w:val="-2"/>
          <w:sz w:val="24"/>
          <w:szCs w:val="24"/>
        </w:rPr>
        <w:t xml:space="preserve"> öncelenmesi,</w:t>
      </w:r>
      <w:r w:rsidRPr="00BB0A78">
        <w:rPr>
          <w:rFonts w:ascii="Times New Roman" w:hAnsi="Times New Roman" w:cs="Times New Roman"/>
          <w:color w:val="0D0D0D"/>
          <w:spacing w:val="-2"/>
          <w:sz w:val="24"/>
          <w:szCs w:val="24"/>
        </w:rPr>
        <w:t xml:space="preserve"> çevreninin </w:t>
      </w:r>
      <w:r w:rsidR="00021FF9" w:rsidRPr="00BB0A78">
        <w:rPr>
          <w:rFonts w:ascii="Times New Roman" w:hAnsi="Times New Roman" w:cs="Times New Roman"/>
          <w:color w:val="0D0D0D"/>
          <w:spacing w:val="-2"/>
          <w:sz w:val="24"/>
          <w:szCs w:val="24"/>
        </w:rPr>
        <w:t xml:space="preserve">ve </w:t>
      </w:r>
      <w:r w:rsidR="003D4CD5" w:rsidRPr="00BB0A78">
        <w:rPr>
          <w:rFonts w:ascii="Times New Roman" w:hAnsi="Times New Roman" w:cs="Times New Roman"/>
          <w:color w:val="0D0D0D"/>
          <w:spacing w:val="-2"/>
          <w:sz w:val="24"/>
          <w:szCs w:val="24"/>
        </w:rPr>
        <w:t xml:space="preserve">gen kaynaklarının korunması önemlidir. Diğer taraftan bu tür konularda </w:t>
      </w:r>
      <w:r w:rsidRPr="00BB0A78">
        <w:rPr>
          <w:rFonts w:ascii="Times New Roman" w:hAnsi="Times New Roman" w:cs="Times New Roman"/>
          <w:color w:val="0D0D0D"/>
          <w:spacing w:val="-2"/>
          <w:sz w:val="24"/>
          <w:szCs w:val="24"/>
        </w:rPr>
        <w:t>iht</w:t>
      </w:r>
      <w:r w:rsidR="00021FF9" w:rsidRPr="00BB0A78">
        <w:rPr>
          <w:rFonts w:ascii="Times New Roman" w:hAnsi="Times New Roman" w:cs="Times New Roman"/>
          <w:color w:val="0D0D0D"/>
          <w:spacing w:val="-2"/>
          <w:sz w:val="24"/>
          <w:szCs w:val="24"/>
        </w:rPr>
        <w:t xml:space="preserve">iyatlı olunması </w:t>
      </w:r>
      <w:r w:rsidR="003D4CD5" w:rsidRPr="00BB0A78">
        <w:rPr>
          <w:rFonts w:ascii="Times New Roman" w:hAnsi="Times New Roman" w:cs="Times New Roman"/>
          <w:color w:val="0D0D0D"/>
          <w:spacing w:val="-2"/>
          <w:sz w:val="24"/>
          <w:szCs w:val="24"/>
        </w:rPr>
        <w:t xml:space="preserve">ve </w:t>
      </w:r>
      <w:r w:rsidR="00F44A4A" w:rsidRPr="00BB0A78">
        <w:rPr>
          <w:rFonts w:ascii="Times New Roman" w:hAnsi="Times New Roman" w:cs="Times New Roman"/>
          <w:color w:val="0D0D0D"/>
          <w:spacing w:val="-2"/>
          <w:sz w:val="24"/>
          <w:szCs w:val="24"/>
        </w:rPr>
        <w:t>kamu yararı</w:t>
      </w:r>
      <w:r w:rsidR="00021FF9" w:rsidRPr="00BB0A78">
        <w:rPr>
          <w:rFonts w:ascii="Times New Roman" w:hAnsi="Times New Roman" w:cs="Times New Roman"/>
          <w:color w:val="0D0D0D"/>
          <w:spacing w:val="-2"/>
          <w:sz w:val="24"/>
          <w:szCs w:val="24"/>
        </w:rPr>
        <w:t>nın</w:t>
      </w:r>
      <w:r w:rsidR="00F44A4A" w:rsidRPr="00BB0A78">
        <w:rPr>
          <w:rFonts w:ascii="Times New Roman" w:hAnsi="Times New Roman" w:cs="Times New Roman"/>
          <w:color w:val="0D0D0D"/>
          <w:spacing w:val="-2"/>
          <w:sz w:val="24"/>
          <w:szCs w:val="24"/>
        </w:rPr>
        <w:t xml:space="preserve"> </w:t>
      </w:r>
      <w:r w:rsidR="00021FF9" w:rsidRPr="00BB0A78">
        <w:rPr>
          <w:rFonts w:ascii="Times New Roman" w:hAnsi="Times New Roman" w:cs="Times New Roman"/>
          <w:color w:val="0D0D0D"/>
          <w:spacing w:val="-2"/>
          <w:sz w:val="24"/>
          <w:szCs w:val="24"/>
        </w:rPr>
        <w:t xml:space="preserve">gözetilmesi </w:t>
      </w:r>
      <w:r w:rsidR="003D4CD5" w:rsidRPr="00BB0A78">
        <w:rPr>
          <w:rFonts w:ascii="Times New Roman" w:hAnsi="Times New Roman" w:cs="Times New Roman"/>
          <w:color w:val="0D0D0D"/>
          <w:spacing w:val="-2"/>
          <w:sz w:val="24"/>
          <w:szCs w:val="24"/>
        </w:rPr>
        <w:t>gibi bakımlardan</w:t>
      </w:r>
      <w:r w:rsidR="00F44A4A" w:rsidRPr="00BB0A78">
        <w:rPr>
          <w:rFonts w:ascii="Times New Roman" w:hAnsi="Times New Roman" w:cs="Times New Roman"/>
          <w:color w:val="0D0D0D"/>
          <w:spacing w:val="-2"/>
          <w:sz w:val="24"/>
          <w:szCs w:val="24"/>
        </w:rPr>
        <w:t xml:space="preserve"> günümüz hukuk çerçevesinde bir değ</w:t>
      </w:r>
      <w:r w:rsidR="00687C21">
        <w:rPr>
          <w:rFonts w:ascii="Times New Roman" w:hAnsi="Times New Roman" w:cs="Times New Roman"/>
          <w:color w:val="0D0D0D"/>
          <w:spacing w:val="-2"/>
          <w:sz w:val="24"/>
          <w:szCs w:val="24"/>
        </w:rPr>
        <w:t>erlendirme yapılmış olması, İsla</w:t>
      </w:r>
      <w:r w:rsidR="00F44A4A" w:rsidRPr="00BB0A78">
        <w:rPr>
          <w:rFonts w:ascii="Times New Roman" w:hAnsi="Times New Roman" w:cs="Times New Roman"/>
          <w:color w:val="0D0D0D"/>
          <w:spacing w:val="-2"/>
          <w:sz w:val="24"/>
          <w:szCs w:val="24"/>
        </w:rPr>
        <w:t>m hukuku açısından da önem</w:t>
      </w:r>
      <w:r w:rsidR="003D4CD5" w:rsidRPr="00BB0A78">
        <w:rPr>
          <w:rFonts w:ascii="Times New Roman" w:hAnsi="Times New Roman" w:cs="Times New Roman"/>
          <w:color w:val="0D0D0D"/>
          <w:spacing w:val="-2"/>
          <w:sz w:val="24"/>
          <w:szCs w:val="24"/>
        </w:rPr>
        <w:t>e haizdir.</w:t>
      </w:r>
    </w:p>
    <w:p w:rsidR="003A186E" w:rsidRPr="00BB0A78" w:rsidRDefault="003A186E" w:rsidP="00C206EE">
      <w:pPr>
        <w:pStyle w:val="Balk3"/>
        <w:spacing w:before="0" w:line="360" w:lineRule="auto"/>
        <w:ind w:firstLine="708"/>
        <w:rPr>
          <w:rFonts w:ascii="Times New Roman" w:hAnsi="Times New Roman"/>
          <w:color w:val="000000"/>
          <w:sz w:val="24"/>
          <w:szCs w:val="24"/>
        </w:rPr>
      </w:pPr>
      <w:bookmarkStart w:id="340" w:name="_Toc27523506"/>
      <w:bookmarkStart w:id="341" w:name="_Toc27523685"/>
      <w:bookmarkStart w:id="342" w:name="_Toc27524015"/>
      <w:bookmarkStart w:id="343" w:name="_Toc27524247"/>
      <w:bookmarkStart w:id="344" w:name="_Toc27524355"/>
      <w:bookmarkStart w:id="345" w:name="_Toc27524534"/>
      <w:bookmarkStart w:id="346" w:name="_Toc27524607"/>
      <w:bookmarkStart w:id="347" w:name="_Toc27524734"/>
      <w:bookmarkStart w:id="348" w:name="_Toc27525101"/>
      <w:bookmarkStart w:id="349" w:name="_Toc27525267"/>
      <w:bookmarkStart w:id="350" w:name="_Toc27525333"/>
      <w:bookmarkStart w:id="351" w:name="_Toc27596940"/>
    </w:p>
    <w:p w:rsidR="00757747" w:rsidRPr="00BB0A78" w:rsidRDefault="007141A7" w:rsidP="00C206EE">
      <w:pPr>
        <w:pStyle w:val="Balk3"/>
        <w:spacing w:before="0" w:line="360" w:lineRule="auto"/>
        <w:ind w:firstLine="708"/>
        <w:rPr>
          <w:rFonts w:ascii="Times New Roman" w:hAnsi="Times New Roman"/>
          <w:color w:val="000000"/>
          <w:sz w:val="24"/>
          <w:szCs w:val="24"/>
        </w:rPr>
      </w:pPr>
      <w:bookmarkStart w:id="352" w:name="_Toc59689190"/>
      <w:r w:rsidRPr="00BB0A78">
        <w:rPr>
          <w:rFonts w:ascii="Times New Roman" w:hAnsi="Times New Roman"/>
          <w:color w:val="000000"/>
          <w:sz w:val="24"/>
          <w:szCs w:val="24"/>
        </w:rPr>
        <w:t>2</w:t>
      </w:r>
      <w:r w:rsidR="00757747" w:rsidRPr="00BB0A78">
        <w:rPr>
          <w:rFonts w:ascii="Times New Roman" w:hAnsi="Times New Roman"/>
          <w:color w:val="000000"/>
          <w:sz w:val="24"/>
          <w:szCs w:val="24"/>
        </w:rPr>
        <w:t>.1</w:t>
      </w:r>
      <w:r w:rsidR="00C8499C" w:rsidRPr="00BB0A78">
        <w:rPr>
          <w:rFonts w:ascii="Times New Roman" w:hAnsi="Times New Roman"/>
          <w:color w:val="000000"/>
          <w:sz w:val="24"/>
          <w:szCs w:val="24"/>
        </w:rPr>
        <w:t>.</w:t>
      </w:r>
      <w:r w:rsidR="00757747" w:rsidRPr="00BB0A78">
        <w:rPr>
          <w:rFonts w:ascii="Times New Roman" w:hAnsi="Times New Roman"/>
          <w:color w:val="000000"/>
          <w:sz w:val="24"/>
          <w:szCs w:val="24"/>
        </w:rPr>
        <w:t xml:space="preserve"> Günümüz</w:t>
      </w:r>
      <w:r w:rsidR="00C8499C" w:rsidRPr="00BB0A78">
        <w:rPr>
          <w:rFonts w:ascii="Times New Roman" w:hAnsi="Times New Roman"/>
          <w:color w:val="000000"/>
          <w:sz w:val="24"/>
          <w:szCs w:val="24"/>
        </w:rPr>
        <w:t>de</w:t>
      </w:r>
      <w:r w:rsidR="00757747" w:rsidRPr="00BB0A78">
        <w:rPr>
          <w:rFonts w:ascii="Times New Roman" w:hAnsi="Times New Roman"/>
          <w:color w:val="000000"/>
          <w:sz w:val="24"/>
          <w:szCs w:val="24"/>
        </w:rPr>
        <w:t xml:space="preserve"> GDO’lar</w:t>
      </w:r>
      <w:r w:rsidR="00C8499C" w:rsidRPr="00BB0A78">
        <w:rPr>
          <w:rFonts w:ascii="Times New Roman" w:hAnsi="Times New Roman"/>
          <w:color w:val="000000"/>
          <w:sz w:val="24"/>
          <w:szCs w:val="24"/>
        </w:rPr>
        <w:t>ın</w:t>
      </w:r>
      <w:r w:rsidR="00757747" w:rsidRPr="00BB0A78">
        <w:rPr>
          <w:rFonts w:ascii="Times New Roman" w:hAnsi="Times New Roman"/>
          <w:color w:val="000000"/>
          <w:sz w:val="24"/>
          <w:szCs w:val="24"/>
        </w:rPr>
        <w:t xml:space="preserve"> Hukuki </w:t>
      </w:r>
      <w:bookmarkEnd w:id="340"/>
      <w:bookmarkEnd w:id="341"/>
      <w:bookmarkEnd w:id="342"/>
      <w:bookmarkEnd w:id="343"/>
      <w:bookmarkEnd w:id="344"/>
      <w:bookmarkEnd w:id="345"/>
      <w:bookmarkEnd w:id="346"/>
      <w:bookmarkEnd w:id="347"/>
      <w:bookmarkEnd w:id="348"/>
      <w:bookmarkEnd w:id="349"/>
      <w:bookmarkEnd w:id="350"/>
      <w:bookmarkEnd w:id="351"/>
      <w:r w:rsidR="00C8499C" w:rsidRPr="00BB0A78">
        <w:rPr>
          <w:rFonts w:ascii="Times New Roman" w:hAnsi="Times New Roman"/>
          <w:color w:val="000000"/>
          <w:sz w:val="24"/>
          <w:szCs w:val="24"/>
        </w:rPr>
        <w:t>Boyutu</w:t>
      </w:r>
      <w:bookmarkEnd w:id="352"/>
    </w:p>
    <w:p w:rsidR="00280A94" w:rsidRPr="00BB0A78" w:rsidRDefault="00280A94" w:rsidP="008715C8">
      <w:pPr>
        <w:spacing w:after="0" w:line="360" w:lineRule="auto"/>
        <w:jc w:val="both"/>
        <w:rPr>
          <w:rFonts w:ascii="Times New Roman" w:hAnsi="Times New Roman" w:cs="Times New Roman"/>
          <w:color w:val="0D0D0D"/>
          <w:spacing w:val="-2"/>
          <w:sz w:val="24"/>
          <w:szCs w:val="24"/>
        </w:rPr>
      </w:pPr>
      <w:r w:rsidRPr="00BB0A78">
        <w:rPr>
          <w:rFonts w:ascii="Times New Roman" w:hAnsi="Times New Roman" w:cs="Times New Roman"/>
          <w:sz w:val="24"/>
          <w:szCs w:val="24"/>
        </w:rPr>
        <w:tab/>
      </w:r>
      <w:r w:rsidRPr="00BB0A78">
        <w:rPr>
          <w:rFonts w:ascii="Times New Roman" w:hAnsi="Times New Roman" w:cs="Times New Roman"/>
          <w:color w:val="0D0D0D"/>
          <w:spacing w:val="-2"/>
          <w:sz w:val="24"/>
          <w:szCs w:val="24"/>
        </w:rPr>
        <w:t xml:space="preserve">GDO’lar ile ilgili </w:t>
      </w:r>
      <w:r w:rsidR="00F2052E" w:rsidRPr="00BB0A78">
        <w:rPr>
          <w:rFonts w:ascii="Times New Roman" w:hAnsi="Times New Roman" w:cs="Times New Roman"/>
          <w:color w:val="0D0D0D"/>
          <w:spacing w:val="-2"/>
          <w:sz w:val="24"/>
          <w:szCs w:val="24"/>
        </w:rPr>
        <w:t>uluslararası</w:t>
      </w:r>
      <w:r w:rsidRPr="00BB0A78">
        <w:rPr>
          <w:rFonts w:ascii="Times New Roman" w:hAnsi="Times New Roman" w:cs="Times New Roman"/>
          <w:color w:val="0D0D0D"/>
          <w:spacing w:val="-2"/>
          <w:sz w:val="24"/>
          <w:szCs w:val="24"/>
        </w:rPr>
        <w:t xml:space="preserve"> politikalar</w:t>
      </w:r>
      <w:r w:rsidR="00B10BAD" w:rsidRPr="00BB0A78">
        <w:rPr>
          <w:rFonts w:ascii="Times New Roman" w:hAnsi="Times New Roman" w:cs="Times New Roman"/>
          <w:color w:val="0D0D0D"/>
          <w:spacing w:val="-2"/>
          <w:sz w:val="24"/>
          <w:szCs w:val="24"/>
        </w:rPr>
        <w:t xml:space="preserve"> mevcut olup, </w:t>
      </w:r>
      <w:r w:rsidRPr="00BB0A78">
        <w:rPr>
          <w:rFonts w:ascii="Times New Roman" w:hAnsi="Times New Roman" w:cs="Times New Roman"/>
          <w:color w:val="0D0D0D"/>
          <w:spacing w:val="-2"/>
          <w:sz w:val="24"/>
          <w:szCs w:val="24"/>
        </w:rPr>
        <w:t xml:space="preserve">bunların </w:t>
      </w:r>
      <w:r w:rsidR="00F2052E" w:rsidRPr="00BB0A78">
        <w:rPr>
          <w:rFonts w:ascii="Times New Roman" w:hAnsi="Times New Roman" w:cs="Times New Roman"/>
          <w:color w:val="0D0D0D"/>
          <w:spacing w:val="-2"/>
          <w:sz w:val="24"/>
          <w:szCs w:val="24"/>
        </w:rPr>
        <w:t>ülkelerdeki uygulama şekillerinde</w:t>
      </w:r>
      <w:r w:rsidRPr="00BB0A78">
        <w:rPr>
          <w:rFonts w:ascii="Times New Roman" w:hAnsi="Times New Roman" w:cs="Times New Roman"/>
          <w:color w:val="0D0D0D"/>
          <w:spacing w:val="-2"/>
          <w:sz w:val="24"/>
          <w:szCs w:val="24"/>
        </w:rPr>
        <w:t xml:space="preserve"> </w:t>
      </w:r>
      <w:r w:rsidR="003D4CD5" w:rsidRPr="00BB0A78">
        <w:rPr>
          <w:rFonts w:ascii="Times New Roman" w:hAnsi="Times New Roman" w:cs="Times New Roman"/>
          <w:color w:val="0D0D0D"/>
          <w:spacing w:val="-2"/>
          <w:sz w:val="24"/>
          <w:szCs w:val="24"/>
        </w:rPr>
        <w:t xml:space="preserve">bazı </w:t>
      </w:r>
      <w:r w:rsidR="004926CE" w:rsidRPr="00BB0A78">
        <w:rPr>
          <w:rFonts w:ascii="Times New Roman" w:hAnsi="Times New Roman" w:cs="Times New Roman"/>
          <w:color w:val="0D0D0D"/>
          <w:spacing w:val="-2"/>
          <w:sz w:val="24"/>
          <w:szCs w:val="24"/>
        </w:rPr>
        <w:t>değişiklik</w:t>
      </w:r>
      <w:r w:rsidR="003D4CD5" w:rsidRPr="00BB0A78">
        <w:rPr>
          <w:rFonts w:ascii="Times New Roman" w:hAnsi="Times New Roman" w:cs="Times New Roman"/>
          <w:color w:val="0D0D0D"/>
          <w:spacing w:val="-2"/>
          <w:sz w:val="24"/>
          <w:szCs w:val="24"/>
        </w:rPr>
        <w:t>ler</w:t>
      </w:r>
      <w:r w:rsidR="004926CE" w:rsidRPr="00BB0A78">
        <w:rPr>
          <w:rFonts w:ascii="Times New Roman" w:hAnsi="Times New Roman" w:cs="Times New Roman"/>
          <w:color w:val="0D0D0D"/>
          <w:spacing w:val="-2"/>
          <w:sz w:val="24"/>
          <w:szCs w:val="24"/>
        </w:rPr>
        <w:t xml:space="preserve"> </w:t>
      </w:r>
      <w:r w:rsidR="00F2052E" w:rsidRPr="00BB0A78">
        <w:rPr>
          <w:rFonts w:ascii="Times New Roman" w:hAnsi="Times New Roman" w:cs="Times New Roman"/>
          <w:color w:val="0D0D0D"/>
          <w:spacing w:val="-2"/>
          <w:sz w:val="24"/>
          <w:szCs w:val="24"/>
        </w:rPr>
        <w:t>görül</w:t>
      </w:r>
      <w:r w:rsidR="003D4CD5" w:rsidRPr="00BB0A78">
        <w:rPr>
          <w:rFonts w:ascii="Times New Roman" w:hAnsi="Times New Roman" w:cs="Times New Roman"/>
          <w:color w:val="0D0D0D"/>
          <w:spacing w:val="-2"/>
          <w:sz w:val="24"/>
          <w:szCs w:val="24"/>
        </w:rPr>
        <w:t>ebil</w:t>
      </w:r>
      <w:r w:rsidR="00F2052E" w:rsidRPr="00BB0A78">
        <w:rPr>
          <w:rFonts w:ascii="Times New Roman" w:hAnsi="Times New Roman" w:cs="Times New Roman"/>
          <w:color w:val="0D0D0D"/>
          <w:spacing w:val="-2"/>
          <w:sz w:val="24"/>
          <w:szCs w:val="24"/>
        </w:rPr>
        <w:t>mektedir</w:t>
      </w:r>
      <w:r w:rsidR="004926CE" w:rsidRPr="00BB0A78">
        <w:rPr>
          <w:rFonts w:ascii="Times New Roman" w:hAnsi="Times New Roman" w:cs="Times New Roman"/>
          <w:color w:val="0D0D0D"/>
          <w:spacing w:val="-2"/>
          <w:sz w:val="24"/>
          <w:szCs w:val="24"/>
        </w:rPr>
        <w:t xml:space="preserve">. </w:t>
      </w:r>
      <w:r w:rsidR="00E431B8" w:rsidRPr="00BB0A78">
        <w:rPr>
          <w:rFonts w:ascii="Times New Roman" w:hAnsi="Times New Roman" w:cs="Times New Roman"/>
          <w:color w:val="0D0D0D"/>
          <w:spacing w:val="-2"/>
          <w:sz w:val="24"/>
          <w:szCs w:val="24"/>
        </w:rPr>
        <w:t>Ülkemizde de</w:t>
      </w:r>
      <w:r w:rsidRPr="00BB0A78">
        <w:rPr>
          <w:rFonts w:ascii="Times New Roman" w:hAnsi="Times New Roman" w:cs="Times New Roman"/>
          <w:color w:val="0D0D0D"/>
          <w:spacing w:val="-2"/>
          <w:sz w:val="24"/>
          <w:szCs w:val="24"/>
        </w:rPr>
        <w:t xml:space="preserve"> mevcut hukuk sistemi içerisinde GDO’larla ilgili düzenlemeler bulunmaktadır. </w:t>
      </w:r>
    </w:p>
    <w:p w:rsidR="00A0666C" w:rsidRPr="00BB0A78" w:rsidRDefault="00A0666C" w:rsidP="008715C8">
      <w:pPr>
        <w:pStyle w:val="Balk4"/>
        <w:spacing w:before="0" w:line="360" w:lineRule="auto"/>
        <w:ind w:firstLine="708"/>
        <w:rPr>
          <w:rFonts w:ascii="Times New Roman" w:hAnsi="Times New Roman"/>
          <w:i w:val="0"/>
          <w:iCs w:val="0"/>
          <w:color w:val="000000"/>
          <w:sz w:val="24"/>
          <w:szCs w:val="24"/>
        </w:rPr>
      </w:pPr>
    </w:p>
    <w:p w:rsidR="00757747" w:rsidRPr="008715C8" w:rsidRDefault="007141A7" w:rsidP="008715C8">
      <w:pPr>
        <w:pStyle w:val="Balk3"/>
        <w:spacing w:before="0" w:line="360" w:lineRule="auto"/>
        <w:ind w:firstLine="708"/>
        <w:rPr>
          <w:rFonts w:asciiTheme="majorBidi" w:hAnsiTheme="majorBidi" w:cstheme="majorBidi"/>
          <w:color w:val="000000" w:themeColor="text1"/>
          <w:sz w:val="24"/>
          <w:szCs w:val="24"/>
        </w:rPr>
      </w:pPr>
      <w:bookmarkStart w:id="353" w:name="_Toc59689191"/>
      <w:r w:rsidRPr="008715C8">
        <w:rPr>
          <w:rFonts w:asciiTheme="majorBidi" w:hAnsiTheme="majorBidi" w:cstheme="majorBidi"/>
          <w:color w:val="000000" w:themeColor="text1"/>
          <w:sz w:val="24"/>
          <w:szCs w:val="24"/>
        </w:rPr>
        <w:t>2</w:t>
      </w:r>
      <w:r w:rsidR="00757747" w:rsidRPr="008715C8">
        <w:rPr>
          <w:rFonts w:asciiTheme="majorBidi" w:hAnsiTheme="majorBidi" w:cstheme="majorBidi"/>
          <w:color w:val="000000" w:themeColor="text1"/>
          <w:sz w:val="24"/>
          <w:szCs w:val="24"/>
        </w:rPr>
        <w:t>.1.1</w:t>
      </w:r>
      <w:r w:rsidR="00C8499C" w:rsidRPr="008715C8">
        <w:rPr>
          <w:rFonts w:asciiTheme="majorBidi" w:hAnsiTheme="majorBidi" w:cstheme="majorBidi"/>
          <w:color w:val="000000" w:themeColor="text1"/>
          <w:sz w:val="24"/>
          <w:szCs w:val="24"/>
        </w:rPr>
        <w:t>.</w:t>
      </w:r>
      <w:r w:rsidR="00757747" w:rsidRPr="008715C8">
        <w:rPr>
          <w:rFonts w:asciiTheme="majorBidi" w:hAnsiTheme="majorBidi" w:cstheme="majorBidi"/>
          <w:color w:val="000000" w:themeColor="text1"/>
          <w:sz w:val="24"/>
          <w:szCs w:val="24"/>
        </w:rPr>
        <w:t xml:space="preserve"> GDO Açısından Uluslararası Politikalar</w:t>
      </w:r>
      <w:bookmarkEnd w:id="353"/>
    </w:p>
    <w:p w:rsidR="00757747" w:rsidRPr="00BB0A78" w:rsidRDefault="00757747" w:rsidP="008715C8">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olojik</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z w:val="24"/>
          <w:szCs w:val="24"/>
        </w:rPr>
        <w:t>Çeşitlilik</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3"/>
          <w:sz w:val="24"/>
          <w:szCs w:val="24"/>
        </w:rPr>
        <w:t>ö</w:t>
      </w:r>
      <w:r w:rsidRPr="00BB0A78">
        <w:rPr>
          <w:rFonts w:ascii="Times New Roman" w:hAnsi="Times New Roman" w:cs="Times New Roman"/>
          <w:color w:val="0D0D0D"/>
          <w:sz w:val="24"/>
          <w:szCs w:val="24"/>
        </w:rPr>
        <w:t>zleşmesi</w:t>
      </w:r>
      <w:r w:rsidR="003D4CD5" w:rsidRPr="00BB0A78">
        <w:rPr>
          <w:rFonts w:ascii="Times New Roman" w:hAnsi="Times New Roman" w:cs="Times New Roman"/>
          <w:color w:val="0D0D0D"/>
          <w:sz w:val="24"/>
          <w:szCs w:val="24"/>
        </w:rPr>
        <w:t xml:space="preserve"> ve </w:t>
      </w:r>
      <w:r w:rsidR="003D4CD5" w:rsidRPr="00BB0A78">
        <w:rPr>
          <w:rFonts w:ascii="Times New Roman" w:hAnsi="Times New Roman" w:cs="Times New Roman"/>
          <w:color w:val="0D0D0D"/>
          <w:spacing w:val="1"/>
          <w:sz w:val="24"/>
          <w:szCs w:val="24"/>
        </w:rPr>
        <w:t>Cartagena Biyogüvenlik Protokolü</w:t>
      </w:r>
      <w:r w:rsidR="003D4CD5" w:rsidRPr="00BB0A78">
        <w:rPr>
          <w:rFonts w:ascii="Times New Roman" w:hAnsi="Times New Roman" w:cs="Times New Roman"/>
          <w:color w:val="0D0D0D"/>
          <w:sz w:val="24"/>
          <w:szCs w:val="24"/>
        </w:rPr>
        <w:t>:</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irleşmiş</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Mil</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etler</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Çevre</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1"/>
          <w:sz w:val="24"/>
          <w:szCs w:val="24"/>
        </w:rPr>
        <w:t>P</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amı</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afından</w:t>
      </w:r>
      <w:r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pacing w:val="2"/>
          <w:sz w:val="24"/>
          <w:szCs w:val="24"/>
        </w:rPr>
        <w:t>h</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ırlanmıştır</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(1992</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 xml:space="preserve">Bu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ö</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leşmenin hedefi; 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olojik</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çeşitlili</w:t>
      </w:r>
      <w:r w:rsidR="00C967DB" w:rsidRPr="00BB0A78">
        <w:rPr>
          <w:rFonts w:ascii="Times New Roman" w:hAnsi="Times New Roman" w:cs="Times New Roman"/>
          <w:color w:val="0D0D0D"/>
          <w:spacing w:val="-3"/>
          <w:sz w:val="24"/>
          <w:szCs w:val="24"/>
        </w:rPr>
        <w:t>k</w:t>
      </w:r>
      <w:r w:rsidR="00C967DB" w:rsidRPr="00BB0A78">
        <w:rPr>
          <w:rFonts w:ascii="Times New Roman" w:hAnsi="Times New Roman" w:cs="Times New Roman"/>
          <w:color w:val="0D0D0D"/>
          <w:sz w:val="24"/>
          <w:szCs w:val="24"/>
        </w:rPr>
        <w:t xml:space="preserve"> ve gen kaynaklarının doğal halini korumak</w:t>
      </w:r>
      <w:r w:rsidR="00C967DB" w:rsidRPr="00BB0A78">
        <w:rPr>
          <w:rFonts w:ascii="Times New Roman" w:hAnsi="Times New Roman" w:cs="Times New Roman"/>
          <w:color w:val="0D0D0D"/>
          <w:spacing w:val="2"/>
          <w:sz w:val="24"/>
          <w:szCs w:val="24"/>
        </w:rPr>
        <w:t>, bunların devamını garanti altına almak,</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enetik</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nak</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arın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bitkisel ve hayvansal)</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kullanımından</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do</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cak</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1"/>
          <w:sz w:val="24"/>
          <w:szCs w:val="24"/>
        </w:rPr>
        <w:t>fa</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z w:val="24"/>
          <w:szCs w:val="24"/>
        </w:rPr>
        <w:t>anın</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adil</w:t>
      </w:r>
      <w:r w:rsidRPr="00BB0A78">
        <w:rPr>
          <w:rFonts w:ascii="Times New Roman" w:hAnsi="Times New Roman" w:cs="Times New Roman"/>
          <w:color w:val="0D0D0D"/>
          <w:spacing w:val="4"/>
          <w:sz w:val="24"/>
          <w:szCs w:val="24"/>
        </w:rPr>
        <w:t xml:space="preserve"> </w:t>
      </w:r>
      <w:r w:rsidR="00697F0E" w:rsidRPr="00BB0A78">
        <w:rPr>
          <w:rFonts w:ascii="Times New Roman" w:hAnsi="Times New Roman" w:cs="Times New Roman"/>
          <w:color w:val="0D0D0D"/>
          <w:spacing w:val="4"/>
          <w:sz w:val="24"/>
          <w:szCs w:val="24"/>
        </w:rPr>
        <w:t xml:space="preserve">bir </w:t>
      </w:r>
      <w:r w:rsidRPr="00BB0A78">
        <w:rPr>
          <w:rFonts w:ascii="Times New Roman" w:hAnsi="Times New Roman" w:cs="Times New Roman"/>
          <w:color w:val="0D0D0D"/>
          <w:sz w:val="24"/>
          <w:szCs w:val="24"/>
        </w:rPr>
        <w:t>şekilde</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p</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aşımını</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temin etmektir. Türk</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 xml:space="preserve">bu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ö</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leşme</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e</w:t>
      </w:r>
      <w:r w:rsidR="004622C9" w:rsidRPr="00BB0A78">
        <w:rPr>
          <w:rStyle w:val="DipnotBavurusu"/>
          <w:rFonts w:ascii="Times New Roman" w:hAnsi="Times New Roman" w:cs="Times New Roman"/>
          <w:color w:val="0D0D0D"/>
          <w:sz w:val="24"/>
          <w:szCs w:val="24"/>
        </w:rPr>
        <w:footnoteReference w:id="249"/>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1996’da</w:t>
      </w:r>
      <w:r w:rsidRPr="00BB0A78">
        <w:rPr>
          <w:rFonts w:ascii="Times New Roman" w:hAnsi="Times New Roman" w:cs="Times New Roman"/>
          <w:color w:val="0D0D0D"/>
          <w:spacing w:val="8"/>
          <w:sz w:val="24"/>
          <w:szCs w:val="24"/>
        </w:rPr>
        <w:t xml:space="preserve"> taraf</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olmuştur.</w:t>
      </w:r>
      <w:r w:rsidRPr="00BB0A78">
        <w:rPr>
          <w:rStyle w:val="DipnotBavurusu"/>
          <w:rFonts w:ascii="Times New Roman" w:hAnsi="Times New Roman" w:cs="Times New Roman"/>
          <w:color w:val="0D0D0D"/>
          <w:sz w:val="24"/>
          <w:szCs w:val="24"/>
        </w:rPr>
        <w:footnoteReference w:id="250"/>
      </w:r>
      <w:r w:rsidRPr="00BB0A78">
        <w:rPr>
          <w:rFonts w:ascii="Times New Roman" w:hAnsi="Times New Roman" w:cs="Times New Roman"/>
          <w:color w:val="0D0D0D"/>
          <w:sz w:val="24"/>
          <w:szCs w:val="24"/>
        </w:rPr>
        <w:t xml:space="preserve"> Buna ilaveten;</w:t>
      </w:r>
      <w:r w:rsidRPr="00BB0A78">
        <w:rPr>
          <w:rFonts w:ascii="Times New Roman" w:hAnsi="Times New Roman" w:cs="Times New Roman"/>
          <w:color w:val="0D0D0D"/>
          <w:spacing w:val="-3"/>
          <w:sz w:val="24"/>
          <w:szCs w:val="24"/>
        </w:rPr>
        <w:t xml:space="preserve"> 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z w:val="24"/>
          <w:szCs w:val="24"/>
        </w:rPr>
        <w:t>j</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56"/>
          <w:sz w:val="24"/>
          <w:szCs w:val="24"/>
        </w:rPr>
        <w:t xml:space="preserve"> </w:t>
      </w:r>
      <w:r w:rsidRPr="00BB0A78">
        <w:rPr>
          <w:rFonts w:ascii="Times New Roman" w:hAnsi="Times New Roman" w:cs="Times New Roman"/>
          <w:color w:val="0D0D0D"/>
          <w:spacing w:val="-2"/>
          <w:sz w:val="24"/>
          <w:szCs w:val="24"/>
        </w:rPr>
        <w:t>ç</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pacing w:val="1"/>
          <w:sz w:val="24"/>
          <w:szCs w:val="24"/>
        </w:rPr>
        <w:t>şi</w:t>
      </w:r>
      <w:r w:rsidRPr="00BB0A78">
        <w:rPr>
          <w:rFonts w:ascii="Times New Roman" w:hAnsi="Times New Roman" w:cs="Times New Roman"/>
          <w:color w:val="0D0D0D"/>
          <w:spacing w:val="-3"/>
          <w:sz w:val="24"/>
          <w:szCs w:val="24"/>
        </w:rPr>
        <w:t>t</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2"/>
          <w:sz w:val="24"/>
          <w:szCs w:val="24"/>
        </w:rPr>
        <w:t>il</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55"/>
          <w:sz w:val="24"/>
          <w:szCs w:val="24"/>
        </w:rPr>
        <w:t xml:space="preserve"> </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ö</w:t>
      </w:r>
      <w:r w:rsidRPr="00BB0A78">
        <w:rPr>
          <w:rFonts w:ascii="Times New Roman" w:hAnsi="Times New Roman" w:cs="Times New Roman"/>
          <w:color w:val="0D0D0D"/>
          <w:sz w:val="24"/>
          <w:szCs w:val="24"/>
        </w:rPr>
        <w:t>z</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ş</w:t>
      </w:r>
      <w:r w:rsidRPr="00BB0A78">
        <w:rPr>
          <w:rFonts w:ascii="Times New Roman" w:hAnsi="Times New Roman" w:cs="Times New Roman"/>
          <w:color w:val="0D0D0D"/>
          <w:spacing w:val="-4"/>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sindeki biyogüvenlik açığını</w:t>
      </w:r>
      <w:r w:rsidR="004A14F8" w:rsidRPr="00BB0A78">
        <w:rPr>
          <w:rStyle w:val="DipnotBavurusu"/>
          <w:rFonts w:ascii="Times New Roman" w:hAnsi="Times New Roman" w:cs="Times New Roman"/>
          <w:color w:val="0D0D0D"/>
          <w:spacing w:val="1"/>
          <w:sz w:val="24"/>
          <w:szCs w:val="24"/>
        </w:rPr>
        <w:footnoteReference w:id="251"/>
      </w:r>
      <w:r w:rsidRPr="00BB0A78">
        <w:rPr>
          <w:rFonts w:ascii="Times New Roman" w:hAnsi="Times New Roman" w:cs="Times New Roman"/>
          <w:color w:val="0D0D0D"/>
          <w:spacing w:val="1"/>
          <w:sz w:val="24"/>
          <w:szCs w:val="24"/>
        </w:rPr>
        <w:t xml:space="preserve"> gidermek için Cartagena Biyogüvenlik Protokolü oluşturulmuştur. Birleşmiş Milletler Biyolojik Çeşitlilik Sözleşme</w:t>
      </w:r>
      <w:r w:rsidR="00697F0E" w:rsidRPr="00BB0A78">
        <w:rPr>
          <w:rFonts w:ascii="Times New Roman" w:hAnsi="Times New Roman" w:cs="Times New Roman"/>
          <w:color w:val="0D0D0D"/>
          <w:spacing w:val="1"/>
          <w:sz w:val="24"/>
          <w:szCs w:val="24"/>
        </w:rPr>
        <w:t>si</w:t>
      </w:r>
      <w:r w:rsidRPr="00BB0A78">
        <w:rPr>
          <w:rFonts w:ascii="Times New Roman" w:hAnsi="Times New Roman" w:cs="Times New Roman"/>
          <w:color w:val="0D0D0D"/>
          <w:spacing w:val="1"/>
          <w:sz w:val="24"/>
          <w:szCs w:val="24"/>
        </w:rPr>
        <w:t xml:space="preserve"> gereği, biyogüvenliği temin için, Fransa’da </w:t>
      </w:r>
      <w:r w:rsidRPr="00BB0A78">
        <w:rPr>
          <w:rFonts w:ascii="Times New Roman" w:hAnsi="Times New Roman" w:cs="Times New Roman"/>
          <w:color w:val="0D0D0D"/>
          <w:spacing w:val="1"/>
          <w:sz w:val="24"/>
          <w:szCs w:val="24"/>
        </w:rPr>
        <w:lastRenderedPageBreak/>
        <w:t>kabul edilmiştir (2000).</w:t>
      </w:r>
      <w:r w:rsidR="005B012D" w:rsidRPr="00BB0A78">
        <w:rPr>
          <w:rStyle w:val="DipnotBavurusu"/>
          <w:rFonts w:ascii="Times New Roman" w:hAnsi="Times New Roman" w:cs="Times New Roman"/>
          <w:color w:val="0D0D0D"/>
          <w:sz w:val="24"/>
          <w:szCs w:val="24"/>
        </w:rPr>
        <w:footnoteReference w:id="252"/>
      </w:r>
      <w:r w:rsidR="00C35B32"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Türkiye</w:t>
      </w:r>
      <w:r w:rsidR="00C35B32" w:rsidRPr="00BB0A78">
        <w:rPr>
          <w:rFonts w:ascii="Times New Roman" w:hAnsi="Times New Roman" w:cs="Times New Roman"/>
          <w:color w:val="0D0D0D"/>
          <w:spacing w:val="1"/>
          <w:sz w:val="24"/>
          <w:szCs w:val="24"/>
        </w:rPr>
        <w:t xml:space="preserve"> ise</w:t>
      </w:r>
      <w:r w:rsidRPr="00BB0A78">
        <w:rPr>
          <w:rFonts w:ascii="Times New Roman" w:hAnsi="Times New Roman" w:cs="Times New Roman"/>
          <w:color w:val="0D0D0D"/>
          <w:spacing w:val="1"/>
          <w:sz w:val="24"/>
          <w:szCs w:val="24"/>
        </w:rPr>
        <w:t xml:space="preserve"> Cartagena Biyogüvenlik Protokolü’nü</w:t>
      </w:r>
      <w:r w:rsidR="00BB5176" w:rsidRPr="00BB0A78">
        <w:rPr>
          <w:rStyle w:val="DipnotBavurusu"/>
          <w:rFonts w:ascii="Times New Roman" w:hAnsi="Times New Roman" w:cs="Times New Roman"/>
          <w:color w:val="0D0D0D"/>
          <w:spacing w:val="1"/>
          <w:sz w:val="24"/>
          <w:szCs w:val="24"/>
        </w:rPr>
        <w:footnoteReference w:id="253"/>
      </w:r>
      <w:r w:rsidRPr="00BB0A78">
        <w:rPr>
          <w:rFonts w:ascii="Times New Roman" w:hAnsi="Times New Roman" w:cs="Times New Roman"/>
          <w:color w:val="0D0D0D"/>
          <w:spacing w:val="1"/>
          <w:sz w:val="24"/>
          <w:szCs w:val="24"/>
        </w:rPr>
        <w:t xml:space="preserve"> 200</w:t>
      </w:r>
      <w:r w:rsidR="0050066B" w:rsidRPr="00BB0A78">
        <w:rPr>
          <w:rFonts w:ascii="Times New Roman" w:hAnsi="Times New Roman" w:cs="Times New Roman"/>
          <w:color w:val="0D0D0D"/>
          <w:spacing w:val="1"/>
          <w:sz w:val="24"/>
          <w:szCs w:val="24"/>
        </w:rPr>
        <w:t>3</w:t>
      </w:r>
      <w:r w:rsidRPr="00BB0A78">
        <w:rPr>
          <w:rFonts w:ascii="Times New Roman" w:hAnsi="Times New Roman" w:cs="Times New Roman"/>
          <w:color w:val="0D0D0D"/>
          <w:spacing w:val="1"/>
          <w:sz w:val="24"/>
          <w:szCs w:val="24"/>
        </w:rPr>
        <w:t xml:space="preserve"> yılı</w:t>
      </w:r>
      <w:r w:rsidR="0050066B" w:rsidRPr="00BB0A78">
        <w:rPr>
          <w:rFonts w:ascii="Times New Roman" w:hAnsi="Times New Roman" w:cs="Times New Roman"/>
          <w:color w:val="0D0D0D"/>
          <w:spacing w:val="1"/>
          <w:sz w:val="24"/>
          <w:szCs w:val="24"/>
        </w:rPr>
        <w:t>nda</w:t>
      </w:r>
      <w:r w:rsidRPr="00BB0A78">
        <w:rPr>
          <w:rFonts w:ascii="Times New Roman" w:hAnsi="Times New Roman" w:cs="Times New Roman"/>
          <w:color w:val="0D0D0D"/>
          <w:spacing w:val="1"/>
          <w:sz w:val="24"/>
          <w:szCs w:val="24"/>
        </w:rPr>
        <w:t xml:space="preserve"> </w:t>
      </w:r>
      <w:r w:rsidR="0050066B" w:rsidRPr="00BB0A78">
        <w:rPr>
          <w:rFonts w:ascii="Times New Roman" w:hAnsi="Times New Roman" w:cs="Times New Roman"/>
          <w:color w:val="0D0D0D"/>
          <w:spacing w:val="1"/>
          <w:sz w:val="24"/>
          <w:szCs w:val="24"/>
        </w:rPr>
        <w:t>onaylamıştır</w:t>
      </w:r>
      <w:r w:rsidRPr="00BB0A78">
        <w:rPr>
          <w:rFonts w:ascii="Times New Roman" w:hAnsi="Times New Roman" w:cs="Times New Roman"/>
          <w:color w:val="0D0D0D"/>
          <w:spacing w:val="1"/>
          <w:sz w:val="24"/>
          <w:szCs w:val="24"/>
        </w:rPr>
        <w:t>.</w:t>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Kodeks Alimentarius Komisyonu</w:t>
      </w:r>
      <w:r w:rsidR="003D4CD5" w:rsidRPr="00BB0A78">
        <w:rPr>
          <w:rFonts w:ascii="Times New Roman" w:hAnsi="Times New Roman" w:cs="Times New Roman"/>
          <w:color w:val="0D0D0D"/>
          <w:sz w:val="24"/>
          <w:szCs w:val="24"/>
        </w:rPr>
        <w:t xml:space="preserve"> ve </w:t>
      </w:r>
      <w:r w:rsidR="003D4CD5" w:rsidRPr="00BB0A78">
        <w:rPr>
          <w:rFonts w:ascii="Times New Roman" w:hAnsi="Times New Roman" w:cs="Times New Roman"/>
          <w:color w:val="0D0D0D"/>
          <w:spacing w:val="-2"/>
          <w:sz w:val="24"/>
          <w:szCs w:val="24"/>
        </w:rPr>
        <w:t>N</w:t>
      </w:r>
      <w:r w:rsidR="003D4CD5" w:rsidRPr="00BB0A78">
        <w:rPr>
          <w:rFonts w:ascii="Times New Roman" w:hAnsi="Times New Roman" w:cs="Times New Roman"/>
          <w:color w:val="0D0D0D"/>
          <w:spacing w:val="1"/>
          <w:sz w:val="24"/>
          <w:szCs w:val="24"/>
        </w:rPr>
        <w:t>ag</w:t>
      </w:r>
      <w:r w:rsidR="003D4CD5" w:rsidRPr="00BB0A78">
        <w:rPr>
          <w:rFonts w:ascii="Times New Roman" w:hAnsi="Times New Roman" w:cs="Times New Roman"/>
          <w:color w:val="0D0D0D"/>
          <w:spacing w:val="-2"/>
          <w:sz w:val="24"/>
          <w:szCs w:val="24"/>
        </w:rPr>
        <w:t>oy</w:t>
      </w:r>
      <w:r w:rsidR="003D4CD5" w:rsidRPr="00BB0A78">
        <w:rPr>
          <w:rFonts w:ascii="Times New Roman" w:hAnsi="Times New Roman" w:cs="Times New Roman"/>
          <w:color w:val="0D0D0D"/>
          <w:spacing w:val="1"/>
          <w:sz w:val="24"/>
          <w:szCs w:val="24"/>
        </w:rPr>
        <w:t>a</w:t>
      </w:r>
      <w:r w:rsidR="003D4CD5" w:rsidRPr="00BB0A78">
        <w:rPr>
          <w:rFonts w:ascii="Times New Roman" w:hAnsi="Times New Roman" w:cs="Times New Roman"/>
          <w:color w:val="0D0D0D"/>
          <w:sz w:val="24"/>
          <w:szCs w:val="24"/>
        </w:rPr>
        <w:t xml:space="preserve"> </w:t>
      </w:r>
      <w:r w:rsidR="003D4CD5" w:rsidRPr="00BB0A78">
        <w:rPr>
          <w:rFonts w:ascii="Times New Roman" w:hAnsi="Times New Roman" w:cs="Times New Roman"/>
          <w:color w:val="0D0D0D"/>
          <w:spacing w:val="1"/>
          <w:sz w:val="24"/>
          <w:szCs w:val="24"/>
        </w:rPr>
        <w:t>Kuala Lumpur Protokolü</w:t>
      </w:r>
      <w:r w:rsidRPr="00BB0A78">
        <w:rPr>
          <w:rFonts w:ascii="Times New Roman" w:hAnsi="Times New Roman" w:cs="Times New Roman"/>
          <w:color w:val="0D0D0D"/>
          <w:sz w:val="24"/>
          <w:szCs w:val="24"/>
        </w:rPr>
        <w:t xml:space="preserve">: </w:t>
      </w:r>
      <w:r w:rsidR="00340033" w:rsidRPr="00BB0A78">
        <w:rPr>
          <w:rFonts w:ascii="Times New Roman" w:hAnsi="Times New Roman" w:cs="Times New Roman"/>
          <w:color w:val="0D0D0D"/>
          <w:sz w:val="24"/>
          <w:szCs w:val="24"/>
        </w:rPr>
        <w:t>“</w:t>
      </w:r>
      <w:r w:rsidR="003D4CD5" w:rsidRPr="00BB0A78">
        <w:rPr>
          <w:rFonts w:ascii="Times New Roman" w:hAnsi="Times New Roman" w:cs="Times New Roman"/>
          <w:color w:val="0D0D0D"/>
          <w:sz w:val="24"/>
          <w:szCs w:val="24"/>
        </w:rPr>
        <w:t>Kodeks Alimentarius</w:t>
      </w:r>
      <w:r w:rsidR="00340033" w:rsidRPr="00BB0A78">
        <w:rPr>
          <w:rFonts w:ascii="Times New Roman" w:hAnsi="Times New Roman" w:cs="Times New Roman"/>
          <w:color w:val="0D0D0D"/>
          <w:sz w:val="24"/>
          <w:szCs w:val="24"/>
        </w:rPr>
        <w:t xml:space="preserve"> Komisyonu”</w:t>
      </w:r>
      <w:r w:rsidR="003D4CD5" w:rsidRPr="00BB0A78">
        <w:rPr>
          <w:rFonts w:ascii="Times New Roman" w:hAnsi="Times New Roman" w:cs="Times New Roman"/>
          <w:color w:val="0D0D0D"/>
          <w:sz w:val="24"/>
          <w:szCs w:val="24"/>
        </w:rPr>
        <w:t xml:space="preserve"> </w:t>
      </w:r>
      <w:r w:rsidR="00C967DB" w:rsidRPr="00BB0A78">
        <w:rPr>
          <w:rFonts w:ascii="Times New Roman" w:hAnsi="Times New Roman" w:cs="Times New Roman"/>
          <w:color w:val="0D0D0D"/>
          <w:sz w:val="24"/>
          <w:szCs w:val="24"/>
        </w:rPr>
        <w:t>sağlık ve teknoloji</w:t>
      </w:r>
      <w:r w:rsidR="0050793F" w:rsidRPr="00BB0A78">
        <w:rPr>
          <w:rFonts w:ascii="Times New Roman" w:hAnsi="Times New Roman" w:cs="Times New Roman"/>
          <w:color w:val="0D0D0D"/>
          <w:sz w:val="24"/>
          <w:szCs w:val="24"/>
        </w:rPr>
        <w:t xml:space="preserve"> boyutuyla </w:t>
      </w:r>
      <w:r w:rsidRPr="00BB0A78">
        <w:rPr>
          <w:rFonts w:ascii="Times New Roman" w:hAnsi="Times New Roman" w:cs="Times New Roman"/>
          <w:color w:val="0D0D0D"/>
          <w:sz w:val="24"/>
          <w:szCs w:val="24"/>
        </w:rPr>
        <w:t xml:space="preserve">gıda ile ilgili </w:t>
      </w:r>
      <w:r w:rsidR="00C967DB" w:rsidRPr="00BB0A78">
        <w:rPr>
          <w:rFonts w:ascii="Times New Roman" w:hAnsi="Times New Roman" w:cs="Times New Roman"/>
          <w:color w:val="0D0D0D"/>
          <w:sz w:val="24"/>
          <w:szCs w:val="24"/>
        </w:rPr>
        <w:t xml:space="preserve">tüm </w:t>
      </w:r>
      <w:r w:rsidRPr="00BB0A78">
        <w:rPr>
          <w:rFonts w:ascii="Times New Roman" w:hAnsi="Times New Roman" w:cs="Times New Roman"/>
          <w:color w:val="0D0D0D"/>
          <w:sz w:val="24"/>
          <w:szCs w:val="24"/>
        </w:rPr>
        <w:t xml:space="preserve">uygulamaların </w:t>
      </w:r>
      <w:r w:rsidR="00C967DB" w:rsidRPr="00BB0A78">
        <w:rPr>
          <w:rFonts w:ascii="Times New Roman" w:hAnsi="Times New Roman" w:cs="Times New Roman"/>
          <w:color w:val="0D0D0D"/>
          <w:sz w:val="24"/>
          <w:szCs w:val="24"/>
        </w:rPr>
        <w:t xml:space="preserve">dünya çapında </w:t>
      </w:r>
      <w:r w:rsidRPr="00BB0A78">
        <w:rPr>
          <w:rFonts w:ascii="Times New Roman" w:hAnsi="Times New Roman" w:cs="Times New Roman"/>
          <w:color w:val="0D0D0D"/>
          <w:sz w:val="24"/>
          <w:szCs w:val="24"/>
        </w:rPr>
        <w:t>standartlaştırılmasını sağlamak amacıyla</w:t>
      </w:r>
      <w:r w:rsidR="00604F34"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FAO ve WHO tarafından ortaklaşa kurulmuştur</w:t>
      </w:r>
      <w:r w:rsidR="00604F34" w:rsidRPr="00BB0A78">
        <w:rPr>
          <w:rFonts w:ascii="Times New Roman" w:hAnsi="Times New Roman" w:cs="Times New Roman"/>
          <w:color w:val="0D0D0D"/>
          <w:sz w:val="24"/>
          <w:szCs w:val="24"/>
        </w:rPr>
        <w:t xml:space="preserve"> (1963)</w:t>
      </w:r>
      <w:r w:rsidRPr="00BB0A78">
        <w:rPr>
          <w:rFonts w:ascii="Times New Roman" w:hAnsi="Times New Roman" w:cs="Times New Roman"/>
          <w:color w:val="0D0D0D"/>
          <w:sz w:val="24"/>
          <w:szCs w:val="24"/>
        </w:rPr>
        <w:t>.</w:t>
      </w:r>
      <w:r w:rsidR="0050793F" w:rsidRPr="00BB0A78">
        <w:rPr>
          <w:rFonts w:ascii="Times New Roman" w:hAnsi="Times New Roman" w:cs="Times New Roman"/>
          <w:color w:val="0D0D0D"/>
          <w:sz w:val="24"/>
          <w:szCs w:val="24"/>
        </w:rPr>
        <w:t xml:space="preserve"> Bu </w:t>
      </w:r>
      <w:r w:rsidR="00CD7655" w:rsidRPr="00BB0A78">
        <w:rPr>
          <w:rFonts w:ascii="Times New Roman" w:hAnsi="Times New Roman" w:cs="Times New Roman"/>
          <w:color w:val="0D0D0D"/>
          <w:sz w:val="24"/>
          <w:szCs w:val="24"/>
        </w:rPr>
        <w:t>komisyon (gıda alanında referans dokümand</w:t>
      </w:r>
      <w:r w:rsidR="00CD7655" w:rsidRPr="00BB0A78">
        <w:rPr>
          <w:rFonts w:ascii="Times New Roman" w:hAnsi="Times New Roman" w:cs="Times New Roman"/>
          <w:color w:val="0D0D0D"/>
          <w:spacing w:val="2"/>
          <w:sz w:val="24"/>
          <w:szCs w:val="24"/>
        </w:rPr>
        <w:t>ı</w:t>
      </w:r>
      <w:r w:rsidR="00CD7655" w:rsidRPr="00BB0A78">
        <w:rPr>
          <w:rFonts w:ascii="Times New Roman" w:hAnsi="Times New Roman" w:cs="Times New Roman"/>
          <w:color w:val="0D0D0D"/>
          <w:sz w:val="24"/>
          <w:szCs w:val="24"/>
        </w:rPr>
        <w:t xml:space="preserve">r) </w:t>
      </w:r>
      <w:r w:rsidRPr="00BB0A78">
        <w:rPr>
          <w:rFonts w:ascii="Times New Roman" w:hAnsi="Times New Roman" w:cs="Times New Roman"/>
          <w:color w:val="0D0D0D"/>
          <w:sz w:val="24"/>
          <w:szCs w:val="24"/>
        </w:rPr>
        <w:t xml:space="preserve"> BM’ye bağlı bir kurul</w:t>
      </w:r>
      <w:r w:rsidR="0050793F" w:rsidRPr="00BB0A78">
        <w:rPr>
          <w:rFonts w:ascii="Times New Roman" w:hAnsi="Times New Roman" w:cs="Times New Roman"/>
          <w:color w:val="0D0D0D"/>
          <w:sz w:val="24"/>
          <w:szCs w:val="24"/>
        </w:rPr>
        <w:t>uş olup amacı ise</w:t>
      </w:r>
      <w:r w:rsidR="00C967DB" w:rsidRPr="00BB0A78">
        <w:rPr>
          <w:rFonts w:ascii="Times New Roman" w:hAnsi="Times New Roman" w:cs="Times New Roman"/>
          <w:color w:val="0D0D0D"/>
          <w:sz w:val="24"/>
          <w:szCs w:val="24"/>
        </w:rPr>
        <w:t xml:space="preserve"> gıda ürünlerinde kalite ve g</w:t>
      </w:r>
      <w:r w:rsidR="00452319" w:rsidRPr="00BB0A78">
        <w:rPr>
          <w:rFonts w:ascii="Times New Roman" w:hAnsi="Times New Roman" w:cs="Times New Roman"/>
          <w:color w:val="0D0D0D"/>
          <w:sz w:val="24"/>
          <w:szCs w:val="24"/>
        </w:rPr>
        <w:t>üvenin sağlanması</w:t>
      </w:r>
      <w:r w:rsidR="0050793F" w:rsidRPr="00BB0A78">
        <w:rPr>
          <w:rFonts w:ascii="Times New Roman" w:hAnsi="Times New Roman" w:cs="Times New Roman"/>
          <w:color w:val="0D0D0D"/>
          <w:sz w:val="24"/>
          <w:szCs w:val="24"/>
        </w:rPr>
        <w:t xml:space="preserve">, bununla birlikte </w:t>
      </w:r>
      <w:r w:rsidR="00C967DB" w:rsidRPr="00BB0A78">
        <w:rPr>
          <w:rFonts w:ascii="Times New Roman" w:hAnsi="Times New Roman" w:cs="Times New Roman"/>
          <w:color w:val="0D0D0D"/>
          <w:sz w:val="24"/>
          <w:szCs w:val="24"/>
        </w:rPr>
        <w:t>hi</w:t>
      </w:r>
      <w:r w:rsidR="00C967DB" w:rsidRPr="00BB0A78">
        <w:rPr>
          <w:rFonts w:ascii="Times New Roman" w:hAnsi="Times New Roman" w:cs="Times New Roman"/>
          <w:color w:val="0D0D0D"/>
          <w:spacing w:val="5"/>
          <w:sz w:val="24"/>
          <w:szCs w:val="24"/>
        </w:rPr>
        <w:t>j</w:t>
      </w:r>
      <w:r w:rsidR="00C967DB" w:rsidRPr="00BB0A78">
        <w:rPr>
          <w:rFonts w:ascii="Times New Roman" w:hAnsi="Times New Roman" w:cs="Times New Roman"/>
          <w:color w:val="0D0D0D"/>
          <w:spacing w:val="-6"/>
          <w:sz w:val="24"/>
          <w:szCs w:val="24"/>
        </w:rPr>
        <w:t>y</w:t>
      </w:r>
      <w:r w:rsidR="00C967DB" w:rsidRPr="00BB0A78">
        <w:rPr>
          <w:rFonts w:ascii="Times New Roman" w:hAnsi="Times New Roman" w:cs="Times New Roman"/>
          <w:color w:val="0D0D0D"/>
          <w:sz w:val="24"/>
          <w:szCs w:val="24"/>
        </w:rPr>
        <w:t>en</w:t>
      </w:r>
      <w:r w:rsidR="00C967DB" w:rsidRPr="00BB0A78">
        <w:rPr>
          <w:rFonts w:ascii="Times New Roman" w:hAnsi="Times New Roman" w:cs="Times New Roman"/>
          <w:color w:val="0D0D0D"/>
          <w:spacing w:val="26"/>
          <w:sz w:val="24"/>
          <w:szCs w:val="24"/>
        </w:rPr>
        <w:t xml:space="preserve"> </w:t>
      </w:r>
      <w:r w:rsidR="00C967DB" w:rsidRPr="00BB0A78">
        <w:rPr>
          <w:rFonts w:ascii="Times New Roman" w:hAnsi="Times New Roman" w:cs="Times New Roman"/>
          <w:color w:val="0D0D0D"/>
          <w:sz w:val="24"/>
          <w:szCs w:val="24"/>
        </w:rPr>
        <w:t>standardının</w:t>
      </w:r>
      <w:r w:rsidR="00C967DB" w:rsidRPr="00BB0A78">
        <w:rPr>
          <w:rFonts w:ascii="Times New Roman" w:hAnsi="Times New Roman" w:cs="Times New Roman"/>
          <w:color w:val="0D0D0D"/>
          <w:spacing w:val="23"/>
          <w:sz w:val="24"/>
          <w:szCs w:val="24"/>
        </w:rPr>
        <w:t xml:space="preserve"> </w:t>
      </w:r>
      <w:r w:rsidR="00EE15F7" w:rsidRPr="00BB0A78">
        <w:rPr>
          <w:rFonts w:ascii="Times New Roman" w:hAnsi="Times New Roman" w:cs="Times New Roman"/>
          <w:color w:val="0D0D0D"/>
          <w:sz w:val="24"/>
          <w:szCs w:val="24"/>
        </w:rPr>
        <w:t>belirlenmesidir</w:t>
      </w:r>
      <w:r w:rsidR="00C967DB" w:rsidRPr="00BB0A78">
        <w:rPr>
          <w:rFonts w:ascii="Times New Roman" w:hAnsi="Times New Roman" w:cs="Times New Roman"/>
          <w:color w:val="0D0D0D"/>
          <w:sz w:val="24"/>
          <w:szCs w:val="24"/>
        </w:rPr>
        <w:t>.</w:t>
      </w:r>
      <w:r w:rsidR="00CD7655"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Ülkemiz</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söz</w:t>
      </w:r>
      <w:r w:rsidR="00C967DB" w:rsidRPr="00BB0A78">
        <w:rPr>
          <w:rFonts w:ascii="Times New Roman" w:hAnsi="Times New Roman" w:cs="Times New Roman"/>
          <w:color w:val="0D0D0D"/>
          <w:sz w:val="24"/>
          <w:szCs w:val="24"/>
        </w:rPr>
        <w:t xml:space="preserve"> </w:t>
      </w:r>
      <w:r w:rsidR="0000659C">
        <w:rPr>
          <w:rFonts w:ascii="Times New Roman" w:hAnsi="Times New Roman" w:cs="Times New Roman"/>
          <w:color w:val="0D0D0D"/>
          <w:sz w:val="24"/>
          <w:szCs w:val="24"/>
        </w:rPr>
        <w:t>konusu K</w:t>
      </w:r>
      <w:r w:rsidRPr="00BB0A78">
        <w:rPr>
          <w:rFonts w:ascii="Times New Roman" w:hAnsi="Times New Roman" w:cs="Times New Roman"/>
          <w:color w:val="0D0D0D"/>
          <w:sz w:val="24"/>
          <w:szCs w:val="24"/>
        </w:rPr>
        <w:t xml:space="preserve">omisyona </w:t>
      </w:r>
      <w:r w:rsidR="002063F4" w:rsidRPr="00BB0A78">
        <w:rPr>
          <w:rFonts w:ascii="Times New Roman" w:hAnsi="Times New Roman" w:cs="Times New Roman"/>
          <w:color w:val="0D0D0D"/>
          <w:sz w:val="24"/>
          <w:szCs w:val="24"/>
        </w:rPr>
        <w:t xml:space="preserve">01 Ekim </w:t>
      </w:r>
      <w:r w:rsidRPr="00BB0A78">
        <w:rPr>
          <w:rFonts w:ascii="Times New Roman" w:hAnsi="Times New Roman" w:cs="Times New Roman"/>
          <w:color w:val="0D0D0D"/>
          <w:sz w:val="24"/>
          <w:szCs w:val="24"/>
        </w:rPr>
        <w:t>1963</w:t>
      </w:r>
      <w:r w:rsidRPr="00BB0A78">
        <w:rPr>
          <w:rFonts w:ascii="Times New Roman" w:hAnsi="Times New Roman" w:cs="Times New Roman"/>
          <w:color w:val="0D0D0D"/>
          <w:spacing w:val="2"/>
          <w:sz w:val="24"/>
          <w:szCs w:val="24"/>
        </w:rPr>
        <w:t xml:space="preserve"> </w:t>
      </w:r>
      <w:r w:rsidR="0000659C">
        <w:rPr>
          <w:rFonts w:ascii="Times New Roman" w:hAnsi="Times New Roman" w:cs="Times New Roman"/>
          <w:color w:val="0D0D0D"/>
          <w:spacing w:val="-6"/>
          <w:sz w:val="24"/>
          <w:szCs w:val="24"/>
        </w:rPr>
        <w:t>tarihinde</w:t>
      </w:r>
      <w:r w:rsidR="002063F4" w:rsidRPr="00BB0A78">
        <w:rPr>
          <w:rStyle w:val="DipnotBavurusu"/>
          <w:rFonts w:ascii="Times New Roman" w:hAnsi="Times New Roman" w:cs="Times New Roman"/>
          <w:color w:val="0D0D0D"/>
          <w:sz w:val="24"/>
          <w:szCs w:val="24"/>
        </w:rPr>
        <w:footnoteReference w:id="254"/>
      </w:r>
      <w:r w:rsidRPr="00BB0A78">
        <w:rPr>
          <w:rFonts w:ascii="Times New Roman" w:hAnsi="Times New Roman" w:cs="Times New Roman"/>
          <w:color w:val="0D0D0D"/>
          <w:sz w:val="24"/>
          <w:szCs w:val="24"/>
        </w:rPr>
        <w:t xml:space="preserve"> üye</w:t>
      </w:r>
      <w:r w:rsidRPr="00BB0A78">
        <w:rPr>
          <w:rFonts w:ascii="Times New Roman" w:hAnsi="Times New Roman" w:cs="Times New Roman"/>
          <w:color w:val="0D0D0D"/>
          <w:spacing w:val="1"/>
          <w:sz w:val="24"/>
          <w:szCs w:val="24"/>
        </w:rPr>
        <w:t xml:space="preserve"> olmuştur.</w:t>
      </w:r>
      <w:r w:rsidRPr="00BB0A78">
        <w:rPr>
          <w:rStyle w:val="DipnotBavurusu"/>
          <w:rFonts w:ascii="Times New Roman" w:hAnsi="Times New Roman" w:cs="Times New Roman"/>
          <w:color w:val="0D0D0D"/>
          <w:sz w:val="24"/>
          <w:szCs w:val="24"/>
        </w:rPr>
        <w:footnoteReference w:id="255"/>
      </w:r>
      <w:r w:rsidR="00340033"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2"/>
          <w:sz w:val="24"/>
          <w:szCs w:val="24"/>
        </w:rPr>
        <w:t>N</w:t>
      </w:r>
      <w:r w:rsidRPr="00BB0A78">
        <w:rPr>
          <w:rFonts w:ascii="Times New Roman" w:hAnsi="Times New Roman" w:cs="Times New Roman"/>
          <w:color w:val="0D0D0D"/>
          <w:spacing w:val="1"/>
          <w:sz w:val="24"/>
          <w:szCs w:val="24"/>
        </w:rPr>
        <w:t>ag</w:t>
      </w:r>
      <w:r w:rsidRPr="00BB0A78">
        <w:rPr>
          <w:rFonts w:ascii="Times New Roman" w:hAnsi="Times New Roman" w:cs="Times New Roman"/>
          <w:color w:val="0D0D0D"/>
          <w:spacing w:val="-2"/>
          <w:sz w:val="24"/>
          <w:szCs w:val="24"/>
        </w:rPr>
        <w:t>oy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Kuala Lumpur Protokolü</w:t>
      </w:r>
      <w:r w:rsidR="00340033" w:rsidRPr="00BB0A78">
        <w:rPr>
          <w:rFonts w:ascii="Times New Roman" w:hAnsi="Times New Roman" w:cs="Times New Roman"/>
          <w:color w:val="0D0D0D"/>
          <w:spacing w:val="1"/>
          <w:sz w:val="24"/>
          <w:szCs w:val="24"/>
        </w:rPr>
        <w:t>”</w:t>
      </w:r>
      <w:r w:rsidR="009E1F4D">
        <w:rPr>
          <w:rFonts w:ascii="Times New Roman" w:hAnsi="Times New Roman" w:cs="Times New Roman"/>
          <w:color w:val="0D0D0D"/>
          <w:spacing w:val="1"/>
          <w:sz w:val="24"/>
          <w:szCs w:val="24"/>
        </w:rPr>
        <w:t>nde</w:t>
      </w:r>
      <w:r w:rsidR="000B1583" w:rsidRPr="00BB0A78">
        <w:rPr>
          <w:rFonts w:ascii="Times New Roman" w:hAnsi="Times New Roman" w:cs="Times New Roman"/>
          <w:color w:val="0D0D0D"/>
          <w:spacing w:val="1"/>
          <w:sz w:val="24"/>
          <w:szCs w:val="24"/>
        </w:rPr>
        <w:t xml:space="preserve"> </w:t>
      </w:r>
      <w:r w:rsidR="00340033" w:rsidRPr="00BB0A78">
        <w:rPr>
          <w:rFonts w:ascii="Times New Roman" w:hAnsi="Times New Roman" w:cs="Times New Roman"/>
          <w:color w:val="0D0D0D"/>
          <w:spacing w:val="1"/>
          <w:sz w:val="24"/>
          <w:szCs w:val="24"/>
        </w:rPr>
        <w:t>ise</w:t>
      </w:r>
      <w:r w:rsidRPr="00BB0A78">
        <w:rPr>
          <w:rFonts w:ascii="Times New Roman" w:hAnsi="Times New Roman" w:cs="Times New Roman"/>
          <w:color w:val="0D0D0D"/>
          <w:spacing w:val="1"/>
          <w:sz w:val="24"/>
          <w:szCs w:val="24"/>
        </w:rPr>
        <w:t xml:space="preserve"> GDO</w:t>
      </w:r>
      <w:r w:rsidR="00C967DB" w:rsidRPr="00BB0A78">
        <w:rPr>
          <w:rFonts w:ascii="Times New Roman" w:hAnsi="Times New Roman" w:cs="Times New Roman"/>
          <w:color w:val="0D0D0D"/>
          <w:spacing w:val="1"/>
          <w:sz w:val="24"/>
          <w:szCs w:val="24"/>
        </w:rPr>
        <w:t xml:space="preserve"> kökenli </w:t>
      </w:r>
      <w:r w:rsidRPr="00BB0A78">
        <w:rPr>
          <w:rFonts w:ascii="Times New Roman" w:hAnsi="Times New Roman" w:cs="Times New Roman"/>
          <w:color w:val="0D0D0D"/>
          <w:spacing w:val="1"/>
          <w:sz w:val="24"/>
          <w:szCs w:val="24"/>
        </w:rPr>
        <w:t>zararların sorumluluğu ve telafisine ilişkin esaslar Cartagena Biyogüvenlik Protokolü’ne ek olarak düzenlenmiştir</w:t>
      </w:r>
      <w:r w:rsidR="00340033" w:rsidRPr="00BB0A78">
        <w:rPr>
          <w:rFonts w:ascii="Times New Roman" w:hAnsi="Times New Roman" w:cs="Times New Roman"/>
          <w:color w:val="0D0D0D"/>
          <w:spacing w:val="1"/>
          <w:sz w:val="24"/>
          <w:szCs w:val="24"/>
        </w:rPr>
        <w:t xml:space="preserve"> (2010)</w:t>
      </w:r>
      <w:r w:rsidRPr="00BB0A78">
        <w:rPr>
          <w:rFonts w:ascii="Times New Roman" w:hAnsi="Times New Roman" w:cs="Times New Roman"/>
          <w:color w:val="0D0D0D"/>
          <w:spacing w:val="1"/>
          <w:sz w:val="24"/>
          <w:szCs w:val="24"/>
        </w:rPr>
        <w:t xml:space="preserve">. </w:t>
      </w:r>
      <w:r w:rsidR="00CD7655" w:rsidRPr="00BB0A78">
        <w:rPr>
          <w:rFonts w:ascii="Times New Roman" w:hAnsi="Times New Roman" w:cs="Times New Roman"/>
          <w:color w:val="0D0D0D"/>
          <w:spacing w:val="1"/>
          <w:sz w:val="24"/>
          <w:szCs w:val="24"/>
        </w:rPr>
        <w:t>Söz konusu Protokol aynı zamanda,</w:t>
      </w:r>
      <w:r w:rsidRPr="00BB0A78">
        <w:rPr>
          <w:rFonts w:ascii="Times New Roman" w:hAnsi="Times New Roman" w:cs="Times New Roman"/>
          <w:color w:val="0D0D0D"/>
          <w:spacing w:val="1"/>
          <w:sz w:val="24"/>
          <w:szCs w:val="24"/>
        </w:rPr>
        <w:t xml:space="preserve"> GDO’lar konusunda muhatap devletlere, hukuki sorumluluklar yükleyerek, gerekli mevzuat düzenlemelerini yapmalarını talep etmektedir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56"/>
      </w:r>
    </w:p>
    <w:p w:rsidR="00757747" w:rsidRPr="00BB0A78" w:rsidRDefault="00757747" w:rsidP="009E1F4D">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B</w:t>
      </w:r>
      <w:r w:rsidR="00E257AE" w:rsidRPr="00BB0A78">
        <w:rPr>
          <w:rFonts w:ascii="Times New Roman" w:hAnsi="Times New Roman" w:cs="Times New Roman"/>
          <w:color w:val="0D0D0D"/>
          <w:spacing w:val="1"/>
          <w:sz w:val="24"/>
          <w:szCs w:val="24"/>
        </w:rPr>
        <w:t xml:space="preserve">irleşmiş </w:t>
      </w:r>
      <w:r w:rsidRPr="00BB0A78">
        <w:rPr>
          <w:rFonts w:ascii="Times New Roman" w:hAnsi="Times New Roman" w:cs="Times New Roman"/>
          <w:color w:val="0D0D0D"/>
          <w:spacing w:val="1"/>
          <w:sz w:val="24"/>
          <w:szCs w:val="24"/>
        </w:rPr>
        <w:t>M</w:t>
      </w:r>
      <w:r w:rsidR="00E257AE" w:rsidRPr="00BB0A78">
        <w:rPr>
          <w:rFonts w:ascii="Times New Roman" w:hAnsi="Times New Roman" w:cs="Times New Roman"/>
          <w:color w:val="0D0D0D"/>
          <w:spacing w:val="1"/>
          <w:sz w:val="24"/>
          <w:szCs w:val="24"/>
        </w:rPr>
        <w:t>illetler</w:t>
      </w:r>
      <w:r w:rsidR="008C2C20"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Gıda ve Tarım Örgütü</w:t>
      </w:r>
      <w:r w:rsidR="008C2C20"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 xml:space="preserve">Bitki Koruma Sözleşmesi: </w:t>
      </w:r>
      <w:r w:rsidR="0000659C">
        <w:rPr>
          <w:rFonts w:ascii="Times New Roman" w:hAnsi="Times New Roman" w:cs="Times New Roman"/>
          <w:color w:val="0D0D0D"/>
          <w:spacing w:val="1"/>
          <w:sz w:val="24"/>
          <w:szCs w:val="24"/>
        </w:rPr>
        <w:t>Bu S</w:t>
      </w:r>
      <w:r w:rsidR="007F04EF" w:rsidRPr="00BB0A78">
        <w:rPr>
          <w:rFonts w:ascii="Times New Roman" w:hAnsi="Times New Roman" w:cs="Times New Roman"/>
          <w:color w:val="0D0D0D"/>
          <w:spacing w:val="1"/>
          <w:sz w:val="24"/>
          <w:szCs w:val="24"/>
        </w:rPr>
        <w:t>özleşmenin hedefleri</w:t>
      </w:r>
      <w:r w:rsidR="007F04EF"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sürdürülebilir</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tarımı</w:t>
      </w:r>
      <w:r w:rsidRPr="00BB0A78">
        <w:rPr>
          <w:rFonts w:ascii="Times New Roman" w:hAnsi="Times New Roman" w:cs="Times New Roman"/>
          <w:color w:val="0D0D0D"/>
          <w:spacing w:val="11"/>
          <w:sz w:val="24"/>
          <w:szCs w:val="24"/>
        </w:rPr>
        <w:t xml:space="preserve"> </w:t>
      </w:r>
      <w:r w:rsidR="009E1F4D">
        <w:rPr>
          <w:rFonts w:ascii="Times New Roman" w:hAnsi="Times New Roman" w:cs="Times New Roman"/>
          <w:color w:val="0D0D0D"/>
          <w:sz w:val="24"/>
          <w:szCs w:val="24"/>
        </w:rPr>
        <w:t>sağlamak</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pacing w:val="-3"/>
          <w:sz w:val="24"/>
          <w:szCs w:val="24"/>
        </w:rPr>
        <w:t>küresel</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üvenl</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
          <w:sz w:val="24"/>
          <w:szCs w:val="24"/>
        </w:rPr>
        <w:t>n</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e</w:t>
      </w:r>
      <w:r w:rsidR="00604F34" w:rsidRPr="00BB0A78">
        <w:rPr>
          <w:rFonts w:ascii="Times New Roman" w:hAnsi="Times New Roman" w:cs="Times New Roman"/>
          <w:color w:val="0D0D0D"/>
          <w:sz w:val="24"/>
          <w:szCs w:val="24"/>
        </w:rPr>
        <w:t>nişlet</w:t>
      </w:r>
      <w:r w:rsidR="00697F0E" w:rsidRPr="00BB0A78">
        <w:rPr>
          <w:rFonts w:ascii="Times New Roman" w:hAnsi="Times New Roman" w:cs="Times New Roman"/>
          <w:color w:val="0D0D0D"/>
          <w:sz w:val="24"/>
          <w:szCs w:val="24"/>
        </w:rPr>
        <w:t xml:space="preserve">mek, </w:t>
      </w:r>
      <w:r w:rsidRPr="00BB0A78">
        <w:rPr>
          <w:rFonts w:ascii="Times New Roman" w:hAnsi="Times New Roman" w:cs="Times New Roman"/>
          <w:color w:val="0D0D0D"/>
          <w:sz w:val="24"/>
          <w:szCs w:val="24"/>
        </w:rPr>
        <w:t>çevr</w:t>
      </w:r>
      <w:r w:rsidRPr="00BB0A78">
        <w:rPr>
          <w:rFonts w:ascii="Times New Roman" w:hAnsi="Times New Roman" w:cs="Times New Roman"/>
          <w:color w:val="0D0D0D"/>
          <w:spacing w:val="3"/>
          <w:sz w:val="24"/>
          <w:szCs w:val="24"/>
        </w:rPr>
        <w:t>e</w:t>
      </w:r>
      <w:r w:rsidR="00697F0E" w:rsidRPr="00BB0A78">
        <w:rPr>
          <w:rFonts w:ascii="Times New Roman" w:hAnsi="Times New Roman" w:cs="Times New Roman"/>
          <w:color w:val="0D0D0D"/>
          <w:spacing w:val="3"/>
          <w:sz w:val="24"/>
          <w:szCs w:val="24"/>
        </w:rPr>
        <w:t>yi</w:t>
      </w:r>
      <w:r w:rsidR="00697F0E" w:rsidRPr="00BB0A78">
        <w:rPr>
          <w:rFonts w:ascii="Times New Roman" w:hAnsi="Times New Roman" w:cs="Times New Roman"/>
          <w:color w:val="0D0D0D"/>
          <w:spacing w:val="-6"/>
          <w:sz w:val="24"/>
          <w:szCs w:val="24"/>
        </w:rPr>
        <w:t xml:space="preserve"> ve </w:t>
      </w:r>
      <w:r w:rsidR="00604F34" w:rsidRPr="00BB0A78">
        <w:rPr>
          <w:rFonts w:ascii="Times New Roman" w:hAnsi="Times New Roman" w:cs="Times New Roman"/>
          <w:color w:val="0D0D0D"/>
          <w:sz w:val="24"/>
          <w:szCs w:val="24"/>
        </w:rPr>
        <w:t xml:space="preserve">gen kaynaklarını </w:t>
      </w:r>
      <w:r w:rsidRPr="00BB0A78">
        <w:rPr>
          <w:rFonts w:ascii="Times New Roman" w:hAnsi="Times New Roman" w:cs="Times New Roman"/>
          <w:color w:val="0D0D0D"/>
          <w:sz w:val="24"/>
          <w:szCs w:val="24"/>
        </w:rPr>
        <w:t xml:space="preserve">korumaktır. </w:t>
      </w:r>
      <w:r w:rsidR="00C5525A" w:rsidRPr="00BB0A78">
        <w:rPr>
          <w:rFonts w:ascii="Times New Roman" w:hAnsi="Times New Roman" w:cs="Times New Roman"/>
          <w:color w:val="0D0D0D"/>
          <w:sz w:val="24"/>
          <w:szCs w:val="24"/>
        </w:rPr>
        <w:t>Bir diğer hedef ise</w:t>
      </w:r>
      <w:r w:rsidR="00604F34"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bi</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imsel</w:t>
      </w:r>
      <w:r w:rsidRPr="00BB0A78">
        <w:rPr>
          <w:rFonts w:ascii="Times New Roman" w:hAnsi="Times New Roman" w:cs="Times New Roman"/>
          <w:color w:val="0D0D0D"/>
          <w:spacing w:val="51"/>
          <w:sz w:val="24"/>
          <w:szCs w:val="24"/>
        </w:rPr>
        <w:t xml:space="preserve"> </w:t>
      </w:r>
      <w:r w:rsidRPr="00BB0A78">
        <w:rPr>
          <w:rFonts w:ascii="Times New Roman" w:hAnsi="Times New Roman" w:cs="Times New Roman"/>
          <w:color w:val="0D0D0D"/>
          <w:sz w:val="24"/>
          <w:szCs w:val="24"/>
        </w:rPr>
        <w:t>temelli</w:t>
      </w:r>
      <w:r w:rsidRPr="00BB0A78">
        <w:rPr>
          <w:rFonts w:ascii="Times New Roman" w:hAnsi="Times New Roman" w:cs="Times New Roman"/>
          <w:color w:val="0D0D0D"/>
          <w:spacing w:val="51"/>
          <w:sz w:val="24"/>
          <w:szCs w:val="24"/>
        </w:rPr>
        <w:t xml:space="preserve"> </w:t>
      </w:r>
      <w:r w:rsidRPr="00BB0A78">
        <w:rPr>
          <w:rFonts w:ascii="Times New Roman" w:hAnsi="Times New Roman" w:cs="Times New Roman"/>
          <w:color w:val="0D0D0D"/>
          <w:sz w:val="24"/>
          <w:szCs w:val="24"/>
        </w:rPr>
        <w:t>bitki</w:t>
      </w:r>
      <w:r w:rsidRPr="00BB0A78">
        <w:rPr>
          <w:rFonts w:ascii="Times New Roman" w:hAnsi="Times New Roman" w:cs="Times New Roman"/>
          <w:color w:val="0D0D0D"/>
          <w:spacing w:val="52"/>
          <w:sz w:val="24"/>
          <w:szCs w:val="24"/>
        </w:rPr>
        <w:t xml:space="preserve"> </w:t>
      </w:r>
      <w:r w:rsidRPr="00BB0A78">
        <w:rPr>
          <w:rFonts w:ascii="Times New Roman" w:hAnsi="Times New Roman" w:cs="Times New Roman"/>
          <w:color w:val="0D0D0D"/>
          <w:sz w:val="24"/>
          <w:szCs w:val="24"/>
        </w:rPr>
        <w:t>sa</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lı</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51"/>
          <w:sz w:val="24"/>
          <w:szCs w:val="24"/>
        </w:rPr>
        <w:t xml:space="preserve"> </w:t>
      </w:r>
      <w:r w:rsidRPr="00BB0A78">
        <w:rPr>
          <w:rFonts w:ascii="Times New Roman" w:hAnsi="Times New Roman" w:cs="Times New Roman"/>
          <w:color w:val="0D0D0D"/>
          <w:sz w:val="24"/>
          <w:szCs w:val="24"/>
        </w:rPr>
        <w:t>önlemlerinin</w:t>
      </w:r>
      <w:r w:rsidRPr="00BB0A78">
        <w:rPr>
          <w:rFonts w:ascii="Times New Roman" w:hAnsi="Times New Roman" w:cs="Times New Roman"/>
          <w:color w:val="0D0D0D"/>
          <w:w w:val="99"/>
          <w:sz w:val="24"/>
          <w:szCs w:val="24"/>
        </w:rPr>
        <w:t xml:space="preserve"> </w:t>
      </w:r>
      <w:r w:rsidR="00C5525A" w:rsidRPr="00BB0A78">
        <w:rPr>
          <w:rFonts w:ascii="Times New Roman" w:hAnsi="Times New Roman" w:cs="Times New Roman"/>
          <w:color w:val="0D0D0D"/>
          <w:spacing w:val="-3"/>
          <w:sz w:val="24"/>
          <w:szCs w:val="24"/>
        </w:rPr>
        <w:t>alınmasıyla</w:t>
      </w:r>
      <w:r w:rsidR="00C5525A" w:rsidRPr="00BB0A78">
        <w:rPr>
          <w:rFonts w:ascii="Times New Roman" w:hAnsi="Times New Roman" w:cs="Times New Roman"/>
          <w:color w:val="0D0D0D"/>
          <w:spacing w:val="56"/>
          <w:sz w:val="24"/>
          <w:szCs w:val="24"/>
        </w:rPr>
        <w:t>,</w:t>
      </w:r>
      <w:r w:rsidRPr="00BB0A78">
        <w:rPr>
          <w:rFonts w:ascii="Times New Roman" w:hAnsi="Times New Roman" w:cs="Times New Roman"/>
          <w:color w:val="0D0D0D"/>
          <w:spacing w:val="56"/>
          <w:sz w:val="24"/>
          <w:szCs w:val="24"/>
        </w:rPr>
        <w:t xml:space="preserve"> </w:t>
      </w:r>
      <w:r w:rsidRPr="00BB0A78">
        <w:rPr>
          <w:rFonts w:ascii="Times New Roman" w:hAnsi="Times New Roman" w:cs="Times New Roman"/>
          <w:color w:val="0D0D0D"/>
          <w:sz w:val="24"/>
          <w:szCs w:val="24"/>
        </w:rPr>
        <w:t>hem e</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z w:val="24"/>
          <w:szCs w:val="24"/>
        </w:rPr>
        <w:t>onomik</w:t>
      </w:r>
      <w:r w:rsidRPr="00BB0A78">
        <w:rPr>
          <w:rFonts w:ascii="Times New Roman" w:hAnsi="Times New Roman" w:cs="Times New Roman"/>
          <w:color w:val="0D0D0D"/>
          <w:spacing w:val="57"/>
          <w:sz w:val="24"/>
          <w:szCs w:val="24"/>
        </w:rPr>
        <w:t xml:space="preserve"> </w:t>
      </w:r>
      <w:r w:rsidRPr="00BB0A78">
        <w:rPr>
          <w:rFonts w:ascii="Times New Roman" w:hAnsi="Times New Roman" w:cs="Times New Roman"/>
          <w:color w:val="0D0D0D"/>
          <w:sz w:val="24"/>
          <w:szCs w:val="24"/>
        </w:rPr>
        <w:t>hem de ticari</w:t>
      </w:r>
      <w:r w:rsidRPr="00BB0A78">
        <w:rPr>
          <w:rFonts w:ascii="Times New Roman" w:hAnsi="Times New Roman" w:cs="Times New Roman"/>
          <w:color w:val="0D0D0D"/>
          <w:spacing w:val="58"/>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elişimi</w:t>
      </w:r>
      <w:r w:rsidRPr="00BB0A78">
        <w:rPr>
          <w:rFonts w:ascii="Times New Roman" w:hAnsi="Times New Roman" w:cs="Times New Roman"/>
          <w:color w:val="0D0D0D"/>
          <w:spacing w:val="58"/>
          <w:sz w:val="24"/>
          <w:szCs w:val="24"/>
        </w:rPr>
        <w:t xml:space="preserve"> </w:t>
      </w:r>
      <w:r w:rsidRPr="00BB0A78">
        <w:rPr>
          <w:rFonts w:ascii="Times New Roman" w:hAnsi="Times New Roman" w:cs="Times New Roman"/>
          <w:color w:val="0D0D0D"/>
          <w:sz w:val="24"/>
          <w:szCs w:val="24"/>
        </w:rPr>
        <w:t>kol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9"/>
          <w:sz w:val="24"/>
          <w:szCs w:val="24"/>
        </w:rPr>
        <w:t>y</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aştırma</w:t>
      </w:r>
      <w:r w:rsidR="00604F34" w:rsidRPr="00BB0A78">
        <w:rPr>
          <w:rFonts w:ascii="Times New Roman" w:hAnsi="Times New Roman" w:cs="Times New Roman"/>
          <w:color w:val="0D0D0D"/>
          <w:sz w:val="24"/>
          <w:szCs w:val="24"/>
        </w:rPr>
        <w:t>ktır</w:t>
      </w:r>
      <w:r w:rsidR="00E52855"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57"/>
      </w:r>
      <w:r w:rsidR="005F0407" w:rsidRPr="00BB0A78">
        <w:rPr>
          <w:rFonts w:ascii="Times New Roman" w:hAnsi="Times New Roman" w:cs="Times New Roman"/>
          <w:color w:val="0D0D0D"/>
          <w:spacing w:val="1"/>
          <w:sz w:val="24"/>
          <w:szCs w:val="24"/>
        </w:rPr>
        <w:t xml:space="preserve"> Türkiye </w:t>
      </w:r>
      <w:r w:rsidR="00766FDB" w:rsidRPr="00BB0A78">
        <w:rPr>
          <w:rFonts w:ascii="Times New Roman" w:hAnsi="Times New Roman" w:cs="Times New Roman"/>
          <w:color w:val="0D0D0D"/>
          <w:spacing w:val="1"/>
          <w:sz w:val="24"/>
          <w:szCs w:val="24"/>
        </w:rPr>
        <w:t>“Uluslar</w:t>
      </w:r>
      <w:r w:rsidR="005F0407" w:rsidRPr="00BB0A78">
        <w:rPr>
          <w:rFonts w:ascii="Times New Roman" w:hAnsi="Times New Roman" w:cs="Times New Roman"/>
          <w:color w:val="0D0D0D"/>
          <w:spacing w:val="1"/>
          <w:sz w:val="24"/>
          <w:szCs w:val="24"/>
        </w:rPr>
        <w:t>arası</w:t>
      </w:r>
      <w:r w:rsidR="005F0407" w:rsidRPr="00BB0A78">
        <w:rPr>
          <w:rFonts w:ascii="Times New Roman" w:hAnsi="Times New Roman" w:cs="Times New Roman"/>
          <w:color w:val="0D0D0D"/>
          <w:sz w:val="24"/>
          <w:szCs w:val="24"/>
        </w:rPr>
        <w:t xml:space="preserve"> Bitki Koruma Sözleşmesi”ne</w:t>
      </w:r>
      <w:r w:rsidR="005F0407" w:rsidRPr="00BB0A78">
        <w:rPr>
          <w:rStyle w:val="DipnotBavurusu"/>
          <w:rFonts w:ascii="Times New Roman" w:hAnsi="Times New Roman" w:cs="Times New Roman"/>
          <w:color w:val="0D0D0D"/>
          <w:sz w:val="24"/>
          <w:szCs w:val="24"/>
        </w:rPr>
        <w:footnoteReference w:id="258"/>
      </w:r>
      <w:r w:rsidR="005F0407" w:rsidRPr="00BB0A78">
        <w:rPr>
          <w:rFonts w:ascii="Times New Roman" w:hAnsi="Times New Roman" w:cs="Times New Roman"/>
          <w:color w:val="0D0D0D"/>
          <w:sz w:val="24"/>
          <w:szCs w:val="24"/>
        </w:rPr>
        <w:t xml:space="preserve"> bu kapsamda katılmıştır.</w:t>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GDO’lar ile ilgili bu sözleşme ve protokollerin temel amaçları</w:t>
      </w:r>
      <w:r w:rsidR="004926CE" w:rsidRPr="00BB0A78">
        <w:rPr>
          <w:rFonts w:ascii="Times New Roman" w:hAnsi="Times New Roman" w:cs="Times New Roman"/>
          <w:color w:val="0D0D0D"/>
          <w:sz w:val="24"/>
          <w:szCs w:val="24"/>
        </w:rPr>
        <w:t>nı şu şekilde yorumlayabiliriz</w:t>
      </w:r>
      <w:r w:rsidR="00452319" w:rsidRPr="00BB0A78">
        <w:rPr>
          <w:rFonts w:ascii="Times New Roman" w:hAnsi="Times New Roman" w:cs="Times New Roman"/>
          <w:color w:val="0D0D0D"/>
          <w:sz w:val="24"/>
          <w:szCs w:val="24"/>
        </w:rPr>
        <w:t>. Bunlardan ilki, ihtiyat ilkesi gereği</w:t>
      </w:r>
      <w:r w:rsidRPr="00BB0A78">
        <w:rPr>
          <w:rFonts w:ascii="Times New Roman" w:hAnsi="Times New Roman" w:cs="Times New Roman"/>
          <w:color w:val="0D0D0D"/>
          <w:sz w:val="24"/>
          <w:szCs w:val="24"/>
        </w:rPr>
        <w:t xml:space="preserve"> </w:t>
      </w:r>
      <w:r w:rsidR="00604F34" w:rsidRPr="00BB0A78">
        <w:rPr>
          <w:rFonts w:ascii="Times New Roman" w:hAnsi="Times New Roman" w:cs="Times New Roman"/>
          <w:color w:val="0D0D0D"/>
          <w:sz w:val="24"/>
          <w:szCs w:val="24"/>
        </w:rPr>
        <w:t>çevrenin</w:t>
      </w:r>
      <w:r w:rsidR="00C60EB3" w:rsidRPr="00BB0A78">
        <w:rPr>
          <w:rFonts w:ascii="Times New Roman" w:hAnsi="Times New Roman" w:cs="Times New Roman"/>
          <w:color w:val="0D0D0D"/>
          <w:sz w:val="24"/>
          <w:szCs w:val="24"/>
        </w:rPr>
        <w:t xml:space="preserve"> ve</w:t>
      </w:r>
      <w:r w:rsidRPr="00BB0A78">
        <w:rPr>
          <w:rFonts w:ascii="Times New Roman" w:hAnsi="Times New Roman" w:cs="Times New Roman"/>
          <w:color w:val="0D0D0D"/>
          <w:sz w:val="24"/>
          <w:szCs w:val="24"/>
        </w:rPr>
        <w:t xml:space="preserve"> </w:t>
      </w:r>
      <w:r w:rsidR="00C60EB3" w:rsidRPr="00BB0A78">
        <w:rPr>
          <w:rFonts w:ascii="Times New Roman" w:hAnsi="Times New Roman" w:cs="Times New Roman"/>
          <w:color w:val="0D0D0D"/>
          <w:sz w:val="24"/>
          <w:szCs w:val="24"/>
        </w:rPr>
        <w:t>gen kaynaklarının korunması buna ilaveten</w:t>
      </w:r>
      <w:r w:rsidR="00E257AE" w:rsidRPr="00BB0A78">
        <w:rPr>
          <w:rFonts w:ascii="Times New Roman" w:hAnsi="Times New Roman" w:cs="Times New Roman"/>
          <w:color w:val="0D0D0D"/>
          <w:sz w:val="24"/>
          <w:szCs w:val="24"/>
        </w:rPr>
        <w:t xml:space="preserve"> bu kaynakların</w:t>
      </w:r>
      <w:r w:rsidRPr="00BB0A78">
        <w:rPr>
          <w:rFonts w:ascii="Times New Roman" w:hAnsi="Times New Roman" w:cs="Times New Roman"/>
          <w:color w:val="0D0D0D"/>
          <w:sz w:val="24"/>
          <w:szCs w:val="24"/>
        </w:rPr>
        <w:t xml:space="preserve"> sürdürülebilirliği</w:t>
      </w:r>
      <w:r w:rsidR="00C60EB3" w:rsidRPr="00BB0A78">
        <w:rPr>
          <w:rFonts w:ascii="Times New Roman" w:hAnsi="Times New Roman" w:cs="Times New Roman"/>
          <w:color w:val="0D0D0D"/>
          <w:sz w:val="24"/>
          <w:szCs w:val="24"/>
        </w:rPr>
        <w:t>nin temin edilebilmesidir.</w:t>
      </w:r>
      <w:r w:rsidR="00B71303" w:rsidRPr="00BB0A78">
        <w:rPr>
          <w:rFonts w:ascii="Times New Roman" w:hAnsi="Times New Roman" w:cs="Times New Roman"/>
          <w:color w:val="0D0D0D"/>
          <w:sz w:val="24"/>
          <w:szCs w:val="24"/>
        </w:rPr>
        <w:t xml:space="preserve"> </w:t>
      </w:r>
      <w:r w:rsidR="00452319" w:rsidRPr="00BB0A78">
        <w:rPr>
          <w:rFonts w:ascii="Times New Roman" w:hAnsi="Times New Roman" w:cs="Times New Roman"/>
          <w:color w:val="0D0D0D"/>
          <w:sz w:val="24"/>
          <w:szCs w:val="24"/>
        </w:rPr>
        <w:t>Bir diğeri,</w:t>
      </w:r>
      <w:r w:rsidR="002733F9"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GDO’lu ürünlerin ticaretinden doğacak çeşitli zararlara karşı hukuki yaptırım</w:t>
      </w:r>
      <w:r w:rsidR="00EE2C63" w:rsidRPr="00BB0A78">
        <w:rPr>
          <w:rFonts w:ascii="Times New Roman" w:hAnsi="Times New Roman" w:cs="Times New Roman"/>
          <w:color w:val="0D0D0D"/>
          <w:sz w:val="24"/>
          <w:szCs w:val="24"/>
        </w:rPr>
        <w:t xml:space="preserve"> </w:t>
      </w:r>
      <w:r w:rsidR="00452319" w:rsidRPr="00BB0A78">
        <w:rPr>
          <w:rFonts w:ascii="Times New Roman" w:hAnsi="Times New Roman" w:cs="Times New Roman"/>
          <w:color w:val="0D0D0D"/>
          <w:sz w:val="24"/>
          <w:szCs w:val="24"/>
        </w:rPr>
        <w:t>uygulama</w:t>
      </w:r>
      <w:r w:rsidRPr="00BB0A78">
        <w:rPr>
          <w:rFonts w:ascii="Times New Roman" w:hAnsi="Times New Roman" w:cs="Times New Roman"/>
          <w:color w:val="0D0D0D"/>
          <w:sz w:val="24"/>
          <w:szCs w:val="24"/>
        </w:rPr>
        <w:t>, gıda güvenliği</w:t>
      </w:r>
      <w:r w:rsidR="00EE2C63" w:rsidRPr="00BB0A78">
        <w:rPr>
          <w:rFonts w:ascii="Times New Roman" w:hAnsi="Times New Roman" w:cs="Times New Roman"/>
          <w:color w:val="0D0D0D"/>
          <w:sz w:val="24"/>
          <w:szCs w:val="24"/>
        </w:rPr>
        <w:t>ni sağlama, kalite</w:t>
      </w:r>
      <w:r w:rsidR="00400DA0" w:rsidRPr="00BB0A78">
        <w:rPr>
          <w:rFonts w:ascii="Times New Roman" w:hAnsi="Times New Roman" w:cs="Times New Roman"/>
          <w:color w:val="0D0D0D"/>
          <w:sz w:val="24"/>
          <w:szCs w:val="24"/>
        </w:rPr>
        <w:t xml:space="preserve"> ve hijyen</w:t>
      </w:r>
      <w:r w:rsidR="00452319" w:rsidRPr="00BB0A78">
        <w:rPr>
          <w:rFonts w:ascii="Times New Roman" w:hAnsi="Times New Roman" w:cs="Times New Roman"/>
          <w:color w:val="0D0D0D"/>
          <w:sz w:val="24"/>
          <w:szCs w:val="24"/>
        </w:rPr>
        <w:t>i</w:t>
      </w:r>
      <w:r w:rsidR="00400DA0" w:rsidRPr="00BB0A78">
        <w:rPr>
          <w:rFonts w:ascii="Times New Roman" w:hAnsi="Times New Roman" w:cs="Times New Roman"/>
          <w:color w:val="0D0D0D"/>
          <w:sz w:val="24"/>
          <w:szCs w:val="24"/>
        </w:rPr>
        <w:t xml:space="preserve"> </w:t>
      </w:r>
      <w:r w:rsidR="00452319" w:rsidRPr="00BB0A78">
        <w:rPr>
          <w:rFonts w:ascii="Times New Roman" w:hAnsi="Times New Roman" w:cs="Times New Roman"/>
          <w:color w:val="0D0D0D"/>
          <w:sz w:val="24"/>
          <w:szCs w:val="24"/>
        </w:rPr>
        <w:t>tesis etme</w:t>
      </w:r>
      <w:r w:rsidR="00400DA0" w:rsidRPr="00BB0A78">
        <w:rPr>
          <w:rFonts w:ascii="Times New Roman" w:hAnsi="Times New Roman" w:cs="Times New Roman"/>
          <w:color w:val="0D0D0D"/>
          <w:sz w:val="24"/>
          <w:szCs w:val="24"/>
        </w:rPr>
        <w:t xml:space="preserve"> </w:t>
      </w:r>
      <w:r w:rsidR="00452319" w:rsidRPr="00BB0A78">
        <w:rPr>
          <w:rFonts w:ascii="Times New Roman" w:hAnsi="Times New Roman" w:cs="Times New Roman"/>
          <w:color w:val="0D0D0D"/>
          <w:sz w:val="24"/>
          <w:szCs w:val="24"/>
        </w:rPr>
        <w:t>gibi yükümlülükler olup</w:t>
      </w:r>
      <w:r w:rsidR="009A6009"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tüketi</w:t>
      </w:r>
      <w:r w:rsidR="00EE2C63" w:rsidRPr="00BB0A78">
        <w:rPr>
          <w:rFonts w:ascii="Times New Roman" w:hAnsi="Times New Roman" w:cs="Times New Roman"/>
          <w:color w:val="0D0D0D"/>
          <w:sz w:val="24"/>
          <w:szCs w:val="24"/>
        </w:rPr>
        <w:t>ci</w:t>
      </w:r>
      <w:r w:rsidR="009A6009" w:rsidRPr="00BB0A78">
        <w:rPr>
          <w:rFonts w:ascii="Times New Roman" w:hAnsi="Times New Roman" w:cs="Times New Roman"/>
          <w:color w:val="0D0D0D"/>
          <w:sz w:val="24"/>
          <w:szCs w:val="24"/>
        </w:rPr>
        <w:t xml:space="preserve">yi korumak için sorumluluk ve </w:t>
      </w:r>
      <w:r w:rsidR="00EE2C63" w:rsidRPr="00BB0A78">
        <w:rPr>
          <w:rFonts w:ascii="Times New Roman" w:hAnsi="Times New Roman" w:cs="Times New Roman"/>
          <w:color w:val="0D0D0D"/>
          <w:sz w:val="24"/>
          <w:szCs w:val="24"/>
        </w:rPr>
        <w:t>şeffaf</w:t>
      </w:r>
      <w:r w:rsidR="009A6009" w:rsidRPr="00BB0A78">
        <w:rPr>
          <w:rFonts w:ascii="Times New Roman" w:hAnsi="Times New Roman" w:cs="Times New Roman"/>
          <w:color w:val="0D0D0D"/>
          <w:sz w:val="24"/>
          <w:szCs w:val="24"/>
        </w:rPr>
        <w:t>lığı</w:t>
      </w:r>
      <w:r w:rsidR="00EE2C63" w:rsidRPr="00BB0A78">
        <w:rPr>
          <w:rFonts w:ascii="Times New Roman" w:hAnsi="Times New Roman" w:cs="Times New Roman"/>
          <w:color w:val="0D0D0D"/>
          <w:sz w:val="24"/>
          <w:szCs w:val="24"/>
        </w:rPr>
        <w:t xml:space="preserve"> </w:t>
      </w:r>
      <w:r w:rsidR="00452319" w:rsidRPr="00BB0A78">
        <w:rPr>
          <w:rFonts w:ascii="Times New Roman" w:hAnsi="Times New Roman" w:cs="Times New Roman"/>
          <w:color w:val="0D0D0D"/>
          <w:sz w:val="24"/>
          <w:szCs w:val="24"/>
        </w:rPr>
        <w:t>beraberinde getirmektedir.</w:t>
      </w:r>
    </w:p>
    <w:p w:rsidR="00A0666C" w:rsidRPr="00BB0A78" w:rsidRDefault="00A0666C" w:rsidP="00C206EE">
      <w:pPr>
        <w:pStyle w:val="Balk4"/>
        <w:spacing w:before="0" w:line="360" w:lineRule="auto"/>
        <w:ind w:firstLine="708"/>
        <w:rPr>
          <w:rFonts w:ascii="Times New Roman" w:hAnsi="Times New Roman"/>
          <w:i w:val="0"/>
          <w:iCs w:val="0"/>
          <w:color w:val="000000"/>
          <w:sz w:val="24"/>
          <w:szCs w:val="24"/>
        </w:rPr>
      </w:pPr>
    </w:p>
    <w:p w:rsidR="00757747" w:rsidRPr="008715C8" w:rsidRDefault="00C8499C" w:rsidP="008715C8">
      <w:pPr>
        <w:pStyle w:val="Balk3"/>
        <w:spacing w:before="0" w:line="360" w:lineRule="auto"/>
        <w:ind w:firstLine="708"/>
        <w:rPr>
          <w:rFonts w:asciiTheme="majorBidi" w:hAnsiTheme="majorBidi" w:cstheme="majorBidi"/>
          <w:color w:val="000000" w:themeColor="text1"/>
          <w:sz w:val="24"/>
          <w:szCs w:val="24"/>
        </w:rPr>
      </w:pPr>
      <w:bookmarkStart w:id="354" w:name="_Toc59689192"/>
      <w:r w:rsidRPr="008715C8">
        <w:rPr>
          <w:rFonts w:asciiTheme="majorBidi" w:hAnsiTheme="majorBidi" w:cstheme="majorBidi"/>
          <w:color w:val="000000" w:themeColor="text1"/>
          <w:sz w:val="24"/>
          <w:szCs w:val="24"/>
        </w:rPr>
        <w:t>2</w:t>
      </w:r>
      <w:r w:rsidR="00757747" w:rsidRPr="008715C8">
        <w:rPr>
          <w:rFonts w:asciiTheme="majorBidi" w:hAnsiTheme="majorBidi" w:cstheme="majorBidi"/>
          <w:color w:val="000000" w:themeColor="text1"/>
          <w:sz w:val="24"/>
          <w:szCs w:val="24"/>
        </w:rPr>
        <w:t>.1.2</w:t>
      </w:r>
      <w:r w:rsidRPr="008715C8">
        <w:rPr>
          <w:rFonts w:asciiTheme="majorBidi" w:hAnsiTheme="majorBidi" w:cstheme="majorBidi"/>
          <w:color w:val="000000" w:themeColor="text1"/>
          <w:sz w:val="24"/>
          <w:szCs w:val="24"/>
        </w:rPr>
        <w:t>.</w:t>
      </w:r>
      <w:r w:rsidR="00757747" w:rsidRPr="008715C8">
        <w:rPr>
          <w:rFonts w:asciiTheme="majorBidi" w:hAnsiTheme="majorBidi" w:cstheme="majorBidi"/>
          <w:color w:val="000000" w:themeColor="text1"/>
          <w:sz w:val="24"/>
          <w:szCs w:val="24"/>
        </w:rPr>
        <w:t xml:space="preserve"> GDO’lar</w:t>
      </w:r>
      <w:r w:rsidR="00ED3EDD" w:rsidRPr="008715C8">
        <w:rPr>
          <w:rFonts w:asciiTheme="majorBidi" w:hAnsiTheme="majorBidi" w:cstheme="majorBidi"/>
          <w:color w:val="000000" w:themeColor="text1"/>
          <w:sz w:val="24"/>
          <w:szCs w:val="24"/>
        </w:rPr>
        <w:t>ın</w:t>
      </w:r>
      <w:r w:rsidR="00757747" w:rsidRPr="008715C8">
        <w:rPr>
          <w:rFonts w:asciiTheme="majorBidi" w:hAnsiTheme="majorBidi" w:cstheme="majorBidi"/>
          <w:color w:val="000000" w:themeColor="text1"/>
          <w:sz w:val="24"/>
          <w:szCs w:val="24"/>
        </w:rPr>
        <w:t xml:space="preserve"> </w:t>
      </w:r>
      <w:r w:rsidR="00ED3EDD" w:rsidRPr="008715C8">
        <w:rPr>
          <w:rFonts w:asciiTheme="majorBidi" w:hAnsiTheme="majorBidi" w:cstheme="majorBidi"/>
          <w:color w:val="000000" w:themeColor="text1"/>
          <w:sz w:val="24"/>
          <w:szCs w:val="24"/>
        </w:rPr>
        <w:t>Hukuki Boyutunun Dünyadaki</w:t>
      </w:r>
      <w:r w:rsidR="002733F9" w:rsidRPr="008715C8">
        <w:rPr>
          <w:rFonts w:asciiTheme="majorBidi" w:hAnsiTheme="majorBidi" w:cstheme="majorBidi"/>
          <w:color w:val="000000" w:themeColor="text1"/>
          <w:sz w:val="24"/>
          <w:szCs w:val="24"/>
        </w:rPr>
        <w:t xml:space="preserve"> </w:t>
      </w:r>
      <w:r w:rsidR="00757747" w:rsidRPr="008715C8">
        <w:rPr>
          <w:rFonts w:asciiTheme="majorBidi" w:hAnsiTheme="majorBidi" w:cstheme="majorBidi"/>
          <w:color w:val="000000" w:themeColor="text1"/>
          <w:sz w:val="24"/>
          <w:szCs w:val="24"/>
        </w:rPr>
        <w:t>Örnekler</w:t>
      </w:r>
      <w:r w:rsidR="00ED3EDD" w:rsidRPr="008715C8">
        <w:rPr>
          <w:rFonts w:asciiTheme="majorBidi" w:hAnsiTheme="majorBidi" w:cstheme="majorBidi"/>
          <w:color w:val="000000" w:themeColor="text1"/>
          <w:sz w:val="24"/>
          <w:szCs w:val="24"/>
        </w:rPr>
        <w:t>i</w:t>
      </w:r>
      <w:bookmarkEnd w:id="354"/>
    </w:p>
    <w:p w:rsidR="00757747" w:rsidRPr="00BB0A78" w:rsidRDefault="00757747" w:rsidP="00E9611B">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2"/>
          <w:sz w:val="24"/>
          <w:szCs w:val="24"/>
        </w:rPr>
        <w:t>ABD</w:t>
      </w:r>
      <w:r w:rsidR="00697F0E" w:rsidRPr="00BB0A78">
        <w:rPr>
          <w:rFonts w:ascii="Times New Roman" w:hAnsi="Times New Roman" w:cs="Times New Roman"/>
          <w:color w:val="0D0D0D"/>
          <w:sz w:val="24"/>
          <w:szCs w:val="24"/>
        </w:rPr>
        <w:t xml:space="preserve"> ve </w:t>
      </w:r>
      <w:r w:rsidR="00697F0E" w:rsidRPr="00BB0A78">
        <w:rPr>
          <w:rFonts w:ascii="Times New Roman" w:hAnsi="Times New Roman" w:cs="Times New Roman"/>
          <w:color w:val="0D0D0D"/>
          <w:spacing w:val="-2"/>
          <w:sz w:val="24"/>
          <w:szCs w:val="24"/>
        </w:rPr>
        <w:t>R</w:t>
      </w:r>
      <w:r w:rsidR="00697F0E" w:rsidRPr="00BB0A78">
        <w:rPr>
          <w:rFonts w:ascii="Times New Roman" w:hAnsi="Times New Roman" w:cs="Times New Roman"/>
          <w:color w:val="0D0D0D"/>
          <w:sz w:val="24"/>
          <w:szCs w:val="24"/>
        </w:rPr>
        <w:t>u</w:t>
      </w:r>
      <w:r w:rsidR="00697F0E" w:rsidRPr="00BB0A78">
        <w:rPr>
          <w:rFonts w:ascii="Times New Roman" w:hAnsi="Times New Roman" w:cs="Times New Roman"/>
          <w:color w:val="0D0D0D"/>
          <w:spacing w:val="-2"/>
          <w:sz w:val="24"/>
          <w:szCs w:val="24"/>
        </w:rPr>
        <w:t>sy</w:t>
      </w:r>
      <w:r w:rsidR="00697F0E" w:rsidRPr="00BB0A78">
        <w:rPr>
          <w:rFonts w:ascii="Times New Roman" w:hAnsi="Times New Roman" w:cs="Times New Roman"/>
          <w:color w:val="0D0D0D"/>
          <w:sz w:val="24"/>
          <w:szCs w:val="24"/>
        </w:rPr>
        <w:t>a</w:t>
      </w:r>
      <w:r w:rsidRPr="00BB0A78">
        <w:rPr>
          <w:rFonts w:ascii="Times New Roman" w:hAnsi="Times New Roman" w:cs="Times New Roman"/>
          <w:color w:val="0D0D0D"/>
          <w:sz w:val="24"/>
          <w:szCs w:val="24"/>
        </w:rPr>
        <w:t xml:space="preserve">: </w:t>
      </w:r>
      <w:r w:rsidR="00697F0E" w:rsidRPr="00BB0A78">
        <w:rPr>
          <w:rFonts w:ascii="Times New Roman" w:hAnsi="Times New Roman" w:cs="Times New Roman"/>
          <w:color w:val="0D0D0D"/>
          <w:sz w:val="24"/>
          <w:szCs w:val="24"/>
        </w:rPr>
        <w:t>ABD d</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2"/>
          <w:sz w:val="24"/>
          <w:szCs w:val="24"/>
        </w:rPr>
        <w:t>n</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z w:val="24"/>
          <w:szCs w:val="24"/>
        </w:rPr>
        <w:t>aki</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en</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ük</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GDO</w:t>
      </w:r>
      <w:r w:rsidRPr="00BB0A78">
        <w:rPr>
          <w:rFonts w:ascii="Times New Roman" w:hAnsi="Times New Roman" w:cs="Times New Roman"/>
          <w:color w:val="0D0D0D"/>
          <w:spacing w:val="10"/>
          <w:sz w:val="24"/>
          <w:szCs w:val="24"/>
        </w:rPr>
        <w:t xml:space="preserve"> </w:t>
      </w:r>
      <w:r w:rsidR="00EE2C63" w:rsidRPr="00BB0A78">
        <w:rPr>
          <w:rFonts w:ascii="Times New Roman" w:hAnsi="Times New Roman" w:cs="Times New Roman"/>
          <w:color w:val="0D0D0D"/>
          <w:sz w:val="24"/>
          <w:szCs w:val="24"/>
        </w:rPr>
        <w:t>üreticisi</w:t>
      </w:r>
      <w:r w:rsidR="00EE2C63" w:rsidRPr="00BB0A78">
        <w:rPr>
          <w:rFonts w:ascii="Times New Roman" w:hAnsi="Times New Roman" w:cs="Times New Roman"/>
          <w:color w:val="0D0D0D"/>
          <w:spacing w:val="11"/>
          <w:sz w:val="24"/>
          <w:szCs w:val="24"/>
        </w:rPr>
        <w:t xml:space="preserve"> </w:t>
      </w:r>
      <w:r w:rsidR="00EE2C63" w:rsidRPr="00BB0A78">
        <w:rPr>
          <w:rFonts w:ascii="Times New Roman" w:hAnsi="Times New Roman" w:cs="Times New Roman"/>
          <w:color w:val="0D0D0D"/>
          <w:sz w:val="24"/>
          <w:szCs w:val="24"/>
        </w:rPr>
        <w:t>olmasına</w:t>
      </w:r>
      <w:r w:rsidR="00EE2C63" w:rsidRPr="00BB0A78">
        <w:rPr>
          <w:rFonts w:ascii="Times New Roman" w:hAnsi="Times New Roman" w:cs="Times New Roman"/>
          <w:color w:val="0D0D0D"/>
          <w:w w:val="99"/>
          <w:sz w:val="24"/>
          <w:szCs w:val="24"/>
        </w:rPr>
        <w:t xml:space="preserve"> </w:t>
      </w:r>
      <w:r w:rsidR="009A6009" w:rsidRPr="00BB0A78">
        <w:rPr>
          <w:rFonts w:ascii="Times New Roman" w:hAnsi="Times New Roman" w:cs="Times New Roman"/>
          <w:color w:val="0D0D0D"/>
          <w:sz w:val="24"/>
          <w:szCs w:val="24"/>
        </w:rPr>
        <w:t>rağmen</w:t>
      </w:r>
      <w:r w:rsidRPr="00BB0A78">
        <w:rPr>
          <w:rFonts w:ascii="Times New Roman" w:hAnsi="Times New Roman" w:cs="Times New Roman"/>
          <w:color w:val="0D0D0D"/>
          <w:sz w:val="24"/>
          <w:szCs w:val="24"/>
        </w:rPr>
        <w:t>; Cart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ena</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pacing w:val="5"/>
          <w:sz w:val="24"/>
          <w:szCs w:val="24"/>
        </w:rPr>
        <w:t>i</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üvenl</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Protokolünü imzalamamış</w:t>
      </w:r>
      <w:r w:rsidR="002A220B" w:rsidRPr="00BB0A78">
        <w:rPr>
          <w:rFonts w:ascii="Times New Roman" w:hAnsi="Times New Roman" w:cs="Times New Roman"/>
          <w:color w:val="0D0D0D"/>
          <w:sz w:val="24"/>
          <w:szCs w:val="24"/>
        </w:rPr>
        <w:t xml:space="preserve"> dolayısıyla</w:t>
      </w:r>
      <w:r w:rsidR="00766FDB"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taraf</w:t>
      </w:r>
      <w:r w:rsidRPr="00BB0A78">
        <w:rPr>
          <w:rFonts w:ascii="Times New Roman" w:hAnsi="Times New Roman" w:cs="Times New Roman"/>
          <w:color w:val="0D0D0D"/>
          <w:spacing w:val="-12"/>
          <w:sz w:val="24"/>
          <w:szCs w:val="24"/>
        </w:rPr>
        <w:t xml:space="preserve"> </w:t>
      </w:r>
      <w:r w:rsidR="00766FDB" w:rsidRPr="00BB0A78">
        <w:rPr>
          <w:rFonts w:ascii="Times New Roman" w:hAnsi="Times New Roman" w:cs="Times New Roman"/>
          <w:color w:val="0D0D0D"/>
          <w:spacing w:val="2"/>
          <w:sz w:val="24"/>
          <w:szCs w:val="24"/>
        </w:rPr>
        <w:t>olmamıştır</w:t>
      </w:r>
      <w:r w:rsidRPr="00BB0A78">
        <w:rPr>
          <w:rFonts w:ascii="Times New Roman" w:hAnsi="Times New Roman" w:cs="Times New Roman"/>
          <w:color w:val="0D0D0D"/>
          <w:sz w:val="24"/>
          <w:szCs w:val="24"/>
        </w:rPr>
        <w:t>. A</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GDO’lu</w:t>
      </w:r>
      <w:r w:rsidRPr="00BB0A78">
        <w:rPr>
          <w:rFonts w:ascii="Times New Roman" w:hAnsi="Times New Roman" w:cs="Times New Roman"/>
          <w:color w:val="0D0D0D"/>
          <w:spacing w:val="40"/>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ıdal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rın</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tiketlenmesine ilişk</w:t>
      </w:r>
      <w:r w:rsidR="00EE2C63" w:rsidRPr="00BB0A78">
        <w:rPr>
          <w:rFonts w:ascii="Times New Roman" w:hAnsi="Times New Roman" w:cs="Times New Roman"/>
          <w:color w:val="0D0D0D"/>
          <w:sz w:val="24"/>
          <w:szCs w:val="24"/>
        </w:rPr>
        <w:t>in zorun</w:t>
      </w:r>
      <w:r w:rsidRPr="00BB0A78">
        <w:rPr>
          <w:rFonts w:ascii="Times New Roman" w:hAnsi="Times New Roman" w:cs="Times New Roman"/>
          <w:color w:val="0D0D0D"/>
          <w:sz w:val="24"/>
          <w:szCs w:val="24"/>
        </w:rPr>
        <w:t>luluk olmayıp,</w:t>
      </w:r>
      <w:r w:rsidRPr="00BB0A78">
        <w:rPr>
          <w:rFonts w:ascii="Times New Roman" w:hAnsi="Times New Roman" w:cs="Times New Roman"/>
          <w:color w:val="0D0D0D"/>
          <w:spacing w:val="8"/>
          <w:sz w:val="24"/>
          <w:szCs w:val="24"/>
        </w:rPr>
        <w:t xml:space="preserve"> </w:t>
      </w:r>
      <w:r w:rsidR="00EE15F7" w:rsidRPr="00BB0A78">
        <w:rPr>
          <w:rFonts w:ascii="Times New Roman" w:hAnsi="Times New Roman" w:cs="Times New Roman"/>
          <w:color w:val="0D0D0D"/>
          <w:spacing w:val="1"/>
          <w:sz w:val="24"/>
          <w:szCs w:val="24"/>
        </w:rPr>
        <w:t>ş</w:t>
      </w:r>
      <w:r w:rsidRPr="00BB0A78">
        <w:rPr>
          <w:rFonts w:ascii="Times New Roman" w:hAnsi="Times New Roman" w:cs="Times New Roman"/>
          <w:color w:val="0D0D0D"/>
          <w:sz w:val="24"/>
          <w:szCs w:val="24"/>
        </w:rPr>
        <w:t>irk</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tler</w:t>
      </w:r>
      <w:r w:rsidRPr="00BB0A78">
        <w:rPr>
          <w:rFonts w:ascii="Times New Roman" w:hAnsi="Times New Roman" w:cs="Times New Roman"/>
          <w:color w:val="0D0D0D"/>
          <w:spacing w:val="43"/>
          <w:sz w:val="24"/>
          <w:szCs w:val="24"/>
        </w:rPr>
        <w:t xml:space="preserve"> </w:t>
      </w:r>
      <w:r w:rsidR="00697F0E" w:rsidRPr="00BB0A78">
        <w:rPr>
          <w:rFonts w:ascii="Times New Roman" w:hAnsi="Times New Roman" w:cs="Times New Roman"/>
          <w:color w:val="0D0D0D"/>
          <w:sz w:val="24"/>
          <w:szCs w:val="24"/>
        </w:rPr>
        <w:t xml:space="preserve">kendileri </w:t>
      </w:r>
      <w:r w:rsidRPr="00BB0A78">
        <w:rPr>
          <w:rFonts w:ascii="Times New Roman" w:hAnsi="Times New Roman" w:cs="Times New Roman"/>
          <w:color w:val="0D0D0D"/>
          <w:sz w:val="24"/>
          <w:szCs w:val="24"/>
        </w:rPr>
        <w:t>gönüllü</w:t>
      </w:r>
      <w:r w:rsidR="00697F0E" w:rsidRPr="00BB0A78">
        <w:rPr>
          <w:rFonts w:ascii="Times New Roman" w:hAnsi="Times New Roman" w:cs="Times New Roman"/>
          <w:color w:val="0D0D0D"/>
          <w:sz w:val="24"/>
          <w:szCs w:val="24"/>
        </w:rPr>
        <w:t>k esasına göre isterlerse</w:t>
      </w:r>
      <w:r w:rsidRPr="00BB0A78">
        <w:rPr>
          <w:rFonts w:ascii="Times New Roman" w:hAnsi="Times New Roman" w:cs="Times New Roman"/>
          <w:color w:val="0D0D0D"/>
          <w:sz w:val="24"/>
          <w:szCs w:val="24"/>
        </w:rPr>
        <w:t xml:space="preserve"> ürünlerinin GDO içer</w:t>
      </w:r>
      <w:r w:rsidR="004E4538" w:rsidRPr="00BB0A78">
        <w:rPr>
          <w:rFonts w:ascii="Times New Roman" w:hAnsi="Times New Roman" w:cs="Times New Roman"/>
          <w:color w:val="0D0D0D"/>
          <w:sz w:val="24"/>
          <w:szCs w:val="24"/>
        </w:rPr>
        <w:t>ip içermediğini</w:t>
      </w:r>
      <w:r w:rsidRPr="00BB0A78">
        <w:rPr>
          <w:rFonts w:ascii="Times New Roman" w:hAnsi="Times New Roman" w:cs="Times New Roman"/>
          <w:color w:val="0D0D0D"/>
          <w:sz w:val="24"/>
          <w:szCs w:val="24"/>
        </w:rPr>
        <w:t xml:space="preserve"> etiketleyebilmektedirler</w:t>
      </w:r>
      <w:r w:rsidRPr="00BB0A78">
        <w:rPr>
          <w:rFonts w:ascii="Times New Roman" w:hAnsi="Times New Roman" w:cs="Times New Roman"/>
          <w:color w:val="0D0D0D"/>
          <w:spacing w:val="1"/>
          <w:sz w:val="24"/>
          <w:szCs w:val="24"/>
        </w:rPr>
        <w:t>.</w:t>
      </w:r>
      <w:r w:rsidRPr="00BB0A78">
        <w:rPr>
          <w:rStyle w:val="DipnotBavurusu"/>
          <w:rFonts w:ascii="Times New Roman" w:hAnsi="Times New Roman" w:cs="Times New Roman"/>
          <w:color w:val="0D0D0D"/>
          <w:sz w:val="24"/>
          <w:szCs w:val="24"/>
        </w:rPr>
        <w:footnoteReference w:id="259"/>
      </w:r>
      <w:r w:rsidR="00697F0E"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Ru</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a</w:t>
      </w:r>
      <w:r w:rsidR="004E4538" w:rsidRPr="00BB0A78">
        <w:rPr>
          <w:rFonts w:ascii="Times New Roman" w:hAnsi="Times New Roman" w:cs="Times New Roman"/>
          <w:color w:val="0D0D0D"/>
          <w:spacing w:val="24"/>
          <w:sz w:val="24"/>
          <w:szCs w:val="24"/>
        </w:rPr>
        <w:t>’da</w:t>
      </w:r>
      <w:r w:rsidRPr="00BB0A78">
        <w:rPr>
          <w:rFonts w:ascii="Times New Roman" w:hAnsi="Times New Roman" w:cs="Times New Roman"/>
          <w:color w:val="0D0D0D"/>
          <w:spacing w:val="24"/>
          <w:sz w:val="24"/>
          <w:szCs w:val="24"/>
        </w:rPr>
        <w:t xml:space="preserve"> </w:t>
      </w:r>
      <w:r w:rsidR="004E4538" w:rsidRPr="00BB0A78">
        <w:rPr>
          <w:rFonts w:ascii="Times New Roman" w:hAnsi="Times New Roman" w:cs="Times New Roman"/>
          <w:color w:val="0D0D0D"/>
          <w:sz w:val="24"/>
          <w:szCs w:val="24"/>
        </w:rPr>
        <w:t>hukuki olarak</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em</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amacıyla GDO’lu</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ürün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ithalatı serbesttir. Gümrük</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rli</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ine</w:t>
      </w:r>
      <w:r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pacing w:val="4"/>
          <w:sz w:val="24"/>
          <w:szCs w:val="24"/>
        </w:rPr>
        <w:t>ü</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an</w:t>
      </w:r>
      <w:r w:rsidRPr="00BB0A78">
        <w:rPr>
          <w:rFonts w:ascii="Times New Roman" w:hAnsi="Times New Roman" w:cs="Times New Roman"/>
          <w:color w:val="0D0D0D"/>
          <w:spacing w:val="39"/>
          <w:sz w:val="24"/>
          <w:szCs w:val="24"/>
        </w:rPr>
        <w:t xml:space="preserve"> </w:t>
      </w:r>
      <w:r w:rsidRPr="00BB0A78">
        <w:rPr>
          <w:rFonts w:ascii="Times New Roman" w:hAnsi="Times New Roman" w:cs="Times New Roman"/>
          <w:color w:val="0D0D0D"/>
          <w:sz w:val="24"/>
          <w:szCs w:val="24"/>
        </w:rPr>
        <w:t>ülkele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z w:val="24"/>
          <w:szCs w:val="24"/>
        </w:rPr>
        <w:t>%</w:t>
      </w:r>
      <w:r w:rsidR="006929EF"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0,9</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GDO</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içeren</w:t>
      </w:r>
      <w:r w:rsidRPr="00BB0A78">
        <w:rPr>
          <w:rFonts w:ascii="Times New Roman" w:hAnsi="Times New Roman" w:cs="Times New Roman"/>
          <w:color w:val="0D0D0D"/>
          <w:spacing w:val="39"/>
          <w:sz w:val="24"/>
          <w:szCs w:val="24"/>
        </w:rPr>
        <w:t xml:space="preserve"> </w:t>
      </w:r>
      <w:r w:rsidRPr="00BB0A78">
        <w:rPr>
          <w:rFonts w:ascii="Times New Roman" w:hAnsi="Times New Roman" w:cs="Times New Roman"/>
          <w:color w:val="0D0D0D"/>
          <w:sz w:val="24"/>
          <w:szCs w:val="24"/>
        </w:rPr>
        <w:t>ürünlerin</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z w:val="24"/>
          <w:szCs w:val="24"/>
        </w:rPr>
        <w:t>etiketl</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nmesi</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z w:val="24"/>
          <w:szCs w:val="24"/>
        </w:rPr>
        <w:t xml:space="preserve">mecburidir (yemler </w:t>
      </w:r>
      <w:r w:rsidR="004E4538" w:rsidRPr="00BB0A78">
        <w:rPr>
          <w:rFonts w:ascii="Times New Roman" w:hAnsi="Times New Roman" w:cs="Times New Roman"/>
          <w:color w:val="0D0D0D"/>
          <w:sz w:val="24"/>
          <w:szCs w:val="24"/>
        </w:rPr>
        <w:t>hariç</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Rusya</w:t>
      </w:r>
      <w:r w:rsidR="003B1B77" w:rsidRPr="00BB0A78">
        <w:rPr>
          <w:rFonts w:ascii="Times New Roman" w:hAnsi="Times New Roman" w:cs="Times New Roman"/>
          <w:color w:val="0D0D0D"/>
          <w:sz w:val="24"/>
          <w:szCs w:val="24"/>
        </w:rPr>
        <w:t xml:space="preserve"> da</w:t>
      </w:r>
      <w:r w:rsidRPr="00BB0A78">
        <w:rPr>
          <w:rFonts w:ascii="Times New Roman" w:hAnsi="Times New Roman" w:cs="Times New Roman"/>
          <w:color w:val="0D0D0D"/>
          <w:sz w:val="24"/>
          <w:szCs w:val="24"/>
        </w:rPr>
        <w:t xml:space="preserve"> Cartagena Biyogüvenlik Protokolü'nü imzalamayan ülkeler arasındadır.</w:t>
      </w:r>
      <w:r w:rsidRPr="00BB0A78">
        <w:rPr>
          <w:rStyle w:val="DipnotBavurusu"/>
          <w:rFonts w:ascii="Times New Roman" w:hAnsi="Times New Roman" w:cs="Times New Roman"/>
          <w:color w:val="0D0D0D"/>
          <w:sz w:val="24"/>
          <w:szCs w:val="24"/>
        </w:rPr>
        <w:footnoteReference w:id="260"/>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2"/>
          <w:sz w:val="24"/>
          <w:szCs w:val="24"/>
        </w:rPr>
        <w:t>AB</w:t>
      </w:r>
      <w:r w:rsidR="00EE15F7" w:rsidRPr="00BB0A78">
        <w:rPr>
          <w:rFonts w:ascii="Times New Roman" w:hAnsi="Times New Roman" w:cs="Times New Roman"/>
          <w:color w:val="0D0D0D"/>
          <w:spacing w:val="-2"/>
          <w:sz w:val="24"/>
          <w:szCs w:val="24"/>
        </w:rPr>
        <w:t xml:space="preserve"> Ülkeleri</w:t>
      </w:r>
      <w:r w:rsidRPr="00BB0A78">
        <w:rPr>
          <w:rFonts w:ascii="Times New Roman" w:hAnsi="Times New Roman" w:cs="Times New Roman"/>
          <w:color w:val="0D0D0D"/>
          <w:spacing w:val="-2"/>
          <w:sz w:val="24"/>
          <w:szCs w:val="24"/>
        </w:rPr>
        <w:t xml:space="preserve">: </w:t>
      </w:r>
      <w:r w:rsidR="000A6260" w:rsidRPr="00BB0A78">
        <w:rPr>
          <w:rFonts w:ascii="Times New Roman" w:hAnsi="Times New Roman" w:cs="Times New Roman"/>
          <w:color w:val="0D0D0D"/>
          <w:spacing w:val="-2"/>
          <w:sz w:val="24"/>
          <w:szCs w:val="24"/>
        </w:rPr>
        <w:t>Bu ülkelerin</w:t>
      </w:r>
      <w:r w:rsidRPr="00BB0A78">
        <w:rPr>
          <w:rFonts w:ascii="Times New Roman" w:hAnsi="Times New Roman" w:cs="Times New Roman"/>
          <w:color w:val="0D0D0D"/>
          <w:spacing w:val="-2"/>
          <w:sz w:val="24"/>
          <w:szCs w:val="24"/>
        </w:rPr>
        <w:t xml:space="preserve"> </w:t>
      </w:r>
      <w:r w:rsidR="000A6260" w:rsidRPr="00BB0A78">
        <w:rPr>
          <w:rFonts w:ascii="Times New Roman" w:hAnsi="Times New Roman" w:cs="Times New Roman"/>
          <w:color w:val="0D0D0D"/>
          <w:spacing w:val="-2"/>
          <w:sz w:val="24"/>
          <w:szCs w:val="24"/>
        </w:rPr>
        <w:t>GDO</w:t>
      </w:r>
      <w:r w:rsidRPr="00BB0A78">
        <w:rPr>
          <w:rFonts w:ascii="Times New Roman" w:hAnsi="Times New Roman" w:cs="Times New Roman"/>
          <w:color w:val="0D0D0D"/>
          <w:spacing w:val="-2"/>
          <w:sz w:val="24"/>
          <w:szCs w:val="24"/>
        </w:rPr>
        <w:t xml:space="preserve"> kullanı</w:t>
      </w:r>
      <w:r w:rsidR="000611C5" w:rsidRPr="00BB0A78">
        <w:rPr>
          <w:rFonts w:ascii="Times New Roman" w:hAnsi="Times New Roman" w:cs="Times New Roman"/>
          <w:color w:val="0D0D0D"/>
          <w:spacing w:val="-2"/>
          <w:sz w:val="24"/>
          <w:szCs w:val="24"/>
        </w:rPr>
        <w:t xml:space="preserve">mı ile ilgili düzenlemelerine, OECD </w:t>
      </w:r>
      <w:r w:rsidRPr="00BB0A78">
        <w:rPr>
          <w:rFonts w:ascii="Times New Roman" w:hAnsi="Times New Roman" w:cs="Times New Roman"/>
          <w:color w:val="0D0D0D"/>
          <w:spacing w:val="-2"/>
          <w:sz w:val="24"/>
          <w:szCs w:val="24"/>
        </w:rPr>
        <w:t>ü</w:t>
      </w:r>
      <w:r w:rsidR="00766FDB" w:rsidRPr="00BB0A78">
        <w:rPr>
          <w:rFonts w:ascii="Times New Roman" w:hAnsi="Times New Roman" w:cs="Times New Roman"/>
          <w:color w:val="0D0D0D"/>
          <w:spacing w:val="-2"/>
          <w:sz w:val="24"/>
          <w:szCs w:val="24"/>
        </w:rPr>
        <w:t xml:space="preserve">lkelerinin </w:t>
      </w:r>
      <w:r w:rsidRPr="00BB0A78">
        <w:rPr>
          <w:rFonts w:ascii="Times New Roman" w:hAnsi="Times New Roman" w:cs="Times New Roman"/>
          <w:color w:val="0D0D0D"/>
          <w:spacing w:val="-2"/>
          <w:sz w:val="24"/>
          <w:szCs w:val="24"/>
        </w:rPr>
        <w:t xml:space="preserve">GDO’ların </w:t>
      </w:r>
      <w:r w:rsidR="00177872" w:rsidRPr="00BB0A78">
        <w:rPr>
          <w:rFonts w:ascii="Times New Roman" w:hAnsi="Times New Roman" w:cs="Times New Roman"/>
          <w:color w:val="0D0D0D"/>
          <w:spacing w:val="-2"/>
          <w:sz w:val="24"/>
          <w:szCs w:val="24"/>
        </w:rPr>
        <w:t>birçok alanla ilişkisin</w:t>
      </w:r>
      <w:r w:rsidR="00084B0A" w:rsidRPr="00BB0A78">
        <w:rPr>
          <w:rFonts w:ascii="Times New Roman" w:hAnsi="Times New Roman" w:cs="Times New Roman"/>
          <w:color w:val="0D0D0D"/>
          <w:spacing w:val="-2"/>
          <w:sz w:val="24"/>
          <w:szCs w:val="24"/>
        </w:rPr>
        <w:t>in</w:t>
      </w:r>
      <w:r w:rsidR="00177872" w:rsidRPr="00BB0A78">
        <w:rPr>
          <w:rFonts w:ascii="Times New Roman" w:hAnsi="Times New Roman" w:cs="Times New Roman"/>
          <w:color w:val="0D0D0D"/>
          <w:spacing w:val="-2"/>
          <w:sz w:val="24"/>
          <w:szCs w:val="24"/>
        </w:rPr>
        <w:t xml:space="preserve"> değerlendirildiği</w:t>
      </w:r>
      <w:r w:rsidR="00084B0A" w:rsidRPr="00BB0A78">
        <w:rPr>
          <w:rFonts w:ascii="Times New Roman" w:hAnsi="Times New Roman" w:cs="Times New Roman"/>
          <w:color w:val="0D0D0D"/>
          <w:spacing w:val="-2"/>
          <w:sz w:val="24"/>
          <w:szCs w:val="24"/>
        </w:rPr>
        <w:t xml:space="preserve"> (biyogüvenlik açıdan)</w:t>
      </w:r>
      <w:r w:rsidR="00177872" w:rsidRPr="00BB0A78">
        <w:rPr>
          <w:rFonts w:ascii="Times New Roman" w:hAnsi="Times New Roman" w:cs="Times New Roman"/>
          <w:color w:val="0D0D0D"/>
          <w:spacing w:val="-2"/>
          <w:sz w:val="24"/>
          <w:szCs w:val="24"/>
        </w:rPr>
        <w:t xml:space="preserve"> 1986 yılında yayımlanan rapor</w:t>
      </w:r>
      <w:r w:rsidR="00084B0A" w:rsidRPr="00BB0A78">
        <w:rPr>
          <w:rFonts w:ascii="Times New Roman" w:hAnsi="Times New Roman" w:cs="Times New Roman"/>
          <w:color w:val="0D0D0D"/>
          <w:spacing w:val="-2"/>
          <w:sz w:val="24"/>
          <w:szCs w:val="24"/>
        </w:rPr>
        <w:t>u</w:t>
      </w:r>
      <w:r w:rsidR="00177872"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2"/>
          <w:sz w:val="24"/>
          <w:szCs w:val="24"/>
        </w:rPr>
        <w:t>temel olmuştur. GDO’lara ilişkin AB’de en ye</w:t>
      </w:r>
      <w:r w:rsidR="006C325B">
        <w:rPr>
          <w:rFonts w:ascii="Times New Roman" w:hAnsi="Times New Roman" w:cs="Times New Roman"/>
          <w:color w:val="0D0D0D"/>
          <w:spacing w:val="-2"/>
          <w:sz w:val="24"/>
          <w:szCs w:val="24"/>
        </w:rPr>
        <w:t>tkili kurumlar Avrupa Komisyon</w:t>
      </w:r>
      <w:r w:rsidR="00EE15F7"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pacing w:val="-2"/>
          <w:sz w:val="24"/>
          <w:szCs w:val="24"/>
        </w:rPr>
        <w:t xml:space="preserve"> ve EFSA’dır</w:t>
      </w:r>
      <w:r w:rsidR="00EE15F7" w:rsidRPr="00BB0A78">
        <w:rPr>
          <w:rFonts w:ascii="Times New Roman" w:hAnsi="Times New Roman" w:cs="Times New Roman"/>
          <w:color w:val="0D0D0D"/>
          <w:spacing w:val="-2"/>
          <w:sz w:val="24"/>
          <w:szCs w:val="24"/>
        </w:rPr>
        <w:t xml:space="preserve">. </w:t>
      </w:r>
      <w:r w:rsidR="005D73BB" w:rsidRPr="00BB0A78">
        <w:rPr>
          <w:rFonts w:ascii="Times New Roman" w:hAnsi="Times New Roman" w:cs="Times New Roman"/>
          <w:color w:val="0D0D0D"/>
          <w:spacing w:val="-2"/>
          <w:sz w:val="24"/>
          <w:szCs w:val="24"/>
        </w:rPr>
        <w:t xml:space="preserve">Avrupa’da </w:t>
      </w:r>
      <w:r w:rsidRPr="00BB0A78">
        <w:rPr>
          <w:rFonts w:ascii="Times New Roman" w:hAnsi="Times New Roman" w:cs="Times New Roman"/>
          <w:color w:val="0D0D0D"/>
          <w:spacing w:val="-2"/>
          <w:sz w:val="24"/>
          <w:szCs w:val="24"/>
        </w:rPr>
        <w:t xml:space="preserve">gıda ve yem güvenilirliğine ilişkin olarak bağımsız risk değerlendirmelerinden </w:t>
      </w:r>
      <w:r w:rsidR="005D73BB" w:rsidRPr="00BB0A78">
        <w:rPr>
          <w:rFonts w:ascii="Times New Roman" w:hAnsi="Times New Roman" w:cs="Times New Roman"/>
          <w:color w:val="0D0D0D"/>
          <w:spacing w:val="-2"/>
          <w:sz w:val="24"/>
          <w:szCs w:val="24"/>
        </w:rPr>
        <w:t xml:space="preserve">EFSA </w:t>
      </w:r>
      <w:r w:rsidRPr="00BB0A78">
        <w:rPr>
          <w:rFonts w:ascii="Times New Roman" w:hAnsi="Times New Roman" w:cs="Times New Roman"/>
          <w:color w:val="0D0D0D"/>
          <w:spacing w:val="-2"/>
          <w:sz w:val="24"/>
          <w:szCs w:val="24"/>
        </w:rPr>
        <w:t>sorumludur</w:t>
      </w:r>
      <w:r w:rsidRPr="00BB0A78">
        <w:rPr>
          <w:rFonts w:ascii="Times New Roman" w:hAnsi="Times New Roman" w:cs="Times New Roman"/>
          <w:color w:val="0D0D0D"/>
          <w:spacing w:val="49"/>
          <w:sz w:val="24"/>
          <w:szCs w:val="24"/>
        </w:rPr>
        <w:t>.</w:t>
      </w:r>
      <w:r w:rsidRPr="00BB0A78">
        <w:rPr>
          <w:rStyle w:val="DipnotBavurusu"/>
          <w:rFonts w:ascii="Times New Roman" w:hAnsi="Times New Roman" w:cs="Times New Roman"/>
          <w:color w:val="0D0D0D"/>
          <w:spacing w:val="49"/>
          <w:sz w:val="24"/>
          <w:szCs w:val="24"/>
        </w:rPr>
        <w:footnoteReference w:id="261"/>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w:t>
      </w:r>
      <w:r w:rsidR="00F241C7" w:rsidRPr="00BB0A78">
        <w:rPr>
          <w:rFonts w:ascii="Times New Roman" w:hAnsi="Times New Roman" w:cs="Times New Roman"/>
          <w:color w:val="0D0D0D"/>
          <w:sz w:val="24"/>
          <w:szCs w:val="24"/>
        </w:rPr>
        <w:t xml:space="preserve"> ürünlere</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ilişkin</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Avrupa</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irli</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inde</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temel</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dü</w:t>
      </w:r>
      <w:r w:rsidRPr="00BB0A78">
        <w:rPr>
          <w:rFonts w:ascii="Times New Roman" w:hAnsi="Times New Roman" w:cs="Times New Roman"/>
          <w:color w:val="0D0D0D"/>
          <w:spacing w:val="1"/>
          <w:sz w:val="24"/>
          <w:szCs w:val="24"/>
        </w:rPr>
        <w:t>z</w:t>
      </w:r>
      <w:r w:rsidR="00C92794" w:rsidRPr="00BB0A78">
        <w:rPr>
          <w:rFonts w:ascii="Times New Roman" w:hAnsi="Times New Roman" w:cs="Times New Roman"/>
          <w:color w:val="0D0D0D"/>
          <w:sz w:val="24"/>
          <w:szCs w:val="24"/>
        </w:rPr>
        <w:t>enlemeler, direktifler ve bazı</w:t>
      </w:r>
      <w:r w:rsidRPr="00BB0A78">
        <w:rPr>
          <w:rFonts w:ascii="Times New Roman" w:hAnsi="Times New Roman" w:cs="Times New Roman"/>
          <w:color w:val="0D0D0D"/>
          <w:sz w:val="24"/>
          <w:szCs w:val="24"/>
        </w:rPr>
        <w:t xml:space="preserve"> kararlar vardır.</w:t>
      </w:r>
      <w:r w:rsidR="002733F9"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Bunlardan </w:t>
      </w:r>
      <w:r w:rsidR="00C92794" w:rsidRPr="00BB0A78">
        <w:rPr>
          <w:rFonts w:ascii="Times New Roman" w:hAnsi="Times New Roman" w:cs="Times New Roman"/>
          <w:color w:val="0D0D0D"/>
          <w:sz w:val="24"/>
          <w:szCs w:val="24"/>
        </w:rPr>
        <w:t>bahsedecek</w:t>
      </w:r>
      <w:r w:rsidRPr="00BB0A78">
        <w:rPr>
          <w:rFonts w:ascii="Times New Roman" w:hAnsi="Times New Roman" w:cs="Times New Roman"/>
          <w:color w:val="0D0D0D"/>
          <w:sz w:val="24"/>
          <w:szCs w:val="24"/>
        </w:rPr>
        <w:t xml:space="preserve"> olursak;</w:t>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GDO’nun</w:t>
      </w:r>
      <w:r w:rsidRPr="00BB0A78">
        <w:rPr>
          <w:rFonts w:ascii="Times New Roman" w:hAnsi="Times New Roman" w:cs="Times New Roman"/>
          <w:color w:val="0D0D0D"/>
          <w:spacing w:val="-2"/>
          <w:sz w:val="24"/>
          <w:szCs w:val="24"/>
        </w:rPr>
        <w:t xml:space="preserve"> Ç</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v</w:t>
      </w:r>
      <w:r w:rsidRPr="00BB0A78">
        <w:rPr>
          <w:rFonts w:ascii="Times New Roman" w:hAnsi="Times New Roman" w:cs="Times New Roman"/>
          <w:color w:val="0D0D0D"/>
          <w:sz w:val="24"/>
          <w:szCs w:val="24"/>
        </w:rPr>
        <w:t>re</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3"/>
          <w:sz w:val="24"/>
          <w:szCs w:val="24"/>
        </w:rPr>
        <w:t xml:space="preserve"> 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pacing w:val="-3"/>
          <w:sz w:val="24"/>
          <w:szCs w:val="24"/>
        </w:rPr>
        <w:t>t</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ı O</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3"/>
          <w:sz w:val="24"/>
          <w:szCs w:val="24"/>
        </w:rPr>
        <w:t xml:space="preserve"> 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lı</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4"/>
          <w:sz w:val="24"/>
          <w:szCs w:val="24"/>
        </w:rPr>
        <w:t>m</w:t>
      </w:r>
      <w:r w:rsidRPr="00BB0A78">
        <w:rPr>
          <w:rFonts w:ascii="Times New Roman" w:hAnsi="Times New Roman" w:cs="Times New Roman"/>
          <w:color w:val="0D0D0D"/>
          <w:spacing w:val="1"/>
          <w:sz w:val="24"/>
          <w:szCs w:val="24"/>
        </w:rPr>
        <w:t>as</w:t>
      </w:r>
      <w:r w:rsidRPr="00BB0A78">
        <w:rPr>
          <w:rFonts w:ascii="Times New Roman" w:hAnsi="Times New Roman" w:cs="Times New Roman"/>
          <w:color w:val="0D0D0D"/>
          <w:sz w:val="24"/>
          <w:szCs w:val="24"/>
        </w:rPr>
        <w:t>ı 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3"/>
          <w:sz w:val="24"/>
          <w:szCs w:val="24"/>
        </w:rPr>
        <w:t>k</w:t>
      </w:r>
      <w:r w:rsidRPr="00BB0A78">
        <w:rPr>
          <w:rFonts w:ascii="Times New Roman" w:hAnsi="Times New Roman" w:cs="Times New Roman"/>
          <w:color w:val="0D0D0D"/>
          <w:spacing w:val="-5"/>
          <w:sz w:val="24"/>
          <w:szCs w:val="24"/>
        </w:rPr>
        <w:t>k</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z w:val="24"/>
          <w:szCs w:val="24"/>
        </w:rPr>
        <w:t>nd</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5"/>
          <w:sz w:val="24"/>
          <w:szCs w:val="24"/>
        </w:rPr>
        <w:t>k</w:t>
      </w:r>
      <w:r w:rsidRPr="00BB0A78">
        <w:rPr>
          <w:rFonts w:ascii="Times New Roman" w:hAnsi="Times New Roman" w:cs="Times New Roman"/>
          <w:color w:val="0D0D0D"/>
          <w:sz w:val="24"/>
          <w:szCs w:val="24"/>
        </w:rPr>
        <w:t xml:space="preserve">i </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re</w:t>
      </w:r>
      <w:r w:rsidRPr="00BB0A78">
        <w:rPr>
          <w:rFonts w:ascii="Times New Roman" w:hAnsi="Times New Roman" w:cs="Times New Roman"/>
          <w:color w:val="0D0D0D"/>
          <w:spacing w:val="-5"/>
          <w:sz w:val="24"/>
          <w:szCs w:val="24"/>
        </w:rPr>
        <w:t>k</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f</w:t>
      </w:r>
      <w:r w:rsidR="006231E8" w:rsidRPr="00BB0A78">
        <w:rPr>
          <w:rFonts w:ascii="Times New Roman" w:hAnsi="Times New Roman" w:cs="Times New Roman"/>
          <w:color w:val="0D0D0D"/>
          <w:sz w:val="24"/>
          <w:szCs w:val="24"/>
        </w:rPr>
        <w:t xml:space="preserve"> (2001):</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2"/>
          <w:sz w:val="24"/>
          <w:szCs w:val="24"/>
        </w:rPr>
        <w:t>G</w:t>
      </w:r>
      <w:r w:rsidRPr="00BB0A78">
        <w:rPr>
          <w:rFonts w:ascii="Times New Roman" w:hAnsi="Times New Roman" w:cs="Times New Roman"/>
          <w:color w:val="0D0D0D"/>
          <w:sz w:val="24"/>
          <w:szCs w:val="24"/>
        </w:rPr>
        <w:t>DO’ların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araştı</w:t>
      </w:r>
      <w:r w:rsidR="00C92794" w:rsidRPr="00BB0A78">
        <w:rPr>
          <w:rFonts w:ascii="Times New Roman" w:hAnsi="Times New Roman" w:cs="Times New Roman"/>
          <w:color w:val="0D0D0D"/>
          <w:sz w:val="24"/>
          <w:szCs w:val="24"/>
        </w:rPr>
        <w:t xml:space="preserve">rılması, </w:t>
      </w:r>
      <w:r w:rsidRPr="00BB0A78">
        <w:rPr>
          <w:rFonts w:ascii="Times New Roman" w:hAnsi="Times New Roman" w:cs="Times New Roman"/>
          <w:color w:val="0D0D0D"/>
          <w:sz w:val="24"/>
          <w:szCs w:val="24"/>
        </w:rPr>
        <w:t>geliştir</w:t>
      </w:r>
      <w:r w:rsidR="00C92794" w:rsidRPr="00BB0A78">
        <w:rPr>
          <w:rFonts w:ascii="Times New Roman" w:hAnsi="Times New Roman" w:cs="Times New Roman"/>
          <w:color w:val="0D0D0D"/>
          <w:sz w:val="24"/>
          <w:szCs w:val="24"/>
        </w:rPr>
        <w:t>ilmesi</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v</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12"/>
          <w:sz w:val="24"/>
          <w:szCs w:val="24"/>
        </w:rPr>
        <w:t xml:space="preserve"> </w:t>
      </w:r>
      <w:r w:rsidR="00C92794" w:rsidRPr="00BB0A78">
        <w:rPr>
          <w:rFonts w:ascii="Times New Roman" w:hAnsi="Times New Roman" w:cs="Times New Roman"/>
          <w:color w:val="0D0D0D"/>
          <w:sz w:val="24"/>
          <w:szCs w:val="24"/>
        </w:rPr>
        <w:t>bu ürünlerin p</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ar</w:t>
      </w:r>
      <w:r w:rsidR="00C92794" w:rsidRPr="00BB0A78">
        <w:rPr>
          <w:rFonts w:ascii="Times New Roman" w:hAnsi="Times New Roman" w:cs="Times New Roman"/>
          <w:color w:val="0D0D0D"/>
          <w:sz w:val="24"/>
          <w:szCs w:val="24"/>
        </w:rPr>
        <w:t xml:space="preserve"> süreci</w:t>
      </w:r>
      <w:r w:rsidR="003B1B77" w:rsidRPr="00BB0A78">
        <w:rPr>
          <w:rFonts w:ascii="Times New Roman" w:hAnsi="Times New Roman" w:cs="Times New Roman"/>
          <w:color w:val="0D0D0D"/>
          <w:sz w:val="24"/>
          <w:szCs w:val="24"/>
        </w:rPr>
        <w:t>ni kapsar. Bununla birlikte bu ürünlerin</w:t>
      </w:r>
      <w:r w:rsidR="00C92794"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kasıtlı</w:t>
      </w:r>
      <w:r w:rsidRPr="00BB0A78">
        <w:rPr>
          <w:rFonts w:ascii="Times New Roman" w:hAnsi="Times New Roman" w:cs="Times New Roman"/>
          <w:color w:val="0D0D0D"/>
          <w:spacing w:val="13"/>
          <w:sz w:val="24"/>
          <w:szCs w:val="24"/>
        </w:rPr>
        <w:t xml:space="preserve"> </w:t>
      </w:r>
      <w:r w:rsidRPr="00BB0A78">
        <w:rPr>
          <w:rFonts w:ascii="Times New Roman" w:hAnsi="Times New Roman" w:cs="Times New Roman"/>
          <w:color w:val="0D0D0D"/>
          <w:sz w:val="24"/>
          <w:szCs w:val="24"/>
        </w:rPr>
        <w:t>olarak</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z w:val="24"/>
          <w:szCs w:val="24"/>
        </w:rPr>
        <w:t>çev</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bırakılmasından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do</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an</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tehlikelere</w:t>
      </w:r>
      <w:r w:rsidRPr="00BB0A78">
        <w:rPr>
          <w:rFonts w:ascii="Times New Roman" w:hAnsi="Times New Roman" w:cs="Times New Roman"/>
          <w:color w:val="0D0D0D"/>
          <w:spacing w:val="-4"/>
          <w:sz w:val="24"/>
          <w:szCs w:val="24"/>
        </w:rPr>
        <w:t xml:space="preserve"> </w:t>
      </w:r>
      <w:r w:rsidR="003B1B77" w:rsidRPr="00BB0A78">
        <w:rPr>
          <w:rFonts w:ascii="Times New Roman" w:hAnsi="Times New Roman" w:cs="Times New Roman"/>
          <w:color w:val="0D0D0D"/>
          <w:spacing w:val="-4"/>
          <w:sz w:val="24"/>
          <w:szCs w:val="24"/>
        </w:rPr>
        <w:t xml:space="preserve">karşı </w:t>
      </w:r>
      <w:r w:rsidR="00C92794" w:rsidRPr="00BB0A78">
        <w:rPr>
          <w:rFonts w:ascii="Times New Roman" w:hAnsi="Times New Roman" w:cs="Times New Roman"/>
          <w:color w:val="0D0D0D"/>
          <w:sz w:val="24"/>
          <w:szCs w:val="24"/>
        </w:rPr>
        <w:t>koruma ama</w:t>
      </w:r>
      <w:r w:rsidR="00FD5A22" w:rsidRPr="00BB0A78">
        <w:rPr>
          <w:rFonts w:ascii="Times New Roman" w:hAnsi="Times New Roman" w:cs="Times New Roman"/>
          <w:color w:val="0D0D0D"/>
          <w:sz w:val="24"/>
          <w:szCs w:val="24"/>
        </w:rPr>
        <w:t>cı</w:t>
      </w:r>
      <w:r w:rsidRPr="00BB0A78">
        <w:rPr>
          <w:rFonts w:ascii="Times New Roman" w:hAnsi="Times New Roman" w:cs="Times New Roman"/>
          <w:color w:val="0D0D0D"/>
          <w:spacing w:val="-3"/>
          <w:sz w:val="24"/>
          <w:szCs w:val="24"/>
        </w:rPr>
        <w:t xml:space="preserve"> </w:t>
      </w:r>
      <w:r w:rsidR="00FD5A22" w:rsidRPr="00BB0A78">
        <w:rPr>
          <w:rFonts w:ascii="Times New Roman" w:hAnsi="Times New Roman" w:cs="Times New Roman"/>
          <w:color w:val="0D0D0D"/>
          <w:sz w:val="24"/>
          <w:szCs w:val="24"/>
        </w:rPr>
        <w:t>taşımaktadır.</w:t>
      </w:r>
      <w:r w:rsidRPr="00BB0A78">
        <w:rPr>
          <w:rFonts w:ascii="Times New Roman" w:hAnsi="Times New Roman" w:cs="Times New Roman"/>
          <w:color w:val="0D0D0D"/>
          <w:sz w:val="24"/>
          <w:szCs w:val="24"/>
        </w:rPr>
        <w:t xml:space="preserve"> Aynı zamanda</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G</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z w:val="24"/>
          <w:szCs w:val="24"/>
        </w:rPr>
        <w:t>M’lerin 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3"/>
          <w:sz w:val="24"/>
          <w:szCs w:val="24"/>
        </w:rPr>
        <w:t>p</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ı Ş</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rt</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3"/>
          <w:sz w:val="24"/>
          <w:szCs w:val="24"/>
        </w:rPr>
        <w:t>d</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Ku</w:t>
      </w:r>
      <w:r w:rsidRPr="00BB0A78">
        <w:rPr>
          <w:rFonts w:ascii="Times New Roman" w:hAnsi="Times New Roman" w:cs="Times New Roman"/>
          <w:color w:val="0D0D0D"/>
          <w:spacing w:val="-2"/>
          <w:sz w:val="24"/>
          <w:szCs w:val="24"/>
        </w:rPr>
        <w:t>ll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pacing w:val="-4"/>
          <w:sz w:val="24"/>
          <w:szCs w:val="24"/>
        </w:rPr>
        <w:t>m</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pacing w:val="-3"/>
          <w:sz w:val="24"/>
          <w:szCs w:val="24"/>
        </w:rPr>
        <w:t>n</w:t>
      </w:r>
      <w:r w:rsidRPr="00BB0A78">
        <w:rPr>
          <w:rFonts w:ascii="Times New Roman" w:hAnsi="Times New Roman" w:cs="Times New Roman"/>
          <w:color w:val="0D0D0D"/>
          <w:sz w:val="24"/>
          <w:szCs w:val="24"/>
        </w:rPr>
        <w:t xml:space="preserve">a </w:t>
      </w:r>
      <w:r w:rsidRPr="00BB0A78">
        <w:rPr>
          <w:rFonts w:ascii="Times New Roman" w:hAnsi="Times New Roman" w:cs="Times New Roman"/>
          <w:color w:val="0D0D0D"/>
          <w:spacing w:val="-2"/>
          <w:sz w:val="24"/>
          <w:szCs w:val="24"/>
        </w:rPr>
        <w:t>İl</w:t>
      </w:r>
      <w:r w:rsidRPr="00BB0A78">
        <w:rPr>
          <w:rFonts w:ascii="Times New Roman" w:hAnsi="Times New Roman" w:cs="Times New Roman"/>
          <w:color w:val="0D0D0D"/>
          <w:spacing w:val="1"/>
          <w:sz w:val="24"/>
          <w:szCs w:val="24"/>
        </w:rPr>
        <w:t>iş</w:t>
      </w:r>
      <w:r w:rsidRPr="00BB0A78">
        <w:rPr>
          <w:rFonts w:ascii="Times New Roman" w:hAnsi="Times New Roman" w:cs="Times New Roman"/>
          <w:color w:val="0D0D0D"/>
          <w:spacing w:val="-5"/>
          <w:sz w:val="24"/>
          <w:szCs w:val="24"/>
        </w:rPr>
        <w:t>k</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n K</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z w:val="24"/>
          <w:szCs w:val="24"/>
        </w:rPr>
        <w:t>ey</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2"/>
          <w:sz w:val="24"/>
          <w:szCs w:val="24"/>
        </w:rPr>
        <w:t>Di</w:t>
      </w:r>
      <w:r w:rsidRPr="00BB0A78">
        <w:rPr>
          <w:rFonts w:ascii="Times New Roman" w:hAnsi="Times New Roman" w:cs="Times New Roman"/>
          <w:color w:val="0D0D0D"/>
          <w:sz w:val="24"/>
          <w:szCs w:val="24"/>
        </w:rPr>
        <w:t>re</w:t>
      </w:r>
      <w:r w:rsidRPr="00BB0A78">
        <w:rPr>
          <w:rFonts w:ascii="Times New Roman" w:hAnsi="Times New Roman" w:cs="Times New Roman"/>
          <w:color w:val="0D0D0D"/>
          <w:spacing w:val="-5"/>
          <w:sz w:val="24"/>
          <w:szCs w:val="24"/>
        </w:rPr>
        <w:t>k</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 xml:space="preserve">fi </w:t>
      </w:r>
      <w:r w:rsidR="00463A06" w:rsidRPr="00BB0A78">
        <w:rPr>
          <w:rFonts w:ascii="Times New Roman" w:hAnsi="Times New Roman" w:cs="Times New Roman"/>
          <w:color w:val="0D0D0D"/>
          <w:sz w:val="24"/>
          <w:szCs w:val="24"/>
        </w:rPr>
        <w:t>ise</w:t>
      </w:r>
      <w:r w:rsidRPr="00BB0A78">
        <w:rPr>
          <w:rFonts w:ascii="Times New Roman" w:hAnsi="Times New Roman" w:cs="Times New Roman"/>
          <w:color w:val="0D0D0D"/>
          <w:sz w:val="24"/>
          <w:szCs w:val="24"/>
        </w:rPr>
        <w:t>; toplum</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3"/>
          <w:sz w:val="24"/>
          <w:szCs w:val="24"/>
        </w:rPr>
        <w:t>v</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çevr</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temastan</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kaç</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nılarak</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kapalı</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ortam</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şartlarında</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GDO’</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ar</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erine</w:t>
      </w:r>
      <w:r w:rsidRPr="00BB0A78">
        <w:rPr>
          <w:rFonts w:ascii="Times New Roman" w:hAnsi="Times New Roman" w:cs="Times New Roman"/>
          <w:color w:val="0D0D0D"/>
          <w:spacing w:val="47"/>
          <w:sz w:val="24"/>
          <w:szCs w:val="24"/>
        </w:rPr>
        <w:t xml:space="preserve"> </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apılan</w:t>
      </w:r>
      <w:r w:rsidRPr="00BB0A78">
        <w:rPr>
          <w:rFonts w:ascii="Times New Roman" w:hAnsi="Times New Roman" w:cs="Times New Roman"/>
          <w:color w:val="0D0D0D"/>
          <w:spacing w:val="48"/>
          <w:sz w:val="24"/>
          <w:szCs w:val="24"/>
        </w:rPr>
        <w:t xml:space="preserve"> </w:t>
      </w:r>
      <w:r w:rsidRPr="00BB0A78">
        <w:rPr>
          <w:rFonts w:ascii="Times New Roman" w:hAnsi="Times New Roman" w:cs="Times New Roman"/>
          <w:color w:val="0D0D0D"/>
          <w:sz w:val="24"/>
          <w:szCs w:val="24"/>
        </w:rPr>
        <w:t>araştır</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aları</w:t>
      </w:r>
      <w:r w:rsidRPr="00BB0A78">
        <w:rPr>
          <w:rFonts w:ascii="Times New Roman" w:hAnsi="Times New Roman" w:cs="Times New Roman"/>
          <w:color w:val="0D0D0D"/>
          <w:spacing w:val="47"/>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z w:val="24"/>
          <w:szCs w:val="24"/>
        </w:rPr>
        <w:t>endüstr</w:t>
      </w:r>
      <w:r w:rsidRPr="00BB0A78">
        <w:rPr>
          <w:rFonts w:ascii="Times New Roman" w:hAnsi="Times New Roman" w:cs="Times New Roman"/>
          <w:color w:val="0D0D0D"/>
          <w:spacing w:val="5"/>
          <w:sz w:val="24"/>
          <w:szCs w:val="24"/>
        </w:rPr>
        <w:t>i</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el</w:t>
      </w:r>
      <w:r w:rsidRPr="00BB0A78">
        <w:rPr>
          <w:rFonts w:ascii="Times New Roman" w:hAnsi="Times New Roman" w:cs="Times New Roman"/>
          <w:color w:val="0D0D0D"/>
          <w:spacing w:val="47"/>
          <w:sz w:val="24"/>
          <w:szCs w:val="24"/>
        </w:rPr>
        <w:t xml:space="preserve"> </w:t>
      </w:r>
      <w:r w:rsidRPr="00BB0A78">
        <w:rPr>
          <w:rFonts w:ascii="Times New Roman" w:hAnsi="Times New Roman" w:cs="Times New Roman"/>
          <w:color w:val="0D0D0D"/>
          <w:sz w:val="24"/>
          <w:szCs w:val="24"/>
        </w:rPr>
        <w:t>f</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
          <w:sz w:val="24"/>
          <w:szCs w:val="24"/>
        </w:rPr>
        <w:t>li</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etleri</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z w:val="24"/>
          <w:szCs w:val="24"/>
        </w:rPr>
        <w:t>düzenlemekte</w:t>
      </w:r>
      <w:r w:rsidR="006929EF" w:rsidRPr="00BB0A78">
        <w:rPr>
          <w:rFonts w:ascii="Times New Roman" w:hAnsi="Times New Roman" w:cs="Times New Roman"/>
          <w:color w:val="0D0D0D"/>
          <w:sz w:val="24"/>
          <w:szCs w:val="24"/>
        </w:rPr>
        <w:t>dir</w:t>
      </w:r>
      <w:r w:rsidRPr="00BB0A78">
        <w:rPr>
          <w:rFonts w:ascii="Times New Roman" w:hAnsi="Times New Roman" w:cs="Times New Roman"/>
          <w:color w:val="0D0D0D"/>
          <w:spacing w:val="7"/>
          <w:sz w:val="24"/>
          <w:szCs w:val="24"/>
        </w:rPr>
        <w:t>.</w:t>
      </w:r>
      <w:r w:rsidRPr="00BB0A78">
        <w:rPr>
          <w:rStyle w:val="DipnotBavurusu"/>
          <w:rFonts w:ascii="Times New Roman" w:hAnsi="Times New Roman" w:cs="Times New Roman"/>
          <w:color w:val="0D0D0D"/>
          <w:sz w:val="24"/>
          <w:szCs w:val="24"/>
        </w:rPr>
        <w:footnoteReference w:id="262"/>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w:t>
      </w:r>
      <w:r w:rsidRPr="00BB0A78">
        <w:rPr>
          <w:rFonts w:ascii="Times New Roman" w:hAnsi="Times New Roman" w:cs="Times New Roman"/>
          <w:color w:val="0D0D0D"/>
          <w:spacing w:val="-2"/>
          <w:sz w:val="24"/>
          <w:szCs w:val="24"/>
        </w:rPr>
        <w:t>D</w:t>
      </w:r>
      <w:r w:rsidR="00C2292D" w:rsidRPr="00BB0A78">
        <w:rPr>
          <w:rFonts w:ascii="Times New Roman" w:hAnsi="Times New Roman" w:cs="Times New Roman"/>
          <w:color w:val="0D0D0D"/>
          <w:sz w:val="24"/>
          <w:szCs w:val="24"/>
        </w:rPr>
        <w:t>O İçeren</w:t>
      </w:r>
      <w:r w:rsidRPr="00BB0A78">
        <w:rPr>
          <w:rFonts w:ascii="Times New Roman" w:hAnsi="Times New Roman" w:cs="Times New Roman"/>
          <w:color w:val="0D0D0D"/>
          <w:sz w:val="24"/>
          <w:szCs w:val="24"/>
        </w:rPr>
        <w:t xml:space="preserve"> G</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pacing w:val="-3"/>
          <w:sz w:val="24"/>
          <w:szCs w:val="24"/>
        </w:rPr>
        <w:t>d</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v</w:t>
      </w:r>
      <w:r w:rsidRPr="00BB0A78">
        <w:rPr>
          <w:rFonts w:ascii="Times New Roman" w:hAnsi="Times New Roman" w:cs="Times New Roman"/>
          <w:color w:val="0D0D0D"/>
          <w:sz w:val="24"/>
          <w:szCs w:val="24"/>
        </w:rPr>
        <w:t xml:space="preserve">e </w:t>
      </w:r>
      <w:r w:rsidRPr="00BB0A78">
        <w:rPr>
          <w:rFonts w:ascii="Times New Roman" w:hAnsi="Times New Roman" w:cs="Times New Roman"/>
          <w:color w:val="0D0D0D"/>
          <w:spacing w:val="-2"/>
          <w:sz w:val="24"/>
          <w:szCs w:val="24"/>
        </w:rPr>
        <w:t>Y</w:t>
      </w:r>
      <w:r w:rsidRPr="00BB0A78">
        <w:rPr>
          <w:rFonts w:ascii="Times New Roman" w:hAnsi="Times New Roman" w:cs="Times New Roman"/>
          <w:color w:val="0D0D0D"/>
          <w:sz w:val="24"/>
          <w:szCs w:val="24"/>
        </w:rPr>
        <w:t>em</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3"/>
          <w:sz w:val="24"/>
          <w:szCs w:val="24"/>
        </w:rPr>
        <w:t>k</w:t>
      </w:r>
      <w:r w:rsidRPr="00BB0A78">
        <w:rPr>
          <w:rFonts w:ascii="Times New Roman" w:hAnsi="Times New Roman" w:cs="Times New Roman"/>
          <w:color w:val="0D0D0D"/>
          <w:spacing w:val="-5"/>
          <w:sz w:val="24"/>
          <w:szCs w:val="24"/>
        </w:rPr>
        <w:t>k</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z w:val="24"/>
          <w:szCs w:val="24"/>
        </w:rPr>
        <w:t>nd</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5"/>
          <w:sz w:val="24"/>
          <w:szCs w:val="24"/>
        </w:rPr>
        <w:t>k</w:t>
      </w:r>
      <w:r w:rsidRPr="00BB0A78">
        <w:rPr>
          <w:rFonts w:ascii="Times New Roman" w:hAnsi="Times New Roman" w:cs="Times New Roman"/>
          <w:color w:val="0D0D0D"/>
          <w:sz w:val="24"/>
          <w:szCs w:val="24"/>
        </w:rPr>
        <w:t>i Tüzük (20</w:t>
      </w:r>
      <w:r w:rsidRPr="00BB0A78">
        <w:rPr>
          <w:rFonts w:ascii="Times New Roman" w:hAnsi="Times New Roman" w:cs="Times New Roman"/>
          <w:color w:val="0D0D0D"/>
          <w:spacing w:val="2"/>
          <w:sz w:val="24"/>
          <w:szCs w:val="24"/>
        </w:rPr>
        <w:t>0</w:t>
      </w:r>
      <w:r w:rsidRPr="00BB0A78">
        <w:rPr>
          <w:rFonts w:ascii="Times New Roman" w:hAnsi="Times New Roman" w:cs="Times New Roman"/>
          <w:color w:val="0D0D0D"/>
          <w:sz w:val="24"/>
          <w:szCs w:val="24"/>
        </w:rPr>
        <w:t>3)</w:t>
      </w:r>
      <w:r w:rsidR="006231E8" w:rsidRPr="00BB0A78">
        <w:rPr>
          <w:rFonts w:ascii="Times New Roman" w:hAnsi="Times New Roman" w:cs="Times New Roman"/>
          <w:color w:val="0D0D0D"/>
          <w:sz w:val="24"/>
          <w:szCs w:val="24"/>
        </w:rPr>
        <w:t>:</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GDO</w:t>
      </w:r>
      <w:r w:rsidR="00C2292D" w:rsidRPr="00BB0A78">
        <w:rPr>
          <w:rFonts w:ascii="Times New Roman" w:hAnsi="Times New Roman" w:cs="Times New Roman"/>
          <w:color w:val="0D0D0D"/>
          <w:sz w:val="24"/>
          <w:szCs w:val="24"/>
        </w:rPr>
        <w:t xml:space="preserve"> ihtiva</w:t>
      </w:r>
      <w:r w:rsidR="00A626DD">
        <w:rPr>
          <w:rFonts w:ascii="Times New Roman" w:hAnsi="Times New Roman" w:cs="Times New Roman"/>
          <w:color w:val="0D0D0D"/>
          <w:w w:val="99"/>
          <w:sz w:val="24"/>
          <w:szCs w:val="24"/>
        </w:rPr>
        <w:t xml:space="preserve"> eden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ıdaların</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pacing w:val="2"/>
          <w:sz w:val="24"/>
          <w:szCs w:val="24"/>
        </w:rPr>
        <w:t>v</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emlerin</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z w:val="24"/>
          <w:szCs w:val="24"/>
        </w:rPr>
        <w:t>p</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rülm</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si</w:t>
      </w:r>
      <w:r w:rsidR="00C92794"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bu</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tü</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 xml:space="preserve">e bağlıdır. </w:t>
      </w:r>
      <w:r w:rsidR="00FD5A22" w:rsidRPr="00BB0A78">
        <w:rPr>
          <w:rFonts w:ascii="Times New Roman" w:hAnsi="Times New Roman" w:cs="Times New Roman"/>
          <w:color w:val="0D0D0D"/>
          <w:sz w:val="24"/>
          <w:szCs w:val="24"/>
        </w:rPr>
        <w:t>GD</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ürünlerin</w:t>
      </w:r>
      <w:r w:rsidRPr="00BB0A78">
        <w:rPr>
          <w:rFonts w:ascii="Times New Roman" w:hAnsi="Times New Roman" w:cs="Times New Roman"/>
          <w:color w:val="0D0D0D"/>
          <w:spacing w:val="22"/>
          <w:sz w:val="24"/>
          <w:szCs w:val="24"/>
        </w:rPr>
        <w:t xml:space="preserve"> </w:t>
      </w:r>
      <w:r w:rsidR="00A916D3" w:rsidRPr="00BB0A78">
        <w:rPr>
          <w:rFonts w:ascii="Times New Roman" w:hAnsi="Times New Roman" w:cs="Times New Roman"/>
          <w:color w:val="0D0D0D"/>
          <w:spacing w:val="22"/>
          <w:sz w:val="24"/>
          <w:szCs w:val="24"/>
        </w:rPr>
        <w:t>(</w:t>
      </w:r>
      <w:r w:rsidR="00FD5A22" w:rsidRPr="00BB0A78">
        <w:rPr>
          <w:rFonts w:ascii="Times New Roman" w:hAnsi="Times New Roman" w:cs="Times New Roman"/>
          <w:color w:val="0D0D0D"/>
          <w:spacing w:val="-3"/>
          <w:sz w:val="24"/>
          <w:szCs w:val="24"/>
        </w:rPr>
        <w:t>g</w:t>
      </w:r>
      <w:r w:rsidR="00FD5A22" w:rsidRPr="00BB0A78">
        <w:rPr>
          <w:rFonts w:ascii="Times New Roman" w:hAnsi="Times New Roman" w:cs="Times New Roman"/>
          <w:color w:val="0D0D0D"/>
          <w:sz w:val="24"/>
          <w:szCs w:val="24"/>
        </w:rPr>
        <w:t>ı</w:t>
      </w:r>
      <w:r w:rsidR="00FD5A22" w:rsidRPr="00BB0A78">
        <w:rPr>
          <w:rFonts w:ascii="Times New Roman" w:hAnsi="Times New Roman" w:cs="Times New Roman"/>
          <w:color w:val="0D0D0D"/>
          <w:spacing w:val="2"/>
          <w:sz w:val="24"/>
          <w:szCs w:val="24"/>
        </w:rPr>
        <w:t>d</w:t>
      </w:r>
      <w:r w:rsidR="00FD5A22" w:rsidRPr="00BB0A78">
        <w:rPr>
          <w:rFonts w:ascii="Times New Roman" w:hAnsi="Times New Roman" w:cs="Times New Roman"/>
          <w:color w:val="0D0D0D"/>
          <w:sz w:val="24"/>
          <w:szCs w:val="24"/>
        </w:rPr>
        <w:t>a</w:t>
      </w:r>
      <w:r w:rsidR="00FD5A22" w:rsidRPr="00BB0A78">
        <w:rPr>
          <w:rFonts w:ascii="Times New Roman" w:hAnsi="Times New Roman" w:cs="Times New Roman"/>
          <w:color w:val="0D0D0D"/>
          <w:spacing w:val="21"/>
          <w:sz w:val="24"/>
          <w:szCs w:val="24"/>
        </w:rPr>
        <w:t xml:space="preserve"> </w:t>
      </w:r>
      <w:r w:rsidR="00FD5A22" w:rsidRPr="00BB0A78">
        <w:rPr>
          <w:rFonts w:ascii="Times New Roman" w:hAnsi="Times New Roman" w:cs="Times New Roman"/>
          <w:color w:val="0D0D0D"/>
          <w:sz w:val="24"/>
          <w:szCs w:val="24"/>
        </w:rPr>
        <w:t>ve</w:t>
      </w:r>
      <w:r w:rsidR="00FD5A22" w:rsidRPr="00BB0A78">
        <w:rPr>
          <w:rFonts w:ascii="Times New Roman" w:hAnsi="Times New Roman" w:cs="Times New Roman"/>
          <w:color w:val="0D0D0D"/>
          <w:spacing w:val="28"/>
          <w:sz w:val="24"/>
          <w:szCs w:val="24"/>
        </w:rPr>
        <w:t xml:space="preserve"> </w:t>
      </w:r>
      <w:r w:rsidR="00FD5A22" w:rsidRPr="00BB0A78">
        <w:rPr>
          <w:rFonts w:ascii="Times New Roman" w:hAnsi="Times New Roman" w:cs="Times New Roman"/>
          <w:color w:val="0D0D0D"/>
          <w:spacing w:val="-6"/>
          <w:sz w:val="24"/>
          <w:szCs w:val="24"/>
        </w:rPr>
        <w:t>y</w:t>
      </w:r>
      <w:r w:rsidR="00FD5A22" w:rsidRPr="00BB0A78">
        <w:rPr>
          <w:rFonts w:ascii="Times New Roman" w:hAnsi="Times New Roman" w:cs="Times New Roman"/>
          <w:color w:val="0D0D0D"/>
          <w:spacing w:val="1"/>
          <w:sz w:val="24"/>
          <w:szCs w:val="24"/>
        </w:rPr>
        <w:t>e</w:t>
      </w:r>
      <w:r w:rsidR="00FD5A22" w:rsidRPr="00BB0A78">
        <w:rPr>
          <w:rFonts w:ascii="Times New Roman" w:hAnsi="Times New Roman" w:cs="Times New Roman"/>
          <w:color w:val="0D0D0D"/>
          <w:sz w:val="24"/>
          <w:szCs w:val="24"/>
        </w:rPr>
        <w:t>m</w:t>
      </w:r>
      <w:r w:rsidR="00A916D3" w:rsidRPr="00BB0A78">
        <w:rPr>
          <w:rFonts w:ascii="Times New Roman" w:hAnsi="Times New Roman" w:cs="Times New Roman"/>
          <w:color w:val="0D0D0D"/>
          <w:sz w:val="24"/>
          <w:szCs w:val="24"/>
        </w:rPr>
        <w:t>)</w:t>
      </w:r>
      <w:r w:rsidR="00FD5A22"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belirtilen</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kurallara</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öre</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etiketle</w:t>
      </w:r>
      <w:r w:rsidRPr="00BB0A78">
        <w:rPr>
          <w:rFonts w:ascii="Times New Roman" w:hAnsi="Times New Roman" w:cs="Times New Roman"/>
          <w:color w:val="0D0D0D"/>
          <w:spacing w:val="2"/>
          <w:sz w:val="24"/>
          <w:szCs w:val="24"/>
        </w:rPr>
        <w:t>n</w:t>
      </w:r>
      <w:r w:rsidRPr="00BB0A78">
        <w:rPr>
          <w:rFonts w:ascii="Times New Roman" w:hAnsi="Times New Roman" w:cs="Times New Roman"/>
          <w:color w:val="0D0D0D"/>
          <w:sz w:val="24"/>
          <w:szCs w:val="24"/>
        </w:rPr>
        <w:t>miş</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olması</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pacing w:val="1"/>
          <w:sz w:val="24"/>
          <w:szCs w:val="24"/>
        </w:rPr>
        <w:t>e</w:t>
      </w:r>
      <w:r w:rsidR="003B1B77" w:rsidRPr="00BB0A78">
        <w:rPr>
          <w:rFonts w:ascii="Times New Roman" w:hAnsi="Times New Roman" w:cs="Times New Roman"/>
          <w:color w:val="0D0D0D"/>
          <w:sz w:val="24"/>
          <w:szCs w:val="24"/>
        </w:rPr>
        <w:t>rekmektedir</w:t>
      </w:r>
      <w:r w:rsidRPr="00BB0A78">
        <w:rPr>
          <w:rFonts w:ascii="Times New Roman" w:hAnsi="Times New Roman" w:cs="Times New Roman"/>
          <w:color w:val="0D0D0D"/>
          <w:sz w:val="24"/>
          <w:szCs w:val="24"/>
        </w:rPr>
        <w:t>. Etikette; genetiği değiştirilmiş olduğu</w:t>
      </w:r>
      <w:r w:rsidR="00C2292D" w:rsidRPr="00BB0A78">
        <w:rPr>
          <w:rFonts w:ascii="Times New Roman" w:hAnsi="Times New Roman" w:cs="Times New Roman"/>
          <w:color w:val="0D0D0D"/>
          <w:sz w:val="24"/>
          <w:szCs w:val="24"/>
        </w:rPr>
        <w:t xml:space="preserve"> (GDO’lu)</w:t>
      </w:r>
      <w:r w:rsidRPr="00BB0A78">
        <w:rPr>
          <w:rFonts w:ascii="Times New Roman" w:hAnsi="Times New Roman" w:cs="Times New Roman"/>
          <w:color w:val="0D0D0D"/>
          <w:sz w:val="24"/>
          <w:szCs w:val="24"/>
        </w:rPr>
        <w:t xml:space="preserve"> ve nasıl bir genetik değişime maruz kaldığı </w:t>
      </w:r>
      <w:r w:rsidR="00A916D3" w:rsidRPr="00BB0A78">
        <w:rPr>
          <w:rFonts w:ascii="Times New Roman" w:hAnsi="Times New Roman" w:cs="Times New Roman"/>
          <w:color w:val="0D0D0D"/>
          <w:sz w:val="24"/>
          <w:szCs w:val="24"/>
        </w:rPr>
        <w:t xml:space="preserve">(gen bilgisi) </w:t>
      </w:r>
      <w:r w:rsidR="003B1B77" w:rsidRPr="00BB0A78">
        <w:rPr>
          <w:rFonts w:ascii="Times New Roman" w:hAnsi="Times New Roman" w:cs="Times New Roman"/>
          <w:color w:val="0D0D0D"/>
          <w:sz w:val="24"/>
          <w:szCs w:val="24"/>
        </w:rPr>
        <w:t xml:space="preserve">belirtilmek </w:t>
      </w:r>
      <w:r w:rsidR="00A916D3" w:rsidRPr="00BB0A78">
        <w:rPr>
          <w:rFonts w:ascii="Times New Roman" w:hAnsi="Times New Roman" w:cs="Times New Roman"/>
          <w:color w:val="0D0D0D"/>
          <w:sz w:val="24"/>
          <w:szCs w:val="24"/>
        </w:rPr>
        <w:t>zorundadır.</w:t>
      </w:r>
      <w:r w:rsidR="00A916D3"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w:t>
      </w:r>
      <w:r w:rsidR="006929EF"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0,9’</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z w:val="24"/>
          <w:szCs w:val="24"/>
        </w:rPr>
        <w:t>an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az oranda GDO</w:t>
      </w:r>
      <w:r w:rsidRPr="00BB0A78">
        <w:rPr>
          <w:rFonts w:ascii="Times New Roman" w:hAnsi="Times New Roman" w:cs="Times New Roman"/>
          <w:color w:val="0D0D0D"/>
          <w:spacing w:val="59"/>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ç</w:t>
      </w:r>
      <w:r w:rsidRPr="00BB0A78">
        <w:rPr>
          <w:rFonts w:ascii="Times New Roman" w:hAnsi="Times New Roman" w:cs="Times New Roman"/>
          <w:color w:val="0D0D0D"/>
          <w:sz w:val="24"/>
          <w:szCs w:val="24"/>
        </w:rPr>
        <w:t>eren</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ıda</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em</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ürünleri,</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lastRenderedPageBreak/>
        <w:t>istenmeden</w:t>
      </w:r>
      <w:r w:rsidRPr="00BB0A78">
        <w:rPr>
          <w:rFonts w:ascii="Times New Roman" w:hAnsi="Times New Roman" w:cs="Times New Roman"/>
          <w:color w:val="0D0D0D"/>
          <w:spacing w:val="58"/>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rışan</w:t>
      </w:r>
      <w:r w:rsidRPr="00BB0A78">
        <w:rPr>
          <w:rFonts w:ascii="Times New Roman" w:hAnsi="Times New Roman" w:cs="Times New Roman"/>
          <w:color w:val="0D0D0D"/>
          <w:spacing w:val="59"/>
          <w:sz w:val="24"/>
          <w:szCs w:val="24"/>
        </w:rPr>
        <w:t xml:space="preserve"> </w:t>
      </w:r>
      <w:r w:rsidRPr="00BB0A78">
        <w:rPr>
          <w:rFonts w:ascii="Times New Roman" w:hAnsi="Times New Roman" w:cs="Times New Roman"/>
          <w:color w:val="0D0D0D"/>
          <w:sz w:val="24"/>
          <w:szCs w:val="24"/>
        </w:rPr>
        <w:t>durum</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ola</w:t>
      </w:r>
      <w:r w:rsidRPr="00BB0A78">
        <w:rPr>
          <w:rFonts w:ascii="Times New Roman" w:hAnsi="Times New Roman" w:cs="Times New Roman"/>
          <w:color w:val="0D0D0D"/>
          <w:spacing w:val="1"/>
          <w:sz w:val="24"/>
          <w:szCs w:val="24"/>
        </w:rPr>
        <w:t>ra</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erlend</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ril</w:t>
      </w:r>
      <w:r w:rsidR="003B1B77" w:rsidRPr="00BB0A78">
        <w:rPr>
          <w:rFonts w:ascii="Times New Roman" w:hAnsi="Times New Roman" w:cs="Times New Roman"/>
          <w:color w:val="0D0D0D"/>
          <w:sz w:val="24"/>
          <w:szCs w:val="24"/>
        </w:rPr>
        <w:t>erek</w:t>
      </w:r>
      <w:r w:rsidR="00C92794"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etiketlenme</w:t>
      </w:r>
      <w:r w:rsidR="003B1B77" w:rsidRPr="00BB0A78">
        <w:rPr>
          <w:rFonts w:ascii="Times New Roman" w:hAnsi="Times New Roman" w:cs="Times New Roman"/>
          <w:color w:val="0D0D0D"/>
          <w:spacing w:val="1"/>
          <w:sz w:val="24"/>
          <w:szCs w:val="24"/>
        </w:rPr>
        <w:t>mektedir</w:t>
      </w:r>
      <w:r w:rsidR="0082603F" w:rsidRPr="00BB0A78">
        <w:rPr>
          <w:rFonts w:ascii="Times New Roman" w:hAnsi="Times New Roman" w:cs="Times New Roman"/>
          <w:color w:val="0D0D0D"/>
          <w:sz w:val="24"/>
          <w:szCs w:val="24"/>
        </w:rPr>
        <w:t>. Yemlerle ilgili bir başka</w:t>
      </w:r>
      <w:r w:rsidRPr="00BB0A78">
        <w:rPr>
          <w:rFonts w:ascii="Times New Roman" w:hAnsi="Times New Roman" w:cs="Times New Roman"/>
          <w:color w:val="0D0D0D"/>
          <w:sz w:val="24"/>
          <w:szCs w:val="24"/>
        </w:rPr>
        <w:t xml:space="preserve"> tüzük ise, GDO’lu G</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pacing w:val="-3"/>
          <w:sz w:val="24"/>
          <w:szCs w:val="24"/>
        </w:rPr>
        <w:t>d</w:t>
      </w:r>
      <w:r w:rsidRPr="00BB0A78">
        <w:rPr>
          <w:rFonts w:ascii="Times New Roman" w:hAnsi="Times New Roman" w:cs="Times New Roman"/>
          <w:color w:val="0D0D0D"/>
          <w:sz w:val="24"/>
          <w:szCs w:val="24"/>
        </w:rPr>
        <w:t>a</w:t>
      </w:r>
      <w:r w:rsidR="00C41CC3" w:rsidRPr="00BB0A78">
        <w:rPr>
          <w:rFonts w:ascii="Times New Roman" w:hAnsi="Times New Roman" w:cs="Times New Roman"/>
          <w:color w:val="0D0D0D"/>
          <w:sz w:val="24"/>
          <w:szCs w:val="24"/>
        </w:rPr>
        <w:t xml:space="preserve"> </w:t>
      </w:r>
      <w:r w:rsidR="006929EF" w:rsidRPr="00BB0A78">
        <w:rPr>
          <w:rFonts w:ascii="Times New Roman" w:hAnsi="Times New Roman" w:cs="Times New Roman"/>
          <w:color w:val="0D0D0D"/>
          <w:sz w:val="24"/>
          <w:szCs w:val="24"/>
        </w:rPr>
        <w:t xml:space="preserve">ve </w:t>
      </w:r>
      <w:r w:rsidRPr="00BB0A78">
        <w:rPr>
          <w:rFonts w:ascii="Times New Roman" w:hAnsi="Times New Roman" w:cs="Times New Roman"/>
          <w:color w:val="0D0D0D"/>
          <w:spacing w:val="-2"/>
          <w:sz w:val="24"/>
          <w:szCs w:val="24"/>
        </w:rPr>
        <w:t>Y</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4"/>
          <w:sz w:val="24"/>
          <w:szCs w:val="24"/>
        </w:rPr>
        <w:t>m</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 xml:space="preserve">n </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z</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ene</w:t>
      </w:r>
      <w:r w:rsidRPr="00BB0A78">
        <w:rPr>
          <w:rFonts w:ascii="Times New Roman" w:hAnsi="Times New Roman" w:cs="Times New Roman"/>
          <w:color w:val="0D0D0D"/>
          <w:spacing w:val="-3"/>
          <w:sz w:val="24"/>
          <w:szCs w:val="24"/>
        </w:rPr>
        <w:t>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pacing w:val="-3"/>
          <w:sz w:val="24"/>
          <w:szCs w:val="24"/>
        </w:rPr>
        <w:t>r</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 xml:space="preserve">i </w:t>
      </w:r>
      <w:r w:rsidR="00C41CC3" w:rsidRPr="00BB0A78">
        <w:rPr>
          <w:rFonts w:ascii="Times New Roman" w:hAnsi="Times New Roman" w:cs="Times New Roman"/>
          <w:color w:val="0D0D0D"/>
          <w:spacing w:val="-2"/>
          <w:sz w:val="24"/>
          <w:szCs w:val="24"/>
        </w:rPr>
        <w:t>v</w:t>
      </w:r>
      <w:r w:rsidRPr="00BB0A78">
        <w:rPr>
          <w:rFonts w:ascii="Times New Roman" w:hAnsi="Times New Roman" w:cs="Times New Roman"/>
          <w:color w:val="0D0D0D"/>
          <w:sz w:val="24"/>
          <w:szCs w:val="24"/>
        </w:rPr>
        <w:t>e E</w:t>
      </w:r>
      <w:r w:rsidRPr="00BB0A78">
        <w:rPr>
          <w:rFonts w:ascii="Times New Roman" w:hAnsi="Times New Roman" w:cs="Times New Roman"/>
          <w:color w:val="0D0D0D"/>
          <w:spacing w:val="-3"/>
          <w:sz w:val="24"/>
          <w:szCs w:val="24"/>
        </w:rPr>
        <w:t>t</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3"/>
          <w:sz w:val="24"/>
          <w:szCs w:val="24"/>
        </w:rPr>
        <w:t>k</w:t>
      </w:r>
      <w:r w:rsidRPr="00BB0A78">
        <w:rPr>
          <w:rFonts w:ascii="Times New Roman" w:hAnsi="Times New Roman" w:cs="Times New Roman"/>
          <w:color w:val="0D0D0D"/>
          <w:sz w:val="24"/>
          <w:szCs w:val="24"/>
        </w:rPr>
        <w:t>et</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en</w:t>
      </w:r>
      <w:r w:rsidRPr="00BB0A78">
        <w:rPr>
          <w:rFonts w:ascii="Times New Roman" w:hAnsi="Times New Roman" w:cs="Times New Roman"/>
          <w:color w:val="0D0D0D"/>
          <w:spacing w:val="-4"/>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si</w:t>
      </w:r>
      <w:r w:rsidRPr="00BB0A78">
        <w:rPr>
          <w:rFonts w:ascii="Times New Roman" w:hAnsi="Times New Roman" w:cs="Times New Roman"/>
          <w:color w:val="0D0D0D"/>
          <w:sz w:val="24"/>
          <w:szCs w:val="24"/>
        </w:rPr>
        <w:t>n</w:t>
      </w:r>
      <w:r w:rsidR="00C41CC3" w:rsidRPr="00BB0A78">
        <w:rPr>
          <w:rFonts w:ascii="Times New Roman" w:hAnsi="Times New Roman" w:cs="Times New Roman"/>
          <w:color w:val="0D0D0D"/>
          <w:sz w:val="24"/>
          <w:szCs w:val="24"/>
        </w:rPr>
        <w:t xml:space="preserve">i konu edinen </w:t>
      </w:r>
      <w:r w:rsidR="00C41CC3" w:rsidRPr="00BB0A78">
        <w:rPr>
          <w:rFonts w:ascii="Times New Roman" w:hAnsi="Times New Roman" w:cs="Times New Roman"/>
          <w:color w:val="0D0D0D"/>
          <w:spacing w:val="-3"/>
          <w:sz w:val="24"/>
          <w:szCs w:val="24"/>
        </w:rPr>
        <w:t>t</w:t>
      </w:r>
      <w:r w:rsidR="002C1B99" w:rsidRPr="00BB0A78">
        <w:rPr>
          <w:rFonts w:ascii="Times New Roman" w:hAnsi="Times New Roman" w:cs="Times New Roman"/>
          <w:color w:val="0D0D0D"/>
          <w:sz w:val="24"/>
          <w:szCs w:val="24"/>
        </w:rPr>
        <w:t xml:space="preserve">üzüktür </w:t>
      </w:r>
      <w:r w:rsidRPr="00BB0A78">
        <w:rPr>
          <w:rFonts w:ascii="Times New Roman" w:hAnsi="Times New Roman" w:cs="Times New Roman"/>
          <w:color w:val="0D0D0D"/>
          <w:sz w:val="24"/>
          <w:szCs w:val="24"/>
        </w:rPr>
        <w:t xml:space="preserve"> (2003).</w:t>
      </w:r>
      <w:r w:rsidR="00A916D3"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2"/>
          <w:sz w:val="24"/>
          <w:szCs w:val="24"/>
        </w:rPr>
        <w:t xml:space="preserve">Tüzüğün </w:t>
      </w:r>
      <w:r w:rsidR="00A916D3" w:rsidRPr="00BB0A78">
        <w:rPr>
          <w:rFonts w:ascii="Times New Roman" w:hAnsi="Times New Roman" w:cs="Times New Roman"/>
          <w:color w:val="0D0D0D"/>
          <w:sz w:val="24"/>
          <w:szCs w:val="24"/>
        </w:rPr>
        <w:t>ilk hedefi,</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orunlu</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z w:val="24"/>
          <w:szCs w:val="24"/>
        </w:rPr>
        <w:t>etiketleme</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4"/>
          <w:sz w:val="24"/>
          <w:szCs w:val="24"/>
        </w:rPr>
        <w:t>u</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tüketicileri</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bil</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endire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ek</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onlara</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çme</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2"/>
          <w:sz w:val="24"/>
          <w:szCs w:val="24"/>
        </w:rPr>
        <w:t>ö</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ürlü</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pacing w:val="2"/>
          <w:sz w:val="24"/>
          <w:szCs w:val="24"/>
        </w:rPr>
        <w:t>tanımak</w:t>
      </w:r>
      <w:r w:rsidR="00A916D3" w:rsidRPr="00BB0A78">
        <w:rPr>
          <w:rFonts w:ascii="Times New Roman" w:hAnsi="Times New Roman" w:cs="Times New Roman"/>
          <w:color w:val="0D0D0D"/>
          <w:spacing w:val="2"/>
          <w:sz w:val="24"/>
          <w:szCs w:val="24"/>
        </w:rPr>
        <w:t>tır. Diğer hedefi ise</w:t>
      </w:r>
      <w:r w:rsidR="00A916D3" w:rsidRPr="00BB0A78">
        <w:rPr>
          <w:rFonts w:ascii="Times New Roman" w:hAnsi="Times New Roman" w:cs="Times New Roman"/>
          <w:color w:val="0D0D0D"/>
          <w:sz w:val="24"/>
          <w:szCs w:val="24"/>
        </w:rPr>
        <w:t xml:space="preserve"> </w:t>
      </w:r>
      <w:r w:rsidR="006929EF" w:rsidRPr="00BB0A78">
        <w:rPr>
          <w:rFonts w:ascii="Times New Roman" w:hAnsi="Times New Roman" w:cs="Times New Roman"/>
          <w:color w:val="0D0D0D"/>
          <w:sz w:val="24"/>
          <w:szCs w:val="24"/>
        </w:rPr>
        <w:t xml:space="preserve">bu ürünlerin </w:t>
      </w:r>
      <w:r w:rsidRPr="00BB0A78">
        <w:rPr>
          <w:rFonts w:ascii="Times New Roman" w:hAnsi="Times New Roman" w:cs="Times New Roman"/>
          <w:color w:val="0D0D0D"/>
          <w:sz w:val="24"/>
          <w:szCs w:val="24"/>
        </w:rPr>
        <w:t>üretim</w:t>
      </w:r>
      <w:r w:rsidR="006929EF" w:rsidRPr="00BB0A78">
        <w:rPr>
          <w:rFonts w:ascii="Times New Roman" w:hAnsi="Times New Roman" w:cs="Times New Roman"/>
          <w:color w:val="0D0D0D"/>
          <w:sz w:val="24"/>
          <w:szCs w:val="24"/>
        </w:rPr>
        <w:t>, piyasa ve tüketim süreçlerinde</w:t>
      </w:r>
      <w:r w:rsidR="00463A06"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üvenlik</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oluşturmaktır.</w:t>
      </w:r>
      <w:r w:rsidRPr="00BB0A78">
        <w:rPr>
          <w:rStyle w:val="DipnotBavurusu"/>
          <w:rFonts w:ascii="Times New Roman" w:hAnsi="Times New Roman" w:cs="Times New Roman"/>
          <w:color w:val="0D0D0D"/>
          <w:spacing w:val="5"/>
          <w:sz w:val="24"/>
          <w:szCs w:val="24"/>
        </w:rPr>
        <w:footnoteReference w:id="263"/>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z w:val="24"/>
          <w:szCs w:val="24"/>
        </w:rPr>
        <w:t xml:space="preserve"> Ürünler için </w:t>
      </w:r>
      <w:r w:rsidR="005D6826" w:rsidRPr="00BB0A78">
        <w:rPr>
          <w:rFonts w:ascii="Times New Roman" w:hAnsi="Times New Roman" w:cs="Times New Roman"/>
          <w:color w:val="0D0D0D"/>
          <w:spacing w:val="-4"/>
          <w:sz w:val="24"/>
          <w:szCs w:val="24"/>
        </w:rPr>
        <w:t>A</w:t>
      </w:r>
      <w:r w:rsidR="005D6826" w:rsidRPr="00BB0A78">
        <w:rPr>
          <w:rFonts w:ascii="Times New Roman" w:hAnsi="Times New Roman" w:cs="Times New Roman"/>
          <w:color w:val="0D0D0D"/>
          <w:spacing w:val="1"/>
          <w:sz w:val="24"/>
          <w:szCs w:val="24"/>
        </w:rPr>
        <w:t>yı</w:t>
      </w:r>
      <w:r w:rsidR="005D6826" w:rsidRPr="00BB0A78">
        <w:rPr>
          <w:rFonts w:ascii="Times New Roman" w:hAnsi="Times New Roman" w:cs="Times New Roman"/>
          <w:color w:val="0D0D0D"/>
          <w:spacing w:val="-3"/>
          <w:sz w:val="24"/>
          <w:szCs w:val="24"/>
        </w:rPr>
        <w:t>r</w:t>
      </w:r>
      <w:r w:rsidR="005D6826" w:rsidRPr="00BB0A78">
        <w:rPr>
          <w:rFonts w:ascii="Times New Roman" w:hAnsi="Times New Roman" w:cs="Times New Roman"/>
          <w:color w:val="0D0D0D"/>
          <w:sz w:val="24"/>
          <w:szCs w:val="24"/>
        </w:rPr>
        <w:t xml:space="preserve">t </w:t>
      </w:r>
      <w:r w:rsidR="005D6826" w:rsidRPr="00BB0A78">
        <w:rPr>
          <w:rFonts w:ascii="Times New Roman" w:hAnsi="Times New Roman" w:cs="Times New Roman"/>
          <w:color w:val="0D0D0D"/>
          <w:spacing w:val="1"/>
          <w:sz w:val="24"/>
          <w:szCs w:val="24"/>
        </w:rPr>
        <w:t>E</w:t>
      </w:r>
      <w:r w:rsidR="005D6826" w:rsidRPr="00BB0A78">
        <w:rPr>
          <w:rFonts w:ascii="Times New Roman" w:hAnsi="Times New Roman" w:cs="Times New Roman"/>
          <w:color w:val="0D0D0D"/>
          <w:spacing w:val="-3"/>
          <w:sz w:val="24"/>
          <w:szCs w:val="24"/>
        </w:rPr>
        <w:t>d</w:t>
      </w:r>
      <w:r w:rsidR="005D6826" w:rsidRPr="00BB0A78">
        <w:rPr>
          <w:rFonts w:ascii="Times New Roman" w:hAnsi="Times New Roman" w:cs="Times New Roman"/>
          <w:color w:val="0D0D0D"/>
          <w:sz w:val="24"/>
          <w:szCs w:val="24"/>
        </w:rPr>
        <w:t>ici</w:t>
      </w:r>
      <w:r w:rsidRPr="00BB0A78">
        <w:rPr>
          <w:rFonts w:ascii="Times New Roman" w:hAnsi="Times New Roman" w:cs="Times New Roman"/>
          <w:color w:val="0D0D0D"/>
          <w:spacing w:val="32"/>
          <w:sz w:val="24"/>
          <w:szCs w:val="24"/>
        </w:rPr>
        <w:t xml:space="preserve"> </w:t>
      </w:r>
      <w:r w:rsidRPr="00BB0A78">
        <w:rPr>
          <w:rFonts w:ascii="Times New Roman" w:hAnsi="Times New Roman" w:cs="Times New Roman"/>
          <w:color w:val="0D0D0D"/>
          <w:spacing w:val="1"/>
          <w:sz w:val="24"/>
          <w:szCs w:val="24"/>
        </w:rPr>
        <w:t>Kimlik</w:t>
      </w:r>
      <w:r w:rsidRPr="00BB0A78">
        <w:rPr>
          <w:rFonts w:ascii="Times New Roman" w:hAnsi="Times New Roman" w:cs="Times New Roman"/>
          <w:color w:val="0D0D0D"/>
          <w:sz w:val="24"/>
          <w:szCs w:val="24"/>
        </w:rPr>
        <w:t xml:space="preserve"> O</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2"/>
          <w:sz w:val="24"/>
          <w:szCs w:val="24"/>
        </w:rPr>
        <w:t>ş</w:t>
      </w:r>
      <w:r w:rsidRPr="00BB0A78">
        <w:rPr>
          <w:rFonts w:ascii="Times New Roman" w:hAnsi="Times New Roman" w:cs="Times New Roman"/>
          <w:color w:val="0D0D0D"/>
          <w:sz w:val="24"/>
          <w:szCs w:val="24"/>
        </w:rPr>
        <w:t>turu</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4"/>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sı</w:t>
      </w:r>
      <w:r w:rsidRPr="00BB0A78">
        <w:rPr>
          <w:rFonts w:ascii="Times New Roman" w:hAnsi="Times New Roman" w:cs="Times New Roman"/>
          <w:color w:val="0D0D0D"/>
          <w:spacing w:val="-3"/>
          <w:sz w:val="24"/>
          <w:szCs w:val="24"/>
        </w:rPr>
        <w:t>n</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 xml:space="preserve"> Dair </w:t>
      </w:r>
      <w:r w:rsidRPr="00BB0A78">
        <w:rPr>
          <w:rFonts w:ascii="Times New Roman" w:hAnsi="Times New Roman" w:cs="Times New Roman"/>
          <w:color w:val="0D0D0D"/>
          <w:sz w:val="24"/>
          <w:szCs w:val="24"/>
        </w:rPr>
        <w:t>Tüzük</w:t>
      </w:r>
      <w:r w:rsidR="002C1B99" w:rsidRPr="00BB0A78">
        <w:rPr>
          <w:rFonts w:ascii="Times New Roman" w:hAnsi="Times New Roman" w:cs="Times New Roman"/>
          <w:color w:val="0D0D0D"/>
          <w:sz w:val="24"/>
          <w:szCs w:val="24"/>
        </w:rPr>
        <w:t xml:space="preserve"> (2004)</w:t>
      </w:r>
      <w:r w:rsidRPr="00BB0A78">
        <w:rPr>
          <w:rFonts w:ascii="Times New Roman" w:hAnsi="Times New Roman" w:cs="Times New Roman"/>
          <w:color w:val="0D0D0D"/>
          <w:sz w:val="24"/>
          <w:szCs w:val="24"/>
        </w:rPr>
        <w:t>: GDO’l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006929EF" w:rsidRPr="00BB0A78">
        <w:rPr>
          <w:rFonts w:ascii="Times New Roman" w:hAnsi="Times New Roman" w:cs="Times New Roman"/>
          <w:color w:val="0D0D0D"/>
          <w:spacing w:val="34"/>
          <w:sz w:val="24"/>
          <w:szCs w:val="24"/>
        </w:rPr>
        <w:t>ı</w:t>
      </w:r>
      <w:r w:rsidRPr="00BB0A78">
        <w:rPr>
          <w:rFonts w:ascii="Times New Roman" w:hAnsi="Times New Roman" w:cs="Times New Roman"/>
          <w:color w:val="0D0D0D"/>
          <w:spacing w:val="34"/>
          <w:sz w:val="24"/>
          <w:szCs w:val="24"/>
        </w:rPr>
        <w:t xml:space="preserve"> </w:t>
      </w:r>
      <w:r w:rsidR="006929EF" w:rsidRPr="00BB0A78">
        <w:rPr>
          <w:rFonts w:ascii="Times New Roman" w:hAnsi="Times New Roman" w:cs="Times New Roman"/>
          <w:color w:val="0D0D0D"/>
          <w:sz w:val="24"/>
          <w:szCs w:val="24"/>
        </w:rPr>
        <w:t>tanımlama ve</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kimlik</w:t>
      </w:r>
      <w:r w:rsidRPr="00BB0A78">
        <w:rPr>
          <w:rFonts w:ascii="Times New Roman" w:hAnsi="Times New Roman" w:cs="Times New Roman"/>
          <w:color w:val="0D0D0D"/>
          <w:spacing w:val="35"/>
          <w:sz w:val="24"/>
          <w:szCs w:val="24"/>
        </w:rPr>
        <w:t xml:space="preserve"> </w:t>
      </w:r>
      <w:r w:rsidR="006929EF" w:rsidRPr="00BB0A78">
        <w:rPr>
          <w:rFonts w:ascii="Times New Roman" w:hAnsi="Times New Roman" w:cs="Times New Roman"/>
          <w:color w:val="0D0D0D"/>
          <w:sz w:val="24"/>
          <w:szCs w:val="24"/>
        </w:rPr>
        <w:t>oluşturma</w:t>
      </w:r>
      <w:r w:rsidRPr="00BB0A78">
        <w:rPr>
          <w:rFonts w:ascii="Times New Roman" w:hAnsi="Times New Roman" w:cs="Times New Roman"/>
          <w:color w:val="0D0D0D"/>
          <w:sz w:val="24"/>
          <w:szCs w:val="24"/>
        </w:rPr>
        <w:t xml:space="preserve"> </w:t>
      </w:r>
      <w:r w:rsidR="00463A06" w:rsidRPr="00BB0A78">
        <w:rPr>
          <w:rFonts w:ascii="Times New Roman" w:hAnsi="Times New Roman" w:cs="Times New Roman"/>
          <w:color w:val="0D0D0D"/>
          <w:sz w:val="24"/>
          <w:szCs w:val="24"/>
        </w:rPr>
        <w:t>amacıyla yapılmıştır</w:t>
      </w:r>
      <w:r w:rsidRPr="00BB0A78">
        <w:rPr>
          <w:rFonts w:ascii="Times New Roman" w:hAnsi="Times New Roman" w:cs="Times New Roman"/>
          <w:color w:val="0D0D0D"/>
          <w:sz w:val="24"/>
          <w:szCs w:val="24"/>
        </w:rPr>
        <w:t>.</w:t>
      </w:r>
      <w:r w:rsidR="0082603F" w:rsidRPr="00BB0A78">
        <w:rPr>
          <w:rFonts w:ascii="Times New Roman" w:hAnsi="Times New Roman" w:cs="Times New Roman"/>
          <w:color w:val="0D0D0D"/>
          <w:sz w:val="24"/>
          <w:szCs w:val="24"/>
        </w:rPr>
        <w:t xml:space="preserve"> Bu tüzük,</w:t>
      </w:r>
      <w:r w:rsidRPr="00BB0A78">
        <w:rPr>
          <w:rFonts w:ascii="Times New Roman" w:hAnsi="Times New Roman" w:cs="Times New Roman"/>
          <w:color w:val="0D0D0D"/>
          <w:sz w:val="24"/>
          <w:szCs w:val="24"/>
        </w:rPr>
        <w:t xml:space="preserve"> </w:t>
      </w:r>
      <w:r w:rsidR="0082603F" w:rsidRPr="00BB0A78">
        <w:rPr>
          <w:rFonts w:ascii="Times New Roman" w:hAnsi="Times New Roman" w:cs="Times New Roman"/>
          <w:color w:val="0D0D0D"/>
          <w:sz w:val="24"/>
          <w:szCs w:val="24"/>
        </w:rPr>
        <w:t>g</w:t>
      </w:r>
      <w:r w:rsidRPr="00BB0A78">
        <w:rPr>
          <w:rFonts w:ascii="Times New Roman" w:hAnsi="Times New Roman" w:cs="Times New Roman"/>
          <w:color w:val="0D0D0D"/>
          <w:sz w:val="24"/>
          <w:szCs w:val="24"/>
        </w:rPr>
        <w:t>ıda</w:t>
      </w:r>
      <w:r w:rsidR="00127E95" w:rsidRPr="00BB0A78">
        <w:rPr>
          <w:rFonts w:ascii="Times New Roman" w:hAnsi="Times New Roman" w:cs="Times New Roman"/>
          <w:color w:val="0D0D0D"/>
          <w:sz w:val="24"/>
          <w:szCs w:val="24"/>
        </w:rPr>
        <w:t xml:space="preserve"> ür</w:t>
      </w:r>
      <w:r w:rsidR="00A916D3" w:rsidRPr="00BB0A78">
        <w:rPr>
          <w:rFonts w:ascii="Times New Roman" w:hAnsi="Times New Roman" w:cs="Times New Roman"/>
          <w:color w:val="0D0D0D"/>
          <w:sz w:val="24"/>
          <w:szCs w:val="24"/>
        </w:rPr>
        <w:t>ü</w:t>
      </w:r>
      <w:r w:rsidR="00127E95" w:rsidRPr="00BB0A78">
        <w:rPr>
          <w:rFonts w:ascii="Times New Roman" w:hAnsi="Times New Roman" w:cs="Times New Roman"/>
          <w:color w:val="0D0D0D"/>
          <w:sz w:val="24"/>
          <w:szCs w:val="24"/>
        </w:rPr>
        <w:t>nleri</w:t>
      </w:r>
      <w:r w:rsidRPr="00BB0A78">
        <w:rPr>
          <w:rFonts w:ascii="Times New Roman" w:hAnsi="Times New Roman" w:cs="Times New Roman"/>
          <w:color w:val="0D0D0D"/>
          <w:sz w:val="24"/>
          <w:szCs w:val="24"/>
        </w:rPr>
        <w:t>, yem</w:t>
      </w:r>
      <w:r w:rsidR="00127E95" w:rsidRPr="00BB0A78">
        <w:rPr>
          <w:rFonts w:ascii="Times New Roman" w:hAnsi="Times New Roman" w:cs="Times New Roman"/>
          <w:color w:val="0D0D0D"/>
          <w:sz w:val="24"/>
          <w:szCs w:val="24"/>
        </w:rPr>
        <w:t>leri</w:t>
      </w:r>
      <w:r w:rsidRPr="00BB0A78">
        <w:rPr>
          <w:rFonts w:ascii="Times New Roman" w:hAnsi="Times New Roman" w:cs="Times New Roman"/>
          <w:color w:val="0D0D0D"/>
          <w:sz w:val="24"/>
          <w:szCs w:val="24"/>
        </w:rPr>
        <w:t xml:space="preserve"> ve </w:t>
      </w:r>
      <w:r w:rsidR="00127E95" w:rsidRPr="00BB0A78">
        <w:rPr>
          <w:rFonts w:ascii="Times New Roman" w:hAnsi="Times New Roman" w:cs="Times New Roman"/>
          <w:color w:val="0D0D0D"/>
          <w:sz w:val="24"/>
          <w:szCs w:val="24"/>
        </w:rPr>
        <w:t xml:space="preserve">zirai </w:t>
      </w:r>
      <w:r w:rsidRPr="00BB0A78">
        <w:rPr>
          <w:rFonts w:ascii="Times New Roman" w:hAnsi="Times New Roman" w:cs="Times New Roman"/>
          <w:color w:val="0D0D0D"/>
          <w:sz w:val="24"/>
          <w:szCs w:val="24"/>
        </w:rPr>
        <w:t>yetiştirme amaçlarını kapsamakta olup insan ve hayvan</w:t>
      </w:r>
      <w:r w:rsidRPr="00BB0A78">
        <w:rPr>
          <w:rFonts w:ascii="Times New Roman" w:hAnsi="Times New Roman" w:cs="Times New Roman"/>
          <w:color w:val="0D0D0D"/>
          <w:spacing w:val="36"/>
          <w:sz w:val="24"/>
          <w:szCs w:val="24"/>
        </w:rPr>
        <w:t xml:space="preserve"> </w:t>
      </w:r>
      <w:r w:rsidR="0082603F" w:rsidRPr="00BB0A78">
        <w:rPr>
          <w:rFonts w:ascii="Times New Roman" w:hAnsi="Times New Roman" w:cs="Times New Roman"/>
          <w:color w:val="0D0D0D"/>
          <w:sz w:val="24"/>
          <w:szCs w:val="24"/>
        </w:rPr>
        <w:t>sağlığı için</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üreti</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en</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tıbbi</w:t>
      </w:r>
      <w:r w:rsidR="0082603F" w:rsidRPr="00BB0A78">
        <w:rPr>
          <w:rFonts w:ascii="Times New Roman" w:hAnsi="Times New Roman" w:cs="Times New Roman"/>
          <w:color w:val="0D0D0D"/>
          <w:sz w:val="24"/>
          <w:szCs w:val="24"/>
        </w:rPr>
        <w:t xml:space="preserve"> ve veterinerlik</w:t>
      </w:r>
      <w:r w:rsidRPr="00BB0A78">
        <w:rPr>
          <w:rFonts w:ascii="Times New Roman" w:hAnsi="Times New Roman" w:cs="Times New Roman"/>
          <w:color w:val="0D0D0D"/>
          <w:sz w:val="24"/>
          <w:szCs w:val="24"/>
        </w:rPr>
        <w:t xml:space="preserve"> ürünleri</w:t>
      </w:r>
      <w:r w:rsidR="0082603F" w:rsidRPr="00BB0A78">
        <w:rPr>
          <w:rFonts w:ascii="Times New Roman" w:hAnsi="Times New Roman" w:cs="Times New Roman"/>
          <w:color w:val="0D0D0D"/>
          <w:sz w:val="24"/>
          <w:szCs w:val="24"/>
        </w:rPr>
        <w:t>ni</w:t>
      </w:r>
      <w:r w:rsidR="00127E95" w:rsidRPr="00BB0A78">
        <w:rPr>
          <w:rFonts w:ascii="Times New Roman" w:hAnsi="Times New Roman" w:cs="Times New Roman"/>
          <w:color w:val="0D0D0D"/>
          <w:sz w:val="24"/>
          <w:szCs w:val="24"/>
        </w:rPr>
        <w:t xml:space="preserve"> de</w:t>
      </w:r>
      <w:r w:rsidRPr="00BB0A78">
        <w:rPr>
          <w:rFonts w:ascii="Times New Roman" w:hAnsi="Times New Roman" w:cs="Times New Roman"/>
          <w:color w:val="0D0D0D"/>
          <w:sz w:val="24"/>
          <w:szCs w:val="24"/>
        </w:rPr>
        <w:t xml:space="preserve"> </w:t>
      </w:r>
      <w:r w:rsidR="00127E95" w:rsidRPr="00BB0A78">
        <w:rPr>
          <w:rFonts w:ascii="Times New Roman" w:hAnsi="Times New Roman" w:cs="Times New Roman"/>
          <w:color w:val="0D0D0D"/>
          <w:sz w:val="24"/>
          <w:szCs w:val="24"/>
        </w:rPr>
        <w:t>içine almaktadır</w:t>
      </w:r>
      <w:r w:rsidRPr="00BB0A78">
        <w:rPr>
          <w:rFonts w:ascii="Times New Roman" w:hAnsi="Times New Roman" w:cs="Times New Roman"/>
          <w:color w:val="0D0D0D"/>
          <w:sz w:val="24"/>
          <w:szCs w:val="24"/>
        </w:rPr>
        <w:t xml:space="preserve">. </w:t>
      </w:r>
      <w:r w:rsidR="006929EF" w:rsidRPr="00BB0A78">
        <w:rPr>
          <w:rFonts w:ascii="Times New Roman" w:hAnsi="Times New Roman" w:cs="Times New Roman"/>
          <w:color w:val="0D0D0D"/>
          <w:sz w:val="24"/>
          <w:szCs w:val="24"/>
        </w:rPr>
        <w:t xml:space="preserve">Söz konusu ürünlerin </w:t>
      </w:r>
      <w:r w:rsidR="00A916D3" w:rsidRPr="00BB0A78">
        <w:rPr>
          <w:rFonts w:ascii="Times New Roman" w:hAnsi="Times New Roman" w:cs="Times New Roman"/>
          <w:color w:val="0D0D0D"/>
          <w:sz w:val="24"/>
          <w:szCs w:val="24"/>
        </w:rPr>
        <w:t>ihracatına</w:t>
      </w:r>
      <w:r w:rsidR="006929EF" w:rsidRPr="00BB0A78">
        <w:rPr>
          <w:rFonts w:ascii="Times New Roman" w:hAnsi="Times New Roman" w:cs="Times New Roman"/>
          <w:color w:val="0D0D0D"/>
          <w:sz w:val="24"/>
          <w:szCs w:val="24"/>
        </w:rPr>
        <w:t xml:space="preserve"> ilişkin</w:t>
      </w:r>
      <w:r w:rsidR="00A916D3" w:rsidRPr="00BB0A78">
        <w:rPr>
          <w:rFonts w:ascii="Times New Roman" w:hAnsi="Times New Roman" w:cs="Times New Roman"/>
          <w:color w:val="0D0D0D"/>
          <w:sz w:val="24"/>
          <w:szCs w:val="24"/>
        </w:rPr>
        <w:t xml:space="preserve"> olarak</w:t>
      </w:r>
      <w:r w:rsidR="00C2292D" w:rsidRPr="00BB0A78">
        <w:rPr>
          <w:rFonts w:ascii="Times New Roman" w:hAnsi="Times New Roman" w:cs="Times New Roman"/>
          <w:color w:val="0D0D0D"/>
          <w:sz w:val="24"/>
          <w:szCs w:val="24"/>
        </w:rPr>
        <w:t xml:space="preserve"> ise</w:t>
      </w:r>
      <w:r w:rsidRPr="00BB0A78">
        <w:rPr>
          <w:rFonts w:ascii="Times New Roman" w:hAnsi="Times New Roman" w:cs="Times New Roman"/>
          <w:color w:val="0D0D0D"/>
          <w:sz w:val="24"/>
          <w:szCs w:val="24"/>
        </w:rPr>
        <w:t xml:space="preserve"> GDO’lu Ürünlerin </w:t>
      </w:r>
      <w:r w:rsidR="00463A06" w:rsidRPr="00BB0A78">
        <w:rPr>
          <w:rFonts w:ascii="Times New Roman" w:hAnsi="Times New Roman" w:cs="Times New Roman"/>
          <w:color w:val="0D0D0D"/>
          <w:sz w:val="24"/>
          <w:szCs w:val="24"/>
        </w:rPr>
        <w:t xml:space="preserve">Sınır </w:t>
      </w:r>
      <w:r w:rsidR="00054891" w:rsidRPr="00BB0A78">
        <w:rPr>
          <w:rFonts w:ascii="Times New Roman" w:hAnsi="Times New Roman" w:cs="Times New Roman"/>
          <w:color w:val="0D0D0D"/>
          <w:sz w:val="24"/>
          <w:szCs w:val="24"/>
        </w:rPr>
        <w:t>A</w:t>
      </w:r>
      <w:r w:rsidR="00463A06" w:rsidRPr="00BB0A78">
        <w:rPr>
          <w:rFonts w:ascii="Times New Roman" w:hAnsi="Times New Roman" w:cs="Times New Roman"/>
          <w:color w:val="0D0D0D"/>
          <w:sz w:val="24"/>
          <w:szCs w:val="24"/>
        </w:rPr>
        <w:t>şan</w:t>
      </w:r>
      <w:r w:rsidRPr="00BB0A78">
        <w:rPr>
          <w:rFonts w:ascii="Times New Roman" w:hAnsi="Times New Roman" w:cs="Times New Roman"/>
          <w:color w:val="0D0D0D"/>
          <w:sz w:val="24"/>
          <w:szCs w:val="24"/>
        </w:rPr>
        <w:t xml:space="preserve"> Hareketlerinin Düzenlenmesine İlişkin Tüzük</w:t>
      </w:r>
      <w:r w:rsidR="00C2292D" w:rsidRPr="00BB0A78">
        <w:rPr>
          <w:rFonts w:ascii="Times New Roman" w:hAnsi="Times New Roman" w:cs="Times New Roman"/>
          <w:color w:val="0D0D0D"/>
          <w:sz w:val="24"/>
          <w:szCs w:val="24"/>
        </w:rPr>
        <w:t xml:space="preserve"> (2003) </w:t>
      </w:r>
      <w:r w:rsidR="00A916D3" w:rsidRPr="00BB0A78">
        <w:rPr>
          <w:rFonts w:ascii="Times New Roman" w:hAnsi="Times New Roman" w:cs="Times New Roman"/>
          <w:color w:val="0D0D0D"/>
          <w:sz w:val="24"/>
          <w:szCs w:val="24"/>
        </w:rPr>
        <w:t>düzenlenmiştir.</w:t>
      </w:r>
      <w:r w:rsidRPr="00BB0A78">
        <w:rPr>
          <w:rFonts w:ascii="Times New Roman" w:hAnsi="Times New Roman" w:cs="Times New Roman"/>
          <w:color w:val="0D0D0D"/>
          <w:sz w:val="24"/>
          <w:szCs w:val="24"/>
        </w:rPr>
        <w:t xml:space="preserve"> </w:t>
      </w:r>
      <w:r w:rsidR="00A916D3" w:rsidRPr="00BB0A78">
        <w:rPr>
          <w:rFonts w:ascii="Times New Roman" w:hAnsi="Times New Roman" w:cs="Times New Roman"/>
          <w:color w:val="0D0D0D"/>
          <w:sz w:val="24"/>
          <w:szCs w:val="24"/>
        </w:rPr>
        <w:t xml:space="preserve">Tüzüğün </w:t>
      </w:r>
      <w:r w:rsidRPr="00BB0A78">
        <w:rPr>
          <w:rFonts w:ascii="Times New Roman" w:hAnsi="Times New Roman" w:cs="Times New Roman"/>
          <w:color w:val="0D0D0D"/>
          <w:sz w:val="24"/>
          <w:szCs w:val="24"/>
        </w:rPr>
        <w:t>amacı; biyolojik çeşitliliğ</w:t>
      </w:r>
      <w:r w:rsidR="00C92794" w:rsidRPr="00BB0A78">
        <w:rPr>
          <w:rFonts w:ascii="Times New Roman" w:hAnsi="Times New Roman" w:cs="Times New Roman"/>
          <w:color w:val="0D0D0D"/>
          <w:sz w:val="24"/>
          <w:szCs w:val="24"/>
        </w:rPr>
        <w:t xml:space="preserve">i, </w:t>
      </w:r>
      <w:r w:rsidRPr="00BB0A78">
        <w:rPr>
          <w:rFonts w:ascii="Times New Roman" w:hAnsi="Times New Roman" w:cs="Times New Roman"/>
          <w:color w:val="0D0D0D"/>
          <w:sz w:val="24"/>
          <w:szCs w:val="24"/>
        </w:rPr>
        <w:t>insan sağlığı</w:t>
      </w:r>
      <w:r w:rsidR="00C92794" w:rsidRPr="00BB0A78">
        <w:rPr>
          <w:rFonts w:ascii="Times New Roman" w:hAnsi="Times New Roman" w:cs="Times New Roman"/>
          <w:color w:val="0D0D0D"/>
          <w:sz w:val="24"/>
          <w:szCs w:val="24"/>
        </w:rPr>
        <w:t>nı</w:t>
      </w:r>
      <w:r w:rsidRPr="00BB0A78">
        <w:rPr>
          <w:rFonts w:ascii="Times New Roman" w:hAnsi="Times New Roman" w:cs="Times New Roman"/>
          <w:color w:val="0D0D0D"/>
          <w:spacing w:val="4"/>
          <w:sz w:val="24"/>
          <w:szCs w:val="24"/>
        </w:rPr>
        <w:t xml:space="preserve"> </w:t>
      </w:r>
      <w:r w:rsidR="00C92794" w:rsidRPr="00BB0A78">
        <w:rPr>
          <w:rFonts w:ascii="Times New Roman" w:hAnsi="Times New Roman" w:cs="Times New Roman"/>
          <w:color w:val="0D0D0D"/>
          <w:sz w:val="24"/>
          <w:szCs w:val="24"/>
        </w:rPr>
        <w:t xml:space="preserve">ve çevreyi koruma önlemlerini almaktır. </w:t>
      </w:r>
      <w:r w:rsidRPr="00BB0A78">
        <w:rPr>
          <w:rFonts w:ascii="Times New Roman" w:hAnsi="Times New Roman" w:cs="Times New Roman"/>
          <w:color w:val="0D0D0D"/>
          <w:sz w:val="24"/>
          <w:szCs w:val="24"/>
        </w:rPr>
        <w:t xml:space="preserve">Kendi Üyelerine GDO Ekimini Kısıtlama </w:t>
      </w:r>
      <w:r w:rsidR="00E77B77" w:rsidRPr="00BB0A78">
        <w:rPr>
          <w:rFonts w:ascii="Times New Roman" w:hAnsi="Times New Roman" w:cs="Times New Roman"/>
          <w:color w:val="0D0D0D"/>
          <w:sz w:val="24"/>
          <w:szCs w:val="24"/>
        </w:rPr>
        <w:t>v</w:t>
      </w:r>
      <w:r w:rsidRPr="00BB0A78">
        <w:rPr>
          <w:rFonts w:ascii="Times New Roman" w:hAnsi="Times New Roman" w:cs="Times New Roman"/>
          <w:color w:val="0D0D0D"/>
          <w:sz w:val="24"/>
          <w:szCs w:val="24"/>
        </w:rPr>
        <w:t>eya Yasaklama Olanağı Veren AB Direkti</w:t>
      </w:r>
      <w:r w:rsidR="00C2292D" w:rsidRPr="00BB0A78">
        <w:rPr>
          <w:rFonts w:ascii="Times New Roman" w:hAnsi="Times New Roman" w:cs="Times New Roman"/>
          <w:color w:val="0D0D0D"/>
          <w:sz w:val="24"/>
          <w:szCs w:val="24"/>
        </w:rPr>
        <w:t xml:space="preserve">fi (2015) ise, </w:t>
      </w:r>
      <w:r w:rsidRPr="00BB0A78">
        <w:rPr>
          <w:rFonts w:ascii="Times New Roman" w:hAnsi="Times New Roman" w:cs="Times New Roman"/>
          <w:color w:val="0D0D0D"/>
          <w:sz w:val="24"/>
          <w:szCs w:val="24"/>
        </w:rPr>
        <w:t xml:space="preserve">getirdiği </w:t>
      </w:r>
      <w:r w:rsidR="00C2292D" w:rsidRPr="00BB0A78">
        <w:rPr>
          <w:rFonts w:ascii="Times New Roman" w:hAnsi="Times New Roman" w:cs="Times New Roman"/>
          <w:color w:val="0D0D0D"/>
          <w:sz w:val="24"/>
          <w:szCs w:val="24"/>
        </w:rPr>
        <w:t>kural gereği</w:t>
      </w:r>
      <w:r w:rsidRPr="00BB0A78">
        <w:rPr>
          <w:rFonts w:ascii="Times New Roman" w:hAnsi="Times New Roman" w:cs="Times New Roman"/>
          <w:color w:val="0D0D0D"/>
          <w:sz w:val="24"/>
          <w:szCs w:val="24"/>
        </w:rPr>
        <w:t xml:space="preserve"> üye devletlere kendi topraklarında </w:t>
      </w:r>
      <w:r w:rsidR="00C2292D" w:rsidRPr="00BB0A78">
        <w:rPr>
          <w:rFonts w:ascii="Times New Roman" w:hAnsi="Times New Roman" w:cs="Times New Roman"/>
          <w:color w:val="0D0D0D"/>
          <w:sz w:val="24"/>
          <w:szCs w:val="24"/>
        </w:rPr>
        <w:t xml:space="preserve">GD </w:t>
      </w:r>
      <w:r w:rsidRPr="00BB0A78">
        <w:rPr>
          <w:rFonts w:ascii="Times New Roman" w:hAnsi="Times New Roman" w:cs="Times New Roman"/>
          <w:color w:val="0D0D0D"/>
          <w:sz w:val="24"/>
          <w:szCs w:val="24"/>
        </w:rPr>
        <w:t>bitkilerin</w:t>
      </w:r>
      <w:r w:rsidRPr="00BB0A78">
        <w:rPr>
          <w:rFonts w:ascii="Times New Roman" w:hAnsi="Times New Roman" w:cs="Times New Roman"/>
          <w:color w:val="0D0D0D"/>
          <w:spacing w:val="26"/>
          <w:sz w:val="24"/>
          <w:szCs w:val="24"/>
        </w:rPr>
        <w:t xml:space="preserve"> </w:t>
      </w:r>
      <w:r w:rsidR="00054891" w:rsidRPr="00BB0A78">
        <w:rPr>
          <w:rFonts w:ascii="Times New Roman" w:hAnsi="Times New Roman" w:cs="Times New Roman"/>
          <w:color w:val="0D0D0D"/>
          <w:sz w:val="24"/>
          <w:szCs w:val="24"/>
        </w:rPr>
        <w:t xml:space="preserve">ekimini talep edip </w:t>
      </w:r>
      <w:r w:rsidR="00054891" w:rsidRPr="00BB0A78">
        <w:rPr>
          <w:rFonts w:ascii="Times New Roman" w:hAnsi="Times New Roman" w:cs="Times New Roman"/>
          <w:color w:val="0D0D0D"/>
          <w:spacing w:val="4"/>
          <w:sz w:val="24"/>
          <w:szCs w:val="24"/>
        </w:rPr>
        <w:t>etmeme</w:t>
      </w:r>
      <w:r w:rsidR="00C2292D" w:rsidRPr="00BB0A78">
        <w:rPr>
          <w:rFonts w:ascii="Times New Roman" w:hAnsi="Times New Roman" w:cs="Times New Roman"/>
          <w:color w:val="0D0D0D"/>
          <w:spacing w:val="4"/>
          <w:sz w:val="24"/>
          <w:szCs w:val="24"/>
        </w:rPr>
        <w:t>kt</w:t>
      </w:r>
      <w:r w:rsidR="00054891" w:rsidRPr="00BB0A78">
        <w:rPr>
          <w:rFonts w:ascii="Times New Roman" w:hAnsi="Times New Roman" w:cs="Times New Roman"/>
          <w:color w:val="0D0D0D"/>
          <w:spacing w:val="4"/>
          <w:sz w:val="24"/>
          <w:szCs w:val="24"/>
        </w:rPr>
        <w:t xml:space="preserve">e </w:t>
      </w:r>
      <w:r w:rsidR="00C2292D" w:rsidRPr="00BB0A78">
        <w:rPr>
          <w:rFonts w:ascii="Times New Roman" w:hAnsi="Times New Roman" w:cs="Times New Roman"/>
          <w:color w:val="0D0D0D"/>
          <w:spacing w:val="4"/>
          <w:sz w:val="24"/>
          <w:szCs w:val="24"/>
        </w:rPr>
        <w:t xml:space="preserve">karar verme özgürlüğü </w:t>
      </w:r>
      <w:r w:rsidRPr="00BB0A78">
        <w:rPr>
          <w:rFonts w:ascii="Times New Roman" w:hAnsi="Times New Roman" w:cs="Times New Roman"/>
          <w:color w:val="0D0D0D"/>
          <w:spacing w:val="4"/>
          <w:sz w:val="24"/>
          <w:szCs w:val="24"/>
        </w:rPr>
        <w:t>vermektedir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64"/>
      </w:r>
    </w:p>
    <w:p w:rsidR="00757747" w:rsidRPr="00BB0A78" w:rsidRDefault="00757747" w:rsidP="006C325B">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pacing w:val="1"/>
          <w:sz w:val="24"/>
          <w:szCs w:val="24"/>
        </w:rPr>
        <w:t>v</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pacing w:val="-2"/>
          <w:sz w:val="24"/>
          <w:szCs w:val="24"/>
        </w:rPr>
        <w:t>C</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3"/>
          <w:sz w:val="24"/>
          <w:szCs w:val="24"/>
        </w:rPr>
        <w:t>r</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2"/>
          <w:sz w:val="24"/>
          <w:szCs w:val="24"/>
        </w:rPr>
        <w:t>ag</w:t>
      </w:r>
      <w:r w:rsidRPr="00BB0A78">
        <w:rPr>
          <w:rFonts w:ascii="Times New Roman" w:hAnsi="Times New Roman" w:cs="Times New Roman"/>
          <w:color w:val="0D0D0D"/>
          <w:sz w:val="24"/>
          <w:szCs w:val="24"/>
        </w:rPr>
        <w:t>ena</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3"/>
          <w:sz w:val="24"/>
          <w:szCs w:val="24"/>
        </w:rPr>
        <w:t>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pacing w:val="-2"/>
          <w:sz w:val="24"/>
          <w:szCs w:val="24"/>
        </w:rPr>
        <w:t>yo</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3"/>
          <w:sz w:val="24"/>
          <w:szCs w:val="24"/>
        </w:rPr>
        <w:t>v</w:t>
      </w:r>
      <w:r w:rsidRPr="00BB0A78">
        <w:rPr>
          <w:rFonts w:ascii="Times New Roman" w:hAnsi="Times New Roman" w:cs="Times New Roman"/>
          <w:color w:val="0D0D0D"/>
          <w:sz w:val="24"/>
          <w:szCs w:val="24"/>
        </w:rPr>
        <w:t>en</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2"/>
          <w:sz w:val="24"/>
          <w:szCs w:val="24"/>
        </w:rPr>
        <w:t>P</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pacing w:val="-5"/>
          <w:sz w:val="24"/>
          <w:szCs w:val="24"/>
        </w:rPr>
        <w:t>k</w:t>
      </w:r>
      <w:r w:rsidRPr="00BB0A78">
        <w:rPr>
          <w:rFonts w:ascii="Times New Roman" w:hAnsi="Times New Roman" w:cs="Times New Roman"/>
          <w:color w:val="0D0D0D"/>
          <w:spacing w:val="1"/>
          <w:sz w:val="24"/>
          <w:szCs w:val="24"/>
        </w:rPr>
        <w:t>ol</w:t>
      </w:r>
      <w:r w:rsidRPr="00BB0A78">
        <w:rPr>
          <w:rFonts w:ascii="Times New Roman" w:hAnsi="Times New Roman" w:cs="Times New Roman"/>
          <w:color w:val="0D0D0D"/>
          <w:sz w:val="24"/>
          <w:szCs w:val="24"/>
        </w:rPr>
        <w:t xml:space="preserve">ü: </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z w:val="24"/>
          <w:szCs w:val="24"/>
        </w:rPr>
        <w:t>devletl</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r</w:t>
      </w:r>
      <w:r w:rsidR="006C325B">
        <w:rPr>
          <w:rFonts w:ascii="Times New Roman" w:hAnsi="Times New Roman" w:cs="Times New Roman"/>
          <w:color w:val="0D0D0D"/>
          <w:spacing w:val="-7"/>
          <w:sz w:val="24"/>
          <w:szCs w:val="24"/>
        </w:rPr>
        <w:t xml:space="preserve">ce </w:t>
      </w:r>
      <w:r w:rsidRPr="00BB0A78">
        <w:rPr>
          <w:rFonts w:ascii="Times New Roman" w:hAnsi="Times New Roman" w:cs="Times New Roman"/>
          <w:color w:val="0D0D0D"/>
          <w:sz w:val="24"/>
          <w:szCs w:val="24"/>
        </w:rPr>
        <w:t>2000</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pacing w:val="-9"/>
          <w:sz w:val="24"/>
          <w:szCs w:val="24"/>
        </w:rPr>
        <w:t>y</w:t>
      </w:r>
      <w:r w:rsidRPr="00BB0A78">
        <w:rPr>
          <w:rFonts w:ascii="Times New Roman" w:hAnsi="Times New Roman" w:cs="Times New Roman"/>
          <w:color w:val="0D0D0D"/>
          <w:sz w:val="24"/>
          <w:szCs w:val="24"/>
        </w:rPr>
        <w:t>ılında</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im</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alamış</w:t>
      </w:r>
      <w:r w:rsidR="00463A06"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2003</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yılında</w:t>
      </w:r>
      <w:r w:rsidRPr="00BB0A78">
        <w:rPr>
          <w:rFonts w:ascii="Times New Roman" w:hAnsi="Times New Roman" w:cs="Times New Roman"/>
          <w:color w:val="0D0D0D"/>
          <w:spacing w:val="-13"/>
          <w:sz w:val="24"/>
          <w:szCs w:val="24"/>
        </w:rPr>
        <w:t xml:space="preserve"> </w:t>
      </w:r>
      <w:r w:rsidR="00DB1299" w:rsidRPr="00BB0A78">
        <w:rPr>
          <w:rFonts w:ascii="Times New Roman" w:hAnsi="Times New Roman" w:cs="Times New Roman"/>
          <w:color w:val="0D0D0D"/>
          <w:sz w:val="24"/>
          <w:szCs w:val="24"/>
        </w:rPr>
        <w:t>yür</w:t>
      </w:r>
      <w:r w:rsidRPr="00BB0A78">
        <w:rPr>
          <w:rFonts w:ascii="Times New Roman" w:hAnsi="Times New Roman" w:cs="Times New Roman"/>
          <w:color w:val="0D0D0D"/>
          <w:sz w:val="24"/>
          <w:szCs w:val="24"/>
        </w:rPr>
        <w:t>ürlüğe girmiştir.</w:t>
      </w:r>
      <w:r w:rsidR="00E0362F" w:rsidRPr="00BB0A78">
        <w:rPr>
          <w:rFonts w:ascii="Times New Roman" w:hAnsi="Times New Roman" w:cs="Times New Roman"/>
          <w:color w:val="0D0D0D"/>
          <w:sz w:val="24"/>
          <w:szCs w:val="24"/>
        </w:rPr>
        <w:t xml:space="preserve"> Bu kapsamda</w:t>
      </w:r>
      <w:r w:rsidR="00E77B77" w:rsidRPr="00BB0A78">
        <w:rPr>
          <w:rFonts w:ascii="Times New Roman" w:hAnsi="Times New Roman" w:cs="Times New Roman"/>
          <w:color w:val="0D0D0D"/>
          <w:sz w:val="24"/>
          <w:szCs w:val="24"/>
        </w:rPr>
        <w:t xml:space="preserve"> GDO’lar ile ilgili risk değerlendirmesi</w:t>
      </w:r>
      <w:r w:rsidR="00E0362F" w:rsidRPr="00BB0A78">
        <w:rPr>
          <w:rFonts w:ascii="Times New Roman" w:hAnsi="Times New Roman" w:cs="Times New Roman"/>
          <w:color w:val="0D0D0D"/>
          <w:sz w:val="24"/>
          <w:szCs w:val="24"/>
        </w:rPr>
        <w:t xml:space="preserve"> önemli olup</w:t>
      </w:r>
      <w:r w:rsidR="008C7F1B" w:rsidRPr="00BB0A78">
        <w:rPr>
          <w:rFonts w:ascii="Times New Roman" w:hAnsi="Times New Roman" w:cs="Times New Roman"/>
          <w:color w:val="0D0D0D"/>
          <w:sz w:val="24"/>
          <w:szCs w:val="24"/>
        </w:rPr>
        <w:t>,</w:t>
      </w:r>
      <w:r w:rsidR="00E0362F" w:rsidRPr="00BB0A78">
        <w:rPr>
          <w:rFonts w:ascii="Times New Roman" w:hAnsi="Times New Roman" w:cs="Times New Roman"/>
          <w:color w:val="0D0D0D"/>
          <w:sz w:val="24"/>
          <w:szCs w:val="24"/>
        </w:rPr>
        <w:t xml:space="preserve"> olası riskler</w:t>
      </w:r>
      <w:r w:rsidR="00E77B77" w:rsidRPr="00BB0A78">
        <w:rPr>
          <w:rFonts w:ascii="Times New Roman" w:hAnsi="Times New Roman" w:cs="Times New Roman"/>
          <w:color w:val="0D0D0D"/>
          <w:sz w:val="24"/>
          <w:szCs w:val="24"/>
        </w:rPr>
        <w:t xml:space="preserve"> </w:t>
      </w:r>
      <w:r w:rsidR="00E0362F" w:rsidRPr="00BB0A78">
        <w:rPr>
          <w:rFonts w:ascii="Times New Roman" w:hAnsi="Times New Roman" w:cs="Times New Roman"/>
          <w:color w:val="0D0D0D"/>
          <w:sz w:val="24"/>
          <w:szCs w:val="24"/>
        </w:rPr>
        <w:t>çevresel ve sağlık açısından analiz edilmektedir. Bu süreçte risk değerlendirmesi ihtiyatlılık ilkesi çerçevesinde yorumlanmaktadır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65"/>
      </w:r>
    </w:p>
    <w:p w:rsidR="00757747" w:rsidRPr="00BB0A78" w:rsidRDefault="008C7F1B"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ABD, </w:t>
      </w:r>
      <w:r w:rsidR="00757747" w:rsidRPr="00BB0A78">
        <w:rPr>
          <w:rFonts w:ascii="Times New Roman" w:hAnsi="Times New Roman" w:cs="Times New Roman"/>
          <w:color w:val="0D0D0D"/>
          <w:sz w:val="24"/>
          <w:szCs w:val="24"/>
        </w:rPr>
        <w:t xml:space="preserve">Rusya ve AB’nin konu ile </w:t>
      </w:r>
      <w:r w:rsidR="00D85961" w:rsidRPr="00BB0A78">
        <w:rPr>
          <w:rFonts w:ascii="Times New Roman" w:hAnsi="Times New Roman" w:cs="Times New Roman"/>
          <w:color w:val="0D0D0D"/>
          <w:sz w:val="24"/>
          <w:szCs w:val="24"/>
        </w:rPr>
        <w:t>değerlendirme</w:t>
      </w:r>
      <w:r w:rsidR="00F00B70"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ve düzen</w:t>
      </w:r>
      <w:r w:rsidR="00054891" w:rsidRPr="00BB0A78">
        <w:rPr>
          <w:rFonts w:ascii="Times New Roman" w:hAnsi="Times New Roman" w:cs="Times New Roman"/>
          <w:color w:val="0D0D0D"/>
          <w:sz w:val="24"/>
          <w:szCs w:val="24"/>
        </w:rPr>
        <w:t>lemelerine genel olarak bakacak olursak</w:t>
      </w:r>
      <w:r w:rsidR="00757747" w:rsidRPr="00BB0A78">
        <w:rPr>
          <w:rFonts w:ascii="Times New Roman" w:hAnsi="Times New Roman" w:cs="Times New Roman"/>
          <w:color w:val="0D0D0D"/>
          <w:sz w:val="24"/>
          <w:szCs w:val="24"/>
        </w:rPr>
        <w:t>; ABD ve Rusya’nın Cartagena</w:t>
      </w:r>
      <w:r w:rsidR="00054891" w:rsidRPr="00BB0A78">
        <w:rPr>
          <w:rFonts w:ascii="Times New Roman" w:hAnsi="Times New Roman" w:cs="Times New Roman"/>
          <w:color w:val="0D0D0D"/>
          <w:sz w:val="24"/>
          <w:szCs w:val="24"/>
        </w:rPr>
        <w:t xml:space="preserve"> </w:t>
      </w:r>
      <w:r w:rsidR="00054891" w:rsidRPr="00BB0A78">
        <w:rPr>
          <w:rFonts w:ascii="Times New Roman" w:hAnsi="Times New Roman" w:cs="Times New Roman"/>
          <w:color w:val="0D0D0D"/>
          <w:spacing w:val="-3"/>
          <w:sz w:val="24"/>
          <w:szCs w:val="24"/>
        </w:rPr>
        <w:t>B</w:t>
      </w:r>
      <w:r w:rsidR="00054891" w:rsidRPr="00BB0A78">
        <w:rPr>
          <w:rFonts w:ascii="Times New Roman" w:hAnsi="Times New Roman" w:cs="Times New Roman"/>
          <w:color w:val="0D0D0D"/>
          <w:spacing w:val="1"/>
          <w:sz w:val="24"/>
          <w:szCs w:val="24"/>
        </w:rPr>
        <w:t>i</w:t>
      </w:r>
      <w:r w:rsidR="00054891" w:rsidRPr="00BB0A78">
        <w:rPr>
          <w:rFonts w:ascii="Times New Roman" w:hAnsi="Times New Roman" w:cs="Times New Roman"/>
          <w:color w:val="0D0D0D"/>
          <w:spacing w:val="-2"/>
          <w:sz w:val="24"/>
          <w:szCs w:val="24"/>
        </w:rPr>
        <w:t>yo</w:t>
      </w:r>
      <w:r w:rsidR="00054891" w:rsidRPr="00BB0A78">
        <w:rPr>
          <w:rFonts w:ascii="Times New Roman" w:hAnsi="Times New Roman" w:cs="Times New Roman"/>
          <w:color w:val="0D0D0D"/>
          <w:spacing w:val="1"/>
          <w:sz w:val="24"/>
          <w:szCs w:val="24"/>
        </w:rPr>
        <w:t>g</w:t>
      </w:r>
      <w:r w:rsidR="00054891" w:rsidRPr="00BB0A78">
        <w:rPr>
          <w:rFonts w:ascii="Times New Roman" w:hAnsi="Times New Roman" w:cs="Times New Roman"/>
          <w:color w:val="0D0D0D"/>
          <w:sz w:val="24"/>
          <w:szCs w:val="24"/>
        </w:rPr>
        <w:t>ü</w:t>
      </w:r>
      <w:r w:rsidR="00054891" w:rsidRPr="00BB0A78">
        <w:rPr>
          <w:rFonts w:ascii="Times New Roman" w:hAnsi="Times New Roman" w:cs="Times New Roman"/>
          <w:color w:val="0D0D0D"/>
          <w:spacing w:val="-3"/>
          <w:sz w:val="24"/>
          <w:szCs w:val="24"/>
        </w:rPr>
        <w:t>v</w:t>
      </w:r>
      <w:r w:rsidR="00054891" w:rsidRPr="00BB0A78">
        <w:rPr>
          <w:rFonts w:ascii="Times New Roman" w:hAnsi="Times New Roman" w:cs="Times New Roman"/>
          <w:color w:val="0D0D0D"/>
          <w:sz w:val="24"/>
          <w:szCs w:val="24"/>
        </w:rPr>
        <w:t>en</w:t>
      </w:r>
      <w:r w:rsidR="00054891" w:rsidRPr="00BB0A78">
        <w:rPr>
          <w:rFonts w:ascii="Times New Roman" w:hAnsi="Times New Roman" w:cs="Times New Roman"/>
          <w:color w:val="0D0D0D"/>
          <w:spacing w:val="-2"/>
          <w:sz w:val="24"/>
          <w:szCs w:val="24"/>
        </w:rPr>
        <w:t>l</w:t>
      </w:r>
      <w:r w:rsidR="00054891" w:rsidRPr="00BB0A78">
        <w:rPr>
          <w:rFonts w:ascii="Times New Roman" w:hAnsi="Times New Roman" w:cs="Times New Roman"/>
          <w:color w:val="0D0D0D"/>
          <w:spacing w:val="1"/>
          <w:sz w:val="24"/>
          <w:szCs w:val="24"/>
        </w:rPr>
        <w:t>i</w:t>
      </w:r>
      <w:r w:rsidR="00054891" w:rsidRPr="00BB0A78">
        <w:rPr>
          <w:rFonts w:ascii="Times New Roman" w:hAnsi="Times New Roman" w:cs="Times New Roman"/>
          <w:color w:val="0D0D0D"/>
          <w:sz w:val="24"/>
          <w:szCs w:val="24"/>
        </w:rPr>
        <w:t>k</w:t>
      </w:r>
      <w:r w:rsidR="00757747" w:rsidRPr="00BB0A78">
        <w:rPr>
          <w:rFonts w:ascii="Times New Roman" w:hAnsi="Times New Roman" w:cs="Times New Roman"/>
          <w:color w:val="0D0D0D"/>
          <w:sz w:val="24"/>
          <w:szCs w:val="24"/>
        </w:rPr>
        <w:t xml:space="preserve"> Protokolünü imzalamaktan kaçınması uluslararası ekonomik yükümlülükten, hukuki telafi ve yaptırımlardan kendini uzak tutma gayretleri olarak </w:t>
      </w:r>
      <w:r w:rsidR="00D85961" w:rsidRPr="00BB0A78">
        <w:rPr>
          <w:rFonts w:ascii="Times New Roman" w:hAnsi="Times New Roman" w:cs="Times New Roman"/>
          <w:color w:val="0D0D0D"/>
          <w:sz w:val="24"/>
          <w:szCs w:val="24"/>
        </w:rPr>
        <w:t>algılanabilir</w:t>
      </w:r>
      <w:r w:rsidR="00A916D3"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AB’nin düzenlemelerinde, gıda ve yem güvenliğ</w:t>
      </w:r>
      <w:r w:rsidR="00395831" w:rsidRPr="00BB0A78">
        <w:rPr>
          <w:rFonts w:ascii="Times New Roman" w:hAnsi="Times New Roman" w:cs="Times New Roman"/>
          <w:color w:val="0D0D0D"/>
          <w:sz w:val="24"/>
          <w:szCs w:val="24"/>
        </w:rPr>
        <w:t>i</w:t>
      </w:r>
      <w:r w:rsidRPr="00BB0A78">
        <w:rPr>
          <w:rFonts w:ascii="Times New Roman" w:hAnsi="Times New Roman" w:cs="Times New Roman"/>
          <w:color w:val="0D0D0D"/>
          <w:sz w:val="24"/>
          <w:szCs w:val="24"/>
        </w:rPr>
        <w:t>nin sağlanması</w:t>
      </w:r>
      <w:r w:rsidR="00395831" w:rsidRPr="00BB0A78">
        <w:rPr>
          <w:rFonts w:ascii="Times New Roman" w:hAnsi="Times New Roman" w:cs="Times New Roman"/>
          <w:color w:val="0D0D0D"/>
          <w:sz w:val="24"/>
          <w:szCs w:val="24"/>
        </w:rPr>
        <w:t>, GDO’lu ürünlere ilişkin % 0,</w:t>
      </w:r>
      <w:r w:rsidR="00757747" w:rsidRPr="00BB0A78">
        <w:rPr>
          <w:rFonts w:ascii="Times New Roman" w:hAnsi="Times New Roman" w:cs="Times New Roman"/>
          <w:color w:val="0D0D0D"/>
          <w:sz w:val="24"/>
          <w:szCs w:val="24"/>
        </w:rPr>
        <w:t>9 ve üzeri GD</w:t>
      </w:r>
      <w:r w:rsidR="00D940AD" w:rsidRPr="00BB0A78">
        <w:rPr>
          <w:rFonts w:ascii="Times New Roman" w:hAnsi="Times New Roman" w:cs="Times New Roman"/>
          <w:color w:val="0D0D0D"/>
          <w:sz w:val="24"/>
          <w:szCs w:val="24"/>
        </w:rPr>
        <w:t>O oranının etiketlenmesi, bu ürünlere</w:t>
      </w:r>
      <w:r w:rsidR="00757747" w:rsidRPr="00BB0A78">
        <w:rPr>
          <w:rFonts w:ascii="Times New Roman" w:hAnsi="Times New Roman" w:cs="Times New Roman"/>
          <w:color w:val="0D0D0D"/>
          <w:sz w:val="24"/>
          <w:szCs w:val="24"/>
        </w:rPr>
        <w:t xml:space="preserve"> ilişkin</w:t>
      </w:r>
      <w:r w:rsidR="00F843E3" w:rsidRPr="00BB0A78">
        <w:rPr>
          <w:rFonts w:ascii="Times New Roman" w:hAnsi="Times New Roman" w:cs="Times New Roman"/>
          <w:color w:val="0D0D0D"/>
          <w:sz w:val="24"/>
          <w:szCs w:val="24"/>
        </w:rPr>
        <w:t xml:space="preserve"> kimlik oluştur</w:t>
      </w:r>
      <w:r w:rsidR="00463A06" w:rsidRPr="00BB0A78">
        <w:rPr>
          <w:rFonts w:ascii="Times New Roman" w:hAnsi="Times New Roman" w:cs="Times New Roman"/>
          <w:color w:val="0D0D0D"/>
          <w:sz w:val="24"/>
          <w:szCs w:val="24"/>
        </w:rPr>
        <w:t>ulmas</w:t>
      </w:r>
      <w:r w:rsidR="00885D21" w:rsidRPr="00BB0A78">
        <w:rPr>
          <w:rFonts w:ascii="Times New Roman" w:hAnsi="Times New Roman" w:cs="Times New Roman"/>
          <w:color w:val="0D0D0D"/>
          <w:sz w:val="24"/>
          <w:szCs w:val="24"/>
        </w:rPr>
        <w:t>ı</w:t>
      </w:r>
      <w:r w:rsidR="00463A06"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güvenlik</w:t>
      </w:r>
      <w:r w:rsidR="00D940AD" w:rsidRPr="00BB0A78">
        <w:rPr>
          <w:rFonts w:ascii="Times New Roman" w:hAnsi="Times New Roman" w:cs="Times New Roman"/>
          <w:color w:val="0D0D0D"/>
          <w:sz w:val="24"/>
          <w:szCs w:val="24"/>
        </w:rPr>
        <w:t xml:space="preserve"> ağı ve </w:t>
      </w:r>
      <w:r w:rsidR="006C325B" w:rsidRPr="00BB0A78">
        <w:rPr>
          <w:rFonts w:ascii="Times New Roman" w:hAnsi="Times New Roman" w:cs="Times New Roman"/>
          <w:color w:val="0D0D0D"/>
          <w:sz w:val="24"/>
          <w:szCs w:val="24"/>
        </w:rPr>
        <w:t>veri</w:t>
      </w:r>
      <w:r w:rsidR="006C325B">
        <w:rPr>
          <w:rFonts w:ascii="Times New Roman" w:hAnsi="Times New Roman" w:cs="Times New Roman"/>
          <w:color w:val="0D0D0D"/>
          <w:sz w:val="24"/>
          <w:szCs w:val="24"/>
        </w:rPr>
        <w:t xml:space="preserve"> t</w:t>
      </w:r>
      <w:r w:rsidR="006C325B" w:rsidRPr="00BB0A78">
        <w:rPr>
          <w:rFonts w:ascii="Times New Roman" w:hAnsi="Times New Roman" w:cs="Times New Roman"/>
          <w:color w:val="0D0D0D"/>
          <w:sz w:val="24"/>
          <w:szCs w:val="24"/>
        </w:rPr>
        <w:t>abanı</w:t>
      </w:r>
      <w:r w:rsidR="00D940AD" w:rsidRPr="00BB0A78">
        <w:rPr>
          <w:rFonts w:ascii="Times New Roman" w:hAnsi="Times New Roman" w:cs="Times New Roman"/>
          <w:color w:val="0D0D0D"/>
          <w:sz w:val="24"/>
          <w:szCs w:val="24"/>
        </w:rPr>
        <w:t xml:space="preserve"> çalışmaları </w:t>
      </w:r>
      <w:r w:rsidR="00757747" w:rsidRPr="00BB0A78">
        <w:rPr>
          <w:rFonts w:ascii="Times New Roman" w:hAnsi="Times New Roman" w:cs="Times New Roman"/>
          <w:color w:val="0D0D0D"/>
          <w:sz w:val="24"/>
          <w:szCs w:val="24"/>
        </w:rPr>
        <w:t xml:space="preserve">önemlidir. GD mikroorganizmalarla kapalı ortam çalışma prensipleri ve önlemleri, </w:t>
      </w:r>
      <w:r w:rsidR="00395831" w:rsidRPr="00BB0A78">
        <w:rPr>
          <w:rFonts w:ascii="Times New Roman" w:hAnsi="Times New Roman" w:cs="Times New Roman"/>
          <w:color w:val="0D0D0D"/>
          <w:sz w:val="24"/>
          <w:szCs w:val="24"/>
        </w:rPr>
        <w:t>bu ürünlere</w:t>
      </w:r>
      <w:r w:rsidR="00757747" w:rsidRPr="00BB0A78">
        <w:rPr>
          <w:rFonts w:ascii="Times New Roman" w:hAnsi="Times New Roman" w:cs="Times New Roman"/>
          <w:color w:val="0D0D0D"/>
          <w:sz w:val="24"/>
          <w:szCs w:val="24"/>
        </w:rPr>
        <w:t xml:space="preserve"> il</w:t>
      </w:r>
      <w:r w:rsidR="00F00B70"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z w:val="24"/>
          <w:szCs w:val="24"/>
        </w:rPr>
        <w:t>şkin risk analizleri</w:t>
      </w:r>
      <w:r w:rsidR="00D85961" w:rsidRPr="00BB0A78">
        <w:rPr>
          <w:rFonts w:ascii="Times New Roman" w:hAnsi="Times New Roman" w:cs="Times New Roman"/>
          <w:color w:val="0D0D0D"/>
          <w:sz w:val="24"/>
          <w:szCs w:val="24"/>
        </w:rPr>
        <w:t xml:space="preserve"> de çevre ve gıda güvenliği açısından</w:t>
      </w:r>
      <w:r w:rsidR="00757747" w:rsidRPr="00BB0A78">
        <w:rPr>
          <w:rFonts w:ascii="Times New Roman" w:hAnsi="Times New Roman" w:cs="Times New Roman"/>
          <w:color w:val="0D0D0D"/>
          <w:sz w:val="24"/>
          <w:szCs w:val="24"/>
        </w:rPr>
        <w:t xml:space="preserve"> önem arz</w:t>
      </w:r>
      <w:r w:rsidR="00F00B70"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etmektedir.</w:t>
      </w:r>
    </w:p>
    <w:p w:rsidR="00757747" w:rsidRPr="00BB0A78" w:rsidRDefault="00757747" w:rsidP="006C325B">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Diğer bazı devletlerde GDO’</w:t>
      </w:r>
      <w:r w:rsidR="008C7F1B" w:rsidRPr="00BB0A78">
        <w:rPr>
          <w:rFonts w:ascii="Times New Roman" w:hAnsi="Times New Roman" w:cs="Times New Roman"/>
          <w:color w:val="0D0D0D"/>
          <w:sz w:val="24"/>
          <w:szCs w:val="24"/>
        </w:rPr>
        <w:t xml:space="preserve">lara </w:t>
      </w:r>
      <w:r w:rsidRPr="00BB0A78">
        <w:rPr>
          <w:rFonts w:ascii="Times New Roman" w:hAnsi="Times New Roman" w:cs="Times New Roman"/>
          <w:color w:val="0D0D0D"/>
          <w:sz w:val="24"/>
          <w:szCs w:val="24"/>
        </w:rPr>
        <w:t>ilişkin düzenlemeler şöyledir: Çin</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z w:val="24"/>
          <w:szCs w:val="24"/>
        </w:rPr>
        <w:t>Halk</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z w:val="24"/>
          <w:szCs w:val="24"/>
        </w:rPr>
        <w:t>Cumhur</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9"/>
          <w:sz w:val="24"/>
          <w:szCs w:val="24"/>
        </w:rPr>
        <w:t>y</w:t>
      </w:r>
      <w:r w:rsidRPr="00BB0A78">
        <w:rPr>
          <w:rFonts w:ascii="Times New Roman" w:hAnsi="Times New Roman" w:cs="Times New Roman"/>
          <w:color w:val="0D0D0D"/>
          <w:sz w:val="24"/>
          <w:szCs w:val="24"/>
        </w:rPr>
        <w:t>eti</w:t>
      </w:r>
      <w:r w:rsidRPr="00BB0A78">
        <w:rPr>
          <w:rFonts w:ascii="Times New Roman" w:hAnsi="Times New Roman" w:cs="Times New Roman"/>
          <w:color w:val="0D0D0D"/>
          <w:spacing w:val="44"/>
          <w:sz w:val="24"/>
          <w:szCs w:val="24"/>
        </w:rPr>
        <w:t xml:space="preserve">, </w:t>
      </w:r>
      <w:r w:rsidRPr="00BB0A78">
        <w:rPr>
          <w:rFonts w:ascii="Times New Roman" w:hAnsi="Times New Roman" w:cs="Times New Roman"/>
          <w:color w:val="0D0D0D"/>
          <w:sz w:val="24"/>
          <w:szCs w:val="24"/>
        </w:rPr>
        <w:t>Cartagena</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3"/>
          <w:sz w:val="24"/>
          <w:szCs w:val="24"/>
        </w:rPr>
        <w:t>y</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üvenlik</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1"/>
          <w:sz w:val="24"/>
          <w:szCs w:val="24"/>
        </w:rPr>
        <w:t>P</w:t>
      </w:r>
      <w:r w:rsidRPr="00BB0A78">
        <w:rPr>
          <w:rFonts w:ascii="Times New Roman" w:hAnsi="Times New Roman" w:cs="Times New Roman"/>
          <w:color w:val="0D0D0D"/>
          <w:sz w:val="24"/>
          <w:szCs w:val="24"/>
        </w:rPr>
        <w:t>rotokolü’ne</w:t>
      </w:r>
      <w:r w:rsidRPr="00BB0A78">
        <w:rPr>
          <w:rFonts w:ascii="Times New Roman" w:hAnsi="Times New Roman" w:cs="Times New Roman"/>
          <w:color w:val="0D0D0D"/>
          <w:spacing w:val="59"/>
          <w:sz w:val="24"/>
          <w:szCs w:val="24"/>
        </w:rPr>
        <w:t xml:space="preserve"> </w:t>
      </w:r>
      <w:r w:rsidRPr="00BB0A78">
        <w:rPr>
          <w:rFonts w:ascii="Times New Roman" w:hAnsi="Times New Roman" w:cs="Times New Roman"/>
          <w:color w:val="0D0D0D"/>
          <w:sz w:val="24"/>
          <w:szCs w:val="24"/>
        </w:rPr>
        <w:t>tar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f</w:t>
      </w:r>
      <w:r w:rsidRPr="00BB0A78">
        <w:rPr>
          <w:rFonts w:ascii="Times New Roman" w:hAnsi="Times New Roman" w:cs="Times New Roman"/>
          <w:color w:val="0D0D0D"/>
          <w:spacing w:val="59"/>
          <w:sz w:val="24"/>
          <w:szCs w:val="24"/>
        </w:rPr>
        <w:t xml:space="preserve"> </w:t>
      </w:r>
      <w:r w:rsidR="008C7F1B" w:rsidRPr="00BB0A78">
        <w:rPr>
          <w:rFonts w:ascii="Times New Roman" w:hAnsi="Times New Roman" w:cs="Times New Roman"/>
          <w:color w:val="0D0D0D"/>
          <w:sz w:val="24"/>
          <w:szCs w:val="24"/>
        </w:rPr>
        <w:t>olan ülkeler arasındadır.</w:t>
      </w:r>
      <w:r w:rsidRPr="00BB0A78">
        <w:rPr>
          <w:rFonts w:ascii="Times New Roman" w:hAnsi="Times New Roman" w:cs="Times New Roman"/>
          <w:color w:val="0D0D0D"/>
          <w:sz w:val="24"/>
          <w:szCs w:val="24"/>
        </w:rPr>
        <w:t xml:space="preserve"> </w:t>
      </w:r>
      <w:r w:rsidR="006C325B">
        <w:rPr>
          <w:rFonts w:ascii="Times New Roman" w:hAnsi="Times New Roman" w:cs="Times New Roman"/>
          <w:color w:val="0D0D0D"/>
          <w:spacing w:val="5"/>
          <w:sz w:val="24"/>
          <w:szCs w:val="24"/>
        </w:rPr>
        <w:t>Adı geçen</w:t>
      </w:r>
      <w:r w:rsidR="008C7F1B" w:rsidRPr="00BB0A78">
        <w:rPr>
          <w:rFonts w:ascii="Times New Roman" w:hAnsi="Times New Roman" w:cs="Times New Roman"/>
          <w:color w:val="0D0D0D"/>
          <w:spacing w:val="5"/>
          <w:sz w:val="24"/>
          <w:szCs w:val="24"/>
        </w:rPr>
        <w:t xml:space="preserve"> ülke tarafından b</w:t>
      </w:r>
      <w:r w:rsidRPr="00BB0A78">
        <w:rPr>
          <w:rFonts w:ascii="Times New Roman" w:hAnsi="Times New Roman" w:cs="Times New Roman"/>
          <w:color w:val="0D0D0D"/>
          <w:spacing w:val="5"/>
          <w:sz w:val="24"/>
          <w:szCs w:val="24"/>
        </w:rPr>
        <w:t>i</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 xml:space="preserve">üvenlik </w:t>
      </w:r>
      <w:r w:rsidR="008C7F1B" w:rsidRPr="00BB0A78">
        <w:rPr>
          <w:rFonts w:ascii="Times New Roman" w:hAnsi="Times New Roman" w:cs="Times New Roman"/>
          <w:color w:val="0D0D0D"/>
          <w:sz w:val="24"/>
          <w:szCs w:val="24"/>
        </w:rPr>
        <w:t>ka</w:t>
      </w:r>
      <w:r w:rsidR="008C7F1B" w:rsidRPr="00BB0A78">
        <w:rPr>
          <w:rFonts w:ascii="Times New Roman" w:hAnsi="Times New Roman" w:cs="Times New Roman"/>
          <w:color w:val="0D0D0D"/>
          <w:spacing w:val="2"/>
          <w:sz w:val="24"/>
          <w:szCs w:val="24"/>
        </w:rPr>
        <w:t>p</w:t>
      </w:r>
      <w:r w:rsidR="008C7F1B" w:rsidRPr="00BB0A78">
        <w:rPr>
          <w:rFonts w:ascii="Times New Roman" w:hAnsi="Times New Roman" w:cs="Times New Roman"/>
          <w:color w:val="0D0D0D"/>
          <w:sz w:val="24"/>
          <w:szCs w:val="24"/>
        </w:rPr>
        <w:t>samında</w:t>
      </w:r>
      <w:r w:rsidR="00A626DD">
        <w:rPr>
          <w:rFonts w:ascii="Times New Roman" w:hAnsi="Times New Roman" w:cs="Times New Roman"/>
          <w:color w:val="0D0D0D"/>
          <w:spacing w:val="59"/>
          <w:sz w:val="24"/>
          <w:szCs w:val="24"/>
        </w:rPr>
        <w:t xml:space="preserve"> </w:t>
      </w:r>
      <w:r w:rsidR="008C7F1B" w:rsidRPr="00BB0A78">
        <w:rPr>
          <w:rFonts w:ascii="Times New Roman" w:hAnsi="Times New Roman" w:cs="Times New Roman"/>
          <w:color w:val="0D0D0D"/>
          <w:spacing w:val="1"/>
          <w:sz w:val="24"/>
          <w:szCs w:val="24"/>
        </w:rPr>
        <w:t>Tarımda</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Genetiği</w:t>
      </w:r>
      <w:r w:rsidRPr="00BB0A78">
        <w:rPr>
          <w:rFonts w:ascii="Times New Roman" w:hAnsi="Times New Roman" w:cs="Times New Roman"/>
          <w:color w:val="0D0D0D"/>
          <w:spacing w:val="23"/>
          <w:sz w:val="24"/>
          <w:szCs w:val="24"/>
        </w:rPr>
        <w:t xml:space="preserve"> </w:t>
      </w:r>
      <w:r w:rsidRPr="00BB0A78">
        <w:rPr>
          <w:rFonts w:ascii="Times New Roman" w:hAnsi="Times New Roman" w:cs="Times New Roman"/>
          <w:color w:val="0D0D0D"/>
          <w:sz w:val="24"/>
          <w:szCs w:val="24"/>
        </w:rPr>
        <w:t>Değiştirilmiş</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Organi</w:t>
      </w:r>
      <w:r w:rsidRPr="00BB0A78">
        <w:rPr>
          <w:rFonts w:ascii="Times New Roman" w:hAnsi="Times New Roman" w:cs="Times New Roman"/>
          <w:color w:val="0D0D0D"/>
          <w:spacing w:val="-3"/>
          <w:sz w:val="24"/>
          <w:szCs w:val="24"/>
        </w:rPr>
        <w:t>z</w:t>
      </w:r>
      <w:r w:rsidRPr="00BB0A78">
        <w:rPr>
          <w:rFonts w:ascii="Times New Roman" w:hAnsi="Times New Roman" w:cs="Times New Roman"/>
          <w:color w:val="0D0D0D"/>
          <w:sz w:val="24"/>
          <w:szCs w:val="24"/>
        </w:rPr>
        <w:t>maların</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Güvenli</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2"/>
          <w:sz w:val="24"/>
          <w:szCs w:val="24"/>
        </w:rPr>
        <w:t>Yöneti</w:t>
      </w:r>
      <w:r w:rsidR="0098255E" w:rsidRPr="00BB0A78">
        <w:rPr>
          <w:rFonts w:ascii="Times New Roman" w:hAnsi="Times New Roman" w:cs="Times New Roman"/>
          <w:color w:val="0D0D0D"/>
          <w:spacing w:val="2"/>
          <w:sz w:val="24"/>
          <w:szCs w:val="24"/>
        </w:rPr>
        <w:t>mi</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Hakkında</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3"/>
          <w:sz w:val="24"/>
          <w:szCs w:val="24"/>
        </w:rPr>
        <w:t>Y</w:t>
      </w:r>
      <w:r w:rsidRPr="00BB0A78">
        <w:rPr>
          <w:rFonts w:ascii="Times New Roman" w:hAnsi="Times New Roman" w:cs="Times New Roman"/>
          <w:color w:val="0D0D0D"/>
          <w:sz w:val="24"/>
          <w:szCs w:val="24"/>
        </w:rPr>
        <w:t>önetmeli</w:t>
      </w:r>
      <w:r w:rsidR="00A626DD">
        <w:rPr>
          <w:rFonts w:ascii="Times New Roman" w:hAnsi="Times New Roman" w:cs="Times New Roman"/>
          <w:color w:val="0D0D0D"/>
          <w:sz w:val="24"/>
          <w:szCs w:val="24"/>
        </w:rPr>
        <w:t xml:space="preserve">k </w:t>
      </w:r>
      <w:r w:rsidRPr="00BB0A78">
        <w:rPr>
          <w:rFonts w:ascii="Times New Roman" w:hAnsi="Times New Roman" w:cs="Times New Roman"/>
          <w:color w:val="0D0D0D"/>
          <w:sz w:val="24"/>
          <w:szCs w:val="24"/>
        </w:rPr>
        <w:t>çık</w:t>
      </w:r>
      <w:r w:rsidRPr="00BB0A78">
        <w:rPr>
          <w:rFonts w:ascii="Times New Roman" w:hAnsi="Times New Roman" w:cs="Times New Roman"/>
          <w:color w:val="0D0D0D"/>
          <w:spacing w:val="1"/>
          <w:sz w:val="24"/>
          <w:szCs w:val="24"/>
        </w:rPr>
        <w:t>a</w:t>
      </w:r>
      <w:r w:rsidR="00D85961" w:rsidRPr="00BB0A78">
        <w:rPr>
          <w:rFonts w:ascii="Times New Roman" w:hAnsi="Times New Roman" w:cs="Times New Roman"/>
          <w:color w:val="0D0D0D"/>
          <w:sz w:val="24"/>
          <w:szCs w:val="24"/>
        </w:rPr>
        <w:t>rmıştır. Bunun dışında</w:t>
      </w:r>
      <w:r w:rsidRPr="00BB0A78">
        <w:rPr>
          <w:rFonts w:ascii="Times New Roman" w:hAnsi="Times New Roman" w:cs="Times New Roman"/>
          <w:color w:val="0D0D0D"/>
          <w:sz w:val="24"/>
          <w:szCs w:val="24"/>
        </w:rPr>
        <w:t xml:space="preserve"> GDO’ların sınırlı</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alan,</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enişletilmiş</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alan</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tim</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testi</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olmak</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ere</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üç</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basamakta</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test</w:t>
      </w:r>
      <w:r w:rsidR="008C7F1B" w:rsidRPr="00BB0A78">
        <w:rPr>
          <w:rStyle w:val="DipnotBavurusu"/>
          <w:rFonts w:ascii="Times New Roman" w:hAnsi="Times New Roman" w:cs="Times New Roman"/>
          <w:color w:val="0D0D0D"/>
          <w:spacing w:val="24"/>
          <w:sz w:val="24"/>
          <w:szCs w:val="24"/>
        </w:rPr>
        <w:footnoteReference w:id="266"/>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edilmesini</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öngörm</w:t>
      </w:r>
      <w:r w:rsidR="00D85961" w:rsidRPr="00BB0A78">
        <w:rPr>
          <w:rFonts w:ascii="Times New Roman" w:hAnsi="Times New Roman" w:cs="Times New Roman"/>
          <w:color w:val="0D0D0D"/>
          <w:sz w:val="24"/>
          <w:szCs w:val="24"/>
        </w:rPr>
        <w:t>ektedir</w:t>
      </w:r>
      <w:r w:rsidRPr="00BB0A78">
        <w:rPr>
          <w:rFonts w:ascii="Times New Roman" w:hAnsi="Times New Roman" w:cs="Times New Roman"/>
          <w:color w:val="0D0D0D"/>
          <w:sz w:val="24"/>
          <w:szCs w:val="24"/>
        </w:rPr>
        <w:t xml:space="preserve">. </w:t>
      </w:r>
      <w:r w:rsidR="00B71209" w:rsidRPr="00BB0A78">
        <w:rPr>
          <w:rFonts w:ascii="Times New Roman" w:hAnsi="Times New Roman" w:cs="Times New Roman"/>
          <w:color w:val="0D0D0D"/>
          <w:sz w:val="24"/>
          <w:szCs w:val="24"/>
        </w:rPr>
        <w:t xml:space="preserve">Ayrıca </w:t>
      </w:r>
      <w:r w:rsidRPr="00BB0A78">
        <w:rPr>
          <w:rFonts w:ascii="Times New Roman" w:hAnsi="Times New Roman" w:cs="Times New Roman"/>
          <w:color w:val="0D0D0D"/>
          <w:sz w:val="24"/>
          <w:szCs w:val="24"/>
        </w:rPr>
        <w:t>GD tohum,</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van</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v</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balık</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retiminde</w:t>
      </w:r>
      <w:r w:rsidRPr="00BB0A78">
        <w:rPr>
          <w:rFonts w:ascii="Times New Roman" w:hAnsi="Times New Roman" w:cs="Times New Roman"/>
          <w:color w:val="0D0D0D"/>
          <w:spacing w:val="23"/>
          <w:sz w:val="24"/>
          <w:szCs w:val="24"/>
        </w:rPr>
        <w:t xml:space="preserve"> </w:t>
      </w:r>
      <w:r w:rsidR="00A626DD">
        <w:rPr>
          <w:rFonts w:ascii="Times New Roman" w:hAnsi="Times New Roman" w:cs="Times New Roman"/>
          <w:color w:val="0D0D0D"/>
          <w:spacing w:val="1"/>
          <w:sz w:val="24"/>
          <w:szCs w:val="24"/>
        </w:rPr>
        <w:t xml:space="preserve">“genetiği değiştirilmiş </w:t>
      </w:r>
      <w:r w:rsidRPr="00BB0A78">
        <w:rPr>
          <w:rFonts w:ascii="Times New Roman" w:hAnsi="Times New Roman" w:cs="Times New Roman"/>
          <w:color w:val="0D0D0D"/>
          <w:spacing w:val="1"/>
          <w:sz w:val="24"/>
          <w:szCs w:val="24"/>
        </w:rPr>
        <w:t>üretim lisansı</w:t>
      </w:r>
      <w:r w:rsidR="00A626DD">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 xml:space="preserve"> alma zorunluluğu bulunmaktadır. Güney Afrika Cumhuriyet</w:t>
      </w:r>
      <w:r w:rsidR="00E77B77" w:rsidRPr="00BB0A78">
        <w:rPr>
          <w:rFonts w:ascii="Times New Roman" w:hAnsi="Times New Roman" w:cs="Times New Roman"/>
          <w:color w:val="0D0D0D"/>
          <w:spacing w:val="1"/>
          <w:sz w:val="24"/>
          <w:szCs w:val="24"/>
        </w:rPr>
        <w:t xml:space="preserve">i’nde </w:t>
      </w:r>
      <w:r w:rsidR="00B71209" w:rsidRPr="00BB0A78">
        <w:rPr>
          <w:rFonts w:ascii="Times New Roman" w:hAnsi="Times New Roman" w:cs="Times New Roman"/>
          <w:color w:val="0D0D0D"/>
          <w:spacing w:val="1"/>
          <w:sz w:val="24"/>
          <w:szCs w:val="24"/>
        </w:rPr>
        <w:t xml:space="preserve">ise </w:t>
      </w:r>
      <w:r w:rsidR="00D940AD" w:rsidRPr="00BB0A78">
        <w:rPr>
          <w:rFonts w:ascii="Times New Roman" w:hAnsi="Times New Roman" w:cs="Times New Roman"/>
          <w:color w:val="0D0D0D"/>
          <w:spacing w:val="1"/>
          <w:sz w:val="24"/>
          <w:szCs w:val="24"/>
        </w:rPr>
        <w:t>çıkarılan</w:t>
      </w:r>
      <w:r w:rsidRPr="00BB0A78">
        <w:rPr>
          <w:rFonts w:ascii="Times New Roman" w:hAnsi="Times New Roman" w:cs="Times New Roman"/>
          <w:color w:val="0D0D0D"/>
          <w:spacing w:val="1"/>
          <w:sz w:val="24"/>
          <w:szCs w:val="24"/>
        </w:rPr>
        <w:t xml:space="preserve"> GDO Kanunu</w:t>
      </w:r>
      <w:r w:rsidR="00463A06" w:rsidRPr="00BB0A78">
        <w:rPr>
          <w:rFonts w:ascii="Times New Roman" w:hAnsi="Times New Roman" w:cs="Times New Roman"/>
          <w:color w:val="0D0D0D"/>
          <w:spacing w:val="1"/>
          <w:sz w:val="24"/>
          <w:szCs w:val="24"/>
        </w:rPr>
        <w:t xml:space="preserve"> (1997),</w:t>
      </w:r>
      <w:r w:rsidRPr="00BB0A78">
        <w:rPr>
          <w:rFonts w:ascii="Times New Roman" w:hAnsi="Times New Roman" w:cs="Times New Roman"/>
          <w:color w:val="0D0D0D"/>
          <w:spacing w:val="1"/>
          <w:sz w:val="24"/>
          <w:szCs w:val="24"/>
        </w:rPr>
        <w:t xml:space="preserve"> GDO’ya ilişkin potansiyel değerlendirmelerin yapıldığı çerçeve düz</w:t>
      </w:r>
      <w:r w:rsidR="00D85961" w:rsidRPr="00BB0A78">
        <w:rPr>
          <w:rFonts w:ascii="Times New Roman" w:hAnsi="Times New Roman" w:cs="Times New Roman"/>
          <w:color w:val="0D0D0D"/>
          <w:spacing w:val="1"/>
          <w:sz w:val="24"/>
          <w:szCs w:val="24"/>
        </w:rPr>
        <w:t>enleme olarak görülmektedir</w:t>
      </w:r>
      <w:r w:rsidRPr="00BB0A78">
        <w:rPr>
          <w:rFonts w:ascii="Times New Roman" w:hAnsi="Times New Roman" w:cs="Times New Roman"/>
          <w:color w:val="0D0D0D"/>
          <w:spacing w:val="1"/>
          <w:sz w:val="24"/>
          <w:szCs w:val="24"/>
        </w:rPr>
        <w:t xml:space="preserve">. </w:t>
      </w:r>
      <w:r w:rsidR="00D940AD" w:rsidRPr="00BB0A78">
        <w:rPr>
          <w:rFonts w:ascii="Times New Roman" w:hAnsi="Times New Roman" w:cs="Times New Roman"/>
          <w:color w:val="0D0D0D"/>
          <w:spacing w:val="1"/>
          <w:sz w:val="24"/>
          <w:szCs w:val="24"/>
        </w:rPr>
        <w:t xml:space="preserve">GDO mevzuatına sahip </w:t>
      </w:r>
      <w:r w:rsidRPr="00BB0A78">
        <w:rPr>
          <w:rFonts w:ascii="Times New Roman" w:hAnsi="Times New Roman" w:cs="Times New Roman"/>
          <w:color w:val="0D0D0D"/>
          <w:spacing w:val="1"/>
          <w:sz w:val="24"/>
          <w:szCs w:val="24"/>
        </w:rPr>
        <w:t>Brezilya</w:t>
      </w:r>
      <w:r w:rsidR="005835B4" w:rsidRPr="00BB0A78">
        <w:rPr>
          <w:rFonts w:ascii="Times New Roman" w:hAnsi="Times New Roman" w:cs="Times New Roman"/>
          <w:color w:val="0D0D0D"/>
          <w:spacing w:val="1"/>
          <w:sz w:val="24"/>
          <w:szCs w:val="24"/>
        </w:rPr>
        <w:t xml:space="preserve"> da</w:t>
      </w:r>
      <w:r w:rsidR="00D940AD"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 xml:space="preserve"> GDO Etiketleme Yönetmeliği</w:t>
      </w:r>
      <w:r w:rsidR="00E77B77"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ne göre %</w:t>
      </w:r>
      <w:r w:rsidR="00885D21"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1 ve üzerinde GDO içeren ürünler</w:t>
      </w:r>
      <w:r w:rsidR="00A626DD">
        <w:rPr>
          <w:rFonts w:ascii="Times New Roman" w:hAnsi="Times New Roman" w:cs="Times New Roman"/>
          <w:color w:val="0D0D0D"/>
          <w:spacing w:val="1"/>
          <w:sz w:val="24"/>
          <w:szCs w:val="24"/>
        </w:rPr>
        <w:t>de</w:t>
      </w:r>
      <w:r w:rsidRPr="00BB0A78">
        <w:rPr>
          <w:rFonts w:ascii="Times New Roman" w:hAnsi="Times New Roman" w:cs="Times New Roman"/>
          <w:color w:val="0D0D0D"/>
          <w:spacing w:val="1"/>
          <w:sz w:val="24"/>
          <w:szCs w:val="24"/>
        </w:rPr>
        <w:t xml:space="preserve"> (ürünün gıda veya yem amacıyla üretilmiş </w:t>
      </w:r>
      <w:r w:rsidR="00311196">
        <w:rPr>
          <w:rFonts w:ascii="Times New Roman" w:hAnsi="Times New Roman" w:cs="Times New Roman"/>
          <w:color w:val="0D0D0D"/>
          <w:spacing w:val="1"/>
          <w:sz w:val="24"/>
          <w:szCs w:val="24"/>
        </w:rPr>
        <w:t>olduğunu belirt</w:t>
      </w:r>
      <w:r w:rsidR="00054891" w:rsidRPr="00BB0A78">
        <w:rPr>
          <w:rFonts w:ascii="Times New Roman" w:hAnsi="Times New Roman" w:cs="Times New Roman"/>
          <w:color w:val="0D0D0D"/>
          <w:spacing w:val="1"/>
          <w:sz w:val="24"/>
          <w:szCs w:val="24"/>
        </w:rPr>
        <w:t>erek</w:t>
      </w:r>
      <w:r w:rsidR="00B71209" w:rsidRPr="00BB0A78">
        <w:rPr>
          <w:rFonts w:ascii="Times New Roman" w:hAnsi="Times New Roman" w:cs="Times New Roman"/>
          <w:color w:val="0D0D0D"/>
          <w:spacing w:val="1"/>
          <w:sz w:val="24"/>
          <w:szCs w:val="24"/>
        </w:rPr>
        <w:t>), etiketlenme zorunluluğu göze çarpmaktadır</w:t>
      </w:r>
      <w:r w:rsidRPr="00BB0A78">
        <w:rPr>
          <w:rFonts w:ascii="Times New Roman" w:hAnsi="Times New Roman" w:cs="Times New Roman"/>
          <w:color w:val="0D0D0D"/>
          <w:spacing w:val="1"/>
          <w:sz w:val="24"/>
          <w:szCs w:val="24"/>
        </w:rPr>
        <w:t>.</w:t>
      </w:r>
      <w:r w:rsidR="00B71209" w:rsidRPr="00BB0A78">
        <w:rPr>
          <w:rFonts w:ascii="Times New Roman" w:hAnsi="Times New Roman" w:cs="Times New Roman"/>
          <w:color w:val="0D0D0D"/>
          <w:spacing w:val="1"/>
          <w:sz w:val="24"/>
          <w:szCs w:val="24"/>
        </w:rPr>
        <w:t xml:space="preserve"> Yine bu ülke ile ilgili b</w:t>
      </w:r>
      <w:r w:rsidRPr="00BB0A78">
        <w:rPr>
          <w:rFonts w:ascii="Times New Roman" w:hAnsi="Times New Roman" w:cs="Times New Roman"/>
          <w:color w:val="0D0D0D"/>
          <w:spacing w:val="1"/>
          <w:sz w:val="24"/>
          <w:szCs w:val="24"/>
        </w:rPr>
        <w:t>ilimsel amaçlı TG sığır ve TG keçi konusunda başarılı çalışmaların yapıldığı bildirilmektedir.</w:t>
      </w:r>
      <w:r w:rsidR="002733F9"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 xml:space="preserve">Arjantin </w:t>
      </w:r>
      <w:r w:rsidR="00D940AD" w:rsidRPr="00BB0A78">
        <w:rPr>
          <w:rFonts w:ascii="Times New Roman" w:hAnsi="Times New Roman" w:cs="Times New Roman"/>
          <w:color w:val="0D0D0D"/>
          <w:spacing w:val="1"/>
          <w:sz w:val="24"/>
          <w:szCs w:val="24"/>
        </w:rPr>
        <w:t>de aynı şekilde</w:t>
      </w:r>
      <w:r w:rsidRPr="00BB0A78">
        <w:rPr>
          <w:rFonts w:ascii="Times New Roman" w:hAnsi="Times New Roman" w:cs="Times New Roman"/>
          <w:color w:val="0D0D0D"/>
          <w:spacing w:val="1"/>
          <w:sz w:val="24"/>
          <w:szCs w:val="24"/>
        </w:rPr>
        <w:t xml:space="preserve"> GDO konusunda çerçeve yönetmeliğe sahiptir. </w:t>
      </w:r>
      <w:r w:rsidR="00054891" w:rsidRPr="00BB0A78">
        <w:rPr>
          <w:rFonts w:ascii="Times New Roman" w:hAnsi="Times New Roman" w:cs="Times New Roman"/>
          <w:color w:val="0D0D0D"/>
          <w:spacing w:val="1"/>
          <w:sz w:val="24"/>
          <w:szCs w:val="24"/>
        </w:rPr>
        <w:t xml:space="preserve">Söz konusu ülkede </w:t>
      </w:r>
      <w:r w:rsidRPr="00BB0A78">
        <w:rPr>
          <w:rFonts w:ascii="Times New Roman" w:hAnsi="Times New Roman" w:cs="Times New Roman"/>
          <w:color w:val="0D0D0D"/>
          <w:spacing w:val="1"/>
          <w:sz w:val="24"/>
          <w:szCs w:val="24"/>
        </w:rPr>
        <w:t>resmi olarak izlenebilirlik sistemi olmayıp sadece özel şirketler gerekli testleri yapabilmektedir. GDO’lu</w:t>
      </w:r>
      <w:r w:rsidR="00F00B70" w:rsidRPr="00BB0A78">
        <w:rPr>
          <w:rFonts w:ascii="Times New Roman" w:hAnsi="Times New Roman" w:cs="Times New Roman"/>
          <w:color w:val="0D0D0D"/>
          <w:spacing w:val="1"/>
          <w:sz w:val="24"/>
          <w:szCs w:val="24"/>
        </w:rPr>
        <w:t xml:space="preserve"> türler ile</w:t>
      </w:r>
      <w:r w:rsidRPr="00BB0A78">
        <w:rPr>
          <w:rFonts w:ascii="Times New Roman" w:hAnsi="Times New Roman" w:cs="Times New Roman"/>
          <w:color w:val="0D0D0D"/>
          <w:spacing w:val="1"/>
          <w:sz w:val="24"/>
          <w:szCs w:val="24"/>
        </w:rPr>
        <w:t xml:space="preserve"> </w:t>
      </w:r>
      <w:r w:rsidR="00F00B70" w:rsidRPr="00BB0A78">
        <w:rPr>
          <w:rFonts w:ascii="Times New Roman" w:hAnsi="Times New Roman" w:cs="Times New Roman"/>
          <w:color w:val="0D0D0D"/>
          <w:spacing w:val="1"/>
          <w:sz w:val="24"/>
          <w:szCs w:val="24"/>
        </w:rPr>
        <w:t>doğal</w:t>
      </w:r>
      <w:r w:rsidRPr="00BB0A78">
        <w:rPr>
          <w:rFonts w:ascii="Times New Roman" w:hAnsi="Times New Roman" w:cs="Times New Roman"/>
          <w:color w:val="0D0D0D"/>
          <w:spacing w:val="1"/>
          <w:sz w:val="24"/>
          <w:szCs w:val="24"/>
        </w:rPr>
        <w:t xml:space="preserve"> türlerin birlikte yetiştirilmesine ilişkin herhangi bir yönetmelik ve biyogüvenlik yasası bulunmamaktadır. </w:t>
      </w:r>
      <w:r w:rsidR="00054891" w:rsidRPr="00BB0A78">
        <w:rPr>
          <w:rFonts w:ascii="Times New Roman" w:hAnsi="Times New Roman" w:cs="Times New Roman"/>
          <w:color w:val="0D0D0D"/>
          <w:spacing w:val="1"/>
          <w:sz w:val="24"/>
          <w:szCs w:val="24"/>
        </w:rPr>
        <w:t xml:space="preserve">Yine bu ülkede ilaç </w:t>
      </w:r>
      <w:r w:rsidRPr="00BB0A78">
        <w:rPr>
          <w:rFonts w:ascii="Times New Roman" w:hAnsi="Times New Roman" w:cs="Times New Roman"/>
          <w:color w:val="0D0D0D"/>
          <w:spacing w:val="1"/>
          <w:sz w:val="24"/>
          <w:szCs w:val="24"/>
        </w:rPr>
        <w:t>amaçlı insülin ve insan büyüme hormonu (STH)</w:t>
      </w:r>
      <w:r w:rsidR="00EB7F76" w:rsidRPr="00BB0A78">
        <w:rPr>
          <w:rStyle w:val="DipnotBavurusu"/>
          <w:rFonts w:ascii="Times New Roman" w:hAnsi="Times New Roman" w:cs="Times New Roman"/>
          <w:color w:val="0D0D0D"/>
          <w:spacing w:val="1"/>
          <w:sz w:val="24"/>
          <w:szCs w:val="24"/>
        </w:rPr>
        <w:footnoteReference w:id="267"/>
      </w:r>
      <w:r w:rsidRPr="00BB0A78">
        <w:rPr>
          <w:rFonts w:ascii="Times New Roman" w:hAnsi="Times New Roman" w:cs="Times New Roman"/>
          <w:color w:val="0D0D0D"/>
          <w:spacing w:val="1"/>
          <w:sz w:val="24"/>
          <w:szCs w:val="24"/>
        </w:rPr>
        <w:t xml:space="preserve"> geni taşıyan TG inek </w:t>
      </w:r>
      <w:r w:rsidR="00E77B77" w:rsidRPr="00BB0A78">
        <w:rPr>
          <w:rFonts w:ascii="Times New Roman" w:hAnsi="Times New Roman" w:cs="Times New Roman"/>
          <w:color w:val="0D0D0D"/>
          <w:spacing w:val="1"/>
          <w:sz w:val="24"/>
          <w:szCs w:val="24"/>
        </w:rPr>
        <w:t>üret</w:t>
      </w:r>
      <w:r w:rsidR="00054891" w:rsidRPr="00BB0A78">
        <w:rPr>
          <w:rFonts w:ascii="Times New Roman" w:hAnsi="Times New Roman" w:cs="Times New Roman"/>
          <w:color w:val="0D0D0D"/>
          <w:spacing w:val="1"/>
          <w:sz w:val="24"/>
          <w:szCs w:val="24"/>
        </w:rPr>
        <w:t>ildiği</w:t>
      </w:r>
      <w:r w:rsidRPr="00BB0A78">
        <w:rPr>
          <w:rFonts w:ascii="Times New Roman" w:hAnsi="Times New Roman" w:cs="Times New Roman"/>
          <w:color w:val="0D0D0D"/>
          <w:spacing w:val="1"/>
          <w:sz w:val="24"/>
          <w:szCs w:val="24"/>
        </w:rPr>
        <w:t xml:space="preserve"> bilinmektedir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68"/>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Hindista</w:t>
      </w:r>
      <w:r w:rsidR="00154398" w:rsidRPr="00BB0A78">
        <w:rPr>
          <w:rFonts w:ascii="Times New Roman" w:hAnsi="Times New Roman" w:cs="Times New Roman"/>
          <w:color w:val="0D0D0D"/>
          <w:spacing w:val="1"/>
          <w:sz w:val="24"/>
          <w:szCs w:val="24"/>
        </w:rPr>
        <w:t xml:space="preserve">n, GDO üretiminde </w:t>
      </w:r>
      <w:r w:rsidRPr="00BB0A78">
        <w:rPr>
          <w:rFonts w:ascii="Times New Roman" w:hAnsi="Times New Roman" w:cs="Times New Roman"/>
          <w:color w:val="0D0D0D"/>
          <w:spacing w:val="1"/>
          <w:sz w:val="24"/>
          <w:szCs w:val="24"/>
        </w:rPr>
        <w:t>dünya</w:t>
      </w:r>
      <w:r w:rsidR="00154398" w:rsidRPr="00BB0A78">
        <w:rPr>
          <w:rFonts w:ascii="Times New Roman" w:hAnsi="Times New Roman" w:cs="Times New Roman"/>
          <w:color w:val="0D0D0D"/>
          <w:spacing w:val="1"/>
          <w:sz w:val="24"/>
          <w:szCs w:val="24"/>
        </w:rPr>
        <w:t>da</w:t>
      </w:r>
      <w:r w:rsidRPr="00BB0A78">
        <w:rPr>
          <w:rFonts w:ascii="Times New Roman" w:hAnsi="Times New Roman" w:cs="Times New Roman"/>
          <w:color w:val="0D0D0D"/>
          <w:spacing w:val="1"/>
          <w:sz w:val="24"/>
          <w:szCs w:val="24"/>
        </w:rPr>
        <w:t xml:space="preserve"> 4.</w:t>
      </w:r>
      <w:r w:rsidR="006C325B">
        <w:rPr>
          <w:rFonts w:ascii="Times New Roman" w:hAnsi="Times New Roman" w:cs="Times New Roman"/>
          <w:color w:val="0D0D0D"/>
          <w:spacing w:val="1"/>
          <w:sz w:val="24"/>
          <w:szCs w:val="24"/>
        </w:rPr>
        <w:t xml:space="preserve"> s</w:t>
      </w:r>
      <w:r w:rsidR="00D85961" w:rsidRPr="00BB0A78">
        <w:rPr>
          <w:rFonts w:ascii="Times New Roman" w:hAnsi="Times New Roman" w:cs="Times New Roman"/>
          <w:color w:val="0D0D0D"/>
          <w:spacing w:val="1"/>
          <w:sz w:val="24"/>
          <w:szCs w:val="24"/>
        </w:rPr>
        <w:t>ırada bulunmaktadır</w:t>
      </w:r>
      <w:r w:rsidR="00154398" w:rsidRPr="00BB0A78">
        <w:rPr>
          <w:rFonts w:ascii="Times New Roman" w:hAnsi="Times New Roman" w:cs="Times New Roman"/>
          <w:color w:val="0D0D0D"/>
          <w:spacing w:val="1"/>
          <w:sz w:val="24"/>
          <w:szCs w:val="24"/>
        </w:rPr>
        <w:t>.</w:t>
      </w:r>
      <w:r w:rsidR="00054891" w:rsidRPr="00BB0A78">
        <w:rPr>
          <w:rFonts w:ascii="Times New Roman" w:hAnsi="Times New Roman" w:cs="Times New Roman"/>
          <w:color w:val="0D0D0D"/>
          <w:spacing w:val="1"/>
          <w:sz w:val="24"/>
          <w:szCs w:val="24"/>
        </w:rPr>
        <w:t xml:space="preserve"> </w:t>
      </w:r>
      <w:r w:rsidR="00B71209" w:rsidRPr="00BB0A78">
        <w:rPr>
          <w:rFonts w:ascii="Times New Roman" w:hAnsi="Times New Roman" w:cs="Times New Roman"/>
          <w:color w:val="0D0D0D"/>
          <w:spacing w:val="1"/>
          <w:sz w:val="24"/>
          <w:szCs w:val="24"/>
        </w:rPr>
        <w:t>Söz konusu ülkede</w:t>
      </w:r>
      <w:r w:rsidR="00D85961" w:rsidRPr="00BB0A78">
        <w:rPr>
          <w:rFonts w:ascii="Times New Roman" w:hAnsi="Times New Roman" w:cs="Times New Roman"/>
          <w:color w:val="0D0D0D"/>
          <w:spacing w:val="1"/>
          <w:sz w:val="24"/>
          <w:szCs w:val="24"/>
        </w:rPr>
        <w:t xml:space="preserve"> b</w:t>
      </w:r>
      <w:r w:rsidRPr="00BB0A78">
        <w:rPr>
          <w:rFonts w:ascii="Times New Roman" w:hAnsi="Times New Roman" w:cs="Times New Roman"/>
          <w:color w:val="0D0D0D"/>
          <w:spacing w:val="1"/>
          <w:sz w:val="24"/>
          <w:szCs w:val="24"/>
        </w:rPr>
        <w:t>iyoteknolojik yollarla üretilen veya bunlardan elde edilen tüm ürünlerin ithalatı veya ticareti öncesinde</w:t>
      </w:r>
      <w:r w:rsidR="00D85961" w:rsidRPr="00BB0A78">
        <w:rPr>
          <w:rFonts w:ascii="Times New Roman" w:hAnsi="Times New Roman" w:cs="Times New Roman"/>
          <w:color w:val="0D0D0D"/>
          <w:spacing w:val="1"/>
          <w:sz w:val="24"/>
          <w:szCs w:val="24"/>
        </w:rPr>
        <w:t xml:space="preserve"> </w:t>
      </w:r>
      <w:r w:rsidR="00B71209" w:rsidRPr="00BB0A78">
        <w:rPr>
          <w:rFonts w:ascii="Times New Roman" w:hAnsi="Times New Roman" w:cs="Times New Roman"/>
          <w:color w:val="0D0D0D"/>
          <w:spacing w:val="1"/>
          <w:sz w:val="24"/>
          <w:szCs w:val="24"/>
        </w:rPr>
        <w:t xml:space="preserve">onay süreci vardır. Bu süreç </w:t>
      </w:r>
      <w:r w:rsidRPr="00BB0A78">
        <w:rPr>
          <w:rFonts w:ascii="Times New Roman" w:hAnsi="Times New Roman" w:cs="Times New Roman"/>
          <w:color w:val="0D0D0D"/>
          <w:spacing w:val="1"/>
          <w:sz w:val="24"/>
          <w:szCs w:val="24"/>
        </w:rPr>
        <w:t>Genetik Mühendisliği Değerle</w:t>
      </w:r>
      <w:r w:rsidR="00D85961" w:rsidRPr="00BB0A78">
        <w:rPr>
          <w:rFonts w:ascii="Times New Roman" w:hAnsi="Times New Roman" w:cs="Times New Roman"/>
          <w:color w:val="0D0D0D"/>
          <w:spacing w:val="1"/>
          <w:sz w:val="24"/>
          <w:szCs w:val="24"/>
        </w:rPr>
        <w:t>ndirme Komite</w:t>
      </w:r>
      <w:r w:rsidR="00AB37DC" w:rsidRPr="00BB0A78">
        <w:rPr>
          <w:rFonts w:ascii="Times New Roman" w:hAnsi="Times New Roman" w:cs="Times New Roman"/>
          <w:color w:val="0D0D0D"/>
          <w:spacing w:val="1"/>
          <w:sz w:val="24"/>
          <w:szCs w:val="24"/>
        </w:rPr>
        <w:t xml:space="preserve">si tarafından yürütülmektedir. </w:t>
      </w:r>
      <w:r w:rsidR="00D85961" w:rsidRPr="00BB0A78">
        <w:rPr>
          <w:rFonts w:ascii="Times New Roman" w:hAnsi="Times New Roman" w:cs="Times New Roman"/>
          <w:color w:val="0D0D0D"/>
          <w:spacing w:val="1"/>
          <w:sz w:val="24"/>
          <w:szCs w:val="24"/>
        </w:rPr>
        <w:t>Yine bu ülkede g</w:t>
      </w:r>
      <w:r w:rsidRPr="00BB0A78">
        <w:rPr>
          <w:rFonts w:ascii="Times New Roman" w:hAnsi="Times New Roman" w:cs="Times New Roman"/>
          <w:color w:val="0D0D0D"/>
          <w:spacing w:val="1"/>
          <w:sz w:val="24"/>
          <w:szCs w:val="24"/>
        </w:rPr>
        <w:t xml:space="preserve">ıda </w:t>
      </w:r>
      <w:r w:rsidR="00C52C2F" w:rsidRPr="00BB0A78">
        <w:rPr>
          <w:rFonts w:ascii="Times New Roman" w:hAnsi="Times New Roman" w:cs="Times New Roman"/>
          <w:color w:val="0D0D0D"/>
          <w:spacing w:val="1"/>
          <w:sz w:val="24"/>
          <w:szCs w:val="24"/>
        </w:rPr>
        <w:t xml:space="preserve">güvenliği </w:t>
      </w:r>
      <w:r w:rsidR="00004E08" w:rsidRPr="00BB0A78">
        <w:rPr>
          <w:rFonts w:ascii="Times New Roman" w:hAnsi="Times New Roman" w:cs="Times New Roman"/>
          <w:color w:val="0D0D0D"/>
          <w:spacing w:val="1"/>
          <w:sz w:val="24"/>
          <w:szCs w:val="24"/>
        </w:rPr>
        <w:t xml:space="preserve">açısından </w:t>
      </w:r>
      <w:r w:rsidRPr="00BB0A78">
        <w:rPr>
          <w:rFonts w:ascii="Times New Roman" w:hAnsi="Times New Roman" w:cs="Times New Roman"/>
          <w:color w:val="0D0D0D"/>
          <w:spacing w:val="1"/>
          <w:sz w:val="24"/>
          <w:szCs w:val="24"/>
        </w:rPr>
        <w:t xml:space="preserve">her </w:t>
      </w:r>
      <w:r w:rsidR="00311196">
        <w:rPr>
          <w:rFonts w:ascii="Times New Roman" w:hAnsi="Times New Roman" w:cs="Times New Roman"/>
          <w:color w:val="0D0D0D"/>
          <w:spacing w:val="1"/>
          <w:sz w:val="24"/>
          <w:szCs w:val="24"/>
        </w:rPr>
        <w:t xml:space="preserve">ürün </w:t>
      </w:r>
      <w:r w:rsidRPr="00BB0A78">
        <w:rPr>
          <w:rFonts w:ascii="Times New Roman" w:hAnsi="Times New Roman" w:cs="Times New Roman"/>
          <w:color w:val="0D0D0D"/>
          <w:spacing w:val="1"/>
          <w:sz w:val="24"/>
          <w:szCs w:val="24"/>
        </w:rPr>
        <w:t xml:space="preserve">paket ana yüzünün üstünde </w:t>
      </w:r>
      <w:r w:rsidR="00885D21" w:rsidRPr="00BB0A78">
        <w:rPr>
          <w:rFonts w:ascii="Times New Roman" w:hAnsi="Times New Roman" w:cs="Times New Roman"/>
          <w:color w:val="0D0D0D"/>
          <w:spacing w:val="1"/>
          <w:sz w:val="24"/>
          <w:szCs w:val="24"/>
        </w:rPr>
        <w:t>“</w:t>
      </w:r>
      <w:r w:rsidR="00054891" w:rsidRPr="00BB0A78">
        <w:rPr>
          <w:rFonts w:ascii="Times New Roman" w:hAnsi="Times New Roman" w:cs="Times New Roman"/>
          <w:color w:val="0D0D0D"/>
          <w:spacing w:val="1"/>
          <w:sz w:val="24"/>
          <w:szCs w:val="24"/>
        </w:rPr>
        <w:t>GD”</w:t>
      </w:r>
      <w:r w:rsidRPr="00BB0A78">
        <w:rPr>
          <w:rFonts w:ascii="Times New Roman" w:hAnsi="Times New Roman" w:cs="Times New Roman"/>
          <w:color w:val="0D0D0D"/>
          <w:spacing w:val="1"/>
          <w:sz w:val="24"/>
          <w:szCs w:val="24"/>
        </w:rPr>
        <w:t xml:space="preserve"> </w:t>
      </w:r>
      <w:r w:rsidR="00054891" w:rsidRPr="00BB0A78">
        <w:rPr>
          <w:rFonts w:ascii="Times New Roman" w:hAnsi="Times New Roman" w:cs="Times New Roman"/>
          <w:color w:val="0D0D0D"/>
          <w:spacing w:val="1"/>
          <w:sz w:val="24"/>
          <w:szCs w:val="24"/>
        </w:rPr>
        <w:t xml:space="preserve"> ibaresi yer almak zorundadır</w:t>
      </w:r>
      <w:r w:rsidRPr="00BB0A78">
        <w:rPr>
          <w:rFonts w:ascii="Times New Roman" w:hAnsi="Times New Roman" w:cs="Times New Roman"/>
          <w:color w:val="0D0D0D"/>
          <w:spacing w:val="1"/>
          <w:sz w:val="24"/>
          <w:szCs w:val="24"/>
        </w:rPr>
        <w:t>. Ka</w:t>
      </w:r>
      <w:r w:rsidR="00054891" w:rsidRPr="00BB0A78">
        <w:rPr>
          <w:rFonts w:ascii="Times New Roman" w:hAnsi="Times New Roman" w:cs="Times New Roman"/>
          <w:color w:val="0D0D0D"/>
          <w:spacing w:val="1"/>
          <w:sz w:val="24"/>
          <w:szCs w:val="24"/>
        </w:rPr>
        <w:t>nada</w:t>
      </w:r>
      <w:r w:rsidR="00FC18D8" w:rsidRPr="00BB0A78">
        <w:rPr>
          <w:rFonts w:ascii="Times New Roman" w:hAnsi="Times New Roman" w:cs="Times New Roman"/>
          <w:color w:val="0D0D0D"/>
          <w:spacing w:val="1"/>
          <w:sz w:val="24"/>
          <w:szCs w:val="24"/>
        </w:rPr>
        <w:t xml:space="preserve"> </w:t>
      </w:r>
      <w:r w:rsidR="00054891" w:rsidRPr="00BB0A78">
        <w:rPr>
          <w:rFonts w:ascii="Times New Roman" w:hAnsi="Times New Roman" w:cs="Times New Roman"/>
          <w:color w:val="0D0D0D"/>
          <w:spacing w:val="1"/>
          <w:sz w:val="24"/>
          <w:szCs w:val="24"/>
        </w:rPr>
        <w:t>ise</w:t>
      </w:r>
      <w:r w:rsidR="005B6791"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biyoteknolojik ürün ihra</w:t>
      </w:r>
      <w:r w:rsidR="005B6791" w:rsidRPr="00BB0A78">
        <w:rPr>
          <w:rFonts w:ascii="Times New Roman" w:hAnsi="Times New Roman" w:cs="Times New Roman"/>
          <w:color w:val="0D0D0D"/>
          <w:spacing w:val="1"/>
          <w:sz w:val="24"/>
          <w:szCs w:val="24"/>
        </w:rPr>
        <w:t xml:space="preserve">catında </w:t>
      </w:r>
      <w:r w:rsidR="00004E08" w:rsidRPr="00BB0A78">
        <w:rPr>
          <w:rFonts w:ascii="Times New Roman" w:hAnsi="Times New Roman" w:cs="Times New Roman"/>
          <w:color w:val="0D0D0D"/>
          <w:spacing w:val="1"/>
          <w:sz w:val="24"/>
          <w:szCs w:val="24"/>
        </w:rPr>
        <w:t xml:space="preserve">pazar payı büyük olan </w:t>
      </w:r>
      <w:r w:rsidR="005B6791" w:rsidRPr="00BB0A78">
        <w:rPr>
          <w:rFonts w:ascii="Times New Roman" w:hAnsi="Times New Roman" w:cs="Times New Roman"/>
          <w:color w:val="0D0D0D"/>
          <w:spacing w:val="1"/>
          <w:sz w:val="24"/>
          <w:szCs w:val="24"/>
        </w:rPr>
        <w:t>bir ülkedir.</w:t>
      </w:r>
      <w:r w:rsidRPr="00BB0A78">
        <w:rPr>
          <w:rFonts w:ascii="Times New Roman" w:hAnsi="Times New Roman" w:cs="Times New Roman"/>
          <w:color w:val="0D0D0D"/>
          <w:spacing w:val="1"/>
          <w:sz w:val="24"/>
          <w:szCs w:val="24"/>
        </w:rPr>
        <w:t xml:space="preserve"> </w:t>
      </w:r>
      <w:r w:rsidR="00004E08" w:rsidRPr="00BB0A78">
        <w:rPr>
          <w:rFonts w:ascii="Times New Roman" w:hAnsi="Times New Roman" w:cs="Times New Roman"/>
          <w:color w:val="0D0D0D"/>
          <w:spacing w:val="1"/>
          <w:sz w:val="24"/>
          <w:szCs w:val="24"/>
        </w:rPr>
        <w:t xml:space="preserve">Söz konusu ülkede </w:t>
      </w:r>
      <w:r w:rsidRPr="00BB0A78">
        <w:rPr>
          <w:rFonts w:ascii="Times New Roman" w:hAnsi="Times New Roman" w:cs="Times New Roman"/>
          <w:color w:val="0D0D0D"/>
          <w:spacing w:val="1"/>
          <w:sz w:val="24"/>
          <w:szCs w:val="24"/>
        </w:rPr>
        <w:t xml:space="preserve">GDO’lu olan </w:t>
      </w:r>
      <w:r w:rsidR="005B6791" w:rsidRPr="00BB0A78">
        <w:rPr>
          <w:rFonts w:ascii="Times New Roman" w:hAnsi="Times New Roman" w:cs="Times New Roman"/>
          <w:color w:val="0D0D0D"/>
          <w:spacing w:val="1"/>
          <w:sz w:val="24"/>
          <w:szCs w:val="24"/>
        </w:rPr>
        <w:t>gıdalar ile normal</w:t>
      </w:r>
      <w:r w:rsidRPr="00BB0A78">
        <w:rPr>
          <w:rFonts w:ascii="Times New Roman" w:hAnsi="Times New Roman" w:cs="Times New Roman"/>
          <w:color w:val="0D0D0D"/>
          <w:spacing w:val="1"/>
          <w:sz w:val="24"/>
          <w:szCs w:val="24"/>
        </w:rPr>
        <w:t xml:space="preserve"> gıdaların kazara beraber bulunma </w:t>
      </w:r>
      <w:r w:rsidR="00154398" w:rsidRPr="00BB0A78">
        <w:rPr>
          <w:rFonts w:ascii="Times New Roman" w:hAnsi="Times New Roman" w:cs="Times New Roman"/>
          <w:color w:val="0D0D0D"/>
          <w:spacing w:val="1"/>
          <w:sz w:val="24"/>
          <w:szCs w:val="24"/>
        </w:rPr>
        <w:t>oranı</w:t>
      </w:r>
      <w:r w:rsidRPr="00BB0A78">
        <w:rPr>
          <w:rFonts w:ascii="Times New Roman" w:hAnsi="Times New Roman" w:cs="Times New Roman"/>
          <w:color w:val="0D0D0D"/>
          <w:spacing w:val="1"/>
          <w:sz w:val="24"/>
          <w:szCs w:val="24"/>
        </w:rPr>
        <w:t xml:space="preserve"> %</w:t>
      </w:r>
      <w:r w:rsidR="00D940AD"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 xml:space="preserve">5’ten az olması gerekmektedir. </w:t>
      </w:r>
      <w:r w:rsidR="00AB37DC" w:rsidRPr="00BB0A78">
        <w:rPr>
          <w:rFonts w:ascii="Times New Roman" w:hAnsi="Times New Roman" w:cs="Times New Roman"/>
          <w:color w:val="0D0D0D"/>
          <w:spacing w:val="1"/>
          <w:sz w:val="24"/>
          <w:szCs w:val="24"/>
        </w:rPr>
        <w:t xml:space="preserve">Bu orana göre </w:t>
      </w:r>
      <w:r w:rsidR="00FC18D8"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GDO’lu</w:t>
      </w:r>
      <w:r w:rsidR="00FC18D8"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 xml:space="preserve"> veya </w:t>
      </w:r>
      <w:r w:rsidR="00FC18D8"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GDO’suz</w:t>
      </w:r>
      <w:r w:rsidR="00FC18D8"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 xml:space="preserve"> </w:t>
      </w:r>
      <w:r w:rsidR="005B6791" w:rsidRPr="00BB0A78">
        <w:rPr>
          <w:rFonts w:ascii="Times New Roman" w:hAnsi="Times New Roman" w:cs="Times New Roman"/>
          <w:color w:val="0D0D0D"/>
          <w:spacing w:val="1"/>
          <w:sz w:val="24"/>
          <w:szCs w:val="24"/>
        </w:rPr>
        <w:t xml:space="preserve">şeklinde </w:t>
      </w:r>
      <w:r w:rsidRPr="00BB0A78">
        <w:rPr>
          <w:rFonts w:ascii="Times New Roman" w:hAnsi="Times New Roman" w:cs="Times New Roman"/>
          <w:color w:val="0D0D0D"/>
          <w:spacing w:val="1"/>
          <w:sz w:val="24"/>
          <w:szCs w:val="24"/>
        </w:rPr>
        <w:t>ürün</w:t>
      </w:r>
      <w:r w:rsidR="005B6791" w:rsidRPr="00BB0A78">
        <w:rPr>
          <w:rFonts w:ascii="Times New Roman" w:hAnsi="Times New Roman" w:cs="Times New Roman"/>
          <w:color w:val="0D0D0D"/>
          <w:spacing w:val="1"/>
          <w:sz w:val="24"/>
          <w:szCs w:val="24"/>
        </w:rPr>
        <w:t>de</w:t>
      </w:r>
      <w:r w:rsidR="005B6DD5" w:rsidRPr="00BB0A78">
        <w:rPr>
          <w:rFonts w:ascii="Times New Roman" w:hAnsi="Times New Roman" w:cs="Times New Roman"/>
          <w:color w:val="0D0D0D"/>
          <w:spacing w:val="1"/>
          <w:sz w:val="24"/>
          <w:szCs w:val="24"/>
        </w:rPr>
        <w:t xml:space="preserve"> (veteri</w:t>
      </w:r>
      <w:r w:rsidR="00AB37DC" w:rsidRPr="00BB0A78">
        <w:rPr>
          <w:rFonts w:ascii="Times New Roman" w:hAnsi="Times New Roman" w:cs="Times New Roman"/>
          <w:color w:val="0D0D0D"/>
          <w:spacing w:val="1"/>
          <w:sz w:val="24"/>
          <w:szCs w:val="24"/>
        </w:rPr>
        <w:t>ner ilaçları ve hayvan yemleri hariç</w:t>
      </w:r>
      <w:r w:rsidR="005B6DD5" w:rsidRPr="00BB0A78">
        <w:rPr>
          <w:rFonts w:ascii="Times New Roman" w:hAnsi="Times New Roman" w:cs="Times New Roman"/>
          <w:color w:val="0D0D0D"/>
          <w:spacing w:val="1"/>
          <w:sz w:val="24"/>
          <w:szCs w:val="24"/>
        </w:rPr>
        <w:t>)</w:t>
      </w:r>
      <w:r w:rsidR="005B6791" w:rsidRPr="00BB0A78">
        <w:rPr>
          <w:rFonts w:ascii="Times New Roman" w:hAnsi="Times New Roman" w:cs="Times New Roman"/>
          <w:color w:val="0D0D0D"/>
          <w:spacing w:val="1"/>
          <w:sz w:val="24"/>
          <w:szCs w:val="24"/>
        </w:rPr>
        <w:t xml:space="preserve"> etiket</w:t>
      </w:r>
      <w:r w:rsidR="00FC18D8" w:rsidRPr="00BB0A78">
        <w:rPr>
          <w:rFonts w:ascii="Times New Roman" w:hAnsi="Times New Roman" w:cs="Times New Roman"/>
          <w:color w:val="0D0D0D"/>
          <w:spacing w:val="1"/>
          <w:sz w:val="24"/>
          <w:szCs w:val="24"/>
        </w:rPr>
        <w:t xml:space="preserve"> </w:t>
      </w:r>
      <w:r w:rsidR="005B6791" w:rsidRPr="00BB0A78">
        <w:rPr>
          <w:rFonts w:ascii="Times New Roman" w:hAnsi="Times New Roman" w:cs="Times New Roman"/>
          <w:color w:val="0D0D0D"/>
          <w:spacing w:val="1"/>
          <w:sz w:val="24"/>
          <w:szCs w:val="24"/>
        </w:rPr>
        <w:t>bulunması</w:t>
      </w:r>
      <w:r w:rsidR="00FC18D8" w:rsidRPr="00BB0A78">
        <w:rPr>
          <w:rFonts w:ascii="Times New Roman" w:hAnsi="Times New Roman" w:cs="Times New Roman"/>
          <w:color w:val="0D0D0D"/>
          <w:spacing w:val="1"/>
          <w:sz w:val="24"/>
          <w:szCs w:val="24"/>
        </w:rPr>
        <w:t xml:space="preserve"> </w:t>
      </w:r>
      <w:r w:rsidR="005B6791" w:rsidRPr="00BB0A78">
        <w:rPr>
          <w:rFonts w:ascii="Times New Roman" w:hAnsi="Times New Roman" w:cs="Times New Roman"/>
          <w:color w:val="0D0D0D"/>
          <w:spacing w:val="1"/>
          <w:sz w:val="24"/>
          <w:szCs w:val="24"/>
        </w:rPr>
        <w:t>gerekmektedir.</w:t>
      </w:r>
      <w:r w:rsidR="005B6DD5"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Avustralya ve Yeni Zelanda</w:t>
      </w:r>
      <w:r w:rsidR="006C325B">
        <w:rPr>
          <w:rFonts w:ascii="Times New Roman" w:hAnsi="Times New Roman" w:cs="Times New Roman"/>
          <w:color w:val="0D0D0D"/>
          <w:spacing w:val="1"/>
          <w:sz w:val="24"/>
          <w:szCs w:val="24"/>
        </w:rPr>
        <w:t xml:space="preserve"> </w:t>
      </w:r>
      <w:r w:rsidR="005B6791" w:rsidRPr="00BB0A78">
        <w:rPr>
          <w:rFonts w:ascii="Times New Roman" w:hAnsi="Times New Roman" w:cs="Times New Roman"/>
          <w:color w:val="0D0D0D"/>
          <w:spacing w:val="1"/>
          <w:sz w:val="24"/>
          <w:szCs w:val="24"/>
        </w:rPr>
        <w:t>ise</w:t>
      </w:r>
      <w:r w:rsidRPr="00BB0A78">
        <w:rPr>
          <w:rFonts w:ascii="Times New Roman" w:hAnsi="Times New Roman" w:cs="Times New Roman"/>
          <w:color w:val="0D0D0D"/>
          <w:spacing w:val="1"/>
          <w:sz w:val="24"/>
          <w:szCs w:val="24"/>
        </w:rPr>
        <w:t xml:space="preserve"> 1999 yılında ortaklaşa çıkardıkları </w:t>
      </w:r>
      <w:r w:rsidR="00D940AD"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Standart A18</w:t>
      </w:r>
      <w:r w:rsidR="00D940AD"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 xml:space="preserve"> adlı bir düzenleme</w:t>
      </w:r>
      <w:r w:rsidR="005B6DD5" w:rsidRPr="00BB0A78">
        <w:rPr>
          <w:rFonts w:ascii="Times New Roman" w:hAnsi="Times New Roman" w:cs="Times New Roman"/>
          <w:color w:val="0D0D0D"/>
          <w:spacing w:val="1"/>
          <w:sz w:val="24"/>
          <w:szCs w:val="24"/>
        </w:rPr>
        <w:t xml:space="preserve">yle </w:t>
      </w:r>
      <w:r w:rsidRPr="00BB0A78">
        <w:rPr>
          <w:rFonts w:ascii="Times New Roman" w:hAnsi="Times New Roman" w:cs="Times New Roman"/>
          <w:color w:val="0D0D0D"/>
          <w:spacing w:val="1"/>
          <w:sz w:val="24"/>
          <w:szCs w:val="24"/>
        </w:rPr>
        <w:t xml:space="preserve">transgenik çeşitlerin alan denemelerini, üretimlerini, çevreye </w:t>
      </w:r>
      <w:r w:rsidRPr="00BB0A78">
        <w:rPr>
          <w:rFonts w:ascii="Times New Roman" w:hAnsi="Times New Roman" w:cs="Times New Roman"/>
          <w:color w:val="0D0D0D"/>
          <w:spacing w:val="1"/>
          <w:sz w:val="24"/>
          <w:szCs w:val="24"/>
        </w:rPr>
        <w:lastRenderedPageBreak/>
        <w:t>salınmalarını, tic</w:t>
      </w:r>
      <w:r w:rsidR="00FC18D8" w:rsidRPr="00BB0A78">
        <w:rPr>
          <w:rFonts w:ascii="Times New Roman" w:hAnsi="Times New Roman" w:cs="Times New Roman"/>
          <w:color w:val="0D0D0D"/>
          <w:spacing w:val="1"/>
          <w:sz w:val="24"/>
          <w:szCs w:val="24"/>
        </w:rPr>
        <w:t>aretlerini ve etiketlenmelerini</w:t>
      </w:r>
      <w:r w:rsidRPr="00BB0A78">
        <w:rPr>
          <w:rFonts w:ascii="Times New Roman" w:hAnsi="Times New Roman" w:cs="Times New Roman"/>
          <w:color w:val="0D0D0D"/>
          <w:spacing w:val="1"/>
          <w:sz w:val="24"/>
          <w:szCs w:val="24"/>
        </w:rPr>
        <w:t xml:space="preserve"> kurallara bağlamışlardır. %1’den fazla GDO içeren gıda ürünlerinin; Avustralya</w:t>
      </w:r>
      <w:r w:rsidRPr="00BB0A78">
        <w:rPr>
          <w:rFonts w:ascii="Times New Roman" w:hAnsi="Times New Roman" w:cs="Times New Roman"/>
          <w:color w:val="0D0D0D"/>
          <w:sz w:val="24"/>
          <w:szCs w:val="24"/>
        </w:rPr>
        <w:t xml:space="preserve"> ve </w:t>
      </w:r>
      <w:r w:rsidRPr="00BB0A78">
        <w:rPr>
          <w:rFonts w:ascii="Times New Roman" w:hAnsi="Times New Roman" w:cs="Times New Roman"/>
          <w:color w:val="0D0D0D"/>
          <w:spacing w:val="1"/>
          <w:sz w:val="24"/>
          <w:szCs w:val="24"/>
        </w:rPr>
        <w:t>Yeni Zelanda’da etiketlenmesi zorunludur</w:t>
      </w:r>
      <w:r w:rsidR="002733F9"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(GDO içerdiğine dair). Yeni Zelanda’da GD bitkilerin ticari üretimi ve ihracatı yapılmamaktadır.</w:t>
      </w:r>
      <w:r w:rsidR="003E10E8" w:rsidRPr="00BB0A78">
        <w:rPr>
          <w:rFonts w:ascii="Times New Roman" w:hAnsi="Times New Roman" w:cs="Times New Roman"/>
          <w:color w:val="0D0D0D"/>
          <w:spacing w:val="1"/>
          <w:sz w:val="24"/>
          <w:szCs w:val="24"/>
        </w:rPr>
        <w:t xml:space="preserve"> Fakat b</w:t>
      </w:r>
      <w:r w:rsidRPr="00BB0A78">
        <w:rPr>
          <w:rFonts w:ascii="Times New Roman" w:hAnsi="Times New Roman" w:cs="Times New Roman"/>
          <w:color w:val="0D0D0D"/>
          <w:spacing w:val="1"/>
          <w:sz w:val="24"/>
          <w:szCs w:val="24"/>
        </w:rPr>
        <w:t>azı onaylanmış GDO’ların gıda amaçlı ithalatına izin verilmektedir.</w:t>
      </w:r>
      <w:r w:rsidR="003E10E8" w:rsidRPr="00BB0A78">
        <w:rPr>
          <w:rFonts w:ascii="Times New Roman" w:hAnsi="Times New Roman" w:cs="Times New Roman"/>
          <w:color w:val="0D0D0D"/>
          <w:spacing w:val="1"/>
          <w:sz w:val="24"/>
          <w:szCs w:val="24"/>
        </w:rPr>
        <w:t xml:space="preserve"> Diğer taraftan</w:t>
      </w:r>
      <w:r w:rsidRPr="00BB0A78">
        <w:rPr>
          <w:rFonts w:ascii="Times New Roman" w:hAnsi="Times New Roman" w:cs="Times New Roman"/>
          <w:color w:val="0D0D0D"/>
          <w:spacing w:val="1"/>
          <w:sz w:val="24"/>
          <w:szCs w:val="24"/>
        </w:rPr>
        <w:t xml:space="preserve"> </w:t>
      </w:r>
      <w:r w:rsidR="00FC18D8" w:rsidRPr="00BB0A78">
        <w:rPr>
          <w:rFonts w:ascii="Times New Roman" w:hAnsi="Times New Roman" w:cs="Times New Roman"/>
          <w:color w:val="0D0D0D"/>
          <w:spacing w:val="1"/>
          <w:sz w:val="24"/>
          <w:szCs w:val="24"/>
        </w:rPr>
        <w:t xml:space="preserve">Cartagena Biyogüvenlik Protokolü’nü Yeni Zelanda imzalamış ve </w:t>
      </w:r>
      <w:r w:rsidRPr="00BB0A78">
        <w:rPr>
          <w:rFonts w:ascii="Times New Roman" w:hAnsi="Times New Roman" w:cs="Times New Roman"/>
          <w:color w:val="0D0D0D"/>
          <w:spacing w:val="1"/>
          <w:sz w:val="24"/>
          <w:szCs w:val="24"/>
        </w:rPr>
        <w:t xml:space="preserve">onaylamış </w:t>
      </w:r>
      <w:r w:rsidR="00FC18D8" w:rsidRPr="00BB0A78">
        <w:rPr>
          <w:rFonts w:ascii="Times New Roman" w:hAnsi="Times New Roman" w:cs="Times New Roman"/>
          <w:color w:val="0D0D0D"/>
          <w:spacing w:val="1"/>
          <w:sz w:val="24"/>
          <w:szCs w:val="24"/>
        </w:rPr>
        <w:t xml:space="preserve">ancak </w:t>
      </w:r>
      <w:r w:rsidRPr="00BB0A78">
        <w:rPr>
          <w:rFonts w:ascii="Times New Roman" w:hAnsi="Times New Roman" w:cs="Times New Roman"/>
          <w:color w:val="0D0D0D"/>
          <w:spacing w:val="1"/>
          <w:sz w:val="24"/>
          <w:szCs w:val="24"/>
        </w:rPr>
        <w:t>Avustralya</w:t>
      </w:r>
      <w:r w:rsidR="00FC18D8" w:rsidRPr="00BB0A78">
        <w:rPr>
          <w:rFonts w:ascii="Times New Roman" w:hAnsi="Times New Roman" w:cs="Times New Roman"/>
          <w:color w:val="0D0D0D"/>
          <w:spacing w:val="1"/>
          <w:sz w:val="24"/>
          <w:szCs w:val="24"/>
        </w:rPr>
        <w:t xml:space="preserve"> söz konusu protokolü imzalamamıştır</w:t>
      </w:r>
      <w:r w:rsidRPr="00BB0A78">
        <w:rPr>
          <w:rFonts w:ascii="Times New Roman" w:hAnsi="Times New Roman" w:cs="Times New Roman"/>
          <w:color w:val="0D0D0D"/>
          <w:spacing w:val="1"/>
          <w:sz w:val="24"/>
          <w:szCs w:val="24"/>
        </w:rPr>
        <w:t>.</w:t>
      </w:r>
      <w:r w:rsidRPr="00BB0A78">
        <w:rPr>
          <w:rStyle w:val="DipnotBavurusu"/>
          <w:rFonts w:ascii="Times New Roman" w:hAnsi="Times New Roman" w:cs="Times New Roman"/>
          <w:color w:val="0D0D0D"/>
          <w:sz w:val="24"/>
          <w:szCs w:val="24"/>
        </w:rPr>
        <w:footnoteReference w:id="269"/>
      </w:r>
    </w:p>
    <w:p w:rsidR="00757747" w:rsidRPr="00BB0A78" w:rsidRDefault="00E444D8"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Japonya, </w:t>
      </w:r>
      <w:r w:rsidR="00757747" w:rsidRPr="00BB0A78">
        <w:rPr>
          <w:rFonts w:ascii="Times New Roman" w:hAnsi="Times New Roman" w:cs="Times New Roman"/>
          <w:color w:val="0D0D0D"/>
          <w:sz w:val="24"/>
          <w:szCs w:val="24"/>
        </w:rPr>
        <w:t>Cartagena Biyogüvenlik Proto</w:t>
      </w:r>
      <w:r w:rsidR="003E10E8" w:rsidRPr="00BB0A78">
        <w:rPr>
          <w:rFonts w:ascii="Times New Roman" w:hAnsi="Times New Roman" w:cs="Times New Roman"/>
          <w:color w:val="0D0D0D"/>
          <w:sz w:val="24"/>
          <w:szCs w:val="24"/>
        </w:rPr>
        <w:t>kolü</w:t>
      </w:r>
      <w:r w:rsidR="00AB37DC" w:rsidRPr="00BB0A78">
        <w:rPr>
          <w:rFonts w:ascii="Times New Roman" w:hAnsi="Times New Roman" w:cs="Times New Roman"/>
          <w:color w:val="0D0D0D"/>
          <w:sz w:val="24"/>
          <w:szCs w:val="24"/>
        </w:rPr>
        <w:t>nü</w:t>
      </w:r>
      <w:r w:rsidR="003E10E8"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2003 yılında onaylamış</w:t>
      </w:r>
      <w:r w:rsidR="00757747" w:rsidRPr="00BB0A78">
        <w:rPr>
          <w:rStyle w:val="DipnotBavurusu"/>
          <w:rFonts w:ascii="Times New Roman" w:hAnsi="Times New Roman" w:cs="Times New Roman"/>
          <w:color w:val="0D0D0D"/>
          <w:sz w:val="24"/>
          <w:szCs w:val="24"/>
        </w:rPr>
        <w:footnoteReference w:id="270"/>
      </w:r>
      <w:r w:rsidRPr="00BB0A78">
        <w:rPr>
          <w:rFonts w:ascii="Times New Roman" w:hAnsi="Times New Roman" w:cs="Times New Roman"/>
          <w:color w:val="0D0D0D"/>
          <w:sz w:val="24"/>
          <w:szCs w:val="24"/>
        </w:rPr>
        <w:t xml:space="preserve"> olup </w:t>
      </w:r>
      <w:r w:rsidR="0089518A" w:rsidRPr="00BB0A78">
        <w:rPr>
          <w:rFonts w:ascii="Times New Roman" w:hAnsi="Times New Roman" w:cs="Times New Roman"/>
          <w:color w:val="0D0D0D"/>
          <w:sz w:val="24"/>
          <w:szCs w:val="24"/>
        </w:rPr>
        <w:t xml:space="preserve"> </w:t>
      </w:r>
      <w:r w:rsidR="003E10E8"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GDO içer</w:t>
      </w:r>
      <w:r w:rsidR="003E10E8" w:rsidRPr="00BB0A78">
        <w:rPr>
          <w:rFonts w:ascii="Times New Roman" w:hAnsi="Times New Roman" w:cs="Times New Roman"/>
          <w:color w:val="0D0D0D"/>
          <w:sz w:val="24"/>
          <w:szCs w:val="24"/>
        </w:rPr>
        <w:t>ikli”</w:t>
      </w:r>
      <w:r w:rsidR="00757747" w:rsidRPr="00BB0A78">
        <w:rPr>
          <w:rFonts w:ascii="Times New Roman" w:hAnsi="Times New Roman" w:cs="Times New Roman"/>
          <w:color w:val="0D0D0D"/>
          <w:sz w:val="24"/>
          <w:szCs w:val="24"/>
        </w:rPr>
        <w:t xml:space="preserve"> gıda ve yem ithal eden</w:t>
      </w:r>
      <w:r w:rsidR="0089518A"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 xml:space="preserve">ülkeler arasında </w:t>
      </w:r>
      <w:r w:rsidR="0089518A" w:rsidRPr="00BB0A78">
        <w:rPr>
          <w:rFonts w:ascii="Times New Roman" w:hAnsi="Times New Roman" w:cs="Times New Roman"/>
          <w:color w:val="0D0D0D"/>
          <w:sz w:val="24"/>
          <w:szCs w:val="24"/>
        </w:rPr>
        <w:t xml:space="preserve">önemli </w:t>
      </w:r>
      <w:r w:rsidR="00757747" w:rsidRPr="00BB0A78">
        <w:rPr>
          <w:rFonts w:ascii="Times New Roman" w:hAnsi="Times New Roman" w:cs="Times New Roman"/>
          <w:color w:val="0D0D0D"/>
          <w:sz w:val="24"/>
          <w:szCs w:val="24"/>
        </w:rPr>
        <w:t xml:space="preserve">bir yere sahiptir. Japonya'da GDO’lu bitkilerin ticari boyut </w:t>
      </w:r>
      <w:r w:rsidR="003E10E8" w:rsidRPr="00BB0A78">
        <w:rPr>
          <w:rFonts w:ascii="Times New Roman" w:hAnsi="Times New Roman" w:cs="Times New Roman"/>
          <w:color w:val="0D0D0D"/>
          <w:sz w:val="24"/>
          <w:szCs w:val="24"/>
        </w:rPr>
        <w:t>kazanabilmesi</w:t>
      </w:r>
      <w:r w:rsidR="00757747" w:rsidRPr="00BB0A78">
        <w:rPr>
          <w:rFonts w:ascii="Times New Roman" w:hAnsi="Times New Roman" w:cs="Times New Roman"/>
          <w:color w:val="0D0D0D"/>
          <w:sz w:val="24"/>
          <w:szCs w:val="24"/>
        </w:rPr>
        <w:t xml:space="preserve"> için </w:t>
      </w:r>
      <w:r w:rsidR="003E10E8" w:rsidRPr="00BB0A78">
        <w:rPr>
          <w:rFonts w:ascii="Times New Roman" w:hAnsi="Times New Roman" w:cs="Times New Roman"/>
          <w:color w:val="0D0D0D"/>
          <w:sz w:val="24"/>
          <w:szCs w:val="24"/>
        </w:rPr>
        <w:t xml:space="preserve">bu ürünlerin, </w:t>
      </w:r>
      <w:r w:rsidR="00757747" w:rsidRPr="00BB0A78">
        <w:rPr>
          <w:rFonts w:ascii="Times New Roman" w:hAnsi="Times New Roman" w:cs="Times New Roman"/>
          <w:color w:val="0D0D0D"/>
          <w:sz w:val="24"/>
          <w:szCs w:val="24"/>
        </w:rPr>
        <w:t xml:space="preserve">gıda, yem ve çevresel onaylarının alınması </w:t>
      </w:r>
      <w:r w:rsidR="00FC18D8" w:rsidRPr="00BB0A78">
        <w:rPr>
          <w:rFonts w:ascii="Times New Roman" w:hAnsi="Times New Roman" w:cs="Times New Roman"/>
          <w:color w:val="0D0D0D"/>
          <w:sz w:val="24"/>
          <w:szCs w:val="24"/>
        </w:rPr>
        <w:t>mecburi hale getir</w:t>
      </w:r>
      <w:r w:rsidR="003E10E8" w:rsidRPr="00BB0A78">
        <w:rPr>
          <w:rFonts w:ascii="Times New Roman" w:hAnsi="Times New Roman" w:cs="Times New Roman"/>
          <w:color w:val="0D0D0D"/>
          <w:sz w:val="24"/>
          <w:szCs w:val="24"/>
        </w:rPr>
        <w:t>il</w:t>
      </w:r>
      <w:r w:rsidR="00FC18D8" w:rsidRPr="00BB0A78">
        <w:rPr>
          <w:rFonts w:ascii="Times New Roman" w:hAnsi="Times New Roman" w:cs="Times New Roman"/>
          <w:color w:val="0D0D0D"/>
          <w:sz w:val="24"/>
          <w:szCs w:val="24"/>
        </w:rPr>
        <w:t>miştir.</w:t>
      </w:r>
      <w:r w:rsidR="00757747" w:rsidRPr="00BB0A78">
        <w:rPr>
          <w:rFonts w:ascii="Times New Roman" w:hAnsi="Times New Roman" w:cs="Times New Roman"/>
          <w:color w:val="0D0D0D"/>
          <w:sz w:val="24"/>
          <w:szCs w:val="24"/>
        </w:rPr>
        <w:t xml:space="preserve"> Yönetmelik aynı zamanda </w:t>
      </w:r>
      <w:r w:rsidR="003E10E8" w:rsidRPr="00BB0A78">
        <w:rPr>
          <w:rFonts w:ascii="Times New Roman" w:hAnsi="Times New Roman" w:cs="Times New Roman"/>
          <w:color w:val="0D0D0D"/>
          <w:sz w:val="24"/>
          <w:szCs w:val="24"/>
        </w:rPr>
        <w:t xml:space="preserve">bu ürünlerin tarımında </w:t>
      </w:r>
      <w:r w:rsidR="00757747" w:rsidRPr="00BB0A78">
        <w:rPr>
          <w:rFonts w:ascii="Times New Roman" w:hAnsi="Times New Roman" w:cs="Times New Roman"/>
          <w:color w:val="0D0D0D"/>
          <w:sz w:val="24"/>
          <w:szCs w:val="24"/>
        </w:rPr>
        <w:t>tampon bölge</w:t>
      </w:r>
      <w:r w:rsidR="0089518A" w:rsidRPr="00BB0A78">
        <w:rPr>
          <w:rStyle w:val="DipnotBavurusu"/>
          <w:rFonts w:ascii="Times New Roman" w:hAnsi="Times New Roman" w:cs="Times New Roman"/>
          <w:color w:val="0D0D0D"/>
          <w:sz w:val="24"/>
          <w:szCs w:val="24"/>
        </w:rPr>
        <w:footnoteReference w:id="271"/>
      </w:r>
      <w:r w:rsidR="0089518A"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o</w:t>
      </w:r>
      <w:r w:rsidR="00AB37DC" w:rsidRPr="00BB0A78">
        <w:rPr>
          <w:rFonts w:ascii="Times New Roman" w:hAnsi="Times New Roman" w:cs="Times New Roman"/>
          <w:color w:val="0D0D0D"/>
          <w:sz w:val="24"/>
          <w:szCs w:val="24"/>
        </w:rPr>
        <w:t>luşturma</w:t>
      </w:r>
      <w:r w:rsidR="00757747" w:rsidRPr="00BB0A78">
        <w:rPr>
          <w:rFonts w:ascii="Times New Roman" w:hAnsi="Times New Roman" w:cs="Times New Roman"/>
          <w:color w:val="0D0D0D"/>
          <w:sz w:val="24"/>
          <w:szCs w:val="24"/>
        </w:rPr>
        <w:t xml:space="preserve"> zorunluluğunu getirmiştir.</w:t>
      </w:r>
      <w:r w:rsidR="00154398"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Japonya</w:t>
      </w:r>
      <w:r w:rsidR="00154398" w:rsidRPr="00BB0A78">
        <w:rPr>
          <w:rFonts w:ascii="Times New Roman" w:hAnsi="Times New Roman" w:cs="Times New Roman"/>
          <w:color w:val="0D0D0D"/>
          <w:sz w:val="24"/>
          <w:szCs w:val="24"/>
        </w:rPr>
        <w:t xml:space="preserve"> aynı zamanda </w:t>
      </w:r>
      <w:r w:rsidR="00757747" w:rsidRPr="00BB0A78">
        <w:rPr>
          <w:rFonts w:ascii="Times New Roman" w:hAnsi="Times New Roman" w:cs="Times New Roman"/>
          <w:color w:val="0D0D0D"/>
          <w:sz w:val="24"/>
          <w:szCs w:val="24"/>
        </w:rPr>
        <w:t>gıda etiketleme kanunu</w:t>
      </w:r>
      <w:r w:rsidR="008758B6" w:rsidRPr="00BB0A78">
        <w:rPr>
          <w:rFonts w:ascii="Times New Roman" w:hAnsi="Times New Roman" w:cs="Times New Roman"/>
          <w:color w:val="0D0D0D"/>
          <w:sz w:val="24"/>
          <w:szCs w:val="24"/>
        </w:rPr>
        <w:t xml:space="preserve">na sahip olup, söz konusu </w:t>
      </w:r>
      <w:r w:rsidR="00AB37DC" w:rsidRPr="00BB0A78">
        <w:rPr>
          <w:rFonts w:ascii="Times New Roman" w:hAnsi="Times New Roman" w:cs="Times New Roman"/>
          <w:color w:val="0D0D0D"/>
          <w:sz w:val="24"/>
          <w:szCs w:val="24"/>
        </w:rPr>
        <w:t>ürünlerin</w:t>
      </w:r>
      <w:r w:rsidR="008758B6" w:rsidRPr="00BB0A78">
        <w:rPr>
          <w:rFonts w:ascii="Times New Roman" w:hAnsi="Times New Roman" w:cs="Times New Roman"/>
          <w:color w:val="0D0D0D"/>
          <w:sz w:val="24"/>
          <w:szCs w:val="24"/>
        </w:rPr>
        <w:t xml:space="preserve"> “gıda güvenliği değerlendirmesi” zorunludur.</w:t>
      </w:r>
      <w:r w:rsidR="008758B6" w:rsidRPr="00BB0A78">
        <w:rPr>
          <w:rStyle w:val="DipnotBavurusu"/>
          <w:rFonts w:ascii="Times New Roman" w:hAnsi="Times New Roman" w:cs="Times New Roman"/>
          <w:color w:val="0D0D0D"/>
          <w:sz w:val="24"/>
          <w:szCs w:val="24"/>
        </w:rPr>
        <w:footnoteReference w:id="272"/>
      </w:r>
      <w:r w:rsidR="00757747" w:rsidRPr="00BB0A78">
        <w:rPr>
          <w:rFonts w:ascii="Times New Roman" w:hAnsi="Times New Roman" w:cs="Times New Roman"/>
          <w:color w:val="0D0D0D"/>
          <w:sz w:val="24"/>
          <w:szCs w:val="24"/>
        </w:rPr>
        <w:t xml:space="preserve"> Japonya'da</w:t>
      </w:r>
      <w:r w:rsidR="00010002"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GDO</w:t>
      </w:r>
      <w:r w:rsidR="00010002" w:rsidRPr="00BB0A78">
        <w:rPr>
          <w:rFonts w:ascii="Times New Roman" w:hAnsi="Times New Roman" w:cs="Times New Roman"/>
          <w:color w:val="0D0D0D"/>
          <w:sz w:val="24"/>
          <w:szCs w:val="24"/>
        </w:rPr>
        <w:t>’ların</w:t>
      </w:r>
      <w:r w:rsidR="00757747" w:rsidRPr="00BB0A78">
        <w:rPr>
          <w:rFonts w:ascii="Times New Roman" w:hAnsi="Times New Roman" w:cs="Times New Roman"/>
          <w:color w:val="0D0D0D"/>
          <w:sz w:val="24"/>
          <w:szCs w:val="24"/>
        </w:rPr>
        <w:t xml:space="preserve"> etiketlemesi</w:t>
      </w:r>
      <w:r w:rsidR="00010002" w:rsidRPr="00BB0A78">
        <w:rPr>
          <w:rFonts w:ascii="Times New Roman" w:hAnsi="Times New Roman" w:cs="Times New Roman"/>
          <w:color w:val="0D0D0D"/>
          <w:sz w:val="24"/>
          <w:szCs w:val="24"/>
        </w:rPr>
        <w:t xml:space="preserve"> üç kategoride</w:t>
      </w:r>
      <w:r w:rsidR="00757747" w:rsidRPr="00BB0A78">
        <w:rPr>
          <w:rFonts w:ascii="Times New Roman" w:hAnsi="Times New Roman" w:cs="Times New Roman"/>
          <w:color w:val="0D0D0D"/>
          <w:sz w:val="24"/>
          <w:szCs w:val="24"/>
        </w:rPr>
        <w:t xml:space="preserve"> ya</w:t>
      </w:r>
      <w:r w:rsidR="0012013B" w:rsidRPr="00BB0A78">
        <w:rPr>
          <w:rFonts w:ascii="Times New Roman" w:hAnsi="Times New Roman" w:cs="Times New Roman"/>
          <w:color w:val="0D0D0D"/>
          <w:sz w:val="24"/>
          <w:szCs w:val="24"/>
        </w:rPr>
        <w:t>pılmakta olup b</w:t>
      </w:r>
      <w:r w:rsidR="00757747" w:rsidRPr="00BB0A78">
        <w:rPr>
          <w:rFonts w:ascii="Times New Roman" w:hAnsi="Times New Roman" w:cs="Times New Roman"/>
          <w:color w:val="0D0D0D"/>
          <w:sz w:val="24"/>
          <w:szCs w:val="24"/>
        </w:rPr>
        <w:t>unlar</w:t>
      </w:r>
      <w:r w:rsidR="00AB37DC"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 xml:space="preserve"> </w:t>
      </w:r>
      <w:r w:rsidR="0012013B"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GDO’lu</w:t>
      </w:r>
      <w:r w:rsidR="0012013B"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w:t>
      </w:r>
      <w:r w:rsidR="0012013B"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GDO’suz</w:t>
      </w:r>
      <w:r w:rsidR="0012013B"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ve </w:t>
      </w:r>
      <w:r w:rsidR="0012013B"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ayrılamayanlar</w:t>
      </w:r>
      <w:r w:rsidR="0012013B"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w:t>
      </w:r>
      <w:r w:rsidR="0012013B" w:rsidRPr="00BB0A78">
        <w:rPr>
          <w:rFonts w:ascii="Times New Roman" w:hAnsi="Times New Roman" w:cs="Times New Roman"/>
          <w:color w:val="0D0D0D"/>
          <w:sz w:val="24"/>
          <w:szCs w:val="24"/>
        </w:rPr>
        <w:t>şeklindedir</w:t>
      </w:r>
      <w:r w:rsidR="00757747" w:rsidRPr="00BB0A78">
        <w:rPr>
          <w:rFonts w:ascii="Times New Roman" w:hAnsi="Times New Roman" w:cs="Times New Roman"/>
          <w:color w:val="0D0D0D"/>
          <w:sz w:val="24"/>
          <w:szCs w:val="24"/>
        </w:rPr>
        <w:t>. Genel olarak ise toplam</w:t>
      </w:r>
      <w:r w:rsidR="008D63C5" w:rsidRPr="00BB0A78">
        <w:rPr>
          <w:rFonts w:ascii="Times New Roman" w:hAnsi="Times New Roman" w:cs="Times New Roman"/>
          <w:color w:val="0D0D0D"/>
          <w:sz w:val="24"/>
          <w:szCs w:val="24"/>
        </w:rPr>
        <w:t xml:space="preserve"> ürün</w:t>
      </w:r>
      <w:r w:rsidR="00757747" w:rsidRPr="00BB0A78">
        <w:rPr>
          <w:rFonts w:ascii="Times New Roman" w:hAnsi="Times New Roman" w:cs="Times New Roman"/>
          <w:color w:val="0D0D0D"/>
          <w:sz w:val="24"/>
          <w:szCs w:val="24"/>
        </w:rPr>
        <w:t xml:space="preserve"> ağırlığın</w:t>
      </w:r>
      <w:r w:rsidR="008D63C5" w:rsidRPr="00BB0A78">
        <w:rPr>
          <w:rFonts w:ascii="Times New Roman" w:hAnsi="Times New Roman" w:cs="Times New Roman"/>
          <w:color w:val="0D0D0D"/>
          <w:spacing w:val="12"/>
          <w:sz w:val="24"/>
          <w:szCs w:val="24"/>
        </w:rPr>
        <w:t>da</w:t>
      </w:r>
      <w:r w:rsidR="00010002" w:rsidRPr="00BB0A78">
        <w:rPr>
          <w:rFonts w:ascii="Times New Roman" w:hAnsi="Times New Roman" w:cs="Times New Roman"/>
          <w:color w:val="0D0D0D"/>
          <w:spacing w:val="12"/>
          <w:sz w:val="24"/>
          <w:szCs w:val="24"/>
        </w:rPr>
        <w:t>ki</w:t>
      </w:r>
      <w:r w:rsidR="00757747" w:rsidRPr="00BB0A78">
        <w:rPr>
          <w:rFonts w:ascii="Times New Roman" w:hAnsi="Times New Roman" w:cs="Times New Roman"/>
          <w:color w:val="0D0D0D"/>
          <w:spacing w:val="12"/>
          <w:sz w:val="24"/>
          <w:szCs w:val="24"/>
        </w:rPr>
        <w:t xml:space="preserve"> </w:t>
      </w:r>
      <w:r w:rsidR="00010002" w:rsidRPr="00BB0A78">
        <w:rPr>
          <w:rFonts w:ascii="Times New Roman" w:hAnsi="Times New Roman" w:cs="Times New Roman"/>
          <w:color w:val="0D0D0D"/>
          <w:spacing w:val="2"/>
          <w:sz w:val="24"/>
          <w:szCs w:val="24"/>
        </w:rPr>
        <w:t>bu ürünlerin</w:t>
      </w:r>
      <w:r w:rsidR="008D63C5" w:rsidRPr="00BB0A78">
        <w:rPr>
          <w:rFonts w:ascii="Times New Roman" w:hAnsi="Times New Roman" w:cs="Times New Roman"/>
          <w:color w:val="0D0D0D"/>
          <w:spacing w:val="13"/>
          <w:sz w:val="24"/>
          <w:szCs w:val="24"/>
        </w:rPr>
        <w:t xml:space="preserve"> </w:t>
      </w:r>
      <w:r w:rsidR="008D63C5" w:rsidRPr="00BB0A78">
        <w:rPr>
          <w:rFonts w:ascii="Times New Roman" w:hAnsi="Times New Roman" w:cs="Times New Roman"/>
          <w:color w:val="0D0D0D"/>
          <w:sz w:val="24"/>
          <w:szCs w:val="24"/>
        </w:rPr>
        <w:t>içer</w:t>
      </w:r>
      <w:r w:rsidR="008D63C5" w:rsidRPr="00BB0A78">
        <w:rPr>
          <w:rFonts w:ascii="Times New Roman" w:hAnsi="Times New Roman" w:cs="Times New Roman"/>
          <w:color w:val="0D0D0D"/>
          <w:spacing w:val="2"/>
          <w:sz w:val="24"/>
          <w:szCs w:val="24"/>
        </w:rPr>
        <w:t>i</w:t>
      </w:r>
      <w:r w:rsidR="008D63C5" w:rsidRPr="00BB0A78">
        <w:rPr>
          <w:rFonts w:ascii="Times New Roman" w:hAnsi="Times New Roman" w:cs="Times New Roman"/>
          <w:color w:val="0D0D0D"/>
          <w:spacing w:val="-3"/>
          <w:sz w:val="24"/>
          <w:szCs w:val="24"/>
        </w:rPr>
        <w:t>ğ</w:t>
      </w:r>
      <w:r w:rsidR="00010002" w:rsidRPr="00BB0A78">
        <w:rPr>
          <w:rFonts w:ascii="Times New Roman" w:hAnsi="Times New Roman" w:cs="Times New Roman"/>
          <w:color w:val="0D0D0D"/>
          <w:sz w:val="24"/>
          <w:szCs w:val="24"/>
        </w:rPr>
        <w:t>i</w:t>
      </w:r>
      <w:r w:rsidR="008D63C5" w:rsidRPr="00BB0A78">
        <w:rPr>
          <w:rFonts w:ascii="Times New Roman" w:hAnsi="Times New Roman" w:cs="Times New Roman"/>
          <w:color w:val="0D0D0D"/>
          <w:w w:val="99"/>
          <w:sz w:val="24"/>
          <w:szCs w:val="24"/>
        </w:rPr>
        <w:t xml:space="preserve"> </w:t>
      </w:r>
      <w:r w:rsidR="00757747" w:rsidRPr="00BB0A78">
        <w:rPr>
          <w:rFonts w:ascii="Times New Roman" w:hAnsi="Times New Roman" w:cs="Times New Roman"/>
          <w:color w:val="0D0D0D"/>
          <w:sz w:val="24"/>
          <w:szCs w:val="24"/>
        </w:rPr>
        <w:t>%</w:t>
      </w:r>
      <w:r w:rsidR="005835B4" w:rsidRPr="00BB0A78">
        <w:rPr>
          <w:rFonts w:ascii="Times New Roman" w:hAnsi="Times New Roman" w:cs="Times New Roman"/>
          <w:color w:val="0D0D0D"/>
          <w:sz w:val="24"/>
          <w:szCs w:val="24"/>
        </w:rPr>
        <w:t xml:space="preserve"> </w:t>
      </w:r>
      <w:r w:rsidR="00C14134" w:rsidRPr="00BB0A78">
        <w:rPr>
          <w:rFonts w:ascii="Times New Roman" w:hAnsi="Times New Roman" w:cs="Times New Roman"/>
          <w:color w:val="0D0D0D"/>
          <w:sz w:val="24"/>
          <w:szCs w:val="24"/>
        </w:rPr>
        <w:t xml:space="preserve">5 ve üzeri oranda bulunduğunda </w:t>
      </w:r>
      <w:r w:rsidR="00757747" w:rsidRPr="00BB0A78">
        <w:rPr>
          <w:rFonts w:ascii="Times New Roman" w:hAnsi="Times New Roman" w:cs="Times New Roman"/>
          <w:color w:val="0D0D0D"/>
          <w:spacing w:val="1"/>
          <w:sz w:val="24"/>
          <w:szCs w:val="24"/>
        </w:rPr>
        <w:t>“</w:t>
      </w:r>
      <w:r w:rsidR="00757747" w:rsidRPr="00BB0A78">
        <w:rPr>
          <w:rFonts w:ascii="Times New Roman" w:hAnsi="Times New Roman" w:cs="Times New Roman"/>
          <w:color w:val="0D0D0D"/>
          <w:sz w:val="24"/>
          <w:szCs w:val="24"/>
        </w:rPr>
        <w:t>GDO</w:t>
      </w:r>
      <w:r w:rsidR="00757747" w:rsidRPr="00BB0A78">
        <w:rPr>
          <w:rFonts w:ascii="Times New Roman" w:hAnsi="Times New Roman" w:cs="Times New Roman"/>
          <w:color w:val="0D0D0D"/>
          <w:spacing w:val="-7"/>
          <w:sz w:val="24"/>
          <w:szCs w:val="24"/>
        </w:rPr>
        <w:t xml:space="preserve"> </w:t>
      </w:r>
      <w:r w:rsidR="00757747" w:rsidRPr="00BB0A78">
        <w:rPr>
          <w:rFonts w:ascii="Times New Roman" w:hAnsi="Times New Roman" w:cs="Times New Roman"/>
          <w:color w:val="0D0D0D"/>
          <w:sz w:val="24"/>
          <w:szCs w:val="24"/>
        </w:rPr>
        <w:t>kullanılmıştır”</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z w:val="24"/>
          <w:szCs w:val="24"/>
        </w:rPr>
        <w:t>ibares</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pacing w:val="-6"/>
          <w:sz w:val="24"/>
          <w:szCs w:val="24"/>
        </w:rPr>
        <w:t>y</w:t>
      </w:r>
      <w:r w:rsidR="00757747" w:rsidRPr="00BB0A78">
        <w:rPr>
          <w:rFonts w:ascii="Times New Roman" w:hAnsi="Times New Roman" w:cs="Times New Roman"/>
          <w:color w:val="0D0D0D"/>
          <w:sz w:val="24"/>
          <w:szCs w:val="24"/>
        </w:rPr>
        <w:t>le</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z w:val="24"/>
          <w:szCs w:val="24"/>
        </w:rPr>
        <w:t>etiketlen</w:t>
      </w:r>
      <w:r w:rsidR="00757747" w:rsidRPr="00BB0A78">
        <w:rPr>
          <w:rFonts w:ascii="Times New Roman" w:hAnsi="Times New Roman" w:cs="Times New Roman"/>
          <w:color w:val="0D0D0D"/>
          <w:spacing w:val="3"/>
          <w:sz w:val="24"/>
          <w:szCs w:val="24"/>
        </w:rPr>
        <w:t>m</w:t>
      </w:r>
      <w:r w:rsidR="00757747" w:rsidRPr="00BB0A78">
        <w:rPr>
          <w:rFonts w:ascii="Times New Roman" w:hAnsi="Times New Roman" w:cs="Times New Roman"/>
          <w:color w:val="0D0D0D"/>
          <w:sz w:val="24"/>
          <w:szCs w:val="24"/>
        </w:rPr>
        <w:t>esi</w:t>
      </w:r>
      <w:r w:rsidR="00757747" w:rsidRPr="00BB0A78">
        <w:rPr>
          <w:rFonts w:ascii="Times New Roman" w:hAnsi="Times New Roman" w:cs="Times New Roman"/>
          <w:color w:val="0D0D0D"/>
          <w:spacing w:val="-9"/>
          <w:sz w:val="24"/>
          <w:szCs w:val="24"/>
        </w:rPr>
        <w:t xml:space="preserve"> </w:t>
      </w:r>
      <w:r w:rsidR="00010002" w:rsidRPr="00BB0A78">
        <w:rPr>
          <w:rFonts w:ascii="Times New Roman" w:hAnsi="Times New Roman" w:cs="Times New Roman"/>
          <w:color w:val="0D0D0D"/>
          <w:spacing w:val="-3"/>
          <w:sz w:val="24"/>
          <w:szCs w:val="24"/>
        </w:rPr>
        <w:t>mecburidir.</w:t>
      </w:r>
      <w:r w:rsidR="00757747" w:rsidRPr="00BB0A78">
        <w:rPr>
          <w:rStyle w:val="DipnotBavurusu"/>
          <w:rFonts w:ascii="Times New Roman" w:hAnsi="Times New Roman" w:cs="Times New Roman"/>
          <w:color w:val="0D0D0D"/>
          <w:spacing w:val="-3"/>
          <w:sz w:val="24"/>
          <w:szCs w:val="24"/>
        </w:rPr>
        <w:footnoteReference w:id="273"/>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Afrika</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z w:val="24"/>
          <w:szCs w:val="24"/>
        </w:rPr>
        <w:t>Kıtasında</w:t>
      </w:r>
      <w:r w:rsidR="005D6826" w:rsidRPr="00BB0A78">
        <w:rPr>
          <w:rFonts w:ascii="Times New Roman" w:hAnsi="Times New Roman" w:cs="Times New Roman"/>
          <w:color w:val="0D0D0D"/>
          <w:spacing w:val="21"/>
          <w:sz w:val="24"/>
          <w:szCs w:val="24"/>
        </w:rPr>
        <w:t>;</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urkina</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pacing w:val="-2"/>
          <w:sz w:val="24"/>
          <w:szCs w:val="24"/>
        </w:rPr>
        <w:t>F</w:t>
      </w:r>
      <w:r w:rsidRPr="00BB0A78">
        <w:rPr>
          <w:rFonts w:ascii="Times New Roman" w:hAnsi="Times New Roman" w:cs="Times New Roman"/>
          <w:color w:val="0D0D0D"/>
          <w:sz w:val="24"/>
          <w:szCs w:val="24"/>
        </w:rPr>
        <w:t>aso</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udan</w:t>
      </w:r>
      <w:r w:rsidR="005D6826" w:rsidRPr="00BB0A78">
        <w:rPr>
          <w:rFonts w:ascii="Times New Roman" w:hAnsi="Times New Roman" w:cs="Times New Roman"/>
          <w:color w:val="0D0D0D"/>
          <w:sz w:val="24"/>
          <w:szCs w:val="24"/>
        </w:rPr>
        <w:t>,</w:t>
      </w:r>
      <w:r w:rsidR="005D6826"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pacing w:val="2"/>
          <w:sz w:val="24"/>
          <w:szCs w:val="24"/>
        </w:rPr>
        <w:t>G</w:t>
      </w:r>
      <w:r w:rsidRPr="00BB0A78">
        <w:rPr>
          <w:rFonts w:ascii="Times New Roman" w:hAnsi="Times New Roman" w:cs="Times New Roman"/>
          <w:color w:val="0D0D0D"/>
          <w:sz w:val="24"/>
          <w:szCs w:val="24"/>
        </w:rPr>
        <w:t>DO</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üretiminde</w:t>
      </w:r>
      <w:r w:rsidRPr="00BB0A78">
        <w:rPr>
          <w:rFonts w:ascii="Times New Roman" w:hAnsi="Times New Roman" w:cs="Times New Roman"/>
          <w:color w:val="0D0D0D"/>
          <w:spacing w:val="12"/>
          <w:sz w:val="24"/>
          <w:szCs w:val="24"/>
        </w:rPr>
        <w:t xml:space="preserve"> </w:t>
      </w:r>
      <w:r w:rsidR="003E10E8" w:rsidRPr="00BB0A78">
        <w:rPr>
          <w:rFonts w:ascii="Times New Roman" w:hAnsi="Times New Roman" w:cs="Times New Roman"/>
          <w:color w:val="0D0D0D"/>
          <w:sz w:val="24"/>
          <w:szCs w:val="24"/>
        </w:rPr>
        <w:t>Afri</w:t>
      </w:r>
      <w:r w:rsidR="003E10E8" w:rsidRPr="00BB0A78">
        <w:rPr>
          <w:rFonts w:ascii="Times New Roman" w:hAnsi="Times New Roman" w:cs="Times New Roman"/>
          <w:color w:val="0D0D0D"/>
          <w:spacing w:val="2"/>
          <w:sz w:val="24"/>
          <w:szCs w:val="24"/>
        </w:rPr>
        <w:t>k</w:t>
      </w:r>
      <w:r w:rsidR="003E10E8" w:rsidRPr="00BB0A78">
        <w:rPr>
          <w:rFonts w:ascii="Times New Roman" w:hAnsi="Times New Roman" w:cs="Times New Roman"/>
          <w:color w:val="0D0D0D"/>
          <w:sz w:val="24"/>
          <w:szCs w:val="24"/>
        </w:rPr>
        <w:t>a’da ilk sır</w:t>
      </w:r>
      <w:r w:rsidR="00010002" w:rsidRPr="00BB0A78">
        <w:rPr>
          <w:rFonts w:ascii="Times New Roman" w:hAnsi="Times New Roman" w:cs="Times New Roman"/>
          <w:color w:val="0D0D0D"/>
          <w:sz w:val="24"/>
          <w:szCs w:val="24"/>
        </w:rPr>
        <w:t>alarda gelmektedir. Bu ülkeler</w:t>
      </w:r>
      <w:r w:rsidRPr="00BB0A78">
        <w:rPr>
          <w:rFonts w:ascii="Times New Roman" w:hAnsi="Times New Roman" w:cs="Times New Roman"/>
          <w:color w:val="0D0D0D"/>
          <w:sz w:val="24"/>
          <w:szCs w:val="24"/>
        </w:rPr>
        <w:t xml:space="preserve"> </w:t>
      </w:r>
      <w:r w:rsidR="003E10E8" w:rsidRPr="00BB0A78">
        <w:rPr>
          <w:rFonts w:ascii="Times New Roman" w:hAnsi="Times New Roman" w:cs="Times New Roman"/>
          <w:color w:val="0D0D0D"/>
          <w:sz w:val="24"/>
          <w:szCs w:val="24"/>
        </w:rPr>
        <w:t xml:space="preserve">GD </w:t>
      </w:r>
      <w:r w:rsidRPr="00BB0A78">
        <w:rPr>
          <w:rFonts w:ascii="Times New Roman" w:hAnsi="Times New Roman" w:cs="Times New Roman"/>
          <w:color w:val="0D0D0D"/>
          <w:sz w:val="24"/>
          <w:szCs w:val="24"/>
        </w:rPr>
        <w:t>pamuk,</w:t>
      </w:r>
      <w:r w:rsidRPr="00BB0A78">
        <w:rPr>
          <w:rFonts w:ascii="Times New Roman" w:hAnsi="Times New Roman" w:cs="Times New Roman"/>
          <w:color w:val="0D0D0D"/>
          <w:spacing w:val="22"/>
          <w:sz w:val="24"/>
          <w:szCs w:val="24"/>
        </w:rPr>
        <w:t xml:space="preserve"> </w:t>
      </w:r>
      <w:r w:rsidR="003E10E8" w:rsidRPr="00BB0A78">
        <w:rPr>
          <w:rFonts w:ascii="Times New Roman" w:hAnsi="Times New Roman" w:cs="Times New Roman"/>
          <w:color w:val="0D0D0D"/>
          <w:sz w:val="24"/>
          <w:szCs w:val="24"/>
        </w:rPr>
        <w:t xml:space="preserve">GD </w:t>
      </w:r>
      <w:r w:rsidRPr="00BB0A78">
        <w:rPr>
          <w:rFonts w:ascii="Times New Roman" w:hAnsi="Times New Roman" w:cs="Times New Roman"/>
          <w:color w:val="0D0D0D"/>
          <w:sz w:val="24"/>
          <w:szCs w:val="24"/>
        </w:rPr>
        <w:t>mısır</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22"/>
          <w:sz w:val="24"/>
          <w:szCs w:val="24"/>
        </w:rPr>
        <w:t xml:space="preserve"> </w:t>
      </w:r>
      <w:r w:rsidR="003E10E8" w:rsidRPr="00BB0A78">
        <w:rPr>
          <w:rFonts w:ascii="Times New Roman" w:hAnsi="Times New Roman" w:cs="Times New Roman"/>
          <w:color w:val="0D0D0D"/>
          <w:sz w:val="24"/>
          <w:szCs w:val="24"/>
        </w:rPr>
        <w:t xml:space="preserve">GD </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anın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ticari</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ekimi</w:t>
      </w:r>
      <w:r w:rsidR="00010002" w:rsidRPr="00A15E3D">
        <w:rPr>
          <w:rFonts w:ascii="Times New Roman" w:hAnsi="Times New Roman" w:cs="Times New Roman"/>
          <w:color w:val="0D0D0D"/>
          <w:sz w:val="24"/>
          <w:szCs w:val="24"/>
        </w:rPr>
        <w:t>ni</w:t>
      </w:r>
      <w:r w:rsidRPr="00A15E3D">
        <w:rPr>
          <w:rFonts w:ascii="Times New Roman" w:hAnsi="Times New Roman" w:cs="Times New Roman"/>
          <w:color w:val="0D0D0D"/>
          <w:sz w:val="24"/>
          <w:szCs w:val="24"/>
        </w:rPr>
        <w:t xml:space="preserve"> y</w:t>
      </w:r>
      <w:r w:rsidRPr="00BB0A78">
        <w:rPr>
          <w:rFonts w:ascii="Times New Roman" w:hAnsi="Times New Roman" w:cs="Times New Roman"/>
          <w:color w:val="0D0D0D"/>
          <w:sz w:val="24"/>
          <w:szCs w:val="24"/>
        </w:rPr>
        <w:t>apmak</w:t>
      </w:r>
      <w:r w:rsidRPr="00A15E3D">
        <w:rPr>
          <w:rFonts w:ascii="Times New Roman" w:hAnsi="Times New Roman" w:cs="Times New Roman"/>
          <w:color w:val="0D0D0D"/>
          <w:sz w:val="24"/>
          <w:szCs w:val="24"/>
        </w:rPr>
        <w:t>t</w:t>
      </w:r>
      <w:r w:rsidRPr="00BB0A78">
        <w:rPr>
          <w:rFonts w:ascii="Times New Roman" w:hAnsi="Times New Roman" w:cs="Times New Roman"/>
          <w:color w:val="0D0D0D"/>
          <w:sz w:val="24"/>
          <w:szCs w:val="24"/>
        </w:rPr>
        <w:t>adırlar.</w:t>
      </w:r>
      <w:r w:rsidRPr="00BB0A78">
        <w:rPr>
          <w:rFonts w:ascii="Times New Roman" w:hAnsi="Times New Roman" w:cs="Times New Roman"/>
          <w:color w:val="0D0D0D"/>
          <w:spacing w:val="13"/>
          <w:sz w:val="24"/>
          <w:szCs w:val="24"/>
        </w:rPr>
        <w:t xml:space="preserve"> </w:t>
      </w:r>
      <w:r w:rsidRPr="00BB0A78">
        <w:rPr>
          <w:rFonts w:ascii="Times New Roman" w:hAnsi="Times New Roman" w:cs="Times New Roman"/>
          <w:color w:val="0D0D0D"/>
          <w:sz w:val="24"/>
          <w:szCs w:val="24"/>
        </w:rPr>
        <w:t>G</w:t>
      </w:r>
      <w:r w:rsidRPr="00BB0A78">
        <w:rPr>
          <w:rFonts w:ascii="Times New Roman" w:hAnsi="Times New Roman" w:cs="Times New Roman"/>
          <w:color w:val="0D0D0D"/>
          <w:spacing w:val="2"/>
          <w:sz w:val="24"/>
          <w:szCs w:val="24"/>
        </w:rPr>
        <w:t>D</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2"/>
          <w:sz w:val="24"/>
          <w:szCs w:val="24"/>
        </w:rPr>
        <w:t xml:space="preserve"> </w:t>
      </w:r>
      <w:r w:rsidR="0012013B" w:rsidRPr="00BB0A78">
        <w:rPr>
          <w:rFonts w:ascii="Times New Roman" w:hAnsi="Times New Roman" w:cs="Times New Roman"/>
          <w:color w:val="0D0D0D"/>
          <w:sz w:val="24"/>
          <w:szCs w:val="24"/>
        </w:rPr>
        <w:t xml:space="preserve">üretiminde </w:t>
      </w:r>
      <w:r w:rsidRPr="00BB0A78">
        <w:rPr>
          <w:rFonts w:ascii="Times New Roman" w:hAnsi="Times New Roman" w:cs="Times New Roman"/>
          <w:color w:val="0D0D0D"/>
          <w:sz w:val="24"/>
          <w:szCs w:val="24"/>
        </w:rPr>
        <w:t>kapalı ve</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açık</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alan</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2"/>
          <w:sz w:val="24"/>
          <w:szCs w:val="24"/>
        </w:rPr>
        <w:t>n</w:t>
      </w:r>
      <w:r w:rsidRPr="00BB0A78">
        <w:rPr>
          <w:rFonts w:ascii="Times New Roman" w:hAnsi="Times New Roman" w:cs="Times New Roman"/>
          <w:color w:val="0D0D0D"/>
          <w:sz w:val="24"/>
          <w:szCs w:val="24"/>
        </w:rPr>
        <w:t>emelerine</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2"/>
          <w:sz w:val="24"/>
          <w:szCs w:val="24"/>
        </w:rPr>
        <w:t>v</w:t>
      </w:r>
      <w:r w:rsidRPr="00BB0A78">
        <w:rPr>
          <w:rFonts w:ascii="Times New Roman" w:hAnsi="Times New Roman" w:cs="Times New Roman"/>
          <w:color w:val="0D0D0D"/>
          <w:sz w:val="24"/>
          <w:szCs w:val="24"/>
        </w:rPr>
        <w:t>am</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eden</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ülkeler</w:t>
      </w:r>
      <w:r w:rsidR="0012013B" w:rsidRPr="00BB0A78">
        <w:rPr>
          <w:rFonts w:ascii="Times New Roman" w:hAnsi="Times New Roman" w:cs="Times New Roman"/>
          <w:color w:val="0D0D0D"/>
          <w:sz w:val="24"/>
          <w:szCs w:val="24"/>
        </w:rPr>
        <w:t xml:space="preserve"> ise</w:t>
      </w:r>
      <w:r w:rsidR="002733F9"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4"/>
          <w:sz w:val="24"/>
          <w:szCs w:val="24"/>
        </w:rPr>
        <w:t>n</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Uganda,</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Nije</w:t>
      </w:r>
      <w:r w:rsidRPr="00BB0A78">
        <w:rPr>
          <w:rFonts w:ascii="Times New Roman" w:hAnsi="Times New Roman" w:cs="Times New Roman"/>
          <w:color w:val="0D0D0D"/>
          <w:spacing w:val="4"/>
          <w:sz w:val="24"/>
          <w:szCs w:val="24"/>
        </w:rPr>
        <w:t>r</w:t>
      </w:r>
      <w:r w:rsidRPr="00BB0A78">
        <w:rPr>
          <w:rFonts w:ascii="Times New Roman" w:hAnsi="Times New Roman" w:cs="Times New Roman"/>
          <w:color w:val="0D0D0D"/>
          <w:spacing w:val="-6"/>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Kam</w:t>
      </w:r>
      <w:r w:rsidRPr="00BB0A78">
        <w:rPr>
          <w:rFonts w:ascii="Times New Roman" w:hAnsi="Times New Roman" w:cs="Times New Roman"/>
          <w:color w:val="0D0D0D"/>
          <w:spacing w:val="1"/>
          <w:sz w:val="24"/>
          <w:szCs w:val="24"/>
        </w:rPr>
        <w:t>er</w:t>
      </w:r>
      <w:r w:rsidRPr="00BB0A78">
        <w:rPr>
          <w:rFonts w:ascii="Times New Roman" w:hAnsi="Times New Roman" w:cs="Times New Roman"/>
          <w:color w:val="0D0D0D"/>
          <w:sz w:val="24"/>
          <w:szCs w:val="24"/>
        </w:rPr>
        <w:t>un,</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Malavi ve</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Gana’dır. Afrika’da GDO’l</w:t>
      </w:r>
      <w:r w:rsidR="0012013B" w:rsidRPr="00BB0A78">
        <w:rPr>
          <w:rFonts w:ascii="Times New Roman" w:hAnsi="Times New Roman" w:cs="Times New Roman"/>
          <w:color w:val="0D0D0D"/>
          <w:sz w:val="24"/>
          <w:szCs w:val="24"/>
        </w:rPr>
        <w:t>u</w:t>
      </w:r>
      <w:r w:rsidRPr="00BB0A78">
        <w:rPr>
          <w:rFonts w:ascii="Times New Roman" w:hAnsi="Times New Roman" w:cs="Times New Roman"/>
          <w:color w:val="0D0D0D"/>
          <w:sz w:val="24"/>
          <w:szCs w:val="24"/>
        </w:rPr>
        <w:t xml:space="preserve"> </w:t>
      </w:r>
      <w:r w:rsidR="0012013B" w:rsidRPr="00BB0A78">
        <w:rPr>
          <w:rFonts w:ascii="Times New Roman" w:hAnsi="Times New Roman" w:cs="Times New Roman"/>
          <w:color w:val="0D0D0D"/>
          <w:sz w:val="24"/>
          <w:szCs w:val="24"/>
        </w:rPr>
        <w:t>üretimle, tarımda karşılaşılan birtakım</w:t>
      </w:r>
      <w:r w:rsidRPr="00BB0A78">
        <w:rPr>
          <w:rFonts w:ascii="Times New Roman" w:hAnsi="Times New Roman" w:cs="Times New Roman"/>
          <w:color w:val="0D0D0D"/>
          <w:sz w:val="24"/>
          <w:szCs w:val="24"/>
        </w:rPr>
        <w:t xml:space="preserve"> </w:t>
      </w:r>
      <w:r w:rsidR="0012013B" w:rsidRPr="00BB0A78">
        <w:rPr>
          <w:rFonts w:ascii="Times New Roman" w:hAnsi="Times New Roman" w:cs="Times New Roman"/>
          <w:color w:val="0D0D0D"/>
          <w:sz w:val="24"/>
          <w:szCs w:val="24"/>
        </w:rPr>
        <w:t>sorunlar çözüme kavuşt</w:t>
      </w:r>
      <w:r w:rsidR="003E10E8" w:rsidRPr="00BB0A78">
        <w:rPr>
          <w:rFonts w:ascii="Times New Roman" w:hAnsi="Times New Roman" w:cs="Times New Roman"/>
          <w:color w:val="0D0D0D"/>
          <w:sz w:val="24"/>
          <w:szCs w:val="24"/>
        </w:rPr>
        <w:t xml:space="preserve">urulmaya çalışılmaktadır. Bu tarımsal sorunlar, </w:t>
      </w:r>
      <w:r w:rsidRPr="00BB0A78">
        <w:rPr>
          <w:rFonts w:ascii="Times New Roman" w:hAnsi="Times New Roman" w:cs="Times New Roman"/>
          <w:color w:val="0D0D0D"/>
          <w:sz w:val="24"/>
          <w:szCs w:val="24"/>
        </w:rPr>
        <w:t>kuraklığa dirençli, azot kullanım verimi yüksek, tuz toleransı</w:t>
      </w:r>
      <w:r w:rsidR="00D83BF3" w:rsidRPr="00BB0A78">
        <w:rPr>
          <w:rStyle w:val="DipnotBavurusu"/>
          <w:rFonts w:ascii="Times New Roman" w:hAnsi="Times New Roman" w:cs="Times New Roman"/>
          <w:color w:val="0D0D0D"/>
          <w:sz w:val="24"/>
          <w:szCs w:val="24"/>
        </w:rPr>
        <w:footnoteReference w:id="274"/>
      </w:r>
      <w:r w:rsidR="00712A3B" w:rsidRPr="00BB0A78">
        <w:rPr>
          <w:rFonts w:ascii="Times New Roman" w:hAnsi="Times New Roman" w:cs="Times New Roman"/>
          <w:color w:val="0D0D0D"/>
          <w:sz w:val="24"/>
          <w:szCs w:val="24"/>
        </w:rPr>
        <w:t xml:space="preserve"> ve </w:t>
      </w:r>
      <w:r w:rsidRPr="00BB0A78">
        <w:rPr>
          <w:rFonts w:ascii="Times New Roman" w:hAnsi="Times New Roman" w:cs="Times New Roman"/>
          <w:color w:val="0D0D0D"/>
          <w:sz w:val="24"/>
          <w:szCs w:val="24"/>
        </w:rPr>
        <w:t>besin değeri yükseltilmiş GDO’lar önde gelmektedir.</w:t>
      </w:r>
      <w:r w:rsidR="004761D8" w:rsidRPr="00BB0A78">
        <w:rPr>
          <w:rFonts w:ascii="Times New Roman" w:hAnsi="Times New Roman" w:cs="Times New Roman"/>
          <w:color w:val="0D0D0D"/>
          <w:sz w:val="24"/>
          <w:szCs w:val="24"/>
        </w:rPr>
        <w:t xml:space="preserve"> Yine bazı Afrika ülkelerinin</w:t>
      </w:r>
      <w:r w:rsidR="004761D8" w:rsidRPr="00BB0A78">
        <w:rPr>
          <w:rStyle w:val="DipnotBavurusu"/>
          <w:rFonts w:ascii="Times New Roman" w:hAnsi="Times New Roman" w:cs="Times New Roman"/>
          <w:color w:val="0D0D0D"/>
          <w:sz w:val="24"/>
          <w:szCs w:val="24"/>
        </w:rPr>
        <w:footnoteReference w:id="275"/>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lastRenderedPageBreak/>
        <w:t xml:space="preserve">GDO’lu ürünlere ticari onay vermeye </w:t>
      </w:r>
      <w:r w:rsidR="007D099D" w:rsidRPr="00BB0A78">
        <w:rPr>
          <w:rFonts w:ascii="Times New Roman" w:hAnsi="Times New Roman" w:cs="Times New Roman"/>
          <w:color w:val="0D0D0D"/>
          <w:sz w:val="24"/>
          <w:szCs w:val="24"/>
        </w:rPr>
        <w:t>pozitif baktıkları</w:t>
      </w:r>
      <w:r w:rsidRPr="00BB0A78">
        <w:rPr>
          <w:rFonts w:ascii="Times New Roman" w:hAnsi="Times New Roman" w:cs="Times New Roman"/>
          <w:color w:val="0D0D0D"/>
          <w:sz w:val="24"/>
          <w:szCs w:val="24"/>
        </w:rPr>
        <w:t xml:space="preserve"> belirtilmektedir. </w:t>
      </w:r>
      <w:r w:rsidR="0074743D" w:rsidRPr="00BB0A78">
        <w:rPr>
          <w:rFonts w:ascii="Times New Roman" w:hAnsi="Times New Roman" w:cs="Times New Roman"/>
          <w:color w:val="0D0D0D"/>
          <w:sz w:val="24"/>
          <w:szCs w:val="24"/>
        </w:rPr>
        <w:t xml:space="preserve">Diğer taraftan </w:t>
      </w:r>
      <w:r w:rsidRPr="00BB0A78">
        <w:rPr>
          <w:rFonts w:ascii="Times New Roman" w:hAnsi="Times New Roman" w:cs="Times New Roman"/>
          <w:color w:val="0D0D0D"/>
          <w:sz w:val="24"/>
          <w:szCs w:val="24"/>
        </w:rPr>
        <w:t>Kenya ve Tanzanya’da</w:t>
      </w:r>
      <w:r w:rsidR="0074743D" w:rsidRPr="00BB0A78">
        <w:rPr>
          <w:rFonts w:ascii="Times New Roman" w:hAnsi="Times New Roman" w:cs="Times New Roman"/>
          <w:color w:val="0D0D0D"/>
          <w:sz w:val="24"/>
          <w:szCs w:val="24"/>
        </w:rPr>
        <w:t xml:space="preserve"> ise bu ürünlerin ithal edilmesi </w:t>
      </w:r>
      <w:r w:rsidR="00C14134" w:rsidRPr="00BB0A78">
        <w:rPr>
          <w:rFonts w:ascii="Times New Roman" w:hAnsi="Times New Roman" w:cs="Times New Roman"/>
          <w:color w:val="0D0D0D"/>
          <w:sz w:val="24"/>
          <w:szCs w:val="24"/>
        </w:rPr>
        <w:t>yasak kapsamındadır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76"/>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ABD ve AB’nin dışındaki diğer devletlerde GDO’ ya ilişkin bir değerlendirme yapacak olursak; Çin</w:t>
      </w:r>
      <w:r w:rsidR="00FD6518" w:rsidRPr="00BB0A78">
        <w:rPr>
          <w:rFonts w:ascii="Times New Roman" w:hAnsi="Times New Roman" w:cs="Times New Roman"/>
          <w:color w:val="0D0D0D"/>
          <w:sz w:val="24"/>
          <w:szCs w:val="24"/>
        </w:rPr>
        <w:t>’in</w:t>
      </w:r>
      <w:r w:rsidRPr="00BB0A78">
        <w:rPr>
          <w:rFonts w:ascii="Times New Roman" w:hAnsi="Times New Roman" w:cs="Times New Roman"/>
          <w:color w:val="0D0D0D"/>
          <w:sz w:val="24"/>
          <w:szCs w:val="24"/>
        </w:rPr>
        <w:t>, genetiği değiştirilmiş tohum, hayvan ve balık üretimine lisans şartı getirdiği görülmektedir. Güney Afrika GDO ile ilgili çerçeve bir kanuna sahiptir. Brezilya GDO’lu ürün</w:t>
      </w:r>
      <w:r w:rsidR="00D005B9">
        <w:rPr>
          <w:rFonts w:ascii="Times New Roman" w:hAnsi="Times New Roman" w:cs="Times New Roman"/>
          <w:color w:val="0D0D0D"/>
          <w:sz w:val="24"/>
          <w:szCs w:val="24"/>
        </w:rPr>
        <w:t xml:space="preserve">leri etiketleme sınırını </w:t>
      </w:r>
      <w:r w:rsidRPr="00BB0A78">
        <w:rPr>
          <w:rFonts w:ascii="Times New Roman" w:hAnsi="Times New Roman" w:cs="Times New Roman"/>
          <w:color w:val="0D0D0D"/>
          <w:sz w:val="24"/>
          <w:szCs w:val="24"/>
        </w:rPr>
        <w:t>% 1 ve üzeri</w:t>
      </w:r>
      <w:r w:rsidR="0074743D" w:rsidRPr="00BB0A78">
        <w:rPr>
          <w:rFonts w:ascii="Times New Roman" w:hAnsi="Times New Roman" w:cs="Times New Roman"/>
          <w:color w:val="0D0D0D"/>
          <w:sz w:val="24"/>
          <w:szCs w:val="24"/>
        </w:rPr>
        <w:t xml:space="preserve"> </w:t>
      </w:r>
      <w:r w:rsidR="00712A3B" w:rsidRPr="00BB0A78">
        <w:rPr>
          <w:rFonts w:ascii="Times New Roman" w:hAnsi="Times New Roman" w:cs="Times New Roman"/>
          <w:color w:val="0D0D0D"/>
          <w:sz w:val="24"/>
          <w:szCs w:val="24"/>
        </w:rPr>
        <w:t xml:space="preserve">oran </w:t>
      </w:r>
      <w:r w:rsidR="0074743D" w:rsidRPr="00BB0A78">
        <w:rPr>
          <w:rFonts w:ascii="Times New Roman" w:hAnsi="Times New Roman" w:cs="Times New Roman"/>
          <w:color w:val="0D0D0D"/>
          <w:sz w:val="24"/>
          <w:szCs w:val="24"/>
        </w:rPr>
        <w:t>olarak</w:t>
      </w:r>
      <w:r w:rsidRPr="00BB0A78">
        <w:rPr>
          <w:rFonts w:ascii="Times New Roman" w:hAnsi="Times New Roman" w:cs="Times New Roman"/>
          <w:color w:val="0D0D0D"/>
          <w:sz w:val="24"/>
          <w:szCs w:val="24"/>
        </w:rPr>
        <w:t xml:space="preserve"> belirlemiş olup</w:t>
      </w:r>
      <w:r w:rsidR="00712A3B"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klonlanmış hayvan ve ürünlerinin ithalini yasaklamış </w:t>
      </w:r>
      <w:r w:rsidR="0074743D" w:rsidRPr="00BB0A78">
        <w:rPr>
          <w:rFonts w:ascii="Times New Roman" w:hAnsi="Times New Roman" w:cs="Times New Roman"/>
          <w:color w:val="0D0D0D"/>
          <w:sz w:val="24"/>
          <w:szCs w:val="24"/>
        </w:rPr>
        <w:t>fakat</w:t>
      </w:r>
      <w:r w:rsidRPr="00BB0A78">
        <w:rPr>
          <w:rFonts w:ascii="Times New Roman" w:hAnsi="Times New Roman" w:cs="Times New Roman"/>
          <w:color w:val="0D0D0D"/>
          <w:sz w:val="24"/>
          <w:szCs w:val="24"/>
        </w:rPr>
        <w:t xml:space="preserve"> ilaç ve aşıda serbestlik </w:t>
      </w:r>
      <w:r w:rsidR="0074743D" w:rsidRPr="00BB0A78">
        <w:rPr>
          <w:rFonts w:ascii="Times New Roman" w:hAnsi="Times New Roman" w:cs="Times New Roman"/>
          <w:color w:val="0D0D0D"/>
          <w:sz w:val="24"/>
          <w:szCs w:val="24"/>
        </w:rPr>
        <w:t>getirmiştir</w:t>
      </w:r>
      <w:r w:rsidR="00712A3B" w:rsidRPr="00BB0A78">
        <w:rPr>
          <w:rFonts w:ascii="Times New Roman" w:hAnsi="Times New Roman" w:cs="Times New Roman"/>
          <w:color w:val="0D0D0D"/>
          <w:sz w:val="24"/>
          <w:szCs w:val="24"/>
        </w:rPr>
        <w:t>. Arjantin’de ise</w:t>
      </w:r>
      <w:r w:rsidRPr="00BB0A78">
        <w:rPr>
          <w:rFonts w:ascii="Times New Roman" w:hAnsi="Times New Roman" w:cs="Times New Roman"/>
          <w:color w:val="0D0D0D"/>
          <w:sz w:val="24"/>
          <w:szCs w:val="24"/>
        </w:rPr>
        <w:t xml:space="preserve"> TG inek tar</w:t>
      </w:r>
      <w:r w:rsidR="0074743D" w:rsidRPr="00BB0A78">
        <w:rPr>
          <w:rFonts w:ascii="Times New Roman" w:hAnsi="Times New Roman" w:cs="Times New Roman"/>
          <w:color w:val="0D0D0D"/>
          <w:sz w:val="24"/>
          <w:szCs w:val="24"/>
        </w:rPr>
        <w:t>a</w:t>
      </w:r>
      <w:r w:rsidRPr="00BB0A78">
        <w:rPr>
          <w:rFonts w:ascii="Times New Roman" w:hAnsi="Times New Roman" w:cs="Times New Roman"/>
          <w:color w:val="0D0D0D"/>
          <w:sz w:val="24"/>
          <w:szCs w:val="24"/>
        </w:rPr>
        <w:t>fından</w:t>
      </w:r>
      <w:r w:rsidR="00712A3B" w:rsidRPr="00BB0A78">
        <w:rPr>
          <w:rFonts w:ascii="Times New Roman" w:hAnsi="Times New Roman" w:cs="Times New Roman"/>
          <w:color w:val="0D0D0D"/>
          <w:sz w:val="24"/>
          <w:szCs w:val="24"/>
        </w:rPr>
        <w:t xml:space="preserve"> </w:t>
      </w:r>
      <w:r w:rsidR="0074743D" w:rsidRPr="00BB0A78">
        <w:rPr>
          <w:rFonts w:ascii="Times New Roman" w:hAnsi="Times New Roman" w:cs="Times New Roman"/>
          <w:color w:val="0D0D0D"/>
          <w:sz w:val="24"/>
          <w:szCs w:val="24"/>
        </w:rPr>
        <w:t xml:space="preserve">STH </w:t>
      </w:r>
      <w:r w:rsidRPr="00BB0A78">
        <w:rPr>
          <w:rFonts w:ascii="Times New Roman" w:hAnsi="Times New Roman" w:cs="Times New Roman"/>
          <w:color w:val="0D0D0D"/>
          <w:sz w:val="24"/>
          <w:szCs w:val="24"/>
        </w:rPr>
        <w:t>ve ins</w:t>
      </w:r>
      <w:r w:rsidR="0074743D" w:rsidRPr="00BB0A78">
        <w:rPr>
          <w:rFonts w:ascii="Times New Roman" w:hAnsi="Times New Roman" w:cs="Times New Roman"/>
          <w:color w:val="0D0D0D"/>
          <w:sz w:val="24"/>
          <w:szCs w:val="24"/>
        </w:rPr>
        <w:t xml:space="preserve">ülin hormonları üretilmektedir. </w:t>
      </w:r>
      <w:r w:rsidRPr="00BB0A78">
        <w:rPr>
          <w:rFonts w:ascii="Times New Roman" w:hAnsi="Times New Roman" w:cs="Times New Roman"/>
          <w:color w:val="0D0D0D"/>
          <w:sz w:val="24"/>
          <w:szCs w:val="24"/>
        </w:rPr>
        <w:t>Hindistan</w:t>
      </w:r>
      <w:r w:rsidR="00885D21" w:rsidRPr="00BB0A78">
        <w:rPr>
          <w:rFonts w:ascii="Times New Roman" w:hAnsi="Times New Roman" w:cs="Times New Roman"/>
          <w:color w:val="0D0D0D"/>
          <w:sz w:val="24"/>
          <w:szCs w:val="24"/>
        </w:rPr>
        <w:t>’</w:t>
      </w:r>
      <w:r w:rsidR="00C5131C" w:rsidRPr="00BB0A78">
        <w:rPr>
          <w:rFonts w:ascii="Times New Roman" w:hAnsi="Times New Roman" w:cs="Times New Roman"/>
          <w:color w:val="0D0D0D"/>
          <w:sz w:val="24"/>
          <w:szCs w:val="24"/>
        </w:rPr>
        <w:t>da GDO’lu ürün paketlerinin</w:t>
      </w:r>
      <w:r w:rsidRPr="00BB0A78">
        <w:rPr>
          <w:rFonts w:ascii="Times New Roman" w:hAnsi="Times New Roman" w:cs="Times New Roman"/>
          <w:color w:val="0D0D0D"/>
          <w:sz w:val="24"/>
          <w:szCs w:val="24"/>
        </w:rPr>
        <w:t xml:space="preserve"> ön yüzünde GD etiketi mecburidir. Kanada</w:t>
      </w:r>
      <w:r w:rsidR="0074743D" w:rsidRPr="00BB0A78">
        <w:rPr>
          <w:rFonts w:ascii="Times New Roman" w:hAnsi="Times New Roman" w:cs="Times New Roman"/>
          <w:color w:val="0D0D0D"/>
          <w:sz w:val="24"/>
          <w:szCs w:val="24"/>
        </w:rPr>
        <w:t>’da ise</w:t>
      </w:r>
      <w:r w:rsidR="00C5131C" w:rsidRPr="00BB0A78">
        <w:rPr>
          <w:rFonts w:ascii="Times New Roman" w:hAnsi="Times New Roman" w:cs="Times New Roman"/>
          <w:color w:val="0D0D0D"/>
          <w:sz w:val="24"/>
          <w:szCs w:val="24"/>
        </w:rPr>
        <w:t xml:space="preserve"> GDO’lu ve GDO’</w:t>
      </w:r>
      <w:r w:rsidRPr="00BB0A78">
        <w:rPr>
          <w:rFonts w:ascii="Times New Roman" w:hAnsi="Times New Roman" w:cs="Times New Roman"/>
          <w:color w:val="0D0D0D"/>
          <w:sz w:val="24"/>
          <w:szCs w:val="24"/>
        </w:rPr>
        <w:t xml:space="preserve">suz ürünlerin </w:t>
      </w:r>
      <w:r w:rsidR="00C5131C" w:rsidRPr="00BB0A78">
        <w:rPr>
          <w:rFonts w:ascii="Times New Roman" w:hAnsi="Times New Roman" w:cs="Times New Roman"/>
          <w:color w:val="0D0D0D"/>
          <w:sz w:val="24"/>
          <w:szCs w:val="24"/>
        </w:rPr>
        <w:t>kazara bir arada bulunma oranı</w:t>
      </w:r>
      <w:r w:rsidRPr="00BB0A78">
        <w:rPr>
          <w:rFonts w:ascii="Times New Roman" w:hAnsi="Times New Roman" w:cs="Times New Roman"/>
          <w:color w:val="0D0D0D"/>
          <w:sz w:val="24"/>
          <w:szCs w:val="24"/>
        </w:rPr>
        <w:t xml:space="preserve"> </w:t>
      </w:r>
      <w:r w:rsidR="00381041"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5 ve üzeri </w:t>
      </w:r>
      <w:r w:rsidR="0074743D" w:rsidRPr="00BB0A78">
        <w:rPr>
          <w:rFonts w:ascii="Times New Roman" w:hAnsi="Times New Roman" w:cs="Times New Roman"/>
          <w:color w:val="0D0D0D"/>
          <w:sz w:val="24"/>
          <w:szCs w:val="24"/>
        </w:rPr>
        <w:t xml:space="preserve">olarak </w:t>
      </w:r>
      <w:r w:rsidRPr="00BB0A78">
        <w:rPr>
          <w:rFonts w:ascii="Times New Roman" w:hAnsi="Times New Roman" w:cs="Times New Roman"/>
          <w:color w:val="0D0D0D"/>
          <w:sz w:val="24"/>
          <w:szCs w:val="24"/>
        </w:rPr>
        <w:t>belirle</w:t>
      </w:r>
      <w:r w:rsidR="0074743D" w:rsidRPr="00BB0A78">
        <w:rPr>
          <w:rFonts w:ascii="Times New Roman" w:hAnsi="Times New Roman" w:cs="Times New Roman"/>
          <w:color w:val="0D0D0D"/>
          <w:sz w:val="24"/>
          <w:szCs w:val="24"/>
        </w:rPr>
        <w:t>nmiş</w:t>
      </w:r>
      <w:r w:rsidR="00C5131C" w:rsidRPr="00BB0A78">
        <w:rPr>
          <w:rFonts w:ascii="Times New Roman" w:hAnsi="Times New Roman" w:cs="Times New Roman"/>
          <w:color w:val="0D0D0D"/>
          <w:sz w:val="24"/>
          <w:szCs w:val="24"/>
        </w:rPr>
        <w:t xml:space="preserve">tir. Ancak </w:t>
      </w:r>
      <w:r w:rsidRPr="00BB0A78">
        <w:rPr>
          <w:rFonts w:ascii="Times New Roman" w:hAnsi="Times New Roman" w:cs="Times New Roman"/>
          <w:color w:val="0D0D0D"/>
          <w:sz w:val="24"/>
          <w:szCs w:val="24"/>
        </w:rPr>
        <w:t xml:space="preserve">gıdalarda bu ürünlere </w:t>
      </w:r>
      <w:r w:rsidR="00084C70" w:rsidRPr="00BB0A78">
        <w:rPr>
          <w:rFonts w:ascii="Times New Roman" w:hAnsi="Times New Roman" w:cs="Times New Roman"/>
          <w:color w:val="0D0D0D"/>
          <w:sz w:val="24"/>
          <w:szCs w:val="24"/>
        </w:rPr>
        <w:t>ilişkin</w:t>
      </w:r>
      <w:r w:rsidRPr="00BB0A78">
        <w:rPr>
          <w:rFonts w:ascii="Times New Roman" w:hAnsi="Times New Roman" w:cs="Times New Roman"/>
          <w:color w:val="0D0D0D"/>
          <w:sz w:val="24"/>
          <w:szCs w:val="24"/>
        </w:rPr>
        <w:t xml:space="preserve"> etiketleme varken, yemlerde ve veteriner ila</w:t>
      </w:r>
      <w:r w:rsidR="00C5131C" w:rsidRPr="00BB0A78">
        <w:rPr>
          <w:rFonts w:ascii="Times New Roman" w:hAnsi="Times New Roman" w:cs="Times New Roman"/>
          <w:color w:val="0D0D0D"/>
          <w:sz w:val="24"/>
          <w:szCs w:val="24"/>
        </w:rPr>
        <w:t>ç</w:t>
      </w:r>
      <w:r w:rsidRPr="00BB0A78">
        <w:rPr>
          <w:rFonts w:ascii="Times New Roman" w:hAnsi="Times New Roman" w:cs="Times New Roman"/>
          <w:color w:val="0D0D0D"/>
          <w:sz w:val="24"/>
          <w:szCs w:val="24"/>
        </w:rPr>
        <w:t xml:space="preserve">larında bu şart </w:t>
      </w:r>
      <w:r w:rsidR="00C5131C" w:rsidRPr="00BB0A78">
        <w:rPr>
          <w:rFonts w:ascii="Times New Roman" w:hAnsi="Times New Roman" w:cs="Times New Roman"/>
          <w:color w:val="0D0D0D"/>
          <w:sz w:val="24"/>
          <w:szCs w:val="24"/>
        </w:rPr>
        <w:t xml:space="preserve">bulunmamaktadır. </w:t>
      </w:r>
      <w:r w:rsidRPr="00BB0A78">
        <w:rPr>
          <w:rFonts w:ascii="Times New Roman" w:hAnsi="Times New Roman" w:cs="Times New Roman"/>
          <w:color w:val="0D0D0D"/>
          <w:sz w:val="24"/>
          <w:szCs w:val="24"/>
        </w:rPr>
        <w:t xml:space="preserve"> Japonya’da GDO üretimine ilişkin tampon bölge uygulaması olduğu görülmektedir. Avustralya ve Yeni Zelanda, GDO</w:t>
      </w:r>
      <w:r w:rsidR="00885D21" w:rsidRPr="00BB0A78">
        <w:rPr>
          <w:rFonts w:ascii="Times New Roman" w:hAnsi="Times New Roman" w:cs="Times New Roman"/>
          <w:color w:val="0D0D0D"/>
          <w:sz w:val="24"/>
          <w:szCs w:val="24"/>
        </w:rPr>
        <w:t>’lu</w:t>
      </w:r>
      <w:r w:rsidRPr="00BB0A78">
        <w:rPr>
          <w:rFonts w:ascii="Times New Roman" w:hAnsi="Times New Roman" w:cs="Times New Roman"/>
          <w:color w:val="0D0D0D"/>
          <w:sz w:val="24"/>
          <w:szCs w:val="24"/>
        </w:rPr>
        <w:t xml:space="preserve"> ürün etiketleme oranını % 1 </w:t>
      </w:r>
      <w:r w:rsidR="00712A3B" w:rsidRPr="00BB0A78">
        <w:rPr>
          <w:rFonts w:ascii="Times New Roman" w:hAnsi="Times New Roman" w:cs="Times New Roman"/>
          <w:color w:val="0D0D0D"/>
          <w:sz w:val="24"/>
          <w:szCs w:val="24"/>
        </w:rPr>
        <w:t>olarak belirlemiştir. Afrika ülkelerinden</w:t>
      </w:r>
      <w:r w:rsidRPr="00BB0A78">
        <w:rPr>
          <w:rFonts w:ascii="Times New Roman" w:hAnsi="Times New Roman" w:cs="Times New Roman"/>
          <w:color w:val="0D0D0D"/>
          <w:sz w:val="24"/>
          <w:szCs w:val="24"/>
        </w:rPr>
        <w:t xml:space="preserve"> Kenya ve Tanzanya</w:t>
      </w:r>
      <w:r w:rsidR="0074743D" w:rsidRPr="00BB0A78">
        <w:rPr>
          <w:rFonts w:ascii="Times New Roman" w:hAnsi="Times New Roman" w:cs="Times New Roman"/>
          <w:color w:val="0D0D0D"/>
          <w:sz w:val="24"/>
          <w:szCs w:val="24"/>
        </w:rPr>
        <w:t>’da</w:t>
      </w:r>
      <w:r w:rsidR="00712A3B" w:rsidRPr="00BB0A78">
        <w:rPr>
          <w:rFonts w:ascii="Times New Roman" w:hAnsi="Times New Roman" w:cs="Times New Roman"/>
          <w:color w:val="0D0D0D"/>
          <w:sz w:val="24"/>
          <w:szCs w:val="24"/>
        </w:rPr>
        <w:t xml:space="preserve"> GDO ithalatı </w:t>
      </w:r>
      <w:r w:rsidRPr="00BB0A78">
        <w:rPr>
          <w:rFonts w:ascii="Times New Roman" w:hAnsi="Times New Roman" w:cs="Times New Roman"/>
          <w:color w:val="0D0D0D"/>
          <w:sz w:val="24"/>
          <w:szCs w:val="24"/>
        </w:rPr>
        <w:t>yas</w:t>
      </w:r>
      <w:r w:rsidR="002F1BC8" w:rsidRPr="00BB0A78">
        <w:rPr>
          <w:rFonts w:ascii="Times New Roman" w:hAnsi="Times New Roman" w:cs="Times New Roman"/>
          <w:color w:val="0D0D0D"/>
          <w:sz w:val="24"/>
          <w:szCs w:val="24"/>
        </w:rPr>
        <w:t>a</w:t>
      </w:r>
      <w:r w:rsidR="0074743D" w:rsidRPr="00BB0A78">
        <w:rPr>
          <w:rFonts w:ascii="Times New Roman" w:hAnsi="Times New Roman" w:cs="Times New Roman"/>
          <w:color w:val="0D0D0D"/>
          <w:sz w:val="24"/>
          <w:szCs w:val="24"/>
        </w:rPr>
        <w:t xml:space="preserve">ktır. Fakat </w:t>
      </w:r>
      <w:r w:rsidRPr="00BB0A78">
        <w:rPr>
          <w:rFonts w:ascii="Times New Roman" w:hAnsi="Times New Roman" w:cs="Times New Roman"/>
          <w:color w:val="0D0D0D"/>
          <w:sz w:val="24"/>
          <w:szCs w:val="24"/>
        </w:rPr>
        <w:t>Gana, Ni</w:t>
      </w:r>
      <w:r w:rsidR="00E77B77" w:rsidRPr="00BB0A78">
        <w:rPr>
          <w:rFonts w:ascii="Times New Roman" w:hAnsi="Times New Roman" w:cs="Times New Roman"/>
          <w:color w:val="0D0D0D"/>
          <w:sz w:val="24"/>
          <w:szCs w:val="24"/>
        </w:rPr>
        <w:t xml:space="preserve">jerya ve </w:t>
      </w:r>
      <w:r w:rsidR="002F1BC8" w:rsidRPr="00BB0A78">
        <w:rPr>
          <w:rFonts w:ascii="Times New Roman" w:hAnsi="Times New Roman" w:cs="Times New Roman"/>
          <w:color w:val="0D0D0D"/>
          <w:sz w:val="24"/>
          <w:szCs w:val="24"/>
        </w:rPr>
        <w:t>Uganda</w:t>
      </w:r>
      <w:r w:rsidR="00E77B77" w:rsidRPr="00BB0A78">
        <w:rPr>
          <w:rFonts w:ascii="Times New Roman" w:hAnsi="Times New Roman" w:cs="Times New Roman"/>
          <w:color w:val="0D0D0D"/>
          <w:sz w:val="24"/>
          <w:szCs w:val="24"/>
        </w:rPr>
        <w:t xml:space="preserve"> </w:t>
      </w:r>
      <w:r w:rsidR="0074743D" w:rsidRPr="00BB0A78">
        <w:rPr>
          <w:rFonts w:ascii="Times New Roman" w:hAnsi="Times New Roman" w:cs="Times New Roman"/>
          <w:color w:val="0D0D0D"/>
          <w:sz w:val="24"/>
          <w:szCs w:val="24"/>
        </w:rPr>
        <w:t xml:space="preserve">gibi ülkeler ise </w:t>
      </w:r>
      <w:r w:rsidR="00395831" w:rsidRPr="00BB0A78">
        <w:rPr>
          <w:rFonts w:ascii="Times New Roman" w:hAnsi="Times New Roman" w:cs="Times New Roman"/>
          <w:color w:val="0D0D0D"/>
          <w:sz w:val="24"/>
          <w:szCs w:val="24"/>
        </w:rPr>
        <w:t>söz konusu ürünlerin</w:t>
      </w:r>
      <w:r w:rsidR="00E77B77" w:rsidRPr="00BB0A78">
        <w:rPr>
          <w:rFonts w:ascii="Times New Roman" w:hAnsi="Times New Roman" w:cs="Times New Roman"/>
          <w:color w:val="0D0D0D"/>
          <w:sz w:val="24"/>
          <w:szCs w:val="24"/>
        </w:rPr>
        <w:t xml:space="preserve"> ithalatına ılımlı</w:t>
      </w:r>
      <w:r w:rsidR="00885D21" w:rsidRPr="00BB0A78">
        <w:rPr>
          <w:rFonts w:ascii="Times New Roman" w:hAnsi="Times New Roman" w:cs="Times New Roman"/>
          <w:color w:val="0D0D0D"/>
          <w:sz w:val="24"/>
          <w:szCs w:val="24"/>
        </w:rPr>
        <w:t xml:space="preserve"> bakmakta</w:t>
      </w:r>
      <w:r w:rsidR="00AD6682" w:rsidRPr="00BB0A78">
        <w:rPr>
          <w:rFonts w:ascii="Times New Roman" w:hAnsi="Times New Roman" w:cs="Times New Roman"/>
          <w:color w:val="0D0D0D"/>
          <w:sz w:val="24"/>
          <w:szCs w:val="24"/>
        </w:rPr>
        <w:t>dır.</w:t>
      </w:r>
      <w:r w:rsidR="00885D21" w:rsidRPr="00BB0A78">
        <w:rPr>
          <w:rFonts w:ascii="Times New Roman" w:hAnsi="Times New Roman" w:cs="Times New Roman"/>
          <w:color w:val="0D0D0D"/>
          <w:sz w:val="24"/>
          <w:szCs w:val="24"/>
        </w:rPr>
        <w:t xml:space="preserve"> </w:t>
      </w:r>
      <w:r w:rsidR="00AD6682" w:rsidRPr="00BB0A78">
        <w:rPr>
          <w:rFonts w:ascii="Times New Roman" w:hAnsi="Times New Roman" w:cs="Times New Roman"/>
          <w:color w:val="0D0D0D"/>
          <w:sz w:val="24"/>
          <w:szCs w:val="24"/>
        </w:rPr>
        <w:t>B</w:t>
      </w:r>
      <w:r w:rsidR="0074743D" w:rsidRPr="00BB0A78">
        <w:rPr>
          <w:rFonts w:ascii="Times New Roman" w:hAnsi="Times New Roman" w:cs="Times New Roman"/>
          <w:color w:val="0D0D0D"/>
          <w:sz w:val="24"/>
          <w:szCs w:val="24"/>
        </w:rPr>
        <w:t xml:space="preserve">unun yanında birçok Afrika ülkesi de </w:t>
      </w:r>
      <w:r w:rsidR="00395831" w:rsidRPr="00BB0A78">
        <w:rPr>
          <w:rFonts w:ascii="Times New Roman" w:hAnsi="Times New Roman" w:cs="Times New Roman"/>
          <w:color w:val="0D0D0D"/>
          <w:sz w:val="24"/>
          <w:szCs w:val="24"/>
        </w:rPr>
        <w:t xml:space="preserve">bu ürünleri </w:t>
      </w:r>
      <w:r w:rsidRPr="00BB0A78">
        <w:rPr>
          <w:rFonts w:ascii="Times New Roman" w:hAnsi="Times New Roman" w:cs="Times New Roman"/>
          <w:color w:val="0D0D0D"/>
          <w:sz w:val="24"/>
          <w:szCs w:val="24"/>
        </w:rPr>
        <w:t>ithal etmekte</w:t>
      </w:r>
      <w:r w:rsidR="00885D21" w:rsidRPr="00BB0A78">
        <w:rPr>
          <w:rFonts w:ascii="Times New Roman" w:hAnsi="Times New Roman" w:cs="Times New Roman"/>
          <w:color w:val="0D0D0D"/>
          <w:sz w:val="24"/>
          <w:szCs w:val="24"/>
        </w:rPr>
        <w:t xml:space="preserve">dir. </w:t>
      </w:r>
    </w:p>
    <w:p w:rsidR="00A0666C" w:rsidRPr="00BB0A78" w:rsidRDefault="00A0666C" w:rsidP="00C206EE">
      <w:pPr>
        <w:spacing w:after="0" w:line="360" w:lineRule="auto"/>
        <w:ind w:firstLine="709"/>
        <w:jc w:val="both"/>
        <w:rPr>
          <w:rFonts w:ascii="Times New Roman" w:hAnsi="Times New Roman" w:cs="Times New Roman"/>
          <w:color w:val="0D0D0D"/>
          <w:sz w:val="24"/>
          <w:szCs w:val="24"/>
        </w:rPr>
      </w:pPr>
    </w:p>
    <w:p w:rsidR="00757747" w:rsidRPr="008715C8" w:rsidRDefault="00C8499C" w:rsidP="008715C8">
      <w:pPr>
        <w:pStyle w:val="Balk3"/>
        <w:spacing w:before="0" w:line="360" w:lineRule="auto"/>
        <w:ind w:firstLine="708"/>
        <w:rPr>
          <w:rFonts w:asciiTheme="majorBidi" w:hAnsiTheme="majorBidi" w:cstheme="majorBidi"/>
          <w:color w:val="000000" w:themeColor="text1"/>
          <w:sz w:val="24"/>
          <w:szCs w:val="24"/>
        </w:rPr>
      </w:pPr>
      <w:bookmarkStart w:id="355" w:name="_Toc59689193"/>
      <w:r w:rsidRPr="008715C8">
        <w:rPr>
          <w:rFonts w:asciiTheme="majorBidi" w:hAnsiTheme="majorBidi" w:cstheme="majorBidi"/>
          <w:color w:val="000000" w:themeColor="text1"/>
          <w:sz w:val="24"/>
          <w:szCs w:val="24"/>
        </w:rPr>
        <w:t>2</w:t>
      </w:r>
      <w:r w:rsidR="00757747" w:rsidRPr="008715C8">
        <w:rPr>
          <w:rFonts w:asciiTheme="majorBidi" w:hAnsiTheme="majorBidi" w:cstheme="majorBidi"/>
          <w:color w:val="000000" w:themeColor="text1"/>
          <w:sz w:val="24"/>
          <w:szCs w:val="24"/>
        </w:rPr>
        <w:t>.1.3</w:t>
      </w:r>
      <w:r w:rsidRPr="008715C8">
        <w:rPr>
          <w:rFonts w:asciiTheme="majorBidi" w:hAnsiTheme="majorBidi" w:cstheme="majorBidi"/>
          <w:color w:val="000000" w:themeColor="text1"/>
          <w:sz w:val="24"/>
          <w:szCs w:val="24"/>
        </w:rPr>
        <w:t>.</w:t>
      </w:r>
      <w:r w:rsidR="00757747" w:rsidRPr="008715C8">
        <w:rPr>
          <w:rFonts w:asciiTheme="majorBidi" w:hAnsiTheme="majorBidi" w:cstheme="majorBidi"/>
          <w:color w:val="000000" w:themeColor="text1"/>
          <w:sz w:val="24"/>
          <w:szCs w:val="24"/>
        </w:rPr>
        <w:t xml:space="preserve"> GDO</w:t>
      </w:r>
      <w:r w:rsidR="00504607" w:rsidRPr="008715C8">
        <w:rPr>
          <w:rFonts w:asciiTheme="majorBidi" w:hAnsiTheme="majorBidi" w:cstheme="majorBidi"/>
          <w:color w:val="000000" w:themeColor="text1"/>
          <w:sz w:val="24"/>
          <w:szCs w:val="24"/>
        </w:rPr>
        <w:t>’lar</w:t>
      </w:r>
      <w:r w:rsidR="00885D21" w:rsidRPr="008715C8">
        <w:rPr>
          <w:rFonts w:asciiTheme="majorBidi" w:hAnsiTheme="majorBidi" w:cstheme="majorBidi"/>
          <w:color w:val="000000" w:themeColor="text1"/>
          <w:sz w:val="24"/>
          <w:szCs w:val="24"/>
        </w:rPr>
        <w:t xml:space="preserve"> i</w:t>
      </w:r>
      <w:r w:rsidR="00757747" w:rsidRPr="008715C8">
        <w:rPr>
          <w:rFonts w:asciiTheme="majorBidi" w:hAnsiTheme="majorBidi" w:cstheme="majorBidi"/>
          <w:color w:val="000000" w:themeColor="text1"/>
          <w:sz w:val="24"/>
          <w:szCs w:val="24"/>
        </w:rPr>
        <w:t>le İlgili Türkiye’</w:t>
      </w:r>
      <w:r w:rsidR="00504607" w:rsidRPr="008715C8">
        <w:rPr>
          <w:rFonts w:asciiTheme="majorBidi" w:hAnsiTheme="majorBidi" w:cstheme="majorBidi"/>
          <w:color w:val="000000" w:themeColor="text1"/>
          <w:sz w:val="24"/>
          <w:szCs w:val="24"/>
        </w:rPr>
        <w:t>de</w:t>
      </w:r>
      <w:r w:rsidR="00757747" w:rsidRPr="008715C8">
        <w:rPr>
          <w:rFonts w:asciiTheme="majorBidi" w:hAnsiTheme="majorBidi" w:cstheme="majorBidi"/>
          <w:color w:val="000000" w:themeColor="text1"/>
          <w:sz w:val="24"/>
          <w:szCs w:val="24"/>
        </w:rPr>
        <w:t>ki Hukuki Durum</w:t>
      </w:r>
      <w:bookmarkEnd w:id="355"/>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GDO ile ilgili</w:t>
      </w:r>
      <w:r w:rsidRPr="00BB0A78">
        <w:rPr>
          <w:rFonts w:ascii="Times New Roman" w:hAnsi="Times New Roman" w:cs="Times New Roman"/>
          <w:color w:val="0D0D0D"/>
          <w:spacing w:val="59"/>
          <w:sz w:val="24"/>
          <w:szCs w:val="24"/>
        </w:rPr>
        <w:t xml:space="preserve"> </w:t>
      </w:r>
      <w:r w:rsidRPr="00BB0A78">
        <w:rPr>
          <w:rFonts w:ascii="Times New Roman" w:hAnsi="Times New Roman" w:cs="Times New Roman"/>
          <w:color w:val="0D0D0D"/>
          <w:sz w:val="24"/>
          <w:szCs w:val="24"/>
        </w:rPr>
        <w:t>temelde ulusal bir biyogüvenlik yasasının teşekkülünü hedefleyen</w:t>
      </w:r>
      <w:r w:rsidR="00FD6518"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çalışmaların ilk somut örneği,</w:t>
      </w:r>
      <w:r w:rsidR="00E71DBF" w:rsidRPr="00BB0A78">
        <w:rPr>
          <w:rFonts w:ascii="Times New Roman" w:hAnsi="Times New Roman" w:cs="Times New Roman"/>
          <w:color w:val="0D0D0D"/>
          <w:sz w:val="24"/>
          <w:szCs w:val="24"/>
        </w:rPr>
        <w:t xml:space="preserve"> </w:t>
      </w:r>
      <w:r w:rsidR="0044015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Transgenik Kültür Bitkilerinin Alan Denemeleri Hakkında T</w:t>
      </w:r>
      <w:r w:rsidR="00E71DBF" w:rsidRPr="00BB0A78">
        <w:rPr>
          <w:rFonts w:ascii="Times New Roman" w:hAnsi="Times New Roman" w:cs="Times New Roman"/>
          <w:color w:val="0D0D0D"/>
          <w:sz w:val="24"/>
          <w:szCs w:val="24"/>
        </w:rPr>
        <w:t>alimat</w:t>
      </w:r>
      <w:r w:rsidR="00440157" w:rsidRPr="00BB0A78">
        <w:rPr>
          <w:rFonts w:ascii="Times New Roman" w:hAnsi="Times New Roman" w:cs="Times New Roman"/>
          <w:color w:val="0D0D0D"/>
          <w:sz w:val="24"/>
          <w:szCs w:val="24"/>
        </w:rPr>
        <w:t xml:space="preserve">”tır </w:t>
      </w:r>
      <w:r w:rsidRPr="00BB0A78">
        <w:rPr>
          <w:rFonts w:ascii="Times New Roman" w:hAnsi="Times New Roman" w:cs="Times New Roman"/>
          <w:color w:val="0D0D0D"/>
          <w:sz w:val="24"/>
          <w:szCs w:val="24"/>
        </w:rPr>
        <w:t>(1998).</w:t>
      </w:r>
      <w:r w:rsidR="003B137F" w:rsidRPr="00BB0A78">
        <w:rPr>
          <w:rStyle w:val="DipnotBavurusu"/>
          <w:rFonts w:ascii="Times New Roman" w:hAnsi="Times New Roman" w:cs="Times New Roman"/>
          <w:color w:val="0D0D0D"/>
          <w:sz w:val="24"/>
          <w:szCs w:val="24"/>
        </w:rPr>
        <w:footnoteReference w:id="277"/>
      </w:r>
      <w:r w:rsidRPr="00BB0A78">
        <w:rPr>
          <w:rFonts w:ascii="Times New Roman" w:hAnsi="Times New Roman" w:cs="Times New Roman"/>
          <w:color w:val="0D0D0D"/>
          <w:sz w:val="24"/>
          <w:szCs w:val="24"/>
        </w:rPr>
        <w:t xml:space="preserve"> GDO’larla ilgili hükümler içeren diğer bir düzenleme </w:t>
      </w:r>
      <w:r w:rsidR="00AD6682" w:rsidRPr="00BB0A78">
        <w:rPr>
          <w:rFonts w:ascii="Times New Roman" w:hAnsi="Times New Roman" w:cs="Times New Roman"/>
          <w:color w:val="0D0D0D"/>
          <w:sz w:val="24"/>
          <w:szCs w:val="24"/>
        </w:rPr>
        <w:t>ise</w:t>
      </w:r>
      <w:r w:rsidRPr="00BB0A78">
        <w:rPr>
          <w:rFonts w:ascii="Times New Roman" w:hAnsi="Times New Roman" w:cs="Times New Roman"/>
          <w:color w:val="0D0D0D"/>
          <w:sz w:val="24"/>
          <w:szCs w:val="24"/>
        </w:rPr>
        <w:t xml:space="preserve"> </w:t>
      </w:r>
      <w:r w:rsidR="0044015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Organik Tarımın Esasları ve Uygulanmasına İlişkin Yönetmelik</w:t>
      </w:r>
      <w:r w:rsidR="00440157" w:rsidRPr="00BB0A78">
        <w:rPr>
          <w:rFonts w:ascii="Times New Roman" w:hAnsi="Times New Roman" w:cs="Times New Roman"/>
          <w:color w:val="0D0D0D"/>
          <w:sz w:val="24"/>
          <w:szCs w:val="24"/>
        </w:rPr>
        <w:t>”</w:t>
      </w:r>
      <w:r w:rsidR="00AD17A9" w:rsidRPr="00BB0A78">
        <w:rPr>
          <w:rFonts w:ascii="Times New Roman" w:hAnsi="Times New Roman" w:cs="Times New Roman"/>
          <w:color w:val="0D0D0D"/>
          <w:sz w:val="24"/>
          <w:szCs w:val="24"/>
        </w:rPr>
        <w:t xml:space="preserve"> (2005) </w:t>
      </w:r>
      <w:r w:rsidR="00A3619E">
        <w:rPr>
          <w:rFonts w:ascii="Times New Roman" w:hAnsi="Times New Roman" w:cs="Times New Roman"/>
          <w:color w:val="0D0D0D"/>
          <w:sz w:val="24"/>
          <w:szCs w:val="24"/>
        </w:rPr>
        <w:t>t</w:t>
      </w:r>
      <w:r w:rsidR="00440157" w:rsidRPr="00BB0A78">
        <w:rPr>
          <w:rFonts w:ascii="Times New Roman" w:hAnsi="Times New Roman" w:cs="Times New Roman"/>
          <w:color w:val="0D0D0D"/>
          <w:sz w:val="24"/>
          <w:szCs w:val="24"/>
        </w:rPr>
        <w:t>ir</w:t>
      </w:r>
      <w:r w:rsidRPr="00BB0A78">
        <w:rPr>
          <w:rFonts w:ascii="Times New Roman" w:hAnsi="Times New Roman" w:cs="Times New Roman"/>
          <w:color w:val="0D0D0D"/>
          <w:sz w:val="24"/>
          <w:szCs w:val="24"/>
        </w:rPr>
        <w:t>.</w:t>
      </w:r>
      <w:r w:rsidR="007E2D0D" w:rsidRPr="00BB0A78">
        <w:rPr>
          <w:rStyle w:val="DipnotBavurusu"/>
          <w:rFonts w:ascii="Times New Roman" w:hAnsi="Times New Roman" w:cs="Times New Roman"/>
          <w:color w:val="0D0D0D"/>
          <w:sz w:val="24"/>
          <w:szCs w:val="24"/>
        </w:rPr>
        <w:footnoteReference w:id="278"/>
      </w:r>
      <w:r w:rsidRPr="00BB0A78">
        <w:rPr>
          <w:rFonts w:ascii="Times New Roman" w:hAnsi="Times New Roman" w:cs="Times New Roman"/>
          <w:color w:val="0D0D0D"/>
          <w:sz w:val="24"/>
          <w:szCs w:val="24"/>
        </w:rPr>
        <w:t xml:space="preserve"> Bu yönetmelik, </w:t>
      </w:r>
      <w:r w:rsidR="003E7389" w:rsidRPr="00BB0A78">
        <w:rPr>
          <w:rFonts w:ascii="Times New Roman" w:hAnsi="Times New Roman" w:cs="Times New Roman"/>
          <w:color w:val="0D0D0D"/>
          <w:sz w:val="24"/>
          <w:szCs w:val="24"/>
        </w:rPr>
        <w:t>GDO’lu</w:t>
      </w:r>
      <w:r w:rsidRPr="00BB0A78">
        <w:rPr>
          <w:rFonts w:ascii="Times New Roman" w:hAnsi="Times New Roman" w:cs="Times New Roman"/>
          <w:color w:val="0D0D0D"/>
          <w:sz w:val="24"/>
          <w:szCs w:val="24"/>
        </w:rPr>
        <w:t xml:space="preserve"> ürünlerin tarım faaliyetlerinde kullanılmasını kural olarak yasaklamakta olup, ithal edilecek tohumların GDO içerip içermediğinin tespitin</w:t>
      </w:r>
      <w:r w:rsidR="003E7389" w:rsidRPr="00BB0A78">
        <w:rPr>
          <w:rFonts w:ascii="Times New Roman" w:hAnsi="Times New Roman" w:cs="Times New Roman"/>
          <w:color w:val="0D0D0D"/>
          <w:sz w:val="24"/>
          <w:szCs w:val="24"/>
        </w:rPr>
        <w:t>de</w:t>
      </w:r>
      <w:r w:rsidRPr="00BB0A78">
        <w:rPr>
          <w:rFonts w:ascii="Times New Roman" w:hAnsi="Times New Roman" w:cs="Times New Roman"/>
          <w:color w:val="0D0D0D"/>
          <w:sz w:val="24"/>
          <w:szCs w:val="24"/>
        </w:rPr>
        <w:t xml:space="preserve"> kişi beyanı</w:t>
      </w:r>
      <w:r w:rsidR="00E71DBF" w:rsidRPr="00BB0A78">
        <w:rPr>
          <w:rFonts w:ascii="Times New Roman" w:hAnsi="Times New Roman" w:cs="Times New Roman"/>
          <w:color w:val="0D0D0D"/>
          <w:sz w:val="24"/>
          <w:szCs w:val="24"/>
        </w:rPr>
        <w:t>nı</w:t>
      </w:r>
      <w:r w:rsidRPr="00BB0A78">
        <w:rPr>
          <w:rFonts w:ascii="Times New Roman" w:hAnsi="Times New Roman" w:cs="Times New Roman"/>
          <w:color w:val="0D0D0D"/>
          <w:sz w:val="24"/>
          <w:szCs w:val="24"/>
        </w:rPr>
        <w:t xml:space="preserve"> </w:t>
      </w:r>
      <w:r w:rsidR="00E71DBF" w:rsidRPr="00BB0A78">
        <w:rPr>
          <w:rFonts w:ascii="Times New Roman" w:hAnsi="Times New Roman" w:cs="Times New Roman"/>
          <w:color w:val="0D0D0D"/>
          <w:sz w:val="24"/>
          <w:szCs w:val="24"/>
        </w:rPr>
        <w:t>kabul etmektedir</w:t>
      </w:r>
      <w:r w:rsidR="003E7389"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44015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Tohumculuk Kanunu</w:t>
      </w:r>
      <w:r w:rsidR="007C74F4" w:rsidRPr="00BB0A78">
        <w:rPr>
          <w:rFonts w:ascii="Times New Roman" w:hAnsi="Times New Roman" w:cs="Times New Roman"/>
          <w:color w:val="0D0D0D"/>
          <w:sz w:val="24"/>
          <w:szCs w:val="24"/>
        </w:rPr>
        <w:t>”</w:t>
      </w:r>
      <w:r w:rsidR="00986161" w:rsidRPr="00BB0A78">
        <w:rPr>
          <w:rFonts w:ascii="Times New Roman" w:hAnsi="Times New Roman" w:cs="Times New Roman"/>
          <w:color w:val="0D0D0D"/>
          <w:sz w:val="24"/>
          <w:szCs w:val="24"/>
        </w:rPr>
        <w:t xml:space="preserve"> (2006)</w:t>
      </w:r>
      <w:r w:rsidR="00986161" w:rsidRPr="00BB0A78">
        <w:rPr>
          <w:rStyle w:val="DipnotBavurusu"/>
          <w:rFonts w:ascii="Times New Roman" w:hAnsi="Times New Roman" w:cs="Times New Roman"/>
          <w:color w:val="0D0D0D"/>
          <w:sz w:val="24"/>
          <w:szCs w:val="24"/>
        </w:rPr>
        <w:footnoteReference w:id="279"/>
      </w:r>
      <w:r w:rsidRPr="00BB0A78">
        <w:rPr>
          <w:rFonts w:ascii="Times New Roman" w:hAnsi="Times New Roman" w:cs="Times New Roman"/>
          <w:color w:val="0D0D0D"/>
          <w:sz w:val="24"/>
          <w:szCs w:val="24"/>
        </w:rPr>
        <w:t xml:space="preserve"> ise, GDO’larla ilgili başka bir düz</w:t>
      </w:r>
      <w:r w:rsidR="00AD6682" w:rsidRPr="00BB0A78">
        <w:rPr>
          <w:rFonts w:ascii="Times New Roman" w:hAnsi="Times New Roman" w:cs="Times New Roman"/>
          <w:color w:val="0D0D0D"/>
          <w:sz w:val="24"/>
          <w:szCs w:val="24"/>
        </w:rPr>
        <w:t>enlemedir</w:t>
      </w:r>
      <w:r w:rsidR="0022298F" w:rsidRPr="00BB0A78">
        <w:rPr>
          <w:rFonts w:ascii="Times New Roman" w:hAnsi="Times New Roman" w:cs="Times New Roman"/>
          <w:color w:val="0D0D0D"/>
          <w:sz w:val="24"/>
          <w:szCs w:val="24"/>
        </w:rPr>
        <w:t>.</w:t>
      </w:r>
      <w:r w:rsidR="0022298F" w:rsidRPr="00BB0A78">
        <w:rPr>
          <w:rStyle w:val="DipnotBavurusu"/>
          <w:rFonts w:ascii="Times New Roman" w:hAnsi="Times New Roman" w:cs="Times New Roman"/>
          <w:color w:val="0D0D0D"/>
          <w:sz w:val="24"/>
          <w:szCs w:val="24"/>
        </w:rPr>
        <w:footnoteReference w:id="280"/>
      </w:r>
      <w:r w:rsidR="007A64DD"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Türkiye’nin 2004 yılında Cartagena Protokolü’ne taraf olması </w:t>
      </w:r>
      <w:r w:rsidRPr="00BB0A78">
        <w:rPr>
          <w:rFonts w:ascii="Times New Roman" w:hAnsi="Times New Roman" w:cs="Times New Roman"/>
          <w:color w:val="0D0D0D"/>
          <w:sz w:val="24"/>
          <w:szCs w:val="24"/>
        </w:rPr>
        <w:lastRenderedPageBreak/>
        <w:t>sonrasında ise, bu konudaki çalışmalar hızlanmış ve 2005 yılında</w:t>
      </w:r>
      <w:r w:rsidR="00E71DBF"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Ulusal Biyogüvenlik Kanun Taslağ</w:t>
      </w:r>
      <w:r w:rsidR="00E71DBF" w:rsidRPr="00BB0A78">
        <w:rPr>
          <w:rFonts w:ascii="Times New Roman" w:hAnsi="Times New Roman" w:cs="Times New Roman"/>
          <w:color w:val="0D0D0D"/>
          <w:sz w:val="24"/>
          <w:szCs w:val="24"/>
        </w:rPr>
        <w:t>ı</w:t>
      </w:r>
      <w:r w:rsidRPr="00BB0A78">
        <w:rPr>
          <w:rFonts w:ascii="Times New Roman" w:hAnsi="Times New Roman" w:cs="Times New Roman"/>
          <w:color w:val="0D0D0D"/>
          <w:sz w:val="24"/>
          <w:szCs w:val="24"/>
        </w:rPr>
        <w:t xml:space="preserve"> başlığını taşıyan bir tasarı hazırlanmıştır. </w:t>
      </w:r>
      <w:r w:rsidR="00921AF6" w:rsidRPr="00BB0A78">
        <w:rPr>
          <w:rFonts w:ascii="Times New Roman" w:hAnsi="Times New Roman" w:cs="Times New Roman"/>
          <w:color w:val="0D0D0D"/>
          <w:sz w:val="24"/>
          <w:szCs w:val="24"/>
        </w:rPr>
        <w:t>GTHB tarafından</w:t>
      </w:r>
      <w:r w:rsidRPr="00BB0A78">
        <w:rPr>
          <w:rFonts w:ascii="Times New Roman" w:hAnsi="Times New Roman" w:cs="Times New Roman"/>
          <w:color w:val="0D0D0D"/>
          <w:sz w:val="24"/>
          <w:szCs w:val="24"/>
        </w:rPr>
        <w:t xml:space="preserve"> </w:t>
      </w:r>
      <w:r w:rsidR="0014229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Gıda ve Yem Amaçlı Genetik Yapısı Değiştirilmiş Organizmalar ve Ürünlerinin </w:t>
      </w:r>
      <w:r w:rsidR="003E7389" w:rsidRPr="00BB0A78">
        <w:rPr>
          <w:rFonts w:ascii="Times New Roman" w:hAnsi="Times New Roman" w:cs="Times New Roman"/>
          <w:color w:val="0D0D0D"/>
          <w:sz w:val="24"/>
          <w:szCs w:val="24"/>
        </w:rPr>
        <w:t>Ticareti</w:t>
      </w:r>
      <w:r w:rsidRPr="00BB0A78">
        <w:rPr>
          <w:rFonts w:ascii="Times New Roman" w:hAnsi="Times New Roman" w:cs="Times New Roman"/>
          <w:color w:val="0D0D0D"/>
          <w:sz w:val="24"/>
          <w:szCs w:val="24"/>
        </w:rPr>
        <w:t xml:space="preserve">, Kontrol ve Denetimine </w:t>
      </w:r>
      <w:r w:rsidR="003E7389" w:rsidRPr="00BB0A78">
        <w:rPr>
          <w:rFonts w:ascii="Times New Roman" w:hAnsi="Times New Roman" w:cs="Times New Roman"/>
          <w:color w:val="0D0D0D"/>
          <w:sz w:val="24"/>
          <w:szCs w:val="24"/>
        </w:rPr>
        <w:t>İlişkin</w:t>
      </w:r>
      <w:r w:rsidRPr="00BB0A78">
        <w:rPr>
          <w:rFonts w:ascii="Times New Roman" w:hAnsi="Times New Roman" w:cs="Times New Roman"/>
          <w:color w:val="0D0D0D"/>
          <w:sz w:val="24"/>
          <w:szCs w:val="24"/>
        </w:rPr>
        <w:t xml:space="preserve"> Yönetm</w:t>
      </w:r>
      <w:r w:rsidR="00142297" w:rsidRPr="00BB0A78">
        <w:rPr>
          <w:rFonts w:ascii="Times New Roman" w:hAnsi="Times New Roman" w:cs="Times New Roman"/>
          <w:color w:val="0D0D0D"/>
          <w:sz w:val="24"/>
          <w:szCs w:val="24"/>
        </w:rPr>
        <w:t>elik”</w:t>
      </w:r>
      <w:r w:rsidR="00921AF6"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2009</w:t>
      </w:r>
      <w:r w:rsidR="00921AF6" w:rsidRPr="00BB0A78">
        <w:rPr>
          <w:rFonts w:ascii="Times New Roman" w:hAnsi="Times New Roman" w:cs="Times New Roman"/>
          <w:color w:val="0D0D0D"/>
          <w:sz w:val="24"/>
          <w:szCs w:val="24"/>
        </w:rPr>
        <w:t>)</w:t>
      </w:r>
      <w:r w:rsidR="00D4299B" w:rsidRPr="00BB0A78">
        <w:rPr>
          <w:rStyle w:val="DipnotBavurusu"/>
          <w:rFonts w:ascii="Times New Roman" w:hAnsi="Times New Roman" w:cs="Times New Roman"/>
          <w:color w:val="0D0D0D"/>
          <w:sz w:val="24"/>
          <w:szCs w:val="24"/>
        </w:rPr>
        <w:footnoteReference w:id="281"/>
      </w:r>
      <w:r w:rsidRPr="00BB0A78">
        <w:rPr>
          <w:rFonts w:ascii="Times New Roman" w:hAnsi="Times New Roman" w:cs="Times New Roman"/>
          <w:color w:val="0D0D0D"/>
          <w:sz w:val="24"/>
          <w:szCs w:val="24"/>
        </w:rPr>
        <w:t xml:space="preserve"> </w:t>
      </w:r>
      <w:r w:rsidR="00921AF6" w:rsidRPr="00BB0A78">
        <w:rPr>
          <w:rFonts w:ascii="Times New Roman" w:hAnsi="Times New Roman" w:cs="Times New Roman"/>
          <w:color w:val="0D0D0D"/>
          <w:sz w:val="24"/>
          <w:szCs w:val="24"/>
        </w:rPr>
        <w:t>çıkar</w:t>
      </w:r>
      <w:r w:rsidR="00C5131C" w:rsidRPr="00BB0A78">
        <w:rPr>
          <w:rFonts w:ascii="Times New Roman" w:hAnsi="Times New Roman" w:cs="Times New Roman"/>
          <w:color w:val="0D0D0D"/>
          <w:sz w:val="24"/>
          <w:szCs w:val="24"/>
        </w:rPr>
        <w:t>ıl</w:t>
      </w:r>
      <w:r w:rsidR="00921AF6" w:rsidRPr="00BB0A78">
        <w:rPr>
          <w:rFonts w:ascii="Times New Roman" w:hAnsi="Times New Roman" w:cs="Times New Roman"/>
          <w:color w:val="0D0D0D"/>
          <w:sz w:val="24"/>
          <w:szCs w:val="24"/>
        </w:rPr>
        <w:t>mıştır</w:t>
      </w:r>
      <w:r w:rsidRPr="00BB0A78">
        <w:rPr>
          <w:rFonts w:ascii="Times New Roman" w:hAnsi="Times New Roman" w:cs="Times New Roman"/>
          <w:color w:val="0D0D0D"/>
          <w:sz w:val="24"/>
          <w:szCs w:val="24"/>
        </w:rPr>
        <w:t xml:space="preserve">. Bu </w:t>
      </w:r>
      <w:r w:rsidR="00D4299B" w:rsidRPr="00BB0A78">
        <w:rPr>
          <w:rFonts w:ascii="Times New Roman" w:hAnsi="Times New Roman" w:cs="Times New Roman"/>
          <w:color w:val="0D0D0D"/>
          <w:sz w:val="24"/>
          <w:szCs w:val="24"/>
        </w:rPr>
        <w:t>y</w:t>
      </w:r>
      <w:r w:rsidRPr="00BB0A78">
        <w:rPr>
          <w:rFonts w:ascii="Times New Roman" w:hAnsi="Times New Roman" w:cs="Times New Roman"/>
          <w:color w:val="0D0D0D"/>
          <w:sz w:val="24"/>
          <w:szCs w:val="24"/>
        </w:rPr>
        <w:t xml:space="preserve">önetmeliğin iptali ve yürütmesinin durdurulması için farklı kesimler tarafından davalar açılmıştır. </w:t>
      </w:r>
      <w:r w:rsidR="003E7389" w:rsidRPr="00BB0A78">
        <w:rPr>
          <w:rFonts w:ascii="Times New Roman" w:hAnsi="Times New Roman" w:cs="Times New Roman"/>
          <w:color w:val="0D0D0D"/>
          <w:sz w:val="24"/>
          <w:szCs w:val="24"/>
        </w:rPr>
        <w:t>Neticede</w:t>
      </w:r>
      <w:r w:rsidRPr="00BB0A78">
        <w:rPr>
          <w:rFonts w:ascii="Times New Roman" w:hAnsi="Times New Roman" w:cs="Times New Roman"/>
          <w:color w:val="0D0D0D"/>
          <w:sz w:val="24"/>
          <w:szCs w:val="24"/>
        </w:rPr>
        <w:t xml:space="preserve"> Danıştay 10. Dairesi, 20.11.2009 tarih</w:t>
      </w:r>
      <w:r w:rsidR="003E7389" w:rsidRPr="00BB0A78">
        <w:rPr>
          <w:rFonts w:ascii="Times New Roman" w:hAnsi="Times New Roman" w:cs="Times New Roman"/>
          <w:color w:val="0D0D0D"/>
          <w:sz w:val="24"/>
          <w:szCs w:val="24"/>
        </w:rPr>
        <w:t>li karar</w:t>
      </w:r>
      <w:r w:rsidR="0021101A" w:rsidRPr="00BB0A78">
        <w:rPr>
          <w:rFonts w:ascii="Times New Roman" w:hAnsi="Times New Roman" w:cs="Times New Roman"/>
          <w:color w:val="0D0D0D"/>
          <w:sz w:val="24"/>
          <w:szCs w:val="24"/>
        </w:rPr>
        <w:t>ı</w:t>
      </w:r>
      <w:r w:rsidR="009129B8" w:rsidRPr="00BB0A78">
        <w:rPr>
          <w:rStyle w:val="DipnotBavurusu"/>
          <w:rFonts w:ascii="Times New Roman" w:hAnsi="Times New Roman" w:cs="Times New Roman"/>
          <w:color w:val="0D0D0D"/>
          <w:sz w:val="24"/>
          <w:szCs w:val="24"/>
        </w:rPr>
        <w:footnoteReference w:id="282"/>
      </w:r>
      <w:r w:rsidR="003E7389" w:rsidRPr="00BB0A78">
        <w:rPr>
          <w:rFonts w:ascii="Times New Roman" w:hAnsi="Times New Roman" w:cs="Times New Roman"/>
          <w:color w:val="0D0D0D"/>
          <w:sz w:val="24"/>
          <w:szCs w:val="24"/>
        </w:rPr>
        <w:t xml:space="preserve"> ile </w:t>
      </w:r>
      <w:r w:rsidR="00DF1CAB" w:rsidRPr="00BB0A78">
        <w:rPr>
          <w:rFonts w:ascii="Times New Roman" w:hAnsi="Times New Roman" w:cs="Times New Roman"/>
          <w:color w:val="0D0D0D"/>
          <w:sz w:val="24"/>
          <w:szCs w:val="24"/>
        </w:rPr>
        <w:t xml:space="preserve">bu Yönetmeliğin </w:t>
      </w:r>
      <w:r w:rsidRPr="00BB0A78">
        <w:rPr>
          <w:rFonts w:ascii="Times New Roman" w:hAnsi="Times New Roman" w:cs="Times New Roman"/>
          <w:color w:val="0D0D0D"/>
          <w:sz w:val="24"/>
          <w:szCs w:val="24"/>
        </w:rPr>
        <w:t>yürütmesini</w:t>
      </w:r>
      <w:r w:rsidR="00372C51"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durdurmuştur.</w:t>
      </w:r>
      <w:r w:rsidRPr="00BB0A78">
        <w:rPr>
          <w:rStyle w:val="DipnotBavurusu"/>
          <w:rFonts w:ascii="Times New Roman" w:hAnsi="Times New Roman" w:cs="Times New Roman"/>
          <w:color w:val="0D0D0D"/>
          <w:spacing w:val="1"/>
          <w:sz w:val="24"/>
          <w:szCs w:val="24"/>
        </w:rPr>
        <w:footnoteReference w:id="283"/>
      </w:r>
      <w:r w:rsidR="00C24F3E" w:rsidRPr="00BB0A78">
        <w:rPr>
          <w:rFonts w:ascii="Times New Roman" w:hAnsi="Times New Roman" w:cs="Times New Roman"/>
          <w:color w:val="0D0D0D"/>
          <w:sz w:val="24"/>
          <w:szCs w:val="24"/>
        </w:rPr>
        <w:t xml:space="preserve"> </w:t>
      </w:r>
      <w:r w:rsidR="009518CE" w:rsidRPr="00BB0A78">
        <w:rPr>
          <w:rFonts w:ascii="Times New Roman" w:hAnsi="Times New Roman" w:cs="Times New Roman"/>
          <w:color w:val="0D0D0D"/>
          <w:sz w:val="24"/>
          <w:szCs w:val="24"/>
        </w:rPr>
        <w:t>Daha sonra yönetmelik “Genetik Yapısı Değiştirilmiş</w:t>
      </w:r>
      <w:r w:rsidR="00A53C56" w:rsidRPr="00BB0A78">
        <w:rPr>
          <w:rFonts w:ascii="Times New Roman" w:hAnsi="Times New Roman" w:cs="Times New Roman"/>
          <w:color w:val="0D0D0D"/>
          <w:sz w:val="24"/>
          <w:szCs w:val="24"/>
        </w:rPr>
        <w:t xml:space="preserve"> Organizmalar ve Ürünlerine Dair Yönetmelik”</w:t>
      </w:r>
      <w:r w:rsidR="00A53C56" w:rsidRPr="00BB0A78">
        <w:rPr>
          <w:rStyle w:val="DipnotBavurusu"/>
          <w:rFonts w:ascii="Times New Roman" w:hAnsi="Times New Roman" w:cs="Times New Roman"/>
          <w:color w:val="0D0D0D"/>
          <w:sz w:val="24"/>
          <w:szCs w:val="24"/>
        </w:rPr>
        <w:footnoteReference w:id="284"/>
      </w:r>
      <w:r w:rsidR="00AF7B7F" w:rsidRPr="00BB0A78">
        <w:rPr>
          <w:rFonts w:ascii="Times New Roman" w:hAnsi="Times New Roman" w:cs="Times New Roman"/>
          <w:color w:val="0D0D0D"/>
          <w:sz w:val="24"/>
          <w:szCs w:val="24"/>
        </w:rPr>
        <w:t xml:space="preserve"> şeklinde çıkarılmış ve </w:t>
      </w:r>
      <w:r w:rsidR="00A3619E">
        <w:rPr>
          <w:rFonts w:ascii="Times New Roman" w:hAnsi="Times New Roman" w:cs="Times New Roman"/>
          <w:color w:val="0D0D0D"/>
          <w:sz w:val="24"/>
          <w:szCs w:val="24"/>
        </w:rPr>
        <w:t>bir</w:t>
      </w:r>
      <w:r w:rsidR="00372C51" w:rsidRPr="00BB0A78">
        <w:rPr>
          <w:rFonts w:ascii="Times New Roman" w:hAnsi="Times New Roman" w:cs="Times New Roman"/>
          <w:color w:val="0D0D0D"/>
          <w:sz w:val="24"/>
          <w:szCs w:val="24"/>
        </w:rPr>
        <w:t xml:space="preserve">takım düzenlemelerle </w:t>
      </w:r>
      <w:r w:rsidR="00AF7B7F" w:rsidRPr="00BB0A78">
        <w:rPr>
          <w:rFonts w:ascii="Times New Roman" w:hAnsi="Times New Roman" w:cs="Times New Roman"/>
          <w:color w:val="0D0D0D"/>
          <w:sz w:val="24"/>
          <w:szCs w:val="24"/>
        </w:rPr>
        <w:t>2012 yılında son halini</w:t>
      </w:r>
      <w:r w:rsidR="00AF7B7F" w:rsidRPr="00BB0A78">
        <w:rPr>
          <w:rStyle w:val="DipnotBavurusu"/>
          <w:rFonts w:ascii="Times New Roman" w:hAnsi="Times New Roman" w:cs="Times New Roman"/>
          <w:color w:val="0D0D0D"/>
          <w:sz w:val="24"/>
          <w:szCs w:val="24"/>
        </w:rPr>
        <w:footnoteReference w:id="285"/>
      </w:r>
      <w:r w:rsidR="00AF7B7F" w:rsidRPr="00BB0A78">
        <w:rPr>
          <w:rFonts w:ascii="Times New Roman" w:hAnsi="Times New Roman" w:cs="Times New Roman"/>
          <w:color w:val="0D0D0D"/>
          <w:sz w:val="24"/>
          <w:szCs w:val="24"/>
        </w:rPr>
        <w:t xml:space="preserve"> almıştır</w:t>
      </w:r>
      <w:r w:rsidR="00A53C56" w:rsidRPr="00BB0A78">
        <w:rPr>
          <w:rFonts w:ascii="Times New Roman" w:hAnsi="Times New Roman" w:cs="Times New Roman"/>
          <w:color w:val="0D0D0D"/>
          <w:sz w:val="24"/>
          <w:szCs w:val="24"/>
        </w:rPr>
        <w:t>.</w:t>
      </w:r>
    </w:p>
    <w:p w:rsidR="00757747" w:rsidRPr="00BB0A78" w:rsidRDefault="000A43CD" w:rsidP="002D0117">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Bu süreçlerin sonunda </w:t>
      </w:r>
      <w:r w:rsidR="002D0117">
        <w:rPr>
          <w:rFonts w:ascii="Times New Roman" w:hAnsi="Times New Roman" w:cs="Times New Roman"/>
          <w:color w:val="0D0D0D"/>
          <w:sz w:val="24"/>
          <w:szCs w:val="24"/>
        </w:rPr>
        <w:t>söz konusu alanda</w:t>
      </w:r>
      <w:r w:rsidR="000359DC" w:rsidRPr="00BB0A78">
        <w:rPr>
          <w:rFonts w:ascii="Times New Roman" w:hAnsi="Times New Roman" w:cs="Times New Roman"/>
          <w:color w:val="0D0D0D"/>
          <w:sz w:val="24"/>
          <w:szCs w:val="24"/>
        </w:rPr>
        <w:t xml:space="preserve"> ihtiyaç olan</w:t>
      </w:r>
      <w:r w:rsidRPr="00BB0A78">
        <w:rPr>
          <w:rFonts w:ascii="Times New Roman" w:hAnsi="Times New Roman" w:cs="Times New Roman"/>
          <w:color w:val="0D0D0D"/>
          <w:sz w:val="24"/>
          <w:szCs w:val="24"/>
        </w:rPr>
        <w:t xml:space="preserve"> </w:t>
      </w:r>
      <w:r w:rsidR="008D348D"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Biyogüvenlik Kanunu</w:t>
      </w:r>
      <w:r w:rsidR="008D348D"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2010</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86"/>
      </w:r>
      <w:r w:rsidR="00757747"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kabul edilmiştir.</w:t>
      </w:r>
      <w:r w:rsidR="0021101A" w:rsidRPr="00BB0A78">
        <w:rPr>
          <w:rFonts w:ascii="Times New Roman" w:hAnsi="Times New Roman" w:cs="Times New Roman"/>
          <w:color w:val="0D0D0D"/>
          <w:sz w:val="24"/>
          <w:szCs w:val="24"/>
        </w:rPr>
        <w:t xml:space="preserve"> Bu kanun</w:t>
      </w:r>
      <w:r w:rsidR="00162DFF" w:rsidRPr="00BB0A78">
        <w:rPr>
          <w:rFonts w:ascii="Times New Roman" w:hAnsi="Times New Roman" w:cs="Times New Roman"/>
          <w:color w:val="0D0D0D"/>
          <w:sz w:val="24"/>
          <w:szCs w:val="24"/>
        </w:rPr>
        <w:t xml:space="preserve"> </w:t>
      </w:r>
      <w:r w:rsidR="0021101A" w:rsidRPr="00BB0A78">
        <w:rPr>
          <w:rFonts w:ascii="Times New Roman" w:hAnsi="Times New Roman" w:cs="Times New Roman"/>
          <w:color w:val="0D0D0D"/>
          <w:sz w:val="24"/>
          <w:szCs w:val="24"/>
        </w:rPr>
        <w:t>i</w:t>
      </w:r>
      <w:r w:rsidR="00162DFF" w:rsidRPr="00BB0A78">
        <w:rPr>
          <w:rFonts w:ascii="Times New Roman" w:hAnsi="Times New Roman" w:cs="Times New Roman"/>
          <w:color w:val="0D0D0D"/>
          <w:sz w:val="24"/>
          <w:szCs w:val="24"/>
        </w:rPr>
        <w:t>nsanları</w:t>
      </w:r>
      <w:r w:rsidR="00AD6682" w:rsidRPr="00BB0A78">
        <w:rPr>
          <w:rFonts w:ascii="Times New Roman" w:hAnsi="Times New Roman" w:cs="Times New Roman"/>
          <w:color w:val="0D0D0D"/>
          <w:sz w:val="24"/>
          <w:szCs w:val="24"/>
        </w:rPr>
        <w:t>n</w:t>
      </w:r>
      <w:r w:rsidR="00162DFF" w:rsidRPr="00BB0A78">
        <w:rPr>
          <w:rFonts w:ascii="Times New Roman" w:hAnsi="Times New Roman" w:cs="Times New Roman"/>
          <w:color w:val="0D0D0D"/>
          <w:sz w:val="24"/>
          <w:szCs w:val="24"/>
        </w:rPr>
        <w:t>, hayvanları</w:t>
      </w:r>
      <w:r w:rsidR="00AD6682" w:rsidRPr="00BB0A78">
        <w:rPr>
          <w:rFonts w:ascii="Times New Roman" w:hAnsi="Times New Roman" w:cs="Times New Roman"/>
          <w:color w:val="0D0D0D"/>
          <w:sz w:val="24"/>
          <w:szCs w:val="24"/>
        </w:rPr>
        <w:t>n</w:t>
      </w:r>
      <w:r w:rsidR="00162DFF" w:rsidRPr="00BB0A78">
        <w:rPr>
          <w:rFonts w:ascii="Times New Roman" w:hAnsi="Times New Roman" w:cs="Times New Roman"/>
          <w:color w:val="0D0D0D"/>
          <w:sz w:val="24"/>
          <w:szCs w:val="24"/>
        </w:rPr>
        <w:t xml:space="preserve"> ve bitkilerin sağlığını</w:t>
      </w:r>
      <w:r w:rsidR="00AD6682" w:rsidRPr="00BB0A78">
        <w:rPr>
          <w:rFonts w:ascii="Times New Roman" w:hAnsi="Times New Roman" w:cs="Times New Roman"/>
          <w:color w:val="0D0D0D"/>
          <w:sz w:val="24"/>
          <w:szCs w:val="24"/>
        </w:rPr>
        <w:t xml:space="preserve"> öncelerken</w:t>
      </w:r>
      <w:r w:rsidR="00E71DBF" w:rsidRPr="00BB0A78">
        <w:rPr>
          <w:rFonts w:ascii="Times New Roman" w:hAnsi="Times New Roman" w:cs="Times New Roman"/>
          <w:color w:val="0D0D0D"/>
          <w:sz w:val="24"/>
          <w:szCs w:val="24"/>
        </w:rPr>
        <w:t xml:space="preserve">, </w:t>
      </w:r>
      <w:r w:rsidR="00162DFF" w:rsidRPr="00BB0A78">
        <w:rPr>
          <w:rFonts w:ascii="Times New Roman" w:hAnsi="Times New Roman" w:cs="Times New Roman"/>
          <w:color w:val="0D0D0D"/>
          <w:sz w:val="24"/>
          <w:szCs w:val="24"/>
        </w:rPr>
        <w:t>çevreyi ve biyolojik çeşitliliği</w:t>
      </w:r>
      <w:r w:rsidR="00AD6682" w:rsidRPr="00BB0A78">
        <w:rPr>
          <w:rFonts w:ascii="Times New Roman" w:hAnsi="Times New Roman" w:cs="Times New Roman"/>
          <w:color w:val="0D0D0D"/>
          <w:sz w:val="24"/>
          <w:szCs w:val="24"/>
        </w:rPr>
        <w:t xml:space="preserve"> de</w:t>
      </w:r>
      <w:r w:rsidR="00162DFF" w:rsidRPr="00BB0A78">
        <w:rPr>
          <w:rFonts w:ascii="Times New Roman" w:hAnsi="Times New Roman" w:cs="Times New Roman"/>
          <w:color w:val="0D0D0D"/>
          <w:sz w:val="24"/>
          <w:szCs w:val="24"/>
        </w:rPr>
        <w:t xml:space="preserve"> koruma amaçlı</w:t>
      </w:r>
      <w:r w:rsidR="0021101A" w:rsidRPr="00BB0A78">
        <w:rPr>
          <w:rFonts w:ascii="Times New Roman" w:hAnsi="Times New Roman" w:cs="Times New Roman"/>
          <w:color w:val="0D0D0D"/>
          <w:sz w:val="24"/>
          <w:szCs w:val="24"/>
        </w:rPr>
        <w:t>dır.</w:t>
      </w:r>
      <w:r w:rsidR="00162DFF" w:rsidRPr="00BB0A78">
        <w:rPr>
          <w:rFonts w:ascii="Times New Roman" w:hAnsi="Times New Roman" w:cs="Times New Roman"/>
          <w:color w:val="0D0D0D"/>
          <w:sz w:val="24"/>
          <w:szCs w:val="24"/>
        </w:rPr>
        <w:t xml:space="preserve"> </w:t>
      </w:r>
      <w:r w:rsidR="00AD6682" w:rsidRPr="00BB0A78">
        <w:rPr>
          <w:rFonts w:ascii="Times New Roman" w:hAnsi="Times New Roman" w:cs="Times New Roman"/>
          <w:color w:val="0D0D0D"/>
          <w:sz w:val="24"/>
          <w:szCs w:val="24"/>
        </w:rPr>
        <w:t xml:space="preserve">Söz konusu </w:t>
      </w:r>
      <w:r w:rsidR="00757747" w:rsidRPr="00BB0A78">
        <w:rPr>
          <w:rFonts w:ascii="Times New Roman" w:hAnsi="Times New Roman" w:cs="Times New Roman"/>
          <w:color w:val="0D0D0D"/>
          <w:sz w:val="24"/>
          <w:szCs w:val="24"/>
        </w:rPr>
        <w:t>Kanun</w:t>
      </w:r>
      <w:r w:rsidR="00AD6682" w:rsidRPr="00BB0A78">
        <w:rPr>
          <w:rFonts w:ascii="Times New Roman" w:hAnsi="Times New Roman" w:cs="Times New Roman"/>
          <w:color w:val="0D0D0D"/>
          <w:sz w:val="24"/>
          <w:szCs w:val="24"/>
        </w:rPr>
        <w:t>un</w:t>
      </w:r>
      <w:r w:rsidR="00757747" w:rsidRPr="00BB0A78">
        <w:rPr>
          <w:rFonts w:ascii="Times New Roman" w:hAnsi="Times New Roman" w:cs="Times New Roman"/>
          <w:color w:val="0D0D0D"/>
          <w:sz w:val="24"/>
          <w:szCs w:val="24"/>
        </w:rPr>
        <w:t xml:space="preserve"> 14. </w:t>
      </w:r>
      <w:r w:rsidR="00A3619E">
        <w:rPr>
          <w:rFonts w:ascii="Times New Roman" w:hAnsi="Times New Roman" w:cs="Times New Roman"/>
          <w:color w:val="0D0D0D"/>
          <w:sz w:val="24"/>
          <w:szCs w:val="24"/>
        </w:rPr>
        <w:t>Madde</w:t>
      </w:r>
      <w:r w:rsidR="00AD6682" w:rsidRPr="00BB0A78">
        <w:rPr>
          <w:rFonts w:ascii="Times New Roman" w:hAnsi="Times New Roman" w:cs="Times New Roman"/>
          <w:color w:val="0D0D0D"/>
          <w:sz w:val="24"/>
          <w:szCs w:val="24"/>
        </w:rPr>
        <w:t>si</w:t>
      </w:r>
      <w:r w:rsidR="00757747" w:rsidRPr="00BB0A78">
        <w:rPr>
          <w:rFonts w:ascii="Times New Roman" w:hAnsi="Times New Roman" w:cs="Times New Roman"/>
          <w:color w:val="0D0D0D"/>
          <w:sz w:val="24"/>
          <w:szCs w:val="24"/>
        </w:rPr>
        <w:t xml:space="preserve"> hukuki sorumluluk açısından temel ilkeleri belirlemiş</w:t>
      </w:r>
      <w:r w:rsidR="00E71DBF" w:rsidRPr="00BB0A78">
        <w:rPr>
          <w:rFonts w:ascii="Times New Roman" w:hAnsi="Times New Roman" w:cs="Times New Roman"/>
          <w:color w:val="0D0D0D"/>
          <w:sz w:val="24"/>
          <w:szCs w:val="24"/>
        </w:rPr>
        <w:t>tir.</w:t>
      </w:r>
      <w:r w:rsidR="00757747" w:rsidRPr="00BB0A78">
        <w:rPr>
          <w:rFonts w:ascii="Times New Roman" w:hAnsi="Times New Roman" w:cs="Times New Roman"/>
          <w:color w:val="0D0D0D"/>
          <w:sz w:val="24"/>
          <w:szCs w:val="24"/>
        </w:rPr>
        <w:t xml:space="preserve"> </w:t>
      </w:r>
      <w:r w:rsidR="00E71DBF"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z w:val="24"/>
          <w:szCs w:val="24"/>
        </w:rPr>
        <w:t>nsan</w:t>
      </w:r>
      <w:r w:rsidR="003B3BE4" w:rsidRPr="00BB0A78">
        <w:rPr>
          <w:rFonts w:ascii="Times New Roman" w:hAnsi="Times New Roman" w:cs="Times New Roman"/>
          <w:color w:val="0D0D0D"/>
          <w:sz w:val="24"/>
          <w:szCs w:val="24"/>
        </w:rPr>
        <w:t>lara</w:t>
      </w:r>
      <w:r w:rsidR="00757747" w:rsidRPr="00BB0A78">
        <w:rPr>
          <w:rFonts w:ascii="Times New Roman" w:hAnsi="Times New Roman" w:cs="Times New Roman"/>
          <w:color w:val="0D0D0D"/>
          <w:sz w:val="24"/>
          <w:szCs w:val="24"/>
        </w:rPr>
        <w:t>, hayvan</w:t>
      </w:r>
      <w:r w:rsidR="003B3BE4" w:rsidRPr="00BB0A78">
        <w:rPr>
          <w:rFonts w:ascii="Times New Roman" w:hAnsi="Times New Roman" w:cs="Times New Roman"/>
          <w:color w:val="0D0D0D"/>
          <w:sz w:val="24"/>
          <w:szCs w:val="24"/>
        </w:rPr>
        <w:t>lara</w:t>
      </w:r>
      <w:r w:rsidR="00757747" w:rsidRPr="00BB0A78">
        <w:rPr>
          <w:rFonts w:ascii="Times New Roman" w:hAnsi="Times New Roman" w:cs="Times New Roman"/>
          <w:color w:val="0D0D0D"/>
          <w:sz w:val="24"/>
          <w:szCs w:val="24"/>
        </w:rPr>
        <w:t xml:space="preserve"> ve bitki</w:t>
      </w:r>
      <w:r w:rsidR="003B3BE4" w:rsidRPr="00BB0A78">
        <w:rPr>
          <w:rFonts w:ascii="Times New Roman" w:hAnsi="Times New Roman" w:cs="Times New Roman"/>
          <w:color w:val="0D0D0D"/>
          <w:sz w:val="24"/>
          <w:szCs w:val="24"/>
        </w:rPr>
        <w:t>lere verilen</w:t>
      </w:r>
      <w:r w:rsidR="00757747" w:rsidRPr="00BB0A78">
        <w:rPr>
          <w:rFonts w:ascii="Times New Roman" w:hAnsi="Times New Roman" w:cs="Times New Roman"/>
          <w:color w:val="0D0D0D"/>
          <w:sz w:val="24"/>
          <w:szCs w:val="24"/>
        </w:rPr>
        <w:t xml:space="preserve"> </w:t>
      </w:r>
      <w:r w:rsidR="003B3BE4" w:rsidRPr="00BB0A78">
        <w:rPr>
          <w:rFonts w:ascii="Times New Roman" w:hAnsi="Times New Roman" w:cs="Times New Roman"/>
          <w:color w:val="0D0D0D"/>
          <w:sz w:val="24"/>
          <w:szCs w:val="24"/>
        </w:rPr>
        <w:t xml:space="preserve">zararlardan, </w:t>
      </w:r>
      <w:r w:rsidR="00757747" w:rsidRPr="00BB0A78">
        <w:rPr>
          <w:rFonts w:ascii="Times New Roman" w:hAnsi="Times New Roman" w:cs="Times New Roman"/>
          <w:color w:val="0D0D0D"/>
          <w:sz w:val="24"/>
          <w:szCs w:val="24"/>
        </w:rPr>
        <w:t>çevre ve biyolojik çeşitlili</w:t>
      </w:r>
      <w:r w:rsidR="003B3BE4" w:rsidRPr="00BB0A78">
        <w:rPr>
          <w:rFonts w:ascii="Times New Roman" w:hAnsi="Times New Roman" w:cs="Times New Roman"/>
          <w:color w:val="0D0D0D"/>
          <w:sz w:val="24"/>
          <w:szCs w:val="24"/>
        </w:rPr>
        <w:t>ğe</w:t>
      </w:r>
      <w:r w:rsidR="00757747" w:rsidRPr="00BB0A78">
        <w:rPr>
          <w:rFonts w:ascii="Times New Roman" w:hAnsi="Times New Roman" w:cs="Times New Roman"/>
          <w:color w:val="0D0D0D"/>
          <w:sz w:val="24"/>
          <w:szCs w:val="24"/>
        </w:rPr>
        <w:t xml:space="preserve"> karşı oluşan </w:t>
      </w:r>
      <w:r w:rsidR="000B6899" w:rsidRPr="00BB0A78">
        <w:rPr>
          <w:rFonts w:ascii="Times New Roman" w:hAnsi="Times New Roman" w:cs="Times New Roman"/>
          <w:color w:val="0D0D0D"/>
          <w:sz w:val="24"/>
          <w:szCs w:val="24"/>
        </w:rPr>
        <w:t>zararlardan,</w:t>
      </w:r>
      <w:r w:rsidR="008F189F">
        <w:rPr>
          <w:rFonts w:ascii="Times New Roman" w:hAnsi="Times New Roman" w:cs="Times New Roman"/>
          <w:color w:val="0D0D0D"/>
          <w:sz w:val="24"/>
          <w:szCs w:val="24"/>
        </w:rPr>
        <w:t xml:space="preserve"> Kanun</w:t>
      </w:r>
      <w:r w:rsidR="00757747" w:rsidRPr="00BB0A78">
        <w:rPr>
          <w:rFonts w:ascii="Times New Roman" w:hAnsi="Times New Roman" w:cs="Times New Roman"/>
          <w:color w:val="0D0D0D"/>
          <w:sz w:val="24"/>
          <w:szCs w:val="24"/>
        </w:rPr>
        <w:t>da</w:t>
      </w:r>
      <w:r w:rsidR="00757747" w:rsidRPr="00BB0A78">
        <w:rPr>
          <w:rFonts w:ascii="Times New Roman" w:hAnsi="Times New Roman" w:cs="Times New Roman"/>
          <w:color w:val="0D0D0D"/>
          <w:spacing w:val="32"/>
          <w:sz w:val="24"/>
          <w:szCs w:val="24"/>
        </w:rPr>
        <w:t xml:space="preserve"> </w:t>
      </w:r>
      <w:r w:rsidR="00757747" w:rsidRPr="00BB0A78">
        <w:rPr>
          <w:rFonts w:ascii="Times New Roman" w:hAnsi="Times New Roman" w:cs="Times New Roman"/>
          <w:color w:val="0D0D0D"/>
          <w:sz w:val="24"/>
          <w:szCs w:val="24"/>
        </w:rPr>
        <w:t>belirlenen</w:t>
      </w:r>
      <w:r w:rsidR="00757747" w:rsidRPr="00BB0A78">
        <w:rPr>
          <w:rFonts w:ascii="Times New Roman" w:hAnsi="Times New Roman" w:cs="Times New Roman"/>
          <w:color w:val="0D0D0D"/>
          <w:spacing w:val="33"/>
          <w:sz w:val="24"/>
          <w:szCs w:val="24"/>
        </w:rPr>
        <w:t xml:space="preserve"> </w:t>
      </w:r>
      <w:r w:rsidR="00757747" w:rsidRPr="00BB0A78">
        <w:rPr>
          <w:rFonts w:ascii="Times New Roman" w:hAnsi="Times New Roman" w:cs="Times New Roman"/>
          <w:color w:val="0D0D0D"/>
          <w:sz w:val="24"/>
          <w:szCs w:val="24"/>
        </w:rPr>
        <w:t>faal</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pacing w:val="-6"/>
          <w:sz w:val="24"/>
          <w:szCs w:val="24"/>
        </w:rPr>
        <w:t>y</w:t>
      </w:r>
      <w:r w:rsidR="00757747" w:rsidRPr="00BB0A78">
        <w:rPr>
          <w:rFonts w:ascii="Times New Roman" w:hAnsi="Times New Roman" w:cs="Times New Roman"/>
          <w:color w:val="0D0D0D"/>
          <w:sz w:val="24"/>
          <w:szCs w:val="24"/>
        </w:rPr>
        <w:t>et</w:t>
      </w:r>
      <w:r w:rsidR="00757747" w:rsidRPr="00BB0A78">
        <w:rPr>
          <w:rFonts w:ascii="Times New Roman" w:hAnsi="Times New Roman" w:cs="Times New Roman"/>
          <w:color w:val="0D0D0D"/>
          <w:spacing w:val="2"/>
          <w:sz w:val="24"/>
          <w:szCs w:val="24"/>
        </w:rPr>
        <w:t>l</w:t>
      </w:r>
      <w:r w:rsidR="00757747" w:rsidRPr="00BB0A78">
        <w:rPr>
          <w:rFonts w:ascii="Times New Roman" w:hAnsi="Times New Roman" w:cs="Times New Roman"/>
          <w:color w:val="0D0D0D"/>
          <w:sz w:val="24"/>
          <w:szCs w:val="24"/>
        </w:rPr>
        <w:t>eri</w:t>
      </w:r>
      <w:r w:rsidR="00DF1CAB" w:rsidRPr="00BB0A78">
        <w:rPr>
          <w:rFonts w:ascii="Times New Roman" w:hAnsi="Times New Roman" w:cs="Times New Roman"/>
          <w:color w:val="0D0D0D"/>
          <w:spacing w:val="36"/>
          <w:sz w:val="24"/>
          <w:szCs w:val="24"/>
        </w:rPr>
        <w:t>n</w:t>
      </w:r>
      <w:r w:rsidR="00757747" w:rsidRPr="00BB0A78">
        <w:rPr>
          <w:rFonts w:ascii="Times New Roman" w:hAnsi="Times New Roman" w:cs="Times New Roman"/>
          <w:color w:val="0D0D0D"/>
          <w:spacing w:val="36"/>
          <w:sz w:val="24"/>
          <w:szCs w:val="24"/>
        </w:rPr>
        <w:t xml:space="preserve"> </w:t>
      </w:r>
      <w:r w:rsidR="00757747" w:rsidRPr="00BB0A78">
        <w:rPr>
          <w:rFonts w:ascii="Times New Roman" w:hAnsi="Times New Roman" w:cs="Times New Roman"/>
          <w:color w:val="0D0D0D"/>
          <w:sz w:val="24"/>
          <w:szCs w:val="24"/>
        </w:rPr>
        <w:t>izin</w:t>
      </w:r>
      <w:r w:rsidR="00757747" w:rsidRPr="00BB0A78">
        <w:rPr>
          <w:rFonts w:ascii="Times New Roman" w:hAnsi="Times New Roman" w:cs="Times New Roman"/>
          <w:color w:val="0D0D0D"/>
          <w:spacing w:val="-3"/>
          <w:sz w:val="24"/>
          <w:szCs w:val="24"/>
        </w:rPr>
        <w:t>s</w:t>
      </w:r>
      <w:r w:rsidR="00757747" w:rsidRPr="00BB0A78">
        <w:rPr>
          <w:rFonts w:ascii="Times New Roman" w:hAnsi="Times New Roman" w:cs="Times New Roman"/>
          <w:color w:val="0D0D0D"/>
          <w:sz w:val="24"/>
          <w:szCs w:val="24"/>
        </w:rPr>
        <w:t>iz</w:t>
      </w:r>
      <w:r w:rsidR="000B6899" w:rsidRPr="00BB0A78">
        <w:rPr>
          <w:rFonts w:ascii="Times New Roman" w:hAnsi="Times New Roman" w:cs="Times New Roman"/>
          <w:color w:val="0D0D0D"/>
          <w:spacing w:val="32"/>
          <w:sz w:val="24"/>
          <w:szCs w:val="24"/>
        </w:rPr>
        <w:t xml:space="preserve"> </w:t>
      </w:r>
      <w:r w:rsidR="00757747" w:rsidRPr="00BB0A78">
        <w:rPr>
          <w:rFonts w:ascii="Times New Roman" w:hAnsi="Times New Roman" w:cs="Times New Roman"/>
          <w:color w:val="0D0D0D"/>
          <w:sz w:val="24"/>
          <w:szCs w:val="24"/>
        </w:rPr>
        <w:t>olarak</w:t>
      </w:r>
      <w:r w:rsidR="00757747" w:rsidRPr="00BB0A78">
        <w:rPr>
          <w:rFonts w:ascii="Times New Roman" w:hAnsi="Times New Roman" w:cs="Times New Roman"/>
          <w:color w:val="0D0D0D"/>
          <w:spacing w:val="33"/>
          <w:sz w:val="24"/>
          <w:szCs w:val="24"/>
        </w:rPr>
        <w:t xml:space="preserve"> </w:t>
      </w:r>
      <w:r w:rsidR="00757747" w:rsidRPr="00BB0A78">
        <w:rPr>
          <w:rFonts w:ascii="Times New Roman" w:hAnsi="Times New Roman" w:cs="Times New Roman"/>
          <w:color w:val="0D0D0D"/>
          <w:spacing w:val="-3"/>
          <w:sz w:val="24"/>
          <w:szCs w:val="24"/>
        </w:rPr>
        <w:t>g</w:t>
      </w:r>
      <w:r w:rsidR="00757747" w:rsidRPr="00BB0A78">
        <w:rPr>
          <w:rFonts w:ascii="Times New Roman" w:hAnsi="Times New Roman" w:cs="Times New Roman"/>
          <w:color w:val="0D0D0D"/>
          <w:sz w:val="24"/>
          <w:szCs w:val="24"/>
        </w:rPr>
        <w:t>erçek</w:t>
      </w:r>
      <w:r w:rsidR="00757747" w:rsidRPr="00BB0A78">
        <w:rPr>
          <w:rFonts w:ascii="Times New Roman" w:hAnsi="Times New Roman" w:cs="Times New Roman"/>
          <w:color w:val="0D0D0D"/>
          <w:spacing w:val="2"/>
          <w:sz w:val="24"/>
          <w:szCs w:val="24"/>
        </w:rPr>
        <w:t>l</w:t>
      </w:r>
      <w:r w:rsidR="00757747" w:rsidRPr="00BB0A78">
        <w:rPr>
          <w:rFonts w:ascii="Times New Roman" w:hAnsi="Times New Roman" w:cs="Times New Roman"/>
          <w:color w:val="0D0D0D"/>
          <w:sz w:val="24"/>
          <w:szCs w:val="24"/>
        </w:rPr>
        <w:t>eştirilmesinden</w:t>
      </w:r>
      <w:r w:rsidR="000B6899" w:rsidRPr="00BB0A78">
        <w:rPr>
          <w:rFonts w:ascii="Times New Roman" w:hAnsi="Times New Roman" w:cs="Times New Roman"/>
          <w:color w:val="0D0D0D"/>
          <w:sz w:val="24"/>
          <w:szCs w:val="24"/>
        </w:rPr>
        <w:t xml:space="preserve"> </w:t>
      </w:r>
      <w:r w:rsidR="002D0117">
        <w:rPr>
          <w:rFonts w:ascii="Times New Roman" w:hAnsi="Times New Roman" w:cs="Times New Roman"/>
          <w:color w:val="0D0D0D"/>
          <w:sz w:val="24"/>
          <w:szCs w:val="24"/>
        </w:rPr>
        <w:t xml:space="preserve">ilgili kişiler </w:t>
      </w:r>
      <w:r w:rsidR="000B6899" w:rsidRPr="00BB0A78">
        <w:rPr>
          <w:rFonts w:ascii="Times New Roman" w:hAnsi="Times New Roman" w:cs="Times New Roman"/>
          <w:color w:val="0D0D0D"/>
          <w:sz w:val="24"/>
          <w:szCs w:val="24"/>
        </w:rPr>
        <w:t>sorumlu tut</w:t>
      </w:r>
      <w:r w:rsidR="002D0117">
        <w:rPr>
          <w:rFonts w:ascii="Times New Roman" w:hAnsi="Times New Roman" w:cs="Times New Roman"/>
          <w:color w:val="0D0D0D"/>
          <w:sz w:val="24"/>
          <w:szCs w:val="24"/>
        </w:rPr>
        <w:t xml:space="preserve">ulmuştur. </w:t>
      </w:r>
      <w:r w:rsidR="00E71DBF" w:rsidRPr="00BB0A78">
        <w:rPr>
          <w:rFonts w:ascii="Times New Roman" w:hAnsi="Times New Roman" w:cs="Times New Roman"/>
          <w:color w:val="0D0D0D"/>
          <w:sz w:val="24"/>
          <w:szCs w:val="24"/>
        </w:rPr>
        <w:t>Bununla birlikte</w:t>
      </w:r>
      <w:r w:rsidR="00757747" w:rsidRPr="00BB0A78">
        <w:rPr>
          <w:rFonts w:ascii="Times New Roman" w:hAnsi="Times New Roman" w:cs="Times New Roman"/>
          <w:color w:val="0D0D0D"/>
          <w:sz w:val="24"/>
          <w:szCs w:val="24"/>
        </w:rPr>
        <w:t>,</w:t>
      </w:r>
      <w:r w:rsidR="00757747" w:rsidRPr="00BB0A78">
        <w:rPr>
          <w:rFonts w:ascii="Times New Roman" w:hAnsi="Times New Roman" w:cs="Times New Roman"/>
          <w:color w:val="0D0D0D"/>
          <w:w w:val="99"/>
          <w:sz w:val="24"/>
          <w:szCs w:val="24"/>
        </w:rPr>
        <w:t xml:space="preserve"> </w:t>
      </w:r>
      <w:r w:rsidR="00757747" w:rsidRPr="00BB0A78">
        <w:rPr>
          <w:rFonts w:ascii="Times New Roman" w:hAnsi="Times New Roman" w:cs="Times New Roman"/>
          <w:color w:val="0D0D0D"/>
          <w:sz w:val="24"/>
          <w:szCs w:val="24"/>
        </w:rPr>
        <w:t>GDO’ların</w:t>
      </w:r>
      <w:r w:rsidR="00757747" w:rsidRPr="00BB0A78">
        <w:rPr>
          <w:rFonts w:ascii="Times New Roman" w:hAnsi="Times New Roman" w:cs="Times New Roman"/>
          <w:color w:val="0D0D0D"/>
          <w:spacing w:val="40"/>
          <w:sz w:val="24"/>
          <w:szCs w:val="24"/>
        </w:rPr>
        <w:t xml:space="preserve"> </w:t>
      </w:r>
      <w:r w:rsidR="00757747" w:rsidRPr="00BB0A78">
        <w:rPr>
          <w:rFonts w:ascii="Times New Roman" w:hAnsi="Times New Roman" w:cs="Times New Roman"/>
          <w:color w:val="0D0D0D"/>
          <w:sz w:val="24"/>
          <w:szCs w:val="24"/>
        </w:rPr>
        <w:t>çevr</w:t>
      </w:r>
      <w:r w:rsidR="00757747" w:rsidRPr="00BB0A78">
        <w:rPr>
          <w:rFonts w:ascii="Times New Roman" w:hAnsi="Times New Roman" w:cs="Times New Roman"/>
          <w:color w:val="0D0D0D"/>
          <w:spacing w:val="3"/>
          <w:sz w:val="24"/>
          <w:szCs w:val="24"/>
        </w:rPr>
        <w:t>e</w:t>
      </w:r>
      <w:r w:rsidR="00757747" w:rsidRPr="00BB0A78">
        <w:rPr>
          <w:rFonts w:ascii="Times New Roman" w:hAnsi="Times New Roman" w:cs="Times New Roman"/>
          <w:color w:val="0D0D0D"/>
          <w:spacing w:val="-6"/>
          <w:sz w:val="24"/>
          <w:szCs w:val="24"/>
        </w:rPr>
        <w:t>y</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38"/>
          <w:sz w:val="24"/>
          <w:szCs w:val="24"/>
        </w:rPr>
        <w:t xml:space="preserve"> </w:t>
      </w:r>
      <w:r w:rsidR="00757747" w:rsidRPr="00BB0A78">
        <w:rPr>
          <w:rFonts w:ascii="Times New Roman" w:hAnsi="Times New Roman" w:cs="Times New Roman"/>
          <w:color w:val="0D0D0D"/>
          <w:sz w:val="24"/>
          <w:szCs w:val="24"/>
        </w:rPr>
        <w:t>ser</w:t>
      </w:r>
      <w:r w:rsidR="00757747" w:rsidRPr="00BB0A78">
        <w:rPr>
          <w:rFonts w:ascii="Times New Roman" w:hAnsi="Times New Roman" w:cs="Times New Roman"/>
          <w:color w:val="0D0D0D"/>
          <w:spacing w:val="2"/>
          <w:sz w:val="24"/>
          <w:szCs w:val="24"/>
        </w:rPr>
        <w:t>b</w:t>
      </w:r>
      <w:r w:rsidR="00757747" w:rsidRPr="00BB0A78">
        <w:rPr>
          <w:rFonts w:ascii="Times New Roman" w:hAnsi="Times New Roman" w:cs="Times New Roman"/>
          <w:color w:val="0D0D0D"/>
          <w:sz w:val="24"/>
          <w:szCs w:val="24"/>
        </w:rPr>
        <w:t>est</w:t>
      </w:r>
      <w:r w:rsidR="00757747" w:rsidRPr="00BB0A78">
        <w:rPr>
          <w:rFonts w:ascii="Times New Roman" w:hAnsi="Times New Roman" w:cs="Times New Roman"/>
          <w:color w:val="0D0D0D"/>
          <w:spacing w:val="39"/>
          <w:sz w:val="24"/>
          <w:szCs w:val="24"/>
        </w:rPr>
        <w:t xml:space="preserve"> </w:t>
      </w:r>
      <w:r w:rsidR="00757747" w:rsidRPr="00BB0A78">
        <w:rPr>
          <w:rFonts w:ascii="Times New Roman" w:hAnsi="Times New Roman" w:cs="Times New Roman"/>
          <w:color w:val="0D0D0D"/>
          <w:sz w:val="24"/>
          <w:szCs w:val="24"/>
        </w:rPr>
        <w:t>bırakılmasından</w:t>
      </w:r>
      <w:r w:rsidR="00757747" w:rsidRPr="00BB0A78">
        <w:rPr>
          <w:rFonts w:ascii="Times New Roman" w:hAnsi="Times New Roman" w:cs="Times New Roman"/>
          <w:color w:val="0D0D0D"/>
          <w:spacing w:val="38"/>
          <w:sz w:val="24"/>
          <w:szCs w:val="24"/>
        </w:rPr>
        <w:t xml:space="preserve"> </w:t>
      </w:r>
      <w:r w:rsidR="00757747" w:rsidRPr="00BB0A78">
        <w:rPr>
          <w:rFonts w:ascii="Times New Roman" w:hAnsi="Times New Roman" w:cs="Times New Roman"/>
          <w:color w:val="0D0D0D"/>
          <w:sz w:val="24"/>
          <w:szCs w:val="24"/>
        </w:rPr>
        <w:t>ve</w:t>
      </w:r>
      <w:r w:rsidR="00757747" w:rsidRPr="00BB0A78">
        <w:rPr>
          <w:rFonts w:ascii="Times New Roman" w:hAnsi="Times New Roman" w:cs="Times New Roman"/>
          <w:color w:val="0D0D0D"/>
          <w:spacing w:val="40"/>
          <w:sz w:val="24"/>
          <w:szCs w:val="24"/>
        </w:rPr>
        <w:t xml:space="preserve"> </w:t>
      </w:r>
      <w:r w:rsidR="00757747" w:rsidRPr="00BB0A78">
        <w:rPr>
          <w:rFonts w:ascii="Times New Roman" w:hAnsi="Times New Roman" w:cs="Times New Roman"/>
          <w:color w:val="0D0D0D"/>
          <w:sz w:val="24"/>
          <w:szCs w:val="24"/>
        </w:rPr>
        <w:t>üretiminden</w:t>
      </w:r>
      <w:r w:rsidR="00757747" w:rsidRPr="00BB0A78">
        <w:rPr>
          <w:rFonts w:ascii="Times New Roman" w:hAnsi="Times New Roman" w:cs="Times New Roman"/>
          <w:color w:val="0D0D0D"/>
          <w:spacing w:val="38"/>
          <w:sz w:val="24"/>
          <w:szCs w:val="24"/>
        </w:rPr>
        <w:t xml:space="preserve"> </w:t>
      </w:r>
      <w:r w:rsidR="00757747" w:rsidRPr="00BB0A78">
        <w:rPr>
          <w:rFonts w:ascii="Times New Roman" w:hAnsi="Times New Roman" w:cs="Times New Roman"/>
          <w:color w:val="0D0D0D"/>
          <w:sz w:val="24"/>
          <w:szCs w:val="24"/>
        </w:rPr>
        <w:t>dola</w:t>
      </w:r>
      <w:r w:rsidR="00757747" w:rsidRPr="00BB0A78">
        <w:rPr>
          <w:rFonts w:ascii="Times New Roman" w:hAnsi="Times New Roman" w:cs="Times New Roman"/>
          <w:color w:val="0D0D0D"/>
          <w:spacing w:val="-6"/>
          <w:sz w:val="24"/>
          <w:szCs w:val="24"/>
        </w:rPr>
        <w:t>y</w:t>
      </w:r>
      <w:r w:rsidR="00757747" w:rsidRPr="00BB0A78">
        <w:rPr>
          <w:rFonts w:ascii="Times New Roman" w:hAnsi="Times New Roman" w:cs="Times New Roman"/>
          <w:color w:val="0D0D0D"/>
          <w:sz w:val="24"/>
          <w:szCs w:val="24"/>
        </w:rPr>
        <w:t>ı</w:t>
      </w:r>
      <w:r w:rsidR="00757747" w:rsidRPr="00BB0A78">
        <w:rPr>
          <w:rFonts w:ascii="Times New Roman" w:hAnsi="Times New Roman" w:cs="Times New Roman"/>
          <w:color w:val="0D0D0D"/>
          <w:spacing w:val="39"/>
          <w:sz w:val="24"/>
          <w:szCs w:val="24"/>
        </w:rPr>
        <w:t xml:space="preserve"> </w:t>
      </w:r>
      <w:r w:rsidR="000E7CC6" w:rsidRPr="00BB0A78">
        <w:rPr>
          <w:rFonts w:ascii="Times New Roman" w:hAnsi="Times New Roman" w:cs="Times New Roman"/>
          <w:color w:val="0D0D0D"/>
          <w:sz w:val="24"/>
          <w:szCs w:val="24"/>
        </w:rPr>
        <w:t xml:space="preserve">bu </w:t>
      </w:r>
      <w:r w:rsidR="003B3BE4" w:rsidRPr="00BB0A78">
        <w:rPr>
          <w:rFonts w:ascii="Times New Roman" w:hAnsi="Times New Roman" w:cs="Times New Roman"/>
          <w:color w:val="0D0D0D"/>
          <w:sz w:val="24"/>
          <w:szCs w:val="24"/>
        </w:rPr>
        <w:t xml:space="preserve">ürünlerle </w:t>
      </w:r>
      <w:r w:rsidR="00757747" w:rsidRPr="00BB0A78">
        <w:rPr>
          <w:rFonts w:ascii="Times New Roman" w:hAnsi="Times New Roman" w:cs="Times New Roman"/>
          <w:color w:val="0D0D0D"/>
          <w:sz w:val="24"/>
          <w:szCs w:val="24"/>
        </w:rPr>
        <w:t xml:space="preserve">ilgili faaliyetlerde bulunanları </w:t>
      </w:r>
      <w:r w:rsidR="003B3BE4" w:rsidRPr="00BB0A78">
        <w:rPr>
          <w:rFonts w:ascii="Times New Roman" w:hAnsi="Times New Roman" w:cs="Times New Roman"/>
          <w:color w:val="0D0D0D"/>
          <w:sz w:val="24"/>
          <w:szCs w:val="24"/>
        </w:rPr>
        <w:t xml:space="preserve">hukuki </w:t>
      </w:r>
      <w:r w:rsidR="00757747" w:rsidRPr="00BB0A78">
        <w:rPr>
          <w:rFonts w:ascii="Times New Roman" w:hAnsi="Times New Roman" w:cs="Times New Roman"/>
          <w:color w:val="0D0D0D"/>
          <w:sz w:val="24"/>
          <w:szCs w:val="24"/>
        </w:rPr>
        <w:t>sorumlu</w:t>
      </w:r>
      <w:r w:rsidR="003B3BE4" w:rsidRPr="00BB0A78">
        <w:rPr>
          <w:rFonts w:ascii="Times New Roman" w:hAnsi="Times New Roman" w:cs="Times New Roman"/>
          <w:color w:val="0D0D0D"/>
          <w:sz w:val="24"/>
          <w:szCs w:val="24"/>
        </w:rPr>
        <w:t>luk altında</w:t>
      </w:r>
      <w:r w:rsidR="00757747" w:rsidRPr="00BB0A78">
        <w:rPr>
          <w:rFonts w:ascii="Times New Roman" w:hAnsi="Times New Roman" w:cs="Times New Roman"/>
          <w:color w:val="0D0D0D"/>
          <w:sz w:val="24"/>
          <w:szCs w:val="24"/>
        </w:rPr>
        <w:t xml:space="preserve"> </w:t>
      </w:r>
      <w:r w:rsidR="003B3BE4" w:rsidRPr="00BB0A78">
        <w:rPr>
          <w:rFonts w:ascii="Times New Roman" w:hAnsi="Times New Roman" w:cs="Times New Roman"/>
          <w:color w:val="0D0D0D"/>
          <w:sz w:val="24"/>
          <w:szCs w:val="24"/>
        </w:rPr>
        <w:t>tut</w:t>
      </w:r>
      <w:r w:rsidR="000B6899" w:rsidRPr="00BB0A78">
        <w:rPr>
          <w:rFonts w:ascii="Times New Roman" w:hAnsi="Times New Roman" w:cs="Times New Roman"/>
          <w:color w:val="0D0D0D"/>
          <w:sz w:val="24"/>
          <w:szCs w:val="24"/>
        </w:rPr>
        <w:t xml:space="preserve">maktadır. Bundan dolayı </w:t>
      </w:r>
      <w:r w:rsidR="00E71DBF" w:rsidRPr="00BB0A78">
        <w:rPr>
          <w:rFonts w:ascii="Times New Roman" w:hAnsi="Times New Roman" w:cs="Times New Roman"/>
          <w:color w:val="0D0D0D"/>
          <w:sz w:val="24"/>
          <w:szCs w:val="24"/>
        </w:rPr>
        <w:t>zarar söz konusu olduğunda</w:t>
      </w:r>
      <w:r w:rsidR="00757747" w:rsidRPr="00BB0A78">
        <w:rPr>
          <w:rFonts w:ascii="Times New Roman" w:hAnsi="Times New Roman" w:cs="Times New Roman"/>
          <w:color w:val="0D0D0D"/>
          <w:sz w:val="24"/>
          <w:szCs w:val="24"/>
        </w:rPr>
        <w:t xml:space="preserve"> </w:t>
      </w:r>
      <w:r w:rsidR="000B6899" w:rsidRPr="00BB0A78">
        <w:rPr>
          <w:rFonts w:ascii="Times New Roman" w:hAnsi="Times New Roman" w:cs="Times New Roman"/>
          <w:color w:val="0D0D0D"/>
          <w:sz w:val="24"/>
          <w:szCs w:val="24"/>
        </w:rPr>
        <w:t xml:space="preserve">ilgili taraf </w:t>
      </w:r>
      <w:r w:rsidR="00757747" w:rsidRPr="00BB0A78">
        <w:rPr>
          <w:rFonts w:ascii="Times New Roman" w:hAnsi="Times New Roman" w:cs="Times New Roman"/>
          <w:color w:val="0D0D0D"/>
          <w:sz w:val="24"/>
          <w:szCs w:val="24"/>
        </w:rPr>
        <w:t>gerekli masrafları da karşılamakla yükümlü</w:t>
      </w:r>
      <w:r w:rsidR="00757747" w:rsidRPr="00BB0A78">
        <w:rPr>
          <w:rFonts w:ascii="Times New Roman" w:hAnsi="Times New Roman" w:cs="Times New Roman"/>
          <w:color w:val="0D0D0D"/>
          <w:spacing w:val="-9"/>
          <w:sz w:val="24"/>
          <w:szCs w:val="24"/>
        </w:rPr>
        <w:t xml:space="preserve"> </w:t>
      </w:r>
      <w:r w:rsidR="00DF1CAB" w:rsidRPr="00BB0A78">
        <w:rPr>
          <w:rFonts w:ascii="Times New Roman" w:hAnsi="Times New Roman" w:cs="Times New Roman"/>
          <w:color w:val="0D0D0D"/>
          <w:sz w:val="24"/>
          <w:szCs w:val="24"/>
        </w:rPr>
        <w:t>tut</w:t>
      </w:r>
      <w:r w:rsidR="000B6899" w:rsidRPr="00BB0A78">
        <w:rPr>
          <w:rFonts w:ascii="Times New Roman" w:hAnsi="Times New Roman" w:cs="Times New Roman"/>
          <w:color w:val="0D0D0D"/>
          <w:sz w:val="24"/>
          <w:szCs w:val="24"/>
        </w:rPr>
        <w:t>ul</w:t>
      </w:r>
      <w:r w:rsidR="00757747" w:rsidRPr="00BB0A78">
        <w:rPr>
          <w:rFonts w:ascii="Times New Roman" w:hAnsi="Times New Roman" w:cs="Times New Roman"/>
          <w:color w:val="0D0D0D"/>
          <w:sz w:val="24"/>
          <w:szCs w:val="24"/>
        </w:rPr>
        <w:t>muştur.</w:t>
      </w:r>
      <w:r w:rsidR="00757747" w:rsidRPr="00BB0A78">
        <w:rPr>
          <w:rStyle w:val="DipnotBavurusu"/>
          <w:rFonts w:ascii="Times New Roman" w:hAnsi="Times New Roman" w:cs="Times New Roman"/>
          <w:color w:val="0D0D0D"/>
          <w:sz w:val="24"/>
          <w:szCs w:val="24"/>
        </w:rPr>
        <w:footnoteReference w:id="287"/>
      </w:r>
    </w:p>
    <w:p w:rsidR="00757747" w:rsidRPr="00BB0A78" w:rsidRDefault="00A3619E" w:rsidP="00C206EE">
      <w:pPr>
        <w:spacing w:after="0" w:line="360" w:lineRule="auto"/>
        <w:ind w:firstLine="709"/>
        <w:jc w:val="both"/>
        <w:rPr>
          <w:rFonts w:ascii="Times New Roman" w:hAnsi="Times New Roman" w:cs="Times New Roman"/>
          <w:color w:val="0D0D0D"/>
          <w:sz w:val="24"/>
          <w:szCs w:val="24"/>
        </w:rPr>
      </w:pPr>
      <w:r>
        <w:rPr>
          <w:rFonts w:ascii="Times New Roman" w:hAnsi="Times New Roman" w:cs="Times New Roman"/>
          <w:color w:val="0D0D0D"/>
          <w:spacing w:val="-3"/>
          <w:sz w:val="24"/>
          <w:szCs w:val="24"/>
        </w:rPr>
        <w:t xml:space="preserve">Biyogüvenlik </w:t>
      </w:r>
      <w:r w:rsidR="00757747" w:rsidRPr="00BB0A78">
        <w:rPr>
          <w:rFonts w:ascii="Times New Roman" w:hAnsi="Times New Roman" w:cs="Times New Roman"/>
          <w:color w:val="0D0D0D"/>
          <w:spacing w:val="-3"/>
          <w:sz w:val="24"/>
          <w:szCs w:val="24"/>
        </w:rPr>
        <w:t xml:space="preserve">Kanunu </w:t>
      </w:r>
      <w:r w:rsidR="000E7CC6" w:rsidRPr="00BB0A78">
        <w:rPr>
          <w:rFonts w:ascii="Times New Roman" w:hAnsi="Times New Roman" w:cs="Times New Roman"/>
          <w:color w:val="0D0D0D"/>
          <w:spacing w:val="-3"/>
          <w:sz w:val="24"/>
          <w:szCs w:val="24"/>
        </w:rPr>
        <w:t>u</w:t>
      </w:r>
      <w:r w:rsidR="00C24F3E" w:rsidRPr="00BB0A78">
        <w:rPr>
          <w:rFonts w:ascii="Times New Roman" w:hAnsi="Times New Roman" w:cs="Times New Roman"/>
          <w:color w:val="0D0D0D"/>
          <w:spacing w:val="-3"/>
          <w:sz w:val="24"/>
          <w:szCs w:val="24"/>
        </w:rPr>
        <w:t>yarınca</w:t>
      </w:r>
      <w:r w:rsidR="00757747" w:rsidRPr="00BB0A78">
        <w:rPr>
          <w:rFonts w:ascii="Times New Roman" w:hAnsi="Times New Roman" w:cs="Times New Roman"/>
          <w:color w:val="0D0D0D"/>
          <w:spacing w:val="-3"/>
          <w:sz w:val="24"/>
          <w:szCs w:val="24"/>
        </w:rPr>
        <w:t>; GDO ve bunlardan köken olan ürünlerin; onay</w:t>
      </w:r>
      <w:r w:rsidR="00830E1D" w:rsidRPr="00BB0A78">
        <w:rPr>
          <w:rFonts w:ascii="Times New Roman" w:hAnsi="Times New Roman" w:cs="Times New Roman"/>
          <w:color w:val="0D0D0D"/>
          <w:spacing w:val="-3"/>
          <w:sz w:val="24"/>
          <w:szCs w:val="24"/>
        </w:rPr>
        <w:t>sız</w:t>
      </w:r>
      <w:r w:rsidR="00662D0E"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pacing w:val="-3"/>
          <w:sz w:val="24"/>
          <w:szCs w:val="24"/>
        </w:rPr>
        <w:t xml:space="preserve">piyasaya </w:t>
      </w:r>
      <w:r w:rsidR="00830E1D" w:rsidRPr="00BB0A78">
        <w:rPr>
          <w:rFonts w:ascii="Times New Roman" w:hAnsi="Times New Roman" w:cs="Times New Roman"/>
          <w:color w:val="0D0D0D"/>
          <w:spacing w:val="-3"/>
          <w:sz w:val="24"/>
          <w:szCs w:val="24"/>
        </w:rPr>
        <w:t>arzı,</w:t>
      </w:r>
      <w:r w:rsidR="00757747" w:rsidRPr="00BB0A78">
        <w:rPr>
          <w:rFonts w:ascii="Times New Roman" w:hAnsi="Times New Roman" w:cs="Times New Roman"/>
          <w:color w:val="0D0D0D"/>
          <w:spacing w:val="-3"/>
          <w:sz w:val="24"/>
          <w:szCs w:val="24"/>
        </w:rPr>
        <w:t xml:space="preserve"> </w:t>
      </w:r>
      <w:r w:rsidR="00965283" w:rsidRPr="00BB0A78">
        <w:rPr>
          <w:rFonts w:ascii="Times New Roman" w:hAnsi="Times New Roman" w:cs="Times New Roman"/>
          <w:color w:val="0D0D0D"/>
          <w:spacing w:val="-3"/>
          <w:sz w:val="24"/>
          <w:szCs w:val="24"/>
        </w:rPr>
        <w:t xml:space="preserve">amaç ve alan dışı kullanımı </w:t>
      </w:r>
      <w:r w:rsidR="00830E1D" w:rsidRPr="00BB0A78">
        <w:rPr>
          <w:rFonts w:ascii="Times New Roman" w:hAnsi="Times New Roman" w:cs="Times New Roman"/>
          <w:color w:val="0D0D0D"/>
          <w:spacing w:val="-3"/>
          <w:sz w:val="24"/>
          <w:szCs w:val="24"/>
        </w:rPr>
        <w:t>yasaktır.</w:t>
      </w:r>
      <w:r w:rsidR="00DE71FC" w:rsidRPr="00BB0A78">
        <w:rPr>
          <w:rFonts w:ascii="Times New Roman" w:hAnsi="Times New Roman" w:cs="Times New Roman"/>
          <w:color w:val="0D0D0D"/>
          <w:spacing w:val="-3"/>
          <w:sz w:val="24"/>
          <w:szCs w:val="24"/>
        </w:rPr>
        <w:t xml:space="preserve"> Örneğin bebek ve küçük çocuklarda mama ve ek besinlerde kullanılamazlar. </w:t>
      </w:r>
      <w:r w:rsidR="00757747" w:rsidRPr="00BB0A78">
        <w:rPr>
          <w:rFonts w:ascii="Times New Roman" w:hAnsi="Times New Roman" w:cs="Times New Roman"/>
          <w:color w:val="0D0D0D"/>
          <w:spacing w:val="-3"/>
          <w:sz w:val="24"/>
          <w:szCs w:val="24"/>
        </w:rPr>
        <w:t xml:space="preserve">GDO’lu ürünlere etiketleme zorunluluğu getirilmiş </w:t>
      </w:r>
      <w:r w:rsidR="00757747" w:rsidRPr="00BB0A78">
        <w:rPr>
          <w:rFonts w:ascii="Times New Roman" w:hAnsi="Times New Roman" w:cs="Times New Roman"/>
          <w:color w:val="0D0D0D"/>
          <w:spacing w:val="-3"/>
          <w:sz w:val="24"/>
          <w:szCs w:val="24"/>
        </w:rPr>
        <w:lastRenderedPageBreak/>
        <w:t xml:space="preserve">ve </w:t>
      </w:r>
      <w:r w:rsidR="000E7CC6" w:rsidRPr="00BB0A78">
        <w:rPr>
          <w:rFonts w:ascii="Times New Roman" w:hAnsi="Times New Roman" w:cs="Times New Roman"/>
          <w:color w:val="0D0D0D"/>
          <w:spacing w:val="-3"/>
          <w:sz w:val="24"/>
          <w:szCs w:val="24"/>
        </w:rPr>
        <w:t>“</w:t>
      </w:r>
      <w:r w:rsidR="00757747" w:rsidRPr="00BB0A78">
        <w:rPr>
          <w:rFonts w:ascii="Times New Roman" w:hAnsi="Times New Roman" w:cs="Times New Roman"/>
          <w:color w:val="0D0D0D"/>
          <w:spacing w:val="-3"/>
          <w:sz w:val="24"/>
          <w:szCs w:val="24"/>
        </w:rPr>
        <w:t>Biyogüvenlik Kurulu</w:t>
      </w:r>
      <w:r w:rsidR="000E7CC6" w:rsidRPr="00BB0A78">
        <w:rPr>
          <w:rFonts w:ascii="Times New Roman" w:hAnsi="Times New Roman" w:cs="Times New Roman"/>
          <w:color w:val="0D0D0D"/>
          <w:spacing w:val="-3"/>
          <w:sz w:val="24"/>
          <w:szCs w:val="24"/>
        </w:rPr>
        <w:t>”</w:t>
      </w:r>
      <w:r w:rsidR="00757747" w:rsidRPr="00BB0A78">
        <w:rPr>
          <w:rFonts w:ascii="Times New Roman" w:hAnsi="Times New Roman" w:cs="Times New Roman"/>
          <w:color w:val="0D0D0D"/>
          <w:spacing w:val="-3"/>
          <w:sz w:val="24"/>
          <w:szCs w:val="24"/>
        </w:rPr>
        <w:t xml:space="preserve">nun önerisi </w:t>
      </w:r>
      <w:r w:rsidR="00C66C81" w:rsidRPr="00BB0A78">
        <w:rPr>
          <w:rFonts w:ascii="Times New Roman" w:hAnsi="Times New Roman" w:cs="Times New Roman"/>
          <w:color w:val="0D0D0D"/>
          <w:spacing w:val="-3"/>
          <w:sz w:val="24"/>
          <w:szCs w:val="24"/>
        </w:rPr>
        <w:t>doğrultusunda</w:t>
      </w:r>
      <w:r w:rsidR="00757747" w:rsidRPr="00BB0A78">
        <w:rPr>
          <w:rFonts w:ascii="Times New Roman" w:hAnsi="Times New Roman" w:cs="Times New Roman"/>
          <w:color w:val="0D0D0D"/>
          <w:spacing w:val="-3"/>
          <w:sz w:val="24"/>
          <w:szCs w:val="24"/>
        </w:rPr>
        <w:t xml:space="preserve"> </w:t>
      </w:r>
      <w:r w:rsidR="000E7CC6" w:rsidRPr="00BB0A78">
        <w:rPr>
          <w:rFonts w:ascii="Times New Roman" w:hAnsi="Times New Roman" w:cs="Times New Roman"/>
          <w:color w:val="0D0D0D"/>
          <w:spacing w:val="-3"/>
          <w:sz w:val="24"/>
          <w:szCs w:val="24"/>
        </w:rPr>
        <w:t>bu ürünlerin</w:t>
      </w:r>
      <w:r w:rsidR="00757747" w:rsidRPr="00BB0A78">
        <w:rPr>
          <w:rFonts w:ascii="Times New Roman" w:hAnsi="Times New Roman" w:cs="Times New Roman"/>
          <w:color w:val="0D0D0D"/>
          <w:spacing w:val="-3"/>
          <w:sz w:val="24"/>
          <w:szCs w:val="24"/>
        </w:rPr>
        <w:t xml:space="preserve"> etiketlenmesini gerektiren alt limiti %</w:t>
      </w:r>
      <w:r w:rsidR="00C24F3E" w:rsidRPr="00BB0A78">
        <w:rPr>
          <w:rFonts w:ascii="Times New Roman" w:hAnsi="Times New Roman" w:cs="Times New Roman"/>
          <w:color w:val="0D0D0D"/>
          <w:spacing w:val="-3"/>
          <w:sz w:val="24"/>
          <w:szCs w:val="24"/>
        </w:rPr>
        <w:t xml:space="preserve"> </w:t>
      </w:r>
      <w:r w:rsidR="000E7CC6" w:rsidRPr="00BB0A78">
        <w:rPr>
          <w:rFonts w:ascii="Times New Roman" w:hAnsi="Times New Roman" w:cs="Times New Roman"/>
          <w:color w:val="0D0D0D"/>
          <w:spacing w:val="-3"/>
          <w:sz w:val="24"/>
          <w:szCs w:val="24"/>
        </w:rPr>
        <w:t>0,9</w:t>
      </w:r>
      <w:r w:rsidR="00757747" w:rsidRPr="00BB0A78">
        <w:rPr>
          <w:rFonts w:ascii="Times New Roman" w:hAnsi="Times New Roman" w:cs="Times New Roman"/>
          <w:color w:val="0D0D0D"/>
          <w:spacing w:val="-3"/>
          <w:sz w:val="24"/>
          <w:szCs w:val="24"/>
        </w:rPr>
        <w:t xml:space="preserve"> olarak uygulamaya konmuştu</w:t>
      </w:r>
      <w:r w:rsidR="00757747" w:rsidRPr="00BB0A78">
        <w:rPr>
          <w:rFonts w:ascii="Times New Roman" w:hAnsi="Times New Roman" w:cs="Times New Roman"/>
          <w:color w:val="0D0D0D"/>
          <w:sz w:val="24"/>
          <w:szCs w:val="24"/>
        </w:rPr>
        <w:t>r.</w:t>
      </w:r>
      <w:r w:rsidR="00DE71FC"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 xml:space="preserve">Biyogüvenlik </w:t>
      </w:r>
      <w:r w:rsidR="00757747" w:rsidRPr="00BB0A78">
        <w:rPr>
          <w:rFonts w:ascii="Times New Roman" w:hAnsi="Times New Roman" w:cs="Times New Roman"/>
          <w:color w:val="0D0D0D"/>
          <w:spacing w:val="-3"/>
          <w:sz w:val="24"/>
          <w:szCs w:val="24"/>
        </w:rPr>
        <w:t>Kanunu</w:t>
      </w:r>
      <w:r w:rsidR="000E7CC6" w:rsidRPr="00BB0A78">
        <w:rPr>
          <w:rFonts w:ascii="Times New Roman" w:hAnsi="Times New Roman" w:cs="Times New Roman"/>
          <w:color w:val="0D0D0D"/>
          <w:spacing w:val="-3"/>
          <w:sz w:val="24"/>
          <w:szCs w:val="24"/>
        </w:rPr>
        <w:t>’na göre</w:t>
      </w:r>
      <w:r w:rsidR="00757747" w:rsidRPr="00BB0A78">
        <w:rPr>
          <w:rFonts w:ascii="Times New Roman" w:hAnsi="Times New Roman" w:cs="Times New Roman"/>
          <w:color w:val="0D0D0D"/>
          <w:spacing w:val="-3"/>
          <w:sz w:val="24"/>
          <w:szCs w:val="24"/>
        </w:rPr>
        <w:t xml:space="preserve"> izin alınmış olsa dahi, </w:t>
      </w:r>
      <w:r w:rsidR="00C66C81" w:rsidRPr="00BB0A78">
        <w:rPr>
          <w:rFonts w:ascii="Times New Roman" w:hAnsi="Times New Roman" w:cs="Times New Roman"/>
          <w:color w:val="0D0D0D"/>
          <w:spacing w:val="-3"/>
          <w:sz w:val="24"/>
          <w:szCs w:val="24"/>
        </w:rPr>
        <w:t xml:space="preserve">GDO’ ya ilişkin tüm zararlardan kamu menfaati gereği GDO ve ürünleri ile ilgili faaliyetlerde bulunanlar </w:t>
      </w:r>
      <w:r w:rsidR="00757747" w:rsidRPr="00BB0A78">
        <w:rPr>
          <w:rFonts w:ascii="Times New Roman" w:hAnsi="Times New Roman" w:cs="Times New Roman"/>
          <w:color w:val="0D0D0D"/>
          <w:spacing w:val="-3"/>
          <w:sz w:val="24"/>
          <w:szCs w:val="24"/>
        </w:rPr>
        <w:t>sorumlu tut</w:t>
      </w:r>
      <w:r w:rsidR="00F87624" w:rsidRPr="00BB0A78">
        <w:rPr>
          <w:rFonts w:ascii="Times New Roman" w:hAnsi="Times New Roman" w:cs="Times New Roman"/>
          <w:color w:val="0D0D0D"/>
          <w:spacing w:val="-3"/>
          <w:sz w:val="24"/>
          <w:szCs w:val="24"/>
        </w:rPr>
        <w:t>ul</w:t>
      </w:r>
      <w:r w:rsidR="00757747" w:rsidRPr="00BB0A78">
        <w:rPr>
          <w:rFonts w:ascii="Times New Roman" w:hAnsi="Times New Roman" w:cs="Times New Roman"/>
          <w:color w:val="0D0D0D"/>
          <w:spacing w:val="-3"/>
          <w:sz w:val="24"/>
          <w:szCs w:val="24"/>
        </w:rPr>
        <w:t xml:space="preserve">maktadır. </w:t>
      </w:r>
      <w:r w:rsidR="00613677" w:rsidRPr="00BB0A78">
        <w:rPr>
          <w:rFonts w:ascii="Times New Roman" w:hAnsi="Times New Roman" w:cs="Times New Roman"/>
          <w:color w:val="0D0D0D"/>
          <w:spacing w:val="-3"/>
          <w:sz w:val="24"/>
          <w:szCs w:val="24"/>
        </w:rPr>
        <w:t>Söz konusu k</w:t>
      </w:r>
      <w:r w:rsidR="00757747" w:rsidRPr="00BB0A78">
        <w:rPr>
          <w:rFonts w:ascii="Times New Roman" w:hAnsi="Times New Roman" w:cs="Times New Roman"/>
          <w:color w:val="0D0D0D"/>
          <w:spacing w:val="-3"/>
          <w:sz w:val="24"/>
          <w:szCs w:val="24"/>
        </w:rPr>
        <w:t xml:space="preserve">anunda, hükümlerin </w:t>
      </w:r>
      <w:r w:rsidR="00C66C81" w:rsidRPr="00BB0A78">
        <w:rPr>
          <w:rFonts w:ascii="Times New Roman" w:hAnsi="Times New Roman" w:cs="Times New Roman"/>
          <w:color w:val="0D0D0D"/>
          <w:spacing w:val="-3"/>
          <w:sz w:val="24"/>
          <w:szCs w:val="24"/>
        </w:rPr>
        <w:t>çiğnenmesi durumunda</w:t>
      </w:r>
      <w:r w:rsidR="00757747" w:rsidRPr="00BB0A78">
        <w:rPr>
          <w:rFonts w:ascii="Times New Roman" w:hAnsi="Times New Roman" w:cs="Times New Roman"/>
          <w:color w:val="0D0D0D"/>
          <w:spacing w:val="-3"/>
          <w:sz w:val="24"/>
          <w:szCs w:val="24"/>
        </w:rPr>
        <w:t xml:space="preserve">, </w:t>
      </w:r>
      <w:r w:rsidR="00C66C81" w:rsidRPr="00BB0A78">
        <w:rPr>
          <w:rFonts w:ascii="Times New Roman" w:hAnsi="Times New Roman" w:cs="Times New Roman"/>
          <w:color w:val="0D0D0D"/>
          <w:spacing w:val="-3"/>
          <w:sz w:val="24"/>
          <w:szCs w:val="24"/>
        </w:rPr>
        <w:t>3-12 yıl arası</w:t>
      </w:r>
      <w:r w:rsidR="00757747" w:rsidRPr="00BB0A78">
        <w:rPr>
          <w:rFonts w:ascii="Times New Roman" w:hAnsi="Times New Roman" w:cs="Times New Roman"/>
          <w:color w:val="0D0D0D"/>
          <w:spacing w:val="-3"/>
          <w:sz w:val="24"/>
          <w:szCs w:val="24"/>
        </w:rPr>
        <w:t xml:space="preserve"> hapis</w:t>
      </w:r>
      <w:r w:rsidR="00816851"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pacing w:val="-3"/>
          <w:sz w:val="24"/>
          <w:szCs w:val="24"/>
        </w:rPr>
        <w:t xml:space="preserve">ve yüksek miktarda adli para cezası </w:t>
      </w:r>
      <w:r w:rsidR="005078A9" w:rsidRPr="00BB0A78">
        <w:rPr>
          <w:rFonts w:ascii="Times New Roman" w:hAnsi="Times New Roman" w:cs="Times New Roman"/>
          <w:color w:val="0D0D0D"/>
          <w:spacing w:val="-3"/>
          <w:sz w:val="24"/>
          <w:szCs w:val="24"/>
        </w:rPr>
        <w:t xml:space="preserve">uygulaması </w:t>
      </w:r>
      <w:r w:rsidR="00C24F3E" w:rsidRPr="00BB0A78">
        <w:rPr>
          <w:rFonts w:ascii="Times New Roman" w:hAnsi="Times New Roman" w:cs="Times New Roman"/>
          <w:color w:val="0D0D0D"/>
          <w:spacing w:val="-3"/>
          <w:sz w:val="24"/>
          <w:szCs w:val="24"/>
        </w:rPr>
        <w:t>yer almaktadır</w:t>
      </w:r>
      <w:r w:rsidR="00816851" w:rsidRPr="00BB0A78">
        <w:rPr>
          <w:rFonts w:ascii="Times New Roman" w:hAnsi="Times New Roman" w:cs="Times New Roman"/>
          <w:color w:val="0D0D0D"/>
          <w:spacing w:val="-3"/>
          <w:sz w:val="24"/>
          <w:szCs w:val="24"/>
        </w:rPr>
        <w:t xml:space="preserve"> (15. Madde</w:t>
      </w:r>
      <w:r w:rsidR="00816851"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288"/>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3"/>
          <w:sz w:val="24"/>
          <w:szCs w:val="24"/>
        </w:rPr>
        <w:t>Biyogüvenlik Kanunu</w:t>
      </w:r>
      <w:r w:rsidR="00FD4D1F" w:rsidRPr="00BB0A78">
        <w:rPr>
          <w:rFonts w:ascii="Times New Roman" w:hAnsi="Times New Roman" w:cs="Times New Roman"/>
          <w:color w:val="0D0D0D"/>
          <w:spacing w:val="-3"/>
          <w:sz w:val="24"/>
          <w:szCs w:val="24"/>
        </w:rPr>
        <w:t>’</w:t>
      </w:r>
      <w:r w:rsidR="00BD4487" w:rsidRPr="00BB0A78">
        <w:rPr>
          <w:rFonts w:ascii="Times New Roman" w:hAnsi="Times New Roman" w:cs="Times New Roman"/>
          <w:color w:val="0D0D0D"/>
          <w:spacing w:val="-3"/>
          <w:sz w:val="24"/>
          <w:szCs w:val="24"/>
        </w:rPr>
        <w:t>n</w:t>
      </w:r>
      <w:r w:rsidRPr="00BB0A78">
        <w:rPr>
          <w:rFonts w:ascii="Times New Roman" w:hAnsi="Times New Roman" w:cs="Times New Roman"/>
          <w:color w:val="0D0D0D"/>
          <w:spacing w:val="-3"/>
          <w:sz w:val="24"/>
          <w:szCs w:val="24"/>
        </w:rPr>
        <w:t>a</w:t>
      </w:r>
      <w:r w:rsidR="00BD4487" w:rsidRPr="00BB0A78">
        <w:rPr>
          <w:rFonts w:ascii="Times New Roman" w:hAnsi="Times New Roman" w:cs="Times New Roman"/>
          <w:color w:val="0D0D0D"/>
          <w:spacing w:val="-3"/>
          <w:sz w:val="24"/>
          <w:szCs w:val="24"/>
        </w:rPr>
        <w:t xml:space="preserve"> da</w:t>
      </w:r>
      <w:r w:rsidRPr="00BB0A78">
        <w:rPr>
          <w:rFonts w:ascii="Times New Roman" w:hAnsi="Times New Roman" w:cs="Times New Roman"/>
          <w:color w:val="0D0D0D"/>
          <w:spacing w:val="-3"/>
          <w:sz w:val="24"/>
          <w:szCs w:val="24"/>
        </w:rPr>
        <w:t>yalı olarak</w:t>
      </w:r>
      <w:r w:rsidR="00FD4D1F" w:rsidRPr="00BB0A78">
        <w:rPr>
          <w:rFonts w:ascii="Times New Roman" w:hAnsi="Times New Roman" w:cs="Times New Roman"/>
          <w:color w:val="0D0D0D"/>
          <w:spacing w:val="-3"/>
          <w:sz w:val="24"/>
          <w:szCs w:val="24"/>
        </w:rPr>
        <w:t xml:space="preserve"> çıkarılan</w:t>
      </w:r>
      <w:r w:rsidRPr="00BB0A78">
        <w:rPr>
          <w:rFonts w:ascii="Times New Roman" w:hAnsi="Times New Roman" w:cs="Times New Roman"/>
          <w:color w:val="0D0D0D"/>
          <w:spacing w:val="-3"/>
          <w:sz w:val="24"/>
          <w:szCs w:val="24"/>
        </w:rPr>
        <w:t xml:space="preserve"> </w:t>
      </w:r>
      <w:r w:rsidR="00142297" w:rsidRPr="00BB0A78">
        <w:rPr>
          <w:rFonts w:ascii="Times New Roman" w:hAnsi="Times New Roman" w:cs="Times New Roman"/>
          <w:color w:val="0D0D0D"/>
          <w:spacing w:val="-3"/>
          <w:sz w:val="24"/>
          <w:szCs w:val="24"/>
        </w:rPr>
        <w:t>“</w:t>
      </w:r>
      <w:r w:rsidR="00BD4487" w:rsidRPr="00BB0A78">
        <w:rPr>
          <w:rFonts w:ascii="Times New Roman" w:hAnsi="Times New Roman" w:cs="Times New Roman"/>
          <w:color w:val="0D0D0D"/>
          <w:spacing w:val="-3"/>
          <w:sz w:val="24"/>
          <w:szCs w:val="24"/>
        </w:rPr>
        <w:t>Genetik Yapısı Değiştirilmiş Organizmalar ve Ürünlerin</w:t>
      </w:r>
      <w:r w:rsidR="00662D0E" w:rsidRPr="00BB0A78">
        <w:rPr>
          <w:rFonts w:ascii="Times New Roman" w:hAnsi="Times New Roman" w:cs="Times New Roman"/>
          <w:color w:val="0D0D0D"/>
          <w:spacing w:val="-3"/>
          <w:sz w:val="24"/>
          <w:szCs w:val="24"/>
        </w:rPr>
        <w:t xml:space="preserve">e </w:t>
      </w:r>
      <w:r w:rsidR="00BD4487" w:rsidRPr="00BB0A78">
        <w:rPr>
          <w:rFonts w:ascii="Times New Roman" w:hAnsi="Times New Roman" w:cs="Times New Roman"/>
          <w:color w:val="0D0D0D"/>
          <w:spacing w:val="-3"/>
          <w:sz w:val="24"/>
          <w:szCs w:val="24"/>
        </w:rPr>
        <w:t>Dair Yönetmelik</w:t>
      </w:r>
      <w:r w:rsidR="00142297" w:rsidRPr="00BB0A78">
        <w:rPr>
          <w:rFonts w:ascii="Times New Roman" w:hAnsi="Times New Roman" w:cs="Times New Roman"/>
          <w:color w:val="0D0D0D"/>
          <w:sz w:val="24"/>
          <w:szCs w:val="24"/>
        </w:rPr>
        <w:t>”</w:t>
      </w:r>
      <w:r w:rsidR="00BD4487" w:rsidRPr="00BB0A78">
        <w:rPr>
          <w:rStyle w:val="DipnotBavurusu"/>
          <w:rFonts w:ascii="Times New Roman" w:hAnsi="Times New Roman" w:cs="Times New Roman"/>
          <w:color w:val="0D0D0D"/>
          <w:sz w:val="24"/>
          <w:szCs w:val="24"/>
        </w:rPr>
        <w:footnoteReference w:id="289"/>
      </w:r>
      <w:r w:rsidR="00BD4487" w:rsidRPr="00BB0A78">
        <w:rPr>
          <w:rFonts w:ascii="Times New Roman" w:hAnsi="Times New Roman" w:cs="Times New Roman"/>
          <w:color w:val="0D0D0D"/>
          <w:sz w:val="24"/>
          <w:szCs w:val="24"/>
        </w:rPr>
        <w:t xml:space="preserve"> </w:t>
      </w:r>
      <w:r w:rsidR="00FD4D1F" w:rsidRPr="00BB0A78">
        <w:rPr>
          <w:rFonts w:ascii="Times New Roman" w:hAnsi="Times New Roman" w:cs="Times New Roman"/>
          <w:color w:val="0D0D0D"/>
          <w:sz w:val="24"/>
          <w:szCs w:val="24"/>
        </w:rPr>
        <w:t xml:space="preserve">bu alanda </w:t>
      </w:r>
      <w:r w:rsidRPr="00BB0A78">
        <w:rPr>
          <w:rFonts w:ascii="Times New Roman" w:hAnsi="Times New Roman" w:cs="Times New Roman"/>
          <w:color w:val="0D0D0D"/>
          <w:sz w:val="24"/>
          <w:szCs w:val="24"/>
        </w:rPr>
        <w:t>önemli</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bir</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r</w:t>
      </w:r>
      <w:r w:rsidR="00613677"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pacing w:val="1"/>
          <w:sz w:val="24"/>
          <w:szCs w:val="24"/>
        </w:rPr>
        <w:t xml:space="preserve"> </w:t>
      </w:r>
      <w:r w:rsidR="00613677" w:rsidRPr="00BB0A78">
        <w:rPr>
          <w:rFonts w:ascii="Times New Roman" w:hAnsi="Times New Roman" w:cs="Times New Roman"/>
          <w:color w:val="0D0D0D"/>
          <w:sz w:val="24"/>
          <w:szCs w:val="24"/>
        </w:rPr>
        <w:t>sahiptir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u</w:t>
      </w:r>
      <w:r w:rsidR="005D27EF" w:rsidRPr="00BB0A78">
        <w:rPr>
          <w:rFonts w:ascii="Times New Roman" w:hAnsi="Times New Roman" w:cs="Times New Roman"/>
          <w:color w:val="0D0D0D"/>
          <w:spacing w:val="2"/>
          <w:sz w:val="24"/>
          <w:szCs w:val="24"/>
        </w:rPr>
        <w:t>nların dışında</w:t>
      </w:r>
      <w:r w:rsidR="005D27EF" w:rsidRPr="00BB0A78">
        <w:rPr>
          <w:rFonts w:ascii="Times New Roman" w:hAnsi="Times New Roman" w:cs="Times New Roman"/>
          <w:color w:val="0D0D0D"/>
          <w:sz w:val="24"/>
          <w:szCs w:val="24"/>
        </w:rPr>
        <w:t xml:space="preserve"> </w:t>
      </w:r>
      <w:r w:rsidR="00C24F3E"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V</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z w:val="24"/>
          <w:szCs w:val="24"/>
        </w:rPr>
        <w:t>erin</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z w:val="24"/>
          <w:szCs w:val="24"/>
        </w:rPr>
        <w:t>Hi</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metle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itki</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z w:val="24"/>
          <w:szCs w:val="24"/>
        </w:rPr>
        <w:t>Sa</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3"/>
          <w:sz w:val="24"/>
          <w:szCs w:val="24"/>
        </w:rPr>
        <w:t>ı</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Gıda</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Y</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nunu</w:t>
      </w:r>
      <w:r w:rsidR="00C24F3E" w:rsidRPr="00BB0A78">
        <w:rPr>
          <w:rFonts w:ascii="Times New Roman" w:hAnsi="Times New Roman" w:cs="Times New Roman"/>
          <w:color w:val="0D0D0D"/>
          <w:sz w:val="24"/>
          <w:szCs w:val="24"/>
        </w:rPr>
        <w:t>”</w:t>
      </w:r>
      <w:r w:rsidR="00C536AD" w:rsidRPr="00BB0A78">
        <w:rPr>
          <w:rStyle w:val="DipnotBavurusu"/>
          <w:rFonts w:ascii="Times New Roman" w:hAnsi="Times New Roman" w:cs="Times New Roman"/>
          <w:color w:val="0D0D0D"/>
          <w:spacing w:val="35"/>
          <w:sz w:val="24"/>
          <w:szCs w:val="24"/>
        </w:rPr>
        <w:footnoteReference w:id="290"/>
      </w:r>
      <w:r w:rsidR="00C21214" w:rsidRPr="00BB0A78">
        <w:rPr>
          <w:rFonts w:ascii="Times New Roman" w:hAnsi="Times New Roman" w:cs="Times New Roman"/>
          <w:color w:val="0D0D0D"/>
          <w:spacing w:val="35"/>
          <w:sz w:val="24"/>
          <w:szCs w:val="24"/>
        </w:rPr>
        <w:t xml:space="preserve"> </w:t>
      </w:r>
      <w:r w:rsidR="00C536AD" w:rsidRPr="00BB0A78">
        <w:rPr>
          <w:rFonts w:ascii="Times New Roman" w:hAnsi="Times New Roman" w:cs="Times New Roman"/>
          <w:color w:val="0D0D0D"/>
          <w:sz w:val="24"/>
          <w:szCs w:val="24"/>
        </w:rPr>
        <w:t>çıkarılmıştır</w:t>
      </w:r>
      <w:r w:rsidRPr="00BB0A78">
        <w:rPr>
          <w:rFonts w:ascii="Times New Roman" w:hAnsi="Times New Roman" w:cs="Times New Roman"/>
          <w:color w:val="0D0D0D"/>
          <w:sz w:val="24"/>
          <w:szCs w:val="24"/>
        </w:rPr>
        <w:t>.</w:t>
      </w:r>
      <w:r w:rsidR="00816851" w:rsidRPr="00BB0A78">
        <w:rPr>
          <w:rFonts w:ascii="Times New Roman" w:hAnsi="Times New Roman" w:cs="Times New Roman"/>
          <w:color w:val="0D0D0D"/>
          <w:sz w:val="24"/>
          <w:szCs w:val="24"/>
        </w:rPr>
        <w:t xml:space="preserve"> Diğer taraftan </w:t>
      </w:r>
      <w:r w:rsidRPr="00BB0A78">
        <w:rPr>
          <w:rFonts w:ascii="Times New Roman" w:hAnsi="Times New Roman" w:cs="Times New Roman"/>
          <w:color w:val="0D0D0D"/>
          <w:sz w:val="24"/>
          <w:szCs w:val="24"/>
        </w:rPr>
        <w:t xml:space="preserve">Biyogüvenlik Kanunu kapsamında, </w:t>
      </w:r>
      <w:r w:rsidR="00965283" w:rsidRPr="00BB0A78">
        <w:rPr>
          <w:rFonts w:ascii="Times New Roman" w:hAnsi="Times New Roman" w:cs="Times New Roman"/>
          <w:color w:val="0D0D0D"/>
          <w:sz w:val="24"/>
          <w:szCs w:val="24"/>
        </w:rPr>
        <w:t>m</w:t>
      </w:r>
      <w:r w:rsidRPr="00BB0A78">
        <w:rPr>
          <w:rFonts w:ascii="Times New Roman" w:hAnsi="Times New Roman" w:cs="Times New Roman"/>
          <w:color w:val="0D0D0D"/>
          <w:sz w:val="24"/>
          <w:szCs w:val="24"/>
        </w:rPr>
        <w:t>ikroorganizma ithalatında</w:t>
      </w:r>
      <w:r w:rsidR="00816851" w:rsidRPr="00BB0A78">
        <w:rPr>
          <w:rFonts w:ascii="Times New Roman" w:hAnsi="Times New Roman" w:cs="Times New Roman"/>
          <w:color w:val="0D0D0D"/>
          <w:sz w:val="24"/>
          <w:szCs w:val="24"/>
        </w:rPr>
        <w:t xml:space="preserve"> ise</w:t>
      </w:r>
      <w:r w:rsidRPr="00BB0A78">
        <w:rPr>
          <w:rFonts w:ascii="Times New Roman" w:hAnsi="Times New Roman" w:cs="Times New Roman"/>
          <w:color w:val="0D0D0D"/>
          <w:sz w:val="24"/>
          <w:szCs w:val="24"/>
        </w:rPr>
        <w:t xml:space="preserve">, </w:t>
      </w:r>
      <w:r w:rsidR="00B266B8" w:rsidRPr="00BB0A78">
        <w:rPr>
          <w:rFonts w:ascii="Times New Roman" w:hAnsi="Times New Roman" w:cs="Times New Roman"/>
          <w:color w:val="0D0D0D"/>
          <w:sz w:val="24"/>
          <w:szCs w:val="24"/>
        </w:rPr>
        <w:t>“GD mikroorganizma”</w:t>
      </w:r>
      <w:r w:rsidRPr="00BB0A78">
        <w:rPr>
          <w:rFonts w:ascii="Times New Roman" w:hAnsi="Times New Roman" w:cs="Times New Roman"/>
          <w:color w:val="0D0D0D"/>
          <w:sz w:val="24"/>
          <w:szCs w:val="24"/>
        </w:rPr>
        <w:t xml:space="preserve"> olmadığına </w:t>
      </w:r>
      <w:r w:rsidR="005078A9" w:rsidRPr="00BB0A78">
        <w:rPr>
          <w:rFonts w:ascii="Times New Roman" w:hAnsi="Times New Roman" w:cs="Times New Roman"/>
          <w:color w:val="0D0D0D"/>
          <w:sz w:val="24"/>
          <w:szCs w:val="24"/>
        </w:rPr>
        <w:t>dair</w:t>
      </w:r>
      <w:r w:rsidR="00AD3EB9" w:rsidRPr="00BB0A78">
        <w:rPr>
          <w:rFonts w:ascii="Times New Roman" w:hAnsi="Times New Roman" w:cs="Times New Roman"/>
          <w:color w:val="0D0D0D"/>
          <w:sz w:val="24"/>
          <w:szCs w:val="24"/>
        </w:rPr>
        <w:t xml:space="preserve"> ülke </w:t>
      </w:r>
      <w:r w:rsidRPr="00BB0A78">
        <w:rPr>
          <w:rFonts w:ascii="Times New Roman" w:hAnsi="Times New Roman" w:cs="Times New Roman"/>
          <w:color w:val="0D0D0D"/>
          <w:sz w:val="24"/>
          <w:szCs w:val="24"/>
        </w:rPr>
        <w:t xml:space="preserve">yetkili otoriteleri tarafından düzenlenmiş </w:t>
      </w:r>
      <w:r w:rsidR="005D27EF" w:rsidRPr="00BB0A78">
        <w:rPr>
          <w:rFonts w:ascii="Times New Roman" w:hAnsi="Times New Roman" w:cs="Times New Roman"/>
          <w:color w:val="0D0D0D"/>
          <w:sz w:val="24"/>
          <w:szCs w:val="24"/>
        </w:rPr>
        <w:t>“analiz raporu” ve ilgili ülkeden “</w:t>
      </w:r>
      <w:r w:rsidR="00B266B8" w:rsidRPr="00BB0A78">
        <w:rPr>
          <w:rFonts w:ascii="Times New Roman" w:hAnsi="Times New Roman" w:cs="Times New Roman"/>
          <w:color w:val="0D0D0D"/>
          <w:sz w:val="24"/>
          <w:szCs w:val="24"/>
        </w:rPr>
        <w:t xml:space="preserve">resmi </w:t>
      </w:r>
      <w:r w:rsidRPr="00BB0A78">
        <w:rPr>
          <w:rFonts w:ascii="Times New Roman" w:hAnsi="Times New Roman" w:cs="Times New Roman"/>
          <w:color w:val="0D0D0D"/>
          <w:sz w:val="24"/>
          <w:szCs w:val="24"/>
        </w:rPr>
        <w:t>belge</w:t>
      </w:r>
      <w:r w:rsidR="005D27EF"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B266B8" w:rsidRPr="00BB0A78">
        <w:rPr>
          <w:rFonts w:ascii="Times New Roman" w:hAnsi="Times New Roman" w:cs="Times New Roman"/>
          <w:color w:val="0D0D0D"/>
          <w:sz w:val="24"/>
          <w:szCs w:val="24"/>
        </w:rPr>
        <w:t>t</w:t>
      </w:r>
      <w:r w:rsidRPr="00BB0A78">
        <w:rPr>
          <w:rFonts w:ascii="Times New Roman" w:hAnsi="Times New Roman" w:cs="Times New Roman"/>
          <w:color w:val="0D0D0D"/>
          <w:sz w:val="24"/>
          <w:szCs w:val="24"/>
        </w:rPr>
        <w:t xml:space="preserve">alep edilmektedir. Enzim ithalatına ilişkin </w:t>
      </w:r>
      <w:r w:rsidR="005D27EF" w:rsidRPr="00BB0A78">
        <w:rPr>
          <w:rFonts w:ascii="Times New Roman" w:hAnsi="Times New Roman" w:cs="Times New Roman"/>
          <w:color w:val="0D0D0D"/>
          <w:sz w:val="24"/>
          <w:szCs w:val="24"/>
        </w:rPr>
        <w:t>düzenlemede,</w:t>
      </w:r>
      <w:r w:rsidRPr="00BB0A78">
        <w:rPr>
          <w:rFonts w:ascii="Times New Roman" w:hAnsi="Times New Roman" w:cs="Times New Roman"/>
          <w:color w:val="0D0D0D"/>
          <w:sz w:val="24"/>
          <w:szCs w:val="24"/>
        </w:rPr>
        <w:t xml:space="preserve"> Biyogüvenlik Kurulu</w:t>
      </w:r>
      <w:r w:rsidR="00D1099C" w:rsidRPr="00BB0A78">
        <w:rPr>
          <w:rFonts w:ascii="Times New Roman" w:hAnsi="Times New Roman" w:cs="Times New Roman"/>
          <w:color w:val="0D0D0D"/>
          <w:sz w:val="24"/>
          <w:szCs w:val="24"/>
        </w:rPr>
        <w:t xml:space="preserve"> </w:t>
      </w:r>
      <w:r w:rsidR="005D27EF" w:rsidRPr="00BB0A78">
        <w:rPr>
          <w:rFonts w:ascii="Times New Roman" w:hAnsi="Times New Roman" w:cs="Times New Roman"/>
          <w:color w:val="0D0D0D"/>
          <w:sz w:val="24"/>
          <w:szCs w:val="24"/>
        </w:rPr>
        <w:t>tarafından alınan</w:t>
      </w:r>
      <w:r w:rsidR="00D1099C" w:rsidRPr="00BB0A78">
        <w:rPr>
          <w:rFonts w:ascii="Times New Roman" w:hAnsi="Times New Roman" w:cs="Times New Roman"/>
          <w:color w:val="0D0D0D"/>
          <w:sz w:val="24"/>
          <w:szCs w:val="24"/>
        </w:rPr>
        <w:t xml:space="preserve"> kararla</w:t>
      </w:r>
      <w:r w:rsidR="00D1099C" w:rsidRPr="00BB0A78">
        <w:rPr>
          <w:rStyle w:val="DipnotBavurusu"/>
          <w:rFonts w:ascii="Times New Roman" w:hAnsi="Times New Roman" w:cs="Times New Roman"/>
          <w:color w:val="0D0D0D"/>
          <w:sz w:val="24"/>
          <w:szCs w:val="24"/>
        </w:rPr>
        <w:footnoteReference w:id="291"/>
      </w:r>
      <w:r w:rsidR="00D1099C" w:rsidRPr="00BB0A78">
        <w:rPr>
          <w:rFonts w:ascii="Times New Roman" w:hAnsi="Times New Roman" w:cs="Times New Roman"/>
          <w:color w:val="0D0D0D"/>
          <w:sz w:val="24"/>
          <w:szCs w:val="24"/>
        </w:rPr>
        <w:t xml:space="preserve"> </w:t>
      </w:r>
      <w:r w:rsidR="00DB6BAC" w:rsidRPr="00BB0A78">
        <w:rPr>
          <w:rFonts w:ascii="Times New Roman" w:hAnsi="Times New Roman" w:cs="Times New Roman"/>
          <w:color w:val="0D0D0D"/>
          <w:sz w:val="24"/>
          <w:szCs w:val="24"/>
        </w:rPr>
        <w:t>bu konu ilgili b</w:t>
      </w:r>
      <w:r w:rsidR="00D1099C" w:rsidRPr="00BB0A78">
        <w:rPr>
          <w:rFonts w:ascii="Times New Roman" w:hAnsi="Times New Roman" w:cs="Times New Roman"/>
          <w:color w:val="0D0D0D"/>
          <w:sz w:val="24"/>
          <w:szCs w:val="24"/>
        </w:rPr>
        <w:t>akanlığın mevzuatı</w:t>
      </w:r>
      <w:r w:rsidR="00B266B8" w:rsidRPr="00BB0A78">
        <w:rPr>
          <w:rStyle w:val="DipnotBavurusu"/>
          <w:rFonts w:ascii="Times New Roman" w:hAnsi="Times New Roman" w:cs="Times New Roman"/>
          <w:color w:val="0D0D0D"/>
          <w:sz w:val="24"/>
          <w:szCs w:val="24"/>
        </w:rPr>
        <w:footnoteReference w:id="292"/>
      </w:r>
      <w:r w:rsidR="00B266B8" w:rsidRPr="00BB0A78">
        <w:rPr>
          <w:rFonts w:ascii="Times New Roman" w:hAnsi="Times New Roman" w:cs="Times New Roman"/>
          <w:color w:val="0D0D0D"/>
          <w:sz w:val="24"/>
          <w:szCs w:val="24"/>
        </w:rPr>
        <w:t xml:space="preserve"> </w:t>
      </w:r>
      <w:r w:rsidR="00D1099C" w:rsidRPr="00BB0A78">
        <w:rPr>
          <w:rFonts w:ascii="Times New Roman" w:hAnsi="Times New Roman" w:cs="Times New Roman"/>
          <w:color w:val="0D0D0D"/>
          <w:sz w:val="24"/>
          <w:szCs w:val="24"/>
        </w:rPr>
        <w:t xml:space="preserve">çerçevesinde </w:t>
      </w:r>
      <w:r w:rsidR="00DB6BAC" w:rsidRPr="00BB0A78">
        <w:rPr>
          <w:rFonts w:ascii="Times New Roman" w:hAnsi="Times New Roman" w:cs="Times New Roman"/>
          <w:color w:val="0D0D0D"/>
          <w:sz w:val="24"/>
          <w:szCs w:val="24"/>
        </w:rPr>
        <w:t>değerlendirilecektir.</w:t>
      </w:r>
      <w:r w:rsidR="00D1099C"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Ülkemizde tohum ithalatı</w:t>
      </w:r>
      <w:r w:rsidR="00816851" w:rsidRPr="00BB0A78">
        <w:rPr>
          <w:rFonts w:ascii="Times New Roman" w:hAnsi="Times New Roman" w:cs="Times New Roman"/>
          <w:color w:val="0D0D0D"/>
          <w:sz w:val="24"/>
          <w:szCs w:val="24"/>
        </w:rPr>
        <w:t xml:space="preserve"> açısından durum ise</w:t>
      </w:r>
      <w:r w:rsidRPr="00BB0A78">
        <w:rPr>
          <w:rFonts w:ascii="Times New Roman" w:hAnsi="Times New Roman" w:cs="Times New Roman"/>
          <w:color w:val="0D0D0D"/>
          <w:sz w:val="24"/>
          <w:szCs w:val="24"/>
        </w:rPr>
        <w:t xml:space="preserve"> </w:t>
      </w:r>
      <w:r w:rsidR="0014229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Tohum İthalatı Uygulama Genelgesi</w:t>
      </w:r>
      <w:r w:rsidR="00142297" w:rsidRPr="00BB0A78">
        <w:rPr>
          <w:rFonts w:ascii="Times New Roman" w:hAnsi="Times New Roman" w:cs="Times New Roman"/>
          <w:color w:val="0D0D0D"/>
          <w:sz w:val="24"/>
          <w:szCs w:val="24"/>
        </w:rPr>
        <w:t>”</w:t>
      </w:r>
      <w:r w:rsidR="00816851" w:rsidRPr="00BB0A78">
        <w:rPr>
          <w:rFonts w:ascii="Times New Roman" w:hAnsi="Times New Roman" w:cs="Times New Roman"/>
          <w:color w:val="0D0D0D"/>
          <w:sz w:val="24"/>
          <w:szCs w:val="24"/>
        </w:rPr>
        <w:t xml:space="preserve"> kapsamında </w:t>
      </w:r>
      <w:r w:rsidRPr="00BB0A78">
        <w:rPr>
          <w:rFonts w:ascii="Times New Roman" w:hAnsi="Times New Roman" w:cs="Times New Roman"/>
          <w:color w:val="0D0D0D"/>
          <w:sz w:val="24"/>
          <w:szCs w:val="24"/>
        </w:rPr>
        <w:t>olup</w:t>
      </w:r>
      <w:r w:rsidR="00A32DE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GDO</w:t>
      </w:r>
      <w:r w:rsidR="00A32DE7" w:rsidRPr="00BB0A78">
        <w:rPr>
          <w:rFonts w:ascii="Times New Roman" w:hAnsi="Times New Roman" w:cs="Times New Roman"/>
          <w:color w:val="0D0D0D"/>
          <w:sz w:val="24"/>
          <w:szCs w:val="24"/>
        </w:rPr>
        <w:t>’lu ürün ekimi</w:t>
      </w:r>
      <w:r w:rsidR="00F87E62" w:rsidRPr="00BB0A78">
        <w:rPr>
          <w:rFonts w:ascii="Times New Roman" w:hAnsi="Times New Roman" w:cs="Times New Roman"/>
          <w:color w:val="0D0D0D"/>
          <w:sz w:val="24"/>
          <w:szCs w:val="24"/>
        </w:rPr>
        <w:t xml:space="preserve">, </w:t>
      </w:r>
      <w:r w:rsidR="00A32DE7" w:rsidRPr="00BB0A78">
        <w:rPr>
          <w:rFonts w:ascii="Times New Roman" w:hAnsi="Times New Roman" w:cs="Times New Roman"/>
          <w:color w:val="0D0D0D"/>
          <w:sz w:val="24"/>
          <w:szCs w:val="24"/>
        </w:rPr>
        <w:t xml:space="preserve"> yetiştiriciliği </w:t>
      </w:r>
      <w:r w:rsidR="008F189F">
        <w:rPr>
          <w:rFonts w:ascii="Times New Roman" w:hAnsi="Times New Roman" w:cs="Times New Roman"/>
          <w:color w:val="0D0D0D"/>
          <w:sz w:val="24"/>
          <w:szCs w:val="24"/>
        </w:rPr>
        <w:t>ve GDO’lu tohum i</w:t>
      </w:r>
      <w:r w:rsidR="00F87E62" w:rsidRPr="00BB0A78">
        <w:rPr>
          <w:rFonts w:ascii="Times New Roman" w:hAnsi="Times New Roman" w:cs="Times New Roman"/>
          <w:color w:val="0D0D0D"/>
          <w:sz w:val="24"/>
          <w:szCs w:val="24"/>
        </w:rPr>
        <w:t xml:space="preserve">thalatı </w:t>
      </w:r>
      <w:r w:rsidR="00A32DE7" w:rsidRPr="00BB0A78">
        <w:rPr>
          <w:rFonts w:ascii="Times New Roman" w:hAnsi="Times New Roman" w:cs="Times New Roman"/>
          <w:color w:val="0D0D0D"/>
          <w:sz w:val="24"/>
          <w:szCs w:val="24"/>
        </w:rPr>
        <w:t>yasaktır.</w:t>
      </w:r>
      <w:r w:rsidR="00FF1F03" w:rsidRPr="00BB0A78">
        <w:rPr>
          <w:rFonts w:ascii="Times New Roman" w:hAnsi="Times New Roman" w:cs="Times New Roman"/>
          <w:color w:val="0D0D0D"/>
          <w:sz w:val="24"/>
          <w:szCs w:val="24"/>
        </w:rPr>
        <w:t xml:space="preserve"> </w:t>
      </w:r>
      <w:r w:rsidR="00395831" w:rsidRPr="00BB0A78">
        <w:rPr>
          <w:rFonts w:ascii="Times New Roman" w:hAnsi="Times New Roman" w:cs="Times New Roman"/>
          <w:color w:val="0D0D0D"/>
          <w:sz w:val="24"/>
          <w:szCs w:val="24"/>
        </w:rPr>
        <w:t>Söz konusu tohumları</w:t>
      </w:r>
      <w:r w:rsidRPr="00BB0A78">
        <w:rPr>
          <w:rFonts w:ascii="Times New Roman" w:hAnsi="Times New Roman" w:cs="Times New Roman"/>
          <w:color w:val="0D0D0D"/>
          <w:sz w:val="24"/>
          <w:szCs w:val="24"/>
        </w:rPr>
        <w:t xml:space="preserve"> içeren her</w:t>
      </w:r>
      <w:r w:rsidR="00816851"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hangi bir türün ekimi ve yetişti</w:t>
      </w:r>
      <w:r w:rsidR="008F189F">
        <w:rPr>
          <w:rFonts w:ascii="Times New Roman" w:hAnsi="Times New Roman" w:cs="Times New Roman"/>
          <w:color w:val="0D0D0D"/>
          <w:sz w:val="24"/>
          <w:szCs w:val="24"/>
        </w:rPr>
        <w:t>riciliği yasak olduğundan</w:t>
      </w:r>
      <w:r w:rsidR="00816851"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GDO içeren türlerin </w:t>
      </w:r>
      <w:r w:rsidR="00DB6BAC" w:rsidRPr="00BB0A78">
        <w:rPr>
          <w:rFonts w:ascii="Times New Roman" w:hAnsi="Times New Roman" w:cs="Times New Roman"/>
          <w:color w:val="0D0D0D"/>
          <w:sz w:val="24"/>
          <w:szCs w:val="24"/>
        </w:rPr>
        <w:t>tohumlarının</w:t>
      </w:r>
      <w:r w:rsidRPr="00BB0A78">
        <w:rPr>
          <w:rFonts w:ascii="Times New Roman" w:hAnsi="Times New Roman" w:cs="Times New Roman"/>
          <w:color w:val="0D0D0D"/>
          <w:sz w:val="24"/>
          <w:szCs w:val="24"/>
        </w:rPr>
        <w:t xml:space="preserve"> ithalatı da yasaklanmıştır.</w:t>
      </w:r>
      <w:r w:rsidR="0022298F" w:rsidRPr="00BB0A78">
        <w:rPr>
          <w:rFonts w:ascii="Times New Roman" w:hAnsi="Times New Roman" w:cs="Times New Roman"/>
          <w:color w:val="0D0D0D"/>
          <w:sz w:val="24"/>
          <w:szCs w:val="24"/>
        </w:rPr>
        <w:t xml:space="preserve"> </w:t>
      </w:r>
      <w:r w:rsidR="00576F0A" w:rsidRPr="00BB0A78">
        <w:rPr>
          <w:rFonts w:ascii="Times New Roman" w:hAnsi="Times New Roman" w:cs="Times New Roman"/>
          <w:color w:val="0D0D0D"/>
          <w:spacing w:val="-2"/>
          <w:sz w:val="24"/>
          <w:szCs w:val="24"/>
        </w:rPr>
        <w:t>B</w:t>
      </w:r>
      <w:r w:rsidR="00576F0A" w:rsidRPr="00BB0A78">
        <w:rPr>
          <w:rFonts w:ascii="Times New Roman" w:hAnsi="Times New Roman" w:cs="Times New Roman"/>
          <w:color w:val="0D0D0D"/>
          <w:spacing w:val="2"/>
          <w:sz w:val="24"/>
          <w:szCs w:val="24"/>
        </w:rPr>
        <w:t>i</w:t>
      </w:r>
      <w:r w:rsidR="00576F0A" w:rsidRPr="00BB0A78">
        <w:rPr>
          <w:rFonts w:ascii="Times New Roman" w:hAnsi="Times New Roman" w:cs="Times New Roman"/>
          <w:color w:val="0D0D0D"/>
          <w:spacing w:val="-6"/>
          <w:sz w:val="24"/>
          <w:szCs w:val="24"/>
        </w:rPr>
        <w:t>y</w:t>
      </w:r>
      <w:r w:rsidR="00576F0A" w:rsidRPr="00BB0A78">
        <w:rPr>
          <w:rFonts w:ascii="Times New Roman" w:hAnsi="Times New Roman" w:cs="Times New Roman"/>
          <w:color w:val="0D0D0D"/>
          <w:spacing w:val="2"/>
          <w:sz w:val="24"/>
          <w:szCs w:val="24"/>
        </w:rPr>
        <w:t>o</w:t>
      </w:r>
      <w:r w:rsidR="00576F0A" w:rsidRPr="00BB0A78">
        <w:rPr>
          <w:rFonts w:ascii="Times New Roman" w:hAnsi="Times New Roman" w:cs="Times New Roman"/>
          <w:color w:val="0D0D0D"/>
          <w:sz w:val="24"/>
          <w:szCs w:val="24"/>
        </w:rPr>
        <w:t>güvenlik</w:t>
      </w:r>
      <w:r w:rsidR="00576F0A" w:rsidRPr="00BB0A78">
        <w:rPr>
          <w:rFonts w:ascii="Times New Roman" w:hAnsi="Times New Roman" w:cs="Times New Roman"/>
          <w:color w:val="0D0D0D"/>
          <w:spacing w:val="20"/>
          <w:sz w:val="24"/>
          <w:szCs w:val="24"/>
        </w:rPr>
        <w:t xml:space="preserve"> </w:t>
      </w:r>
      <w:r w:rsidR="00576F0A" w:rsidRPr="00BB0A78">
        <w:rPr>
          <w:rFonts w:ascii="Times New Roman" w:hAnsi="Times New Roman" w:cs="Times New Roman"/>
          <w:color w:val="0D0D0D"/>
          <w:sz w:val="24"/>
          <w:szCs w:val="24"/>
        </w:rPr>
        <w:t>Kurulu</w:t>
      </w:r>
      <w:r w:rsidR="00576F0A" w:rsidRPr="00BB0A78">
        <w:rPr>
          <w:rFonts w:ascii="Times New Roman" w:hAnsi="Times New Roman" w:cs="Times New Roman"/>
          <w:color w:val="0D0D0D"/>
          <w:spacing w:val="19"/>
          <w:sz w:val="24"/>
          <w:szCs w:val="24"/>
        </w:rPr>
        <w:t xml:space="preserve"> </w:t>
      </w:r>
      <w:r w:rsidR="00576F0A" w:rsidRPr="00BB0A78">
        <w:rPr>
          <w:rFonts w:ascii="Times New Roman" w:hAnsi="Times New Roman" w:cs="Times New Roman"/>
          <w:color w:val="0D0D0D"/>
          <w:spacing w:val="2"/>
          <w:sz w:val="24"/>
          <w:szCs w:val="24"/>
        </w:rPr>
        <w:t>s</w:t>
      </w:r>
      <w:r w:rsidR="00576F0A" w:rsidRPr="00BB0A78">
        <w:rPr>
          <w:rFonts w:ascii="Times New Roman" w:hAnsi="Times New Roman" w:cs="Times New Roman"/>
          <w:color w:val="0D0D0D"/>
          <w:spacing w:val="1"/>
          <w:sz w:val="24"/>
          <w:szCs w:val="24"/>
        </w:rPr>
        <w:t>a</w:t>
      </w:r>
      <w:r w:rsidR="00576F0A" w:rsidRPr="00BB0A78">
        <w:rPr>
          <w:rFonts w:ascii="Times New Roman" w:hAnsi="Times New Roman" w:cs="Times New Roman"/>
          <w:color w:val="0D0D0D"/>
          <w:sz w:val="24"/>
          <w:szCs w:val="24"/>
        </w:rPr>
        <w:t>dece</w:t>
      </w:r>
      <w:r w:rsidR="00576F0A" w:rsidRPr="00BB0A78">
        <w:rPr>
          <w:rFonts w:ascii="Times New Roman" w:hAnsi="Times New Roman" w:cs="Times New Roman"/>
          <w:color w:val="0D0D0D"/>
          <w:spacing w:val="24"/>
          <w:sz w:val="24"/>
          <w:szCs w:val="24"/>
        </w:rPr>
        <w:t xml:space="preserve"> </w:t>
      </w:r>
      <w:r w:rsidR="00576F0A" w:rsidRPr="00BB0A78">
        <w:rPr>
          <w:rFonts w:ascii="Times New Roman" w:hAnsi="Times New Roman" w:cs="Times New Roman"/>
          <w:color w:val="0D0D0D"/>
          <w:spacing w:val="-6"/>
          <w:sz w:val="24"/>
          <w:szCs w:val="24"/>
        </w:rPr>
        <w:t>y</w:t>
      </w:r>
      <w:r w:rsidR="00576F0A" w:rsidRPr="00BB0A78">
        <w:rPr>
          <w:rFonts w:ascii="Times New Roman" w:hAnsi="Times New Roman" w:cs="Times New Roman"/>
          <w:color w:val="0D0D0D"/>
          <w:spacing w:val="1"/>
          <w:sz w:val="24"/>
          <w:szCs w:val="24"/>
        </w:rPr>
        <w:t>e</w:t>
      </w:r>
      <w:r w:rsidR="00576F0A" w:rsidRPr="00BB0A78">
        <w:rPr>
          <w:rFonts w:ascii="Times New Roman" w:hAnsi="Times New Roman" w:cs="Times New Roman"/>
          <w:color w:val="0D0D0D"/>
          <w:sz w:val="24"/>
          <w:szCs w:val="24"/>
        </w:rPr>
        <w:t>m</w:t>
      </w:r>
      <w:r w:rsidR="00576F0A" w:rsidRPr="00BB0A78">
        <w:rPr>
          <w:rFonts w:ascii="Times New Roman" w:hAnsi="Times New Roman" w:cs="Times New Roman"/>
          <w:color w:val="0D0D0D"/>
          <w:spacing w:val="20"/>
          <w:sz w:val="24"/>
          <w:szCs w:val="24"/>
        </w:rPr>
        <w:t xml:space="preserve"> </w:t>
      </w:r>
      <w:r w:rsidR="00576F0A" w:rsidRPr="00BB0A78">
        <w:rPr>
          <w:rFonts w:ascii="Times New Roman" w:hAnsi="Times New Roman" w:cs="Times New Roman"/>
          <w:color w:val="0D0D0D"/>
          <w:sz w:val="24"/>
          <w:szCs w:val="24"/>
        </w:rPr>
        <w:t>am</w:t>
      </w:r>
      <w:r w:rsidR="00576F0A" w:rsidRPr="00BB0A78">
        <w:rPr>
          <w:rFonts w:ascii="Times New Roman" w:hAnsi="Times New Roman" w:cs="Times New Roman"/>
          <w:color w:val="0D0D0D"/>
          <w:spacing w:val="1"/>
          <w:sz w:val="24"/>
          <w:szCs w:val="24"/>
        </w:rPr>
        <w:t>a</w:t>
      </w:r>
      <w:r w:rsidR="00576F0A" w:rsidRPr="00BB0A78">
        <w:rPr>
          <w:rFonts w:ascii="Times New Roman" w:hAnsi="Times New Roman" w:cs="Times New Roman"/>
          <w:color w:val="0D0D0D"/>
          <w:sz w:val="24"/>
          <w:szCs w:val="24"/>
        </w:rPr>
        <w:t>çlı</w:t>
      </w:r>
      <w:r w:rsidR="00576F0A" w:rsidRPr="00BB0A78">
        <w:rPr>
          <w:rFonts w:ascii="Times New Roman" w:hAnsi="Times New Roman" w:cs="Times New Roman"/>
          <w:color w:val="0D0D0D"/>
          <w:w w:val="99"/>
          <w:sz w:val="24"/>
          <w:szCs w:val="24"/>
        </w:rPr>
        <w:t xml:space="preserve"> </w:t>
      </w:r>
      <w:r w:rsidR="00576F0A" w:rsidRPr="00BB0A78">
        <w:rPr>
          <w:rFonts w:ascii="Times New Roman" w:hAnsi="Times New Roman" w:cs="Times New Roman"/>
          <w:color w:val="0D0D0D"/>
          <w:sz w:val="24"/>
          <w:szCs w:val="24"/>
        </w:rPr>
        <w:t>on</w:t>
      </w:r>
      <w:r w:rsidR="00576F0A" w:rsidRPr="00BB0A78">
        <w:rPr>
          <w:rFonts w:ascii="Times New Roman" w:hAnsi="Times New Roman" w:cs="Times New Roman"/>
          <w:color w:val="0D0D0D"/>
          <w:spacing w:val="1"/>
          <w:sz w:val="24"/>
          <w:szCs w:val="24"/>
        </w:rPr>
        <w:t>a</w:t>
      </w:r>
      <w:r w:rsidR="00576F0A" w:rsidRPr="00BB0A78">
        <w:rPr>
          <w:rFonts w:ascii="Times New Roman" w:hAnsi="Times New Roman" w:cs="Times New Roman"/>
          <w:color w:val="0D0D0D"/>
          <w:spacing w:val="-6"/>
          <w:sz w:val="24"/>
          <w:szCs w:val="24"/>
        </w:rPr>
        <w:t>y</w:t>
      </w:r>
      <w:r w:rsidR="00576F0A" w:rsidRPr="00BB0A78">
        <w:rPr>
          <w:rFonts w:ascii="Times New Roman" w:hAnsi="Times New Roman" w:cs="Times New Roman"/>
          <w:color w:val="0D0D0D"/>
          <w:spacing w:val="2"/>
          <w:sz w:val="24"/>
          <w:szCs w:val="24"/>
        </w:rPr>
        <w:t>l</w:t>
      </w:r>
      <w:r w:rsidR="00576F0A" w:rsidRPr="00BB0A78">
        <w:rPr>
          <w:rFonts w:ascii="Times New Roman" w:hAnsi="Times New Roman" w:cs="Times New Roman"/>
          <w:color w:val="0D0D0D"/>
          <w:sz w:val="24"/>
          <w:szCs w:val="24"/>
        </w:rPr>
        <w:t>adı</w:t>
      </w:r>
      <w:r w:rsidR="00576F0A" w:rsidRPr="00BB0A78">
        <w:rPr>
          <w:rFonts w:ascii="Times New Roman" w:hAnsi="Times New Roman" w:cs="Times New Roman"/>
          <w:color w:val="0D0D0D"/>
          <w:spacing w:val="-3"/>
          <w:sz w:val="24"/>
          <w:szCs w:val="24"/>
        </w:rPr>
        <w:t>ğ</w:t>
      </w:r>
      <w:r w:rsidR="00576F0A" w:rsidRPr="00BB0A78">
        <w:rPr>
          <w:rFonts w:ascii="Times New Roman" w:hAnsi="Times New Roman" w:cs="Times New Roman"/>
          <w:color w:val="0D0D0D"/>
          <w:sz w:val="24"/>
          <w:szCs w:val="24"/>
        </w:rPr>
        <w:t>ı</w:t>
      </w:r>
      <w:r w:rsidR="00576F0A" w:rsidRPr="00BB0A78">
        <w:rPr>
          <w:rFonts w:ascii="Times New Roman" w:hAnsi="Times New Roman" w:cs="Times New Roman"/>
          <w:color w:val="0D0D0D"/>
          <w:spacing w:val="34"/>
          <w:sz w:val="24"/>
          <w:szCs w:val="24"/>
        </w:rPr>
        <w:t xml:space="preserve"> </w:t>
      </w:r>
      <w:r w:rsidR="00576F0A" w:rsidRPr="00BB0A78">
        <w:rPr>
          <w:rFonts w:ascii="Times New Roman" w:hAnsi="Times New Roman" w:cs="Times New Roman"/>
          <w:color w:val="0D0D0D"/>
          <w:spacing w:val="2"/>
          <w:sz w:val="24"/>
          <w:szCs w:val="24"/>
        </w:rPr>
        <w:t>G</w:t>
      </w:r>
      <w:r w:rsidR="00576F0A" w:rsidRPr="00BB0A78">
        <w:rPr>
          <w:rFonts w:ascii="Times New Roman" w:hAnsi="Times New Roman" w:cs="Times New Roman"/>
          <w:color w:val="0D0D0D"/>
          <w:sz w:val="24"/>
          <w:szCs w:val="24"/>
        </w:rPr>
        <w:t>DO’lara</w:t>
      </w:r>
      <w:r w:rsidR="00576F0A" w:rsidRPr="00BB0A78">
        <w:rPr>
          <w:rFonts w:ascii="Times New Roman" w:hAnsi="Times New Roman" w:cs="Times New Roman"/>
          <w:color w:val="0D0D0D"/>
          <w:spacing w:val="34"/>
          <w:sz w:val="24"/>
          <w:szCs w:val="24"/>
        </w:rPr>
        <w:t xml:space="preserve"> </w:t>
      </w:r>
      <w:r w:rsidR="00576F0A" w:rsidRPr="00BB0A78">
        <w:rPr>
          <w:rFonts w:ascii="Times New Roman" w:hAnsi="Times New Roman" w:cs="Times New Roman"/>
          <w:color w:val="0D0D0D"/>
          <w:spacing w:val="1"/>
          <w:sz w:val="24"/>
          <w:szCs w:val="24"/>
        </w:rPr>
        <w:t>geçit verirken,</w:t>
      </w:r>
      <w:r w:rsidR="00576F0A" w:rsidRPr="00BB0A78">
        <w:rPr>
          <w:rFonts w:ascii="Times New Roman" w:hAnsi="Times New Roman" w:cs="Times New Roman"/>
          <w:color w:val="0D0D0D"/>
          <w:spacing w:val="34"/>
          <w:sz w:val="24"/>
          <w:szCs w:val="24"/>
        </w:rPr>
        <w:t xml:space="preserve"> </w:t>
      </w:r>
      <w:r w:rsidR="00576F0A" w:rsidRPr="00BB0A78">
        <w:rPr>
          <w:rFonts w:ascii="Times New Roman" w:hAnsi="Times New Roman" w:cs="Times New Roman"/>
          <w:color w:val="0D0D0D"/>
          <w:sz w:val="24"/>
          <w:szCs w:val="24"/>
        </w:rPr>
        <w:t>2015</w:t>
      </w:r>
      <w:r w:rsidR="00576F0A" w:rsidRPr="00BB0A78">
        <w:rPr>
          <w:rFonts w:ascii="Times New Roman" w:hAnsi="Times New Roman" w:cs="Times New Roman"/>
          <w:color w:val="0D0D0D"/>
          <w:spacing w:val="37"/>
          <w:sz w:val="24"/>
          <w:szCs w:val="24"/>
        </w:rPr>
        <w:t xml:space="preserve"> </w:t>
      </w:r>
      <w:r w:rsidR="00576F0A" w:rsidRPr="00BB0A78">
        <w:rPr>
          <w:rFonts w:ascii="Times New Roman" w:hAnsi="Times New Roman" w:cs="Times New Roman"/>
          <w:color w:val="0D0D0D"/>
          <w:spacing w:val="-9"/>
          <w:sz w:val="24"/>
          <w:szCs w:val="24"/>
        </w:rPr>
        <w:t>y</w:t>
      </w:r>
      <w:r w:rsidR="00576F0A" w:rsidRPr="00BB0A78">
        <w:rPr>
          <w:rFonts w:ascii="Times New Roman" w:hAnsi="Times New Roman" w:cs="Times New Roman"/>
          <w:color w:val="0D0D0D"/>
          <w:sz w:val="24"/>
          <w:szCs w:val="24"/>
        </w:rPr>
        <w:t>ılı</w:t>
      </w:r>
      <w:r w:rsidR="00576F0A" w:rsidRPr="00BB0A78">
        <w:rPr>
          <w:rFonts w:ascii="Times New Roman" w:hAnsi="Times New Roman" w:cs="Times New Roman"/>
          <w:color w:val="0D0D0D"/>
          <w:spacing w:val="34"/>
          <w:sz w:val="24"/>
          <w:szCs w:val="24"/>
        </w:rPr>
        <w:t xml:space="preserve"> </w:t>
      </w:r>
      <w:r w:rsidR="00576F0A" w:rsidRPr="00BB0A78">
        <w:rPr>
          <w:rFonts w:ascii="Times New Roman" w:hAnsi="Times New Roman" w:cs="Times New Roman"/>
          <w:color w:val="0D0D0D"/>
          <w:sz w:val="24"/>
          <w:szCs w:val="24"/>
        </w:rPr>
        <w:t>itibar</w:t>
      </w:r>
      <w:r w:rsidR="00576F0A" w:rsidRPr="00BB0A78">
        <w:rPr>
          <w:rFonts w:ascii="Times New Roman" w:hAnsi="Times New Roman" w:cs="Times New Roman"/>
          <w:color w:val="0D0D0D"/>
          <w:spacing w:val="2"/>
          <w:sz w:val="24"/>
          <w:szCs w:val="24"/>
        </w:rPr>
        <w:t>ı</w:t>
      </w:r>
      <w:r w:rsidR="00576F0A" w:rsidRPr="00BB0A78">
        <w:rPr>
          <w:rFonts w:ascii="Times New Roman" w:hAnsi="Times New Roman" w:cs="Times New Roman"/>
          <w:color w:val="0D0D0D"/>
          <w:spacing w:val="-6"/>
          <w:sz w:val="24"/>
          <w:szCs w:val="24"/>
        </w:rPr>
        <w:t>y</w:t>
      </w:r>
      <w:r w:rsidR="00576F0A" w:rsidRPr="00BB0A78">
        <w:rPr>
          <w:rFonts w:ascii="Times New Roman" w:hAnsi="Times New Roman" w:cs="Times New Roman"/>
          <w:color w:val="0D0D0D"/>
          <w:spacing w:val="2"/>
          <w:sz w:val="24"/>
          <w:szCs w:val="24"/>
        </w:rPr>
        <w:t>l</w:t>
      </w:r>
      <w:r w:rsidR="00576F0A" w:rsidRPr="00BB0A78">
        <w:rPr>
          <w:rFonts w:ascii="Times New Roman" w:hAnsi="Times New Roman" w:cs="Times New Roman"/>
          <w:color w:val="0D0D0D"/>
          <w:sz w:val="24"/>
          <w:szCs w:val="24"/>
        </w:rPr>
        <w:t>a</w:t>
      </w:r>
      <w:r w:rsidR="00576F0A" w:rsidRPr="00BB0A78">
        <w:rPr>
          <w:rFonts w:ascii="Times New Roman" w:hAnsi="Times New Roman" w:cs="Times New Roman"/>
          <w:color w:val="0D0D0D"/>
          <w:spacing w:val="33"/>
          <w:sz w:val="24"/>
          <w:szCs w:val="24"/>
        </w:rPr>
        <w:t xml:space="preserve"> </w:t>
      </w:r>
      <w:r w:rsidR="00576F0A" w:rsidRPr="00BB0A78">
        <w:rPr>
          <w:rFonts w:ascii="Times New Roman" w:hAnsi="Times New Roman" w:cs="Times New Roman"/>
          <w:color w:val="0D0D0D"/>
          <w:sz w:val="24"/>
          <w:szCs w:val="24"/>
        </w:rPr>
        <w:t>hiçbir</w:t>
      </w:r>
      <w:r w:rsidR="00576F0A" w:rsidRPr="00BB0A78">
        <w:rPr>
          <w:rFonts w:ascii="Times New Roman" w:hAnsi="Times New Roman" w:cs="Times New Roman"/>
          <w:color w:val="0D0D0D"/>
          <w:spacing w:val="36"/>
          <w:sz w:val="24"/>
          <w:szCs w:val="24"/>
        </w:rPr>
        <w:t xml:space="preserve"> </w:t>
      </w:r>
      <w:r w:rsidR="00576F0A" w:rsidRPr="00BB0A78">
        <w:rPr>
          <w:rFonts w:ascii="Times New Roman" w:hAnsi="Times New Roman" w:cs="Times New Roman"/>
          <w:color w:val="0D0D0D"/>
          <w:sz w:val="24"/>
          <w:szCs w:val="24"/>
        </w:rPr>
        <w:t>şekilde gıda amaçlı GDO’ya</w:t>
      </w:r>
      <w:r w:rsidR="00576F0A" w:rsidRPr="00BB0A78">
        <w:rPr>
          <w:rFonts w:ascii="Times New Roman" w:hAnsi="Times New Roman" w:cs="Times New Roman"/>
          <w:color w:val="0D0D0D"/>
          <w:w w:val="99"/>
          <w:sz w:val="24"/>
          <w:szCs w:val="24"/>
        </w:rPr>
        <w:t xml:space="preserve"> </w:t>
      </w:r>
      <w:r w:rsidR="00576F0A" w:rsidRPr="00BB0A78">
        <w:rPr>
          <w:rFonts w:ascii="Times New Roman" w:hAnsi="Times New Roman" w:cs="Times New Roman"/>
          <w:color w:val="0D0D0D"/>
          <w:sz w:val="24"/>
          <w:szCs w:val="24"/>
        </w:rPr>
        <w:t>i</w:t>
      </w:r>
      <w:r w:rsidR="00576F0A" w:rsidRPr="00BB0A78">
        <w:rPr>
          <w:rFonts w:ascii="Times New Roman" w:hAnsi="Times New Roman" w:cs="Times New Roman"/>
          <w:color w:val="0D0D0D"/>
          <w:spacing w:val="1"/>
          <w:sz w:val="24"/>
          <w:szCs w:val="24"/>
        </w:rPr>
        <w:t>z</w:t>
      </w:r>
      <w:r w:rsidR="00576F0A" w:rsidRPr="00BB0A78">
        <w:rPr>
          <w:rFonts w:ascii="Times New Roman" w:hAnsi="Times New Roman" w:cs="Times New Roman"/>
          <w:color w:val="0D0D0D"/>
          <w:sz w:val="24"/>
          <w:szCs w:val="24"/>
        </w:rPr>
        <w:t>in</w:t>
      </w:r>
      <w:r w:rsidR="00576F0A" w:rsidRPr="00BB0A78">
        <w:rPr>
          <w:rFonts w:ascii="Times New Roman" w:hAnsi="Times New Roman" w:cs="Times New Roman"/>
          <w:color w:val="0D0D0D"/>
          <w:spacing w:val="-12"/>
          <w:sz w:val="24"/>
          <w:szCs w:val="24"/>
        </w:rPr>
        <w:t xml:space="preserve"> </w:t>
      </w:r>
      <w:r w:rsidR="00576F0A" w:rsidRPr="00BB0A78">
        <w:rPr>
          <w:rFonts w:ascii="Times New Roman" w:hAnsi="Times New Roman" w:cs="Times New Roman"/>
          <w:color w:val="0D0D0D"/>
          <w:sz w:val="24"/>
          <w:szCs w:val="24"/>
        </w:rPr>
        <w:t xml:space="preserve">vermemektedir. </w:t>
      </w:r>
      <w:r w:rsidR="0022298F" w:rsidRPr="00BB0A78">
        <w:rPr>
          <w:rFonts w:ascii="Times New Roman" w:hAnsi="Times New Roman" w:cs="Times New Roman"/>
          <w:color w:val="0D0D0D"/>
          <w:sz w:val="24"/>
          <w:szCs w:val="24"/>
        </w:rPr>
        <w:t>Bu yönetmelikle gümrüklerde tohumlar kontrol edilmekte ve her türlü önlemler alınmaktadır.</w:t>
      </w:r>
      <w:r w:rsidR="00576F0A" w:rsidRPr="00BB0A78">
        <w:rPr>
          <w:rFonts w:ascii="Times New Roman" w:hAnsi="Times New Roman" w:cs="Times New Roman"/>
          <w:color w:val="0D0D0D"/>
          <w:sz w:val="24"/>
          <w:szCs w:val="24"/>
        </w:rPr>
        <w:t xml:space="preserve"> Ancak, GD çeşit denemesi özelliklerinin gözlenmesi, bunların bitkisel ve hayvansal canlılara olan etkilerinin</w:t>
      </w:r>
      <w:r w:rsidR="00576F0A" w:rsidRPr="00BB0A78">
        <w:rPr>
          <w:rFonts w:ascii="Times New Roman" w:hAnsi="Times New Roman" w:cs="Times New Roman"/>
          <w:color w:val="0D0D0D"/>
          <w:spacing w:val="36"/>
          <w:sz w:val="24"/>
          <w:szCs w:val="24"/>
        </w:rPr>
        <w:t xml:space="preserve"> </w:t>
      </w:r>
      <w:r w:rsidR="00576F0A" w:rsidRPr="00BB0A78">
        <w:rPr>
          <w:rFonts w:ascii="Times New Roman" w:hAnsi="Times New Roman" w:cs="Times New Roman"/>
          <w:color w:val="0D0D0D"/>
          <w:sz w:val="24"/>
          <w:szCs w:val="24"/>
        </w:rPr>
        <w:t>belirlenmesi</w:t>
      </w:r>
      <w:r w:rsidR="00576F0A" w:rsidRPr="00BB0A78">
        <w:rPr>
          <w:rFonts w:ascii="Times New Roman" w:hAnsi="Times New Roman" w:cs="Times New Roman"/>
          <w:color w:val="0D0D0D"/>
          <w:spacing w:val="35"/>
          <w:sz w:val="24"/>
          <w:szCs w:val="24"/>
        </w:rPr>
        <w:t xml:space="preserve"> </w:t>
      </w:r>
      <w:r w:rsidR="00576F0A" w:rsidRPr="00BB0A78">
        <w:rPr>
          <w:rFonts w:ascii="Times New Roman" w:hAnsi="Times New Roman" w:cs="Times New Roman"/>
          <w:color w:val="0D0D0D"/>
          <w:sz w:val="24"/>
          <w:szCs w:val="24"/>
        </w:rPr>
        <w:t>amac</w:t>
      </w:r>
      <w:r w:rsidR="00576F0A" w:rsidRPr="00BB0A78">
        <w:rPr>
          <w:rFonts w:ascii="Times New Roman" w:hAnsi="Times New Roman" w:cs="Times New Roman"/>
          <w:color w:val="0D0D0D"/>
          <w:spacing w:val="5"/>
          <w:sz w:val="24"/>
          <w:szCs w:val="24"/>
        </w:rPr>
        <w:t>ı</w:t>
      </w:r>
      <w:r w:rsidR="00576F0A" w:rsidRPr="00BB0A78">
        <w:rPr>
          <w:rFonts w:ascii="Times New Roman" w:hAnsi="Times New Roman" w:cs="Times New Roman"/>
          <w:color w:val="0D0D0D"/>
          <w:spacing w:val="-6"/>
          <w:sz w:val="24"/>
          <w:szCs w:val="24"/>
        </w:rPr>
        <w:t>y</w:t>
      </w:r>
      <w:r w:rsidR="00576F0A" w:rsidRPr="00BB0A78">
        <w:rPr>
          <w:rFonts w:ascii="Times New Roman" w:hAnsi="Times New Roman" w:cs="Times New Roman"/>
          <w:color w:val="0D0D0D"/>
          <w:sz w:val="24"/>
          <w:szCs w:val="24"/>
        </w:rPr>
        <w:t>la</w:t>
      </w:r>
      <w:r w:rsidR="00576F0A" w:rsidRPr="00BB0A78">
        <w:rPr>
          <w:rFonts w:ascii="Times New Roman" w:hAnsi="Times New Roman" w:cs="Times New Roman"/>
          <w:color w:val="0D0D0D"/>
          <w:spacing w:val="34"/>
          <w:sz w:val="24"/>
          <w:szCs w:val="24"/>
        </w:rPr>
        <w:t xml:space="preserve"> </w:t>
      </w:r>
      <w:r w:rsidR="00576F0A" w:rsidRPr="00BB0A78">
        <w:rPr>
          <w:rFonts w:ascii="Times New Roman" w:hAnsi="Times New Roman" w:cs="Times New Roman"/>
          <w:color w:val="0D0D0D"/>
          <w:spacing w:val="2"/>
          <w:sz w:val="24"/>
          <w:szCs w:val="24"/>
        </w:rPr>
        <w:t>T</w:t>
      </w:r>
      <w:r w:rsidR="00576F0A" w:rsidRPr="00BB0A78">
        <w:rPr>
          <w:rFonts w:ascii="Times New Roman" w:hAnsi="Times New Roman" w:cs="Times New Roman"/>
          <w:color w:val="0D0D0D"/>
          <w:sz w:val="24"/>
          <w:szCs w:val="24"/>
        </w:rPr>
        <w:t>ar</w:t>
      </w:r>
      <w:r w:rsidR="00576F0A" w:rsidRPr="00BB0A78">
        <w:rPr>
          <w:rFonts w:ascii="Times New Roman" w:hAnsi="Times New Roman" w:cs="Times New Roman"/>
          <w:color w:val="0D0D0D"/>
          <w:spacing w:val="2"/>
          <w:sz w:val="24"/>
          <w:szCs w:val="24"/>
        </w:rPr>
        <w:t>ı</w:t>
      </w:r>
      <w:r w:rsidR="00576F0A" w:rsidRPr="00BB0A78">
        <w:rPr>
          <w:rFonts w:ascii="Times New Roman" w:hAnsi="Times New Roman" w:cs="Times New Roman"/>
          <w:color w:val="0D0D0D"/>
          <w:sz w:val="24"/>
          <w:szCs w:val="24"/>
        </w:rPr>
        <w:t>msal</w:t>
      </w:r>
      <w:r w:rsidR="00576F0A" w:rsidRPr="00BB0A78">
        <w:rPr>
          <w:rFonts w:ascii="Times New Roman" w:hAnsi="Times New Roman" w:cs="Times New Roman"/>
          <w:color w:val="0D0D0D"/>
          <w:spacing w:val="36"/>
          <w:sz w:val="24"/>
          <w:szCs w:val="24"/>
        </w:rPr>
        <w:t xml:space="preserve"> </w:t>
      </w:r>
      <w:r w:rsidR="00576F0A" w:rsidRPr="00BB0A78">
        <w:rPr>
          <w:rFonts w:ascii="Times New Roman" w:hAnsi="Times New Roman" w:cs="Times New Roman"/>
          <w:color w:val="0D0D0D"/>
          <w:sz w:val="24"/>
          <w:szCs w:val="24"/>
        </w:rPr>
        <w:t>Araştırma</w:t>
      </w:r>
      <w:r w:rsidR="00576F0A" w:rsidRPr="00BB0A78">
        <w:rPr>
          <w:rFonts w:ascii="Times New Roman" w:hAnsi="Times New Roman" w:cs="Times New Roman"/>
          <w:color w:val="0D0D0D"/>
          <w:w w:val="99"/>
          <w:sz w:val="24"/>
          <w:szCs w:val="24"/>
        </w:rPr>
        <w:t xml:space="preserve"> </w:t>
      </w:r>
      <w:r w:rsidR="008F189F">
        <w:rPr>
          <w:rFonts w:ascii="Times New Roman" w:hAnsi="Times New Roman" w:cs="Times New Roman"/>
          <w:color w:val="0D0D0D"/>
          <w:sz w:val="24"/>
          <w:szCs w:val="24"/>
        </w:rPr>
        <w:t>Enstitüleri</w:t>
      </w:r>
      <w:r w:rsidR="00576F0A" w:rsidRPr="00BB0A78">
        <w:rPr>
          <w:rFonts w:ascii="Times New Roman" w:hAnsi="Times New Roman" w:cs="Times New Roman"/>
          <w:color w:val="0D0D0D"/>
          <w:sz w:val="24"/>
          <w:szCs w:val="24"/>
        </w:rPr>
        <w:t>nde çalışmalar</w:t>
      </w:r>
      <w:r w:rsidR="00576F0A" w:rsidRPr="00BB0A78">
        <w:rPr>
          <w:rFonts w:ascii="Times New Roman" w:hAnsi="Times New Roman" w:cs="Times New Roman"/>
          <w:color w:val="0D0D0D"/>
          <w:spacing w:val="-9"/>
          <w:sz w:val="24"/>
          <w:szCs w:val="24"/>
        </w:rPr>
        <w:t xml:space="preserve"> </w:t>
      </w:r>
      <w:r w:rsidR="00576F0A" w:rsidRPr="00BB0A78">
        <w:rPr>
          <w:rFonts w:ascii="Times New Roman" w:hAnsi="Times New Roman" w:cs="Times New Roman"/>
          <w:color w:val="0D0D0D"/>
          <w:spacing w:val="-6"/>
          <w:sz w:val="24"/>
          <w:szCs w:val="24"/>
        </w:rPr>
        <w:t>y</w:t>
      </w:r>
      <w:r w:rsidR="00576F0A" w:rsidRPr="00BB0A78">
        <w:rPr>
          <w:rFonts w:ascii="Times New Roman" w:hAnsi="Times New Roman" w:cs="Times New Roman"/>
          <w:color w:val="0D0D0D"/>
          <w:spacing w:val="1"/>
          <w:sz w:val="24"/>
          <w:szCs w:val="24"/>
        </w:rPr>
        <w:t>a</w:t>
      </w:r>
      <w:r w:rsidR="00576F0A" w:rsidRPr="00BB0A78">
        <w:rPr>
          <w:rFonts w:ascii="Times New Roman" w:hAnsi="Times New Roman" w:cs="Times New Roman"/>
          <w:color w:val="0D0D0D"/>
          <w:sz w:val="24"/>
          <w:szCs w:val="24"/>
        </w:rPr>
        <w:t>pılmaktadır</w:t>
      </w:r>
      <w:r w:rsidR="00576F0A" w:rsidRPr="00BB0A78">
        <w:rPr>
          <w:rStyle w:val="DipnotBavurusu"/>
          <w:rFonts w:ascii="Times New Roman" w:hAnsi="Times New Roman" w:cs="Times New Roman"/>
          <w:color w:val="0D0D0D"/>
          <w:sz w:val="24"/>
          <w:szCs w:val="24"/>
        </w:rPr>
        <w:t xml:space="preserve"> </w:t>
      </w:r>
      <w:r w:rsidRPr="00BB0A78">
        <w:rPr>
          <w:rStyle w:val="DipnotBavurusu"/>
          <w:rFonts w:ascii="Times New Roman" w:hAnsi="Times New Roman" w:cs="Times New Roman"/>
          <w:color w:val="0D0D0D"/>
          <w:sz w:val="24"/>
          <w:szCs w:val="24"/>
        </w:rPr>
        <w:footnoteReference w:id="293"/>
      </w:r>
      <w:r w:rsidR="00E83BEB" w:rsidRPr="00BB0A78">
        <w:rPr>
          <w:rFonts w:ascii="Times New Roman" w:hAnsi="Times New Roman" w:cs="Times New Roman"/>
          <w:color w:val="0D0D0D"/>
          <w:sz w:val="24"/>
          <w:szCs w:val="24"/>
        </w:rPr>
        <w:t xml:space="preserve"> </w:t>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Ülkemizde </w:t>
      </w:r>
      <w:r w:rsidR="00784C27" w:rsidRPr="00BB0A78">
        <w:rPr>
          <w:rFonts w:ascii="Times New Roman" w:hAnsi="Times New Roman" w:cs="Times New Roman"/>
          <w:color w:val="0D0D0D"/>
          <w:sz w:val="24"/>
          <w:szCs w:val="24"/>
        </w:rPr>
        <w:t xml:space="preserve">hukuki süreçte </w:t>
      </w:r>
      <w:r w:rsidR="003E429A" w:rsidRPr="00BB0A78">
        <w:rPr>
          <w:rFonts w:ascii="Times New Roman" w:hAnsi="Times New Roman" w:cs="Times New Roman"/>
          <w:color w:val="0D0D0D"/>
          <w:sz w:val="24"/>
          <w:szCs w:val="24"/>
        </w:rPr>
        <w:t>GDO</w:t>
      </w:r>
      <w:r w:rsidR="00784C27" w:rsidRPr="00BB0A78">
        <w:rPr>
          <w:rFonts w:ascii="Times New Roman" w:hAnsi="Times New Roman" w:cs="Times New Roman"/>
          <w:color w:val="0D0D0D"/>
          <w:sz w:val="24"/>
          <w:szCs w:val="24"/>
        </w:rPr>
        <w:t xml:space="preserve">’lar, </w:t>
      </w:r>
      <w:r w:rsidR="003E429A" w:rsidRPr="00BB0A78">
        <w:rPr>
          <w:rFonts w:ascii="Times New Roman" w:hAnsi="Times New Roman" w:cs="Times New Roman"/>
          <w:color w:val="0D0D0D"/>
          <w:sz w:val="24"/>
          <w:szCs w:val="24"/>
        </w:rPr>
        <w:t xml:space="preserve">gerek </w:t>
      </w:r>
      <w:r w:rsidRPr="00BB0A78">
        <w:rPr>
          <w:rFonts w:ascii="Times New Roman" w:hAnsi="Times New Roman" w:cs="Times New Roman"/>
          <w:color w:val="0D0D0D"/>
          <w:sz w:val="24"/>
          <w:szCs w:val="24"/>
        </w:rPr>
        <w:t xml:space="preserve">AB’ye uyum </w:t>
      </w:r>
      <w:r w:rsidR="00784C27" w:rsidRPr="00BB0A78">
        <w:rPr>
          <w:rFonts w:ascii="Times New Roman" w:hAnsi="Times New Roman" w:cs="Times New Roman"/>
          <w:color w:val="0D0D0D"/>
          <w:sz w:val="24"/>
          <w:szCs w:val="24"/>
        </w:rPr>
        <w:t xml:space="preserve">kapsamında </w:t>
      </w:r>
      <w:r w:rsidR="003E429A" w:rsidRPr="00BB0A78">
        <w:rPr>
          <w:rFonts w:ascii="Times New Roman" w:hAnsi="Times New Roman" w:cs="Times New Roman"/>
          <w:color w:val="0D0D0D"/>
          <w:sz w:val="24"/>
          <w:szCs w:val="24"/>
        </w:rPr>
        <w:t>gerekse</w:t>
      </w:r>
      <w:r w:rsidRPr="00BB0A78">
        <w:rPr>
          <w:rFonts w:ascii="Times New Roman" w:hAnsi="Times New Roman" w:cs="Times New Roman"/>
          <w:color w:val="0D0D0D"/>
          <w:sz w:val="24"/>
          <w:szCs w:val="24"/>
        </w:rPr>
        <w:t xml:space="preserve"> </w:t>
      </w:r>
      <w:r w:rsidR="003E429A" w:rsidRPr="00BB0A78">
        <w:rPr>
          <w:rFonts w:ascii="Times New Roman" w:hAnsi="Times New Roman" w:cs="Times New Roman"/>
          <w:color w:val="0D0D0D"/>
          <w:sz w:val="24"/>
          <w:szCs w:val="24"/>
        </w:rPr>
        <w:t>BM tarafından getirilen düzenlemelerde</w:t>
      </w:r>
      <w:r w:rsidR="00784C27" w:rsidRPr="00BB0A78">
        <w:rPr>
          <w:rFonts w:ascii="Times New Roman" w:hAnsi="Times New Roman" w:cs="Times New Roman"/>
          <w:color w:val="0D0D0D"/>
          <w:sz w:val="24"/>
          <w:szCs w:val="24"/>
        </w:rPr>
        <w:t xml:space="preserve"> olduğu gibi </w:t>
      </w:r>
      <w:r w:rsidR="00142297" w:rsidRPr="00BB0A78">
        <w:rPr>
          <w:rFonts w:ascii="Times New Roman" w:hAnsi="Times New Roman" w:cs="Times New Roman"/>
          <w:color w:val="0D0D0D"/>
          <w:sz w:val="24"/>
          <w:szCs w:val="24"/>
        </w:rPr>
        <w:t>“</w:t>
      </w:r>
      <w:r w:rsidR="008F189F">
        <w:rPr>
          <w:rFonts w:ascii="Times New Roman" w:hAnsi="Times New Roman" w:cs="Times New Roman"/>
          <w:color w:val="0D0D0D"/>
          <w:sz w:val="24"/>
          <w:szCs w:val="24"/>
        </w:rPr>
        <w:t>ihtiyatlılık i</w:t>
      </w:r>
      <w:r w:rsidRPr="00BB0A78">
        <w:rPr>
          <w:rFonts w:ascii="Times New Roman" w:hAnsi="Times New Roman" w:cs="Times New Roman"/>
          <w:color w:val="0D0D0D"/>
          <w:sz w:val="24"/>
          <w:szCs w:val="24"/>
        </w:rPr>
        <w:t>lkesi</w:t>
      </w:r>
      <w:r w:rsidR="0014229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162458" w:rsidRPr="00BB0A78">
        <w:rPr>
          <w:rFonts w:ascii="Times New Roman" w:hAnsi="Times New Roman" w:cs="Times New Roman"/>
          <w:color w:val="0D0D0D"/>
          <w:sz w:val="24"/>
          <w:szCs w:val="24"/>
        </w:rPr>
        <w:t>çerçevesinde ele</w:t>
      </w:r>
      <w:r w:rsidRPr="00BB0A78">
        <w:rPr>
          <w:rFonts w:ascii="Times New Roman" w:hAnsi="Times New Roman" w:cs="Times New Roman"/>
          <w:color w:val="0D0D0D"/>
          <w:sz w:val="24"/>
          <w:szCs w:val="24"/>
        </w:rPr>
        <w:t xml:space="preserve"> alınmıştır</w:t>
      </w:r>
      <w:r w:rsidRPr="00BB0A78">
        <w:rPr>
          <w:rFonts w:ascii="Times New Roman" w:hAnsi="Times New Roman" w:cs="Times New Roman"/>
          <w:color w:val="0D0D0D"/>
          <w:spacing w:val="6"/>
          <w:sz w:val="24"/>
          <w:szCs w:val="24"/>
        </w:rPr>
        <w:t>.</w:t>
      </w:r>
      <w:r w:rsidRPr="00BB0A78">
        <w:rPr>
          <w:rStyle w:val="DipnotBavurusu"/>
          <w:rFonts w:ascii="Times New Roman" w:hAnsi="Times New Roman" w:cs="Times New Roman"/>
          <w:color w:val="0D0D0D"/>
          <w:spacing w:val="6"/>
          <w:sz w:val="24"/>
          <w:szCs w:val="24"/>
        </w:rPr>
        <w:footnoteReference w:id="294"/>
      </w:r>
      <w:r w:rsidRPr="00BB0A78">
        <w:rPr>
          <w:rFonts w:ascii="Times New Roman" w:hAnsi="Times New Roman" w:cs="Times New Roman"/>
          <w:color w:val="0D0D0D"/>
          <w:sz w:val="24"/>
          <w:szCs w:val="24"/>
        </w:rPr>
        <w:t xml:space="preserve"> </w:t>
      </w:r>
      <w:r w:rsidR="00E14956" w:rsidRPr="00BB0A78">
        <w:rPr>
          <w:rFonts w:ascii="Times New Roman" w:hAnsi="Times New Roman" w:cs="Times New Roman"/>
          <w:color w:val="0D0D0D"/>
          <w:sz w:val="24"/>
          <w:szCs w:val="24"/>
        </w:rPr>
        <w:t xml:space="preserve">Türkiye, </w:t>
      </w:r>
      <w:r w:rsidRPr="00BB0A78">
        <w:rPr>
          <w:rFonts w:ascii="Times New Roman" w:hAnsi="Times New Roman" w:cs="Times New Roman"/>
          <w:color w:val="0D0D0D"/>
          <w:sz w:val="24"/>
          <w:szCs w:val="24"/>
        </w:rPr>
        <w:t xml:space="preserve">BM öncülüğünde </w:t>
      </w:r>
      <w:r w:rsidR="0014229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Biyolojik Çeşitlilik Sözleşmesi</w:t>
      </w:r>
      <w:r w:rsidR="0014229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ne</w:t>
      </w:r>
      <w:r w:rsidR="005B3FD0" w:rsidRPr="00BB0A78">
        <w:rPr>
          <w:rFonts w:ascii="Times New Roman" w:hAnsi="Times New Roman" w:cs="Times New Roman"/>
          <w:color w:val="0D0D0D"/>
          <w:sz w:val="24"/>
          <w:szCs w:val="24"/>
        </w:rPr>
        <w:t xml:space="preserve"> (1996)</w:t>
      </w:r>
      <w:r w:rsidRPr="00BB0A78">
        <w:rPr>
          <w:rFonts w:ascii="Times New Roman" w:hAnsi="Times New Roman" w:cs="Times New Roman"/>
          <w:color w:val="0D0D0D"/>
          <w:sz w:val="24"/>
          <w:szCs w:val="24"/>
        </w:rPr>
        <w:t xml:space="preserve"> taraf </w:t>
      </w:r>
      <w:r w:rsidRPr="00BB0A78">
        <w:rPr>
          <w:rFonts w:ascii="Times New Roman" w:hAnsi="Times New Roman" w:cs="Times New Roman"/>
          <w:color w:val="0D0D0D"/>
          <w:sz w:val="24"/>
          <w:szCs w:val="24"/>
        </w:rPr>
        <w:lastRenderedPageBreak/>
        <w:t>olmuştur.</w:t>
      </w:r>
      <w:r w:rsidRPr="00BB0A78">
        <w:rPr>
          <w:rStyle w:val="DipnotBavurusu"/>
          <w:rFonts w:ascii="Times New Roman" w:hAnsi="Times New Roman" w:cs="Times New Roman"/>
          <w:color w:val="0D0D0D"/>
          <w:spacing w:val="25"/>
          <w:sz w:val="24"/>
          <w:szCs w:val="24"/>
        </w:rPr>
        <w:footnoteReference w:id="295"/>
      </w:r>
      <w:r w:rsidRPr="00BB0A78">
        <w:rPr>
          <w:rFonts w:ascii="Times New Roman" w:hAnsi="Times New Roman" w:cs="Times New Roman"/>
          <w:color w:val="0D0D0D"/>
          <w:sz w:val="24"/>
          <w:szCs w:val="24"/>
        </w:rPr>
        <w:t xml:space="preserve"> </w:t>
      </w:r>
      <w:r w:rsidR="007E4E22" w:rsidRPr="00BB0A78">
        <w:rPr>
          <w:rFonts w:ascii="Times New Roman" w:hAnsi="Times New Roman" w:cs="Times New Roman"/>
          <w:color w:val="0D0D0D"/>
          <w:sz w:val="24"/>
          <w:szCs w:val="24"/>
        </w:rPr>
        <w:t xml:space="preserve">Bununla birlikte </w:t>
      </w:r>
      <w:r w:rsidRPr="00BB0A78">
        <w:rPr>
          <w:rFonts w:ascii="Times New Roman" w:hAnsi="Times New Roman" w:cs="Times New Roman"/>
          <w:color w:val="0D0D0D"/>
          <w:sz w:val="24"/>
          <w:szCs w:val="24"/>
        </w:rPr>
        <w:t>Türkiye, biyolojik çeşitlili</w:t>
      </w:r>
      <w:r w:rsidR="00874506" w:rsidRPr="00BB0A78">
        <w:rPr>
          <w:rFonts w:ascii="Times New Roman" w:hAnsi="Times New Roman" w:cs="Times New Roman"/>
          <w:color w:val="0D0D0D"/>
          <w:sz w:val="24"/>
          <w:szCs w:val="24"/>
        </w:rPr>
        <w:t>k ve gen</w:t>
      </w:r>
      <w:r w:rsidRPr="00BB0A78">
        <w:rPr>
          <w:rFonts w:ascii="Times New Roman" w:hAnsi="Times New Roman" w:cs="Times New Roman"/>
          <w:color w:val="0D0D0D"/>
          <w:sz w:val="24"/>
          <w:szCs w:val="24"/>
        </w:rPr>
        <w:t xml:space="preserve"> kaynakların</w:t>
      </w:r>
      <w:r w:rsidR="00236AEB" w:rsidRPr="00BB0A78">
        <w:rPr>
          <w:rFonts w:ascii="Times New Roman" w:hAnsi="Times New Roman" w:cs="Times New Roman"/>
          <w:color w:val="0D0D0D"/>
          <w:sz w:val="24"/>
          <w:szCs w:val="24"/>
        </w:rPr>
        <w:t>ın korunması</w:t>
      </w:r>
      <w:r w:rsidR="00874506" w:rsidRPr="00BB0A78">
        <w:rPr>
          <w:rFonts w:ascii="Times New Roman" w:hAnsi="Times New Roman" w:cs="Times New Roman"/>
          <w:color w:val="0D0D0D"/>
          <w:sz w:val="24"/>
          <w:szCs w:val="24"/>
        </w:rPr>
        <w:t xml:space="preserve"> amacıyla</w:t>
      </w:r>
      <w:r w:rsidR="005078A9" w:rsidRPr="00BB0A78">
        <w:rPr>
          <w:rFonts w:ascii="Times New Roman" w:hAnsi="Times New Roman" w:cs="Times New Roman"/>
          <w:color w:val="0D0D0D"/>
          <w:sz w:val="24"/>
          <w:szCs w:val="24"/>
        </w:rPr>
        <w:t>,</w:t>
      </w:r>
      <w:r w:rsidR="00874506" w:rsidRPr="00BB0A78">
        <w:rPr>
          <w:rFonts w:ascii="Times New Roman" w:hAnsi="Times New Roman" w:cs="Times New Roman"/>
          <w:color w:val="0D0D0D"/>
          <w:sz w:val="24"/>
          <w:szCs w:val="24"/>
        </w:rPr>
        <w:t xml:space="preserve"> organizmaların sınır ötesi hareketlerini düzenleyen </w:t>
      </w:r>
      <w:r w:rsidR="00E14956" w:rsidRPr="00BB0A78">
        <w:rPr>
          <w:rFonts w:ascii="Times New Roman" w:hAnsi="Times New Roman" w:cs="Times New Roman"/>
          <w:color w:val="0D0D0D"/>
          <w:sz w:val="24"/>
          <w:szCs w:val="24"/>
        </w:rPr>
        <w:t>“</w:t>
      </w:r>
      <w:r w:rsidR="00874506" w:rsidRPr="00BB0A78">
        <w:rPr>
          <w:rFonts w:ascii="Times New Roman" w:hAnsi="Times New Roman" w:cs="Times New Roman"/>
          <w:color w:val="0D0D0D"/>
          <w:sz w:val="24"/>
          <w:szCs w:val="24"/>
        </w:rPr>
        <w:t>Cartagena</w:t>
      </w:r>
      <w:r w:rsidR="00127F0E" w:rsidRPr="00BB0A78">
        <w:rPr>
          <w:rFonts w:ascii="Times New Roman" w:hAnsi="Times New Roman" w:cs="Times New Roman"/>
          <w:color w:val="0D0D0D"/>
          <w:sz w:val="24"/>
          <w:szCs w:val="24"/>
        </w:rPr>
        <w:t xml:space="preserve"> </w:t>
      </w:r>
      <w:r w:rsidR="00874506" w:rsidRPr="00BB0A78">
        <w:rPr>
          <w:rFonts w:ascii="Times New Roman" w:hAnsi="Times New Roman" w:cs="Times New Roman"/>
          <w:color w:val="0D0D0D"/>
          <w:sz w:val="24"/>
          <w:szCs w:val="24"/>
        </w:rPr>
        <w:t>Protokolü”nü</w:t>
      </w:r>
      <w:r w:rsidR="00236AEB" w:rsidRPr="00BB0A78">
        <w:rPr>
          <w:rFonts w:ascii="Times New Roman" w:hAnsi="Times New Roman" w:cs="Times New Roman"/>
          <w:color w:val="0D0D0D"/>
          <w:sz w:val="24"/>
          <w:szCs w:val="24"/>
        </w:rPr>
        <w:t xml:space="preserve"> de</w:t>
      </w:r>
      <w:r w:rsidR="00874506" w:rsidRPr="00BB0A78">
        <w:rPr>
          <w:rFonts w:ascii="Times New Roman" w:hAnsi="Times New Roman" w:cs="Times New Roman"/>
          <w:color w:val="0D0D0D"/>
          <w:sz w:val="24"/>
          <w:szCs w:val="24"/>
        </w:rPr>
        <w:t xml:space="preserve"> imzalamıştır</w:t>
      </w:r>
      <w:r w:rsidRPr="00BB0A78">
        <w:rPr>
          <w:rFonts w:ascii="Times New Roman" w:hAnsi="Times New Roman" w:cs="Times New Roman"/>
          <w:color w:val="0D0D0D"/>
          <w:sz w:val="24"/>
          <w:szCs w:val="24"/>
        </w:rPr>
        <w:t>. Türkiye, “Barselona Sözleşmesi” olarak da anılan, deniz ortamının, kıyı bölgelerin ve bu bölgelerdeki biyolojik çeşitliliğin korunması</w:t>
      </w:r>
      <w:r w:rsidR="005078A9" w:rsidRPr="00BB0A78">
        <w:rPr>
          <w:rFonts w:ascii="Times New Roman" w:hAnsi="Times New Roman" w:cs="Times New Roman"/>
          <w:color w:val="0D0D0D"/>
          <w:sz w:val="24"/>
          <w:szCs w:val="24"/>
        </w:rPr>
        <w:t>nı</w:t>
      </w:r>
      <w:r w:rsidRPr="00BB0A78">
        <w:rPr>
          <w:rFonts w:ascii="Times New Roman" w:hAnsi="Times New Roman" w:cs="Times New Roman"/>
          <w:color w:val="0D0D0D"/>
          <w:sz w:val="24"/>
          <w:szCs w:val="24"/>
        </w:rPr>
        <w:t xml:space="preserve"> hedefleyen </w:t>
      </w:r>
      <w:r w:rsidR="00182EE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Akdeniz’de Özel Koruma Alanları ve Biyoçeşitliliğe İlişkin P</w:t>
      </w:r>
      <w:r w:rsidR="00182EE7" w:rsidRPr="00BB0A78">
        <w:rPr>
          <w:rFonts w:ascii="Times New Roman" w:hAnsi="Times New Roman" w:cs="Times New Roman"/>
          <w:color w:val="0D0D0D"/>
          <w:sz w:val="24"/>
          <w:szCs w:val="24"/>
        </w:rPr>
        <w:t>rotokol”</w:t>
      </w:r>
      <w:r w:rsidRPr="00BB0A78">
        <w:rPr>
          <w:rFonts w:ascii="Times New Roman" w:hAnsi="Times New Roman" w:cs="Times New Roman"/>
          <w:color w:val="0D0D0D"/>
          <w:sz w:val="24"/>
          <w:szCs w:val="24"/>
        </w:rPr>
        <w:t>e de taraf olmuştur</w:t>
      </w:r>
      <w:r w:rsidR="00551CAA"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pacing w:val="31"/>
          <w:sz w:val="24"/>
          <w:szCs w:val="24"/>
        </w:rPr>
        <w:footnoteReference w:id="296"/>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Türkiye’nin Biyoteknoloji kapsamında </w:t>
      </w:r>
      <w:r w:rsidR="00182EE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Tarımda Stratejik Hedefle</w:t>
      </w:r>
      <w:r w:rsidR="00182EE7" w:rsidRPr="00BB0A78">
        <w:rPr>
          <w:rFonts w:ascii="Times New Roman" w:hAnsi="Times New Roman" w:cs="Times New Roman"/>
          <w:color w:val="0D0D0D"/>
          <w:sz w:val="24"/>
          <w:szCs w:val="24"/>
        </w:rPr>
        <w:t>ri”</w:t>
      </w:r>
      <w:r w:rsidRPr="00BB0A78">
        <w:rPr>
          <w:rFonts w:ascii="Times New Roman" w:hAnsi="Times New Roman" w:cs="Times New Roman"/>
          <w:color w:val="0D0D0D"/>
          <w:sz w:val="24"/>
          <w:szCs w:val="24"/>
        </w:rPr>
        <w:t xml:space="preserve"> TÜBİTAK tarafından </w:t>
      </w:r>
      <w:r w:rsidR="00182EE7" w:rsidRPr="00BB0A78">
        <w:rPr>
          <w:rFonts w:ascii="Times New Roman" w:hAnsi="Times New Roman" w:cs="Times New Roman"/>
          <w:color w:val="0D0D0D"/>
          <w:sz w:val="24"/>
          <w:szCs w:val="24"/>
        </w:rPr>
        <w:t>“</w:t>
      </w:r>
      <w:r w:rsidR="00400DA0" w:rsidRPr="00BB0A78">
        <w:rPr>
          <w:rFonts w:ascii="Times New Roman" w:hAnsi="Times New Roman" w:cs="Times New Roman"/>
          <w:color w:val="0D0D0D"/>
          <w:sz w:val="24"/>
          <w:szCs w:val="24"/>
        </w:rPr>
        <w:t>2003-</w:t>
      </w:r>
      <w:r w:rsidRPr="00BB0A78">
        <w:rPr>
          <w:rFonts w:ascii="Times New Roman" w:hAnsi="Times New Roman" w:cs="Times New Roman"/>
          <w:color w:val="0D0D0D"/>
          <w:sz w:val="24"/>
          <w:szCs w:val="24"/>
        </w:rPr>
        <w:t>2023 Strateji Bel</w:t>
      </w:r>
      <w:r w:rsidR="00182EE7" w:rsidRPr="00BB0A78">
        <w:rPr>
          <w:rFonts w:ascii="Times New Roman" w:hAnsi="Times New Roman" w:cs="Times New Roman"/>
          <w:color w:val="0D0D0D"/>
          <w:sz w:val="24"/>
          <w:szCs w:val="24"/>
        </w:rPr>
        <w:t>gesi”</w:t>
      </w:r>
      <w:r w:rsidR="00711E89">
        <w:rPr>
          <w:rFonts w:ascii="Times New Roman" w:hAnsi="Times New Roman" w:cs="Times New Roman"/>
          <w:color w:val="0D0D0D"/>
          <w:sz w:val="24"/>
          <w:szCs w:val="24"/>
        </w:rPr>
        <w:t>nde</w:t>
      </w:r>
      <w:r w:rsidRPr="00BB0A78">
        <w:rPr>
          <w:rFonts w:ascii="Times New Roman" w:hAnsi="Times New Roman" w:cs="Times New Roman"/>
          <w:color w:val="0D0D0D"/>
          <w:sz w:val="24"/>
          <w:szCs w:val="24"/>
        </w:rPr>
        <w:t xml:space="preserve"> </w:t>
      </w:r>
      <w:r w:rsidR="00784C27" w:rsidRPr="00BB0A78">
        <w:rPr>
          <w:rFonts w:ascii="Times New Roman" w:hAnsi="Times New Roman" w:cs="Times New Roman"/>
          <w:color w:val="0D0D0D"/>
          <w:sz w:val="24"/>
          <w:szCs w:val="24"/>
        </w:rPr>
        <w:t xml:space="preserve">belirlenmiştir. Bu belgede, </w:t>
      </w:r>
      <w:r w:rsidR="00E83BEB" w:rsidRPr="00BB0A78">
        <w:rPr>
          <w:rFonts w:ascii="Times New Roman" w:hAnsi="Times New Roman" w:cs="Times New Roman"/>
          <w:color w:val="0D0D0D"/>
          <w:sz w:val="24"/>
          <w:szCs w:val="24"/>
        </w:rPr>
        <w:t>özellikle</w:t>
      </w:r>
      <w:r w:rsidRPr="00BB0A78">
        <w:rPr>
          <w:rFonts w:ascii="Times New Roman" w:hAnsi="Times New Roman" w:cs="Times New Roman"/>
          <w:color w:val="0D0D0D"/>
          <w:sz w:val="24"/>
          <w:szCs w:val="24"/>
        </w:rPr>
        <w:t xml:space="preserve"> gen kaynaklarında DNA kütüphanelerinin tamamlanması, hedef </w:t>
      </w:r>
      <w:r w:rsidR="00E83BEB" w:rsidRPr="00BB0A78">
        <w:rPr>
          <w:rFonts w:ascii="Times New Roman" w:hAnsi="Times New Roman" w:cs="Times New Roman"/>
          <w:color w:val="0D0D0D"/>
          <w:sz w:val="24"/>
          <w:szCs w:val="24"/>
        </w:rPr>
        <w:t>bitkilerin</w:t>
      </w:r>
      <w:r w:rsidRPr="00BB0A78">
        <w:rPr>
          <w:rFonts w:ascii="Times New Roman" w:hAnsi="Times New Roman" w:cs="Times New Roman"/>
          <w:color w:val="0D0D0D"/>
          <w:sz w:val="24"/>
          <w:szCs w:val="24"/>
        </w:rPr>
        <w:t xml:space="preserve"> öz</w:t>
      </w:r>
      <w:r w:rsidR="00E83BEB" w:rsidRPr="00BB0A78">
        <w:rPr>
          <w:rFonts w:ascii="Times New Roman" w:hAnsi="Times New Roman" w:cs="Times New Roman"/>
          <w:color w:val="0D0D0D"/>
          <w:sz w:val="24"/>
          <w:szCs w:val="24"/>
        </w:rPr>
        <w:t>ellikleriyle</w:t>
      </w:r>
      <w:r w:rsidRPr="00BB0A78">
        <w:rPr>
          <w:rFonts w:ascii="Times New Roman" w:hAnsi="Times New Roman" w:cs="Times New Roman"/>
          <w:color w:val="0D0D0D"/>
          <w:sz w:val="24"/>
          <w:szCs w:val="24"/>
        </w:rPr>
        <w:t xml:space="preserve"> </w:t>
      </w:r>
      <w:r w:rsidR="00E83BEB" w:rsidRPr="00BB0A78">
        <w:rPr>
          <w:rFonts w:ascii="Times New Roman" w:hAnsi="Times New Roman" w:cs="Times New Roman"/>
          <w:color w:val="0D0D0D"/>
          <w:sz w:val="24"/>
          <w:szCs w:val="24"/>
        </w:rPr>
        <w:t>ilgili</w:t>
      </w:r>
      <w:r w:rsidRPr="00BB0A78">
        <w:rPr>
          <w:rFonts w:ascii="Times New Roman" w:hAnsi="Times New Roman" w:cs="Times New Roman"/>
          <w:color w:val="0D0D0D"/>
          <w:sz w:val="24"/>
          <w:szCs w:val="24"/>
        </w:rPr>
        <w:t xml:space="preserve"> veri tabanlarının </w:t>
      </w:r>
      <w:r w:rsidR="00784C27" w:rsidRPr="00BB0A78">
        <w:rPr>
          <w:rFonts w:ascii="Times New Roman" w:hAnsi="Times New Roman" w:cs="Times New Roman"/>
          <w:color w:val="0D0D0D"/>
          <w:sz w:val="24"/>
          <w:szCs w:val="24"/>
        </w:rPr>
        <w:t>oluşturulmas</w:t>
      </w:r>
      <w:r w:rsidR="00127F0E" w:rsidRPr="00BB0A78">
        <w:rPr>
          <w:rFonts w:ascii="Times New Roman" w:hAnsi="Times New Roman" w:cs="Times New Roman"/>
          <w:color w:val="0D0D0D"/>
          <w:sz w:val="24"/>
          <w:szCs w:val="24"/>
        </w:rPr>
        <w:t>ı</w:t>
      </w:r>
      <w:r w:rsidRPr="00BB0A78">
        <w:rPr>
          <w:rFonts w:ascii="Times New Roman" w:hAnsi="Times New Roman" w:cs="Times New Roman"/>
          <w:color w:val="0D0D0D"/>
          <w:sz w:val="24"/>
          <w:szCs w:val="24"/>
        </w:rPr>
        <w:t xml:space="preserve"> ve seçilmiş gen kaynaklarında belirlenmiş hedef genlerin analizlerinin </w:t>
      </w:r>
      <w:r w:rsidR="00784C27" w:rsidRPr="00BB0A78">
        <w:rPr>
          <w:rFonts w:ascii="Times New Roman" w:hAnsi="Times New Roman" w:cs="Times New Roman"/>
          <w:color w:val="0D0D0D"/>
          <w:sz w:val="24"/>
          <w:szCs w:val="24"/>
        </w:rPr>
        <w:t>gerçekleştirilmesi</w:t>
      </w:r>
      <w:r w:rsidRPr="00BB0A78">
        <w:rPr>
          <w:rFonts w:ascii="Times New Roman" w:hAnsi="Times New Roman" w:cs="Times New Roman"/>
          <w:color w:val="0D0D0D"/>
          <w:sz w:val="24"/>
          <w:szCs w:val="24"/>
        </w:rPr>
        <w:t xml:space="preserve"> </w:t>
      </w:r>
      <w:r w:rsidR="00521048" w:rsidRPr="00BB0A78">
        <w:rPr>
          <w:rFonts w:ascii="Times New Roman" w:hAnsi="Times New Roman" w:cs="Times New Roman"/>
          <w:color w:val="0D0D0D"/>
          <w:sz w:val="24"/>
          <w:szCs w:val="24"/>
        </w:rPr>
        <w:t>hedefle</w:t>
      </w:r>
      <w:r w:rsidR="00784C27" w:rsidRPr="00BB0A78">
        <w:rPr>
          <w:rFonts w:ascii="Times New Roman" w:hAnsi="Times New Roman" w:cs="Times New Roman"/>
          <w:color w:val="0D0D0D"/>
          <w:sz w:val="24"/>
          <w:szCs w:val="24"/>
        </w:rPr>
        <w:t>n</w:t>
      </w:r>
      <w:r w:rsidR="00E83BEB" w:rsidRPr="00BB0A78">
        <w:rPr>
          <w:rFonts w:ascii="Times New Roman" w:hAnsi="Times New Roman" w:cs="Times New Roman"/>
          <w:color w:val="0D0D0D"/>
          <w:sz w:val="24"/>
          <w:szCs w:val="24"/>
        </w:rPr>
        <w:t>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97"/>
      </w:r>
      <w:r w:rsidR="00521048" w:rsidRPr="00BB0A78">
        <w:rPr>
          <w:rFonts w:ascii="Times New Roman" w:hAnsi="Times New Roman" w:cs="Times New Roman"/>
          <w:color w:val="0D0D0D"/>
          <w:sz w:val="24"/>
          <w:szCs w:val="24"/>
        </w:rPr>
        <w:t xml:space="preserve"> </w:t>
      </w:r>
    </w:p>
    <w:p w:rsidR="00D90CD1"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GDO ile ilgili meslek örgütlerinin görüşlerine </w:t>
      </w:r>
      <w:r w:rsidR="00575D49" w:rsidRPr="00BB0A78">
        <w:rPr>
          <w:rFonts w:ascii="Times New Roman" w:hAnsi="Times New Roman" w:cs="Times New Roman"/>
          <w:color w:val="0D0D0D"/>
          <w:sz w:val="24"/>
          <w:szCs w:val="24"/>
        </w:rPr>
        <w:t>temas</w:t>
      </w:r>
      <w:r w:rsidRPr="00BB0A78">
        <w:rPr>
          <w:rFonts w:ascii="Times New Roman" w:hAnsi="Times New Roman" w:cs="Times New Roman"/>
          <w:color w:val="0D0D0D"/>
          <w:sz w:val="24"/>
          <w:szCs w:val="24"/>
        </w:rPr>
        <w:t xml:space="preserve"> edecek olursak;</w:t>
      </w:r>
      <w:r w:rsidR="002733F9" w:rsidRPr="00BB0A78">
        <w:rPr>
          <w:rFonts w:ascii="Times New Roman" w:hAnsi="Times New Roman" w:cs="Times New Roman"/>
          <w:color w:val="0D0D0D"/>
          <w:sz w:val="24"/>
          <w:szCs w:val="24"/>
        </w:rPr>
        <w:t xml:space="preserve"> </w:t>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Gıda M</w:t>
      </w:r>
      <w:r w:rsidR="00F2365E">
        <w:rPr>
          <w:rFonts w:ascii="Times New Roman" w:hAnsi="Times New Roman" w:cs="Times New Roman"/>
          <w:color w:val="0D0D0D"/>
          <w:sz w:val="24"/>
          <w:szCs w:val="24"/>
        </w:rPr>
        <w:t>ühendisleri Odası’n</w:t>
      </w:r>
      <w:r w:rsidR="00711E89">
        <w:rPr>
          <w:rFonts w:ascii="Times New Roman" w:hAnsi="Times New Roman" w:cs="Times New Roman"/>
          <w:color w:val="0D0D0D"/>
          <w:sz w:val="24"/>
          <w:szCs w:val="24"/>
        </w:rPr>
        <w:t>da</w:t>
      </w:r>
      <w:r w:rsidR="003E7216" w:rsidRPr="00BB0A78">
        <w:rPr>
          <w:rFonts w:ascii="Times New Roman" w:hAnsi="Times New Roman" w:cs="Times New Roman"/>
          <w:color w:val="0D0D0D"/>
          <w:sz w:val="24"/>
          <w:szCs w:val="24"/>
        </w:rPr>
        <w:t>; t</w:t>
      </w:r>
      <w:r w:rsidR="005078A9" w:rsidRPr="00BB0A78">
        <w:rPr>
          <w:rFonts w:ascii="Times New Roman" w:hAnsi="Times New Roman" w:cs="Times New Roman"/>
          <w:color w:val="0D0D0D"/>
          <w:sz w:val="24"/>
          <w:szCs w:val="24"/>
        </w:rPr>
        <w:t>arımda</w:t>
      </w:r>
      <w:r w:rsidR="00062EB8" w:rsidRPr="00BB0A78">
        <w:rPr>
          <w:rFonts w:ascii="Times New Roman" w:hAnsi="Times New Roman" w:cs="Times New Roman"/>
          <w:color w:val="0D0D0D"/>
          <w:sz w:val="24"/>
          <w:szCs w:val="24"/>
        </w:rPr>
        <w:t xml:space="preserve"> verim </w:t>
      </w:r>
      <w:r w:rsidRPr="00BB0A78">
        <w:rPr>
          <w:rFonts w:ascii="Times New Roman" w:hAnsi="Times New Roman" w:cs="Times New Roman"/>
          <w:color w:val="0D0D0D"/>
          <w:sz w:val="24"/>
          <w:szCs w:val="24"/>
        </w:rPr>
        <w:t xml:space="preserve">ve bitki çeşitliliği </w:t>
      </w:r>
      <w:r w:rsidR="00062EB8" w:rsidRPr="00BB0A78">
        <w:rPr>
          <w:rFonts w:ascii="Times New Roman" w:hAnsi="Times New Roman" w:cs="Times New Roman"/>
          <w:color w:val="0D0D0D"/>
          <w:sz w:val="24"/>
          <w:szCs w:val="24"/>
        </w:rPr>
        <w:t>bakımından</w:t>
      </w:r>
      <w:r w:rsidRPr="00BB0A78">
        <w:rPr>
          <w:rFonts w:ascii="Times New Roman" w:hAnsi="Times New Roman" w:cs="Times New Roman"/>
          <w:color w:val="0D0D0D"/>
          <w:sz w:val="24"/>
          <w:szCs w:val="24"/>
        </w:rPr>
        <w:t xml:space="preserve"> </w:t>
      </w:r>
      <w:r w:rsidR="00062EB8" w:rsidRPr="00BB0A78">
        <w:rPr>
          <w:rFonts w:ascii="Times New Roman" w:hAnsi="Times New Roman" w:cs="Times New Roman"/>
          <w:color w:val="0D0D0D"/>
          <w:sz w:val="24"/>
          <w:szCs w:val="24"/>
        </w:rPr>
        <w:t>yeterli olan</w:t>
      </w:r>
      <w:r w:rsidRPr="00BB0A78">
        <w:rPr>
          <w:rFonts w:ascii="Times New Roman" w:hAnsi="Times New Roman" w:cs="Times New Roman"/>
          <w:color w:val="0D0D0D"/>
          <w:sz w:val="24"/>
          <w:szCs w:val="24"/>
        </w:rPr>
        <w:t xml:space="preserve"> ülkemizde </w:t>
      </w:r>
      <w:r w:rsidR="00866C7B" w:rsidRPr="00BB0A78">
        <w:rPr>
          <w:rFonts w:ascii="Times New Roman" w:hAnsi="Times New Roman" w:cs="Times New Roman"/>
          <w:color w:val="0D0D0D"/>
          <w:sz w:val="24"/>
          <w:szCs w:val="24"/>
        </w:rPr>
        <w:t xml:space="preserve">bu ürünlerle ilgili </w:t>
      </w:r>
      <w:r w:rsidR="00062EB8" w:rsidRPr="00BB0A78">
        <w:rPr>
          <w:rFonts w:ascii="Times New Roman" w:hAnsi="Times New Roman" w:cs="Times New Roman"/>
          <w:color w:val="0D0D0D"/>
          <w:sz w:val="24"/>
          <w:szCs w:val="24"/>
        </w:rPr>
        <w:t xml:space="preserve">ihtiyaç </w:t>
      </w:r>
      <w:r w:rsidR="00575D49" w:rsidRPr="00BB0A78">
        <w:rPr>
          <w:rFonts w:ascii="Times New Roman" w:hAnsi="Times New Roman" w:cs="Times New Roman"/>
          <w:color w:val="0D0D0D"/>
          <w:sz w:val="24"/>
          <w:szCs w:val="24"/>
        </w:rPr>
        <w:t>analiz</w:t>
      </w:r>
      <w:r w:rsidR="00866C7B" w:rsidRPr="00BB0A78">
        <w:rPr>
          <w:rFonts w:ascii="Times New Roman" w:hAnsi="Times New Roman" w:cs="Times New Roman"/>
          <w:color w:val="0D0D0D"/>
          <w:sz w:val="24"/>
          <w:szCs w:val="24"/>
        </w:rPr>
        <w:t xml:space="preserve">inin iyi yapılması </w:t>
      </w:r>
      <w:r w:rsidR="00575D49" w:rsidRPr="00BB0A78">
        <w:rPr>
          <w:rFonts w:ascii="Times New Roman" w:hAnsi="Times New Roman" w:cs="Times New Roman"/>
          <w:color w:val="0D0D0D"/>
          <w:sz w:val="24"/>
          <w:szCs w:val="24"/>
        </w:rPr>
        <w:t>gerektiği</w:t>
      </w:r>
      <w:r w:rsidR="00062EB8" w:rsidRPr="00BB0A78">
        <w:rPr>
          <w:rFonts w:ascii="Times New Roman" w:hAnsi="Times New Roman" w:cs="Times New Roman"/>
          <w:color w:val="0D0D0D"/>
          <w:sz w:val="24"/>
          <w:szCs w:val="24"/>
        </w:rPr>
        <w:t xml:space="preserve"> görüşü </w:t>
      </w:r>
      <w:r w:rsidR="00376415" w:rsidRPr="00BB0A78">
        <w:rPr>
          <w:rFonts w:ascii="Times New Roman" w:hAnsi="Times New Roman" w:cs="Times New Roman"/>
          <w:color w:val="0D0D0D"/>
          <w:sz w:val="24"/>
          <w:szCs w:val="24"/>
        </w:rPr>
        <w:t>hâkimdir</w:t>
      </w:r>
      <w:r w:rsidR="008A690B">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Odanın dikkat çektiği </w:t>
      </w:r>
      <w:r w:rsidR="00575D49" w:rsidRPr="00BB0A78">
        <w:rPr>
          <w:rFonts w:ascii="Times New Roman" w:hAnsi="Times New Roman" w:cs="Times New Roman"/>
          <w:color w:val="0D0D0D"/>
          <w:sz w:val="24"/>
          <w:szCs w:val="24"/>
        </w:rPr>
        <w:t xml:space="preserve">bir </w:t>
      </w:r>
      <w:r w:rsidR="00866C7B" w:rsidRPr="00BB0A78">
        <w:rPr>
          <w:rFonts w:ascii="Times New Roman" w:hAnsi="Times New Roman" w:cs="Times New Roman"/>
          <w:color w:val="0D0D0D"/>
          <w:sz w:val="24"/>
          <w:szCs w:val="24"/>
        </w:rPr>
        <w:t>başka nokta da GD ürünler</w:t>
      </w:r>
      <w:r w:rsidRPr="00BB0A78">
        <w:rPr>
          <w:rFonts w:ascii="Times New Roman" w:hAnsi="Times New Roman" w:cs="Times New Roman"/>
          <w:color w:val="0D0D0D"/>
          <w:sz w:val="24"/>
          <w:szCs w:val="24"/>
        </w:rPr>
        <w:t xml:space="preserve"> hakkında </w:t>
      </w:r>
      <w:r w:rsidR="00062EB8" w:rsidRPr="00BB0A78">
        <w:rPr>
          <w:rFonts w:ascii="Times New Roman" w:hAnsi="Times New Roman" w:cs="Times New Roman"/>
          <w:color w:val="0D0D0D"/>
          <w:sz w:val="24"/>
          <w:szCs w:val="24"/>
        </w:rPr>
        <w:t>tatmin edici bilgilere</w:t>
      </w:r>
      <w:r w:rsidRPr="00BB0A78">
        <w:rPr>
          <w:rFonts w:ascii="Times New Roman" w:hAnsi="Times New Roman" w:cs="Times New Roman"/>
          <w:color w:val="0D0D0D"/>
          <w:sz w:val="24"/>
          <w:szCs w:val="24"/>
        </w:rPr>
        <w:t xml:space="preserve"> </w:t>
      </w:r>
      <w:r w:rsidR="00062EB8" w:rsidRPr="00BB0A78">
        <w:rPr>
          <w:rFonts w:ascii="Times New Roman" w:hAnsi="Times New Roman" w:cs="Times New Roman"/>
          <w:color w:val="0D0D0D"/>
          <w:sz w:val="24"/>
          <w:szCs w:val="24"/>
        </w:rPr>
        <w:t xml:space="preserve">ihtiyaç olduğudur. </w:t>
      </w:r>
      <w:r w:rsidRPr="00BB0A78">
        <w:rPr>
          <w:rFonts w:ascii="Times New Roman" w:hAnsi="Times New Roman" w:cs="Times New Roman"/>
          <w:color w:val="0D0D0D"/>
          <w:sz w:val="24"/>
          <w:szCs w:val="24"/>
        </w:rPr>
        <w:t>Oda, tüketicinin GDO konusunda bilinçlendir</w:t>
      </w:r>
      <w:r w:rsidR="00062EB8" w:rsidRPr="00BB0A78">
        <w:rPr>
          <w:rFonts w:ascii="Times New Roman" w:hAnsi="Times New Roman" w:cs="Times New Roman"/>
          <w:color w:val="0D0D0D"/>
          <w:sz w:val="24"/>
          <w:szCs w:val="24"/>
        </w:rPr>
        <w:t>i</w:t>
      </w:r>
      <w:r w:rsidRPr="00BB0A78">
        <w:rPr>
          <w:rFonts w:ascii="Times New Roman" w:hAnsi="Times New Roman" w:cs="Times New Roman"/>
          <w:color w:val="0D0D0D"/>
          <w:sz w:val="24"/>
          <w:szCs w:val="24"/>
        </w:rPr>
        <w:t>lmesi g</w:t>
      </w:r>
      <w:r w:rsidR="00521048" w:rsidRPr="00BB0A78">
        <w:rPr>
          <w:rFonts w:ascii="Times New Roman" w:hAnsi="Times New Roman" w:cs="Times New Roman"/>
          <w:color w:val="0D0D0D"/>
          <w:sz w:val="24"/>
          <w:szCs w:val="24"/>
        </w:rPr>
        <w:t>erektiğine dikkat çekmektedir. Ayrıca konu ile ilgili t</w:t>
      </w:r>
      <w:r w:rsidRPr="00BB0A78">
        <w:rPr>
          <w:rFonts w:ascii="Times New Roman" w:hAnsi="Times New Roman" w:cs="Times New Roman"/>
          <w:color w:val="0D0D0D"/>
          <w:sz w:val="24"/>
          <w:szCs w:val="24"/>
        </w:rPr>
        <w:t>artışılan sağlık riskleri göz</w:t>
      </w:r>
      <w:r w:rsidR="00062EB8"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önüne alındığında </w:t>
      </w:r>
      <w:r w:rsidR="00866C7B" w:rsidRPr="00BB0A78">
        <w:rPr>
          <w:rFonts w:ascii="Times New Roman" w:hAnsi="Times New Roman" w:cs="Times New Roman"/>
          <w:color w:val="0D0D0D"/>
          <w:sz w:val="24"/>
          <w:szCs w:val="24"/>
        </w:rPr>
        <w:t xml:space="preserve">bu meselenin </w:t>
      </w:r>
      <w:r w:rsidR="00062EB8" w:rsidRPr="00BB0A78">
        <w:rPr>
          <w:rFonts w:ascii="Times New Roman" w:hAnsi="Times New Roman" w:cs="Times New Roman"/>
          <w:color w:val="0D0D0D"/>
          <w:sz w:val="24"/>
          <w:szCs w:val="24"/>
        </w:rPr>
        <w:t>biyogüvenlik</w:t>
      </w:r>
      <w:r w:rsidRPr="00BB0A78">
        <w:rPr>
          <w:rFonts w:ascii="Times New Roman" w:hAnsi="Times New Roman" w:cs="Times New Roman"/>
          <w:color w:val="0D0D0D"/>
          <w:sz w:val="24"/>
          <w:szCs w:val="24"/>
        </w:rPr>
        <w:t xml:space="preserve"> </w:t>
      </w:r>
      <w:r w:rsidR="00866C7B" w:rsidRPr="00BB0A78">
        <w:rPr>
          <w:rFonts w:ascii="Times New Roman" w:hAnsi="Times New Roman" w:cs="Times New Roman"/>
          <w:color w:val="0D0D0D"/>
          <w:sz w:val="24"/>
          <w:szCs w:val="24"/>
        </w:rPr>
        <w:t>noktasında</w:t>
      </w:r>
      <w:r w:rsidR="008A690B">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endişeler bertaraf edilmeden </w:t>
      </w:r>
      <w:r w:rsidR="00866C7B" w:rsidRPr="00BB0A78">
        <w:rPr>
          <w:rFonts w:ascii="Times New Roman" w:hAnsi="Times New Roman" w:cs="Times New Roman"/>
          <w:color w:val="0D0D0D"/>
          <w:sz w:val="24"/>
          <w:szCs w:val="24"/>
        </w:rPr>
        <w:t>hiçbir amaçla,</w:t>
      </w:r>
      <w:r w:rsidR="00062EB8" w:rsidRPr="00BB0A78">
        <w:rPr>
          <w:rFonts w:ascii="Times New Roman" w:hAnsi="Times New Roman" w:cs="Times New Roman"/>
          <w:color w:val="0D0D0D"/>
          <w:sz w:val="24"/>
          <w:szCs w:val="24"/>
        </w:rPr>
        <w:t xml:space="preserve"> GDO’lu gıdalara</w:t>
      </w:r>
      <w:r w:rsidRPr="00BB0A78">
        <w:rPr>
          <w:rFonts w:ascii="Times New Roman" w:hAnsi="Times New Roman" w:cs="Times New Roman"/>
          <w:color w:val="0D0D0D"/>
          <w:sz w:val="24"/>
          <w:szCs w:val="24"/>
        </w:rPr>
        <w:t xml:space="preserve"> izin </w:t>
      </w:r>
      <w:r w:rsidR="00376415" w:rsidRPr="00BB0A78">
        <w:rPr>
          <w:rFonts w:ascii="Times New Roman" w:hAnsi="Times New Roman" w:cs="Times New Roman"/>
          <w:color w:val="0D0D0D"/>
          <w:sz w:val="24"/>
          <w:szCs w:val="24"/>
        </w:rPr>
        <w:t>verilmemesi</w:t>
      </w:r>
      <w:r w:rsidR="00866C7B" w:rsidRPr="00BB0A78">
        <w:rPr>
          <w:rFonts w:ascii="Times New Roman" w:hAnsi="Times New Roman" w:cs="Times New Roman"/>
          <w:color w:val="0D0D0D"/>
          <w:sz w:val="24"/>
          <w:szCs w:val="24"/>
        </w:rPr>
        <w:t xml:space="preserve"> </w:t>
      </w:r>
      <w:r w:rsidR="00B139FB" w:rsidRPr="00BB0A78">
        <w:rPr>
          <w:rFonts w:ascii="Times New Roman" w:hAnsi="Times New Roman" w:cs="Times New Roman"/>
          <w:color w:val="0D0D0D"/>
          <w:sz w:val="24"/>
          <w:szCs w:val="24"/>
        </w:rPr>
        <w:t>gerektiği</w:t>
      </w:r>
      <w:r w:rsidRPr="00BB0A78">
        <w:rPr>
          <w:rFonts w:ascii="Times New Roman" w:hAnsi="Times New Roman" w:cs="Times New Roman"/>
          <w:color w:val="0D0D0D"/>
          <w:sz w:val="24"/>
          <w:szCs w:val="24"/>
        </w:rPr>
        <w:t xml:space="preserve"> vurgulanmaktadır.</w:t>
      </w:r>
      <w:r w:rsidRPr="00BB0A78">
        <w:rPr>
          <w:rStyle w:val="DipnotBavurusu"/>
          <w:rFonts w:ascii="Times New Roman" w:hAnsi="Times New Roman" w:cs="Times New Roman"/>
          <w:color w:val="0D0D0D"/>
          <w:sz w:val="24"/>
          <w:szCs w:val="24"/>
        </w:rPr>
        <w:footnoteReference w:id="298"/>
      </w:r>
    </w:p>
    <w:p w:rsidR="00757747" w:rsidRPr="00BB0A78" w:rsidRDefault="00757747" w:rsidP="00711E89">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3"/>
          <w:sz w:val="24"/>
          <w:szCs w:val="24"/>
        </w:rPr>
        <w:t>Z</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aat</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Mühendisl</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ri</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ası</w:t>
      </w:r>
      <w:r w:rsidR="00F2365E">
        <w:rPr>
          <w:rFonts w:ascii="Times New Roman" w:hAnsi="Times New Roman" w:cs="Times New Roman"/>
          <w:color w:val="0D0D0D"/>
          <w:sz w:val="24"/>
          <w:szCs w:val="24"/>
        </w:rPr>
        <w:t>’n</w:t>
      </w:r>
      <w:r w:rsidR="00711E89">
        <w:rPr>
          <w:rFonts w:ascii="Times New Roman" w:hAnsi="Times New Roman" w:cs="Times New Roman"/>
          <w:color w:val="0D0D0D"/>
          <w:sz w:val="24"/>
          <w:szCs w:val="24"/>
        </w:rPr>
        <w:t>da</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28"/>
          <w:sz w:val="24"/>
          <w:szCs w:val="24"/>
        </w:rPr>
        <w:t xml:space="preserve"> </w:t>
      </w:r>
      <w:r w:rsidR="00B139FB" w:rsidRPr="00BB0A78">
        <w:rPr>
          <w:rFonts w:ascii="Times New Roman" w:hAnsi="Times New Roman" w:cs="Times New Roman"/>
          <w:color w:val="0D0D0D"/>
          <w:spacing w:val="4"/>
          <w:sz w:val="24"/>
          <w:szCs w:val="24"/>
        </w:rPr>
        <w:t>GD</w:t>
      </w:r>
      <w:r w:rsidR="00E04376"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bitkiler</w:t>
      </w:r>
      <w:r w:rsidR="00575D49" w:rsidRPr="00BB0A78">
        <w:rPr>
          <w:rFonts w:ascii="Times New Roman" w:hAnsi="Times New Roman" w:cs="Times New Roman"/>
          <w:color w:val="0D0D0D"/>
          <w:sz w:val="24"/>
          <w:szCs w:val="24"/>
        </w:rPr>
        <w:t xml:space="preserve"> doğal bitkilere</w:t>
      </w:r>
      <w:r w:rsidR="00E04376" w:rsidRPr="00BB0A78">
        <w:rPr>
          <w:rFonts w:ascii="Times New Roman" w:hAnsi="Times New Roman" w:cs="Times New Roman"/>
          <w:color w:val="0D0D0D"/>
          <w:sz w:val="24"/>
          <w:szCs w:val="24"/>
        </w:rPr>
        <w:t xml:space="preserve"> kıyasla</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kendi</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türlerine</w:t>
      </w:r>
      <w:r w:rsidRPr="00BB0A78">
        <w:rPr>
          <w:rFonts w:ascii="Times New Roman" w:hAnsi="Times New Roman" w:cs="Times New Roman"/>
          <w:color w:val="0D0D0D"/>
          <w:spacing w:val="13"/>
          <w:sz w:val="24"/>
          <w:szCs w:val="24"/>
        </w:rPr>
        <w:t xml:space="preserve"> </w:t>
      </w:r>
      <w:r w:rsidRPr="00BB0A78">
        <w:rPr>
          <w:rFonts w:ascii="Times New Roman" w:hAnsi="Times New Roman" w:cs="Times New Roman"/>
          <w:color w:val="0D0D0D"/>
          <w:sz w:val="24"/>
          <w:szCs w:val="24"/>
        </w:rPr>
        <w:t>ait</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olm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 xml:space="preserve">an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en</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eri</w:t>
      </w:r>
      <w:r w:rsidR="00E04376" w:rsidRPr="00BB0A78">
        <w:rPr>
          <w:rFonts w:ascii="Times New Roman" w:hAnsi="Times New Roman" w:cs="Times New Roman"/>
          <w:color w:val="0D0D0D"/>
          <w:sz w:val="24"/>
          <w:szCs w:val="24"/>
        </w:rPr>
        <w:t xml:space="preserve"> de</w:t>
      </w:r>
      <w:r w:rsidR="00866C7B" w:rsidRPr="00BB0A78">
        <w:rPr>
          <w:rFonts w:ascii="Times New Roman" w:hAnsi="Times New Roman" w:cs="Times New Roman"/>
          <w:color w:val="0D0D0D"/>
          <w:sz w:val="24"/>
          <w:szCs w:val="24"/>
        </w:rPr>
        <w:t xml:space="preserve"> (transgenik)</w:t>
      </w:r>
      <w:r w:rsidRPr="00BB0A78">
        <w:rPr>
          <w:rFonts w:ascii="Times New Roman" w:hAnsi="Times New Roman" w:cs="Times New Roman"/>
          <w:color w:val="0D0D0D"/>
          <w:spacing w:val="11"/>
          <w:sz w:val="24"/>
          <w:szCs w:val="24"/>
        </w:rPr>
        <w:t xml:space="preserve"> </w:t>
      </w:r>
      <w:r w:rsidR="00E04376" w:rsidRPr="00BB0A78">
        <w:rPr>
          <w:rFonts w:ascii="Times New Roman" w:hAnsi="Times New Roman" w:cs="Times New Roman"/>
          <w:color w:val="0D0D0D"/>
          <w:sz w:val="24"/>
          <w:szCs w:val="24"/>
        </w:rPr>
        <w:t>içer</w:t>
      </w:r>
      <w:r w:rsidR="00B139FB" w:rsidRPr="00BB0A78">
        <w:rPr>
          <w:rFonts w:ascii="Times New Roman" w:hAnsi="Times New Roman" w:cs="Times New Roman"/>
          <w:color w:val="0D0D0D"/>
          <w:sz w:val="24"/>
          <w:szCs w:val="24"/>
        </w:rPr>
        <w:t>ebil</w:t>
      </w:r>
      <w:r w:rsidR="00E04376" w:rsidRPr="00BB0A78">
        <w:rPr>
          <w:rFonts w:ascii="Times New Roman" w:hAnsi="Times New Roman" w:cs="Times New Roman"/>
          <w:color w:val="0D0D0D"/>
          <w:sz w:val="24"/>
          <w:szCs w:val="24"/>
        </w:rPr>
        <w:t>diklerinden,</w:t>
      </w:r>
      <w:r w:rsidRPr="00BB0A78">
        <w:rPr>
          <w:rFonts w:ascii="Times New Roman" w:hAnsi="Times New Roman" w:cs="Times New Roman"/>
          <w:color w:val="0D0D0D"/>
          <w:spacing w:val="13"/>
          <w:sz w:val="24"/>
          <w:szCs w:val="24"/>
        </w:rPr>
        <w:t xml:space="preserve"> </w:t>
      </w:r>
      <w:r w:rsidR="00E04376" w:rsidRPr="00BB0A78">
        <w:rPr>
          <w:rFonts w:ascii="Times New Roman" w:hAnsi="Times New Roman" w:cs="Times New Roman"/>
          <w:color w:val="0D0D0D"/>
          <w:sz w:val="24"/>
          <w:szCs w:val="24"/>
        </w:rPr>
        <w:t>sağlık,</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olojik</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çeşitlilik</w:t>
      </w:r>
      <w:r w:rsidR="003E7216" w:rsidRPr="00BB0A78">
        <w:rPr>
          <w:rFonts w:ascii="Times New Roman" w:hAnsi="Times New Roman" w:cs="Times New Roman"/>
          <w:color w:val="0D0D0D"/>
          <w:sz w:val="24"/>
          <w:szCs w:val="24"/>
        </w:rPr>
        <w:t xml:space="preserve"> ve </w:t>
      </w:r>
      <w:r w:rsidRPr="00BB0A78">
        <w:rPr>
          <w:rFonts w:ascii="Times New Roman" w:hAnsi="Times New Roman" w:cs="Times New Roman"/>
          <w:color w:val="0D0D0D"/>
          <w:sz w:val="24"/>
          <w:szCs w:val="24"/>
        </w:rPr>
        <w:t>çevre</w:t>
      </w:r>
      <w:r w:rsidRPr="00BB0A78">
        <w:rPr>
          <w:rFonts w:ascii="Times New Roman" w:hAnsi="Times New Roman" w:cs="Times New Roman"/>
          <w:color w:val="0D0D0D"/>
          <w:spacing w:val="10"/>
          <w:sz w:val="24"/>
          <w:szCs w:val="24"/>
        </w:rPr>
        <w:t xml:space="preserve"> </w:t>
      </w:r>
      <w:r w:rsidR="003E7216" w:rsidRPr="00BB0A78">
        <w:rPr>
          <w:rFonts w:ascii="Times New Roman" w:hAnsi="Times New Roman" w:cs="Times New Roman"/>
          <w:color w:val="0D0D0D"/>
          <w:sz w:val="24"/>
          <w:szCs w:val="24"/>
        </w:rPr>
        <w:t>açısından</w:t>
      </w:r>
      <w:r w:rsidRPr="00BB0A78">
        <w:rPr>
          <w:rFonts w:ascii="Times New Roman" w:hAnsi="Times New Roman" w:cs="Times New Roman"/>
          <w:color w:val="0D0D0D"/>
          <w:sz w:val="24"/>
          <w:szCs w:val="24"/>
        </w:rPr>
        <w:t xml:space="preserve"> </w:t>
      </w:r>
      <w:r w:rsidR="00E04376" w:rsidRPr="00BB0A78">
        <w:rPr>
          <w:rFonts w:ascii="Times New Roman" w:hAnsi="Times New Roman" w:cs="Times New Roman"/>
          <w:color w:val="0D0D0D"/>
          <w:sz w:val="24"/>
          <w:szCs w:val="24"/>
        </w:rPr>
        <w:t>önemli riskler</w:t>
      </w:r>
      <w:r w:rsidRPr="00BB0A78">
        <w:rPr>
          <w:rFonts w:ascii="Times New Roman" w:hAnsi="Times New Roman" w:cs="Times New Roman"/>
          <w:color w:val="0D0D0D"/>
          <w:spacing w:val="1"/>
          <w:sz w:val="24"/>
          <w:szCs w:val="24"/>
        </w:rPr>
        <w:t xml:space="preserve"> </w:t>
      </w:r>
      <w:r w:rsidR="00E04376" w:rsidRPr="00BB0A78">
        <w:rPr>
          <w:rFonts w:ascii="Times New Roman" w:hAnsi="Times New Roman" w:cs="Times New Roman"/>
          <w:color w:val="0D0D0D"/>
          <w:sz w:val="24"/>
          <w:szCs w:val="24"/>
        </w:rPr>
        <w:t>oluşturmakta</w:t>
      </w:r>
      <w:r w:rsidR="00D90CD1" w:rsidRPr="00BB0A78">
        <w:rPr>
          <w:rFonts w:ascii="Times New Roman" w:hAnsi="Times New Roman" w:cs="Times New Roman"/>
          <w:color w:val="0D0D0D"/>
          <w:sz w:val="24"/>
          <w:szCs w:val="24"/>
        </w:rPr>
        <w:t xml:space="preserve"> ol</w:t>
      </w:r>
      <w:r w:rsidR="00127F0E" w:rsidRPr="00BB0A78">
        <w:rPr>
          <w:rFonts w:ascii="Times New Roman" w:hAnsi="Times New Roman" w:cs="Times New Roman"/>
          <w:color w:val="0D0D0D"/>
          <w:sz w:val="24"/>
          <w:szCs w:val="24"/>
        </w:rPr>
        <w:t>duğu</w:t>
      </w:r>
      <w:r w:rsidR="00E04376" w:rsidRPr="00BB0A78">
        <w:rPr>
          <w:rFonts w:ascii="Times New Roman" w:hAnsi="Times New Roman" w:cs="Times New Roman"/>
          <w:color w:val="0D0D0D"/>
          <w:sz w:val="24"/>
          <w:szCs w:val="24"/>
        </w:rPr>
        <w:t xml:space="preserve"> görüşü </w:t>
      </w:r>
      <w:r w:rsidR="00575D49" w:rsidRPr="00BB0A78">
        <w:rPr>
          <w:rFonts w:ascii="Times New Roman" w:hAnsi="Times New Roman" w:cs="Times New Roman"/>
          <w:color w:val="0D0D0D"/>
          <w:sz w:val="24"/>
          <w:szCs w:val="24"/>
        </w:rPr>
        <w:t>hâkimdir</w:t>
      </w:r>
      <w:r w:rsidR="00E04376"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711E89">
        <w:rPr>
          <w:rFonts w:ascii="Times New Roman" w:hAnsi="Times New Roman" w:cs="Times New Roman"/>
          <w:color w:val="0D0D0D"/>
          <w:sz w:val="24"/>
          <w:szCs w:val="24"/>
        </w:rPr>
        <w:t xml:space="preserve">Bu nedenle Oda,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DO’ların uzun dönemde</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eri</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z w:val="24"/>
          <w:szCs w:val="24"/>
        </w:rPr>
        <w:t>dönüşümü mümkün olmayan</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z w:val="24"/>
          <w:szCs w:val="24"/>
        </w:rPr>
        <w:t>tahribatlar</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pma</w:t>
      </w:r>
      <w:r w:rsidRPr="00BB0A78">
        <w:rPr>
          <w:rFonts w:ascii="Times New Roman" w:hAnsi="Times New Roman" w:cs="Times New Roman"/>
          <w:color w:val="0D0D0D"/>
          <w:spacing w:val="4"/>
          <w:sz w:val="24"/>
          <w:szCs w:val="24"/>
        </w:rPr>
        <w:t xml:space="preserve"> </w:t>
      </w:r>
      <w:r w:rsidR="00866C7B" w:rsidRPr="00BB0A78">
        <w:rPr>
          <w:rFonts w:ascii="Times New Roman" w:hAnsi="Times New Roman" w:cs="Times New Roman"/>
          <w:color w:val="0D0D0D"/>
          <w:sz w:val="24"/>
          <w:szCs w:val="24"/>
        </w:rPr>
        <w:t>potansiyelinin</w:t>
      </w:r>
      <w:r w:rsidRPr="00BB0A78">
        <w:rPr>
          <w:rFonts w:ascii="Times New Roman" w:hAnsi="Times New Roman" w:cs="Times New Roman"/>
          <w:color w:val="0D0D0D"/>
          <w:spacing w:val="5"/>
          <w:sz w:val="24"/>
          <w:szCs w:val="24"/>
        </w:rPr>
        <w:t xml:space="preserve"> </w:t>
      </w:r>
      <w:r w:rsidR="003E7216" w:rsidRPr="00BB0A78">
        <w:rPr>
          <w:rFonts w:ascii="Times New Roman" w:hAnsi="Times New Roman" w:cs="Times New Roman"/>
          <w:color w:val="0D0D0D"/>
          <w:spacing w:val="-3"/>
          <w:sz w:val="24"/>
          <w:szCs w:val="24"/>
        </w:rPr>
        <w:t>göz ardı</w:t>
      </w:r>
      <w:r w:rsidRPr="00BB0A78">
        <w:rPr>
          <w:rFonts w:ascii="Times New Roman" w:hAnsi="Times New Roman" w:cs="Times New Roman"/>
          <w:color w:val="0D0D0D"/>
          <w:spacing w:val="-3"/>
          <w:sz w:val="24"/>
          <w:szCs w:val="24"/>
        </w:rPr>
        <w:t xml:space="preserve"> edilmemesi gerektiğini vurgulamaktadır. Yine</w:t>
      </w:r>
      <w:r w:rsidRPr="00BB0A78">
        <w:rPr>
          <w:rFonts w:ascii="Times New Roman" w:hAnsi="Times New Roman" w:cs="Times New Roman"/>
          <w:color w:val="0D0D0D"/>
          <w:spacing w:val="55"/>
          <w:sz w:val="24"/>
          <w:szCs w:val="24"/>
        </w:rPr>
        <w:t xml:space="preserve"> </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an</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en</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57"/>
          <w:sz w:val="24"/>
          <w:szCs w:val="24"/>
        </w:rPr>
        <w:t xml:space="preserve"> </w:t>
      </w:r>
      <w:r w:rsidR="00AE60B8" w:rsidRPr="00BB0A78">
        <w:rPr>
          <w:rFonts w:ascii="Times New Roman" w:hAnsi="Times New Roman" w:cs="Times New Roman"/>
          <w:color w:val="0D0D0D"/>
          <w:sz w:val="24"/>
          <w:szCs w:val="24"/>
        </w:rPr>
        <w:t>ürünleri</w:t>
      </w:r>
      <w:r w:rsidR="00B139FB" w:rsidRPr="00BB0A78">
        <w:rPr>
          <w:rFonts w:ascii="Times New Roman" w:hAnsi="Times New Roman" w:cs="Times New Roman"/>
          <w:color w:val="0D0D0D"/>
          <w:sz w:val="24"/>
          <w:szCs w:val="24"/>
        </w:rPr>
        <w:t>n</w:t>
      </w:r>
      <w:r w:rsidR="00AE60B8" w:rsidRPr="00BB0A78">
        <w:rPr>
          <w:rFonts w:ascii="Times New Roman" w:hAnsi="Times New Roman" w:cs="Times New Roman"/>
          <w:color w:val="0D0D0D"/>
          <w:sz w:val="24"/>
          <w:szCs w:val="24"/>
        </w:rPr>
        <w:t xml:space="preserve"> gen kaçışlarına ve</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genetik sapmala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 sebe</w:t>
      </w:r>
      <w:r w:rsidR="00AE60B8" w:rsidRPr="00BB0A78">
        <w:rPr>
          <w:rFonts w:ascii="Times New Roman" w:hAnsi="Times New Roman" w:cs="Times New Roman"/>
          <w:color w:val="0D0D0D"/>
          <w:sz w:val="24"/>
          <w:szCs w:val="24"/>
        </w:rPr>
        <w:t>biyet verebileceği ifade edilmiştir</w:t>
      </w:r>
      <w:r w:rsidR="00AE60B8"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Oda</w:t>
      </w:r>
      <w:r w:rsidR="003E7216" w:rsidRPr="00BB0A78">
        <w:rPr>
          <w:rFonts w:ascii="Times New Roman" w:hAnsi="Times New Roman" w:cs="Times New Roman"/>
          <w:color w:val="0D0D0D"/>
          <w:sz w:val="24"/>
          <w:szCs w:val="24"/>
        </w:rPr>
        <w:t>nın; şu önerileri önemlidir.</w:t>
      </w:r>
      <w:r w:rsidRPr="00BB0A78">
        <w:rPr>
          <w:rFonts w:ascii="Times New Roman" w:hAnsi="Times New Roman" w:cs="Times New Roman"/>
          <w:color w:val="0D0D0D"/>
          <w:sz w:val="24"/>
          <w:szCs w:val="24"/>
        </w:rPr>
        <w:t xml:space="preserve"> </w:t>
      </w:r>
      <w:r w:rsidR="00AE60B8" w:rsidRPr="00BB0A78">
        <w:rPr>
          <w:rFonts w:ascii="Times New Roman" w:hAnsi="Times New Roman" w:cs="Times New Roman"/>
          <w:color w:val="0D0D0D"/>
          <w:sz w:val="24"/>
          <w:szCs w:val="24"/>
        </w:rPr>
        <w:t>GD</w:t>
      </w:r>
      <w:r w:rsidR="00E40C4E" w:rsidRPr="00BB0A78">
        <w:rPr>
          <w:rFonts w:ascii="Times New Roman" w:hAnsi="Times New Roman" w:cs="Times New Roman"/>
          <w:color w:val="0D0D0D"/>
          <w:sz w:val="24"/>
          <w:szCs w:val="24"/>
        </w:rPr>
        <w:t xml:space="preserve"> ürüne </w:t>
      </w:r>
      <w:r w:rsidR="00AE60B8" w:rsidRPr="00BB0A78">
        <w:rPr>
          <w:rFonts w:ascii="Times New Roman" w:hAnsi="Times New Roman" w:cs="Times New Roman"/>
          <w:color w:val="0D0D0D"/>
          <w:sz w:val="24"/>
          <w:szCs w:val="24"/>
        </w:rPr>
        <w:t xml:space="preserve">ihtiyaç olduğunda bunu üreteceksek, kendi gen </w:t>
      </w:r>
      <w:r w:rsidR="00AE60B8" w:rsidRPr="00BB0A78">
        <w:rPr>
          <w:rFonts w:ascii="Times New Roman" w:hAnsi="Times New Roman" w:cs="Times New Roman"/>
          <w:color w:val="0D0D0D"/>
          <w:sz w:val="24"/>
          <w:szCs w:val="24"/>
        </w:rPr>
        <w:lastRenderedPageBreak/>
        <w:t>kaynaklarımızdan ve sadece bitkisel gen k</w:t>
      </w:r>
      <w:r w:rsidR="00575D49" w:rsidRPr="00BB0A78">
        <w:rPr>
          <w:rFonts w:ascii="Times New Roman" w:hAnsi="Times New Roman" w:cs="Times New Roman"/>
          <w:color w:val="0D0D0D"/>
          <w:sz w:val="24"/>
          <w:szCs w:val="24"/>
        </w:rPr>
        <w:t>ullanarak üretmemiz gerek</w:t>
      </w:r>
      <w:r w:rsidR="00711E89">
        <w:rPr>
          <w:rFonts w:ascii="Times New Roman" w:hAnsi="Times New Roman" w:cs="Times New Roman"/>
          <w:color w:val="0D0D0D"/>
          <w:sz w:val="24"/>
          <w:szCs w:val="24"/>
        </w:rPr>
        <w:t xml:space="preserve">ir. </w:t>
      </w:r>
      <w:r w:rsidR="00AE60B8" w:rsidRPr="00BB0A78">
        <w:rPr>
          <w:rFonts w:ascii="Times New Roman" w:hAnsi="Times New Roman" w:cs="Times New Roman"/>
          <w:color w:val="0D0D0D"/>
          <w:sz w:val="24"/>
          <w:szCs w:val="24"/>
        </w:rPr>
        <w:t>Bunun için</w:t>
      </w:r>
      <w:r w:rsidR="00575D49" w:rsidRPr="00BB0A78">
        <w:rPr>
          <w:rFonts w:ascii="Times New Roman" w:hAnsi="Times New Roman" w:cs="Times New Roman"/>
          <w:color w:val="0D0D0D"/>
          <w:sz w:val="24"/>
          <w:szCs w:val="24"/>
        </w:rPr>
        <w:t xml:space="preserve"> </w:t>
      </w:r>
      <w:r w:rsidR="00AE60B8" w:rsidRPr="00BB0A78">
        <w:rPr>
          <w:rFonts w:ascii="Times New Roman" w:hAnsi="Times New Roman" w:cs="Times New Roman"/>
          <w:color w:val="0D0D0D"/>
          <w:sz w:val="24"/>
          <w:szCs w:val="24"/>
        </w:rPr>
        <w:t>de donanımlı labo</w:t>
      </w:r>
      <w:r w:rsidR="00575D49" w:rsidRPr="00BB0A78">
        <w:rPr>
          <w:rFonts w:ascii="Times New Roman" w:hAnsi="Times New Roman" w:cs="Times New Roman"/>
          <w:color w:val="0D0D0D"/>
          <w:sz w:val="24"/>
          <w:szCs w:val="24"/>
        </w:rPr>
        <w:t>ratuar altyapılarının geliştirilmesi</w:t>
      </w:r>
      <w:r w:rsidR="00127F0E" w:rsidRPr="00BB0A78">
        <w:rPr>
          <w:rFonts w:ascii="Times New Roman" w:hAnsi="Times New Roman" w:cs="Times New Roman"/>
          <w:color w:val="0D0D0D"/>
          <w:sz w:val="24"/>
          <w:szCs w:val="24"/>
        </w:rPr>
        <w:t xml:space="preserve"> ihtiyacına</w:t>
      </w:r>
      <w:r w:rsidR="00575D49" w:rsidRPr="00BB0A78">
        <w:rPr>
          <w:rFonts w:ascii="Times New Roman" w:hAnsi="Times New Roman" w:cs="Times New Roman"/>
          <w:color w:val="0D0D0D"/>
          <w:sz w:val="24"/>
          <w:szCs w:val="24"/>
        </w:rPr>
        <w:t xml:space="preserve"> </w:t>
      </w:r>
      <w:r w:rsidR="00127F0E" w:rsidRPr="00BB0A78">
        <w:rPr>
          <w:rFonts w:ascii="Times New Roman" w:hAnsi="Times New Roman" w:cs="Times New Roman"/>
          <w:color w:val="0D0D0D"/>
          <w:sz w:val="24"/>
          <w:szCs w:val="24"/>
        </w:rPr>
        <w:t>dikkat çekilmektedir</w:t>
      </w:r>
      <w:r w:rsidR="00AE60B8"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299"/>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Çevre</w:t>
      </w:r>
      <w:r w:rsidRPr="00BB0A78">
        <w:rPr>
          <w:rFonts w:ascii="Times New Roman" w:hAnsi="Times New Roman" w:cs="Times New Roman"/>
          <w:color w:val="0D0D0D"/>
          <w:spacing w:val="51"/>
          <w:sz w:val="24"/>
          <w:szCs w:val="24"/>
        </w:rPr>
        <w:t xml:space="preserve"> </w:t>
      </w:r>
      <w:r w:rsidRPr="00BB0A78">
        <w:rPr>
          <w:rFonts w:ascii="Times New Roman" w:hAnsi="Times New Roman" w:cs="Times New Roman"/>
          <w:color w:val="0D0D0D"/>
          <w:sz w:val="24"/>
          <w:szCs w:val="24"/>
        </w:rPr>
        <w:t>Mühendisleri</w:t>
      </w:r>
      <w:r w:rsidRPr="00BB0A78">
        <w:rPr>
          <w:rFonts w:ascii="Times New Roman" w:hAnsi="Times New Roman" w:cs="Times New Roman"/>
          <w:color w:val="0D0D0D"/>
          <w:spacing w:val="55"/>
          <w:sz w:val="24"/>
          <w:szCs w:val="24"/>
        </w:rPr>
        <w:t xml:space="preserve"> </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ası</w:t>
      </w:r>
      <w:r w:rsidR="00711E89">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GD</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’ların,</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z w:val="24"/>
          <w:szCs w:val="24"/>
        </w:rPr>
        <w:t>bir</w:t>
      </w:r>
      <w:r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z w:val="24"/>
          <w:szCs w:val="24"/>
        </w:rPr>
        <w:t>çe</w:t>
      </w:r>
      <w:r w:rsidRPr="00BB0A78">
        <w:rPr>
          <w:rFonts w:ascii="Times New Roman" w:hAnsi="Times New Roman" w:cs="Times New Roman"/>
          <w:color w:val="0D0D0D"/>
          <w:spacing w:val="2"/>
          <w:sz w:val="24"/>
          <w:szCs w:val="24"/>
        </w:rPr>
        <w:t>v</w:t>
      </w:r>
      <w:r w:rsidRPr="00BB0A78">
        <w:rPr>
          <w:rFonts w:ascii="Times New Roman" w:hAnsi="Times New Roman" w:cs="Times New Roman"/>
          <w:color w:val="0D0D0D"/>
          <w:sz w:val="24"/>
          <w:szCs w:val="24"/>
        </w:rPr>
        <w:t>re</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z w:val="24"/>
          <w:szCs w:val="24"/>
        </w:rPr>
        <w:t>sorunu</w:t>
      </w:r>
      <w:r w:rsidRPr="00BB0A78">
        <w:rPr>
          <w:rFonts w:ascii="Times New Roman" w:hAnsi="Times New Roman" w:cs="Times New Roman"/>
          <w:color w:val="0D0D0D"/>
          <w:spacing w:val="37"/>
          <w:sz w:val="24"/>
          <w:szCs w:val="24"/>
        </w:rPr>
        <w:t xml:space="preserve"> </w:t>
      </w:r>
      <w:r w:rsidR="00AE60B8" w:rsidRPr="00BB0A78">
        <w:rPr>
          <w:rFonts w:ascii="Times New Roman" w:hAnsi="Times New Roman" w:cs="Times New Roman"/>
          <w:color w:val="0D0D0D"/>
          <w:sz w:val="24"/>
          <w:szCs w:val="24"/>
        </w:rPr>
        <w:t>hassas</w:t>
      </w:r>
      <w:r w:rsidR="00127F0E" w:rsidRPr="00BB0A78">
        <w:rPr>
          <w:rFonts w:ascii="Times New Roman" w:hAnsi="Times New Roman" w:cs="Times New Roman"/>
          <w:color w:val="0D0D0D"/>
          <w:sz w:val="24"/>
          <w:szCs w:val="24"/>
        </w:rPr>
        <w:t>iyeti ile</w:t>
      </w:r>
      <w:r w:rsidR="00AE60B8" w:rsidRPr="00BB0A78">
        <w:rPr>
          <w:rFonts w:ascii="Times New Roman" w:hAnsi="Times New Roman" w:cs="Times New Roman"/>
          <w:color w:val="0D0D0D"/>
          <w:sz w:val="24"/>
          <w:szCs w:val="24"/>
        </w:rPr>
        <w:t xml:space="preserve"> çok </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kın</w:t>
      </w:r>
      <w:r w:rsidRPr="00BB0A78">
        <w:rPr>
          <w:rFonts w:ascii="Times New Roman" w:hAnsi="Times New Roman" w:cs="Times New Roman"/>
          <w:color w:val="0D0D0D"/>
          <w:spacing w:val="3"/>
          <w:sz w:val="24"/>
          <w:szCs w:val="24"/>
        </w:rPr>
        <w:t>d</w:t>
      </w:r>
      <w:r w:rsidRPr="00BB0A78">
        <w:rPr>
          <w:rFonts w:ascii="Times New Roman" w:hAnsi="Times New Roman" w:cs="Times New Roman"/>
          <w:color w:val="0D0D0D"/>
          <w:sz w:val="24"/>
          <w:szCs w:val="24"/>
        </w:rPr>
        <w:t>an takip edilmesi</w:t>
      </w:r>
      <w:r w:rsidR="00AE60B8" w:rsidRPr="00BB0A78">
        <w:rPr>
          <w:rFonts w:ascii="Times New Roman" w:hAnsi="Times New Roman" w:cs="Times New Roman"/>
          <w:color w:val="0D0D0D"/>
          <w:sz w:val="24"/>
          <w:szCs w:val="24"/>
        </w:rPr>
        <w:t xml:space="preserve"> gerçeğine dikkat çek</w:t>
      </w:r>
      <w:r w:rsidR="00127F0E" w:rsidRPr="00BB0A78">
        <w:rPr>
          <w:rFonts w:ascii="Times New Roman" w:hAnsi="Times New Roman" w:cs="Times New Roman"/>
          <w:color w:val="0D0D0D"/>
          <w:sz w:val="24"/>
          <w:szCs w:val="24"/>
        </w:rPr>
        <w:t>mektedir</w:t>
      </w:r>
      <w:r w:rsidRPr="00BB0A78">
        <w:rPr>
          <w:rFonts w:ascii="Times New Roman" w:hAnsi="Times New Roman" w:cs="Times New Roman"/>
          <w:color w:val="0D0D0D"/>
          <w:sz w:val="24"/>
          <w:szCs w:val="24"/>
        </w:rPr>
        <w:t xml:space="preserve">. Oda, GDO açısından </w:t>
      </w:r>
      <w:r w:rsidRPr="00BB0A78">
        <w:rPr>
          <w:rFonts w:ascii="Times New Roman" w:hAnsi="Times New Roman" w:cs="Times New Roman"/>
          <w:color w:val="0D0D0D"/>
          <w:spacing w:val="-3"/>
          <w:sz w:val="24"/>
          <w:szCs w:val="24"/>
        </w:rPr>
        <w:t>i</w:t>
      </w:r>
      <w:r w:rsidRPr="00BB0A78">
        <w:rPr>
          <w:rFonts w:ascii="Times New Roman" w:hAnsi="Times New Roman" w:cs="Times New Roman"/>
          <w:color w:val="0D0D0D"/>
          <w:sz w:val="24"/>
          <w:szCs w:val="24"/>
        </w:rPr>
        <w:t>ht</w:t>
      </w:r>
      <w:r w:rsidRPr="00BB0A78">
        <w:rPr>
          <w:rFonts w:ascii="Times New Roman" w:hAnsi="Times New Roman" w:cs="Times New Roman"/>
          <w:color w:val="0D0D0D"/>
          <w:spacing w:val="5"/>
          <w:sz w:val="24"/>
          <w:szCs w:val="24"/>
        </w:rPr>
        <w:t>i</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 xml:space="preserve">atlılık </w:t>
      </w:r>
      <w:r w:rsidRPr="00BB0A78">
        <w:rPr>
          <w:rFonts w:ascii="Times New Roman" w:hAnsi="Times New Roman" w:cs="Times New Roman"/>
          <w:color w:val="0D0D0D"/>
          <w:spacing w:val="-4"/>
          <w:sz w:val="24"/>
          <w:szCs w:val="24"/>
        </w:rPr>
        <w:t>il</w:t>
      </w:r>
      <w:r w:rsidRPr="00BB0A78">
        <w:rPr>
          <w:rFonts w:ascii="Times New Roman" w:hAnsi="Times New Roman" w:cs="Times New Roman"/>
          <w:color w:val="0D0D0D"/>
          <w:sz w:val="24"/>
          <w:szCs w:val="24"/>
        </w:rPr>
        <w:t>kes</w:t>
      </w:r>
      <w:r w:rsidRPr="00BB0A78">
        <w:rPr>
          <w:rFonts w:ascii="Times New Roman" w:hAnsi="Times New Roman" w:cs="Times New Roman"/>
          <w:color w:val="0D0D0D"/>
          <w:spacing w:val="2"/>
          <w:sz w:val="24"/>
          <w:szCs w:val="24"/>
        </w:rPr>
        <w:t>ine vurgu yapmaktadır.</w:t>
      </w:r>
      <w:r w:rsidRPr="00BB0A78">
        <w:rPr>
          <w:rFonts w:ascii="Times New Roman" w:hAnsi="Times New Roman" w:cs="Times New Roman"/>
          <w:color w:val="0D0D0D"/>
          <w:spacing w:val="59"/>
          <w:sz w:val="24"/>
          <w:szCs w:val="24"/>
        </w:rPr>
        <w:t xml:space="preserve"> </w:t>
      </w:r>
      <w:r w:rsidRPr="00BB0A78">
        <w:rPr>
          <w:rFonts w:ascii="Times New Roman" w:hAnsi="Times New Roman" w:cs="Times New Roman"/>
          <w:color w:val="0D0D0D"/>
          <w:spacing w:val="-4"/>
          <w:sz w:val="24"/>
          <w:szCs w:val="24"/>
        </w:rPr>
        <w:t>İ</w:t>
      </w:r>
      <w:r w:rsidRPr="00BB0A78">
        <w:rPr>
          <w:rFonts w:ascii="Times New Roman" w:hAnsi="Times New Roman" w:cs="Times New Roman"/>
          <w:color w:val="0D0D0D"/>
          <w:sz w:val="24"/>
          <w:szCs w:val="24"/>
        </w:rPr>
        <w:t>ht</w:t>
      </w:r>
      <w:r w:rsidRPr="00BB0A78">
        <w:rPr>
          <w:rFonts w:ascii="Times New Roman" w:hAnsi="Times New Roman" w:cs="Times New Roman"/>
          <w:color w:val="0D0D0D"/>
          <w:spacing w:val="3"/>
          <w:sz w:val="24"/>
          <w:szCs w:val="24"/>
        </w:rPr>
        <w:t>i</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tlılık</w:t>
      </w:r>
      <w:r w:rsidRPr="00BB0A78">
        <w:rPr>
          <w:rFonts w:ascii="Times New Roman" w:hAnsi="Times New Roman" w:cs="Times New Roman"/>
          <w:color w:val="0D0D0D"/>
          <w:spacing w:val="57"/>
          <w:sz w:val="24"/>
          <w:szCs w:val="24"/>
        </w:rPr>
        <w:t xml:space="preserve"> </w:t>
      </w:r>
      <w:r w:rsidRPr="00BB0A78">
        <w:rPr>
          <w:rFonts w:ascii="Times New Roman" w:hAnsi="Times New Roman" w:cs="Times New Roman"/>
          <w:color w:val="0D0D0D"/>
          <w:sz w:val="24"/>
          <w:szCs w:val="24"/>
        </w:rPr>
        <w:t>ilkesi</w:t>
      </w:r>
      <w:r w:rsidR="00BB5204" w:rsidRPr="00BB0A78">
        <w:rPr>
          <w:rFonts w:ascii="Times New Roman" w:hAnsi="Times New Roman" w:cs="Times New Roman"/>
          <w:color w:val="0D0D0D"/>
          <w:sz w:val="24"/>
          <w:szCs w:val="24"/>
        </w:rPr>
        <w:t xml:space="preserve"> gereği </w:t>
      </w:r>
      <w:r w:rsidR="00395831" w:rsidRPr="00BB0A78">
        <w:rPr>
          <w:rFonts w:ascii="Times New Roman" w:hAnsi="Times New Roman" w:cs="Times New Roman"/>
          <w:color w:val="0D0D0D"/>
          <w:sz w:val="24"/>
          <w:szCs w:val="24"/>
        </w:rPr>
        <w:t>bu ürünlerin</w:t>
      </w:r>
      <w:r w:rsidR="00BB5204" w:rsidRPr="00BB0A78">
        <w:rPr>
          <w:rFonts w:ascii="Times New Roman" w:hAnsi="Times New Roman" w:cs="Times New Roman"/>
          <w:color w:val="0D0D0D"/>
          <w:sz w:val="24"/>
          <w:szCs w:val="24"/>
        </w:rPr>
        <w:t xml:space="preserve"> zarar bakımından önü alınamaz duruma gelmeden önce </w:t>
      </w:r>
      <w:r w:rsidRPr="00BB0A78">
        <w:rPr>
          <w:rFonts w:ascii="Times New Roman" w:hAnsi="Times New Roman" w:cs="Times New Roman"/>
          <w:color w:val="0D0D0D"/>
          <w:sz w:val="24"/>
          <w:szCs w:val="24"/>
        </w:rPr>
        <w:t xml:space="preserve">gerekli </w:t>
      </w:r>
      <w:r w:rsidR="00BB5204" w:rsidRPr="00BB0A78">
        <w:rPr>
          <w:rFonts w:ascii="Times New Roman" w:hAnsi="Times New Roman" w:cs="Times New Roman"/>
          <w:color w:val="0D0D0D"/>
          <w:sz w:val="24"/>
          <w:szCs w:val="24"/>
        </w:rPr>
        <w:t xml:space="preserve">hukuki düzenleme ve kararların </w:t>
      </w:r>
      <w:r w:rsidR="000B788F" w:rsidRPr="00BB0A78">
        <w:rPr>
          <w:rFonts w:ascii="Times New Roman" w:hAnsi="Times New Roman" w:cs="Times New Roman"/>
          <w:color w:val="0D0D0D"/>
          <w:sz w:val="24"/>
          <w:szCs w:val="24"/>
        </w:rPr>
        <w:t>ivedilikle alınması</w:t>
      </w:r>
      <w:r w:rsidR="00BB5204" w:rsidRPr="00BB0A78">
        <w:rPr>
          <w:rFonts w:ascii="Times New Roman" w:hAnsi="Times New Roman" w:cs="Times New Roman"/>
          <w:color w:val="0D0D0D"/>
          <w:sz w:val="24"/>
          <w:szCs w:val="24"/>
        </w:rPr>
        <w:t xml:space="preserve"> gerektiğini </w:t>
      </w:r>
      <w:r w:rsidRPr="00BB0A78">
        <w:rPr>
          <w:rFonts w:ascii="Times New Roman" w:hAnsi="Times New Roman" w:cs="Times New Roman"/>
          <w:color w:val="0D0D0D"/>
          <w:sz w:val="24"/>
          <w:szCs w:val="24"/>
        </w:rPr>
        <w:t>savun</w:t>
      </w:r>
      <w:r w:rsidR="00B139FB" w:rsidRPr="00BB0A78">
        <w:rPr>
          <w:rFonts w:ascii="Times New Roman" w:hAnsi="Times New Roman" w:cs="Times New Roman"/>
          <w:color w:val="0D0D0D"/>
          <w:sz w:val="24"/>
          <w:szCs w:val="24"/>
        </w:rPr>
        <w:t>maktadır. Bunun için</w:t>
      </w:r>
      <w:r w:rsidR="00711E89">
        <w:rPr>
          <w:rFonts w:ascii="Times New Roman" w:hAnsi="Times New Roman" w:cs="Times New Roman"/>
          <w:color w:val="0D0D0D"/>
          <w:sz w:val="24"/>
          <w:szCs w:val="24"/>
        </w:rPr>
        <w:t xml:space="preserve"> </w:t>
      </w:r>
      <w:r w:rsidR="00B139FB" w:rsidRPr="00BB0A78">
        <w:rPr>
          <w:rFonts w:ascii="Times New Roman" w:hAnsi="Times New Roman" w:cs="Times New Roman"/>
          <w:color w:val="0D0D0D"/>
          <w:sz w:val="24"/>
          <w:szCs w:val="24"/>
        </w:rPr>
        <w:t>de</w:t>
      </w:r>
      <w:r w:rsidRPr="00BB0A78">
        <w:rPr>
          <w:rFonts w:ascii="Times New Roman" w:hAnsi="Times New Roman" w:cs="Times New Roman"/>
          <w:color w:val="0D0D0D"/>
          <w:spacing w:val="9"/>
          <w:sz w:val="24"/>
          <w:szCs w:val="24"/>
        </w:rPr>
        <w:t xml:space="preserve"> </w:t>
      </w:r>
      <w:r w:rsidR="00B139FB" w:rsidRPr="00BB0A78">
        <w:rPr>
          <w:rFonts w:ascii="Times New Roman" w:hAnsi="Times New Roman" w:cs="Times New Roman"/>
          <w:color w:val="0D0D0D"/>
          <w:spacing w:val="2"/>
          <w:sz w:val="24"/>
          <w:szCs w:val="24"/>
        </w:rPr>
        <w:t xml:space="preserve">konu ile ilgili </w:t>
      </w:r>
      <w:r w:rsidRPr="00BB0A78">
        <w:rPr>
          <w:rFonts w:ascii="Times New Roman" w:hAnsi="Times New Roman" w:cs="Times New Roman"/>
          <w:color w:val="0D0D0D"/>
          <w:spacing w:val="2"/>
          <w:sz w:val="24"/>
          <w:szCs w:val="24"/>
        </w:rPr>
        <w:t xml:space="preserve">objektif ve bilimsel </w:t>
      </w:r>
      <w:r w:rsidRPr="00BB0A78">
        <w:rPr>
          <w:rFonts w:ascii="Times New Roman" w:hAnsi="Times New Roman" w:cs="Times New Roman"/>
          <w:color w:val="0D0D0D"/>
          <w:sz w:val="24"/>
          <w:szCs w:val="24"/>
        </w:rPr>
        <w:t>sistem</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oluşturulması</w:t>
      </w:r>
      <w:r w:rsidR="00BB5204" w:rsidRPr="00BB0A78">
        <w:rPr>
          <w:rFonts w:ascii="Times New Roman" w:hAnsi="Times New Roman" w:cs="Times New Roman"/>
          <w:color w:val="0D0D0D"/>
          <w:spacing w:val="12"/>
          <w:sz w:val="24"/>
          <w:szCs w:val="24"/>
        </w:rPr>
        <w:t>nı</w:t>
      </w:r>
      <w:r w:rsidRPr="00BB0A78">
        <w:rPr>
          <w:rFonts w:ascii="Times New Roman" w:hAnsi="Times New Roman" w:cs="Times New Roman"/>
          <w:color w:val="0D0D0D"/>
          <w:spacing w:val="12"/>
          <w:sz w:val="24"/>
          <w:szCs w:val="24"/>
        </w:rPr>
        <w:t xml:space="preserve"> </w:t>
      </w:r>
      <w:r w:rsidR="00BB5204" w:rsidRPr="00BB0A78">
        <w:rPr>
          <w:rFonts w:ascii="Times New Roman" w:hAnsi="Times New Roman" w:cs="Times New Roman"/>
          <w:color w:val="0D0D0D"/>
          <w:spacing w:val="-3"/>
          <w:sz w:val="24"/>
          <w:szCs w:val="24"/>
        </w:rPr>
        <w:t>önermektedir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300"/>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Ankara Tabip Odası</w:t>
      </w:r>
      <w:r w:rsidR="00575D49" w:rsidRPr="00BB0A78">
        <w:rPr>
          <w:rFonts w:ascii="Times New Roman" w:hAnsi="Times New Roman" w:cs="Times New Roman"/>
          <w:color w:val="0D0D0D"/>
          <w:sz w:val="24"/>
          <w:szCs w:val="24"/>
        </w:rPr>
        <w:t>’na göre</w:t>
      </w:r>
      <w:r w:rsidRPr="00BB0A78">
        <w:rPr>
          <w:rFonts w:ascii="Times New Roman" w:hAnsi="Times New Roman" w:cs="Times New Roman"/>
          <w:color w:val="0D0D0D"/>
          <w:sz w:val="24"/>
          <w:szCs w:val="24"/>
        </w:rPr>
        <w:t>;</w:t>
      </w:r>
      <w:r w:rsidR="00575D49"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GDO’lu ürünler</w:t>
      </w:r>
      <w:r w:rsidR="00402BAB" w:rsidRPr="00BB0A78">
        <w:rPr>
          <w:rFonts w:ascii="Times New Roman" w:hAnsi="Times New Roman" w:cs="Times New Roman"/>
          <w:color w:val="0D0D0D"/>
          <w:sz w:val="24"/>
          <w:szCs w:val="24"/>
        </w:rPr>
        <w:t xml:space="preserve"> </w:t>
      </w:r>
      <w:r w:rsidR="00521048" w:rsidRPr="00BB0A78">
        <w:rPr>
          <w:rFonts w:ascii="Times New Roman" w:hAnsi="Times New Roman" w:cs="Times New Roman"/>
          <w:color w:val="0D0D0D"/>
          <w:sz w:val="24"/>
          <w:szCs w:val="24"/>
        </w:rPr>
        <w:t xml:space="preserve">için </w:t>
      </w:r>
      <w:r w:rsidRPr="00BB0A78">
        <w:rPr>
          <w:rFonts w:ascii="Times New Roman" w:hAnsi="Times New Roman" w:cs="Times New Roman"/>
          <w:color w:val="0D0D0D"/>
          <w:sz w:val="24"/>
          <w:szCs w:val="24"/>
        </w:rPr>
        <w:t xml:space="preserve">tüketim izni </w:t>
      </w:r>
      <w:r w:rsidR="00575D49" w:rsidRPr="00BB0A78">
        <w:rPr>
          <w:rFonts w:ascii="Times New Roman" w:hAnsi="Times New Roman" w:cs="Times New Roman"/>
          <w:color w:val="0D0D0D"/>
          <w:sz w:val="24"/>
          <w:szCs w:val="24"/>
        </w:rPr>
        <w:t>ver</w:t>
      </w:r>
      <w:r w:rsidR="00521048" w:rsidRPr="00BB0A78">
        <w:rPr>
          <w:rFonts w:ascii="Times New Roman" w:hAnsi="Times New Roman" w:cs="Times New Roman"/>
          <w:color w:val="0D0D0D"/>
          <w:sz w:val="24"/>
          <w:szCs w:val="24"/>
        </w:rPr>
        <w:t>ilir</w:t>
      </w:r>
      <w:r w:rsidR="00402BAB" w:rsidRPr="00BB0A78">
        <w:rPr>
          <w:rFonts w:ascii="Times New Roman" w:hAnsi="Times New Roman" w:cs="Times New Roman"/>
          <w:color w:val="0D0D0D"/>
          <w:sz w:val="24"/>
          <w:szCs w:val="24"/>
        </w:rPr>
        <w:t>ken;</w:t>
      </w:r>
      <w:r w:rsidRPr="00BB0A78">
        <w:rPr>
          <w:rFonts w:ascii="Times New Roman" w:hAnsi="Times New Roman" w:cs="Times New Roman"/>
          <w:color w:val="0D0D0D"/>
          <w:sz w:val="24"/>
          <w:szCs w:val="24"/>
        </w:rPr>
        <w:t xml:space="preserve"> </w:t>
      </w:r>
      <w:r w:rsidR="00402BAB" w:rsidRPr="00BB0A78">
        <w:rPr>
          <w:rFonts w:ascii="Times New Roman" w:hAnsi="Times New Roman" w:cs="Times New Roman"/>
          <w:color w:val="0D0D0D"/>
          <w:sz w:val="24"/>
          <w:szCs w:val="24"/>
        </w:rPr>
        <w:t>etik, halk sağlığı ve değerler ihmal edilmemelidir.</w:t>
      </w:r>
      <w:r w:rsidR="00402BAB" w:rsidRPr="00BB0A78">
        <w:rPr>
          <w:rFonts w:ascii="Times New Roman" w:hAnsi="Times New Roman" w:cs="Times New Roman"/>
          <w:color w:val="0D0D0D"/>
          <w:spacing w:val="56"/>
          <w:sz w:val="24"/>
          <w:szCs w:val="24"/>
        </w:rPr>
        <w:t xml:space="preserve"> </w:t>
      </w:r>
      <w:r w:rsidR="000B788F" w:rsidRPr="00BB0A78">
        <w:rPr>
          <w:rFonts w:ascii="Times New Roman" w:hAnsi="Times New Roman" w:cs="Times New Roman"/>
          <w:color w:val="0D0D0D"/>
          <w:sz w:val="24"/>
          <w:szCs w:val="24"/>
        </w:rPr>
        <w:t>Bu</w:t>
      </w:r>
      <w:r w:rsidRPr="00BB0A78">
        <w:rPr>
          <w:rFonts w:ascii="Times New Roman" w:hAnsi="Times New Roman" w:cs="Times New Roman"/>
          <w:color w:val="0D0D0D"/>
          <w:spacing w:val="57"/>
          <w:sz w:val="24"/>
          <w:szCs w:val="24"/>
        </w:rPr>
        <w:t xml:space="preserve"> </w:t>
      </w:r>
      <w:r w:rsidRPr="00BB0A78">
        <w:rPr>
          <w:rFonts w:ascii="Times New Roman" w:hAnsi="Times New Roman" w:cs="Times New Roman"/>
          <w:color w:val="0D0D0D"/>
          <w:sz w:val="24"/>
          <w:szCs w:val="24"/>
        </w:rPr>
        <w:t>ürünler</w:t>
      </w:r>
      <w:r w:rsidR="000B788F" w:rsidRPr="00BB0A78">
        <w:rPr>
          <w:rFonts w:ascii="Times New Roman" w:hAnsi="Times New Roman" w:cs="Times New Roman"/>
          <w:color w:val="0D0D0D"/>
          <w:spacing w:val="56"/>
          <w:sz w:val="24"/>
          <w:szCs w:val="24"/>
        </w:rPr>
        <w:t>i</w:t>
      </w:r>
      <w:r w:rsidRPr="00BB0A78">
        <w:rPr>
          <w:rFonts w:ascii="Times New Roman" w:hAnsi="Times New Roman" w:cs="Times New Roman"/>
          <w:color w:val="0D0D0D"/>
          <w:spacing w:val="56"/>
          <w:sz w:val="24"/>
          <w:szCs w:val="24"/>
        </w:rPr>
        <w:t xml:space="preserve"> </w:t>
      </w:r>
      <w:r w:rsidR="003E7216" w:rsidRPr="00BB0A78">
        <w:rPr>
          <w:rFonts w:ascii="Times New Roman" w:hAnsi="Times New Roman" w:cs="Times New Roman"/>
          <w:color w:val="0D0D0D"/>
          <w:sz w:val="24"/>
          <w:szCs w:val="24"/>
        </w:rPr>
        <w:t>değerlendirme</w:t>
      </w:r>
      <w:r w:rsidR="00402BAB" w:rsidRPr="00BB0A78">
        <w:rPr>
          <w:rFonts w:ascii="Times New Roman" w:hAnsi="Times New Roman" w:cs="Times New Roman"/>
          <w:color w:val="0D0D0D"/>
          <w:spacing w:val="-5"/>
          <w:sz w:val="24"/>
          <w:szCs w:val="24"/>
        </w:rPr>
        <w:t xml:space="preserve"> süreçlerinde</w:t>
      </w:r>
      <w:r w:rsidRPr="00BB0A78">
        <w:rPr>
          <w:rFonts w:ascii="Times New Roman" w:hAnsi="Times New Roman" w:cs="Times New Roman"/>
          <w:color w:val="0D0D0D"/>
          <w:sz w:val="24"/>
          <w:szCs w:val="24"/>
        </w:rPr>
        <w:t>, GDO</w:t>
      </w:r>
      <w:r w:rsidR="00402BAB" w:rsidRPr="00BB0A78">
        <w:rPr>
          <w:rFonts w:ascii="Times New Roman" w:hAnsi="Times New Roman" w:cs="Times New Roman"/>
          <w:color w:val="0D0D0D"/>
          <w:sz w:val="24"/>
          <w:szCs w:val="24"/>
        </w:rPr>
        <w:t>’nun</w:t>
      </w:r>
      <w:r w:rsidRPr="00BB0A78">
        <w:rPr>
          <w:rFonts w:ascii="Times New Roman" w:hAnsi="Times New Roman" w:cs="Times New Roman"/>
          <w:color w:val="0D0D0D"/>
          <w:sz w:val="24"/>
          <w:szCs w:val="24"/>
        </w:rPr>
        <w:t xml:space="preserve"> insan 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3"/>
          <w:sz w:val="24"/>
          <w:szCs w:val="24"/>
        </w:rPr>
        <w:t>ı</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ı</w:t>
      </w:r>
      <w:r w:rsidR="00402BAB" w:rsidRPr="00BB0A78">
        <w:rPr>
          <w:rFonts w:ascii="Times New Roman" w:hAnsi="Times New Roman" w:cs="Times New Roman"/>
          <w:color w:val="0D0D0D"/>
          <w:sz w:val="24"/>
          <w:szCs w:val="24"/>
        </w:rPr>
        <w:t>na ilişkin</w:t>
      </w:r>
      <w:r w:rsidRPr="00BB0A78">
        <w:rPr>
          <w:rFonts w:ascii="Times New Roman" w:hAnsi="Times New Roman" w:cs="Times New Roman"/>
          <w:color w:val="0D0D0D"/>
          <w:sz w:val="24"/>
          <w:szCs w:val="24"/>
        </w:rPr>
        <w:t xml:space="preserve"> </w:t>
      </w:r>
      <w:r w:rsidR="00402BAB" w:rsidRPr="00BB0A78">
        <w:rPr>
          <w:rFonts w:ascii="Times New Roman" w:hAnsi="Times New Roman" w:cs="Times New Roman"/>
          <w:color w:val="0D0D0D"/>
          <w:sz w:val="24"/>
          <w:szCs w:val="24"/>
        </w:rPr>
        <w:t>etkilerinin ortaya konulması,</w:t>
      </w:r>
      <w:r w:rsidRPr="00BB0A78">
        <w:rPr>
          <w:rFonts w:ascii="Times New Roman" w:hAnsi="Times New Roman" w:cs="Times New Roman"/>
          <w:color w:val="0D0D0D"/>
          <w:sz w:val="24"/>
          <w:szCs w:val="24"/>
        </w:rPr>
        <w:t xml:space="preserve"> </w:t>
      </w:r>
      <w:r w:rsidR="003E7216" w:rsidRPr="00BB0A78">
        <w:rPr>
          <w:rFonts w:ascii="Times New Roman" w:hAnsi="Times New Roman" w:cs="Times New Roman"/>
          <w:color w:val="0D0D0D"/>
          <w:sz w:val="24"/>
          <w:szCs w:val="24"/>
        </w:rPr>
        <w:t>bu ürünlerin</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ç</w:t>
      </w:r>
      <w:r w:rsidRPr="00BB0A78">
        <w:rPr>
          <w:rFonts w:ascii="Times New Roman" w:hAnsi="Times New Roman" w:cs="Times New Roman"/>
          <w:color w:val="0D0D0D"/>
          <w:sz w:val="24"/>
          <w:szCs w:val="24"/>
        </w:rPr>
        <w:t>evr</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 xml:space="preserve"> ve çe</w:t>
      </w:r>
      <w:r w:rsidRPr="00BB0A78">
        <w:rPr>
          <w:rFonts w:ascii="Times New Roman" w:hAnsi="Times New Roman" w:cs="Times New Roman"/>
          <w:color w:val="0D0D0D"/>
          <w:spacing w:val="2"/>
          <w:sz w:val="24"/>
          <w:szCs w:val="24"/>
        </w:rPr>
        <w:t>v</w:t>
      </w:r>
      <w:r w:rsidRPr="00BB0A78">
        <w:rPr>
          <w:rFonts w:ascii="Times New Roman" w:hAnsi="Times New Roman" w:cs="Times New Roman"/>
          <w:color w:val="0D0D0D"/>
          <w:sz w:val="24"/>
          <w:szCs w:val="24"/>
        </w:rPr>
        <w:t>re sa</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3"/>
          <w:sz w:val="24"/>
          <w:szCs w:val="24"/>
        </w:rPr>
        <w:t>ı</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ına etkil</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ri</w:t>
      </w:r>
      <w:r w:rsidR="00402BAB" w:rsidRPr="00BB0A78">
        <w:rPr>
          <w:rFonts w:ascii="Times New Roman" w:hAnsi="Times New Roman" w:cs="Times New Roman"/>
          <w:color w:val="0D0D0D"/>
          <w:sz w:val="24"/>
          <w:szCs w:val="24"/>
        </w:rPr>
        <w:t>nin iyi araştırılması önem arz etmektedir.</w:t>
      </w:r>
      <w:r w:rsidRPr="00BB0A78">
        <w:rPr>
          <w:rFonts w:ascii="Times New Roman" w:hAnsi="Times New Roman" w:cs="Times New Roman"/>
          <w:color w:val="0D0D0D"/>
          <w:sz w:val="24"/>
          <w:szCs w:val="24"/>
        </w:rPr>
        <w:t xml:space="preserve"> Oda;</w:t>
      </w:r>
      <w:r w:rsidRPr="00BB0A78">
        <w:rPr>
          <w:rFonts w:ascii="Times New Roman" w:hAnsi="Times New Roman" w:cs="Times New Roman"/>
          <w:color w:val="0D0D0D"/>
          <w:spacing w:val="57"/>
          <w:sz w:val="24"/>
          <w:szCs w:val="24"/>
        </w:rPr>
        <w:t xml:space="preserve"> </w:t>
      </w:r>
      <w:r w:rsidRPr="00BB0A78">
        <w:rPr>
          <w:rFonts w:ascii="Times New Roman" w:hAnsi="Times New Roman" w:cs="Times New Roman"/>
          <w:color w:val="0D0D0D"/>
          <w:spacing w:val="-4"/>
          <w:sz w:val="24"/>
          <w:szCs w:val="24"/>
        </w:rPr>
        <w:t>i</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4"/>
          <w:sz w:val="24"/>
          <w:szCs w:val="24"/>
        </w:rPr>
        <w:t>t</w:t>
      </w:r>
      <w:r w:rsidRPr="00BB0A78">
        <w:rPr>
          <w:rFonts w:ascii="Times New Roman" w:hAnsi="Times New Roman" w:cs="Times New Roman"/>
          <w:color w:val="0D0D0D"/>
          <w:spacing w:val="-4"/>
          <w:sz w:val="24"/>
          <w:szCs w:val="24"/>
        </w:rPr>
        <w:t>i</w:t>
      </w:r>
      <w:r w:rsidRPr="00BB0A78">
        <w:rPr>
          <w:rFonts w:ascii="Times New Roman" w:hAnsi="Times New Roman" w:cs="Times New Roman"/>
          <w:color w:val="0D0D0D"/>
          <w:sz w:val="24"/>
          <w:szCs w:val="24"/>
        </w:rPr>
        <w:t>ya</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lıl</w:t>
      </w:r>
      <w:r w:rsidRPr="00BB0A78">
        <w:rPr>
          <w:rFonts w:ascii="Times New Roman" w:hAnsi="Times New Roman" w:cs="Times New Roman"/>
          <w:color w:val="0D0D0D"/>
          <w:spacing w:val="-4"/>
          <w:sz w:val="24"/>
          <w:szCs w:val="24"/>
        </w:rPr>
        <w:t>ı</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4"/>
          <w:sz w:val="24"/>
          <w:szCs w:val="24"/>
        </w:rPr>
        <w:t>l</w:t>
      </w:r>
      <w:r w:rsidRPr="00BB0A78">
        <w:rPr>
          <w:rFonts w:ascii="Times New Roman" w:hAnsi="Times New Roman" w:cs="Times New Roman"/>
          <w:color w:val="0D0D0D"/>
          <w:sz w:val="24"/>
          <w:szCs w:val="24"/>
        </w:rPr>
        <w:t>ke</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z w:val="24"/>
          <w:szCs w:val="24"/>
        </w:rPr>
        <w:t>i</w:t>
      </w:r>
      <w:r w:rsidR="00521048" w:rsidRPr="00BB0A78">
        <w:rPr>
          <w:rFonts w:ascii="Times New Roman" w:hAnsi="Times New Roman" w:cs="Times New Roman"/>
          <w:color w:val="0D0D0D"/>
          <w:sz w:val="24"/>
          <w:szCs w:val="24"/>
        </w:rPr>
        <w:t>nin</w:t>
      </w:r>
      <w:r w:rsidRPr="00BB0A78">
        <w:rPr>
          <w:rFonts w:ascii="Times New Roman" w:hAnsi="Times New Roman" w:cs="Times New Roman"/>
          <w:color w:val="0D0D0D"/>
          <w:spacing w:val="51"/>
          <w:sz w:val="24"/>
          <w:szCs w:val="24"/>
        </w:rPr>
        <w:t xml:space="preserve"> </w:t>
      </w:r>
      <w:r w:rsidRPr="00BB0A78">
        <w:rPr>
          <w:rFonts w:ascii="Times New Roman" w:hAnsi="Times New Roman" w:cs="Times New Roman"/>
          <w:color w:val="0D0D0D"/>
          <w:sz w:val="24"/>
          <w:szCs w:val="24"/>
        </w:rPr>
        <w:t>ö</w:t>
      </w:r>
      <w:r w:rsidRPr="00BB0A78">
        <w:rPr>
          <w:rFonts w:ascii="Times New Roman" w:hAnsi="Times New Roman" w:cs="Times New Roman"/>
          <w:color w:val="0D0D0D"/>
          <w:spacing w:val="2"/>
          <w:sz w:val="24"/>
          <w:szCs w:val="24"/>
        </w:rPr>
        <w:t>n</w:t>
      </w:r>
      <w:r w:rsidRPr="00BB0A78">
        <w:rPr>
          <w:rFonts w:ascii="Times New Roman" w:hAnsi="Times New Roman" w:cs="Times New Roman"/>
          <w:color w:val="0D0D0D"/>
          <w:sz w:val="24"/>
          <w:szCs w:val="24"/>
        </w:rPr>
        <w:t>celenm</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si</w:t>
      </w:r>
      <w:r w:rsidRPr="00BB0A78">
        <w:rPr>
          <w:rFonts w:ascii="Times New Roman" w:hAnsi="Times New Roman" w:cs="Times New Roman"/>
          <w:color w:val="0D0D0D"/>
          <w:spacing w:val="55"/>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rekt</w:t>
      </w:r>
      <w:r w:rsidRPr="00BB0A78">
        <w:rPr>
          <w:rFonts w:ascii="Times New Roman" w:hAnsi="Times New Roman" w:cs="Times New Roman"/>
          <w:color w:val="0D0D0D"/>
          <w:spacing w:val="3"/>
          <w:sz w:val="24"/>
          <w:szCs w:val="24"/>
        </w:rPr>
        <w:t>i</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i</w:t>
      </w:r>
      <w:r w:rsidR="00521048" w:rsidRPr="00BB0A78">
        <w:rPr>
          <w:rFonts w:ascii="Times New Roman" w:hAnsi="Times New Roman" w:cs="Times New Roman"/>
          <w:color w:val="0D0D0D"/>
          <w:sz w:val="24"/>
          <w:szCs w:val="24"/>
        </w:rPr>
        <w:t>ni</w:t>
      </w:r>
      <w:r w:rsidRPr="00BB0A78">
        <w:rPr>
          <w:rFonts w:ascii="Times New Roman" w:hAnsi="Times New Roman" w:cs="Times New Roman"/>
          <w:color w:val="0D0D0D"/>
          <w:sz w:val="24"/>
          <w:szCs w:val="24"/>
        </w:rPr>
        <w:t xml:space="preserve"> vur</w:t>
      </w:r>
      <w:r w:rsidRPr="00BB0A78">
        <w:rPr>
          <w:rFonts w:ascii="Times New Roman" w:hAnsi="Times New Roman" w:cs="Times New Roman"/>
          <w:color w:val="0D0D0D"/>
          <w:spacing w:val="-4"/>
          <w:sz w:val="24"/>
          <w:szCs w:val="24"/>
        </w:rPr>
        <w:t>g</w:t>
      </w:r>
      <w:r w:rsidRPr="00BB0A78">
        <w:rPr>
          <w:rFonts w:ascii="Times New Roman" w:hAnsi="Times New Roman" w:cs="Times New Roman"/>
          <w:color w:val="0D0D0D"/>
          <w:sz w:val="24"/>
          <w:szCs w:val="24"/>
        </w:rPr>
        <w:t>ula</w:t>
      </w:r>
      <w:r w:rsidRPr="00BB0A78">
        <w:rPr>
          <w:rFonts w:ascii="Times New Roman" w:hAnsi="Times New Roman" w:cs="Times New Roman"/>
          <w:color w:val="0D0D0D"/>
          <w:spacing w:val="2"/>
          <w:sz w:val="24"/>
          <w:szCs w:val="24"/>
        </w:rPr>
        <w:t>m</w:t>
      </w:r>
      <w:r w:rsidRPr="00BB0A78">
        <w:rPr>
          <w:rFonts w:ascii="Times New Roman" w:hAnsi="Times New Roman" w:cs="Times New Roman"/>
          <w:color w:val="0D0D0D"/>
          <w:sz w:val="24"/>
          <w:szCs w:val="24"/>
        </w:rPr>
        <w:t xml:space="preserve">akta olup, </w:t>
      </w:r>
      <w:r w:rsidR="00402BAB" w:rsidRPr="00BB0A78">
        <w:rPr>
          <w:rFonts w:ascii="Times New Roman" w:hAnsi="Times New Roman" w:cs="Times New Roman"/>
          <w:color w:val="0D0D0D"/>
          <w:sz w:val="24"/>
          <w:szCs w:val="24"/>
        </w:rPr>
        <w:t>bu konuyla ilgili bilgi kirliliğinin de</w:t>
      </w:r>
      <w:r w:rsidRPr="00BB0A78">
        <w:rPr>
          <w:rFonts w:ascii="Times New Roman" w:hAnsi="Times New Roman" w:cs="Times New Roman"/>
          <w:color w:val="0D0D0D"/>
          <w:spacing w:val="1"/>
          <w:sz w:val="24"/>
          <w:szCs w:val="24"/>
        </w:rPr>
        <w:t xml:space="preserve"> </w:t>
      </w:r>
      <w:r w:rsidR="00402BAB" w:rsidRPr="00BB0A78">
        <w:rPr>
          <w:rFonts w:ascii="Times New Roman" w:hAnsi="Times New Roman" w:cs="Times New Roman"/>
          <w:color w:val="0D0D0D"/>
          <w:spacing w:val="2"/>
          <w:sz w:val="24"/>
          <w:szCs w:val="24"/>
        </w:rPr>
        <w:t>önüne geçilerek</w:t>
      </w:r>
      <w:r w:rsidRPr="00BB0A78">
        <w:rPr>
          <w:rFonts w:ascii="Times New Roman" w:hAnsi="Times New Roman" w:cs="Times New Roman"/>
          <w:color w:val="0D0D0D"/>
          <w:sz w:val="24"/>
          <w:szCs w:val="24"/>
        </w:rPr>
        <w:t xml:space="preserve"> karışık ve</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gı</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5"/>
          <w:sz w:val="24"/>
          <w:szCs w:val="24"/>
        </w:rPr>
        <w:t xml:space="preserve">verici bir </w:t>
      </w:r>
      <w:r w:rsidR="00402BAB" w:rsidRPr="00BB0A78">
        <w:rPr>
          <w:rFonts w:ascii="Times New Roman" w:hAnsi="Times New Roman" w:cs="Times New Roman"/>
          <w:color w:val="0D0D0D"/>
          <w:spacing w:val="-5"/>
          <w:sz w:val="24"/>
          <w:szCs w:val="24"/>
        </w:rPr>
        <w:t>atmosferden kurtulma</w:t>
      </w:r>
      <w:r w:rsidR="00521048" w:rsidRPr="00BB0A78">
        <w:rPr>
          <w:rFonts w:ascii="Times New Roman" w:hAnsi="Times New Roman" w:cs="Times New Roman"/>
          <w:color w:val="0D0D0D"/>
          <w:spacing w:val="-5"/>
          <w:sz w:val="24"/>
          <w:szCs w:val="24"/>
        </w:rPr>
        <w:t>k gerektiğine</w:t>
      </w:r>
      <w:r w:rsidR="00127F0E" w:rsidRPr="00BB0A78">
        <w:rPr>
          <w:rFonts w:ascii="Times New Roman" w:hAnsi="Times New Roman" w:cs="Times New Roman"/>
          <w:color w:val="0D0D0D"/>
          <w:spacing w:val="-5"/>
          <w:sz w:val="24"/>
          <w:szCs w:val="24"/>
        </w:rPr>
        <w:t xml:space="preserve"> de</w:t>
      </w:r>
      <w:r w:rsidR="00402BAB" w:rsidRPr="00BB0A78">
        <w:rPr>
          <w:rFonts w:ascii="Times New Roman" w:hAnsi="Times New Roman" w:cs="Times New Roman"/>
          <w:color w:val="0D0D0D"/>
          <w:spacing w:val="-5"/>
          <w:sz w:val="24"/>
          <w:szCs w:val="24"/>
        </w:rPr>
        <w:t xml:space="preserve"> </w:t>
      </w:r>
      <w:r w:rsidR="00521048" w:rsidRPr="00BB0A78">
        <w:rPr>
          <w:rFonts w:ascii="Times New Roman" w:hAnsi="Times New Roman" w:cs="Times New Roman"/>
          <w:color w:val="0D0D0D"/>
          <w:spacing w:val="-5"/>
          <w:sz w:val="24"/>
          <w:szCs w:val="24"/>
        </w:rPr>
        <w:t>işaret etmektedir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301"/>
      </w:r>
    </w:p>
    <w:p w:rsidR="00757747" w:rsidRPr="00BB0A78" w:rsidRDefault="00757747" w:rsidP="008A690B">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Türk</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53"/>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4"/>
          <w:sz w:val="24"/>
          <w:szCs w:val="24"/>
        </w:rPr>
        <w:t>i</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eti</w:t>
      </w:r>
      <w:r w:rsidRPr="00BB0A78">
        <w:rPr>
          <w:rFonts w:ascii="Times New Roman" w:hAnsi="Times New Roman" w:cs="Times New Roman"/>
          <w:color w:val="0D0D0D"/>
          <w:spacing w:val="4"/>
          <w:sz w:val="24"/>
          <w:szCs w:val="24"/>
        </w:rPr>
        <w:t>s</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enler</w:t>
      </w:r>
      <w:r w:rsidRPr="00BB0A78">
        <w:rPr>
          <w:rFonts w:ascii="Times New Roman" w:hAnsi="Times New Roman" w:cs="Times New Roman"/>
          <w:color w:val="0D0D0D"/>
          <w:spacing w:val="53"/>
          <w:sz w:val="24"/>
          <w:szCs w:val="24"/>
        </w:rPr>
        <w:t xml:space="preserve"> </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erne</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i</w:t>
      </w:r>
      <w:r w:rsidR="00521048" w:rsidRPr="00BB0A78">
        <w:rPr>
          <w:rFonts w:ascii="Times New Roman" w:hAnsi="Times New Roman" w:cs="Times New Roman"/>
          <w:color w:val="0D0D0D"/>
          <w:sz w:val="24"/>
          <w:szCs w:val="24"/>
        </w:rPr>
        <w:t>’ne</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pacing w:val="2"/>
          <w:sz w:val="24"/>
          <w:szCs w:val="24"/>
        </w:rPr>
        <w:t>ö</w:t>
      </w:r>
      <w:r w:rsidRPr="00BB0A78">
        <w:rPr>
          <w:rFonts w:ascii="Times New Roman" w:hAnsi="Times New Roman" w:cs="Times New Roman"/>
          <w:color w:val="0D0D0D"/>
          <w:sz w:val="24"/>
          <w:szCs w:val="24"/>
        </w:rPr>
        <w:t>re;</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kemiz</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erekli</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tarımsal</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alt</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ap</w:t>
      </w:r>
      <w:r w:rsidRPr="00BB0A78">
        <w:rPr>
          <w:rFonts w:ascii="Times New Roman" w:hAnsi="Times New Roman" w:cs="Times New Roman"/>
          <w:color w:val="0D0D0D"/>
          <w:spacing w:val="5"/>
          <w:sz w:val="24"/>
          <w:szCs w:val="24"/>
        </w:rPr>
        <w:t>ı</w:t>
      </w:r>
      <w:r w:rsidRPr="00BB0A78">
        <w:rPr>
          <w:rFonts w:ascii="Times New Roman" w:hAnsi="Times New Roman" w:cs="Times New Roman"/>
          <w:color w:val="0D0D0D"/>
          <w:spacing w:val="-3"/>
          <w:sz w:val="24"/>
          <w:szCs w:val="24"/>
        </w:rPr>
        <w:t>y</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oluşturarak</w:t>
      </w:r>
      <w:r w:rsidR="000B788F" w:rsidRPr="00BB0A78">
        <w:rPr>
          <w:rFonts w:ascii="Times New Roman" w:hAnsi="Times New Roman" w:cs="Times New Roman"/>
          <w:color w:val="0D0D0D"/>
          <w:spacing w:val="14"/>
          <w:sz w:val="24"/>
          <w:szCs w:val="24"/>
        </w:rPr>
        <w:t>,</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kendi</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to</w:t>
      </w:r>
      <w:r w:rsidRPr="00BB0A78">
        <w:rPr>
          <w:rFonts w:ascii="Times New Roman" w:hAnsi="Times New Roman" w:cs="Times New Roman"/>
          <w:color w:val="0D0D0D"/>
          <w:spacing w:val="2"/>
          <w:sz w:val="24"/>
          <w:szCs w:val="24"/>
        </w:rPr>
        <w:t>h</w:t>
      </w:r>
      <w:r w:rsidRPr="00BB0A78">
        <w:rPr>
          <w:rFonts w:ascii="Times New Roman" w:hAnsi="Times New Roman" w:cs="Times New Roman"/>
          <w:color w:val="0D0D0D"/>
          <w:sz w:val="24"/>
          <w:szCs w:val="24"/>
        </w:rPr>
        <w:t>umunu</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ve besinini</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z w:val="24"/>
          <w:szCs w:val="24"/>
        </w:rPr>
        <w:t>kalite</w:t>
      </w:r>
      <w:r w:rsidR="00AE5FA1" w:rsidRPr="00BB0A78">
        <w:rPr>
          <w:rFonts w:ascii="Times New Roman" w:hAnsi="Times New Roman" w:cs="Times New Roman"/>
          <w:color w:val="0D0D0D"/>
          <w:sz w:val="24"/>
          <w:szCs w:val="24"/>
        </w:rPr>
        <w:t>li bir şekilde</w:t>
      </w:r>
      <w:r w:rsidRPr="00BB0A78">
        <w:rPr>
          <w:rFonts w:ascii="Times New Roman" w:hAnsi="Times New Roman" w:cs="Times New Roman"/>
          <w:color w:val="0D0D0D"/>
          <w:spacing w:val="44"/>
          <w:sz w:val="24"/>
          <w:szCs w:val="24"/>
        </w:rPr>
        <w:t xml:space="preserve"> </w:t>
      </w:r>
      <w:r w:rsidRPr="00BB0A78">
        <w:rPr>
          <w:rFonts w:ascii="Times New Roman" w:hAnsi="Times New Roman" w:cs="Times New Roman"/>
          <w:color w:val="0D0D0D"/>
          <w:sz w:val="24"/>
          <w:szCs w:val="24"/>
        </w:rPr>
        <w:t>dışa</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z w:val="24"/>
          <w:szCs w:val="24"/>
        </w:rPr>
        <w:t>ba</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ımlı</w:t>
      </w:r>
      <w:r w:rsidRPr="00BB0A78">
        <w:rPr>
          <w:rFonts w:ascii="Times New Roman" w:hAnsi="Times New Roman" w:cs="Times New Roman"/>
          <w:color w:val="0D0D0D"/>
          <w:spacing w:val="45"/>
          <w:sz w:val="24"/>
          <w:szCs w:val="24"/>
        </w:rPr>
        <w:t xml:space="preserve"> </w:t>
      </w:r>
      <w:r w:rsidR="00AE5FA1" w:rsidRPr="00BB0A78">
        <w:rPr>
          <w:rFonts w:ascii="Times New Roman" w:hAnsi="Times New Roman" w:cs="Times New Roman"/>
          <w:color w:val="0D0D0D"/>
          <w:sz w:val="24"/>
          <w:szCs w:val="24"/>
        </w:rPr>
        <w:t>olmadan üretebilmelidir</w:t>
      </w:r>
      <w:r w:rsidR="00704DFC" w:rsidRPr="00BB0A78">
        <w:rPr>
          <w:rFonts w:ascii="Times New Roman" w:hAnsi="Times New Roman" w:cs="Times New Roman"/>
          <w:color w:val="0D0D0D"/>
          <w:spacing w:val="-5"/>
          <w:sz w:val="24"/>
          <w:szCs w:val="24"/>
        </w:rPr>
        <w:t xml:space="preserve">. </w:t>
      </w:r>
      <w:r w:rsidR="003E7216" w:rsidRPr="00BB0A78">
        <w:rPr>
          <w:rFonts w:ascii="Times New Roman" w:hAnsi="Times New Roman" w:cs="Times New Roman"/>
          <w:color w:val="0D0D0D"/>
          <w:sz w:val="24"/>
          <w:szCs w:val="24"/>
        </w:rPr>
        <w:t>Biyolojik çeşitlilik yönünden</w:t>
      </w:r>
      <w:r w:rsidR="00A50F0A" w:rsidRPr="00BB0A78">
        <w:rPr>
          <w:rFonts w:ascii="Times New Roman" w:hAnsi="Times New Roman" w:cs="Times New Roman"/>
          <w:color w:val="0D0D0D"/>
          <w:sz w:val="24"/>
          <w:szCs w:val="24"/>
        </w:rPr>
        <w:t xml:space="preserve"> zengin olan</w:t>
      </w:r>
      <w:r w:rsidR="003E7216" w:rsidRPr="00BB0A78">
        <w:rPr>
          <w:rFonts w:ascii="Times New Roman" w:hAnsi="Times New Roman" w:cs="Times New Roman"/>
          <w:color w:val="0D0D0D"/>
          <w:sz w:val="24"/>
          <w:szCs w:val="24"/>
        </w:rPr>
        <w:t xml:space="preserve"> </w:t>
      </w:r>
      <w:r w:rsidR="00711E89">
        <w:rPr>
          <w:rFonts w:ascii="Times New Roman" w:hAnsi="Times New Roman" w:cs="Times New Roman"/>
          <w:color w:val="0D0D0D"/>
          <w:sz w:val="24"/>
          <w:szCs w:val="24"/>
        </w:rPr>
        <w:t>ülkemizin</w:t>
      </w:r>
      <w:r w:rsidR="008A690B">
        <w:rPr>
          <w:rFonts w:ascii="Times New Roman" w:hAnsi="Times New Roman" w:cs="Times New Roman"/>
          <w:color w:val="0D0D0D"/>
          <w:sz w:val="24"/>
          <w:szCs w:val="24"/>
        </w:rPr>
        <w:t xml:space="preserve"> doğal kaynaklar</w:t>
      </w:r>
      <w:r w:rsidR="00726CA1" w:rsidRPr="00BB0A78">
        <w:rPr>
          <w:rFonts w:ascii="Times New Roman" w:hAnsi="Times New Roman" w:cs="Times New Roman"/>
          <w:color w:val="0D0D0D"/>
          <w:sz w:val="24"/>
          <w:szCs w:val="24"/>
        </w:rPr>
        <w:t xml:space="preserve"> </w:t>
      </w:r>
      <w:r w:rsidR="00162458" w:rsidRPr="00BB0A78">
        <w:rPr>
          <w:rFonts w:ascii="Times New Roman" w:hAnsi="Times New Roman" w:cs="Times New Roman"/>
          <w:color w:val="0D0D0D"/>
          <w:sz w:val="24"/>
          <w:szCs w:val="24"/>
        </w:rPr>
        <w:t>azami korunmalıdır</w:t>
      </w:r>
      <w:r w:rsidR="00AE5FA1"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GDO’lu</w:t>
      </w:r>
      <w:r w:rsidRPr="00BB0A78">
        <w:rPr>
          <w:rFonts w:ascii="Times New Roman" w:hAnsi="Times New Roman" w:cs="Times New Roman"/>
          <w:color w:val="0D0D0D"/>
          <w:spacing w:val="52"/>
          <w:sz w:val="24"/>
          <w:szCs w:val="24"/>
        </w:rPr>
        <w:t xml:space="preserve"> </w:t>
      </w:r>
      <w:r w:rsidRPr="00BB0A78">
        <w:rPr>
          <w:rFonts w:ascii="Times New Roman" w:hAnsi="Times New Roman" w:cs="Times New Roman"/>
          <w:color w:val="0D0D0D"/>
          <w:sz w:val="24"/>
          <w:szCs w:val="24"/>
        </w:rPr>
        <w:t>besinlerin</w:t>
      </w:r>
      <w:r w:rsidRPr="00BB0A78">
        <w:rPr>
          <w:rFonts w:ascii="Times New Roman" w:hAnsi="Times New Roman" w:cs="Times New Roman"/>
          <w:color w:val="0D0D0D"/>
          <w:spacing w:val="52"/>
          <w:sz w:val="24"/>
          <w:szCs w:val="24"/>
        </w:rPr>
        <w:t xml:space="preserve"> </w:t>
      </w:r>
      <w:r w:rsidR="0067185C" w:rsidRPr="00BB0A78">
        <w:rPr>
          <w:rFonts w:ascii="Times New Roman" w:hAnsi="Times New Roman" w:cs="Times New Roman"/>
          <w:color w:val="0D0D0D"/>
          <w:sz w:val="24"/>
          <w:szCs w:val="24"/>
        </w:rPr>
        <w:t>i</w:t>
      </w:r>
      <w:r w:rsidR="0067185C" w:rsidRPr="00BB0A78">
        <w:rPr>
          <w:rFonts w:ascii="Times New Roman" w:hAnsi="Times New Roman" w:cs="Times New Roman"/>
          <w:color w:val="0D0D0D"/>
          <w:spacing w:val="2"/>
          <w:sz w:val="24"/>
          <w:szCs w:val="24"/>
        </w:rPr>
        <w:t>n</w:t>
      </w:r>
      <w:r w:rsidR="0067185C" w:rsidRPr="00BB0A78">
        <w:rPr>
          <w:rFonts w:ascii="Times New Roman" w:hAnsi="Times New Roman" w:cs="Times New Roman"/>
          <w:color w:val="0D0D0D"/>
          <w:sz w:val="24"/>
          <w:szCs w:val="24"/>
        </w:rPr>
        <w:t>sanlarda olumsuz etkileri</w:t>
      </w:r>
      <w:r w:rsidR="00AE5FA1" w:rsidRPr="00BB0A78">
        <w:rPr>
          <w:rFonts w:ascii="Times New Roman" w:hAnsi="Times New Roman" w:cs="Times New Roman"/>
          <w:color w:val="0D0D0D"/>
          <w:sz w:val="24"/>
          <w:szCs w:val="24"/>
        </w:rPr>
        <w:t>nin</w:t>
      </w:r>
      <w:r w:rsidR="0067185C" w:rsidRPr="00BB0A78">
        <w:rPr>
          <w:rFonts w:ascii="Times New Roman" w:hAnsi="Times New Roman" w:cs="Times New Roman"/>
          <w:color w:val="0D0D0D"/>
          <w:sz w:val="24"/>
          <w:szCs w:val="24"/>
        </w:rPr>
        <w:t xml:space="preserve"> </w:t>
      </w:r>
      <w:r w:rsidR="00AE5FA1" w:rsidRPr="00BB0A78">
        <w:rPr>
          <w:rFonts w:ascii="Times New Roman" w:hAnsi="Times New Roman" w:cs="Times New Roman"/>
          <w:color w:val="0D0D0D"/>
          <w:sz w:val="24"/>
          <w:szCs w:val="24"/>
        </w:rPr>
        <w:t xml:space="preserve">iyi hesap edilmesi ve </w:t>
      </w:r>
      <w:r w:rsidR="00711E89">
        <w:rPr>
          <w:rFonts w:ascii="Times New Roman" w:hAnsi="Times New Roman" w:cs="Times New Roman"/>
          <w:color w:val="0D0D0D"/>
          <w:sz w:val="24"/>
          <w:szCs w:val="24"/>
        </w:rPr>
        <w:t xml:space="preserve">bunlara karşı </w:t>
      </w:r>
      <w:r w:rsidR="00AE5FA1" w:rsidRPr="00BB0A78">
        <w:rPr>
          <w:rFonts w:ascii="Times New Roman" w:hAnsi="Times New Roman" w:cs="Times New Roman"/>
          <w:color w:val="0D0D0D"/>
          <w:sz w:val="24"/>
          <w:szCs w:val="24"/>
        </w:rPr>
        <w:t xml:space="preserve">önlem alınması </w:t>
      </w:r>
      <w:r w:rsidR="008A690B">
        <w:rPr>
          <w:rFonts w:ascii="Times New Roman" w:hAnsi="Times New Roman" w:cs="Times New Roman"/>
          <w:color w:val="0D0D0D"/>
          <w:sz w:val="24"/>
          <w:szCs w:val="24"/>
        </w:rPr>
        <w:t>zaruri görülmektedir</w:t>
      </w:r>
      <w:r w:rsidR="00AE5FA1"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AE5FA1" w:rsidRPr="00BB0A78">
        <w:rPr>
          <w:rFonts w:ascii="Times New Roman" w:hAnsi="Times New Roman" w:cs="Times New Roman"/>
          <w:color w:val="0D0D0D"/>
          <w:sz w:val="24"/>
          <w:szCs w:val="24"/>
        </w:rPr>
        <w:t xml:space="preserve">Aynı zamanda </w:t>
      </w:r>
      <w:r w:rsidR="00F04429" w:rsidRPr="00BB0A78">
        <w:rPr>
          <w:rFonts w:ascii="Times New Roman" w:hAnsi="Times New Roman" w:cs="Times New Roman"/>
          <w:color w:val="0D0D0D"/>
          <w:sz w:val="24"/>
          <w:szCs w:val="24"/>
        </w:rPr>
        <w:t>bu ürünlerin</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3"/>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ecek</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adına ol</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şturac</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3"/>
          <w:sz w:val="24"/>
          <w:szCs w:val="24"/>
        </w:rPr>
        <w:t>ğ</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rar</w:t>
      </w:r>
      <w:r w:rsidRPr="00BB0A78">
        <w:rPr>
          <w:rFonts w:ascii="Times New Roman" w:hAnsi="Times New Roman" w:cs="Times New Roman"/>
          <w:color w:val="0D0D0D"/>
          <w:spacing w:val="1"/>
          <w:sz w:val="24"/>
          <w:szCs w:val="24"/>
        </w:rPr>
        <w:t>l</w:t>
      </w:r>
      <w:r w:rsidR="00981C55" w:rsidRPr="00BB0A78">
        <w:rPr>
          <w:rFonts w:ascii="Times New Roman" w:hAnsi="Times New Roman" w:cs="Times New Roman"/>
          <w:color w:val="0D0D0D"/>
          <w:sz w:val="24"/>
          <w:szCs w:val="24"/>
        </w:rPr>
        <w:t>arın</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3"/>
          <w:sz w:val="24"/>
          <w:szCs w:val="24"/>
        </w:rPr>
        <w:t>gözden kaçırılmama</w:t>
      </w:r>
      <w:r w:rsidR="008A690B">
        <w:rPr>
          <w:rFonts w:ascii="Times New Roman" w:hAnsi="Times New Roman" w:cs="Times New Roman"/>
          <w:color w:val="0D0D0D"/>
          <w:spacing w:val="-3"/>
          <w:sz w:val="24"/>
          <w:szCs w:val="24"/>
        </w:rPr>
        <w:t>sı gerektiğine dikkat çekilmektedir</w:t>
      </w:r>
      <w:r w:rsidR="00981C55" w:rsidRPr="00BB0A78">
        <w:rPr>
          <w:rFonts w:ascii="Times New Roman" w:hAnsi="Times New Roman" w:cs="Times New Roman"/>
          <w:color w:val="0D0D0D"/>
          <w:spacing w:val="-3"/>
          <w:sz w:val="24"/>
          <w:szCs w:val="24"/>
        </w:rPr>
        <w:t>.</w:t>
      </w:r>
      <w:r w:rsidRPr="00BB0A78">
        <w:rPr>
          <w:rStyle w:val="DipnotBavurusu"/>
          <w:rFonts w:ascii="Times New Roman" w:hAnsi="Times New Roman" w:cs="Times New Roman"/>
          <w:color w:val="0D0D0D"/>
          <w:spacing w:val="-3"/>
          <w:sz w:val="24"/>
          <w:szCs w:val="24"/>
        </w:rPr>
        <w:footnoteReference w:id="302"/>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Halk Sağlığı Uzmanları Derneğ</w:t>
      </w:r>
      <w:r w:rsidR="00981C55" w:rsidRPr="00BB0A78">
        <w:rPr>
          <w:rFonts w:ascii="Times New Roman" w:hAnsi="Times New Roman" w:cs="Times New Roman"/>
          <w:color w:val="0D0D0D"/>
          <w:sz w:val="24"/>
          <w:szCs w:val="24"/>
        </w:rPr>
        <w:t>i</w:t>
      </w:r>
      <w:r w:rsidRPr="00BB0A78">
        <w:rPr>
          <w:rFonts w:ascii="Times New Roman" w:hAnsi="Times New Roman" w:cs="Times New Roman"/>
          <w:color w:val="0D0D0D"/>
          <w:sz w:val="24"/>
          <w:szCs w:val="24"/>
        </w:rPr>
        <w:t xml:space="preserve"> (HASUDER); GDO’ların sağlık risklerinin saptanması</w:t>
      </w:r>
      <w:r w:rsidR="0067185C" w:rsidRPr="00BB0A78">
        <w:rPr>
          <w:rFonts w:ascii="Times New Roman" w:hAnsi="Times New Roman" w:cs="Times New Roman"/>
          <w:color w:val="0D0D0D"/>
          <w:sz w:val="24"/>
          <w:szCs w:val="24"/>
        </w:rPr>
        <w:t xml:space="preserve">nın </w:t>
      </w:r>
      <w:r w:rsidR="00BB0A44" w:rsidRPr="00BB0A78">
        <w:rPr>
          <w:rFonts w:ascii="Times New Roman" w:hAnsi="Times New Roman" w:cs="Times New Roman"/>
          <w:color w:val="0D0D0D"/>
          <w:sz w:val="24"/>
          <w:szCs w:val="24"/>
        </w:rPr>
        <w:t>kısıtlılıklar içerdiğini</w:t>
      </w:r>
      <w:r w:rsidR="00802F4D" w:rsidRPr="00BB0A78">
        <w:rPr>
          <w:rFonts w:ascii="Times New Roman" w:hAnsi="Times New Roman" w:cs="Times New Roman"/>
          <w:color w:val="0D0D0D"/>
          <w:sz w:val="24"/>
          <w:szCs w:val="24"/>
        </w:rPr>
        <w:t xml:space="preserve"> </w:t>
      </w:r>
      <w:r w:rsidR="00521048" w:rsidRPr="00BB0A78">
        <w:rPr>
          <w:rFonts w:ascii="Times New Roman" w:hAnsi="Times New Roman" w:cs="Times New Roman"/>
          <w:color w:val="0D0D0D"/>
          <w:sz w:val="24"/>
          <w:szCs w:val="24"/>
        </w:rPr>
        <w:t>belirtmektedir</w:t>
      </w:r>
      <w:r w:rsidR="00802F4D" w:rsidRPr="00BB0A78">
        <w:rPr>
          <w:rFonts w:ascii="Times New Roman" w:hAnsi="Times New Roman" w:cs="Times New Roman"/>
          <w:color w:val="0D0D0D"/>
          <w:sz w:val="24"/>
          <w:szCs w:val="24"/>
        </w:rPr>
        <w:t>.</w:t>
      </w:r>
      <w:r w:rsidR="00BB0A44" w:rsidRPr="00BB0A78">
        <w:rPr>
          <w:rFonts w:ascii="Times New Roman" w:hAnsi="Times New Roman" w:cs="Times New Roman"/>
          <w:color w:val="0D0D0D"/>
          <w:sz w:val="24"/>
          <w:szCs w:val="24"/>
        </w:rPr>
        <w:t xml:space="preserve"> </w:t>
      </w:r>
      <w:r w:rsidR="00F04429" w:rsidRPr="00BB0A78">
        <w:rPr>
          <w:rFonts w:ascii="Times New Roman" w:hAnsi="Times New Roman" w:cs="Times New Roman"/>
          <w:color w:val="0D0D0D"/>
          <w:sz w:val="24"/>
          <w:szCs w:val="24"/>
        </w:rPr>
        <w:t xml:space="preserve">Konu ile ilgili </w:t>
      </w:r>
      <w:r w:rsidR="003C4A74" w:rsidRPr="00BB0A78">
        <w:rPr>
          <w:rFonts w:ascii="Times New Roman" w:hAnsi="Times New Roman" w:cs="Times New Roman"/>
          <w:color w:val="0D0D0D"/>
          <w:sz w:val="24"/>
          <w:szCs w:val="24"/>
        </w:rPr>
        <w:t xml:space="preserve">araştırmaların </w:t>
      </w:r>
      <w:r w:rsidR="00F04429" w:rsidRPr="00BB0A78">
        <w:rPr>
          <w:rFonts w:ascii="Times New Roman" w:hAnsi="Times New Roman" w:cs="Times New Roman"/>
          <w:color w:val="0D0D0D"/>
          <w:sz w:val="24"/>
          <w:szCs w:val="24"/>
        </w:rPr>
        <w:t>k</w:t>
      </w:r>
      <w:r w:rsidR="00BB0A44" w:rsidRPr="00BB0A78">
        <w:rPr>
          <w:rFonts w:ascii="Times New Roman" w:hAnsi="Times New Roman" w:cs="Times New Roman"/>
          <w:color w:val="0D0D0D"/>
          <w:sz w:val="24"/>
          <w:szCs w:val="24"/>
        </w:rPr>
        <w:t xml:space="preserve">ısa </w:t>
      </w:r>
      <w:r w:rsidR="003C4A74" w:rsidRPr="00BB0A78">
        <w:rPr>
          <w:rFonts w:ascii="Times New Roman" w:hAnsi="Times New Roman" w:cs="Times New Roman"/>
          <w:color w:val="0D0D0D"/>
          <w:sz w:val="24"/>
          <w:szCs w:val="24"/>
        </w:rPr>
        <w:t>vadede</w:t>
      </w:r>
      <w:r w:rsidR="00BB0A44" w:rsidRPr="00BB0A78">
        <w:rPr>
          <w:rFonts w:ascii="Times New Roman" w:hAnsi="Times New Roman" w:cs="Times New Roman"/>
          <w:color w:val="0D0D0D"/>
          <w:sz w:val="24"/>
          <w:szCs w:val="24"/>
        </w:rPr>
        <w:t xml:space="preserve"> </w:t>
      </w:r>
      <w:r w:rsidR="003C4A74" w:rsidRPr="00BB0A78">
        <w:rPr>
          <w:rFonts w:ascii="Times New Roman" w:hAnsi="Times New Roman" w:cs="Times New Roman"/>
          <w:color w:val="0D0D0D"/>
          <w:sz w:val="24"/>
          <w:szCs w:val="24"/>
        </w:rPr>
        <w:t>ortaya koyduğu sonuçlarla yetinmeyip,</w:t>
      </w:r>
      <w:r w:rsidR="00BB0A44" w:rsidRPr="00BB0A78">
        <w:rPr>
          <w:rFonts w:ascii="Times New Roman" w:hAnsi="Times New Roman" w:cs="Times New Roman"/>
          <w:color w:val="0D0D0D"/>
          <w:sz w:val="24"/>
          <w:szCs w:val="24"/>
        </w:rPr>
        <w:t xml:space="preserve"> </w:t>
      </w:r>
      <w:r w:rsidR="003C4A74" w:rsidRPr="00BB0A78">
        <w:rPr>
          <w:rFonts w:ascii="Times New Roman" w:hAnsi="Times New Roman" w:cs="Times New Roman"/>
          <w:color w:val="0D0D0D"/>
          <w:sz w:val="24"/>
          <w:szCs w:val="24"/>
        </w:rPr>
        <w:t xml:space="preserve">bu meselenin </w:t>
      </w:r>
      <w:r w:rsidR="0067185C" w:rsidRPr="00BB0A78">
        <w:rPr>
          <w:rFonts w:ascii="Times New Roman" w:hAnsi="Times New Roman" w:cs="Times New Roman"/>
          <w:color w:val="0D0D0D"/>
          <w:sz w:val="24"/>
          <w:szCs w:val="24"/>
        </w:rPr>
        <w:t xml:space="preserve">uzun </w:t>
      </w:r>
      <w:r w:rsidR="003C4A74" w:rsidRPr="00BB0A78">
        <w:rPr>
          <w:rFonts w:ascii="Times New Roman" w:hAnsi="Times New Roman" w:cs="Times New Roman"/>
          <w:color w:val="0D0D0D"/>
          <w:sz w:val="24"/>
          <w:szCs w:val="24"/>
        </w:rPr>
        <w:t>zaman dilimindeki</w:t>
      </w:r>
      <w:r w:rsidR="0067185C" w:rsidRPr="00BB0A78">
        <w:rPr>
          <w:rFonts w:ascii="Times New Roman" w:hAnsi="Times New Roman" w:cs="Times New Roman"/>
          <w:color w:val="0D0D0D"/>
          <w:sz w:val="24"/>
          <w:szCs w:val="24"/>
        </w:rPr>
        <w:t xml:space="preserve"> </w:t>
      </w:r>
      <w:r w:rsidR="003C4A74" w:rsidRPr="00BB0A78">
        <w:rPr>
          <w:rFonts w:ascii="Times New Roman" w:hAnsi="Times New Roman" w:cs="Times New Roman"/>
          <w:color w:val="0D0D0D"/>
          <w:sz w:val="24"/>
          <w:szCs w:val="24"/>
        </w:rPr>
        <w:t>sonuçlarını ortaya koyacak</w:t>
      </w:r>
      <w:r w:rsidR="00453D59" w:rsidRPr="00BB0A78">
        <w:rPr>
          <w:rFonts w:ascii="Times New Roman" w:hAnsi="Times New Roman" w:cs="Times New Roman"/>
          <w:color w:val="0D0D0D"/>
          <w:sz w:val="24"/>
          <w:szCs w:val="24"/>
        </w:rPr>
        <w:t xml:space="preserve"> </w:t>
      </w:r>
      <w:r w:rsidR="00BB0A44" w:rsidRPr="00BB0A78">
        <w:rPr>
          <w:rFonts w:ascii="Times New Roman" w:hAnsi="Times New Roman" w:cs="Times New Roman"/>
          <w:color w:val="0D0D0D"/>
          <w:sz w:val="24"/>
          <w:szCs w:val="24"/>
        </w:rPr>
        <w:t>analiz yöntemlerine gereksinim</w:t>
      </w:r>
      <w:r w:rsidR="00521048" w:rsidRPr="00BB0A78">
        <w:rPr>
          <w:rFonts w:ascii="Times New Roman" w:hAnsi="Times New Roman" w:cs="Times New Roman"/>
          <w:color w:val="0D0D0D"/>
          <w:sz w:val="24"/>
          <w:szCs w:val="24"/>
        </w:rPr>
        <w:t xml:space="preserve"> olduğuna </w:t>
      </w:r>
      <w:r w:rsidR="003C4A74" w:rsidRPr="00BB0A78">
        <w:rPr>
          <w:rFonts w:ascii="Times New Roman" w:hAnsi="Times New Roman" w:cs="Times New Roman"/>
          <w:color w:val="0D0D0D"/>
          <w:sz w:val="24"/>
          <w:szCs w:val="24"/>
        </w:rPr>
        <w:t>dikkat çekmektedir</w:t>
      </w:r>
      <w:r w:rsidR="00521048"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Yine GDO’ların </w:t>
      </w:r>
      <w:r w:rsidR="00AC5BD1" w:rsidRPr="00BB0A78">
        <w:rPr>
          <w:rFonts w:ascii="Times New Roman" w:hAnsi="Times New Roman" w:cs="Times New Roman"/>
          <w:color w:val="0D0D0D"/>
          <w:sz w:val="24"/>
          <w:szCs w:val="24"/>
        </w:rPr>
        <w:t>bu günkü</w:t>
      </w:r>
      <w:r w:rsidR="00802F4D" w:rsidRPr="00BB0A78">
        <w:rPr>
          <w:rFonts w:ascii="Times New Roman" w:hAnsi="Times New Roman" w:cs="Times New Roman"/>
          <w:color w:val="0D0D0D"/>
          <w:sz w:val="24"/>
          <w:szCs w:val="24"/>
        </w:rPr>
        <w:t xml:space="preserve"> bilimsel gerçeklerle </w:t>
      </w:r>
      <w:r w:rsidR="00AC5BD1" w:rsidRPr="00BB0A78">
        <w:rPr>
          <w:rFonts w:ascii="Times New Roman" w:hAnsi="Times New Roman" w:cs="Times New Roman"/>
          <w:color w:val="0D0D0D"/>
          <w:sz w:val="24"/>
          <w:szCs w:val="24"/>
        </w:rPr>
        <w:t xml:space="preserve">zararsız olduklarını </w:t>
      </w:r>
      <w:r w:rsidR="007411AD" w:rsidRPr="00BB0A78">
        <w:rPr>
          <w:rFonts w:ascii="Times New Roman" w:hAnsi="Times New Roman" w:cs="Times New Roman"/>
          <w:color w:val="0D0D0D"/>
          <w:sz w:val="24"/>
          <w:szCs w:val="24"/>
        </w:rPr>
        <w:t>söylemenin imkâ</w:t>
      </w:r>
      <w:r w:rsidR="00802F4D" w:rsidRPr="00BB0A78">
        <w:rPr>
          <w:rFonts w:ascii="Times New Roman" w:hAnsi="Times New Roman" w:cs="Times New Roman"/>
          <w:color w:val="0D0D0D"/>
          <w:sz w:val="24"/>
          <w:szCs w:val="24"/>
        </w:rPr>
        <w:t xml:space="preserve">n </w:t>
      </w:r>
      <w:r w:rsidR="007411AD" w:rsidRPr="00BB0A78">
        <w:rPr>
          <w:rFonts w:ascii="Times New Roman" w:hAnsi="Times New Roman" w:cs="Times New Roman"/>
          <w:color w:val="0D0D0D"/>
          <w:sz w:val="24"/>
          <w:szCs w:val="24"/>
        </w:rPr>
        <w:t>dâhilinde</w:t>
      </w:r>
      <w:r w:rsidR="00521048" w:rsidRPr="00BB0A78">
        <w:rPr>
          <w:rFonts w:ascii="Times New Roman" w:hAnsi="Times New Roman" w:cs="Times New Roman"/>
          <w:color w:val="0D0D0D"/>
          <w:sz w:val="24"/>
          <w:szCs w:val="24"/>
        </w:rPr>
        <w:t xml:space="preserve"> olmadığı gerçeğini de ortaya koymaktadır</w:t>
      </w:r>
      <w:r w:rsidRPr="00BB0A78">
        <w:rPr>
          <w:rFonts w:ascii="Times New Roman" w:hAnsi="Times New Roman" w:cs="Times New Roman"/>
          <w:color w:val="0D0D0D"/>
          <w:spacing w:val="-3"/>
          <w:sz w:val="24"/>
          <w:szCs w:val="24"/>
        </w:rPr>
        <w:t>.</w:t>
      </w:r>
      <w:r w:rsidRPr="00BB0A78">
        <w:rPr>
          <w:rStyle w:val="DipnotBavurusu"/>
          <w:rFonts w:ascii="Times New Roman" w:hAnsi="Times New Roman" w:cs="Times New Roman"/>
          <w:color w:val="0D0D0D"/>
          <w:spacing w:val="1"/>
          <w:sz w:val="24"/>
          <w:szCs w:val="24"/>
        </w:rPr>
        <w:footnoteReference w:id="303"/>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Tıbbi Genetik Derneği’n</w:t>
      </w:r>
      <w:r w:rsidR="00521048" w:rsidRPr="00BB0A78">
        <w:rPr>
          <w:rFonts w:ascii="Times New Roman" w:hAnsi="Times New Roman" w:cs="Times New Roman"/>
          <w:color w:val="0D0D0D"/>
          <w:sz w:val="24"/>
          <w:szCs w:val="24"/>
        </w:rPr>
        <w:t xml:space="preserve">e </w:t>
      </w:r>
      <w:r w:rsidRPr="00BB0A78">
        <w:rPr>
          <w:rFonts w:ascii="Times New Roman" w:hAnsi="Times New Roman" w:cs="Times New Roman"/>
          <w:color w:val="0D0D0D"/>
          <w:sz w:val="24"/>
          <w:szCs w:val="24"/>
        </w:rPr>
        <w:t xml:space="preserve">göre; </w:t>
      </w:r>
      <w:r w:rsidR="00C860F1" w:rsidRPr="00BB0A78">
        <w:rPr>
          <w:rFonts w:ascii="Times New Roman" w:hAnsi="Times New Roman" w:cs="Times New Roman"/>
          <w:color w:val="0D0D0D"/>
          <w:sz w:val="24"/>
          <w:szCs w:val="24"/>
        </w:rPr>
        <w:t>GDO’ların</w:t>
      </w:r>
      <w:r w:rsidR="00AE5FA1" w:rsidRPr="00BB0A78">
        <w:rPr>
          <w:rFonts w:ascii="Times New Roman" w:hAnsi="Times New Roman" w:cs="Times New Roman"/>
          <w:color w:val="0D0D0D"/>
          <w:sz w:val="24"/>
          <w:szCs w:val="24"/>
        </w:rPr>
        <w:t xml:space="preserve"> canlıların </w:t>
      </w:r>
      <w:r w:rsidR="003C4A74" w:rsidRPr="00BB0A78">
        <w:rPr>
          <w:rFonts w:ascii="Times New Roman" w:hAnsi="Times New Roman" w:cs="Times New Roman"/>
          <w:color w:val="0D0D0D"/>
          <w:sz w:val="24"/>
          <w:szCs w:val="24"/>
        </w:rPr>
        <w:t>genetik</w:t>
      </w:r>
      <w:r w:rsidR="00A50F0A" w:rsidRPr="00BB0A78">
        <w:rPr>
          <w:rFonts w:ascii="Times New Roman" w:hAnsi="Times New Roman" w:cs="Times New Roman"/>
          <w:color w:val="0D0D0D"/>
          <w:sz w:val="24"/>
          <w:szCs w:val="24"/>
        </w:rPr>
        <w:t xml:space="preserve"> yapılarında</w:t>
      </w:r>
      <w:r w:rsidRPr="00BB0A78">
        <w:rPr>
          <w:rFonts w:ascii="Times New Roman" w:hAnsi="Times New Roman" w:cs="Times New Roman"/>
          <w:color w:val="0D0D0D"/>
          <w:sz w:val="24"/>
          <w:szCs w:val="24"/>
        </w:rPr>
        <w:t xml:space="preserve"> önceden hesap edilemeyen sonuçlar ortaya çıka</w:t>
      </w:r>
      <w:r w:rsidR="00051533" w:rsidRPr="00BB0A78">
        <w:rPr>
          <w:rFonts w:ascii="Times New Roman" w:hAnsi="Times New Roman" w:cs="Times New Roman"/>
          <w:color w:val="0D0D0D"/>
          <w:sz w:val="24"/>
          <w:szCs w:val="24"/>
        </w:rPr>
        <w:t>rabileceği</w:t>
      </w:r>
      <w:r w:rsidRPr="00BB0A78">
        <w:rPr>
          <w:rFonts w:ascii="Times New Roman" w:hAnsi="Times New Roman" w:cs="Times New Roman"/>
          <w:color w:val="0D0D0D"/>
          <w:sz w:val="24"/>
          <w:szCs w:val="24"/>
        </w:rPr>
        <w:t xml:space="preserve"> vurgula</w:t>
      </w:r>
      <w:r w:rsidR="00051533" w:rsidRPr="00BB0A78">
        <w:rPr>
          <w:rFonts w:ascii="Times New Roman" w:hAnsi="Times New Roman" w:cs="Times New Roman"/>
          <w:color w:val="0D0D0D"/>
          <w:sz w:val="24"/>
          <w:szCs w:val="24"/>
        </w:rPr>
        <w:t>n</w:t>
      </w:r>
      <w:r w:rsidRPr="00BB0A78">
        <w:rPr>
          <w:rFonts w:ascii="Times New Roman" w:hAnsi="Times New Roman" w:cs="Times New Roman"/>
          <w:color w:val="0D0D0D"/>
          <w:sz w:val="24"/>
          <w:szCs w:val="24"/>
        </w:rPr>
        <w:t xml:space="preserve">maktadır. </w:t>
      </w:r>
      <w:r w:rsidR="00C860F1" w:rsidRPr="00BB0A78">
        <w:rPr>
          <w:rFonts w:ascii="Times New Roman" w:hAnsi="Times New Roman" w:cs="Times New Roman"/>
          <w:color w:val="0D0D0D"/>
          <w:sz w:val="24"/>
          <w:szCs w:val="24"/>
        </w:rPr>
        <w:t>Bunların dışında</w:t>
      </w:r>
      <w:r w:rsidR="007411AD" w:rsidRPr="00BB0A78">
        <w:rPr>
          <w:rFonts w:ascii="Times New Roman" w:hAnsi="Times New Roman" w:cs="Times New Roman"/>
          <w:color w:val="0D0D0D"/>
          <w:sz w:val="24"/>
          <w:szCs w:val="24"/>
        </w:rPr>
        <w:t>; i</w:t>
      </w:r>
      <w:r w:rsidRPr="00BB0A78">
        <w:rPr>
          <w:rFonts w:ascii="Times New Roman" w:hAnsi="Times New Roman" w:cs="Times New Roman"/>
          <w:color w:val="0D0D0D"/>
          <w:sz w:val="24"/>
          <w:szCs w:val="24"/>
        </w:rPr>
        <w:t xml:space="preserve">nsan sağlığı açısından </w:t>
      </w:r>
      <w:r w:rsidR="00F04429" w:rsidRPr="00BB0A78">
        <w:rPr>
          <w:rFonts w:ascii="Times New Roman" w:hAnsi="Times New Roman" w:cs="Times New Roman"/>
          <w:color w:val="0D0D0D"/>
          <w:sz w:val="24"/>
          <w:szCs w:val="24"/>
        </w:rPr>
        <w:t>bu ürünlere</w:t>
      </w:r>
      <w:r w:rsidRPr="00BB0A78">
        <w:rPr>
          <w:rFonts w:ascii="Times New Roman" w:hAnsi="Times New Roman" w:cs="Times New Roman"/>
          <w:color w:val="0D0D0D"/>
          <w:sz w:val="24"/>
          <w:szCs w:val="24"/>
        </w:rPr>
        <w:t xml:space="preserve"> </w:t>
      </w:r>
      <w:r w:rsidR="007819E2" w:rsidRPr="00BB0A78">
        <w:rPr>
          <w:rFonts w:ascii="Times New Roman" w:hAnsi="Times New Roman" w:cs="Times New Roman"/>
          <w:color w:val="0D0D0D"/>
          <w:sz w:val="24"/>
          <w:szCs w:val="24"/>
        </w:rPr>
        <w:t>ilişkin olumsuz etki değerlendirmeleri yapılmadığından</w:t>
      </w:r>
      <w:r w:rsidR="00CB4D2D" w:rsidRPr="00BB0A78">
        <w:rPr>
          <w:rFonts w:ascii="Times New Roman" w:hAnsi="Times New Roman" w:cs="Times New Roman"/>
          <w:color w:val="0D0D0D"/>
          <w:sz w:val="24"/>
          <w:szCs w:val="24"/>
        </w:rPr>
        <w:t>,</w:t>
      </w:r>
      <w:r w:rsidR="00F07C13" w:rsidRPr="00BB0A78">
        <w:rPr>
          <w:rFonts w:ascii="Times New Roman" w:hAnsi="Times New Roman" w:cs="Times New Roman"/>
          <w:color w:val="0D0D0D"/>
          <w:sz w:val="24"/>
          <w:szCs w:val="24"/>
        </w:rPr>
        <w:t xml:space="preserve"> bu ürünlerin </w:t>
      </w:r>
      <w:r w:rsidR="00C860F1" w:rsidRPr="00BB0A78">
        <w:rPr>
          <w:rFonts w:ascii="Times New Roman" w:hAnsi="Times New Roman" w:cs="Times New Roman"/>
          <w:color w:val="0D0D0D"/>
          <w:sz w:val="24"/>
          <w:szCs w:val="24"/>
        </w:rPr>
        <w:t>insan sağlığına olan olumsuz etkilerinin açıklanmasının zor olduğu</w:t>
      </w:r>
      <w:r w:rsidR="00090B14" w:rsidRPr="00BB0A78">
        <w:rPr>
          <w:rFonts w:ascii="Times New Roman" w:hAnsi="Times New Roman" w:cs="Times New Roman"/>
          <w:color w:val="0D0D0D"/>
          <w:sz w:val="24"/>
          <w:szCs w:val="24"/>
        </w:rPr>
        <w:t>na</w:t>
      </w:r>
      <w:r w:rsidR="00C860F1" w:rsidRPr="00BB0A78">
        <w:rPr>
          <w:rFonts w:ascii="Times New Roman" w:hAnsi="Times New Roman" w:cs="Times New Roman"/>
          <w:color w:val="0D0D0D"/>
          <w:sz w:val="24"/>
          <w:szCs w:val="24"/>
        </w:rPr>
        <w:t xml:space="preserve"> </w:t>
      </w:r>
      <w:r w:rsidR="00090B14" w:rsidRPr="00BB0A78">
        <w:rPr>
          <w:rFonts w:ascii="Times New Roman" w:hAnsi="Times New Roman" w:cs="Times New Roman"/>
          <w:color w:val="0D0D0D"/>
          <w:sz w:val="24"/>
          <w:szCs w:val="24"/>
        </w:rPr>
        <w:t>dikkat çekilmektedir. Sonuç itibarıyla bu alanla ilgili</w:t>
      </w:r>
      <w:r w:rsidR="00F11BF9" w:rsidRPr="00BB0A78">
        <w:rPr>
          <w:rFonts w:ascii="Times New Roman" w:hAnsi="Times New Roman" w:cs="Times New Roman"/>
          <w:color w:val="0D0D0D"/>
          <w:sz w:val="24"/>
          <w:szCs w:val="24"/>
        </w:rPr>
        <w:t xml:space="preserve"> birçok</w:t>
      </w:r>
      <w:r w:rsidR="007819E2" w:rsidRPr="00BB0A78">
        <w:rPr>
          <w:rFonts w:ascii="Times New Roman" w:hAnsi="Times New Roman" w:cs="Times New Roman"/>
          <w:color w:val="0D0D0D"/>
          <w:sz w:val="24"/>
          <w:szCs w:val="24"/>
        </w:rPr>
        <w:t xml:space="preserve"> a</w:t>
      </w:r>
      <w:r w:rsidR="00F11BF9" w:rsidRPr="00BB0A78">
        <w:rPr>
          <w:rFonts w:ascii="Times New Roman" w:hAnsi="Times New Roman" w:cs="Times New Roman"/>
          <w:color w:val="0D0D0D"/>
          <w:sz w:val="24"/>
          <w:szCs w:val="24"/>
        </w:rPr>
        <w:t xml:space="preserve">raştırmaya ihtiyaç </w:t>
      </w:r>
      <w:r w:rsidR="00C860F1" w:rsidRPr="00BB0A78">
        <w:rPr>
          <w:rFonts w:ascii="Times New Roman" w:hAnsi="Times New Roman" w:cs="Times New Roman"/>
          <w:color w:val="0D0D0D"/>
          <w:sz w:val="24"/>
          <w:szCs w:val="24"/>
        </w:rPr>
        <w:t>duyulduğu</w:t>
      </w:r>
      <w:r w:rsidRPr="00BB0A78">
        <w:rPr>
          <w:rFonts w:ascii="Times New Roman" w:hAnsi="Times New Roman" w:cs="Times New Roman"/>
          <w:color w:val="0D0D0D"/>
          <w:sz w:val="24"/>
          <w:szCs w:val="24"/>
        </w:rPr>
        <w:t xml:space="preserve"> </w:t>
      </w:r>
      <w:r w:rsidR="00F11BF9" w:rsidRPr="00BB0A78">
        <w:rPr>
          <w:rFonts w:ascii="Times New Roman" w:hAnsi="Times New Roman" w:cs="Times New Roman"/>
          <w:color w:val="0D0D0D"/>
          <w:sz w:val="24"/>
          <w:szCs w:val="24"/>
        </w:rPr>
        <w:t>öne sürülmektedir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pacing w:val="12"/>
          <w:sz w:val="24"/>
          <w:szCs w:val="24"/>
        </w:rPr>
        <w:footnoteReference w:id="304"/>
      </w:r>
    </w:p>
    <w:p w:rsidR="00757747" w:rsidRPr="00BB0A78" w:rsidRDefault="00355FFF" w:rsidP="008715C8">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Çeşitl</w:t>
      </w:r>
      <w:r w:rsidR="00CB4D2D" w:rsidRPr="00BB0A78">
        <w:rPr>
          <w:rFonts w:ascii="Times New Roman" w:hAnsi="Times New Roman" w:cs="Times New Roman"/>
          <w:color w:val="0D0D0D"/>
          <w:sz w:val="24"/>
          <w:szCs w:val="24"/>
        </w:rPr>
        <w:t>i meslek odalarının görüşlerini değerlendirdiğimizde</w:t>
      </w:r>
      <w:r w:rsidRPr="00BB0A78">
        <w:rPr>
          <w:rFonts w:ascii="Times New Roman" w:hAnsi="Times New Roman" w:cs="Times New Roman"/>
          <w:color w:val="0D0D0D"/>
          <w:sz w:val="24"/>
          <w:szCs w:val="24"/>
        </w:rPr>
        <w:t xml:space="preserve"> </w:t>
      </w:r>
      <w:r w:rsidR="002A08B8" w:rsidRPr="00BB0A78">
        <w:rPr>
          <w:rFonts w:ascii="Times New Roman" w:hAnsi="Times New Roman" w:cs="Times New Roman"/>
          <w:color w:val="0D0D0D"/>
          <w:sz w:val="24"/>
          <w:szCs w:val="24"/>
        </w:rPr>
        <w:t xml:space="preserve">ortak payda olarak </w:t>
      </w:r>
      <w:r w:rsidRPr="00BB0A78">
        <w:rPr>
          <w:rFonts w:ascii="Times New Roman" w:hAnsi="Times New Roman" w:cs="Times New Roman"/>
          <w:color w:val="0D0D0D"/>
          <w:sz w:val="24"/>
          <w:szCs w:val="24"/>
        </w:rPr>
        <w:t xml:space="preserve">şunlar ön plana çıkmaktadır. GDO’ların faydaları zararları iyi hesap edilmeli, araştırma laboratuarları modernize </w:t>
      </w:r>
      <w:r w:rsidR="00F04429" w:rsidRPr="00BB0A78">
        <w:rPr>
          <w:rFonts w:ascii="Times New Roman" w:hAnsi="Times New Roman" w:cs="Times New Roman"/>
          <w:color w:val="0D0D0D"/>
          <w:sz w:val="24"/>
          <w:szCs w:val="24"/>
        </w:rPr>
        <w:t>olmalı</w:t>
      </w:r>
      <w:r w:rsidRPr="00BB0A78">
        <w:rPr>
          <w:rFonts w:ascii="Times New Roman" w:hAnsi="Times New Roman" w:cs="Times New Roman"/>
          <w:color w:val="0D0D0D"/>
          <w:sz w:val="24"/>
          <w:szCs w:val="24"/>
        </w:rPr>
        <w:t>,</w:t>
      </w:r>
      <w:r w:rsidR="00C860F1" w:rsidRPr="00BB0A78">
        <w:rPr>
          <w:rFonts w:ascii="Times New Roman" w:hAnsi="Times New Roman" w:cs="Times New Roman"/>
          <w:color w:val="0D0D0D"/>
          <w:sz w:val="24"/>
          <w:szCs w:val="24"/>
        </w:rPr>
        <w:t xml:space="preserve"> konu ile ilgili</w:t>
      </w:r>
      <w:r w:rsidRPr="00BB0A78">
        <w:rPr>
          <w:rFonts w:ascii="Times New Roman" w:hAnsi="Times New Roman" w:cs="Times New Roman"/>
          <w:color w:val="0D0D0D"/>
          <w:sz w:val="24"/>
          <w:szCs w:val="24"/>
        </w:rPr>
        <w:t xml:space="preserve"> uzun soluklu araştırmalar yapılmalı, mevcut kaynaklar kullanıldıktan sonra GDO söz konusu olmalı ve ihtiyat ilkesi elden bırakılmamalıdır. GDO’ların gen kaynaklarını tehdit etmesinin önüne geçilmesi</w:t>
      </w:r>
      <w:r w:rsidR="00C860F1" w:rsidRPr="00BB0A78">
        <w:rPr>
          <w:rFonts w:ascii="Times New Roman" w:hAnsi="Times New Roman" w:cs="Times New Roman"/>
          <w:color w:val="0D0D0D"/>
          <w:sz w:val="24"/>
          <w:szCs w:val="24"/>
        </w:rPr>
        <w:t xml:space="preserve"> </w:t>
      </w:r>
      <w:r w:rsidR="00CB4D2D" w:rsidRPr="00BB0A78">
        <w:rPr>
          <w:rFonts w:ascii="Times New Roman" w:hAnsi="Times New Roman" w:cs="Times New Roman"/>
          <w:color w:val="0D0D0D"/>
          <w:sz w:val="24"/>
          <w:szCs w:val="24"/>
        </w:rPr>
        <w:t>ve böylece</w:t>
      </w:r>
      <w:r w:rsidRPr="00BB0A78">
        <w:rPr>
          <w:rFonts w:ascii="Times New Roman" w:hAnsi="Times New Roman" w:cs="Times New Roman"/>
          <w:color w:val="0D0D0D"/>
          <w:sz w:val="24"/>
          <w:szCs w:val="24"/>
        </w:rPr>
        <w:t xml:space="preserve"> biyoçeşitliliğin korunması</w:t>
      </w:r>
      <w:r w:rsidR="00C860F1" w:rsidRPr="00BB0A78">
        <w:rPr>
          <w:rFonts w:ascii="Times New Roman" w:hAnsi="Times New Roman" w:cs="Times New Roman"/>
          <w:color w:val="0D0D0D"/>
          <w:sz w:val="24"/>
          <w:szCs w:val="24"/>
        </w:rPr>
        <w:t xml:space="preserve"> çok önemli olup</w:t>
      </w:r>
      <w:r w:rsidRPr="00BB0A78">
        <w:rPr>
          <w:rFonts w:ascii="Times New Roman" w:hAnsi="Times New Roman" w:cs="Times New Roman"/>
          <w:color w:val="0D0D0D"/>
          <w:sz w:val="24"/>
          <w:szCs w:val="24"/>
        </w:rPr>
        <w:t>, bilimsel ve hukuki olarak</w:t>
      </w:r>
      <w:r w:rsidR="00C860F1" w:rsidRPr="00BB0A78">
        <w:rPr>
          <w:rFonts w:ascii="Times New Roman" w:hAnsi="Times New Roman" w:cs="Times New Roman"/>
          <w:color w:val="0D0D0D"/>
          <w:sz w:val="24"/>
          <w:szCs w:val="24"/>
        </w:rPr>
        <w:t xml:space="preserve"> biyogüvenliğin tesis edilmesi de</w:t>
      </w:r>
      <w:r w:rsidRPr="00BB0A78">
        <w:rPr>
          <w:rFonts w:ascii="Times New Roman" w:hAnsi="Times New Roman" w:cs="Times New Roman"/>
          <w:color w:val="0D0D0D"/>
          <w:sz w:val="24"/>
          <w:szCs w:val="24"/>
        </w:rPr>
        <w:t xml:space="preserve"> </w:t>
      </w:r>
      <w:r w:rsidR="00C860F1" w:rsidRPr="00BB0A78">
        <w:rPr>
          <w:rFonts w:ascii="Times New Roman" w:hAnsi="Times New Roman" w:cs="Times New Roman"/>
          <w:color w:val="0D0D0D"/>
          <w:sz w:val="24"/>
          <w:szCs w:val="24"/>
        </w:rPr>
        <w:t>elzemdir.</w:t>
      </w:r>
      <w:r w:rsidR="00757747" w:rsidRPr="00BB0A78">
        <w:rPr>
          <w:rFonts w:ascii="Times New Roman" w:hAnsi="Times New Roman" w:cs="Times New Roman"/>
          <w:color w:val="0D0D0D"/>
          <w:sz w:val="24"/>
          <w:szCs w:val="24"/>
        </w:rPr>
        <w:t xml:space="preserve"> </w:t>
      </w:r>
    </w:p>
    <w:p w:rsidR="00A0666C" w:rsidRPr="00BB0A78" w:rsidRDefault="00A0666C" w:rsidP="008715C8">
      <w:pPr>
        <w:spacing w:after="0" w:line="360" w:lineRule="auto"/>
        <w:ind w:firstLine="709"/>
        <w:jc w:val="both"/>
        <w:rPr>
          <w:rFonts w:ascii="Times New Roman" w:hAnsi="Times New Roman" w:cs="Times New Roman"/>
          <w:color w:val="0D0D0D"/>
          <w:sz w:val="24"/>
          <w:szCs w:val="24"/>
        </w:rPr>
      </w:pPr>
    </w:p>
    <w:p w:rsidR="00757747" w:rsidRPr="008715C8" w:rsidRDefault="00C8499C" w:rsidP="008715C8">
      <w:pPr>
        <w:pStyle w:val="Balk3"/>
        <w:spacing w:before="0" w:line="360" w:lineRule="auto"/>
        <w:ind w:firstLine="708"/>
        <w:rPr>
          <w:rFonts w:asciiTheme="majorBidi" w:hAnsiTheme="majorBidi" w:cstheme="majorBidi"/>
          <w:color w:val="000000" w:themeColor="text1"/>
          <w:sz w:val="24"/>
          <w:szCs w:val="24"/>
        </w:rPr>
      </w:pPr>
      <w:bookmarkStart w:id="356" w:name="_Toc27523507"/>
      <w:bookmarkStart w:id="357" w:name="_Toc27523686"/>
      <w:bookmarkStart w:id="358" w:name="_Toc27524016"/>
      <w:bookmarkStart w:id="359" w:name="_Toc27524248"/>
      <w:bookmarkStart w:id="360" w:name="_Toc27524356"/>
      <w:bookmarkStart w:id="361" w:name="_Toc27524535"/>
      <w:bookmarkStart w:id="362" w:name="_Toc27524608"/>
      <w:bookmarkStart w:id="363" w:name="_Toc27524735"/>
      <w:bookmarkStart w:id="364" w:name="_Toc27525102"/>
      <w:bookmarkStart w:id="365" w:name="_Toc27525268"/>
      <w:bookmarkStart w:id="366" w:name="_Toc27525334"/>
      <w:bookmarkStart w:id="367" w:name="_Toc27596941"/>
      <w:bookmarkStart w:id="368" w:name="_Toc59689194"/>
      <w:r w:rsidRPr="008715C8">
        <w:rPr>
          <w:rFonts w:asciiTheme="majorBidi" w:hAnsiTheme="majorBidi" w:cstheme="majorBidi"/>
          <w:color w:val="000000" w:themeColor="text1"/>
          <w:sz w:val="24"/>
          <w:szCs w:val="24"/>
        </w:rPr>
        <w:t>2</w:t>
      </w:r>
      <w:r w:rsidR="00757747" w:rsidRPr="008715C8">
        <w:rPr>
          <w:rFonts w:asciiTheme="majorBidi" w:hAnsiTheme="majorBidi" w:cstheme="majorBidi"/>
          <w:color w:val="000000" w:themeColor="text1"/>
          <w:sz w:val="24"/>
          <w:szCs w:val="24"/>
        </w:rPr>
        <w:t>.2</w:t>
      </w:r>
      <w:r w:rsidRPr="008715C8">
        <w:rPr>
          <w:rFonts w:asciiTheme="majorBidi" w:hAnsiTheme="majorBidi" w:cstheme="majorBidi"/>
          <w:color w:val="000000" w:themeColor="text1"/>
          <w:sz w:val="24"/>
          <w:szCs w:val="24"/>
        </w:rPr>
        <w:t>.</w:t>
      </w:r>
      <w:r w:rsidR="00757747" w:rsidRPr="008715C8">
        <w:rPr>
          <w:rFonts w:asciiTheme="majorBidi" w:hAnsiTheme="majorBidi" w:cstheme="majorBidi"/>
          <w:color w:val="000000" w:themeColor="text1"/>
          <w:sz w:val="24"/>
          <w:szCs w:val="24"/>
        </w:rPr>
        <w:t xml:space="preserve"> İslam Hukuku Açısından GDO</w:t>
      </w:r>
      <w:bookmarkEnd w:id="356"/>
      <w:bookmarkEnd w:id="357"/>
      <w:bookmarkEnd w:id="358"/>
      <w:bookmarkEnd w:id="359"/>
      <w:bookmarkEnd w:id="360"/>
      <w:bookmarkEnd w:id="361"/>
      <w:bookmarkEnd w:id="362"/>
      <w:bookmarkEnd w:id="363"/>
      <w:bookmarkEnd w:id="364"/>
      <w:bookmarkEnd w:id="365"/>
      <w:bookmarkEnd w:id="366"/>
      <w:bookmarkEnd w:id="367"/>
      <w:bookmarkEnd w:id="368"/>
    </w:p>
    <w:p w:rsidR="002909C9" w:rsidRPr="00BB0A78" w:rsidRDefault="00687C21" w:rsidP="008715C8">
      <w:pPr>
        <w:spacing w:after="0" w:line="360" w:lineRule="auto"/>
        <w:ind w:firstLine="708"/>
        <w:jc w:val="both"/>
        <w:rPr>
          <w:rFonts w:ascii="Times New Roman" w:hAnsi="Times New Roman" w:cs="Times New Roman"/>
          <w:color w:val="0D0D0D"/>
          <w:sz w:val="24"/>
          <w:szCs w:val="24"/>
        </w:rPr>
      </w:pPr>
      <w:r>
        <w:rPr>
          <w:rFonts w:ascii="Times New Roman" w:hAnsi="Times New Roman" w:cs="Times New Roman"/>
          <w:color w:val="0D0D0D"/>
          <w:sz w:val="24"/>
          <w:szCs w:val="24"/>
        </w:rPr>
        <w:t>İsla</w:t>
      </w:r>
      <w:r w:rsidR="002671F0" w:rsidRPr="00BB0A78">
        <w:rPr>
          <w:rFonts w:ascii="Times New Roman" w:hAnsi="Times New Roman" w:cs="Times New Roman"/>
          <w:color w:val="0D0D0D"/>
          <w:sz w:val="24"/>
          <w:szCs w:val="24"/>
        </w:rPr>
        <w:t>m h</w:t>
      </w:r>
      <w:r w:rsidR="002909C9" w:rsidRPr="00BB0A78">
        <w:rPr>
          <w:rFonts w:ascii="Times New Roman" w:hAnsi="Times New Roman" w:cs="Times New Roman"/>
          <w:color w:val="0D0D0D"/>
          <w:sz w:val="24"/>
          <w:szCs w:val="24"/>
        </w:rPr>
        <w:t>ukuku açısından GDO’lara ilişkin değerlendirme</w:t>
      </w:r>
      <w:r w:rsidR="004754DA" w:rsidRPr="00BB0A78">
        <w:rPr>
          <w:rFonts w:ascii="Times New Roman" w:hAnsi="Times New Roman" w:cs="Times New Roman"/>
          <w:color w:val="0D0D0D"/>
          <w:sz w:val="24"/>
          <w:szCs w:val="24"/>
        </w:rPr>
        <w:t xml:space="preserve"> yapmadan önce; helâ</w:t>
      </w:r>
      <w:r w:rsidR="002909C9" w:rsidRPr="00BB0A78">
        <w:rPr>
          <w:rFonts w:ascii="Times New Roman" w:hAnsi="Times New Roman" w:cs="Times New Roman"/>
          <w:color w:val="0D0D0D"/>
          <w:sz w:val="24"/>
          <w:szCs w:val="24"/>
        </w:rPr>
        <w:t>l, haram,</w:t>
      </w:r>
      <w:r w:rsidR="001115A9">
        <w:rPr>
          <w:rFonts w:ascii="Times New Roman" w:hAnsi="Times New Roman" w:cs="Times New Roman"/>
          <w:color w:val="0D0D0D"/>
          <w:sz w:val="24"/>
          <w:szCs w:val="24"/>
        </w:rPr>
        <w:t xml:space="preserve"> tayyib</w:t>
      </w:r>
      <w:r w:rsidR="004754DA" w:rsidRPr="00BB0A78">
        <w:rPr>
          <w:rFonts w:ascii="Times New Roman" w:hAnsi="Times New Roman" w:cs="Times New Roman"/>
          <w:color w:val="0D0D0D"/>
          <w:sz w:val="24"/>
          <w:szCs w:val="24"/>
        </w:rPr>
        <w:t xml:space="preserve">, habis, gıdalarda helal haram ve </w:t>
      </w:r>
      <w:r w:rsidR="007F2DB4" w:rsidRPr="00BB0A78">
        <w:rPr>
          <w:rFonts w:ascii="Times New Roman" w:hAnsi="Times New Roman" w:cs="Times New Roman"/>
          <w:color w:val="0D0D0D"/>
          <w:sz w:val="24"/>
          <w:szCs w:val="24"/>
        </w:rPr>
        <w:t>helâ</w:t>
      </w:r>
      <w:r w:rsidR="002909C9" w:rsidRPr="00BB0A78">
        <w:rPr>
          <w:rFonts w:ascii="Times New Roman" w:hAnsi="Times New Roman" w:cs="Times New Roman"/>
          <w:color w:val="0D0D0D"/>
          <w:sz w:val="24"/>
          <w:szCs w:val="24"/>
        </w:rPr>
        <w:t>l gıda</w:t>
      </w:r>
      <w:r w:rsidR="005835B4" w:rsidRPr="00BB0A78">
        <w:rPr>
          <w:rFonts w:ascii="Times New Roman" w:hAnsi="Times New Roman" w:cs="Times New Roman"/>
          <w:color w:val="0D0D0D"/>
          <w:sz w:val="24"/>
          <w:szCs w:val="24"/>
        </w:rPr>
        <w:t xml:space="preserve"> gibi kavramlardan bahsettikten sonra</w:t>
      </w:r>
      <w:r w:rsidR="002909C9" w:rsidRPr="00BB0A78">
        <w:rPr>
          <w:rFonts w:ascii="Times New Roman" w:hAnsi="Times New Roman" w:cs="Times New Roman"/>
          <w:color w:val="0D0D0D"/>
          <w:sz w:val="24"/>
          <w:szCs w:val="24"/>
        </w:rPr>
        <w:t xml:space="preserve"> harama ilişkin kaidelere</w:t>
      </w:r>
      <w:r w:rsidR="005835B4" w:rsidRPr="00BB0A78">
        <w:rPr>
          <w:rFonts w:ascii="Times New Roman" w:hAnsi="Times New Roman" w:cs="Times New Roman"/>
          <w:color w:val="0D0D0D"/>
          <w:sz w:val="24"/>
          <w:szCs w:val="24"/>
        </w:rPr>
        <w:t xml:space="preserve"> de</w:t>
      </w:r>
      <w:r w:rsidR="002909C9" w:rsidRPr="00BB0A78">
        <w:rPr>
          <w:rFonts w:ascii="Times New Roman" w:hAnsi="Times New Roman" w:cs="Times New Roman"/>
          <w:color w:val="0D0D0D"/>
          <w:sz w:val="24"/>
          <w:szCs w:val="24"/>
        </w:rPr>
        <w:t xml:space="preserve"> temas </w:t>
      </w:r>
      <w:r w:rsidR="006560B3" w:rsidRPr="00BB0A78">
        <w:rPr>
          <w:rFonts w:ascii="Times New Roman" w:hAnsi="Times New Roman" w:cs="Times New Roman"/>
          <w:color w:val="0D0D0D"/>
          <w:sz w:val="24"/>
          <w:szCs w:val="24"/>
        </w:rPr>
        <w:t>edeceğiz.</w:t>
      </w:r>
    </w:p>
    <w:p w:rsidR="00A0666C" w:rsidRPr="00BB0A78" w:rsidRDefault="00A0666C" w:rsidP="008715C8">
      <w:pPr>
        <w:pStyle w:val="Balk4"/>
        <w:spacing w:before="0" w:line="360" w:lineRule="auto"/>
        <w:ind w:firstLine="708"/>
        <w:rPr>
          <w:rFonts w:ascii="Times New Roman" w:hAnsi="Times New Roman"/>
          <w:i w:val="0"/>
          <w:iCs w:val="0"/>
          <w:color w:val="000000"/>
          <w:sz w:val="24"/>
          <w:szCs w:val="24"/>
        </w:rPr>
      </w:pPr>
    </w:p>
    <w:p w:rsidR="00757747" w:rsidRPr="008715C8" w:rsidRDefault="00C8499C" w:rsidP="008715C8">
      <w:pPr>
        <w:pStyle w:val="Balk3"/>
        <w:spacing w:before="0" w:line="360" w:lineRule="auto"/>
        <w:ind w:firstLine="708"/>
        <w:rPr>
          <w:rFonts w:asciiTheme="majorBidi" w:hAnsiTheme="majorBidi" w:cstheme="majorBidi"/>
          <w:color w:val="000000" w:themeColor="text1"/>
          <w:sz w:val="24"/>
          <w:szCs w:val="24"/>
        </w:rPr>
      </w:pPr>
      <w:bookmarkStart w:id="369" w:name="_Toc59689195"/>
      <w:r w:rsidRPr="008715C8">
        <w:rPr>
          <w:rFonts w:asciiTheme="majorBidi" w:hAnsiTheme="majorBidi" w:cstheme="majorBidi"/>
          <w:color w:val="000000" w:themeColor="text1"/>
          <w:sz w:val="24"/>
          <w:szCs w:val="24"/>
        </w:rPr>
        <w:t>2</w:t>
      </w:r>
      <w:r w:rsidR="00677B85" w:rsidRPr="008715C8">
        <w:rPr>
          <w:rFonts w:asciiTheme="majorBidi" w:hAnsiTheme="majorBidi" w:cstheme="majorBidi"/>
          <w:color w:val="000000" w:themeColor="text1"/>
          <w:sz w:val="24"/>
          <w:szCs w:val="24"/>
        </w:rPr>
        <w:t>.2.1</w:t>
      </w:r>
      <w:r w:rsidRPr="008715C8">
        <w:rPr>
          <w:rFonts w:asciiTheme="majorBidi" w:hAnsiTheme="majorBidi" w:cstheme="majorBidi"/>
          <w:color w:val="000000" w:themeColor="text1"/>
          <w:sz w:val="24"/>
          <w:szCs w:val="24"/>
        </w:rPr>
        <w:t>.</w:t>
      </w:r>
      <w:r w:rsidR="00677B85" w:rsidRPr="008715C8">
        <w:rPr>
          <w:rFonts w:asciiTheme="majorBidi" w:hAnsiTheme="majorBidi" w:cstheme="majorBidi"/>
          <w:color w:val="000000" w:themeColor="text1"/>
          <w:sz w:val="24"/>
          <w:szCs w:val="24"/>
        </w:rPr>
        <w:t xml:space="preserve"> İslam Hukukunda</w:t>
      </w:r>
      <w:r w:rsidR="00757747" w:rsidRPr="008715C8">
        <w:rPr>
          <w:rFonts w:asciiTheme="majorBidi" w:hAnsiTheme="majorBidi" w:cstheme="majorBidi"/>
          <w:color w:val="000000" w:themeColor="text1"/>
          <w:sz w:val="24"/>
          <w:szCs w:val="24"/>
        </w:rPr>
        <w:t xml:space="preserve"> Helal-Haram</w:t>
      </w:r>
      <w:bookmarkEnd w:id="369"/>
    </w:p>
    <w:p w:rsidR="00757747" w:rsidRPr="00BB0A78" w:rsidRDefault="00757747" w:rsidP="008715C8">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İslam Dini, insan için iki dünya saadetinin tesisi noktasında</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3"/>
          <w:sz w:val="24"/>
          <w:szCs w:val="24"/>
        </w:rPr>
        <w:t>h</w:t>
      </w:r>
      <w:r w:rsidRPr="00BB0A78">
        <w:rPr>
          <w:rFonts w:ascii="Times New Roman" w:hAnsi="Times New Roman" w:cs="Times New Roman"/>
          <w:color w:val="0D0D0D"/>
          <w:spacing w:val="-5"/>
          <w:sz w:val="24"/>
          <w:szCs w:val="24"/>
        </w:rPr>
        <w:t>e</w:t>
      </w:r>
      <w:r w:rsidRPr="00BB0A78">
        <w:rPr>
          <w:rFonts w:ascii="Times New Roman" w:hAnsi="Times New Roman" w:cs="Times New Roman"/>
          <w:color w:val="0D0D0D"/>
          <w:spacing w:val="-3"/>
          <w:sz w:val="24"/>
          <w:szCs w:val="24"/>
        </w:rPr>
        <w:t>la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3"/>
          <w:sz w:val="24"/>
          <w:szCs w:val="24"/>
        </w:rPr>
        <w:t>v</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2"/>
          <w:sz w:val="24"/>
          <w:szCs w:val="24"/>
        </w:rPr>
        <w:t>h</w:t>
      </w:r>
      <w:r w:rsidRPr="00BB0A78">
        <w:rPr>
          <w:rFonts w:ascii="Times New Roman" w:hAnsi="Times New Roman" w:cs="Times New Roman"/>
          <w:color w:val="0D0D0D"/>
          <w:spacing w:val="-4"/>
          <w:sz w:val="24"/>
          <w:szCs w:val="24"/>
        </w:rPr>
        <w:t>a</w:t>
      </w:r>
      <w:r w:rsidRPr="00BB0A78">
        <w:rPr>
          <w:rFonts w:ascii="Times New Roman" w:hAnsi="Times New Roman" w:cs="Times New Roman"/>
          <w:color w:val="0D0D0D"/>
          <w:spacing w:val="-5"/>
          <w:sz w:val="24"/>
          <w:szCs w:val="24"/>
        </w:rPr>
        <w:t>ra</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rak</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z w:val="24"/>
          <w:szCs w:val="24"/>
        </w:rPr>
        <w:t>ifade</w:t>
      </w:r>
      <w:r w:rsidRPr="00BB0A78">
        <w:rPr>
          <w:rFonts w:ascii="Times New Roman" w:hAnsi="Times New Roman" w:cs="Times New Roman"/>
          <w:color w:val="0D0D0D"/>
          <w:w w:val="98"/>
          <w:sz w:val="24"/>
          <w:szCs w:val="24"/>
        </w:rPr>
        <w:t xml:space="preserve"> </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3"/>
          <w:sz w:val="24"/>
          <w:szCs w:val="24"/>
        </w:rPr>
        <w:t>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leceğimiz sınırl</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r çizmiştir.</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5"/>
          <w:sz w:val="24"/>
          <w:szCs w:val="24"/>
        </w:rPr>
        <w:t>Kur’an</w:t>
      </w:r>
      <w:r w:rsidRPr="00BB0A78">
        <w:rPr>
          <w:rFonts w:ascii="Times New Roman" w:hAnsi="Times New Roman" w:cs="Times New Roman"/>
          <w:color w:val="0D0D0D"/>
          <w:spacing w:val="-4"/>
          <w:sz w:val="24"/>
          <w:szCs w:val="24"/>
        </w:rPr>
        <w:t xml:space="preserve"> i</w:t>
      </w:r>
      <w:r w:rsidRPr="00BB0A78">
        <w:rPr>
          <w:rFonts w:ascii="Times New Roman" w:hAnsi="Times New Roman" w:cs="Times New Roman"/>
          <w:color w:val="0D0D0D"/>
          <w:spacing w:val="-2"/>
          <w:sz w:val="24"/>
          <w:szCs w:val="24"/>
        </w:rPr>
        <w:t>n</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z w:val="24"/>
          <w:szCs w:val="24"/>
        </w:rPr>
        <w:t>nı</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helal</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çizgisine</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davet etmiştir.</w:t>
      </w:r>
      <w:r w:rsidRPr="00BB0A78">
        <w:rPr>
          <w:rStyle w:val="DipnotBavurusu"/>
          <w:rFonts w:ascii="Times New Roman" w:hAnsi="Times New Roman" w:cs="Times New Roman"/>
          <w:color w:val="0D0D0D"/>
          <w:spacing w:val="17"/>
          <w:sz w:val="24"/>
          <w:szCs w:val="24"/>
        </w:rPr>
        <w:footnoteReference w:id="305"/>
      </w:r>
      <w:r w:rsidRPr="00BB0A78">
        <w:rPr>
          <w:rFonts w:ascii="Times New Roman" w:hAnsi="Times New Roman" w:cs="Times New Roman"/>
          <w:color w:val="0D0D0D"/>
          <w:spacing w:val="17"/>
          <w:sz w:val="24"/>
          <w:szCs w:val="24"/>
        </w:rPr>
        <w:t xml:space="preserve"> </w:t>
      </w:r>
      <w:r w:rsidR="001D6EBC" w:rsidRPr="00BB0A78">
        <w:rPr>
          <w:rFonts w:ascii="Times New Roman" w:hAnsi="Times New Roman" w:cs="Times New Roman"/>
          <w:color w:val="0D0D0D"/>
          <w:sz w:val="24"/>
          <w:szCs w:val="24"/>
        </w:rPr>
        <w:t>İslam’da</w:t>
      </w:r>
      <w:r w:rsidR="00C91481" w:rsidRPr="00BB0A78">
        <w:rPr>
          <w:rFonts w:ascii="Times New Roman" w:hAnsi="Times New Roman" w:cs="Times New Roman"/>
          <w:color w:val="0D0D0D"/>
          <w:sz w:val="24"/>
          <w:szCs w:val="24"/>
        </w:rPr>
        <w:t xml:space="preserve"> he</w:t>
      </w:r>
      <w:r w:rsidR="00C70CBF" w:rsidRPr="00BB0A78">
        <w:rPr>
          <w:rFonts w:ascii="Times New Roman" w:hAnsi="Times New Roman" w:cs="Times New Roman"/>
          <w:color w:val="0D0D0D"/>
          <w:sz w:val="24"/>
          <w:szCs w:val="24"/>
        </w:rPr>
        <w:t>lal dairesi geniş tutulmuştur. Nitekim</w:t>
      </w:r>
      <w:r w:rsidR="00C91481"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fukahâ, bazı </w:t>
      </w:r>
      <w:r w:rsidR="00545821" w:rsidRPr="00BB0A78">
        <w:rPr>
          <w:rFonts w:ascii="Times New Roman" w:hAnsi="Times New Roman" w:cs="Times New Roman"/>
          <w:color w:val="0D0D0D"/>
          <w:sz w:val="24"/>
          <w:szCs w:val="24"/>
        </w:rPr>
        <w:t>â</w:t>
      </w:r>
      <w:r w:rsidR="00031797" w:rsidRPr="00BB0A78">
        <w:rPr>
          <w:rFonts w:ascii="Times New Roman" w:hAnsi="Times New Roman" w:cs="Times New Roman"/>
          <w:color w:val="0D0D0D"/>
          <w:sz w:val="24"/>
          <w:szCs w:val="24"/>
        </w:rPr>
        <w:t>yetler</w:t>
      </w:r>
      <w:r w:rsidRPr="00BB0A78">
        <w:rPr>
          <w:rStyle w:val="DipnotBavurusu"/>
          <w:rFonts w:ascii="Times New Roman" w:hAnsi="Times New Roman" w:cs="Times New Roman"/>
          <w:color w:val="0D0D0D"/>
          <w:sz w:val="24"/>
          <w:szCs w:val="24"/>
        </w:rPr>
        <w:footnoteReference w:id="306"/>
      </w:r>
      <w:r w:rsidR="00C91481" w:rsidRPr="00BB0A78">
        <w:rPr>
          <w:rFonts w:ascii="Times New Roman" w:hAnsi="Times New Roman" w:cs="Times New Roman"/>
          <w:color w:val="0D0D0D"/>
          <w:spacing w:val="1"/>
          <w:sz w:val="24"/>
          <w:szCs w:val="24"/>
        </w:rPr>
        <w:t xml:space="preserve"> ve hadislerden</w:t>
      </w:r>
      <w:r w:rsidR="00C91481" w:rsidRPr="00BB0A78">
        <w:rPr>
          <w:rStyle w:val="DipnotBavurusu"/>
          <w:rFonts w:ascii="Times New Roman" w:hAnsi="Times New Roman" w:cs="Times New Roman"/>
          <w:color w:val="0D0D0D"/>
          <w:spacing w:val="1"/>
          <w:sz w:val="24"/>
          <w:szCs w:val="24"/>
        </w:rPr>
        <w:footnoteReference w:id="307"/>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çıkarım</w:t>
      </w:r>
      <w:r w:rsidR="009B7E21" w:rsidRPr="00BB0A78">
        <w:rPr>
          <w:rFonts w:ascii="Times New Roman" w:hAnsi="Times New Roman" w:cs="Times New Roman"/>
          <w:color w:val="0D0D0D"/>
          <w:sz w:val="24"/>
          <w:szCs w:val="24"/>
        </w:rPr>
        <w:t xml:space="preserve">da bulunarak </w:t>
      </w:r>
      <w:r w:rsidR="00182EE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Eşyada aslolan </w:t>
      </w:r>
      <w:r w:rsidR="00E80108" w:rsidRPr="00BB0A78">
        <w:rPr>
          <w:rFonts w:ascii="Times New Roman" w:hAnsi="Times New Roman" w:cs="Times New Roman"/>
          <w:color w:val="0D0D0D"/>
          <w:sz w:val="24"/>
          <w:szCs w:val="24"/>
        </w:rPr>
        <w:t>ibahâ</w:t>
      </w:r>
      <w:r w:rsidR="009B7E21" w:rsidRPr="00BB0A78">
        <w:rPr>
          <w:rFonts w:ascii="Times New Roman" w:hAnsi="Times New Roman" w:cs="Times New Roman"/>
          <w:color w:val="0D0D0D"/>
          <w:sz w:val="24"/>
          <w:szCs w:val="24"/>
        </w:rPr>
        <w:t>dı</w:t>
      </w:r>
      <w:r w:rsidRPr="00BB0A78">
        <w:rPr>
          <w:rFonts w:ascii="Times New Roman" w:hAnsi="Times New Roman" w:cs="Times New Roman"/>
          <w:color w:val="0D0D0D"/>
          <w:sz w:val="24"/>
          <w:szCs w:val="24"/>
        </w:rPr>
        <w:t>r</w:t>
      </w:r>
      <w:r w:rsidR="00182EE7" w:rsidRPr="00BB0A78">
        <w:rPr>
          <w:rFonts w:ascii="Times New Roman" w:hAnsi="Times New Roman" w:cs="Times New Roman"/>
          <w:color w:val="0D0D0D"/>
          <w:sz w:val="24"/>
          <w:szCs w:val="24"/>
        </w:rPr>
        <w:t>”</w:t>
      </w:r>
      <w:r w:rsidR="00820C72" w:rsidRPr="00BB0A78">
        <w:rPr>
          <w:rStyle w:val="DipnotBavurusu"/>
          <w:rFonts w:ascii="Times New Roman" w:hAnsi="Times New Roman" w:cs="Times New Roman"/>
          <w:color w:val="0D0D0D"/>
          <w:sz w:val="24"/>
          <w:szCs w:val="24"/>
        </w:rPr>
        <w:footnoteReference w:id="308"/>
      </w:r>
      <w:r w:rsidR="00BE6D5F"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kuralını</w:t>
      </w:r>
      <w:r w:rsidR="00560B50" w:rsidRPr="00BB0A78">
        <w:rPr>
          <w:rStyle w:val="DipnotBavurusu"/>
          <w:rFonts w:ascii="Times New Roman" w:hAnsi="Times New Roman" w:cs="Times New Roman"/>
          <w:color w:val="0D0D0D"/>
          <w:sz w:val="24"/>
          <w:szCs w:val="24"/>
        </w:rPr>
        <w:footnoteReference w:id="309"/>
      </w:r>
      <w:r w:rsidRPr="00BB0A78">
        <w:rPr>
          <w:rFonts w:ascii="Times New Roman" w:hAnsi="Times New Roman" w:cs="Times New Roman"/>
          <w:color w:val="0D0D0D"/>
          <w:sz w:val="24"/>
          <w:szCs w:val="24"/>
        </w:rPr>
        <w:t xml:space="preserve"> getirmişlerdir. Böylece </w:t>
      </w:r>
      <w:r w:rsidR="00031797" w:rsidRPr="00BB0A78">
        <w:rPr>
          <w:rFonts w:ascii="Times New Roman" w:hAnsi="Times New Roman" w:cs="Times New Roman"/>
          <w:color w:val="0D0D0D"/>
          <w:sz w:val="24"/>
          <w:szCs w:val="24"/>
        </w:rPr>
        <w:t xml:space="preserve">İslam’da </w:t>
      </w:r>
      <w:r w:rsidRPr="00BB0A78">
        <w:rPr>
          <w:rFonts w:ascii="Times New Roman" w:hAnsi="Times New Roman" w:cs="Times New Roman"/>
          <w:color w:val="0D0D0D"/>
          <w:sz w:val="24"/>
          <w:szCs w:val="24"/>
        </w:rPr>
        <w:t>imkânlar</w:t>
      </w:r>
      <w:r w:rsidR="00031797" w:rsidRPr="00BB0A78">
        <w:rPr>
          <w:rFonts w:ascii="Times New Roman" w:hAnsi="Times New Roman" w:cs="Times New Roman"/>
          <w:color w:val="0D0D0D"/>
          <w:sz w:val="24"/>
          <w:szCs w:val="24"/>
        </w:rPr>
        <w:t>dan</w:t>
      </w:r>
      <w:r w:rsidRPr="00BB0A78">
        <w:rPr>
          <w:rFonts w:ascii="Times New Roman" w:hAnsi="Times New Roman" w:cs="Times New Roman"/>
          <w:color w:val="0D0D0D"/>
          <w:sz w:val="24"/>
          <w:szCs w:val="24"/>
        </w:rPr>
        <w:t xml:space="preserve"> yararlanmak esas alınmış ve nimetlerin insan için olduğu </w:t>
      </w:r>
      <w:r w:rsidRPr="00BB0A78">
        <w:rPr>
          <w:rFonts w:ascii="Times New Roman" w:hAnsi="Times New Roman" w:cs="Times New Roman"/>
          <w:color w:val="0D0D0D"/>
          <w:sz w:val="24"/>
          <w:szCs w:val="24"/>
        </w:rPr>
        <w:lastRenderedPageBreak/>
        <w:t>vurgulanmıştır</w:t>
      </w:r>
      <w:r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z w:val="24"/>
          <w:szCs w:val="24"/>
        </w:rPr>
        <w:t xml:space="preserve"> Helal sınırının bitişi, haram çizgisinin başlangıcıdır. İnsanlara helal ve haramı öğretmek peygamberlerin asli vazifelerinden</w:t>
      </w:r>
      <w:r w:rsidR="00C70CBF" w:rsidRPr="00BB0A78">
        <w:rPr>
          <w:rFonts w:ascii="Times New Roman" w:hAnsi="Times New Roman" w:cs="Times New Roman"/>
          <w:color w:val="0D0D0D"/>
          <w:sz w:val="24"/>
          <w:szCs w:val="24"/>
        </w:rPr>
        <w:t xml:space="preserve"> olmuştur.</w:t>
      </w:r>
      <w:r w:rsidRPr="00BB0A78">
        <w:rPr>
          <w:rStyle w:val="DipnotBavurusu"/>
          <w:rFonts w:ascii="Times New Roman" w:hAnsi="Times New Roman" w:cs="Times New Roman"/>
          <w:color w:val="0D0D0D"/>
          <w:spacing w:val="-11"/>
          <w:sz w:val="24"/>
          <w:szCs w:val="24"/>
        </w:rPr>
        <w:footnoteReference w:id="310"/>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Hz. Peygamber</w:t>
      </w:r>
      <w:r w:rsidR="001D6EBC"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de helâl</w:t>
      </w:r>
      <w:r w:rsidR="001D6EBC" w:rsidRPr="00BB0A78">
        <w:rPr>
          <w:rFonts w:ascii="Times New Roman" w:hAnsi="Times New Roman" w:cs="Times New Roman"/>
          <w:color w:val="0D0D0D"/>
          <w:sz w:val="24"/>
          <w:szCs w:val="24"/>
        </w:rPr>
        <w:t xml:space="preserve"> ve </w:t>
      </w:r>
      <w:r w:rsidRPr="00BB0A78">
        <w:rPr>
          <w:rFonts w:ascii="Times New Roman" w:hAnsi="Times New Roman" w:cs="Times New Roman"/>
          <w:color w:val="0D0D0D"/>
          <w:sz w:val="24"/>
          <w:szCs w:val="24"/>
        </w:rPr>
        <w:t>harama dikkat çekmiştir</w:t>
      </w:r>
      <w:r w:rsidRPr="00BB0A78">
        <w:rPr>
          <w:rFonts w:ascii="Times New Roman" w:hAnsi="Times New Roman" w:cs="Times New Roman"/>
          <w:color w:val="0D0D0D"/>
          <w:spacing w:val="-5"/>
          <w:sz w:val="24"/>
          <w:szCs w:val="24"/>
        </w:rPr>
        <w:t>.</w:t>
      </w:r>
      <w:r w:rsidRPr="00BB0A78">
        <w:rPr>
          <w:rStyle w:val="DipnotBavurusu"/>
          <w:rFonts w:ascii="Times New Roman" w:hAnsi="Times New Roman" w:cs="Times New Roman"/>
          <w:color w:val="0D0D0D"/>
          <w:spacing w:val="-5"/>
          <w:sz w:val="24"/>
          <w:szCs w:val="24"/>
        </w:rPr>
        <w:footnoteReference w:id="311"/>
      </w:r>
      <w:r w:rsidRPr="00BB0A78">
        <w:rPr>
          <w:rFonts w:ascii="Times New Roman" w:hAnsi="Times New Roman" w:cs="Times New Roman"/>
          <w:color w:val="0D0D0D"/>
          <w:position w:val="7"/>
          <w:sz w:val="24"/>
          <w:szCs w:val="24"/>
        </w:rPr>
        <w:t xml:space="preserve"> </w:t>
      </w:r>
      <w:r w:rsidRPr="00BB0A78">
        <w:rPr>
          <w:rFonts w:ascii="Times New Roman" w:hAnsi="Times New Roman" w:cs="Times New Roman"/>
          <w:color w:val="0D0D0D"/>
          <w:sz w:val="24"/>
          <w:szCs w:val="24"/>
        </w:rPr>
        <w:t xml:space="preserve">Helal ve haramla ilgili </w:t>
      </w:r>
      <w:r w:rsidR="00545821" w:rsidRPr="00BB0A78">
        <w:rPr>
          <w:rFonts w:ascii="Times New Roman" w:hAnsi="Times New Roman" w:cs="Times New Roman"/>
          <w:color w:val="0D0D0D"/>
          <w:sz w:val="24"/>
          <w:szCs w:val="24"/>
        </w:rPr>
        <w:t>â</w:t>
      </w:r>
      <w:r w:rsidR="00031797" w:rsidRPr="00BB0A78">
        <w:rPr>
          <w:rFonts w:ascii="Times New Roman" w:hAnsi="Times New Roman" w:cs="Times New Roman"/>
          <w:color w:val="0D0D0D"/>
          <w:sz w:val="24"/>
          <w:szCs w:val="24"/>
        </w:rPr>
        <w:t>yetler</w:t>
      </w:r>
      <w:r w:rsidRPr="00BB0A78">
        <w:rPr>
          <w:rStyle w:val="DipnotBavurusu"/>
          <w:rFonts w:ascii="Times New Roman" w:hAnsi="Times New Roman" w:cs="Times New Roman"/>
          <w:color w:val="0D0D0D"/>
          <w:spacing w:val="-4"/>
          <w:sz w:val="24"/>
          <w:szCs w:val="24"/>
        </w:rPr>
        <w:footnoteReference w:id="312"/>
      </w:r>
      <w:r w:rsidRPr="00BB0A78">
        <w:rPr>
          <w:rFonts w:ascii="Times New Roman" w:hAnsi="Times New Roman" w:cs="Times New Roman"/>
          <w:color w:val="0D0D0D"/>
          <w:spacing w:val="-4"/>
          <w:sz w:val="24"/>
          <w:szCs w:val="24"/>
        </w:rPr>
        <w:t xml:space="preserve"> </w:t>
      </w:r>
      <w:r w:rsidR="001D6EBC" w:rsidRPr="00BB0A78">
        <w:rPr>
          <w:rFonts w:ascii="Times New Roman" w:hAnsi="Times New Roman" w:cs="Times New Roman"/>
          <w:color w:val="0D0D0D"/>
          <w:sz w:val="24"/>
          <w:szCs w:val="24"/>
        </w:rPr>
        <w:t xml:space="preserve">vahyin </w:t>
      </w:r>
      <w:r w:rsidR="00031797" w:rsidRPr="00BB0A78">
        <w:rPr>
          <w:rFonts w:ascii="Times New Roman" w:hAnsi="Times New Roman" w:cs="Times New Roman"/>
          <w:color w:val="0D0D0D"/>
          <w:sz w:val="24"/>
          <w:szCs w:val="24"/>
        </w:rPr>
        <w:t xml:space="preserve">daha </w:t>
      </w:r>
      <w:r w:rsidR="001D6EBC" w:rsidRPr="00BB0A78">
        <w:rPr>
          <w:rFonts w:ascii="Times New Roman" w:hAnsi="Times New Roman" w:cs="Times New Roman"/>
          <w:color w:val="0D0D0D"/>
          <w:sz w:val="24"/>
          <w:szCs w:val="24"/>
        </w:rPr>
        <w:t xml:space="preserve">ilk döneminde </w:t>
      </w:r>
      <w:r w:rsidRPr="00BB0A78">
        <w:rPr>
          <w:rFonts w:ascii="Times New Roman" w:hAnsi="Times New Roman" w:cs="Times New Roman"/>
          <w:color w:val="0D0D0D"/>
          <w:sz w:val="24"/>
          <w:szCs w:val="24"/>
        </w:rPr>
        <w:t>Mekke’de nazil olmaya başla</w:t>
      </w:r>
      <w:r w:rsidR="00D21AF4" w:rsidRPr="00BB0A78">
        <w:rPr>
          <w:rFonts w:ascii="Times New Roman" w:hAnsi="Times New Roman" w:cs="Times New Roman"/>
          <w:color w:val="0D0D0D"/>
          <w:sz w:val="24"/>
          <w:szCs w:val="24"/>
        </w:rPr>
        <w:t xml:space="preserve">mış </w:t>
      </w:r>
      <w:r w:rsidR="001115A9">
        <w:rPr>
          <w:rFonts w:ascii="Times New Roman" w:hAnsi="Times New Roman" w:cs="Times New Roman"/>
          <w:color w:val="0D0D0D"/>
          <w:sz w:val="24"/>
          <w:szCs w:val="24"/>
        </w:rPr>
        <w:t xml:space="preserve">olup, fıkhî açıdan </w:t>
      </w:r>
      <w:r w:rsidR="00D21AF4" w:rsidRPr="00BB0A78">
        <w:rPr>
          <w:rFonts w:ascii="Times New Roman" w:hAnsi="Times New Roman" w:cs="Times New Roman"/>
          <w:color w:val="0D0D0D"/>
          <w:sz w:val="24"/>
          <w:szCs w:val="24"/>
        </w:rPr>
        <w:t>külli karakter arz etmektedir.</w:t>
      </w:r>
      <w:r w:rsidR="00D21AF4" w:rsidRPr="00BB0A78">
        <w:rPr>
          <w:rStyle w:val="DipnotBavurusu"/>
          <w:rFonts w:ascii="Times New Roman" w:hAnsi="Times New Roman" w:cs="Times New Roman"/>
          <w:color w:val="0D0D0D"/>
          <w:position w:val="7"/>
          <w:sz w:val="24"/>
          <w:szCs w:val="24"/>
        </w:rPr>
        <w:footnoteReference w:id="313"/>
      </w:r>
      <w:r w:rsidR="00D21AF4"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Bununla birlikte İslam; helal ve haram konusunda mutedil bir yol izlemiştir. İslam’ın bu konudaki hükümleri, aşırılık ve olumsuzluktan uzaktır.</w:t>
      </w:r>
      <w:r w:rsidRPr="00BB0A78">
        <w:rPr>
          <w:rStyle w:val="DipnotBavurusu"/>
          <w:rFonts w:ascii="Times New Roman" w:hAnsi="Times New Roman" w:cs="Times New Roman"/>
          <w:color w:val="0D0D0D"/>
          <w:spacing w:val="8"/>
          <w:sz w:val="24"/>
          <w:szCs w:val="24"/>
        </w:rPr>
        <w:footnoteReference w:id="314"/>
      </w:r>
      <w:r w:rsidR="00A3533E" w:rsidRPr="00BB0A78">
        <w:rPr>
          <w:rFonts w:ascii="Times New Roman" w:hAnsi="Times New Roman" w:cs="Times New Roman"/>
          <w:color w:val="0D0D0D"/>
          <w:sz w:val="24"/>
          <w:szCs w:val="24"/>
        </w:rPr>
        <w:t xml:space="preserve"> İslamiyet’in insanlar için emrettikleri insana fayda getirirken, neyi de yasaklamış ise o da insanı zarardan uzak tutmak içindir.</w:t>
      </w:r>
      <w:r w:rsidR="00A3533E" w:rsidRPr="00BB0A78">
        <w:rPr>
          <w:rStyle w:val="DipnotBavurusu"/>
          <w:rFonts w:ascii="Times New Roman" w:hAnsi="Times New Roman" w:cs="Times New Roman"/>
          <w:color w:val="0D0D0D"/>
          <w:sz w:val="24"/>
          <w:szCs w:val="24"/>
        </w:rPr>
        <w:footnoteReference w:id="315"/>
      </w:r>
    </w:p>
    <w:p w:rsidR="00757747" w:rsidRPr="00BB0A78" w:rsidRDefault="00757747" w:rsidP="001115A9">
      <w:pPr>
        <w:spacing w:after="0" w:line="360" w:lineRule="auto"/>
        <w:ind w:firstLine="709"/>
        <w:jc w:val="both"/>
        <w:rPr>
          <w:rFonts w:ascii="Times New Roman" w:hAnsi="Times New Roman" w:cs="Times New Roman"/>
          <w:color w:val="0D0D0D"/>
          <w:spacing w:val="-15"/>
          <w:sz w:val="24"/>
          <w:szCs w:val="24"/>
        </w:rPr>
      </w:pPr>
      <w:r w:rsidRPr="00BB0A78">
        <w:rPr>
          <w:rFonts w:ascii="Times New Roman" w:hAnsi="Times New Roman" w:cs="Times New Roman"/>
          <w:color w:val="0D0D0D"/>
          <w:sz w:val="24"/>
          <w:szCs w:val="24"/>
        </w:rPr>
        <w:t xml:space="preserve">Helal: </w:t>
      </w:r>
      <w:r w:rsidR="00182EE7" w:rsidRPr="00BB0A78">
        <w:rPr>
          <w:rFonts w:ascii="Times New Roman" w:hAnsi="Times New Roman" w:cs="Times New Roman"/>
          <w:color w:val="0D0D0D"/>
          <w:sz w:val="24"/>
          <w:szCs w:val="24"/>
        </w:rPr>
        <w:t>“</w:t>
      </w:r>
      <w:r w:rsidR="00BE6D5F" w:rsidRPr="00BB0A78">
        <w:rPr>
          <w:rFonts w:ascii="Times New Roman" w:hAnsi="Times New Roman" w:cs="Times New Roman"/>
          <w:color w:val="0D0D0D"/>
          <w:sz w:val="24"/>
          <w:szCs w:val="24"/>
        </w:rPr>
        <w:t>helâ</w:t>
      </w:r>
      <w:r w:rsidRPr="00BB0A78">
        <w:rPr>
          <w:rFonts w:ascii="Times New Roman" w:hAnsi="Times New Roman" w:cs="Times New Roman"/>
          <w:color w:val="0D0D0D"/>
          <w:sz w:val="24"/>
          <w:szCs w:val="24"/>
        </w:rPr>
        <w:t>l</w:t>
      </w:r>
      <w:r w:rsidR="00182EE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kelimesi</w:t>
      </w:r>
      <w:r w:rsidR="000E3A3E" w:rsidRPr="00BB0A78">
        <w:rPr>
          <w:rFonts w:ascii="Times New Roman" w:hAnsi="Times New Roman" w:cs="Times New Roman"/>
          <w:color w:val="0D0D0D"/>
          <w:sz w:val="24"/>
          <w:szCs w:val="24"/>
        </w:rPr>
        <w:t>,</w:t>
      </w:r>
      <w:r w:rsidR="000E3A3E" w:rsidRPr="00BB0A78">
        <w:rPr>
          <w:rStyle w:val="DipnotBavurusu"/>
          <w:rFonts w:ascii="Times New Roman" w:hAnsi="Times New Roman" w:cs="Times New Roman"/>
          <w:color w:val="0D0D0D"/>
          <w:sz w:val="24"/>
          <w:szCs w:val="24"/>
        </w:rPr>
        <w:footnoteReference w:id="316"/>
      </w:r>
      <w:r w:rsidR="000E3A3E" w:rsidRPr="00BB0A78">
        <w:rPr>
          <w:rFonts w:ascii="Times New Roman" w:hAnsi="Times New Roman" w:cs="Times New Roman"/>
          <w:color w:val="0D0D0D"/>
          <w:sz w:val="24"/>
          <w:szCs w:val="24"/>
        </w:rPr>
        <w:t xml:space="preserve"> Kur’ân’da</w:t>
      </w:r>
      <w:r w:rsidRPr="00BB0A78">
        <w:rPr>
          <w:rFonts w:ascii="Times New Roman" w:hAnsi="Times New Roman" w:cs="Times New Roman"/>
          <w:color w:val="0D0D0D"/>
          <w:sz w:val="24"/>
          <w:szCs w:val="24"/>
        </w:rPr>
        <w:t xml:space="preserve"> birçok türevi ile birlikte geçmekte</w:t>
      </w:r>
      <w:r w:rsidR="00F07C13" w:rsidRPr="00BB0A78">
        <w:rPr>
          <w:rFonts w:ascii="Times New Roman" w:hAnsi="Times New Roman" w:cs="Times New Roman"/>
          <w:color w:val="0D0D0D"/>
          <w:sz w:val="24"/>
          <w:szCs w:val="24"/>
        </w:rPr>
        <w:t>dir.</w:t>
      </w:r>
      <w:r w:rsidRPr="00BB0A78">
        <w:rPr>
          <w:rFonts w:ascii="Times New Roman" w:hAnsi="Times New Roman" w:cs="Times New Roman"/>
          <w:color w:val="0D0D0D"/>
          <w:sz w:val="24"/>
          <w:szCs w:val="24"/>
        </w:rPr>
        <w:t xml:space="preserve"> Kur’ân’ın </w:t>
      </w:r>
      <w:r w:rsidR="00D90CD1" w:rsidRPr="00BB0A78">
        <w:rPr>
          <w:rFonts w:ascii="Times New Roman" w:hAnsi="Times New Roman" w:cs="Times New Roman"/>
          <w:color w:val="0D0D0D"/>
          <w:sz w:val="24"/>
          <w:szCs w:val="24"/>
        </w:rPr>
        <w:t>amacı</w:t>
      </w:r>
      <w:r w:rsidRPr="00BB0A78">
        <w:rPr>
          <w:rFonts w:ascii="Times New Roman" w:hAnsi="Times New Roman" w:cs="Times New Roman"/>
          <w:color w:val="0D0D0D"/>
          <w:sz w:val="24"/>
          <w:szCs w:val="24"/>
        </w:rPr>
        <w:t xml:space="preserve"> helal olan bütün şeyleri ortaya koymak değildir. Hedef, haram olan temel hususların tespiti</w:t>
      </w:r>
      <w:r w:rsidR="00BE6D5F" w:rsidRPr="00BB0A78">
        <w:rPr>
          <w:rFonts w:ascii="Times New Roman" w:hAnsi="Times New Roman" w:cs="Times New Roman"/>
          <w:color w:val="0D0D0D"/>
          <w:sz w:val="24"/>
          <w:szCs w:val="24"/>
        </w:rPr>
        <w:t xml:space="preserve"> ve</w:t>
      </w:r>
      <w:r w:rsidRPr="00BB0A78">
        <w:rPr>
          <w:rFonts w:ascii="Times New Roman" w:hAnsi="Times New Roman" w:cs="Times New Roman"/>
          <w:color w:val="0D0D0D"/>
          <w:sz w:val="24"/>
          <w:szCs w:val="24"/>
        </w:rPr>
        <w:t xml:space="preserve"> bu konuda gerekli ilkelerin sunulmasıdır. Fıkıh usulü âlimlerince </w:t>
      </w:r>
      <w:r w:rsidR="00182EE7" w:rsidRPr="00BB0A78">
        <w:rPr>
          <w:rFonts w:ascii="Times New Roman" w:hAnsi="Times New Roman" w:cs="Times New Roman"/>
          <w:color w:val="0D0D0D"/>
          <w:sz w:val="24"/>
          <w:szCs w:val="24"/>
        </w:rPr>
        <w:t>“</w:t>
      </w:r>
      <w:r w:rsidR="001115A9">
        <w:rPr>
          <w:rFonts w:ascii="Times New Roman" w:hAnsi="Times New Roman" w:cs="Times New Roman"/>
          <w:color w:val="0D0D0D"/>
          <w:sz w:val="24"/>
          <w:szCs w:val="24"/>
        </w:rPr>
        <w:t>helâ</w:t>
      </w:r>
      <w:r w:rsidRPr="00BB0A78">
        <w:rPr>
          <w:rFonts w:ascii="Times New Roman" w:hAnsi="Times New Roman" w:cs="Times New Roman"/>
          <w:color w:val="0D0D0D"/>
          <w:sz w:val="24"/>
          <w:szCs w:val="24"/>
        </w:rPr>
        <w:t>l</w:t>
      </w:r>
      <w:r w:rsidR="00182EE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kavramı şöyle tanımlamıştır; serbest bırakılmış, izin verilmiş ve </w:t>
      </w:r>
      <w:r w:rsidR="004C0410" w:rsidRPr="00BB0A78">
        <w:rPr>
          <w:rFonts w:ascii="Times New Roman" w:hAnsi="Times New Roman" w:cs="Times New Roman"/>
          <w:color w:val="0D0D0D"/>
          <w:sz w:val="24"/>
          <w:szCs w:val="24"/>
        </w:rPr>
        <w:t>gerçekleştirilmesi</w:t>
      </w:r>
      <w:r w:rsidRPr="00BB0A78">
        <w:rPr>
          <w:rFonts w:ascii="Times New Roman" w:hAnsi="Times New Roman" w:cs="Times New Roman"/>
          <w:color w:val="0D0D0D"/>
          <w:sz w:val="24"/>
          <w:szCs w:val="24"/>
        </w:rPr>
        <w:t xml:space="preserve"> sebebiyle hakkında ceza</w:t>
      </w:r>
      <w:r w:rsidR="004C0410" w:rsidRPr="00BB0A78">
        <w:rPr>
          <w:rFonts w:ascii="Times New Roman" w:hAnsi="Times New Roman" w:cs="Times New Roman"/>
          <w:color w:val="0D0D0D"/>
          <w:sz w:val="24"/>
          <w:szCs w:val="24"/>
        </w:rPr>
        <w:t xml:space="preserve"> ve suç</w:t>
      </w:r>
      <w:r w:rsidRPr="00BB0A78">
        <w:rPr>
          <w:rFonts w:ascii="Times New Roman" w:hAnsi="Times New Roman" w:cs="Times New Roman"/>
          <w:color w:val="0D0D0D"/>
          <w:sz w:val="24"/>
          <w:szCs w:val="24"/>
        </w:rPr>
        <w:t xml:space="preserve"> </w:t>
      </w:r>
      <w:r w:rsidR="004C0410" w:rsidRPr="00BB0A78">
        <w:rPr>
          <w:rFonts w:ascii="Times New Roman" w:hAnsi="Times New Roman" w:cs="Times New Roman"/>
          <w:color w:val="0D0D0D"/>
          <w:sz w:val="24"/>
          <w:szCs w:val="24"/>
        </w:rPr>
        <w:t>oluşmayan</w:t>
      </w:r>
      <w:r w:rsidRPr="00BB0A78">
        <w:rPr>
          <w:rFonts w:ascii="Times New Roman" w:hAnsi="Times New Roman" w:cs="Times New Roman"/>
          <w:color w:val="0D0D0D"/>
          <w:sz w:val="24"/>
          <w:szCs w:val="24"/>
        </w:rPr>
        <w:t xml:space="preserve"> şey</w:t>
      </w:r>
      <w:r w:rsidR="00E047AD" w:rsidRPr="00BB0A78">
        <w:rPr>
          <w:rFonts w:ascii="Times New Roman" w:hAnsi="Times New Roman" w:cs="Times New Roman"/>
          <w:color w:val="0D0D0D"/>
          <w:sz w:val="24"/>
          <w:szCs w:val="24"/>
        </w:rPr>
        <w:t>dir</w:t>
      </w:r>
      <w:r w:rsidRPr="00BB0A78">
        <w:rPr>
          <w:rFonts w:ascii="Times New Roman" w:hAnsi="Times New Roman" w:cs="Times New Roman"/>
          <w:color w:val="0D0D0D"/>
          <w:sz w:val="24"/>
          <w:szCs w:val="24"/>
        </w:rPr>
        <w:t>.</w:t>
      </w:r>
      <w:r w:rsidR="00244712" w:rsidRPr="00BB0A78">
        <w:rPr>
          <w:rStyle w:val="DipnotBavurusu"/>
          <w:rFonts w:ascii="Times New Roman" w:hAnsi="Times New Roman" w:cs="Times New Roman"/>
          <w:color w:val="0D0D0D"/>
          <w:sz w:val="24"/>
          <w:szCs w:val="24"/>
        </w:rPr>
        <w:footnoteReference w:id="317"/>
      </w:r>
      <w:r w:rsidRPr="00BB0A78">
        <w:rPr>
          <w:rFonts w:ascii="Times New Roman" w:hAnsi="Times New Roman" w:cs="Times New Roman"/>
          <w:color w:val="0D0D0D"/>
          <w:sz w:val="24"/>
          <w:szCs w:val="24"/>
        </w:rPr>
        <w:t xml:space="preserve"> Buna göre, mubah</w:t>
      </w:r>
      <w:r w:rsidR="00E047AD" w:rsidRPr="00BB0A78">
        <w:rPr>
          <w:rFonts w:ascii="Times New Roman" w:hAnsi="Times New Roman" w:cs="Times New Roman"/>
          <w:color w:val="0D0D0D"/>
          <w:sz w:val="24"/>
          <w:szCs w:val="24"/>
        </w:rPr>
        <w:t xml:space="preserve">, </w:t>
      </w:r>
      <w:r w:rsidR="00031797" w:rsidRPr="00BB0A78">
        <w:rPr>
          <w:rFonts w:ascii="Times New Roman" w:hAnsi="Times New Roman" w:cs="Times New Roman"/>
          <w:color w:val="0D0D0D"/>
          <w:sz w:val="24"/>
          <w:szCs w:val="24"/>
        </w:rPr>
        <w:t>c</w:t>
      </w:r>
      <w:r w:rsidR="00F056EF" w:rsidRPr="00BB0A78">
        <w:rPr>
          <w:rFonts w:ascii="Times New Roman" w:hAnsi="Times New Roman" w:cs="Times New Roman"/>
          <w:color w:val="0D0D0D"/>
          <w:sz w:val="24"/>
          <w:szCs w:val="24"/>
        </w:rPr>
        <w:t>â</w:t>
      </w:r>
      <w:r w:rsidR="00031797" w:rsidRPr="00BB0A78">
        <w:rPr>
          <w:rFonts w:ascii="Times New Roman" w:hAnsi="Times New Roman" w:cs="Times New Roman"/>
          <w:color w:val="0D0D0D"/>
          <w:sz w:val="24"/>
          <w:szCs w:val="24"/>
        </w:rPr>
        <w:t>iz</w:t>
      </w:r>
      <w:r w:rsidRPr="00BB0A78">
        <w:rPr>
          <w:rFonts w:ascii="Times New Roman" w:hAnsi="Times New Roman" w:cs="Times New Roman"/>
          <w:color w:val="0D0D0D"/>
          <w:sz w:val="24"/>
          <w:szCs w:val="24"/>
        </w:rPr>
        <w:t xml:space="preserve"> gibi terimler de çok defa helâl ile </w:t>
      </w:r>
      <w:r w:rsidR="00F07C13" w:rsidRPr="00BB0A78">
        <w:rPr>
          <w:rFonts w:ascii="Times New Roman" w:hAnsi="Times New Roman" w:cs="Times New Roman"/>
          <w:color w:val="0D0D0D"/>
          <w:sz w:val="24"/>
          <w:szCs w:val="24"/>
        </w:rPr>
        <w:t>aynı anlama gelmektedir. D</w:t>
      </w:r>
      <w:r w:rsidRPr="00BB0A78">
        <w:rPr>
          <w:rFonts w:ascii="Times New Roman" w:hAnsi="Times New Roman" w:cs="Times New Roman"/>
          <w:color w:val="0D0D0D"/>
          <w:sz w:val="24"/>
          <w:szCs w:val="24"/>
        </w:rPr>
        <w:t>inî literatürde helal, mükellefin yapıp yapmamakta</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2"/>
          <w:sz w:val="24"/>
          <w:szCs w:val="24"/>
        </w:rPr>
        <w:t>se</w:t>
      </w:r>
      <w:r w:rsidRPr="00BB0A78">
        <w:rPr>
          <w:rFonts w:ascii="Times New Roman" w:hAnsi="Times New Roman" w:cs="Times New Roman"/>
          <w:color w:val="0D0D0D"/>
          <w:spacing w:val="-3"/>
          <w:sz w:val="24"/>
          <w:szCs w:val="24"/>
        </w:rPr>
        <w:t>r</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4"/>
          <w:sz w:val="24"/>
          <w:szCs w:val="24"/>
        </w:rPr>
        <w:t>s</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3"/>
          <w:sz w:val="24"/>
          <w:szCs w:val="24"/>
        </w:rPr>
        <w:t>bı</w:t>
      </w:r>
      <w:r w:rsidRPr="00BB0A78">
        <w:rPr>
          <w:rFonts w:ascii="Times New Roman" w:hAnsi="Times New Roman" w:cs="Times New Roman"/>
          <w:color w:val="0D0D0D"/>
          <w:spacing w:val="-5"/>
          <w:sz w:val="24"/>
          <w:szCs w:val="24"/>
        </w:rPr>
        <w:t>r</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4"/>
          <w:sz w:val="24"/>
          <w:szCs w:val="24"/>
        </w:rPr>
        <w:t>k</w:t>
      </w:r>
      <w:r w:rsidR="00031797" w:rsidRPr="00BB0A78">
        <w:rPr>
          <w:rFonts w:ascii="Times New Roman" w:hAnsi="Times New Roman" w:cs="Times New Roman"/>
          <w:color w:val="0D0D0D"/>
          <w:spacing w:val="-2"/>
          <w:sz w:val="24"/>
          <w:szCs w:val="24"/>
        </w:rPr>
        <w:t>ıldığı</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pacing w:val="-5"/>
          <w:sz w:val="24"/>
          <w:szCs w:val="24"/>
        </w:rPr>
        <w:t>a</w:t>
      </w:r>
      <w:r w:rsidRPr="00BB0A78">
        <w:rPr>
          <w:rFonts w:ascii="Times New Roman" w:hAnsi="Times New Roman" w:cs="Times New Roman"/>
          <w:color w:val="0D0D0D"/>
          <w:spacing w:val="2"/>
          <w:sz w:val="24"/>
          <w:szCs w:val="24"/>
        </w:rPr>
        <w:t>v</w:t>
      </w:r>
      <w:r w:rsidRPr="00BB0A78">
        <w:rPr>
          <w:rFonts w:ascii="Times New Roman" w:hAnsi="Times New Roman" w:cs="Times New Roman"/>
          <w:color w:val="0D0D0D"/>
          <w:spacing w:val="-5"/>
          <w:sz w:val="24"/>
          <w:szCs w:val="24"/>
        </w:rPr>
        <w:t>ra</w:t>
      </w:r>
      <w:r w:rsidRPr="00BB0A78">
        <w:rPr>
          <w:rFonts w:ascii="Times New Roman" w:hAnsi="Times New Roman" w:cs="Times New Roman"/>
          <w:color w:val="0D0D0D"/>
          <w:spacing w:val="-4"/>
          <w:sz w:val="24"/>
          <w:szCs w:val="24"/>
        </w:rPr>
        <w:t>n</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pacing w:val="-4"/>
          <w:sz w:val="24"/>
          <w:szCs w:val="24"/>
        </w:rPr>
        <w:t>ş</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5"/>
          <w:sz w:val="24"/>
          <w:szCs w:val="24"/>
        </w:rPr>
        <w:t>a</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dır.</w:t>
      </w:r>
      <w:r w:rsidR="00227714" w:rsidRPr="00BB0A78">
        <w:rPr>
          <w:rStyle w:val="DipnotBavurusu"/>
          <w:rFonts w:ascii="Times New Roman" w:hAnsi="Times New Roman" w:cs="Times New Roman"/>
          <w:color w:val="0D0D0D"/>
          <w:sz w:val="24"/>
          <w:szCs w:val="24"/>
        </w:rPr>
        <w:footnoteReference w:id="318"/>
      </w:r>
      <w:r w:rsidRPr="00BB0A78">
        <w:rPr>
          <w:rFonts w:ascii="Times New Roman" w:hAnsi="Times New Roman" w:cs="Times New Roman"/>
          <w:color w:val="0D0D0D"/>
          <w:sz w:val="24"/>
          <w:szCs w:val="24"/>
        </w:rPr>
        <w:t xml:space="preserve"> Başka bir tanımda</w:t>
      </w:r>
      <w:r w:rsidR="00F07C13" w:rsidRPr="00BB0A78">
        <w:rPr>
          <w:rFonts w:ascii="Times New Roman" w:hAnsi="Times New Roman" w:cs="Times New Roman"/>
          <w:color w:val="0D0D0D"/>
          <w:sz w:val="24"/>
          <w:szCs w:val="24"/>
        </w:rPr>
        <w:t xml:space="preserve"> ise</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helâl;</w:t>
      </w:r>
      <w:r w:rsidRPr="00BB0A78">
        <w:rPr>
          <w:rFonts w:ascii="Times New Roman" w:hAnsi="Times New Roman" w:cs="Times New Roman"/>
          <w:color w:val="0D0D0D"/>
          <w:spacing w:val="-11"/>
          <w:sz w:val="24"/>
          <w:szCs w:val="24"/>
        </w:rPr>
        <w:t xml:space="preserve"> </w:t>
      </w:r>
      <w:r w:rsidR="004C0410" w:rsidRPr="00BB0A78">
        <w:rPr>
          <w:rFonts w:ascii="Times New Roman" w:hAnsi="Times New Roman" w:cs="Times New Roman"/>
          <w:color w:val="0D0D0D"/>
          <w:spacing w:val="-8"/>
          <w:sz w:val="24"/>
          <w:szCs w:val="24"/>
        </w:rPr>
        <w:t>K</w:t>
      </w:r>
      <w:r w:rsidR="004C0410" w:rsidRPr="00BB0A78">
        <w:rPr>
          <w:rFonts w:ascii="Times New Roman" w:hAnsi="Times New Roman" w:cs="Times New Roman"/>
          <w:color w:val="0D0D0D"/>
          <w:spacing w:val="-3"/>
          <w:sz w:val="24"/>
          <w:szCs w:val="24"/>
        </w:rPr>
        <w:t>u</w:t>
      </w:r>
      <w:r w:rsidR="004C0410" w:rsidRPr="00BB0A78">
        <w:rPr>
          <w:rFonts w:ascii="Times New Roman" w:hAnsi="Times New Roman" w:cs="Times New Roman"/>
          <w:color w:val="0D0D0D"/>
          <w:spacing w:val="-4"/>
          <w:sz w:val="24"/>
          <w:szCs w:val="24"/>
        </w:rPr>
        <w:t>r</w:t>
      </w:r>
      <w:r w:rsidR="004C0410" w:rsidRPr="00BB0A78">
        <w:rPr>
          <w:rFonts w:ascii="Times New Roman" w:hAnsi="Times New Roman" w:cs="Times New Roman"/>
          <w:color w:val="0D0D0D"/>
          <w:spacing w:val="-40"/>
          <w:sz w:val="24"/>
          <w:szCs w:val="24"/>
        </w:rPr>
        <w:t>’</w:t>
      </w:r>
      <w:r w:rsidR="004C0410" w:rsidRPr="00BB0A78">
        <w:rPr>
          <w:rFonts w:ascii="Times New Roman" w:hAnsi="Times New Roman" w:cs="Times New Roman"/>
          <w:color w:val="0D0D0D"/>
          <w:spacing w:val="-5"/>
          <w:sz w:val="24"/>
          <w:szCs w:val="24"/>
        </w:rPr>
        <w:t>â</w:t>
      </w:r>
      <w:r w:rsidR="004C0410" w:rsidRPr="00BB0A78">
        <w:rPr>
          <w:rFonts w:ascii="Times New Roman" w:hAnsi="Times New Roman" w:cs="Times New Roman"/>
          <w:color w:val="0D0D0D"/>
          <w:sz w:val="24"/>
          <w:szCs w:val="24"/>
        </w:rPr>
        <w:t>n</w:t>
      </w:r>
      <w:r w:rsidR="004C0410" w:rsidRPr="00BB0A78">
        <w:rPr>
          <w:rFonts w:ascii="Times New Roman" w:hAnsi="Times New Roman" w:cs="Times New Roman"/>
          <w:color w:val="0D0D0D"/>
          <w:spacing w:val="-9"/>
          <w:sz w:val="24"/>
          <w:szCs w:val="24"/>
        </w:rPr>
        <w:t xml:space="preserve"> </w:t>
      </w:r>
      <w:r w:rsidR="004C0410" w:rsidRPr="00BB0A78">
        <w:rPr>
          <w:rFonts w:ascii="Times New Roman" w:hAnsi="Times New Roman" w:cs="Times New Roman"/>
          <w:color w:val="0D0D0D"/>
          <w:sz w:val="24"/>
          <w:szCs w:val="24"/>
        </w:rPr>
        <w:t>ve</w:t>
      </w:r>
      <w:r w:rsidR="004C0410" w:rsidRPr="00BB0A78">
        <w:rPr>
          <w:rFonts w:ascii="Times New Roman" w:hAnsi="Times New Roman" w:cs="Times New Roman"/>
          <w:color w:val="0D0D0D"/>
          <w:spacing w:val="-9"/>
          <w:sz w:val="24"/>
          <w:szCs w:val="24"/>
        </w:rPr>
        <w:t xml:space="preserve"> </w:t>
      </w:r>
      <w:r w:rsidR="004C0410" w:rsidRPr="00BB0A78">
        <w:rPr>
          <w:rFonts w:ascii="Times New Roman" w:hAnsi="Times New Roman" w:cs="Times New Roman"/>
          <w:color w:val="0D0D0D"/>
          <w:spacing w:val="-3"/>
          <w:sz w:val="24"/>
          <w:szCs w:val="24"/>
        </w:rPr>
        <w:t>sü</w:t>
      </w:r>
      <w:r w:rsidR="004C0410" w:rsidRPr="00BB0A78">
        <w:rPr>
          <w:rFonts w:ascii="Times New Roman" w:hAnsi="Times New Roman" w:cs="Times New Roman"/>
          <w:color w:val="0D0D0D"/>
          <w:sz w:val="24"/>
          <w:szCs w:val="24"/>
        </w:rPr>
        <w:t>n</w:t>
      </w:r>
      <w:r w:rsidR="004C0410" w:rsidRPr="00BB0A78">
        <w:rPr>
          <w:rFonts w:ascii="Times New Roman" w:hAnsi="Times New Roman" w:cs="Times New Roman"/>
          <w:color w:val="0D0D0D"/>
          <w:spacing w:val="-2"/>
          <w:sz w:val="24"/>
          <w:szCs w:val="24"/>
        </w:rPr>
        <w:t>n</w:t>
      </w:r>
      <w:r w:rsidR="004C0410" w:rsidRPr="00BB0A78">
        <w:rPr>
          <w:rFonts w:ascii="Times New Roman" w:hAnsi="Times New Roman" w:cs="Times New Roman"/>
          <w:color w:val="0D0D0D"/>
          <w:spacing w:val="-3"/>
          <w:sz w:val="24"/>
          <w:szCs w:val="24"/>
        </w:rPr>
        <w:t>e</w:t>
      </w:r>
      <w:r w:rsidR="004C0410" w:rsidRPr="00BB0A78">
        <w:rPr>
          <w:rFonts w:ascii="Times New Roman" w:hAnsi="Times New Roman" w:cs="Times New Roman"/>
          <w:color w:val="0D0D0D"/>
          <w:spacing w:val="-2"/>
          <w:sz w:val="24"/>
          <w:szCs w:val="24"/>
        </w:rPr>
        <w:t>t</w:t>
      </w:r>
      <w:r w:rsidR="004C0410" w:rsidRPr="00BB0A78">
        <w:rPr>
          <w:rFonts w:ascii="Times New Roman" w:hAnsi="Times New Roman" w:cs="Times New Roman"/>
          <w:color w:val="0D0D0D"/>
          <w:spacing w:val="-3"/>
          <w:sz w:val="24"/>
          <w:szCs w:val="24"/>
        </w:rPr>
        <w:t>i</w:t>
      </w:r>
      <w:r w:rsidR="004C0410" w:rsidRPr="00BB0A78">
        <w:rPr>
          <w:rFonts w:ascii="Times New Roman" w:hAnsi="Times New Roman" w:cs="Times New Roman"/>
          <w:color w:val="0D0D0D"/>
          <w:sz w:val="24"/>
          <w:szCs w:val="24"/>
        </w:rPr>
        <w:t>n</w:t>
      </w:r>
      <w:r w:rsidR="004C0410" w:rsidRPr="00BB0A78">
        <w:rPr>
          <w:rFonts w:ascii="Times New Roman" w:hAnsi="Times New Roman" w:cs="Times New Roman"/>
          <w:color w:val="0D0D0D"/>
          <w:spacing w:val="-16"/>
          <w:sz w:val="24"/>
          <w:szCs w:val="24"/>
        </w:rPr>
        <w:t xml:space="preserve"> </w:t>
      </w:r>
      <w:r w:rsidR="004C0410" w:rsidRPr="00BB0A78">
        <w:rPr>
          <w:rFonts w:ascii="Times New Roman" w:hAnsi="Times New Roman" w:cs="Times New Roman"/>
          <w:color w:val="0D0D0D"/>
          <w:spacing w:val="-1"/>
          <w:sz w:val="24"/>
          <w:szCs w:val="24"/>
        </w:rPr>
        <w:t>y</w:t>
      </w:r>
      <w:r w:rsidR="004C0410" w:rsidRPr="00BB0A78">
        <w:rPr>
          <w:rFonts w:ascii="Times New Roman" w:hAnsi="Times New Roman" w:cs="Times New Roman"/>
          <w:color w:val="0D0D0D"/>
          <w:spacing w:val="-3"/>
          <w:sz w:val="24"/>
          <w:szCs w:val="24"/>
        </w:rPr>
        <w:t>ap</w:t>
      </w:r>
      <w:r w:rsidR="004C0410" w:rsidRPr="00BB0A78">
        <w:rPr>
          <w:rFonts w:ascii="Times New Roman" w:hAnsi="Times New Roman" w:cs="Times New Roman"/>
          <w:color w:val="0D0D0D"/>
          <w:spacing w:val="-2"/>
          <w:sz w:val="24"/>
          <w:szCs w:val="24"/>
        </w:rPr>
        <w:t>ı</w:t>
      </w:r>
      <w:r w:rsidR="004C0410" w:rsidRPr="00BB0A78">
        <w:rPr>
          <w:rFonts w:ascii="Times New Roman" w:hAnsi="Times New Roman" w:cs="Times New Roman"/>
          <w:color w:val="0D0D0D"/>
          <w:spacing w:val="-4"/>
          <w:sz w:val="24"/>
          <w:szCs w:val="24"/>
        </w:rPr>
        <w:t>l</w:t>
      </w:r>
      <w:r w:rsidR="004C0410" w:rsidRPr="00BB0A78">
        <w:rPr>
          <w:rFonts w:ascii="Times New Roman" w:hAnsi="Times New Roman" w:cs="Times New Roman"/>
          <w:color w:val="0D0D0D"/>
          <w:spacing w:val="-3"/>
          <w:sz w:val="24"/>
          <w:szCs w:val="24"/>
        </w:rPr>
        <w:t>ı</w:t>
      </w:r>
      <w:r w:rsidR="004C0410" w:rsidRPr="00BB0A78">
        <w:rPr>
          <w:rFonts w:ascii="Times New Roman" w:hAnsi="Times New Roman" w:cs="Times New Roman"/>
          <w:color w:val="0D0D0D"/>
          <w:sz w:val="24"/>
          <w:szCs w:val="24"/>
        </w:rPr>
        <w:t>p</w:t>
      </w:r>
      <w:r w:rsidR="004C0410" w:rsidRPr="00BB0A78">
        <w:rPr>
          <w:rFonts w:ascii="Times New Roman" w:hAnsi="Times New Roman" w:cs="Times New Roman"/>
          <w:color w:val="0D0D0D"/>
          <w:spacing w:val="-16"/>
          <w:sz w:val="24"/>
          <w:szCs w:val="24"/>
        </w:rPr>
        <w:t xml:space="preserve"> </w:t>
      </w:r>
      <w:r w:rsidR="004C0410" w:rsidRPr="00BB0A78">
        <w:rPr>
          <w:rFonts w:ascii="Times New Roman" w:hAnsi="Times New Roman" w:cs="Times New Roman"/>
          <w:color w:val="0D0D0D"/>
          <w:spacing w:val="-1"/>
          <w:sz w:val="24"/>
          <w:szCs w:val="24"/>
        </w:rPr>
        <w:t>y</w:t>
      </w:r>
      <w:r w:rsidR="004C0410" w:rsidRPr="00BB0A78">
        <w:rPr>
          <w:rFonts w:ascii="Times New Roman" w:hAnsi="Times New Roman" w:cs="Times New Roman"/>
          <w:color w:val="0D0D0D"/>
          <w:spacing w:val="-3"/>
          <w:sz w:val="24"/>
          <w:szCs w:val="24"/>
        </w:rPr>
        <w:t>ap</w:t>
      </w:r>
      <w:r w:rsidR="004C0410" w:rsidRPr="00BB0A78">
        <w:rPr>
          <w:rFonts w:ascii="Times New Roman" w:hAnsi="Times New Roman" w:cs="Times New Roman"/>
          <w:color w:val="0D0D0D"/>
          <w:spacing w:val="-2"/>
          <w:sz w:val="24"/>
          <w:szCs w:val="24"/>
        </w:rPr>
        <w:t>ı</w:t>
      </w:r>
      <w:r w:rsidR="004C0410" w:rsidRPr="00BB0A78">
        <w:rPr>
          <w:rFonts w:ascii="Times New Roman" w:hAnsi="Times New Roman" w:cs="Times New Roman"/>
          <w:color w:val="0D0D0D"/>
          <w:spacing w:val="-4"/>
          <w:sz w:val="24"/>
          <w:szCs w:val="24"/>
        </w:rPr>
        <w:t>l</w:t>
      </w:r>
      <w:r w:rsidR="004C0410" w:rsidRPr="00BB0A78">
        <w:rPr>
          <w:rFonts w:ascii="Times New Roman" w:hAnsi="Times New Roman" w:cs="Times New Roman"/>
          <w:color w:val="0D0D0D"/>
          <w:spacing w:val="-2"/>
          <w:sz w:val="24"/>
          <w:szCs w:val="24"/>
        </w:rPr>
        <w:t>m</w:t>
      </w:r>
      <w:r w:rsidR="004C0410" w:rsidRPr="00BB0A78">
        <w:rPr>
          <w:rFonts w:ascii="Times New Roman" w:hAnsi="Times New Roman" w:cs="Times New Roman"/>
          <w:color w:val="0D0D0D"/>
          <w:spacing w:val="-5"/>
          <w:sz w:val="24"/>
          <w:szCs w:val="24"/>
        </w:rPr>
        <w:t>a</w:t>
      </w:r>
      <w:r w:rsidR="004C0410" w:rsidRPr="00BB0A78">
        <w:rPr>
          <w:rFonts w:ascii="Times New Roman" w:hAnsi="Times New Roman" w:cs="Times New Roman"/>
          <w:color w:val="0D0D0D"/>
          <w:spacing w:val="-2"/>
          <w:sz w:val="24"/>
          <w:szCs w:val="24"/>
        </w:rPr>
        <w:t>ma</w:t>
      </w:r>
      <w:r w:rsidR="004C0410" w:rsidRPr="00BB0A78">
        <w:rPr>
          <w:rFonts w:ascii="Times New Roman" w:hAnsi="Times New Roman" w:cs="Times New Roman"/>
          <w:color w:val="0D0D0D"/>
          <w:spacing w:val="-3"/>
          <w:sz w:val="24"/>
          <w:szCs w:val="24"/>
        </w:rPr>
        <w:t>sı</w:t>
      </w:r>
      <w:r w:rsidR="004C0410" w:rsidRPr="00BB0A78">
        <w:rPr>
          <w:rFonts w:ascii="Times New Roman" w:hAnsi="Times New Roman" w:cs="Times New Roman"/>
          <w:color w:val="0D0D0D"/>
          <w:spacing w:val="-4"/>
          <w:sz w:val="24"/>
          <w:szCs w:val="24"/>
        </w:rPr>
        <w:t>n</w:t>
      </w:r>
      <w:r w:rsidR="004C0410" w:rsidRPr="00BB0A78">
        <w:rPr>
          <w:rFonts w:ascii="Times New Roman" w:hAnsi="Times New Roman" w:cs="Times New Roman"/>
          <w:color w:val="0D0D0D"/>
          <w:sz w:val="24"/>
          <w:szCs w:val="24"/>
        </w:rPr>
        <w:t>ı,</w:t>
      </w:r>
      <w:r w:rsidR="004C0410" w:rsidRPr="00BB0A78">
        <w:rPr>
          <w:rFonts w:ascii="Times New Roman" w:hAnsi="Times New Roman" w:cs="Times New Roman"/>
          <w:color w:val="0D0D0D"/>
          <w:spacing w:val="-17"/>
          <w:sz w:val="24"/>
          <w:szCs w:val="24"/>
        </w:rPr>
        <w:t xml:space="preserve"> </w:t>
      </w:r>
      <w:r w:rsidR="00031797" w:rsidRPr="00BB0A78">
        <w:rPr>
          <w:rFonts w:ascii="Times New Roman" w:hAnsi="Times New Roman" w:cs="Times New Roman"/>
          <w:color w:val="0D0D0D"/>
          <w:spacing w:val="-3"/>
          <w:sz w:val="24"/>
          <w:szCs w:val="24"/>
        </w:rPr>
        <w:t>c</w:t>
      </w:r>
      <w:r w:rsidR="00F056EF" w:rsidRPr="00BB0A78">
        <w:rPr>
          <w:rFonts w:ascii="Times New Roman" w:hAnsi="Times New Roman" w:cs="Times New Roman"/>
          <w:color w:val="0D0D0D"/>
          <w:spacing w:val="-5"/>
          <w:sz w:val="24"/>
          <w:szCs w:val="24"/>
        </w:rPr>
        <w:t>â</w:t>
      </w:r>
      <w:r w:rsidR="00031797" w:rsidRPr="00BB0A78">
        <w:rPr>
          <w:rFonts w:ascii="Times New Roman" w:hAnsi="Times New Roman" w:cs="Times New Roman"/>
          <w:color w:val="0D0D0D"/>
          <w:sz w:val="24"/>
          <w:szCs w:val="24"/>
        </w:rPr>
        <w:t>iz</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4"/>
          <w:sz w:val="24"/>
          <w:szCs w:val="24"/>
        </w:rPr>
        <w:t>mu</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4"/>
          <w:sz w:val="24"/>
          <w:szCs w:val="24"/>
        </w:rPr>
        <w:t>a</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3"/>
          <w:sz w:val="24"/>
          <w:szCs w:val="24"/>
        </w:rPr>
        <w:t>bi</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5"/>
          <w:sz w:val="24"/>
          <w:szCs w:val="24"/>
        </w:rPr>
        <w:t>e</w:t>
      </w:r>
      <w:r w:rsidRPr="00BB0A78">
        <w:rPr>
          <w:rFonts w:ascii="Times New Roman" w:hAnsi="Times New Roman" w:cs="Times New Roman"/>
          <w:color w:val="0D0D0D"/>
          <w:sz w:val="24"/>
          <w:szCs w:val="24"/>
        </w:rPr>
        <w:t>be</w:t>
      </w:r>
      <w:r w:rsidRPr="00BB0A78">
        <w:rPr>
          <w:rFonts w:ascii="Times New Roman" w:hAnsi="Times New Roman" w:cs="Times New Roman"/>
          <w:color w:val="0D0D0D"/>
          <w:spacing w:val="-3"/>
          <w:sz w:val="24"/>
          <w:szCs w:val="24"/>
        </w:rPr>
        <w:t>p</w:t>
      </w:r>
      <w:r w:rsidR="004C0410" w:rsidRPr="00BB0A78">
        <w:rPr>
          <w:rFonts w:ascii="Times New Roman" w:hAnsi="Times New Roman" w:cs="Times New Roman"/>
          <w:color w:val="0D0D0D"/>
          <w:spacing w:val="-2"/>
          <w:sz w:val="24"/>
          <w:szCs w:val="24"/>
        </w:rPr>
        <w:t>ten hareketle</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pacing w:val="-2"/>
          <w:sz w:val="24"/>
          <w:szCs w:val="24"/>
        </w:rPr>
        <w:t>se</w:t>
      </w:r>
      <w:r w:rsidRPr="00BB0A78">
        <w:rPr>
          <w:rFonts w:ascii="Times New Roman" w:hAnsi="Times New Roman" w:cs="Times New Roman"/>
          <w:color w:val="0D0D0D"/>
          <w:spacing w:val="-3"/>
          <w:sz w:val="24"/>
          <w:szCs w:val="24"/>
        </w:rPr>
        <w:t>r</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4"/>
          <w:sz w:val="24"/>
          <w:szCs w:val="24"/>
        </w:rPr>
        <w:t>s</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pacing w:val="-3"/>
          <w:sz w:val="24"/>
          <w:szCs w:val="24"/>
        </w:rPr>
        <w:t>bı</w:t>
      </w:r>
      <w:r w:rsidRPr="00BB0A78">
        <w:rPr>
          <w:rFonts w:ascii="Times New Roman" w:hAnsi="Times New Roman" w:cs="Times New Roman"/>
          <w:color w:val="0D0D0D"/>
          <w:spacing w:val="-5"/>
          <w:sz w:val="24"/>
          <w:szCs w:val="24"/>
        </w:rPr>
        <w:t>r</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2"/>
          <w:sz w:val="24"/>
          <w:szCs w:val="24"/>
        </w:rPr>
        <w:t>kt</w:t>
      </w:r>
      <w:r w:rsidRPr="00BB0A78">
        <w:rPr>
          <w:rFonts w:ascii="Times New Roman" w:hAnsi="Times New Roman" w:cs="Times New Roman"/>
          <w:color w:val="0D0D0D"/>
          <w:spacing w:val="-3"/>
          <w:sz w:val="24"/>
          <w:szCs w:val="24"/>
        </w:rPr>
        <w:t>ı</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pacing w:val="-1"/>
          <w:sz w:val="24"/>
          <w:szCs w:val="24"/>
        </w:rPr>
        <w:t>eylemlerdir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pacing w:val="-15"/>
          <w:sz w:val="24"/>
          <w:szCs w:val="24"/>
        </w:rPr>
        <w:footnoteReference w:id="319"/>
      </w:r>
    </w:p>
    <w:p w:rsidR="00757747" w:rsidRPr="00BB0A78" w:rsidRDefault="00C442FE"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Helal</w:t>
      </w:r>
      <w:r w:rsidR="00757747" w:rsidRPr="00BB0A78">
        <w:rPr>
          <w:rFonts w:ascii="Times New Roman" w:hAnsi="Times New Roman" w:cs="Times New Roman"/>
          <w:color w:val="0D0D0D"/>
          <w:sz w:val="24"/>
          <w:szCs w:val="24"/>
        </w:rPr>
        <w:t>in çeşitleri: Bizzat hel</w:t>
      </w:r>
      <w:r w:rsidR="0097134A" w:rsidRPr="00BB0A78">
        <w:rPr>
          <w:rFonts w:ascii="Times New Roman" w:hAnsi="Times New Roman" w:cs="Times New Roman"/>
          <w:color w:val="0D0D0D"/>
          <w:sz w:val="24"/>
          <w:szCs w:val="24"/>
        </w:rPr>
        <w:t>al (h</w:t>
      </w:r>
      <w:r w:rsidR="00757747" w:rsidRPr="00BB0A78">
        <w:rPr>
          <w:rFonts w:ascii="Times New Roman" w:hAnsi="Times New Roman" w:cs="Times New Roman"/>
          <w:color w:val="0D0D0D"/>
          <w:sz w:val="24"/>
          <w:szCs w:val="24"/>
        </w:rPr>
        <w:t>elâl li-aynihî), mükellefin fiili</w:t>
      </w:r>
      <w:r w:rsidR="007271C4" w:rsidRPr="00BB0A78">
        <w:rPr>
          <w:rFonts w:ascii="Times New Roman" w:hAnsi="Times New Roman" w:cs="Times New Roman"/>
          <w:color w:val="0D0D0D"/>
          <w:sz w:val="24"/>
          <w:szCs w:val="24"/>
        </w:rPr>
        <w:t>yle</w:t>
      </w:r>
      <w:r w:rsidR="00757747" w:rsidRPr="00BB0A78">
        <w:rPr>
          <w:rFonts w:ascii="Times New Roman" w:hAnsi="Times New Roman" w:cs="Times New Roman"/>
          <w:color w:val="0D0D0D"/>
          <w:sz w:val="24"/>
          <w:szCs w:val="24"/>
        </w:rPr>
        <w:t xml:space="preserve"> </w:t>
      </w:r>
      <w:r w:rsidR="007271C4" w:rsidRPr="00BB0A78">
        <w:rPr>
          <w:rFonts w:ascii="Times New Roman" w:hAnsi="Times New Roman" w:cs="Times New Roman"/>
          <w:color w:val="0D0D0D"/>
          <w:sz w:val="24"/>
          <w:szCs w:val="24"/>
        </w:rPr>
        <w:t>bağlantılı</w:t>
      </w:r>
      <w:r w:rsidR="00757747" w:rsidRPr="00BB0A78">
        <w:rPr>
          <w:rFonts w:ascii="Times New Roman" w:hAnsi="Times New Roman" w:cs="Times New Roman"/>
          <w:color w:val="0D0D0D"/>
          <w:sz w:val="24"/>
          <w:szCs w:val="24"/>
        </w:rPr>
        <w:t xml:space="preserve"> nesnenin bizzat mahiyetinden ka</w:t>
      </w:r>
      <w:r w:rsidR="0097134A" w:rsidRPr="00BB0A78">
        <w:rPr>
          <w:rFonts w:ascii="Times New Roman" w:hAnsi="Times New Roman" w:cs="Times New Roman"/>
          <w:color w:val="0D0D0D"/>
          <w:sz w:val="24"/>
          <w:szCs w:val="24"/>
        </w:rPr>
        <w:t>ynaklanır. B</w:t>
      </w:r>
      <w:r w:rsidR="00757747" w:rsidRPr="00BB0A78">
        <w:rPr>
          <w:rFonts w:ascii="Times New Roman" w:hAnsi="Times New Roman" w:cs="Times New Roman"/>
          <w:color w:val="0D0D0D"/>
          <w:sz w:val="24"/>
          <w:szCs w:val="24"/>
        </w:rPr>
        <w:t>uğdayın helâl olması</w:t>
      </w:r>
      <w:r w:rsidR="0097134A" w:rsidRPr="00BB0A78">
        <w:rPr>
          <w:rFonts w:ascii="Times New Roman" w:hAnsi="Times New Roman" w:cs="Times New Roman"/>
          <w:color w:val="0D0D0D"/>
          <w:sz w:val="24"/>
          <w:szCs w:val="24"/>
        </w:rPr>
        <w:t xml:space="preserve"> buna örnektir</w:t>
      </w:r>
      <w:r w:rsidR="007271C4"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Dolaylı he</w:t>
      </w:r>
      <w:r w:rsidR="0097134A" w:rsidRPr="00BB0A78">
        <w:rPr>
          <w:rFonts w:ascii="Times New Roman" w:hAnsi="Times New Roman" w:cs="Times New Roman"/>
          <w:color w:val="0D0D0D"/>
          <w:sz w:val="24"/>
          <w:szCs w:val="24"/>
        </w:rPr>
        <w:t>lal (h</w:t>
      </w:r>
      <w:r w:rsidR="00757747" w:rsidRPr="00BB0A78">
        <w:rPr>
          <w:rFonts w:ascii="Times New Roman" w:hAnsi="Times New Roman" w:cs="Times New Roman"/>
          <w:color w:val="0D0D0D"/>
          <w:sz w:val="24"/>
          <w:szCs w:val="24"/>
        </w:rPr>
        <w:t xml:space="preserve">elâl li-gayrihî), söz konusu nesnenin kendisi dışında, alış veriş, kira akdi gibi herhangi sahih bir sebeple meşru kılınan helâllerdir. “Helâl li-aynihî”de helâlliğin kaynağı, meşruluğa konu olan nesnenin </w:t>
      </w:r>
      <w:r w:rsidR="00051BC2" w:rsidRPr="00BB0A78">
        <w:rPr>
          <w:rFonts w:ascii="Times New Roman" w:hAnsi="Times New Roman" w:cs="Times New Roman"/>
          <w:color w:val="0D0D0D"/>
          <w:sz w:val="24"/>
          <w:szCs w:val="24"/>
        </w:rPr>
        <w:t>bizatihi</w:t>
      </w:r>
      <w:r w:rsidR="00757747" w:rsidRPr="00BB0A78">
        <w:rPr>
          <w:rFonts w:ascii="Times New Roman" w:hAnsi="Times New Roman" w:cs="Times New Roman"/>
          <w:color w:val="0D0D0D"/>
          <w:sz w:val="24"/>
          <w:szCs w:val="24"/>
        </w:rPr>
        <w:t xml:space="preserve"> kendisidir; “</w:t>
      </w:r>
      <w:r w:rsidR="007271C4" w:rsidRPr="00BB0A78">
        <w:rPr>
          <w:rFonts w:ascii="Times New Roman" w:hAnsi="Times New Roman" w:cs="Times New Roman"/>
          <w:color w:val="0D0D0D"/>
          <w:sz w:val="24"/>
          <w:szCs w:val="24"/>
        </w:rPr>
        <w:t xml:space="preserve">helâl </w:t>
      </w:r>
      <w:r w:rsidR="00757747" w:rsidRPr="00BB0A78">
        <w:rPr>
          <w:rFonts w:ascii="Times New Roman" w:hAnsi="Times New Roman" w:cs="Times New Roman"/>
          <w:color w:val="0D0D0D"/>
          <w:sz w:val="24"/>
          <w:szCs w:val="24"/>
        </w:rPr>
        <w:t xml:space="preserve">li-gayrihî”de ise helâllik özelliği </w:t>
      </w:r>
      <w:r w:rsidR="007271C4" w:rsidRPr="00BB0A78">
        <w:rPr>
          <w:rFonts w:ascii="Times New Roman" w:hAnsi="Times New Roman" w:cs="Times New Roman"/>
          <w:color w:val="0D0D0D"/>
          <w:sz w:val="24"/>
          <w:szCs w:val="24"/>
        </w:rPr>
        <w:t>nesneye</w:t>
      </w:r>
      <w:r w:rsidR="00757747" w:rsidRPr="00BB0A78">
        <w:rPr>
          <w:rFonts w:ascii="Times New Roman" w:hAnsi="Times New Roman" w:cs="Times New Roman"/>
          <w:color w:val="0D0D0D"/>
          <w:sz w:val="24"/>
          <w:szCs w:val="24"/>
        </w:rPr>
        <w:t xml:space="preserve"> sonradan </w:t>
      </w:r>
      <w:r w:rsidR="007271C4" w:rsidRPr="00BB0A78">
        <w:rPr>
          <w:rFonts w:ascii="Times New Roman" w:hAnsi="Times New Roman" w:cs="Times New Roman"/>
          <w:color w:val="0D0D0D"/>
          <w:sz w:val="24"/>
          <w:szCs w:val="24"/>
        </w:rPr>
        <w:t>gelmiş</w:t>
      </w:r>
      <w:r w:rsidR="00E97A57" w:rsidRPr="00BB0A78">
        <w:rPr>
          <w:rFonts w:ascii="Times New Roman" w:hAnsi="Times New Roman" w:cs="Times New Roman"/>
          <w:color w:val="0D0D0D"/>
          <w:sz w:val="24"/>
          <w:szCs w:val="24"/>
        </w:rPr>
        <w:t>,</w:t>
      </w:r>
      <w:r w:rsidR="007271C4"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sabit olmuştur</w:t>
      </w:r>
      <w:r w:rsidR="007271C4" w:rsidRPr="00BB0A78">
        <w:rPr>
          <w:rFonts w:ascii="Times New Roman" w:hAnsi="Times New Roman" w:cs="Times New Roman"/>
          <w:color w:val="0D0D0D"/>
          <w:spacing w:val="-5"/>
          <w:sz w:val="24"/>
          <w:szCs w:val="24"/>
        </w:rPr>
        <w:t>.</w:t>
      </w:r>
      <w:r w:rsidR="00757747" w:rsidRPr="00BB0A78">
        <w:rPr>
          <w:rStyle w:val="DipnotBavurusu"/>
          <w:rFonts w:ascii="Times New Roman" w:hAnsi="Times New Roman" w:cs="Times New Roman"/>
          <w:color w:val="0D0D0D"/>
          <w:sz w:val="24"/>
          <w:szCs w:val="24"/>
        </w:rPr>
        <w:footnoteReference w:id="320"/>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 xml:space="preserve">Haram: </w:t>
      </w:r>
      <w:r w:rsidR="00514D5F" w:rsidRPr="00BB0A78">
        <w:rPr>
          <w:rFonts w:ascii="Times New Roman" w:hAnsi="Times New Roman" w:cs="Times New Roman"/>
          <w:color w:val="0D0D0D"/>
          <w:sz w:val="24"/>
          <w:szCs w:val="24"/>
        </w:rPr>
        <w:t>Kuran’da</w:t>
      </w:r>
      <w:r w:rsidRPr="00BB0A78">
        <w:rPr>
          <w:rFonts w:ascii="Times New Roman" w:hAnsi="Times New Roman" w:cs="Times New Roman"/>
          <w:color w:val="0D0D0D"/>
          <w:sz w:val="24"/>
          <w:szCs w:val="24"/>
        </w:rPr>
        <w:t xml:space="preserve"> </w:t>
      </w:r>
      <w:r w:rsidR="00514D5F" w:rsidRPr="00BB0A78">
        <w:rPr>
          <w:rFonts w:ascii="Times New Roman" w:hAnsi="Times New Roman" w:cs="Times New Roman"/>
          <w:color w:val="0D0D0D"/>
          <w:sz w:val="24"/>
          <w:szCs w:val="24"/>
        </w:rPr>
        <w:t>harama dair</w:t>
      </w:r>
      <w:r w:rsidR="00163CFC" w:rsidRPr="00BB0A78">
        <w:rPr>
          <w:rFonts w:ascii="Times New Roman" w:hAnsi="Times New Roman" w:cs="Times New Roman"/>
          <w:color w:val="0D0D0D"/>
          <w:sz w:val="24"/>
          <w:szCs w:val="24"/>
        </w:rPr>
        <w:t xml:space="preserve"> birçok âyet</w:t>
      </w:r>
      <w:r w:rsidR="00163CFC" w:rsidRPr="00BB0A78">
        <w:rPr>
          <w:rStyle w:val="DipnotBavurusu"/>
          <w:rFonts w:ascii="Times New Roman" w:hAnsi="Times New Roman" w:cs="Times New Roman"/>
          <w:color w:val="0D0D0D"/>
          <w:sz w:val="24"/>
          <w:szCs w:val="24"/>
        </w:rPr>
        <w:footnoteReference w:id="321"/>
      </w:r>
      <w:r w:rsidR="00163CFC" w:rsidRPr="00BB0A78">
        <w:rPr>
          <w:rFonts w:ascii="Times New Roman" w:hAnsi="Times New Roman" w:cs="Times New Roman"/>
          <w:color w:val="0D0D0D"/>
          <w:sz w:val="24"/>
          <w:szCs w:val="24"/>
        </w:rPr>
        <w:t xml:space="preserve"> mevcut olup</w:t>
      </w:r>
      <w:r w:rsidRPr="00BB0A78">
        <w:rPr>
          <w:rFonts w:ascii="Times New Roman" w:hAnsi="Times New Roman" w:cs="Times New Roman"/>
          <w:color w:val="0D0D0D"/>
          <w:sz w:val="24"/>
          <w:szCs w:val="24"/>
        </w:rPr>
        <w:t>, Allah’ın yasak kıldığı fiillerden, dinî yasaklarda</w:t>
      </w:r>
      <w:r w:rsidR="00BE10CC">
        <w:rPr>
          <w:rFonts w:ascii="Times New Roman" w:hAnsi="Times New Roman" w:cs="Times New Roman"/>
          <w:color w:val="0D0D0D"/>
          <w:sz w:val="24"/>
          <w:szCs w:val="24"/>
        </w:rPr>
        <w:t xml:space="preserve">n </w:t>
      </w:r>
      <w:r w:rsidRPr="00BB0A78">
        <w:rPr>
          <w:rFonts w:ascii="Times New Roman" w:hAnsi="Times New Roman" w:cs="Times New Roman"/>
          <w:color w:val="0D0D0D"/>
          <w:sz w:val="24"/>
          <w:szCs w:val="24"/>
        </w:rPr>
        <w:t>söz edilir</w:t>
      </w:r>
      <w:r w:rsidR="0097134A"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Haram kelimesi; yasaklama, engelleme, mahrum bırakma anlamlarına gelir.</w:t>
      </w:r>
      <w:r w:rsidR="005F5FBB" w:rsidRPr="00BB0A78">
        <w:rPr>
          <w:rStyle w:val="DipnotBavurusu"/>
          <w:rFonts w:ascii="Times New Roman" w:hAnsi="Times New Roman" w:cs="Times New Roman"/>
          <w:color w:val="0D0D0D"/>
          <w:sz w:val="24"/>
          <w:szCs w:val="24"/>
        </w:rPr>
        <w:footnoteReference w:id="322"/>
      </w:r>
      <w:r w:rsidRPr="00BB0A78">
        <w:rPr>
          <w:rFonts w:ascii="Times New Roman" w:hAnsi="Times New Roman" w:cs="Times New Roman"/>
          <w:color w:val="0D0D0D"/>
          <w:sz w:val="24"/>
          <w:szCs w:val="24"/>
        </w:rPr>
        <w:t xml:space="preserve"> En öz ifadesiyle haram; </w:t>
      </w:r>
      <w:r w:rsidR="007271C4" w:rsidRPr="00BB0A78">
        <w:rPr>
          <w:rFonts w:ascii="Times New Roman" w:hAnsi="Times New Roman" w:cs="Times New Roman"/>
          <w:color w:val="0D0D0D"/>
          <w:sz w:val="24"/>
          <w:szCs w:val="24"/>
        </w:rPr>
        <w:t>din</w:t>
      </w:r>
      <w:r w:rsidR="00E963A0" w:rsidRPr="00BB0A78">
        <w:rPr>
          <w:rFonts w:ascii="Times New Roman" w:hAnsi="Times New Roman" w:cs="Times New Roman"/>
          <w:color w:val="0D0D0D"/>
          <w:sz w:val="24"/>
          <w:szCs w:val="24"/>
        </w:rPr>
        <w:t>i</w:t>
      </w:r>
      <w:r w:rsidR="007271C4" w:rsidRPr="00BB0A78">
        <w:rPr>
          <w:rFonts w:ascii="Times New Roman" w:hAnsi="Times New Roman" w:cs="Times New Roman"/>
          <w:color w:val="0D0D0D"/>
          <w:sz w:val="24"/>
          <w:szCs w:val="24"/>
        </w:rPr>
        <w:t xml:space="preserve"> </w:t>
      </w:r>
      <w:r w:rsidR="00E963A0" w:rsidRPr="00BB0A78">
        <w:rPr>
          <w:rFonts w:ascii="Times New Roman" w:hAnsi="Times New Roman" w:cs="Times New Roman"/>
          <w:color w:val="0D0D0D"/>
          <w:sz w:val="24"/>
          <w:szCs w:val="24"/>
        </w:rPr>
        <w:t>açıdan</w:t>
      </w:r>
      <w:r w:rsidR="007271C4"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yapılması yasaklanan </w:t>
      </w:r>
      <w:r w:rsidR="00EA6EEA" w:rsidRPr="00BB0A78">
        <w:rPr>
          <w:rFonts w:ascii="Times New Roman" w:hAnsi="Times New Roman" w:cs="Times New Roman"/>
          <w:color w:val="0D0D0D"/>
          <w:sz w:val="24"/>
          <w:szCs w:val="24"/>
        </w:rPr>
        <w:t>eylemlerdir</w:t>
      </w:r>
      <w:r w:rsidR="005C6975">
        <w:rPr>
          <w:rFonts w:ascii="Times New Roman" w:hAnsi="Times New Roman" w:cs="Times New Roman"/>
          <w:color w:val="0D0D0D"/>
          <w:sz w:val="24"/>
          <w:szCs w:val="24"/>
        </w:rPr>
        <w:t>. Fıkhî</w:t>
      </w:r>
      <w:r w:rsidRPr="00BB0A78">
        <w:rPr>
          <w:rFonts w:ascii="Times New Roman" w:hAnsi="Times New Roman" w:cs="Times New Roman"/>
          <w:color w:val="0D0D0D"/>
          <w:sz w:val="24"/>
          <w:szCs w:val="24"/>
        </w:rPr>
        <w:t xml:space="preserve"> olarak haram; </w:t>
      </w:r>
      <w:r w:rsidR="00EA6EEA" w:rsidRPr="00BB0A78">
        <w:rPr>
          <w:rFonts w:ascii="Times New Roman" w:hAnsi="Times New Roman" w:cs="Times New Roman"/>
          <w:color w:val="0D0D0D"/>
          <w:sz w:val="24"/>
          <w:szCs w:val="24"/>
        </w:rPr>
        <w:t xml:space="preserve">aynı zamanda </w:t>
      </w:r>
      <w:r w:rsidRPr="00BB0A78">
        <w:rPr>
          <w:rFonts w:ascii="Times New Roman" w:hAnsi="Times New Roman" w:cs="Times New Roman"/>
          <w:color w:val="0D0D0D"/>
          <w:sz w:val="24"/>
          <w:szCs w:val="24"/>
        </w:rPr>
        <w:t>mükellef</w:t>
      </w:r>
      <w:r w:rsidR="00EA6EEA" w:rsidRPr="00BB0A78">
        <w:rPr>
          <w:rFonts w:ascii="Times New Roman" w:hAnsi="Times New Roman" w:cs="Times New Roman"/>
          <w:color w:val="0D0D0D"/>
          <w:sz w:val="24"/>
          <w:szCs w:val="24"/>
        </w:rPr>
        <w:t>in</w:t>
      </w:r>
      <w:r w:rsidRPr="00BB0A78">
        <w:rPr>
          <w:rFonts w:ascii="Times New Roman" w:hAnsi="Times New Roman" w:cs="Times New Roman"/>
          <w:color w:val="0D0D0D"/>
          <w:sz w:val="24"/>
          <w:szCs w:val="24"/>
        </w:rPr>
        <w:t xml:space="preserve"> kesin ve bağlayıcı tarzda </w:t>
      </w:r>
      <w:r w:rsidR="00EA6EEA" w:rsidRPr="00BB0A78">
        <w:rPr>
          <w:rFonts w:ascii="Times New Roman" w:hAnsi="Times New Roman" w:cs="Times New Roman"/>
          <w:color w:val="0D0D0D"/>
          <w:sz w:val="24"/>
          <w:szCs w:val="24"/>
        </w:rPr>
        <w:t xml:space="preserve">yapmaması gereken </w:t>
      </w:r>
      <w:r w:rsidRPr="00BB0A78">
        <w:rPr>
          <w:rFonts w:ascii="Times New Roman" w:hAnsi="Times New Roman" w:cs="Times New Roman"/>
          <w:color w:val="0D0D0D"/>
          <w:sz w:val="24"/>
          <w:szCs w:val="24"/>
        </w:rPr>
        <w:t>fiili ifade eder.</w:t>
      </w:r>
      <w:r w:rsidR="00D3173F" w:rsidRPr="00BB0A78">
        <w:rPr>
          <w:rStyle w:val="DipnotBavurusu"/>
          <w:rFonts w:ascii="Times New Roman" w:hAnsi="Times New Roman" w:cs="Times New Roman"/>
          <w:color w:val="0D0D0D"/>
          <w:sz w:val="24"/>
          <w:szCs w:val="24"/>
        </w:rPr>
        <w:footnoteReference w:id="323"/>
      </w:r>
      <w:r w:rsidRPr="00BB0A78">
        <w:rPr>
          <w:rFonts w:ascii="Times New Roman" w:hAnsi="Times New Roman" w:cs="Times New Roman"/>
          <w:color w:val="0D0D0D"/>
          <w:sz w:val="24"/>
          <w:szCs w:val="24"/>
        </w:rPr>
        <w:t xml:space="preserve"> Memnû </w:t>
      </w:r>
      <w:r w:rsidR="0097134A" w:rsidRPr="00BB0A78">
        <w:rPr>
          <w:rFonts w:ascii="Times New Roman" w:hAnsi="Times New Roman" w:cs="Times New Roman"/>
          <w:color w:val="0D0D0D"/>
          <w:sz w:val="24"/>
          <w:szCs w:val="24"/>
        </w:rPr>
        <w:t xml:space="preserve">kelimesi de </w:t>
      </w:r>
      <w:r w:rsidR="00AE4D00"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yasaklanan şe</w:t>
      </w:r>
      <w:r w:rsidR="00AE4D00" w:rsidRPr="00BB0A78">
        <w:rPr>
          <w:rFonts w:ascii="Times New Roman" w:hAnsi="Times New Roman" w:cs="Times New Roman"/>
          <w:color w:val="0D0D0D"/>
          <w:sz w:val="24"/>
          <w:szCs w:val="24"/>
        </w:rPr>
        <w:t>y”</w:t>
      </w:r>
      <w:r w:rsidRPr="00BB0A78">
        <w:rPr>
          <w:rFonts w:ascii="Times New Roman" w:hAnsi="Times New Roman" w:cs="Times New Roman"/>
          <w:color w:val="0D0D0D"/>
          <w:sz w:val="24"/>
          <w:szCs w:val="24"/>
        </w:rPr>
        <w:t xml:space="preserve"> </w:t>
      </w:r>
      <w:r w:rsidR="00D0418B" w:rsidRPr="00BB0A78">
        <w:rPr>
          <w:rFonts w:ascii="Times New Roman" w:hAnsi="Times New Roman" w:cs="Times New Roman"/>
          <w:color w:val="0D0D0D"/>
          <w:sz w:val="24"/>
          <w:szCs w:val="24"/>
        </w:rPr>
        <w:t>manasında</w:t>
      </w:r>
      <w:r w:rsidRPr="00BB0A78">
        <w:rPr>
          <w:rFonts w:ascii="Times New Roman" w:hAnsi="Times New Roman" w:cs="Times New Roman"/>
          <w:color w:val="0D0D0D"/>
          <w:sz w:val="24"/>
          <w:szCs w:val="24"/>
        </w:rPr>
        <w:t xml:space="preserve"> haramla aynı veya yakın anlamda sıkça kullanılır.</w:t>
      </w:r>
      <w:r w:rsidR="00E62336">
        <w:rPr>
          <w:rFonts w:ascii="Times New Roman" w:hAnsi="Times New Roman" w:cs="Times New Roman"/>
          <w:color w:val="0D0D0D"/>
          <w:sz w:val="24"/>
          <w:szCs w:val="24"/>
        </w:rPr>
        <w:t xml:space="preserve"> Diğer bir ifadeyle haram, şer’a</w:t>
      </w:r>
      <w:r w:rsidR="00E963A0" w:rsidRPr="00BB0A78">
        <w:rPr>
          <w:rFonts w:ascii="Times New Roman" w:hAnsi="Times New Roman" w:cs="Times New Roman"/>
          <w:color w:val="0D0D0D"/>
          <w:sz w:val="24"/>
          <w:szCs w:val="24"/>
        </w:rPr>
        <w:t>n terkinin kesin ve bağlayıcı tarzda istenildiği şeydir.</w:t>
      </w:r>
      <w:r w:rsidR="00E963A0" w:rsidRPr="00BB0A78">
        <w:rPr>
          <w:rStyle w:val="DipnotBavurusu"/>
          <w:rFonts w:ascii="Times New Roman" w:hAnsi="Times New Roman" w:cs="Times New Roman"/>
          <w:color w:val="0D0D0D"/>
          <w:sz w:val="24"/>
          <w:szCs w:val="24"/>
        </w:rPr>
        <w:footnoteReference w:id="324"/>
      </w:r>
      <w:r w:rsidR="00E963A0"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 Fıkıh usulü </w:t>
      </w:r>
      <w:r w:rsidR="006B6CF6" w:rsidRPr="00BB0A78">
        <w:rPr>
          <w:rFonts w:ascii="Times New Roman" w:hAnsi="Times New Roman" w:cs="Times New Roman"/>
          <w:color w:val="0D0D0D"/>
          <w:sz w:val="24"/>
          <w:szCs w:val="24"/>
        </w:rPr>
        <w:t>âlimleri</w:t>
      </w:r>
      <w:r w:rsidRPr="00BB0A78">
        <w:rPr>
          <w:rFonts w:ascii="Times New Roman" w:hAnsi="Times New Roman" w:cs="Times New Roman"/>
          <w:color w:val="0D0D0D"/>
          <w:sz w:val="24"/>
          <w:szCs w:val="24"/>
        </w:rPr>
        <w:t xml:space="preserve"> ise haram kavramını tanımlark</w:t>
      </w:r>
      <w:r w:rsidR="006B6CF6" w:rsidRPr="00BB0A78">
        <w:rPr>
          <w:rFonts w:ascii="Times New Roman" w:hAnsi="Times New Roman" w:cs="Times New Roman"/>
          <w:color w:val="0D0D0D"/>
          <w:sz w:val="24"/>
          <w:szCs w:val="24"/>
        </w:rPr>
        <w:t>en,</w:t>
      </w:r>
      <w:r w:rsidRPr="00BB0A78">
        <w:rPr>
          <w:rFonts w:ascii="Times New Roman" w:hAnsi="Times New Roman" w:cs="Times New Roman"/>
          <w:color w:val="0D0D0D"/>
          <w:sz w:val="24"/>
          <w:szCs w:val="24"/>
        </w:rPr>
        <w:t xml:space="preserve"> </w:t>
      </w:r>
      <w:r w:rsidR="006B6CF6"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terk edeni övgüye lâyık kılan şey</w:t>
      </w:r>
      <w:r w:rsidR="006B6CF6"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6B6CF6" w:rsidRPr="00BB0A78">
        <w:rPr>
          <w:rFonts w:ascii="Times New Roman" w:hAnsi="Times New Roman" w:cs="Times New Roman"/>
          <w:color w:val="0D0D0D"/>
          <w:sz w:val="24"/>
          <w:szCs w:val="24"/>
        </w:rPr>
        <w:t>şeklinde tanımlamışlardır</w:t>
      </w:r>
      <w:r w:rsidRPr="00BB0A78">
        <w:rPr>
          <w:rFonts w:ascii="Times New Roman" w:hAnsi="Times New Roman" w:cs="Times New Roman"/>
          <w:color w:val="0D0D0D"/>
          <w:sz w:val="24"/>
          <w:szCs w:val="24"/>
        </w:rPr>
        <w:t>.</w:t>
      </w:r>
      <w:r w:rsidR="005F5FBB" w:rsidRPr="00BB0A78">
        <w:rPr>
          <w:rStyle w:val="DipnotBavurusu"/>
          <w:rFonts w:ascii="Times New Roman" w:hAnsi="Times New Roman" w:cs="Times New Roman"/>
          <w:color w:val="0D0D0D"/>
          <w:sz w:val="24"/>
          <w:szCs w:val="24"/>
        </w:rPr>
        <w:footnoteReference w:id="325"/>
      </w:r>
      <w:r w:rsidR="00687C21">
        <w:rPr>
          <w:rFonts w:ascii="Times New Roman" w:hAnsi="Times New Roman" w:cs="Times New Roman"/>
          <w:color w:val="0D0D0D"/>
          <w:sz w:val="24"/>
          <w:szCs w:val="24"/>
        </w:rPr>
        <w:t xml:space="preserve"> Bu sebeple de İsla</w:t>
      </w:r>
      <w:r w:rsidRPr="00BB0A78">
        <w:rPr>
          <w:rFonts w:ascii="Times New Roman" w:hAnsi="Times New Roman" w:cs="Times New Roman"/>
          <w:color w:val="0D0D0D"/>
          <w:sz w:val="24"/>
          <w:szCs w:val="24"/>
        </w:rPr>
        <w:t xml:space="preserve">m hukukçularının çoğunluğu haramı; </w:t>
      </w:r>
      <w:r w:rsidR="0097134A" w:rsidRPr="00BB0A78">
        <w:rPr>
          <w:rFonts w:ascii="Times New Roman" w:hAnsi="Times New Roman" w:cs="Times New Roman"/>
          <w:color w:val="0D0D0D"/>
          <w:sz w:val="24"/>
          <w:szCs w:val="24"/>
        </w:rPr>
        <w:t>katî</w:t>
      </w:r>
      <w:r w:rsidRPr="00BB0A78">
        <w:rPr>
          <w:rFonts w:ascii="Times New Roman" w:hAnsi="Times New Roman" w:cs="Times New Roman"/>
          <w:color w:val="0D0D0D"/>
          <w:sz w:val="24"/>
          <w:szCs w:val="24"/>
        </w:rPr>
        <w:t xml:space="preserve"> veya zannî bir delil ile </w:t>
      </w:r>
      <w:r w:rsidR="00313D2D" w:rsidRPr="00BB0A78">
        <w:rPr>
          <w:rFonts w:ascii="Times New Roman" w:hAnsi="Times New Roman" w:cs="Times New Roman"/>
          <w:color w:val="0D0D0D"/>
          <w:sz w:val="24"/>
          <w:szCs w:val="24"/>
        </w:rPr>
        <w:t>dinen</w:t>
      </w:r>
      <w:r w:rsidRPr="00BB0A78">
        <w:rPr>
          <w:rFonts w:ascii="Times New Roman" w:hAnsi="Times New Roman" w:cs="Times New Roman"/>
          <w:color w:val="0D0D0D"/>
          <w:sz w:val="24"/>
          <w:szCs w:val="24"/>
        </w:rPr>
        <w:t xml:space="preserve"> yapılmaması kesin olarak istenilen fiil şeklinde ortaya koymuşlardır.</w:t>
      </w:r>
      <w:r w:rsidRPr="00BB0A78">
        <w:rPr>
          <w:rStyle w:val="DipnotBavurusu"/>
          <w:rFonts w:ascii="Times New Roman" w:hAnsi="Times New Roman" w:cs="Times New Roman"/>
          <w:color w:val="0D0D0D"/>
          <w:sz w:val="24"/>
          <w:szCs w:val="24"/>
        </w:rPr>
        <w:footnoteReference w:id="326"/>
      </w:r>
      <w:r w:rsidR="005560BB" w:rsidRPr="00BB0A78">
        <w:rPr>
          <w:rFonts w:ascii="Times New Roman" w:hAnsi="Times New Roman" w:cs="Times New Roman"/>
          <w:color w:val="0D0D0D"/>
          <w:sz w:val="24"/>
          <w:szCs w:val="24"/>
        </w:rPr>
        <w:t xml:space="preserve"> Bu yüzden </w:t>
      </w:r>
      <w:r w:rsidR="0097134A" w:rsidRPr="00BB0A78">
        <w:rPr>
          <w:rFonts w:ascii="Times New Roman" w:hAnsi="Times New Roman" w:cs="Times New Roman"/>
          <w:color w:val="0D0D0D"/>
          <w:sz w:val="24"/>
          <w:szCs w:val="24"/>
        </w:rPr>
        <w:t>Hanefîlerde</w:t>
      </w:r>
      <w:r w:rsidRPr="00BB0A78">
        <w:rPr>
          <w:rFonts w:ascii="Times New Roman" w:hAnsi="Times New Roman" w:cs="Times New Roman"/>
          <w:color w:val="0D0D0D"/>
          <w:sz w:val="24"/>
          <w:szCs w:val="24"/>
        </w:rPr>
        <w:t>; delilin</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5"/>
          <w:sz w:val="24"/>
          <w:szCs w:val="24"/>
        </w:rPr>
        <w:t>a</w:t>
      </w:r>
      <w:r w:rsidRPr="00BB0A78">
        <w:rPr>
          <w:rFonts w:ascii="Times New Roman" w:hAnsi="Times New Roman" w:cs="Times New Roman"/>
          <w:color w:val="0D0D0D"/>
          <w:sz w:val="24"/>
          <w:szCs w:val="24"/>
        </w:rPr>
        <w:t>t</w:t>
      </w:r>
      <w:r w:rsidR="001115A9">
        <w:rPr>
          <w:rFonts w:ascii="Times New Roman" w:hAnsi="Times New Roman" w:cs="Times New Roman"/>
          <w:color w:val="0D0D0D"/>
          <w:sz w:val="24"/>
          <w:szCs w:val="24"/>
        </w:rPr>
        <w:t>’</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z w:val="24"/>
          <w:szCs w:val="24"/>
        </w:rPr>
        <w:t>lması haram</w:t>
      </w:r>
      <w:r w:rsidR="0097134A" w:rsidRPr="00BB0A78">
        <w:rPr>
          <w:rFonts w:ascii="Times New Roman" w:hAnsi="Times New Roman" w:cs="Times New Roman"/>
          <w:color w:val="0D0D0D"/>
          <w:sz w:val="24"/>
          <w:szCs w:val="24"/>
        </w:rPr>
        <w:t xml:space="preserve"> için</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ön ş</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z w:val="24"/>
          <w:szCs w:val="24"/>
        </w:rPr>
        <w:t>oş</w:t>
      </w:r>
      <w:r w:rsidR="0097134A" w:rsidRPr="00BB0A78">
        <w:rPr>
          <w:rFonts w:ascii="Times New Roman" w:hAnsi="Times New Roman" w:cs="Times New Roman"/>
          <w:color w:val="0D0D0D"/>
          <w:spacing w:val="-4"/>
          <w:sz w:val="24"/>
          <w:szCs w:val="24"/>
        </w:rPr>
        <w:t>ulmuştur</w:t>
      </w:r>
      <w:r w:rsidRPr="00BB0A78">
        <w:rPr>
          <w:rFonts w:ascii="Times New Roman" w:hAnsi="Times New Roman" w:cs="Times New Roman"/>
          <w:color w:val="0D0D0D"/>
          <w:w w:val="95"/>
          <w:sz w:val="24"/>
          <w:szCs w:val="24"/>
        </w:rPr>
        <w:t xml:space="preserve">. </w:t>
      </w:r>
      <w:r w:rsidRPr="00BB0A78">
        <w:rPr>
          <w:rFonts w:ascii="Times New Roman" w:hAnsi="Times New Roman" w:cs="Times New Roman"/>
          <w:color w:val="0D0D0D"/>
          <w:spacing w:val="-3"/>
          <w:sz w:val="24"/>
          <w:szCs w:val="24"/>
        </w:rPr>
        <w:t>B</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3"/>
          <w:sz w:val="24"/>
          <w:szCs w:val="24"/>
        </w:rPr>
        <w:t>noktada y</w:t>
      </w:r>
      <w:r w:rsidRPr="00BB0A78">
        <w:rPr>
          <w:rFonts w:ascii="Times New Roman" w:hAnsi="Times New Roman" w:cs="Times New Roman"/>
          <w:color w:val="0D0D0D"/>
          <w:sz w:val="24"/>
          <w:szCs w:val="24"/>
        </w:rPr>
        <w:t>asak,</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5"/>
          <w:sz w:val="24"/>
          <w:szCs w:val="24"/>
        </w:rPr>
        <w:t>a</w:t>
      </w:r>
      <w:r w:rsidRPr="00BB0A78">
        <w:rPr>
          <w:rFonts w:ascii="Times New Roman" w:hAnsi="Times New Roman" w:cs="Times New Roman"/>
          <w:color w:val="0D0D0D"/>
          <w:spacing w:val="-6"/>
          <w:sz w:val="24"/>
          <w:szCs w:val="24"/>
        </w:rPr>
        <w:t>t</w:t>
      </w:r>
      <w:r w:rsidR="001115A9">
        <w:rPr>
          <w:rFonts w:ascii="Times New Roman" w:hAnsi="Times New Roman" w:cs="Times New Roman"/>
          <w:color w:val="0D0D0D"/>
          <w:spacing w:val="-6"/>
          <w:sz w:val="24"/>
          <w:szCs w:val="24"/>
        </w:rPr>
        <w:t>’</w:t>
      </w:r>
      <w:r w:rsidRPr="00BB0A78">
        <w:rPr>
          <w:rFonts w:ascii="Times New Roman" w:hAnsi="Times New Roman" w:cs="Times New Roman"/>
          <w:color w:val="0D0D0D"/>
          <w:sz w:val="24"/>
          <w:szCs w:val="24"/>
        </w:rPr>
        <w:t>î</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3"/>
          <w:sz w:val="24"/>
          <w:szCs w:val="24"/>
        </w:rPr>
        <w:t>b</w:t>
      </w:r>
      <w:r w:rsidRPr="00BB0A78">
        <w:rPr>
          <w:rFonts w:ascii="Times New Roman" w:hAnsi="Times New Roman" w:cs="Times New Roman"/>
          <w:color w:val="0D0D0D"/>
          <w:sz w:val="24"/>
          <w:szCs w:val="24"/>
        </w:rPr>
        <w:t>ir</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 xml:space="preserve">delil ile sabit ise buna </w:t>
      </w:r>
      <w:r w:rsidR="00AE4D00" w:rsidRPr="00BB0A78">
        <w:rPr>
          <w:rFonts w:ascii="Times New Roman" w:hAnsi="Times New Roman" w:cs="Times New Roman"/>
          <w:color w:val="0D0D0D"/>
          <w:sz w:val="24"/>
          <w:szCs w:val="24"/>
        </w:rPr>
        <w:t>“</w:t>
      </w:r>
      <w:r w:rsidR="001115A9">
        <w:rPr>
          <w:rFonts w:ascii="Times New Roman" w:hAnsi="Times New Roman" w:cs="Times New Roman"/>
          <w:color w:val="0D0D0D"/>
          <w:sz w:val="24"/>
          <w:szCs w:val="24"/>
        </w:rPr>
        <w:t>haram/</w:t>
      </w:r>
      <w:r w:rsidR="00891559" w:rsidRPr="00BB0A78">
        <w:rPr>
          <w:rFonts w:ascii="Times New Roman" w:hAnsi="Times New Roman" w:cs="Times New Roman"/>
          <w:color w:val="0D0D0D"/>
          <w:sz w:val="24"/>
          <w:szCs w:val="24"/>
        </w:rPr>
        <w:t>tahrîm</w:t>
      </w:r>
      <w:r w:rsidR="00AE4D00" w:rsidRPr="00BB0A78">
        <w:rPr>
          <w:rFonts w:ascii="Times New Roman" w:hAnsi="Times New Roman" w:cs="Times New Roman"/>
          <w:color w:val="0D0D0D"/>
          <w:sz w:val="24"/>
          <w:szCs w:val="24"/>
        </w:rPr>
        <w:t>”</w:t>
      </w:r>
      <w:r w:rsidR="00891559" w:rsidRPr="00BB0A78">
        <w:rPr>
          <w:rFonts w:ascii="Times New Roman" w:hAnsi="Times New Roman" w:cs="Times New Roman"/>
          <w:color w:val="0D0D0D"/>
          <w:sz w:val="24"/>
          <w:szCs w:val="24"/>
        </w:rPr>
        <w:t>, zannî</w:t>
      </w:r>
      <w:r w:rsidRPr="00BB0A78">
        <w:rPr>
          <w:rFonts w:ascii="Times New Roman" w:hAnsi="Times New Roman" w:cs="Times New Roman"/>
          <w:color w:val="0D0D0D"/>
          <w:sz w:val="24"/>
          <w:szCs w:val="24"/>
        </w:rPr>
        <w:t xml:space="preserve"> bir delil ile sabit ise buna da </w:t>
      </w:r>
      <w:r w:rsidR="00AE4D00"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tahrîmen kerahet</w:t>
      </w:r>
      <w:r w:rsidR="001115A9">
        <w:rPr>
          <w:rFonts w:ascii="Times New Roman" w:hAnsi="Times New Roman" w:cs="Times New Roman"/>
          <w:color w:val="0D0D0D"/>
          <w:sz w:val="24"/>
          <w:szCs w:val="24"/>
        </w:rPr>
        <w:t>/</w:t>
      </w:r>
      <w:r w:rsidR="00E96FA1" w:rsidRPr="00BB0A78">
        <w:rPr>
          <w:rFonts w:ascii="Times New Roman" w:hAnsi="Times New Roman" w:cs="Times New Roman"/>
          <w:color w:val="0D0D0D"/>
          <w:sz w:val="24"/>
          <w:szCs w:val="24"/>
        </w:rPr>
        <w:t>tahrîmen mekruh</w:t>
      </w:r>
      <w:r w:rsidR="00AE4D00" w:rsidRPr="00BB0A78">
        <w:rPr>
          <w:rFonts w:ascii="Times New Roman" w:hAnsi="Times New Roman" w:cs="Times New Roman"/>
          <w:color w:val="0D0D0D"/>
          <w:sz w:val="24"/>
          <w:szCs w:val="24"/>
        </w:rPr>
        <w:t>”</w:t>
      </w:r>
      <w:r w:rsidR="00E96FA1" w:rsidRPr="00BB0A78">
        <w:rPr>
          <w:rFonts w:ascii="Times New Roman" w:hAnsi="Times New Roman" w:cs="Times New Roman"/>
          <w:color w:val="0D0D0D"/>
          <w:sz w:val="24"/>
          <w:szCs w:val="24"/>
        </w:rPr>
        <w:t xml:space="preserve"> denir. </w:t>
      </w:r>
      <w:r w:rsidRPr="00BB0A78">
        <w:rPr>
          <w:rFonts w:ascii="Times New Roman" w:hAnsi="Times New Roman" w:cs="Times New Roman"/>
          <w:color w:val="0D0D0D"/>
          <w:sz w:val="24"/>
          <w:szCs w:val="24"/>
        </w:rPr>
        <w:t>İslam hukukçuları bazı fiil veya davranışların haram kılınmasının altında yatan temel faktörün, o fiil veya davra</w:t>
      </w:r>
      <w:r w:rsidR="00B237A9" w:rsidRPr="00BB0A78">
        <w:rPr>
          <w:rFonts w:ascii="Times New Roman" w:hAnsi="Times New Roman" w:cs="Times New Roman"/>
          <w:color w:val="0D0D0D"/>
          <w:sz w:val="24"/>
          <w:szCs w:val="24"/>
        </w:rPr>
        <w:t xml:space="preserve">nışın, </w:t>
      </w:r>
      <w:r w:rsidRPr="00BB0A78">
        <w:rPr>
          <w:rFonts w:ascii="Times New Roman" w:hAnsi="Times New Roman" w:cs="Times New Roman"/>
          <w:color w:val="0D0D0D"/>
          <w:sz w:val="24"/>
          <w:szCs w:val="24"/>
        </w:rPr>
        <w:t>beş temel esasa</w:t>
      </w:r>
      <w:r w:rsidR="00C71C3F">
        <w:rPr>
          <w:rStyle w:val="DipnotBavurusu"/>
          <w:rFonts w:ascii="Times New Roman" w:hAnsi="Times New Roman" w:cs="Times New Roman"/>
          <w:color w:val="0D0D0D"/>
          <w:sz w:val="24"/>
          <w:szCs w:val="24"/>
        </w:rPr>
        <w:footnoteReference w:id="327"/>
      </w:r>
      <w:r w:rsidRPr="00BB0A78">
        <w:rPr>
          <w:rFonts w:ascii="Times New Roman" w:hAnsi="Times New Roman" w:cs="Times New Roman"/>
          <w:color w:val="0D0D0D"/>
          <w:sz w:val="24"/>
          <w:szCs w:val="24"/>
        </w:rPr>
        <w:t xml:space="preserve"> zıt ve müdahale edici özellik taşıması olduğunu söylemişle</w:t>
      </w:r>
      <w:r w:rsidRPr="00BB0A78">
        <w:rPr>
          <w:rFonts w:ascii="Times New Roman" w:hAnsi="Times New Roman" w:cs="Times New Roman"/>
          <w:color w:val="0D0D0D"/>
          <w:spacing w:val="-3"/>
          <w:sz w:val="24"/>
          <w:szCs w:val="24"/>
        </w:rPr>
        <w:t>r</w:t>
      </w:r>
      <w:r w:rsidRPr="00BB0A78">
        <w:rPr>
          <w:rFonts w:ascii="Times New Roman" w:hAnsi="Times New Roman" w:cs="Times New Roman"/>
          <w:color w:val="0D0D0D"/>
          <w:sz w:val="24"/>
          <w:szCs w:val="24"/>
        </w:rPr>
        <w:t>dir.</w:t>
      </w:r>
      <w:r w:rsidRPr="00BB0A78">
        <w:rPr>
          <w:rStyle w:val="DipnotBavurusu"/>
          <w:rFonts w:ascii="Times New Roman" w:hAnsi="Times New Roman" w:cs="Times New Roman"/>
          <w:color w:val="0D0D0D"/>
          <w:sz w:val="24"/>
          <w:szCs w:val="24"/>
        </w:rPr>
        <w:footnoteReference w:id="328"/>
      </w:r>
    </w:p>
    <w:p w:rsidR="00757747" w:rsidRPr="00BB0A78" w:rsidRDefault="006B6CF6"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5"/>
          <w:sz w:val="24"/>
          <w:szCs w:val="24"/>
        </w:rPr>
        <w:t>Haramın Ç</w:t>
      </w:r>
      <w:r w:rsidR="00313D2D" w:rsidRPr="00BB0A78">
        <w:rPr>
          <w:rFonts w:ascii="Times New Roman" w:hAnsi="Times New Roman" w:cs="Times New Roman"/>
          <w:color w:val="0D0D0D"/>
          <w:spacing w:val="-5"/>
          <w:sz w:val="24"/>
          <w:szCs w:val="24"/>
        </w:rPr>
        <w:t xml:space="preserve">eşitleri: </w:t>
      </w:r>
      <w:r w:rsidR="00757747" w:rsidRPr="00BB0A78">
        <w:rPr>
          <w:rFonts w:ascii="Times New Roman" w:hAnsi="Times New Roman" w:cs="Times New Roman"/>
          <w:color w:val="0D0D0D"/>
          <w:spacing w:val="-5"/>
          <w:sz w:val="24"/>
          <w:szCs w:val="24"/>
        </w:rPr>
        <w:t>H</w:t>
      </w:r>
      <w:r w:rsidR="00757747" w:rsidRPr="00BB0A78">
        <w:rPr>
          <w:rFonts w:ascii="Times New Roman" w:hAnsi="Times New Roman" w:cs="Times New Roman"/>
          <w:color w:val="0D0D0D"/>
          <w:spacing w:val="-3"/>
          <w:sz w:val="24"/>
          <w:szCs w:val="24"/>
        </w:rPr>
        <w:t>a</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pacing w:val="-3"/>
          <w:sz w:val="24"/>
          <w:szCs w:val="24"/>
        </w:rPr>
        <w:t>a</w:t>
      </w:r>
      <w:r w:rsidR="00757747" w:rsidRPr="00BB0A78">
        <w:rPr>
          <w:rFonts w:ascii="Times New Roman" w:hAnsi="Times New Roman" w:cs="Times New Roman"/>
          <w:color w:val="0D0D0D"/>
          <w:sz w:val="24"/>
          <w:szCs w:val="24"/>
        </w:rPr>
        <w:t>m</w:t>
      </w:r>
      <w:r w:rsidR="00757747" w:rsidRPr="00BB0A78">
        <w:rPr>
          <w:rFonts w:ascii="Times New Roman" w:hAnsi="Times New Roman" w:cs="Times New Roman"/>
          <w:color w:val="0D0D0D"/>
          <w:spacing w:val="-19"/>
          <w:sz w:val="24"/>
          <w:szCs w:val="24"/>
        </w:rPr>
        <w:t xml:space="preserve"> </w:t>
      </w:r>
      <w:r w:rsidR="00757747" w:rsidRPr="00BB0A78">
        <w:rPr>
          <w:rFonts w:ascii="Times New Roman" w:hAnsi="Times New Roman" w:cs="Times New Roman"/>
          <w:color w:val="0D0D0D"/>
          <w:spacing w:val="-1"/>
          <w:sz w:val="24"/>
          <w:szCs w:val="24"/>
        </w:rPr>
        <w:t>li-z</w:t>
      </w:r>
      <w:r w:rsidR="00757747" w:rsidRPr="00BB0A78">
        <w:rPr>
          <w:rFonts w:ascii="Times New Roman" w:hAnsi="Times New Roman" w:cs="Times New Roman"/>
          <w:color w:val="0D0D0D"/>
          <w:spacing w:val="-5"/>
          <w:sz w:val="24"/>
          <w:szCs w:val="24"/>
        </w:rPr>
        <w:t>â</w:t>
      </w:r>
      <w:r w:rsidR="00757747" w:rsidRPr="00BB0A78">
        <w:rPr>
          <w:rFonts w:ascii="Times New Roman" w:hAnsi="Times New Roman" w:cs="Times New Roman"/>
          <w:color w:val="0D0D0D"/>
          <w:spacing w:val="-1"/>
          <w:sz w:val="24"/>
          <w:szCs w:val="24"/>
        </w:rPr>
        <w:t>t</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pacing w:val="-2"/>
          <w:sz w:val="24"/>
          <w:szCs w:val="24"/>
        </w:rPr>
        <w:t>h</w:t>
      </w:r>
      <w:r w:rsidR="001115A9">
        <w:rPr>
          <w:rFonts w:ascii="Times New Roman" w:hAnsi="Times New Roman" w:cs="Times New Roman"/>
          <w:color w:val="0D0D0D"/>
          <w:spacing w:val="-2"/>
          <w:sz w:val="24"/>
          <w:szCs w:val="24"/>
        </w:rPr>
        <w:t>i</w:t>
      </w:r>
      <w:r w:rsidR="00757747"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pacing w:val="-18"/>
          <w:sz w:val="24"/>
          <w:szCs w:val="24"/>
        </w:rPr>
        <w:t xml:space="preserve"> </w:t>
      </w:r>
      <w:r w:rsidR="004E52CB" w:rsidRPr="00BB0A78">
        <w:rPr>
          <w:rFonts w:ascii="Times New Roman" w:hAnsi="Times New Roman" w:cs="Times New Roman"/>
          <w:color w:val="0D0D0D"/>
          <w:sz w:val="24"/>
          <w:szCs w:val="24"/>
        </w:rPr>
        <w:t>Ş</w:t>
      </w:r>
      <w:r w:rsidR="00757747" w:rsidRPr="00BB0A78">
        <w:rPr>
          <w:rFonts w:ascii="Times New Roman" w:hAnsi="Times New Roman" w:cs="Times New Roman"/>
          <w:color w:val="0D0D0D"/>
          <w:spacing w:val="-3"/>
          <w:sz w:val="24"/>
          <w:szCs w:val="24"/>
        </w:rPr>
        <w:t>â</w:t>
      </w:r>
      <w:r w:rsidR="00757747" w:rsidRPr="00BB0A78">
        <w:rPr>
          <w:rFonts w:ascii="Times New Roman" w:hAnsi="Times New Roman" w:cs="Times New Roman"/>
          <w:color w:val="0D0D0D"/>
          <w:sz w:val="24"/>
          <w:szCs w:val="24"/>
        </w:rPr>
        <w:t>ri</w:t>
      </w:r>
      <w:r w:rsidR="004E52CB"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in</w:t>
      </w:r>
      <w:r w:rsidR="00757747" w:rsidRPr="00BB0A78">
        <w:rPr>
          <w:rFonts w:ascii="Times New Roman" w:hAnsi="Times New Roman" w:cs="Times New Roman"/>
          <w:color w:val="0D0D0D"/>
          <w:spacing w:val="16"/>
          <w:sz w:val="24"/>
          <w:szCs w:val="24"/>
        </w:rPr>
        <w:t xml:space="preserve"> </w:t>
      </w:r>
      <w:r w:rsidR="00757747" w:rsidRPr="00BB0A78">
        <w:rPr>
          <w:rFonts w:ascii="Times New Roman" w:hAnsi="Times New Roman" w:cs="Times New Roman"/>
          <w:color w:val="0D0D0D"/>
          <w:sz w:val="24"/>
          <w:szCs w:val="24"/>
        </w:rPr>
        <w:t>doğ</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ud</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haram kıldığı fiiller</w:t>
      </w:r>
      <w:r w:rsidR="0022541A" w:rsidRPr="00BB0A78">
        <w:rPr>
          <w:rFonts w:ascii="Times New Roman" w:hAnsi="Times New Roman" w:cs="Times New Roman"/>
          <w:color w:val="0D0D0D"/>
          <w:sz w:val="24"/>
          <w:szCs w:val="24"/>
        </w:rPr>
        <w:t xml:space="preserve">dir. Bu fiillerdeki </w:t>
      </w:r>
      <w:r w:rsidR="00E96FA1" w:rsidRPr="00BB0A78">
        <w:rPr>
          <w:rFonts w:ascii="Times New Roman" w:hAnsi="Times New Roman" w:cs="Times New Roman"/>
          <w:color w:val="0D0D0D"/>
          <w:sz w:val="24"/>
          <w:szCs w:val="24"/>
        </w:rPr>
        <w:t>g</w:t>
      </w:r>
      <w:r w:rsidR="00757747" w:rsidRPr="00BB0A78">
        <w:rPr>
          <w:rFonts w:ascii="Times New Roman" w:hAnsi="Times New Roman" w:cs="Times New Roman"/>
          <w:color w:val="0D0D0D"/>
          <w:sz w:val="24"/>
          <w:szCs w:val="24"/>
        </w:rPr>
        <w:t xml:space="preserve">eçici </w:t>
      </w:r>
      <w:r w:rsidR="00E96FA1" w:rsidRPr="00BB0A78">
        <w:rPr>
          <w:rFonts w:ascii="Times New Roman" w:hAnsi="Times New Roman" w:cs="Times New Roman"/>
          <w:color w:val="0D0D0D"/>
          <w:sz w:val="24"/>
          <w:szCs w:val="24"/>
        </w:rPr>
        <w:t xml:space="preserve">olmayan kalıcı </w:t>
      </w:r>
      <w:r w:rsidR="00757747" w:rsidRPr="00BB0A78">
        <w:rPr>
          <w:rFonts w:ascii="Times New Roman" w:hAnsi="Times New Roman" w:cs="Times New Roman"/>
          <w:color w:val="0D0D0D"/>
          <w:sz w:val="24"/>
          <w:szCs w:val="24"/>
        </w:rPr>
        <w:t>bir</w:t>
      </w:r>
      <w:r w:rsidR="00B70FC9" w:rsidRPr="00BB0A78">
        <w:rPr>
          <w:rFonts w:ascii="Times New Roman" w:hAnsi="Times New Roman" w:cs="Times New Roman"/>
          <w:color w:val="0D0D0D"/>
          <w:sz w:val="24"/>
          <w:szCs w:val="24"/>
        </w:rPr>
        <w:t xml:space="preserve"> sebepten ötürü, </w:t>
      </w:r>
      <w:r w:rsidR="00757747" w:rsidRPr="00BB0A78">
        <w:rPr>
          <w:rFonts w:ascii="Times New Roman" w:hAnsi="Times New Roman" w:cs="Times New Roman"/>
          <w:color w:val="0D0D0D"/>
          <w:sz w:val="24"/>
          <w:szCs w:val="24"/>
        </w:rPr>
        <w:t xml:space="preserve">bir şeyin bizzat kendi </w:t>
      </w:r>
      <w:r w:rsidR="00E96FA1" w:rsidRPr="00BB0A78">
        <w:rPr>
          <w:rFonts w:ascii="Times New Roman" w:hAnsi="Times New Roman" w:cs="Times New Roman"/>
          <w:color w:val="0D0D0D"/>
          <w:sz w:val="24"/>
          <w:szCs w:val="24"/>
        </w:rPr>
        <w:t>özündeki</w:t>
      </w:r>
      <w:r w:rsidR="00757747" w:rsidRPr="00BB0A78">
        <w:rPr>
          <w:rFonts w:ascii="Times New Roman" w:hAnsi="Times New Roman" w:cs="Times New Roman"/>
          <w:color w:val="0D0D0D"/>
          <w:sz w:val="24"/>
          <w:szCs w:val="24"/>
        </w:rPr>
        <w:t xml:space="preserve"> bir zarar veya çirkinlik haramlığın kaynağı</w:t>
      </w:r>
      <w:r w:rsidR="00EC4403" w:rsidRPr="00BB0A78">
        <w:rPr>
          <w:rFonts w:ascii="Times New Roman" w:hAnsi="Times New Roman" w:cs="Times New Roman"/>
          <w:color w:val="0D0D0D"/>
          <w:sz w:val="24"/>
          <w:szCs w:val="24"/>
        </w:rPr>
        <w:t>nı oluşturur</w:t>
      </w:r>
      <w:r w:rsidR="00324190" w:rsidRPr="00BB0A78">
        <w:rPr>
          <w:rFonts w:ascii="Times New Roman" w:hAnsi="Times New Roman" w:cs="Times New Roman"/>
          <w:color w:val="0D0D0D"/>
          <w:sz w:val="24"/>
          <w:szCs w:val="24"/>
        </w:rPr>
        <w:t>. Bu yüzden</w:t>
      </w:r>
      <w:r w:rsidR="00757747" w:rsidRPr="00BB0A78">
        <w:rPr>
          <w:rFonts w:ascii="Times New Roman" w:hAnsi="Times New Roman" w:cs="Times New Roman"/>
          <w:color w:val="0D0D0D"/>
          <w:sz w:val="24"/>
          <w:szCs w:val="24"/>
        </w:rPr>
        <w:t xml:space="preserve"> bu tür haramlara </w:t>
      </w:r>
      <w:r w:rsidR="00AE4D00"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haram li-a</w:t>
      </w:r>
      <w:r w:rsidR="00CA6893" w:rsidRPr="00BB0A78">
        <w:rPr>
          <w:rFonts w:ascii="Times New Roman" w:hAnsi="Times New Roman" w:cs="Times New Roman"/>
          <w:color w:val="0D0D0D"/>
          <w:sz w:val="24"/>
          <w:szCs w:val="24"/>
        </w:rPr>
        <w:t>yni</w:t>
      </w:r>
      <w:r w:rsidR="001115A9">
        <w:rPr>
          <w:rFonts w:ascii="Times New Roman" w:hAnsi="Times New Roman" w:cs="Times New Roman"/>
          <w:color w:val="0D0D0D"/>
          <w:sz w:val="24"/>
          <w:szCs w:val="24"/>
        </w:rPr>
        <w:t>hi</w:t>
      </w:r>
      <w:r w:rsidR="00AE4D00"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denilmiştir.</w:t>
      </w:r>
      <w:r w:rsidR="0022541A" w:rsidRPr="00BB0A78">
        <w:rPr>
          <w:rStyle w:val="DipnotBavurusu"/>
          <w:rFonts w:ascii="Times New Roman" w:hAnsi="Times New Roman" w:cs="Times New Roman"/>
          <w:color w:val="0D0D0D"/>
          <w:sz w:val="24"/>
          <w:szCs w:val="24"/>
        </w:rPr>
        <w:footnoteReference w:id="329"/>
      </w:r>
      <w:r w:rsidR="00B237A9" w:rsidRPr="00BB0A78">
        <w:rPr>
          <w:rFonts w:ascii="Times New Roman" w:hAnsi="Times New Roman" w:cs="Times New Roman"/>
          <w:color w:val="0D0D0D"/>
          <w:sz w:val="24"/>
          <w:szCs w:val="24"/>
        </w:rPr>
        <w:t xml:space="preserve"> Diğer taraftan</w:t>
      </w:r>
      <w:r w:rsidR="00757747" w:rsidRPr="00BB0A78">
        <w:rPr>
          <w:rFonts w:ascii="Times New Roman" w:hAnsi="Times New Roman" w:cs="Times New Roman"/>
          <w:color w:val="0D0D0D"/>
          <w:sz w:val="24"/>
          <w:szCs w:val="24"/>
        </w:rPr>
        <w:t xml:space="preserve"> kendi </w:t>
      </w:r>
      <w:r w:rsidR="00E96FA1" w:rsidRPr="00BB0A78">
        <w:rPr>
          <w:rFonts w:ascii="Times New Roman" w:hAnsi="Times New Roman" w:cs="Times New Roman"/>
          <w:color w:val="0D0D0D"/>
          <w:sz w:val="24"/>
          <w:szCs w:val="24"/>
        </w:rPr>
        <w:t>özündeki</w:t>
      </w:r>
      <w:r w:rsidR="00757747" w:rsidRPr="00BB0A78">
        <w:rPr>
          <w:rFonts w:ascii="Times New Roman" w:hAnsi="Times New Roman" w:cs="Times New Roman"/>
          <w:color w:val="0D0D0D"/>
          <w:sz w:val="24"/>
          <w:szCs w:val="24"/>
        </w:rPr>
        <w:t xml:space="preserve"> bir zarar veya çirkinlik (kubh) sebebiyle değil de, </w:t>
      </w:r>
      <w:r w:rsidR="00BE10CC">
        <w:rPr>
          <w:rFonts w:ascii="Times New Roman" w:hAnsi="Times New Roman" w:cs="Times New Roman"/>
          <w:color w:val="0D0D0D"/>
          <w:sz w:val="24"/>
          <w:szCs w:val="24"/>
        </w:rPr>
        <w:t>haricî</w:t>
      </w:r>
      <w:r w:rsidR="00757747" w:rsidRPr="00BB0A78">
        <w:rPr>
          <w:rFonts w:ascii="Times New Roman" w:hAnsi="Times New Roman" w:cs="Times New Roman"/>
          <w:color w:val="0D0D0D"/>
          <w:sz w:val="24"/>
          <w:szCs w:val="24"/>
        </w:rPr>
        <w:t xml:space="preserve"> bir sebep veya durum</w:t>
      </w:r>
      <w:r w:rsidR="00B70FC9" w:rsidRPr="00BB0A78">
        <w:rPr>
          <w:rFonts w:ascii="Times New Roman" w:hAnsi="Times New Roman" w:cs="Times New Roman"/>
          <w:color w:val="0D0D0D"/>
          <w:sz w:val="24"/>
          <w:szCs w:val="24"/>
        </w:rPr>
        <w:t xml:space="preserve"> söz konusu olduğunda ise h</w:t>
      </w:r>
      <w:r w:rsidR="001115A9">
        <w:rPr>
          <w:rFonts w:ascii="Times New Roman" w:hAnsi="Times New Roman" w:cs="Times New Roman"/>
          <w:color w:val="0D0D0D"/>
          <w:sz w:val="24"/>
          <w:szCs w:val="24"/>
        </w:rPr>
        <w:t>aram li-gayrihi</w:t>
      </w:r>
      <w:r w:rsidR="00B237A9" w:rsidRPr="00BB0A78">
        <w:rPr>
          <w:rFonts w:ascii="Times New Roman" w:hAnsi="Times New Roman" w:cs="Times New Roman"/>
          <w:color w:val="0D0D0D"/>
          <w:sz w:val="24"/>
          <w:szCs w:val="24"/>
        </w:rPr>
        <w:t xml:space="preserve"> </w:t>
      </w:r>
      <w:r w:rsidR="00B70FC9" w:rsidRPr="00BB0A78">
        <w:rPr>
          <w:rFonts w:ascii="Times New Roman" w:hAnsi="Times New Roman" w:cs="Times New Roman"/>
          <w:color w:val="0D0D0D"/>
          <w:sz w:val="24"/>
          <w:szCs w:val="24"/>
        </w:rPr>
        <w:t>olur</w:t>
      </w:r>
      <w:r w:rsidR="004B1088"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Bu haricî sebep bazen zaman, bazen mekân</w:t>
      </w:r>
      <w:r w:rsidR="00313D2D"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bazen de şahıs</w:t>
      </w:r>
      <w:r w:rsidR="00757747" w:rsidRPr="00BB0A78">
        <w:rPr>
          <w:rFonts w:ascii="Times New Roman" w:hAnsi="Times New Roman" w:cs="Times New Roman"/>
          <w:color w:val="0D0D0D"/>
          <w:spacing w:val="29"/>
          <w:sz w:val="24"/>
          <w:szCs w:val="24"/>
        </w:rPr>
        <w:t xml:space="preserve"> </w:t>
      </w:r>
      <w:r w:rsidR="00757747" w:rsidRPr="00BB0A78">
        <w:rPr>
          <w:rFonts w:ascii="Times New Roman" w:hAnsi="Times New Roman" w:cs="Times New Roman"/>
          <w:color w:val="0D0D0D"/>
          <w:spacing w:val="-2"/>
          <w:sz w:val="24"/>
          <w:szCs w:val="24"/>
        </w:rPr>
        <w:t>o</w:t>
      </w:r>
      <w:r w:rsidR="00757747" w:rsidRPr="00BB0A78">
        <w:rPr>
          <w:rFonts w:ascii="Times New Roman" w:hAnsi="Times New Roman" w:cs="Times New Roman"/>
          <w:color w:val="0D0D0D"/>
          <w:sz w:val="24"/>
          <w:szCs w:val="24"/>
        </w:rPr>
        <w:t>l</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pacing w:val="-3"/>
          <w:sz w:val="24"/>
          <w:szCs w:val="24"/>
        </w:rPr>
        <w:t>b</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z w:val="24"/>
          <w:szCs w:val="24"/>
        </w:rPr>
        <w:t>li</w:t>
      </w:r>
      <w:r w:rsidR="00757747" w:rsidRPr="00BB0A78">
        <w:rPr>
          <w:rFonts w:ascii="Times New Roman" w:hAnsi="Times New Roman" w:cs="Times New Roman"/>
          <w:color w:val="0D0D0D"/>
          <w:spacing w:val="-15"/>
          <w:sz w:val="24"/>
          <w:szCs w:val="24"/>
        </w:rPr>
        <w:t>r</w:t>
      </w:r>
      <w:r w:rsidR="00757747" w:rsidRPr="00BB0A78">
        <w:rPr>
          <w:rFonts w:ascii="Times New Roman" w:hAnsi="Times New Roman" w:cs="Times New Roman"/>
          <w:color w:val="0D0D0D"/>
          <w:sz w:val="24"/>
          <w:szCs w:val="24"/>
        </w:rPr>
        <w:t>. Usul</w:t>
      </w:r>
      <w:r w:rsidR="00757747" w:rsidRPr="00BB0A78">
        <w:rPr>
          <w:rFonts w:ascii="Times New Roman" w:hAnsi="Times New Roman" w:cs="Times New Roman"/>
          <w:color w:val="0D0D0D"/>
          <w:spacing w:val="1"/>
          <w:sz w:val="24"/>
          <w:szCs w:val="24"/>
        </w:rPr>
        <w:t>c</w:t>
      </w:r>
      <w:r w:rsidR="00757747" w:rsidRPr="00BB0A78">
        <w:rPr>
          <w:rFonts w:ascii="Times New Roman" w:hAnsi="Times New Roman" w:cs="Times New Roman"/>
          <w:color w:val="0D0D0D"/>
          <w:sz w:val="24"/>
          <w:szCs w:val="24"/>
        </w:rPr>
        <w:t>ülerin</w:t>
      </w:r>
      <w:r w:rsidR="00757747" w:rsidRPr="00BB0A78">
        <w:rPr>
          <w:rFonts w:ascii="Times New Roman" w:hAnsi="Times New Roman" w:cs="Times New Roman"/>
          <w:color w:val="0D0D0D"/>
          <w:w w:val="102"/>
          <w:sz w:val="24"/>
          <w:szCs w:val="24"/>
        </w:rPr>
        <w:t xml:space="preserve"> </w:t>
      </w:r>
      <w:r w:rsidR="00757747" w:rsidRPr="00BB0A78">
        <w:rPr>
          <w:rFonts w:ascii="Times New Roman" w:hAnsi="Times New Roman" w:cs="Times New Roman"/>
          <w:color w:val="0D0D0D"/>
          <w:sz w:val="24"/>
          <w:szCs w:val="24"/>
        </w:rPr>
        <w:t>eşyada</w:t>
      </w:r>
      <w:r w:rsidR="00757747" w:rsidRPr="00BB0A78">
        <w:rPr>
          <w:rFonts w:ascii="Times New Roman" w:hAnsi="Times New Roman" w:cs="Times New Roman"/>
          <w:color w:val="0D0D0D"/>
          <w:spacing w:val="8"/>
          <w:sz w:val="24"/>
          <w:szCs w:val="24"/>
        </w:rPr>
        <w:t xml:space="preserve"> </w:t>
      </w:r>
      <w:r w:rsidR="00757747" w:rsidRPr="00BB0A78">
        <w:rPr>
          <w:rFonts w:ascii="Times New Roman" w:hAnsi="Times New Roman" w:cs="Times New Roman"/>
          <w:color w:val="0D0D0D"/>
          <w:spacing w:val="-3"/>
          <w:sz w:val="24"/>
          <w:szCs w:val="24"/>
        </w:rPr>
        <w:t>b</w:t>
      </w:r>
      <w:r w:rsidR="00757747" w:rsidRPr="00BB0A78">
        <w:rPr>
          <w:rFonts w:ascii="Times New Roman" w:hAnsi="Times New Roman" w:cs="Times New Roman"/>
          <w:color w:val="0D0D0D"/>
          <w:sz w:val="24"/>
          <w:szCs w:val="24"/>
        </w:rPr>
        <w:t>u</w:t>
      </w:r>
      <w:r w:rsidR="00757747" w:rsidRPr="00BB0A78">
        <w:rPr>
          <w:rFonts w:ascii="Times New Roman" w:hAnsi="Times New Roman" w:cs="Times New Roman"/>
          <w:color w:val="0D0D0D"/>
          <w:spacing w:val="-4"/>
          <w:sz w:val="24"/>
          <w:szCs w:val="24"/>
        </w:rPr>
        <w:t>l</w:t>
      </w:r>
      <w:r w:rsidR="00757747" w:rsidRPr="00BB0A78">
        <w:rPr>
          <w:rFonts w:ascii="Times New Roman" w:hAnsi="Times New Roman" w:cs="Times New Roman"/>
          <w:color w:val="0D0D0D"/>
          <w:sz w:val="24"/>
          <w:szCs w:val="24"/>
        </w:rPr>
        <w:t>un</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pacing w:val="-2"/>
          <w:sz w:val="24"/>
          <w:szCs w:val="24"/>
        </w:rPr>
        <w:t>k</w:t>
      </w:r>
      <w:r w:rsidR="00757747" w:rsidRPr="00BB0A78">
        <w:rPr>
          <w:rFonts w:ascii="Times New Roman" w:hAnsi="Times New Roman" w:cs="Times New Roman"/>
          <w:color w:val="0D0D0D"/>
          <w:spacing w:val="-3"/>
          <w:sz w:val="24"/>
          <w:szCs w:val="24"/>
        </w:rPr>
        <w:t>öt</w:t>
      </w:r>
      <w:r w:rsidR="00757747" w:rsidRPr="00BB0A78">
        <w:rPr>
          <w:rFonts w:ascii="Times New Roman" w:hAnsi="Times New Roman" w:cs="Times New Roman"/>
          <w:color w:val="0D0D0D"/>
          <w:sz w:val="24"/>
          <w:szCs w:val="24"/>
        </w:rPr>
        <w:t>ü</w:t>
      </w:r>
      <w:r w:rsidR="00757747" w:rsidRPr="00BB0A78">
        <w:rPr>
          <w:rFonts w:ascii="Times New Roman" w:hAnsi="Times New Roman" w:cs="Times New Roman"/>
          <w:color w:val="0D0D0D"/>
          <w:spacing w:val="-4"/>
          <w:sz w:val="24"/>
          <w:szCs w:val="24"/>
        </w:rPr>
        <w:t>l</w:t>
      </w:r>
      <w:r w:rsidR="00757747" w:rsidRPr="00BB0A78">
        <w:rPr>
          <w:rFonts w:ascii="Times New Roman" w:hAnsi="Times New Roman" w:cs="Times New Roman"/>
          <w:color w:val="0D0D0D"/>
          <w:sz w:val="24"/>
          <w:szCs w:val="24"/>
        </w:rPr>
        <w:t>ük</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pacing w:val="-3"/>
          <w:sz w:val="24"/>
          <w:szCs w:val="24"/>
        </w:rPr>
        <w:t>v</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7"/>
          <w:sz w:val="24"/>
          <w:szCs w:val="24"/>
        </w:rPr>
        <w:t xml:space="preserve"> </w:t>
      </w:r>
      <w:r w:rsidR="00757747" w:rsidRPr="00BB0A78">
        <w:rPr>
          <w:rFonts w:ascii="Times New Roman" w:hAnsi="Times New Roman" w:cs="Times New Roman"/>
          <w:color w:val="0D0D0D"/>
          <w:sz w:val="24"/>
          <w:szCs w:val="24"/>
        </w:rPr>
        <w:t>çirkinliğin</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z w:val="24"/>
          <w:szCs w:val="24"/>
        </w:rPr>
        <w:t>mah</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pacing w:val="-3"/>
          <w:sz w:val="24"/>
          <w:szCs w:val="24"/>
        </w:rPr>
        <w:t>y</w:t>
      </w:r>
      <w:r w:rsidR="00757747" w:rsidRPr="00BB0A78">
        <w:rPr>
          <w:rFonts w:ascii="Times New Roman" w:hAnsi="Times New Roman" w:cs="Times New Roman"/>
          <w:color w:val="0D0D0D"/>
          <w:sz w:val="24"/>
          <w:szCs w:val="24"/>
        </w:rPr>
        <w:t>eti</w:t>
      </w:r>
      <w:r w:rsidR="00757747" w:rsidRPr="00BB0A78">
        <w:rPr>
          <w:rFonts w:ascii="Times New Roman" w:hAnsi="Times New Roman" w:cs="Times New Roman"/>
          <w:color w:val="0D0D0D"/>
          <w:spacing w:val="9"/>
          <w:sz w:val="24"/>
          <w:szCs w:val="24"/>
        </w:rPr>
        <w:t xml:space="preserve"> </w:t>
      </w:r>
      <w:r w:rsidR="00891559" w:rsidRPr="00BB0A78">
        <w:rPr>
          <w:rFonts w:ascii="Times New Roman" w:hAnsi="Times New Roman" w:cs="Times New Roman"/>
          <w:color w:val="0D0D0D"/>
          <w:sz w:val="24"/>
          <w:szCs w:val="24"/>
        </w:rPr>
        <w:t xml:space="preserve">hususundaki </w:t>
      </w:r>
      <w:r w:rsidR="00757747" w:rsidRPr="00BB0A78">
        <w:rPr>
          <w:rFonts w:ascii="Times New Roman" w:hAnsi="Times New Roman" w:cs="Times New Roman"/>
          <w:color w:val="0D0D0D"/>
          <w:spacing w:val="-3"/>
          <w:sz w:val="24"/>
          <w:szCs w:val="24"/>
        </w:rPr>
        <w:t>gö</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pacing w:val="-1"/>
          <w:sz w:val="24"/>
          <w:szCs w:val="24"/>
        </w:rPr>
        <w:t>ü</w:t>
      </w:r>
      <w:r w:rsidR="00757747" w:rsidRPr="00BB0A78">
        <w:rPr>
          <w:rFonts w:ascii="Times New Roman" w:hAnsi="Times New Roman" w:cs="Times New Roman"/>
          <w:color w:val="0D0D0D"/>
          <w:sz w:val="24"/>
          <w:szCs w:val="24"/>
        </w:rPr>
        <w:t>şleri</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pacing w:val="-3"/>
          <w:sz w:val="24"/>
          <w:szCs w:val="24"/>
        </w:rPr>
        <w:t>v</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8"/>
          <w:sz w:val="24"/>
          <w:szCs w:val="24"/>
        </w:rPr>
        <w:t xml:space="preserve"> </w:t>
      </w:r>
      <w:r w:rsidR="00757747" w:rsidRPr="00BB0A78">
        <w:rPr>
          <w:rFonts w:ascii="Times New Roman" w:hAnsi="Times New Roman" w:cs="Times New Roman"/>
          <w:color w:val="0D0D0D"/>
          <w:sz w:val="24"/>
          <w:szCs w:val="24"/>
        </w:rPr>
        <w:t>nehiy</w:t>
      </w:r>
      <w:r w:rsidR="00757747" w:rsidRPr="00BB0A78">
        <w:rPr>
          <w:rFonts w:ascii="Times New Roman" w:hAnsi="Times New Roman" w:cs="Times New Roman"/>
          <w:color w:val="0D0D0D"/>
          <w:w w:val="101"/>
          <w:sz w:val="24"/>
          <w:szCs w:val="24"/>
        </w:rPr>
        <w:t xml:space="preserve"> </w:t>
      </w:r>
      <w:r w:rsidR="00757747" w:rsidRPr="00BB0A78">
        <w:rPr>
          <w:rFonts w:ascii="Times New Roman" w:hAnsi="Times New Roman" w:cs="Times New Roman"/>
          <w:color w:val="0D0D0D"/>
          <w:spacing w:val="-2"/>
          <w:sz w:val="24"/>
          <w:szCs w:val="24"/>
        </w:rPr>
        <w:t>k</w:t>
      </w:r>
      <w:r w:rsidR="00757747" w:rsidRPr="00BB0A78">
        <w:rPr>
          <w:rFonts w:ascii="Times New Roman" w:hAnsi="Times New Roman" w:cs="Times New Roman"/>
          <w:color w:val="0D0D0D"/>
          <w:spacing w:val="-3"/>
          <w:sz w:val="24"/>
          <w:szCs w:val="24"/>
        </w:rPr>
        <w:t>o</w:t>
      </w:r>
      <w:r w:rsidR="00757747" w:rsidRPr="00BB0A78">
        <w:rPr>
          <w:rFonts w:ascii="Times New Roman" w:hAnsi="Times New Roman" w:cs="Times New Roman"/>
          <w:color w:val="0D0D0D"/>
          <w:spacing w:val="-4"/>
          <w:sz w:val="24"/>
          <w:szCs w:val="24"/>
        </w:rPr>
        <w:t>n</w:t>
      </w:r>
      <w:r w:rsidR="00757747" w:rsidRPr="00BB0A78">
        <w:rPr>
          <w:rFonts w:ascii="Times New Roman" w:hAnsi="Times New Roman" w:cs="Times New Roman"/>
          <w:color w:val="0D0D0D"/>
          <w:spacing w:val="-1"/>
          <w:sz w:val="24"/>
          <w:szCs w:val="24"/>
        </w:rPr>
        <w:t>u</w:t>
      </w:r>
      <w:r w:rsidR="00757747" w:rsidRPr="00BB0A78">
        <w:rPr>
          <w:rFonts w:ascii="Times New Roman" w:hAnsi="Times New Roman" w:cs="Times New Roman"/>
          <w:color w:val="0D0D0D"/>
          <w:sz w:val="24"/>
          <w:szCs w:val="24"/>
        </w:rPr>
        <w:t>sunda</w:t>
      </w:r>
      <w:r w:rsidR="00757747" w:rsidRPr="00BB0A78">
        <w:rPr>
          <w:rFonts w:ascii="Times New Roman" w:hAnsi="Times New Roman" w:cs="Times New Roman"/>
          <w:color w:val="0D0D0D"/>
          <w:spacing w:val="6"/>
          <w:sz w:val="24"/>
          <w:szCs w:val="24"/>
        </w:rPr>
        <w:t xml:space="preserve"> </w:t>
      </w:r>
      <w:r w:rsidR="00757747" w:rsidRPr="00BB0A78">
        <w:rPr>
          <w:rFonts w:ascii="Times New Roman" w:hAnsi="Times New Roman" w:cs="Times New Roman"/>
          <w:color w:val="0D0D0D"/>
          <w:sz w:val="24"/>
          <w:szCs w:val="24"/>
        </w:rPr>
        <w:t>y</w:t>
      </w:r>
      <w:r w:rsidR="00757747" w:rsidRPr="00BB0A78">
        <w:rPr>
          <w:rFonts w:ascii="Times New Roman" w:hAnsi="Times New Roman" w:cs="Times New Roman"/>
          <w:color w:val="0D0D0D"/>
          <w:spacing w:val="-5"/>
          <w:sz w:val="24"/>
          <w:szCs w:val="24"/>
        </w:rPr>
        <w:t>a</w:t>
      </w:r>
      <w:r w:rsidR="00757747" w:rsidRPr="00BB0A78">
        <w:rPr>
          <w:rFonts w:ascii="Times New Roman" w:hAnsi="Times New Roman" w:cs="Times New Roman"/>
          <w:color w:val="0D0D0D"/>
          <w:spacing w:val="-3"/>
          <w:sz w:val="24"/>
          <w:szCs w:val="24"/>
        </w:rPr>
        <w:t>p</w:t>
      </w:r>
      <w:r w:rsidR="00757747" w:rsidRPr="00BB0A78">
        <w:rPr>
          <w:rFonts w:ascii="Times New Roman" w:hAnsi="Times New Roman" w:cs="Times New Roman"/>
          <w:color w:val="0D0D0D"/>
          <w:sz w:val="24"/>
          <w:szCs w:val="24"/>
        </w:rPr>
        <w:t>t</w:t>
      </w:r>
      <w:r w:rsidR="00757747" w:rsidRPr="00BB0A78">
        <w:rPr>
          <w:rFonts w:ascii="Times New Roman" w:hAnsi="Times New Roman" w:cs="Times New Roman"/>
          <w:color w:val="0D0D0D"/>
          <w:spacing w:val="1"/>
          <w:sz w:val="24"/>
          <w:szCs w:val="24"/>
        </w:rPr>
        <w:t>ı</w:t>
      </w:r>
      <w:r w:rsidR="00757747" w:rsidRPr="00BB0A78">
        <w:rPr>
          <w:rFonts w:ascii="Times New Roman" w:hAnsi="Times New Roman" w:cs="Times New Roman"/>
          <w:color w:val="0D0D0D"/>
          <w:spacing w:val="2"/>
          <w:sz w:val="24"/>
          <w:szCs w:val="24"/>
        </w:rPr>
        <w:t>k</w:t>
      </w:r>
      <w:r w:rsidR="00757747" w:rsidRPr="00BB0A78">
        <w:rPr>
          <w:rFonts w:ascii="Times New Roman" w:hAnsi="Times New Roman" w:cs="Times New Roman"/>
          <w:color w:val="0D0D0D"/>
          <w:sz w:val="24"/>
          <w:szCs w:val="24"/>
        </w:rPr>
        <w:t>l</w:t>
      </w:r>
      <w:r w:rsidR="00757747" w:rsidRPr="00BB0A78">
        <w:rPr>
          <w:rFonts w:ascii="Times New Roman" w:hAnsi="Times New Roman" w:cs="Times New Roman"/>
          <w:color w:val="0D0D0D"/>
          <w:spacing w:val="-3"/>
          <w:sz w:val="24"/>
          <w:szCs w:val="24"/>
        </w:rPr>
        <w:t>a</w:t>
      </w:r>
      <w:r w:rsidR="00757747" w:rsidRPr="00BB0A78">
        <w:rPr>
          <w:rFonts w:ascii="Times New Roman" w:hAnsi="Times New Roman" w:cs="Times New Roman"/>
          <w:color w:val="0D0D0D"/>
          <w:sz w:val="24"/>
          <w:szCs w:val="24"/>
        </w:rPr>
        <w:t>rı</w:t>
      </w:r>
      <w:r w:rsidR="00757747" w:rsidRPr="00BB0A78">
        <w:rPr>
          <w:rFonts w:ascii="Times New Roman" w:hAnsi="Times New Roman" w:cs="Times New Roman"/>
          <w:color w:val="0D0D0D"/>
          <w:spacing w:val="7"/>
          <w:sz w:val="24"/>
          <w:szCs w:val="24"/>
        </w:rPr>
        <w:t xml:space="preserve"> </w:t>
      </w:r>
      <w:r w:rsidR="00757747" w:rsidRPr="00BB0A78">
        <w:rPr>
          <w:rFonts w:ascii="Times New Roman" w:hAnsi="Times New Roman" w:cs="Times New Roman"/>
          <w:color w:val="0D0D0D"/>
          <w:spacing w:val="1"/>
          <w:sz w:val="24"/>
          <w:szCs w:val="24"/>
        </w:rPr>
        <w:t>b</w:t>
      </w:r>
      <w:r w:rsidR="00757747" w:rsidRPr="00BB0A78">
        <w:rPr>
          <w:rFonts w:ascii="Times New Roman" w:hAnsi="Times New Roman" w:cs="Times New Roman"/>
          <w:color w:val="0D0D0D"/>
          <w:sz w:val="24"/>
          <w:szCs w:val="24"/>
        </w:rPr>
        <w:t>enzer</w:t>
      </w:r>
      <w:r w:rsidR="00757747" w:rsidRPr="00BB0A78">
        <w:rPr>
          <w:rFonts w:ascii="Times New Roman" w:hAnsi="Times New Roman" w:cs="Times New Roman"/>
          <w:color w:val="0D0D0D"/>
          <w:spacing w:val="7"/>
          <w:sz w:val="24"/>
          <w:szCs w:val="24"/>
        </w:rPr>
        <w:t xml:space="preserve"> </w:t>
      </w:r>
      <w:r w:rsidR="00891559" w:rsidRPr="00BB0A78">
        <w:rPr>
          <w:rFonts w:ascii="Times New Roman" w:hAnsi="Times New Roman" w:cs="Times New Roman"/>
          <w:color w:val="0D0D0D"/>
          <w:spacing w:val="1"/>
          <w:sz w:val="24"/>
          <w:szCs w:val="24"/>
        </w:rPr>
        <w:t>ay</w:t>
      </w:r>
      <w:r w:rsidR="00CA6893" w:rsidRPr="00BB0A78">
        <w:rPr>
          <w:rFonts w:ascii="Times New Roman" w:hAnsi="Times New Roman" w:cs="Times New Roman"/>
          <w:color w:val="0D0D0D"/>
          <w:spacing w:val="1"/>
          <w:sz w:val="24"/>
          <w:szCs w:val="24"/>
        </w:rPr>
        <w:t>ı</w:t>
      </w:r>
      <w:r w:rsidR="00891559" w:rsidRPr="00BB0A78">
        <w:rPr>
          <w:rFonts w:ascii="Times New Roman" w:hAnsi="Times New Roman" w:cs="Times New Roman"/>
          <w:color w:val="0D0D0D"/>
          <w:spacing w:val="1"/>
          <w:sz w:val="24"/>
          <w:szCs w:val="24"/>
        </w:rPr>
        <w:t>rım</w:t>
      </w:r>
      <w:r w:rsidR="00757747" w:rsidRPr="00BB0A78">
        <w:rPr>
          <w:rFonts w:ascii="Times New Roman" w:hAnsi="Times New Roman" w:cs="Times New Roman"/>
          <w:color w:val="0D0D0D"/>
          <w:sz w:val="24"/>
          <w:szCs w:val="24"/>
        </w:rPr>
        <w:t>, h</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2"/>
          <w:sz w:val="24"/>
          <w:szCs w:val="24"/>
        </w:rPr>
        <w:t>a</w:t>
      </w:r>
      <w:r w:rsidR="00757747" w:rsidRPr="00BB0A78">
        <w:rPr>
          <w:rFonts w:ascii="Times New Roman" w:hAnsi="Times New Roman" w:cs="Times New Roman"/>
          <w:color w:val="0D0D0D"/>
          <w:sz w:val="24"/>
          <w:szCs w:val="24"/>
        </w:rPr>
        <w:t>mın</w:t>
      </w:r>
      <w:r w:rsidR="00891559" w:rsidRPr="00BB0A78">
        <w:rPr>
          <w:rFonts w:ascii="Times New Roman" w:hAnsi="Times New Roman" w:cs="Times New Roman"/>
          <w:color w:val="0D0D0D"/>
          <w:sz w:val="24"/>
          <w:szCs w:val="24"/>
        </w:rPr>
        <w:t xml:space="preserve"> da</w:t>
      </w:r>
      <w:r w:rsidR="00757747" w:rsidRPr="00BB0A78">
        <w:rPr>
          <w:rFonts w:ascii="Times New Roman" w:hAnsi="Times New Roman" w:cs="Times New Roman"/>
          <w:color w:val="0D0D0D"/>
          <w:spacing w:val="33"/>
          <w:sz w:val="24"/>
          <w:szCs w:val="24"/>
        </w:rPr>
        <w:t xml:space="preserve"> </w:t>
      </w:r>
      <w:r w:rsidR="00757747" w:rsidRPr="00BB0A78">
        <w:rPr>
          <w:rFonts w:ascii="Times New Roman" w:hAnsi="Times New Roman" w:cs="Times New Roman"/>
          <w:color w:val="0D0D0D"/>
          <w:spacing w:val="-3"/>
          <w:sz w:val="24"/>
          <w:szCs w:val="24"/>
        </w:rPr>
        <w:t>bu şekilde taksimini</w:t>
      </w:r>
      <w:r w:rsidR="00757747" w:rsidRPr="00BB0A78">
        <w:rPr>
          <w:rFonts w:ascii="Times New Roman" w:hAnsi="Times New Roman" w:cs="Times New Roman"/>
          <w:color w:val="0D0D0D"/>
          <w:sz w:val="24"/>
          <w:szCs w:val="24"/>
        </w:rPr>
        <w:t xml:space="preserve"> sağlamıştır</w:t>
      </w:r>
      <w:r w:rsidR="00757747" w:rsidRPr="00BB0A78">
        <w:rPr>
          <w:rFonts w:ascii="Times New Roman" w:hAnsi="Times New Roman" w:cs="Times New Roman"/>
          <w:color w:val="0D0D0D"/>
          <w:spacing w:val="2"/>
          <w:sz w:val="24"/>
          <w:szCs w:val="24"/>
        </w:rPr>
        <w:t>.</w:t>
      </w:r>
      <w:r w:rsidR="00757747" w:rsidRPr="00BB0A78">
        <w:rPr>
          <w:rStyle w:val="DipnotBavurusu"/>
          <w:rFonts w:ascii="Times New Roman" w:hAnsi="Times New Roman" w:cs="Times New Roman"/>
          <w:color w:val="0D0D0D"/>
          <w:sz w:val="24"/>
          <w:szCs w:val="24"/>
        </w:rPr>
        <w:footnoteReference w:id="330"/>
      </w:r>
    </w:p>
    <w:p w:rsidR="00757747" w:rsidRPr="00BB0A78" w:rsidRDefault="00313D2D" w:rsidP="00CF7715">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 xml:space="preserve">Gıdalarda Helallik ve Haramlık: </w:t>
      </w:r>
      <w:r w:rsidR="001E1451" w:rsidRPr="00BB0A78">
        <w:rPr>
          <w:rFonts w:ascii="Times New Roman" w:hAnsi="Times New Roman" w:cs="Times New Roman"/>
          <w:color w:val="0D0D0D"/>
          <w:sz w:val="24"/>
          <w:szCs w:val="24"/>
        </w:rPr>
        <w:t>Besin ve beslenmenin sağlıkla olan ayrılmaz organik bağı çok eskilere dayanır.</w:t>
      </w:r>
      <w:r w:rsidR="001E1451" w:rsidRPr="00BB0A78">
        <w:rPr>
          <w:rStyle w:val="DipnotBavurusu"/>
          <w:rFonts w:ascii="Times New Roman" w:hAnsi="Times New Roman" w:cs="Times New Roman"/>
          <w:color w:val="0D0D0D"/>
          <w:sz w:val="24"/>
          <w:szCs w:val="24"/>
        </w:rPr>
        <w:footnoteReference w:id="331"/>
      </w:r>
      <w:r w:rsidR="00687C21">
        <w:rPr>
          <w:rFonts w:ascii="Times New Roman" w:hAnsi="Times New Roman" w:cs="Times New Roman"/>
          <w:color w:val="0D0D0D"/>
          <w:sz w:val="24"/>
          <w:szCs w:val="24"/>
        </w:rPr>
        <w:t xml:space="preserve"> İsla</w:t>
      </w:r>
      <w:r w:rsidR="00415293" w:rsidRPr="00BB0A78">
        <w:rPr>
          <w:rFonts w:ascii="Times New Roman" w:hAnsi="Times New Roman" w:cs="Times New Roman"/>
          <w:color w:val="0D0D0D"/>
          <w:sz w:val="24"/>
          <w:szCs w:val="24"/>
        </w:rPr>
        <w:t xml:space="preserve">m </w:t>
      </w:r>
      <w:r w:rsidR="001E1451" w:rsidRPr="00BB0A78">
        <w:rPr>
          <w:rFonts w:ascii="Times New Roman" w:hAnsi="Times New Roman" w:cs="Times New Roman"/>
          <w:color w:val="0D0D0D"/>
          <w:sz w:val="24"/>
          <w:szCs w:val="24"/>
        </w:rPr>
        <w:t>her konuda olduğu gi</w:t>
      </w:r>
      <w:r w:rsidR="00415293" w:rsidRPr="00BB0A78">
        <w:rPr>
          <w:rFonts w:ascii="Times New Roman" w:hAnsi="Times New Roman" w:cs="Times New Roman"/>
          <w:color w:val="0D0D0D"/>
          <w:sz w:val="24"/>
          <w:szCs w:val="24"/>
        </w:rPr>
        <w:t>bi gıda ve sağlık noktasında da,</w:t>
      </w:r>
      <w:r w:rsidR="001E1451" w:rsidRPr="00BB0A78">
        <w:rPr>
          <w:rFonts w:ascii="Times New Roman" w:hAnsi="Times New Roman" w:cs="Times New Roman"/>
          <w:color w:val="0D0D0D"/>
          <w:sz w:val="24"/>
          <w:szCs w:val="24"/>
        </w:rPr>
        <w:t xml:space="preserve"> insanın fıtratıyla</w:t>
      </w:r>
      <w:r w:rsidR="001E1451" w:rsidRPr="00BB0A78">
        <w:rPr>
          <w:rStyle w:val="DipnotBavurusu"/>
          <w:rFonts w:ascii="Times New Roman" w:hAnsi="Times New Roman" w:cs="Times New Roman"/>
          <w:color w:val="0D0D0D"/>
          <w:sz w:val="24"/>
          <w:szCs w:val="24"/>
        </w:rPr>
        <w:footnoteReference w:id="332"/>
      </w:r>
      <w:r w:rsidR="001E1451" w:rsidRPr="00BB0A78">
        <w:rPr>
          <w:rFonts w:ascii="Times New Roman" w:hAnsi="Times New Roman" w:cs="Times New Roman"/>
          <w:color w:val="0D0D0D"/>
          <w:sz w:val="24"/>
          <w:szCs w:val="24"/>
        </w:rPr>
        <w:t xml:space="preserve"> uyum içindedir.  </w:t>
      </w:r>
      <w:r w:rsidR="00687C21">
        <w:rPr>
          <w:rFonts w:ascii="Times New Roman" w:hAnsi="Times New Roman" w:cs="Times New Roman"/>
          <w:color w:val="0D0D0D"/>
          <w:sz w:val="24"/>
          <w:szCs w:val="24"/>
        </w:rPr>
        <w:t>İsla</w:t>
      </w:r>
      <w:r w:rsidR="002671F0" w:rsidRPr="00BB0A78">
        <w:rPr>
          <w:rFonts w:ascii="Times New Roman" w:hAnsi="Times New Roman" w:cs="Times New Roman"/>
          <w:color w:val="0D0D0D"/>
          <w:sz w:val="24"/>
          <w:szCs w:val="24"/>
        </w:rPr>
        <w:t>m h</w:t>
      </w:r>
      <w:r w:rsidR="00B629ED" w:rsidRPr="00BB0A78">
        <w:rPr>
          <w:rFonts w:ascii="Times New Roman" w:hAnsi="Times New Roman" w:cs="Times New Roman"/>
          <w:color w:val="0D0D0D"/>
          <w:sz w:val="24"/>
          <w:szCs w:val="24"/>
        </w:rPr>
        <w:t>ukuku açısından, bedene ve akla zarar veren, habis ve necis olan maddeler bizi harama götürmektedir.</w:t>
      </w:r>
      <w:r w:rsidR="006B302F" w:rsidRPr="00BB0A78">
        <w:rPr>
          <w:rStyle w:val="DipnotBavurusu"/>
          <w:rFonts w:ascii="Times New Roman" w:hAnsi="Times New Roman" w:cs="Times New Roman"/>
          <w:color w:val="0D0D0D"/>
          <w:sz w:val="24"/>
          <w:szCs w:val="24"/>
        </w:rPr>
        <w:footnoteReference w:id="333"/>
      </w:r>
      <w:r w:rsidR="00B629ED" w:rsidRPr="00BB0A78">
        <w:rPr>
          <w:rFonts w:ascii="Times New Roman" w:hAnsi="Times New Roman" w:cs="Times New Roman"/>
          <w:color w:val="0D0D0D"/>
          <w:sz w:val="24"/>
          <w:szCs w:val="24"/>
        </w:rPr>
        <w:t xml:space="preserve"> </w:t>
      </w:r>
      <w:r w:rsidR="00BD56D3" w:rsidRPr="00BB0A78">
        <w:rPr>
          <w:rFonts w:ascii="Times New Roman" w:hAnsi="Times New Roman" w:cs="Times New Roman"/>
          <w:color w:val="0D0D0D"/>
          <w:sz w:val="24"/>
          <w:szCs w:val="24"/>
        </w:rPr>
        <w:t>Helâ</w:t>
      </w:r>
      <w:r w:rsidR="00757747" w:rsidRPr="00BB0A78">
        <w:rPr>
          <w:rFonts w:ascii="Times New Roman" w:hAnsi="Times New Roman" w:cs="Times New Roman"/>
          <w:color w:val="0D0D0D"/>
          <w:sz w:val="24"/>
          <w:szCs w:val="24"/>
        </w:rPr>
        <w:t>l ve haram</w:t>
      </w:r>
      <w:r w:rsidR="00891559"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z w:val="24"/>
          <w:szCs w:val="24"/>
        </w:rPr>
        <w:t xml:space="preserve"> </w:t>
      </w:r>
      <w:r w:rsidR="00891559" w:rsidRPr="00BB0A78">
        <w:rPr>
          <w:rFonts w:ascii="Times New Roman" w:hAnsi="Times New Roman" w:cs="Times New Roman"/>
          <w:color w:val="0D0D0D"/>
          <w:sz w:val="24"/>
          <w:szCs w:val="24"/>
        </w:rPr>
        <w:t>konu</w:t>
      </w:r>
      <w:r w:rsidR="003A0AB2" w:rsidRPr="00BB0A78">
        <w:rPr>
          <w:rFonts w:ascii="Times New Roman" w:hAnsi="Times New Roman" w:cs="Times New Roman"/>
          <w:color w:val="0D0D0D"/>
          <w:sz w:val="24"/>
          <w:szCs w:val="24"/>
        </w:rPr>
        <w:t xml:space="preserve"> olan</w:t>
      </w:r>
      <w:r w:rsidR="00757747" w:rsidRPr="00BB0A78">
        <w:rPr>
          <w:rFonts w:ascii="Times New Roman" w:hAnsi="Times New Roman" w:cs="Times New Roman"/>
          <w:color w:val="0D0D0D"/>
          <w:sz w:val="24"/>
          <w:szCs w:val="24"/>
        </w:rPr>
        <w:t xml:space="preserve"> gıdalar</w:t>
      </w:r>
      <w:r w:rsidR="00CF7715">
        <w:rPr>
          <w:rFonts w:ascii="Times New Roman" w:hAnsi="Times New Roman" w:cs="Times New Roman"/>
          <w:color w:val="0D0D0D"/>
          <w:sz w:val="24"/>
          <w:szCs w:val="24"/>
        </w:rPr>
        <w:t>ı belirlemede bazı</w:t>
      </w:r>
      <w:r w:rsidR="007F2DB4" w:rsidRPr="00BB0A78">
        <w:rPr>
          <w:rFonts w:ascii="Times New Roman" w:hAnsi="Times New Roman" w:cs="Times New Roman"/>
          <w:color w:val="0D0D0D"/>
          <w:sz w:val="24"/>
          <w:szCs w:val="24"/>
        </w:rPr>
        <w:t xml:space="preserve"> kriterler</w:t>
      </w:r>
      <w:r w:rsidR="007F2DB4" w:rsidRPr="00BB0A78">
        <w:rPr>
          <w:rStyle w:val="DipnotBavurusu"/>
          <w:rFonts w:ascii="Times New Roman" w:hAnsi="Times New Roman" w:cs="Times New Roman"/>
          <w:color w:val="0D0D0D"/>
          <w:sz w:val="24"/>
          <w:szCs w:val="24"/>
        </w:rPr>
        <w:footnoteReference w:id="334"/>
      </w:r>
      <w:r w:rsidR="00CF7715">
        <w:rPr>
          <w:rFonts w:ascii="Times New Roman" w:hAnsi="Times New Roman" w:cs="Times New Roman"/>
          <w:color w:val="0D0D0D"/>
          <w:sz w:val="24"/>
          <w:szCs w:val="24"/>
        </w:rPr>
        <w:t xml:space="preserve"> mevcuttur. </w:t>
      </w:r>
      <w:r w:rsidR="00757747" w:rsidRPr="00BB0A78">
        <w:rPr>
          <w:rFonts w:ascii="Times New Roman" w:hAnsi="Times New Roman" w:cs="Times New Roman"/>
          <w:color w:val="0D0D0D"/>
          <w:sz w:val="24"/>
          <w:szCs w:val="24"/>
        </w:rPr>
        <w:t xml:space="preserve"> Kur’ân’da</w:t>
      </w:r>
      <w:r w:rsidR="003E5A52" w:rsidRPr="00BB0A78">
        <w:rPr>
          <w:rStyle w:val="DipnotBavurusu"/>
          <w:rFonts w:ascii="Times New Roman" w:hAnsi="Times New Roman" w:cs="Times New Roman"/>
          <w:color w:val="0D0D0D"/>
          <w:sz w:val="24"/>
          <w:szCs w:val="24"/>
        </w:rPr>
        <w:footnoteReference w:id="335"/>
      </w:r>
      <w:r w:rsidR="003E5A52" w:rsidRPr="00BB0A78">
        <w:rPr>
          <w:rFonts w:ascii="Times New Roman" w:hAnsi="Times New Roman" w:cs="Times New Roman"/>
          <w:color w:val="0D0D0D"/>
          <w:sz w:val="24"/>
          <w:szCs w:val="24"/>
        </w:rPr>
        <w:t xml:space="preserve"> olumlu anlamda tayyib (beğenilen)</w:t>
      </w:r>
      <w:r w:rsidR="00757747" w:rsidRPr="00BB0A78">
        <w:rPr>
          <w:rFonts w:ascii="Times New Roman" w:hAnsi="Times New Roman" w:cs="Times New Roman"/>
          <w:color w:val="0D0D0D"/>
          <w:sz w:val="24"/>
          <w:szCs w:val="24"/>
        </w:rPr>
        <w:t>,</w:t>
      </w:r>
      <w:r w:rsidR="00504607"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 xml:space="preserve">olumsuz anlamda ise </w:t>
      </w:r>
      <w:r w:rsidR="003E5A52" w:rsidRPr="00BB0A78">
        <w:rPr>
          <w:rFonts w:ascii="Times New Roman" w:hAnsi="Times New Roman" w:cs="Times New Roman"/>
          <w:color w:val="0D0D0D"/>
          <w:sz w:val="24"/>
          <w:szCs w:val="24"/>
        </w:rPr>
        <w:t xml:space="preserve">habîs (tiksinti duyulan) </w:t>
      </w:r>
      <w:r w:rsidR="00757747" w:rsidRPr="00BB0A78">
        <w:rPr>
          <w:rFonts w:ascii="Times New Roman" w:hAnsi="Times New Roman" w:cs="Times New Roman"/>
          <w:color w:val="0D0D0D"/>
          <w:sz w:val="24"/>
          <w:szCs w:val="24"/>
        </w:rPr>
        <w:t>kavramı öne çıkmaktadır.</w:t>
      </w:r>
      <w:r w:rsidR="00504607"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Tayyib kelimesi zengin bir anlama sahip</w:t>
      </w:r>
      <w:r w:rsidR="008E12B6" w:rsidRPr="00BB0A78">
        <w:rPr>
          <w:rStyle w:val="DipnotBavurusu"/>
          <w:rFonts w:ascii="Times New Roman" w:hAnsi="Times New Roman" w:cs="Times New Roman"/>
          <w:color w:val="0D0D0D"/>
          <w:sz w:val="24"/>
          <w:szCs w:val="24"/>
        </w:rPr>
        <w:footnoteReference w:id="336"/>
      </w:r>
      <w:r w:rsidR="00757747" w:rsidRPr="00BB0A78">
        <w:rPr>
          <w:rFonts w:ascii="Times New Roman" w:hAnsi="Times New Roman" w:cs="Times New Roman"/>
          <w:color w:val="0D0D0D"/>
          <w:sz w:val="24"/>
          <w:szCs w:val="24"/>
        </w:rPr>
        <w:t xml:space="preserve"> </w:t>
      </w:r>
      <w:r w:rsidR="00AD67E0" w:rsidRPr="00BB0A78">
        <w:rPr>
          <w:rFonts w:ascii="Times New Roman" w:hAnsi="Times New Roman" w:cs="Times New Roman"/>
          <w:color w:val="0D0D0D"/>
          <w:sz w:val="24"/>
          <w:szCs w:val="24"/>
        </w:rPr>
        <w:t>olmakla birlikte</w:t>
      </w:r>
      <w:r w:rsidR="001E1451" w:rsidRPr="00BB0A78">
        <w:rPr>
          <w:rFonts w:ascii="Times New Roman" w:hAnsi="Times New Roman" w:cs="Times New Roman"/>
          <w:color w:val="0D0D0D"/>
          <w:sz w:val="24"/>
          <w:szCs w:val="24"/>
        </w:rPr>
        <w:t xml:space="preserve"> g</w:t>
      </w:r>
      <w:r w:rsidR="00757747" w:rsidRPr="00BB0A78">
        <w:rPr>
          <w:rFonts w:ascii="Times New Roman" w:hAnsi="Times New Roman" w:cs="Times New Roman"/>
          <w:color w:val="0D0D0D"/>
          <w:sz w:val="24"/>
          <w:szCs w:val="24"/>
        </w:rPr>
        <w:t xml:space="preserve">ıda </w:t>
      </w:r>
      <w:r w:rsidR="001E1451" w:rsidRPr="00BB0A78">
        <w:rPr>
          <w:rFonts w:ascii="Times New Roman" w:hAnsi="Times New Roman" w:cs="Times New Roman"/>
          <w:color w:val="0D0D0D"/>
          <w:sz w:val="24"/>
          <w:szCs w:val="24"/>
        </w:rPr>
        <w:t>boyutunda,</w:t>
      </w:r>
      <w:r w:rsidR="00757747" w:rsidRPr="00BB0A78">
        <w:rPr>
          <w:rFonts w:ascii="Times New Roman" w:hAnsi="Times New Roman" w:cs="Times New Roman"/>
          <w:color w:val="0D0D0D"/>
          <w:sz w:val="24"/>
          <w:szCs w:val="24"/>
        </w:rPr>
        <w:t xml:space="preserve"> helal olan ve insanın hoşlandığı temiz yiyeceklere işaret etmektedir.</w:t>
      </w:r>
      <w:r w:rsidR="00757747" w:rsidRPr="00BB0A78">
        <w:rPr>
          <w:rStyle w:val="DipnotBavurusu"/>
          <w:rFonts w:ascii="Times New Roman" w:hAnsi="Times New Roman" w:cs="Times New Roman"/>
          <w:color w:val="0D0D0D"/>
          <w:sz w:val="24"/>
          <w:szCs w:val="24"/>
        </w:rPr>
        <w:footnoteReference w:id="337"/>
      </w:r>
      <w:r w:rsidR="00AA1B5B" w:rsidRPr="00BB0A78">
        <w:rPr>
          <w:rFonts w:ascii="Times New Roman" w:hAnsi="Times New Roman" w:cs="Times New Roman"/>
          <w:color w:val="0D0D0D"/>
          <w:sz w:val="24"/>
          <w:szCs w:val="24"/>
        </w:rPr>
        <w:t xml:space="preserve"> Tayyib vasfını taşıyan gıdalar helal iken,</w:t>
      </w:r>
      <w:r w:rsidR="00931CB0" w:rsidRPr="00BB0A78">
        <w:rPr>
          <w:rStyle w:val="DipnotBavurusu"/>
          <w:rFonts w:ascii="Times New Roman" w:hAnsi="Times New Roman" w:cs="Times New Roman"/>
          <w:color w:val="0D0D0D"/>
          <w:sz w:val="24"/>
          <w:szCs w:val="24"/>
        </w:rPr>
        <w:footnoteReference w:id="338"/>
      </w:r>
      <w:r w:rsidR="00AA1B5B" w:rsidRPr="00BB0A78">
        <w:rPr>
          <w:rFonts w:ascii="Times New Roman" w:hAnsi="Times New Roman" w:cs="Times New Roman"/>
          <w:color w:val="0D0D0D"/>
          <w:sz w:val="24"/>
          <w:szCs w:val="24"/>
        </w:rPr>
        <w:t xml:space="preserve"> gıdaların köken aldığı bitki ya da hayvan</w:t>
      </w:r>
      <w:r w:rsidR="00743739">
        <w:rPr>
          <w:rFonts w:ascii="Times New Roman" w:hAnsi="Times New Roman" w:cs="Times New Roman"/>
          <w:color w:val="0D0D0D"/>
          <w:sz w:val="24"/>
          <w:szCs w:val="24"/>
        </w:rPr>
        <w:t>lardaki üretim aşamasındaki bir</w:t>
      </w:r>
      <w:r w:rsidR="00AA1B5B" w:rsidRPr="00BB0A78">
        <w:rPr>
          <w:rFonts w:ascii="Times New Roman" w:hAnsi="Times New Roman" w:cs="Times New Roman"/>
          <w:color w:val="0D0D0D"/>
          <w:sz w:val="24"/>
          <w:szCs w:val="24"/>
        </w:rPr>
        <w:t>takım uygulamalar ile bu durumun muhafaza edilip edilemeyeceği tartışmalı hale gelmektedir. Örneğin mısır bitkisi helal olmakla birlikte GDO’lu mısır tartışmalı hale gelmektedir. Aynı şekilde sığır helalken, rasyonuna (yem karışımı)</w:t>
      </w:r>
      <w:r w:rsidR="00EE5163" w:rsidRPr="00BB0A78">
        <w:rPr>
          <w:rStyle w:val="DipnotBavurusu"/>
          <w:rFonts w:ascii="Times New Roman" w:hAnsi="Times New Roman" w:cs="Times New Roman"/>
          <w:color w:val="0D0D0D"/>
          <w:sz w:val="24"/>
          <w:szCs w:val="24"/>
        </w:rPr>
        <w:footnoteReference w:id="339"/>
      </w:r>
      <w:r w:rsidR="00AA1B5B" w:rsidRPr="00BB0A78">
        <w:rPr>
          <w:rFonts w:ascii="Times New Roman" w:hAnsi="Times New Roman" w:cs="Times New Roman"/>
          <w:color w:val="0D0D0D"/>
          <w:sz w:val="24"/>
          <w:szCs w:val="24"/>
        </w:rPr>
        <w:t xml:space="preserve"> </w:t>
      </w:r>
      <w:r w:rsidR="009C73BE" w:rsidRPr="00BB0A78">
        <w:rPr>
          <w:rFonts w:ascii="Times New Roman" w:hAnsi="Times New Roman" w:cs="Times New Roman"/>
          <w:color w:val="000000"/>
          <w:sz w:val="24"/>
          <w:szCs w:val="24"/>
        </w:rPr>
        <w:t>et-kemik unu, kan unu, tavuk unu, balık unu vb. ürünler</w:t>
      </w:r>
      <w:r w:rsidR="009C73BE" w:rsidRPr="00BB0A78">
        <w:rPr>
          <w:rStyle w:val="DipnotBavurusu"/>
          <w:rFonts w:ascii="Times New Roman" w:hAnsi="Times New Roman" w:cs="Times New Roman"/>
          <w:color w:val="000000"/>
          <w:sz w:val="24"/>
          <w:szCs w:val="24"/>
        </w:rPr>
        <w:footnoteReference w:id="340"/>
      </w:r>
      <w:r w:rsidR="009C73BE" w:rsidRPr="00BB0A78">
        <w:rPr>
          <w:rFonts w:ascii="Times New Roman" w:hAnsi="Times New Roman" w:cs="Times New Roman"/>
          <w:color w:val="000000"/>
          <w:sz w:val="24"/>
          <w:szCs w:val="24"/>
        </w:rPr>
        <w:t xml:space="preserve"> </w:t>
      </w:r>
      <w:r w:rsidR="00AA1B5B" w:rsidRPr="00BB0A78">
        <w:rPr>
          <w:rFonts w:ascii="Times New Roman" w:hAnsi="Times New Roman" w:cs="Times New Roman"/>
          <w:color w:val="0D0D0D"/>
          <w:sz w:val="24"/>
          <w:szCs w:val="24"/>
        </w:rPr>
        <w:t xml:space="preserve">ilave edilmiş ve bu şekilde beslenmiş </w:t>
      </w:r>
      <w:r w:rsidR="00415293" w:rsidRPr="00BB0A78">
        <w:rPr>
          <w:rFonts w:ascii="Times New Roman" w:hAnsi="Times New Roman" w:cs="Times New Roman"/>
          <w:color w:val="0D0D0D"/>
          <w:sz w:val="24"/>
          <w:szCs w:val="24"/>
        </w:rPr>
        <w:t>inek, koyun vb.</w:t>
      </w:r>
      <w:r w:rsidR="00C61E35" w:rsidRPr="00BB0A78">
        <w:rPr>
          <w:rFonts w:ascii="Times New Roman" w:hAnsi="Times New Roman" w:cs="Times New Roman"/>
          <w:color w:val="0D0D0D"/>
          <w:sz w:val="24"/>
          <w:szCs w:val="24"/>
        </w:rPr>
        <w:t xml:space="preserve"> sağlık aşısından kaygı verici</w:t>
      </w:r>
      <w:r w:rsidR="009C73BE" w:rsidRPr="00BB0A78">
        <w:rPr>
          <w:rStyle w:val="DipnotBavurusu"/>
          <w:rFonts w:ascii="Times New Roman" w:hAnsi="Times New Roman" w:cs="Times New Roman"/>
          <w:color w:val="0D0D0D"/>
          <w:sz w:val="24"/>
          <w:szCs w:val="24"/>
        </w:rPr>
        <w:footnoteReference w:id="341"/>
      </w:r>
      <w:r w:rsidR="00C61E35" w:rsidRPr="00BB0A78">
        <w:rPr>
          <w:rFonts w:ascii="Times New Roman" w:hAnsi="Times New Roman" w:cs="Times New Roman"/>
          <w:color w:val="0D0D0D"/>
          <w:sz w:val="24"/>
          <w:szCs w:val="24"/>
        </w:rPr>
        <w:t xml:space="preserve"> dinen de </w:t>
      </w:r>
      <w:r w:rsidR="002E3B38" w:rsidRPr="00BB0A78">
        <w:rPr>
          <w:rFonts w:ascii="Times New Roman" w:hAnsi="Times New Roman" w:cs="Times New Roman"/>
          <w:color w:val="0D0D0D"/>
          <w:sz w:val="24"/>
          <w:szCs w:val="24"/>
        </w:rPr>
        <w:t>şüpheli</w:t>
      </w:r>
      <w:r w:rsidR="00840A5D" w:rsidRPr="00BB0A78">
        <w:rPr>
          <w:rFonts w:ascii="Times New Roman" w:hAnsi="Times New Roman" w:cs="Times New Roman"/>
          <w:color w:val="0D0D0D"/>
          <w:sz w:val="24"/>
          <w:szCs w:val="24"/>
        </w:rPr>
        <w:t xml:space="preserve"> </w:t>
      </w:r>
      <w:r w:rsidR="002E3B38" w:rsidRPr="00BB0A78">
        <w:rPr>
          <w:rFonts w:ascii="Times New Roman" w:hAnsi="Times New Roman" w:cs="Times New Roman"/>
          <w:color w:val="0D0D0D"/>
          <w:sz w:val="24"/>
          <w:szCs w:val="24"/>
        </w:rPr>
        <w:t>hale gelmektedir.</w:t>
      </w:r>
      <w:r w:rsidR="00C61E35" w:rsidRPr="00BB0A78">
        <w:rPr>
          <w:rStyle w:val="DipnotBavurusu"/>
          <w:rFonts w:ascii="Times New Roman" w:hAnsi="Times New Roman" w:cs="Times New Roman"/>
          <w:color w:val="0D0D0D"/>
          <w:sz w:val="24"/>
          <w:szCs w:val="24"/>
        </w:rPr>
        <w:footnoteReference w:id="342"/>
      </w:r>
    </w:p>
    <w:p w:rsidR="00757747" w:rsidRPr="00BB0A78" w:rsidRDefault="005F0A86"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Günümüzde</w:t>
      </w:r>
      <w:r w:rsidR="00BE10CC">
        <w:rPr>
          <w:rFonts w:ascii="Times New Roman" w:hAnsi="Times New Roman" w:cs="Times New Roman"/>
          <w:color w:val="0D0D0D"/>
          <w:sz w:val="24"/>
          <w:szCs w:val="24"/>
        </w:rPr>
        <w:t xml:space="preserve"> insan sağlığı açısından</w:t>
      </w:r>
      <w:r w:rsidRPr="00BB0A78">
        <w:rPr>
          <w:rFonts w:ascii="Times New Roman" w:hAnsi="Times New Roman" w:cs="Times New Roman"/>
          <w:color w:val="0D0D0D"/>
          <w:sz w:val="24"/>
          <w:szCs w:val="24"/>
        </w:rPr>
        <w:t xml:space="preserve"> </w:t>
      </w:r>
      <w:r w:rsidR="00EA5483"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dengeli beslenme</w:t>
      </w:r>
      <w:r w:rsidR="00EA5483" w:rsidRPr="00BB0A78">
        <w:rPr>
          <w:rFonts w:ascii="Times New Roman" w:hAnsi="Times New Roman" w:cs="Times New Roman"/>
          <w:color w:val="0D0D0D"/>
          <w:sz w:val="24"/>
          <w:szCs w:val="24"/>
        </w:rPr>
        <w:t>”</w:t>
      </w:r>
      <w:r w:rsidR="00EA5483" w:rsidRPr="00BB0A78">
        <w:rPr>
          <w:rStyle w:val="DipnotBavurusu"/>
          <w:rFonts w:ascii="Times New Roman" w:hAnsi="Times New Roman" w:cs="Times New Roman"/>
          <w:color w:val="0D0D0D"/>
          <w:sz w:val="24"/>
          <w:szCs w:val="24"/>
        </w:rPr>
        <w:footnoteReference w:id="343"/>
      </w:r>
      <w:r w:rsidRPr="00BB0A78">
        <w:rPr>
          <w:rFonts w:ascii="Times New Roman" w:hAnsi="Times New Roman" w:cs="Times New Roman"/>
          <w:color w:val="0D0D0D"/>
          <w:sz w:val="24"/>
          <w:szCs w:val="24"/>
        </w:rPr>
        <w:t>nin önemine sıkça vurgu yapılmaktadır.</w:t>
      </w:r>
      <w:r w:rsidR="00161F0A" w:rsidRPr="00BB0A78">
        <w:rPr>
          <w:rFonts w:ascii="Times New Roman" w:hAnsi="Times New Roman" w:cs="Times New Roman"/>
          <w:color w:val="0D0D0D"/>
          <w:sz w:val="24"/>
          <w:szCs w:val="24"/>
        </w:rPr>
        <w:t xml:space="preserve"> Hatta insan hakları açısından “sağlık hakkı” kapsamında “sağlıklı bir çevrede” yaşama hakkı da sorgulanmaktadır.</w:t>
      </w:r>
      <w:r w:rsidR="00161F0A" w:rsidRPr="00BB0A78">
        <w:rPr>
          <w:rStyle w:val="DipnotBavurusu"/>
          <w:rFonts w:ascii="Times New Roman" w:hAnsi="Times New Roman" w:cs="Times New Roman"/>
          <w:color w:val="0D0D0D"/>
          <w:sz w:val="24"/>
          <w:szCs w:val="24"/>
        </w:rPr>
        <w:footnoteReference w:id="344"/>
      </w:r>
      <w:r w:rsidR="00EE6E88" w:rsidRPr="00BB0A78">
        <w:rPr>
          <w:rFonts w:ascii="Times New Roman" w:hAnsi="Times New Roman" w:cs="Times New Roman"/>
          <w:color w:val="0D0D0D"/>
          <w:sz w:val="24"/>
          <w:szCs w:val="24"/>
        </w:rPr>
        <w:t xml:space="preserve"> Bunların dışında</w:t>
      </w:r>
      <w:r w:rsidR="00BE10CC">
        <w:rPr>
          <w:rFonts w:ascii="Times New Roman" w:hAnsi="Times New Roman" w:cs="Times New Roman"/>
          <w:color w:val="0D0D0D"/>
          <w:sz w:val="24"/>
          <w:szCs w:val="24"/>
        </w:rPr>
        <w:t xml:space="preserve"> daha birçok haklardan ve sorunlardan söz edilmektedir. Örneğin </w:t>
      </w:r>
      <w:r w:rsidR="00EE6E88" w:rsidRPr="00BB0A78">
        <w:rPr>
          <w:rFonts w:ascii="Times New Roman" w:hAnsi="Times New Roman" w:cs="Times New Roman"/>
          <w:color w:val="0D0D0D"/>
          <w:sz w:val="24"/>
          <w:szCs w:val="24"/>
        </w:rPr>
        <w:t>gıdaya ulaşabilirlik (gı</w:t>
      </w:r>
      <w:r w:rsidR="007F2DB4" w:rsidRPr="00BB0A78">
        <w:rPr>
          <w:rFonts w:ascii="Times New Roman" w:hAnsi="Times New Roman" w:cs="Times New Roman"/>
          <w:color w:val="0D0D0D"/>
          <w:sz w:val="24"/>
          <w:szCs w:val="24"/>
        </w:rPr>
        <w:t>da hakkı), sağlıklı ve helâ</w:t>
      </w:r>
      <w:r w:rsidR="00EE6E88" w:rsidRPr="00BB0A78">
        <w:rPr>
          <w:rFonts w:ascii="Times New Roman" w:hAnsi="Times New Roman" w:cs="Times New Roman"/>
          <w:color w:val="0D0D0D"/>
          <w:sz w:val="24"/>
          <w:szCs w:val="24"/>
        </w:rPr>
        <w:t>l gıdanın temini (gıda güvenliği) ve gıdanın insanlara dengeli bir şekilde ulaştırılabilmesi (gıda adaleti) bugünün önemli sorunları arasındadır.</w:t>
      </w:r>
      <w:r w:rsidR="00EE6E88" w:rsidRPr="00BB0A78">
        <w:rPr>
          <w:rStyle w:val="DipnotBavurusu"/>
          <w:rFonts w:ascii="Times New Roman" w:hAnsi="Times New Roman" w:cs="Times New Roman"/>
          <w:color w:val="0D0D0D"/>
          <w:sz w:val="24"/>
          <w:szCs w:val="24"/>
        </w:rPr>
        <w:footnoteReference w:id="345"/>
      </w:r>
      <w:r w:rsidR="00EE6E88" w:rsidRPr="00BB0A78">
        <w:rPr>
          <w:rFonts w:ascii="Times New Roman" w:hAnsi="Times New Roman" w:cs="Times New Roman"/>
          <w:color w:val="0D0D0D"/>
          <w:sz w:val="24"/>
          <w:szCs w:val="24"/>
        </w:rPr>
        <w:t xml:space="preserve"> Bu yüzden</w:t>
      </w:r>
      <w:r w:rsidR="00161F0A"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Kur’</w:t>
      </w:r>
      <w:r w:rsidR="008E10A5" w:rsidRPr="00BB0A78">
        <w:rPr>
          <w:rFonts w:ascii="Times New Roman" w:hAnsi="Times New Roman" w:cs="Times New Roman"/>
          <w:color w:val="0D0D0D"/>
          <w:sz w:val="24"/>
          <w:szCs w:val="24"/>
        </w:rPr>
        <w:t>an ve sünnet dengeli beslenme ve sağlıklı yaşamı teşvik etmiştir.</w:t>
      </w:r>
      <w:r w:rsidR="008E10A5" w:rsidRPr="00BB0A78">
        <w:rPr>
          <w:rStyle w:val="DipnotBavurusu"/>
          <w:rFonts w:ascii="Times New Roman" w:hAnsi="Times New Roman" w:cs="Times New Roman"/>
          <w:color w:val="0D0D0D"/>
          <w:sz w:val="24"/>
          <w:szCs w:val="24"/>
        </w:rPr>
        <w:footnoteReference w:id="346"/>
      </w:r>
      <w:r w:rsidR="008E10A5" w:rsidRPr="00BB0A78">
        <w:rPr>
          <w:rFonts w:ascii="Times New Roman" w:hAnsi="Times New Roman" w:cs="Times New Roman"/>
          <w:color w:val="0D0D0D"/>
          <w:sz w:val="24"/>
          <w:szCs w:val="24"/>
        </w:rPr>
        <w:t xml:space="preserve"> Şöyle ki i</w:t>
      </w:r>
      <w:r w:rsidR="00757747" w:rsidRPr="00BB0A78">
        <w:rPr>
          <w:rFonts w:ascii="Times New Roman" w:hAnsi="Times New Roman" w:cs="Times New Roman"/>
          <w:color w:val="0D0D0D"/>
          <w:sz w:val="24"/>
          <w:szCs w:val="24"/>
        </w:rPr>
        <w:t>nsan için hoşlanılan, faydalı ve temiz yiyeceklere</w:t>
      </w:r>
      <w:r w:rsidR="00161DEC">
        <w:rPr>
          <w:rFonts w:ascii="Times New Roman" w:hAnsi="Times New Roman" w:cs="Times New Roman"/>
          <w:color w:val="0D0D0D"/>
          <w:sz w:val="24"/>
          <w:szCs w:val="24"/>
        </w:rPr>
        <w:t xml:space="preserve"> (sağlıklı)</w:t>
      </w:r>
      <w:r w:rsidR="00757747" w:rsidRPr="00BB0A78">
        <w:rPr>
          <w:rFonts w:ascii="Times New Roman" w:hAnsi="Times New Roman" w:cs="Times New Roman"/>
          <w:color w:val="0D0D0D"/>
          <w:sz w:val="24"/>
          <w:szCs w:val="24"/>
        </w:rPr>
        <w:t xml:space="preserve"> genel olarak helal, insan tarafından hoşlanılmayan, iğrenç</w:t>
      </w:r>
      <w:r w:rsidR="00BD56D3" w:rsidRPr="00BB0A78">
        <w:rPr>
          <w:rFonts w:ascii="Times New Roman" w:hAnsi="Times New Roman" w:cs="Times New Roman"/>
          <w:color w:val="0D0D0D"/>
          <w:sz w:val="24"/>
          <w:szCs w:val="24"/>
        </w:rPr>
        <w:t xml:space="preserve"> olan</w:t>
      </w:r>
      <w:r w:rsidR="00757747" w:rsidRPr="00BB0A78">
        <w:rPr>
          <w:rFonts w:ascii="Times New Roman" w:hAnsi="Times New Roman" w:cs="Times New Roman"/>
          <w:color w:val="0D0D0D"/>
          <w:sz w:val="24"/>
          <w:szCs w:val="24"/>
        </w:rPr>
        <w:t xml:space="preserve"> ve temiz olmayan şeylere</w:t>
      </w:r>
      <w:r w:rsidR="00161DEC">
        <w:rPr>
          <w:rFonts w:ascii="Times New Roman" w:hAnsi="Times New Roman" w:cs="Times New Roman"/>
          <w:color w:val="0D0D0D"/>
          <w:sz w:val="24"/>
          <w:szCs w:val="24"/>
        </w:rPr>
        <w:t xml:space="preserve"> (sağlıksız)</w:t>
      </w:r>
      <w:r w:rsidR="00757747" w:rsidRPr="00BB0A78">
        <w:rPr>
          <w:rFonts w:ascii="Times New Roman" w:hAnsi="Times New Roman" w:cs="Times New Roman"/>
          <w:color w:val="0D0D0D"/>
          <w:sz w:val="24"/>
          <w:szCs w:val="24"/>
        </w:rPr>
        <w:t xml:space="preserve"> ise genel olarak haram denilmiştir.</w:t>
      </w:r>
      <w:r w:rsidR="00153BB7" w:rsidRPr="00BB0A78">
        <w:rPr>
          <w:rStyle w:val="DipnotBavurusu"/>
          <w:rFonts w:ascii="Times New Roman" w:hAnsi="Times New Roman" w:cs="Times New Roman"/>
          <w:color w:val="0D0D0D"/>
          <w:sz w:val="24"/>
          <w:szCs w:val="24"/>
        </w:rPr>
        <w:footnoteReference w:id="347"/>
      </w:r>
      <w:r w:rsidR="00415293" w:rsidRPr="00BB0A78">
        <w:rPr>
          <w:rFonts w:ascii="Times New Roman" w:hAnsi="Times New Roman" w:cs="Times New Roman"/>
          <w:color w:val="0D0D0D"/>
          <w:sz w:val="24"/>
          <w:szCs w:val="24"/>
        </w:rPr>
        <w:t xml:space="preserve"> </w:t>
      </w:r>
      <w:r w:rsidR="00812474" w:rsidRPr="00BB0A78">
        <w:rPr>
          <w:rFonts w:ascii="Times New Roman" w:hAnsi="Times New Roman" w:cs="Times New Roman"/>
          <w:color w:val="0D0D0D"/>
          <w:sz w:val="24"/>
          <w:szCs w:val="24"/>
        </w:rPr>
        <w:t>Bunların dışında</w:t>
      </w:r>
      <w:r w:rsidR="00757747" w:rsidRPr="00BB0A78">
        <w:rPr>
          <w:rFonts w:ascii="Times New Roman" w:hAnsi="Times New Roman" w:cs="Times New Roman"/>
          <w:color w:val="0D0D0D"/>
          <w:sz w:val="24"/>
          <w:szCs w:val="24"/>
        </w:rPr>
        <w:t xml:space="preserve"> kimi zaman</w:t>
      </w:r>
      <w:r w:rsidR="008E12B6" w:rsidRPr="00BB0A78">
        <w:rPr>
          <w:rFonts w:ascii="Times New Roman" w:hAnsi="Times New Roman" w:cs="Times New Roman"/>
          <w:color w:val="0D0D0D"/>
          <w:sz w:val="24"/>
          <w:szCs w:val="24"/>
        </w:rPr>
        <w:t xml:space="preserve"> da ceza </w:t>
      </w:r>
      <w:r w:rsidR="008A0FA2" w:rsidRPr="00BB0A78">
        <w:rPr>
          <w:rFonts w:ascii="Times New Roman" w:hAnsi="Times New Roman" w:cs="Times New Roman"/>
          <w:color w:val="0D0D0D"/>
          <w:sz w:val="24"/>
          <w:szCs w:val="24"/>
        </w:rPr>
        <w:t>maksatlı olarak kimi</w:t>
      </w:r>
      <w:r w:rsidR="00C12EAB" w:rsidRPr="00BB0A78">
        <w:rPr>
          <w:rFonts w:ascii="Times New Roman" w:hAnsi="Times New Roman" w:cs="Times New Roman"/>
          <w:color w:val="0D0D0D"/>
          <w:sz w:val="24"/>
          <w:szCs w:val="24"/>
        </w:rPr>
        <w:t xml:space="preserve"> toplumlara </w:t>
      </w:r>
      <w:r w:rsidR="00757747" w:rsidRPr="00BB0A78">
        <w:rPr>
          <w:rFonts w:ascii="Times New Roman" w:hAnsi="Times New Roman" w:cs="Times New Roman"/>
          <w:color w:val="0D0D0D"/>
          <w:sz w:val="24"/>
          <w:szCs w:val="24"/>
        </w:rPr>
        <w:t xml:space="preserve">tayyib özelliği taşıyan </w:t>
      </w:r>
      <w:r w:rsidR="00C12EAB" w:rsidRPr="00BB0A78">
        <w:rPr>
          <w:rFonts w:ascii="Times New Roman" w:hAnsi="Times New Roman" w:cs="Times New Roman"/>
          <w:color w:val="0D0D0D"/>
          <w:sz w:val="24"/>
          <w:szCs w:val="24"/>
        </w:rPr>
        <w:t xml:space="preserve">bazı </w:t>
      </w:r>
      <w:r w:rsidR="00757747" w:rsidRPr="00BB0A78">
        <w:rPr>
          <w:rFonts w:ascii="Times New Roman" w:hAnsi="Times New Roman" w:cs="Times New Roman"/>
          <w:color w:val="0D0D0D"/>
          <w:sz w:val="24"/>
          <w:szCs w:val="24"/>
        </w:rPr>
        <w:t>yiyecekler</w:t>
      </w:r>
      <w:r w:rsidR="008E12B6" w:rsidRPr="00BB0A78">
        <w:rPr>
          <w:rFonts w:ascii="Times New Roman" w:hAnsi="Times New Roman" w:cs="Times New Roman"/>
          <w:color w:val="0D0D0D"/>
          <w:sz w:val="24"/>
          <w:szCs w:val="24"/>
        </w:rPr>
        <w:t>in</w:t>
      </w:r>
      <w:r w:rsidR="00757747" w:rsidRPr="00BB0A78">
        <w:rPr>
          <w:rFonts w:ascii="Times New Roman" w:hAnsi="Times New Roman" w:cs="Times New Roman"/>
          <w:color w:val="0D0D0D"/>
          <w:sz w:val="24"/>
          <w:szCs w:val="24"/>
        </w:rPr>
        <w:t xml:space="preserve"> haram kılınması</w:t>
      </w:r>
      <w:r w:rsidR="00757747" w:rsidRPr="00BB0A78">
        <w:rPr>
          <w:rStyle w:val="DipnotBavurusu"/>
          <w:rFonts w:ascii="Times New Roman" w:hAnsi="Times New Roman" w:cs="Times New Roman"/>
          <w:color w:val="0D0D0D"/>
          <w:sz w:val="24"/>
          <w:szCs w:val="24"/>
        </w:rPr>
        <w:footnoteReference w:id="348"/>
      </w:r>
      <w:r w:rsidR="00757747" w:rsidRPr="00BB0A78">
        <w:rPr>
          <w:rFonts w:ascii="Times New Roman" w:hAnsi="Times New Roman" w:cs="Times New Roman"/>
          <w:color w:val="0D0D0D"/>
          <w:sz w:val="24"/>
          <w:szCs w:val="24"/>
        </w:rPr>
        <w:t xml:space="preserve"> haram v</w:t>
      </w:r>
      <w:r w:rsidR="00E04D68" w:rsidRPr="00BB0A78">
        <w:rPr>
          <w:rFonts w:ascii="Times New Roman" w:hAnsi="Times New Roman" w:cs="Times New Roman"/>
          <w:color w:val="0D0D0D"/>
          <w:sz w:val="24"/>
          <w:szCs w:val="24"/>
        </w:rPr>
        <w:t xml:space="preserve">e helal kılmanın yalnızca </w:t>
      </w:r>
      <w:r w:rsidR="00161DEC">
        <w:rPr>
          <w:rFonts w:ascii="Times New Roman" w:hAnsi="Times New Roman" w:cs="Times New Roman"/>
          <w:color w:val="0D0D0D"/>
          <w:sz w:val="24"/>
          <w:szCs w:val="24"/>
        </w:rPr>
        <w:t xml:space="preserve">tek bir sebepten kaynaklı </w:t>
      </w:r>
      <w:r w:rsidR="00E04D68" w:rsidRPr="00BB0A78">
        <w:rPr>
          <w:rFonts w:ascii="Times New Roman" w:hAnsi="Times New Roman" w:cs="Times New Roman"/>
          <w:color w:val="0D0D0D"/>
          <w:sz w:val="24"/>
          <w:szCs w:val="24"/>
        </w:rPr>
        <w:t xml:space="preserve">fayda/zarar </w:t>
      </w:r>
      <w:r w:rsidR="004E52CB" w:rsidRPr="00BB0A78">
        <w:rPr>
          <w:rFonts w:ascii="Times New Roman" w:hAnsi="Times New Roman" w:cs="Times New Roman"/>
          <w:color w:val="0D0D0D"/>
          <w:sz w:val="24"/>
          <w:szCs w:val="24"/>
        </w:rPr>
        <w:t>bağlantılı olmayıp</w:t>
      </w:r>
      <w:r w:rsidR="00BE4EDB">
        <w:rPr>
          <w:rFonts w:ascii="Times New Roman" w:hAnsi="Times New Roman" w:cs="Times New Roman"/>
          <w:color w:val="0D0D0D"/>
          <w:sz w:val="24"/>
          <w:szCs w:val="24"/>
        </w:rPr>
        <w:t xml:space="preserve"> </w:t>
      </w:r>
      <w:r w:rsidR="004E52CB" w:rsidRPr="00BB0A78">
        <w:rPr>
          <w:rFonts w:ascii="Times New Roman" w:hAnsi="Times New Roman" w:cs="Times New Roman"/>
          <w:color w:val="0D0D0D"/>
          <w:sz w:val="24"/>
          <w:szCs w:val="24"/>
        </w:rPr>
        <w:t>Ş</w:t>
      </w:r>
      <w:r w:rsidR="00D75F1D" w:rsidRPr="00BB0A78">
        <w:rPr>
          <w:rFonts w:ascii="Times New Roman" w:hAnsi="Times New Roman" w:cs="Times New Roman"/>
          <w:color w:val="0D0D0D"/>
          <w:sz w:val="24"/>
          <w:szCs w:val="24"/>
        </w:rPr>
        <w:t>âri</w:t>
      </w:r>
      <w:r w:rsidR="003E7E5E" w:rsidRPr="00BB0A78">
        <w:rPr>
          <w:rFonts w:ascii="Times New Roman" w:hAnsi="Times New Roman" w:cs="Times New Roman"/>
          <w:color w:val="0D0D0D"/>
          <w:sz w:val="24"/>
          <w:szCs w:val="24"/>
        </w:rPr>
        <w:t>’</w:t>
      </w:r>
      <w:r w:rsidR="00D75F1D" w:rsidRPr="00BB0A78">
        <w:rPr>
          <w:rFonts w:ascii="Times New Roman" w:hAnsi="Times New Roman" w:cs="Times New Roman"/>
          <w:color w:val="0D0D0D"/>
          <w:sz w:val="24"/>
          <w:szCs w:val="24"/>
        </w:rPr>
        <w:t>in</w:t>
      </w:r>
      <w:r w:rsidR="00BE4EDB">
        <w:rPr>
          <w:rFonts w:ascii="Times New Roman" w:hAnsi="Times New Roman" w:cs="Times New Roman"/>
          <w:color w:val="0D0D0D"/>
          <w:sz w:val="24"/>
          <w:szCs w:val="24"/>
        </w:rPr>
        <w:t>,</w:t>
      </w:r>
      <w:r w:rsidR="00D75F1D" w:rsidRPr="00BB0A78">
        <w:rPr>
          <w:rFonts w:ascii="Times New Roman" w:hAnsi="Times New Roman" w:cs="Times New Roman"/>
          <w:color w:val="0D0D0D"/>
          <w:sz w:val="24"/>
          <w:szCs w:val="24"/>
        </w:rPr>
        <w:t xml:space="preserve"> taabbu</w:t>
      </w:r>
      <w:r w:rsidR="00757747" w:rsidRPr="00BB0A78">
        <w:rPr>
          <w:rFonts w:ascii="Times New Roman" w:hAnsi="Times New Roman" w:cs="Times New Roman"/>
          <w:color w:val="0D0D0D"/>
          <w:sz w:val="24"/>
          <w:szCs w:val="24"/>
        </w:rPr>
        <w:t>dî yönü olan bir tasarrufudur.</w:t>
      </w:r>
      <w:r w:rsidR="0031700E" w:rsidRPr="00BB0A78">
        <w:rPr>
          <w:rStyle w:val="DipnotBavurusu"/>
          <w:rFonts w:ascii="Times New Roman" w:hAnsi="Times New Roman" w:cs="Times New Roman"/>
          <w:color w:val="0D0D0D"/>
          <w:sz w:val="24"/>
          <w:szCs w:val="24"/>
        </w:rPr>
        <w:footnoteReference w:id="349"/>
      </w:r>
      <w:r w:rsidR="00757747" w:rsidRPr="00BB0A78">
        <w:rPr>
          <w:rFonts w:ascii="Times New Roman" w:hAnsi="Times New Roman" w:cs="Times New Roman"/>
          <w:color w:val="0D0D0D"/>
          <w:sz w:val="24"/>
          <w:szCs w:val="24"/>
        </w:rPr>
        <w:t xml:space="preserve"> </w:t>
      </w:r>
      <w:r w:rsidR="00161DEC">
        <w:rPr>
          <w:rFonts w:ascii="Times New Roman" w:hAnsi="Times New Roman" w:cs="Times New Roman"/>
          <w:color w:val="0D0D0D"/>
          <w:sz w:val="24"/>
          <w:szCs w:val="24"/>
        </w:rPr>
        <w:t>Diğer taraftan ise b</w:t>
      </w:r>
      <w:r w:rsidR="00757747" w:rsidRPr="00BB0A78">
        <w:rPr>
          <w:rFonts w:ascii="Times New Roman" w:hAnsi="Times New Roman" w:cs="Times New Roman"/>
          <w:color w:val="0D0D0D"/>
          <w:sz w:val="24"/>
          <w:szCs w:val="24"/>
        </w:rPr>
        <w:t>itki kökenli gıd</w:t>
      </w:r>
      <w:r w:rsidR="00E04D68" w:rsidRPr="00BB0A78">
        <w:rPr>
          <w:rFonts w:ascii="Times New Roman" w:hAnsi="Times New Roman" w:cs="Times New Roman"/>
          <w:color w:val="0D0D0D"/>
          <w:sz w:val="24"/>
          <w:szCs w:val="24"/>
        </w:rPr>
        <w:t>a maddelerinde haram ve helal olma</w:t>
      </w:r>
      <w:r w:rsidR="00757747" w:rsidRPr="00BB0A78">
        <w:rPr>
          <w:rFonts w:ascii="Times New Roman" w:hAnsi="Times New Roman" w:cs="Times New Roman"/>
          <w:color w:val="0D0D0D"/>
          <w:sz w:val="24"/>
          <w:szCs w:val="24"/>
        </w:rPr>
        <w:t xml:space="preserve"> durumu, akıl ve beden sağlığına zarar açısında</w:t>
      </w:r>
      <w:r w:rsidR="008E12B6"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z w:val="24"/>
          <w:szCs w:val="24"/>
        </w:rPr>
        <w:t xml:space="preserve"> ele alınmış, bu noktada alkollü içki ve uyuşturucu maddelerin kullanımı </w:t>
      </w:r>
      <w:r w:rsidR="00E04D68" w:rsidRPr="00BB0A78">
        <w:rPr>
          <w:rFonts w:ascii="Times New Roman" w:hAnsi="Times New Roman" w:cs="Times New Roman"/>
          <w:color w:val="0D0D0D"/>
          <w:sz w:val="24"/>
          <w:szCs w:val="24"/>
        </w:rPr>
        <w:t>haram kabul edilmiştir</w:t>
      </w:r>
      <w:r w:rsidR="00757747" w:rsidRPr="00BB0A78">
        <w:rPr>
          <w:rFonts w:ascii="Times New Roman" w:hAnsi="Times New Roman" w:cs="Times New Roman"/>
          <w:color w:val="0D0D0D"/>
          <w:sz w:val="24"/>
          <w:szCs w:val="24"/>
        </w:rPr>
        <w:t>.</w:t>
      </w:r>
      <w:r w:rsidR="008A0FA2" w:rsidRPr="00BB0A78">
        <w:rPr>
          <w:rStyle w:val="DipnotBavurusu"/>
          <w:rFonts w:ascii="Times New Roman" w:hAnsi="Times New Roman" w:cs="Times New Roman"/>
          <w:color w:val="0D0D0D"/>
          <w:sz w:val="24"/>
          <w:szCs w:val="24"/>
        </w:rPr>
        <w:footnoteReference w:id="350"/>
      </w:r>
      <w:r w:rsidR="00757747" w:rsidRPr="00BB0A78">
        <w:rPr>
          <w:rFonts w:ascii="Times New Roman" w:hAnsi="Times New Roman" w:cs="Times New Roman"/>
          <w:color w:val="0D0D0D"/>
          <w:sz w:val="24"/>
          <w:szCs w:val="24"/>
        </w:rPr>
        <w:t xml:space="preserve"> Hayvan kökenli gıda maddelerinde ise hangisinin, </w:t>
      </w:r>
      <w:r w:rsidR="00E04D68" w:rsidRPr="00BB0A78">
        <w:rPr>
          <w:rFonts w:ascii="Times New Roman" w:hAnsi="Times New Roman" w:cs="Times New Roman"/>
          <w:color w:val="0D0D0D"/>
          <w:sz w:val="24"/>
          <w:szCs w:val="24"/>
        </w:rPr>
        <w:t xml:space="preserve">ne </w:t>
      </w:r>
      <w:r w:rsidR="00757747" w:rsidRPr="00BB0A78">
        <w:rPr>
          <w:rFonts w:ascii="Times New Roman" w:hAnsi="Times New Roman" w:cs="Times New Roman"/>
          <w:color w:val="0D0D0D"/>
          <w:sz w:val="24"/>
          <w:szCs w:val="24"/>
        </w:rPr>
        <w:t xml:space="preserve">şartlarda </w:t>
      </w:r>
      <w:r w:rsidR="003E7E5E" w:rsidRPr="00BB0A78">
        <w:rPr>
          <w:rFonts w:ascii="Times New Roman" w:hAnsi="Times New Roman" w:cs="Times New Roman"/>
          <w:color w:val="0D0D0D"/>
          <w:sz w:val="24"/>
          <w:szCs w:val="24"/>
        </w:rPr>
        <w:t>tüketilebileceği yine fukaha tarafından, nasslar</w:t>
      </w:r>
      <w:r w:rsidR="00757747" w:rsidRPr="00BB0A78">
        <w:rPr>
          <w:rFonts w:ascii="Times New Roman" w:hAnsi="Times New Roman" w:cs="Times New Roman"/>
          <w:color w:val="0D0D0D"/>
          <w:sz w:val="24"/>
          <w:szCs w:val="24"/>
        </w:rPr>
        <w:t xml:space="preserve"> üzerinde</w:t>
      </w:r>
      <w:r w:rsidR="003E7E5E" w:rsidRPr="00BB0A78">
        <w:rPr>
          <w:rFonts w:ascii="Times New Roman" w:hAnsi="Times New Roman" w:cs="Times New Roman"/>
          <w:color w:val="0D0D0D"/>
          <w:sz w:val="24"/>
          <w:szCs w:val="24"/>
        </w:rPr>
        <w:t>n hareketle</w:t>
      </w:r>
      <w:r w:rsidR="001F4306" w:rsidRPr="00BB0A78">
        <w:rPr>
          <w:rFonts w:ascii="Times New Roman" w:hAnsi="Times New Roman" w:cs="Times New Roman"/>
          <w:color w:val="0D0D0D"/>
          <w:sz w:val="24"/>
          <w:szCs w:val="24"/>
        </w:rPr>
        <w:t xml:space="preserve"> bir kısmı çözüme kavuşmuş, bir kısmı da</w:t>
      </w:r>
      <w:r w:rsidR="00757747" w:rsidRPr="00BB0A78">
        <w:rPr>
          <w:rFonts w:ascii="Times New Roman" w:hAnsi="Times New Roman" w:cs="Times New Roman"/>
          <w:color w:val="0D0D0D"/>
          <w:sz w:val="24"/>
          <w:szCs w:val="24"/>
        </w:rPr>
        <w:t xml:space="preserve"> </w:t>
      </w:r>
      <w:r w:rsidR="003E7E5E" w:rsidRPr="00BB0A78">
        <w:rPr>
          <w:rFonts w:ascii="Times New Roman" w:hAnsi="Times New Roman" w:cs="Times New Roman"/>
          <w:color w:val="0D0D0D"/>
          <w:sz w:val="24"/>
          <w:szCs w:val="24"/>
        </w:rPr>
        <w:t>çözüme kavuşturulacak konular olarak görülmektedir</w:t>
      </w:r>
      <w:r w:rsidR="00757747"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351"/>
      </w:r>
      <w:r w:rsidR="00687C21">
        <w:rPr>
          <w:rFonts w:ascii="Times New Roman" w:hAnsi="Times New Roman" w:cs="Times New Roman"/>
          <w:color w:val="0D0D0D"/>
          <w:sz w:val="24"/>
          <w:szCs w:val="24"/>
        </w:rPr>
        <w:t xml:space="preserve"> Burada İsla</w:t>
      </w:r>
      <w:r w:rsidR="002671F0" w:rsidRPr="00BB0A78">
        <w:rPr>
          <w:rFonts w:ascii="Times New Roman" w:hAnsi="Times New Roman" w:cs="Times New Roman"/>
          <w:color w:val="0D0D0D"/>
          <w:sz w:val="24"/>
          <w:szCs w:val="24"/>
        </w:rPr>
        <w:t>m h</w:t>
      </w:r>
      <w:r w:rsidR="00894304" w:rsidRPr="00BB0A78">
        <w:rPr>
          <w:rFonts w:ascii="Times New Roman" w:hAnsi="Times New Roman" w:cs="Times New Roman"/>
          <w:color w:val="0D0D0D"/>
          <w:sz w:val="24"/>
          <w:szCs w:val="24"/>
        </w:rPr>
        <w:t>ukuku açısından her bir konuyu köken olarak Kur’an ve sünnet nasslarına dayandırmak veya belirli nasslarla mukayes</w:t>
      </w:r>
      <w:r w:rsidR="00A463A7" w:rsidRPr="00BB0A78">
        <w:rPr>
          <w:rFonts w:ascii="Times New Roman" w:hAnsi="Times New Roman" w:cs="Times New Roman"/>
          <w:color w:val="0D0D0D"/>
          <w:sz w:val="24"/>
          <w:szCs w:val="24"/>
        </w:rPr>
        <w:t>e yoluyla benzeştirmek önemli görülmektedir</w:t>
      </w:r>
      <w:r w:rsidR="00894304" w:rsidRPr="00BB0A78">
        <w:rPr>
          <w:rFonts w:ascii="Times New Roman" w:hAnsi="Times New Roman" w:cs="Times New Roman"/>
          <w:color w:val="0D0D0D"/>
          <w:sz w:val="24"/>
          <w:szCs w:val="24"/>
        </w:rPr>
        <w:t>.</w:t>
      </w:r>
      <w:r w:rsidR="00894304" w:rsidRPr="00BB0A78">
        <w:rPr>
          <w:rStyle w:val="DipnotBavurusu"/>
          <w:rFonts w:ascii="Times New Roman" w:hAnsi="Times New Roman" w:cs="Times New Roman"/>
          <w:color w:val="0D0D0D"/>
          <w:sz w:val="24"/>
          <w:szCs w:val="24"/>
        </w:rPr>
        <w:footnoteReference w:id="352"/>
      </w:r>
    </w:p>
    <w:p w:rsidR="00A0666C" w:rsidRPr="00BB0A78" w:rsidRDefault="00A0666C" w:rsidP="00C206EE">
      <w:pPr>
        <w:pStyle w:val="Balk4"/>
        <w:spacing w:before="0" w:line="360" w:lineRule="auto"/>
        <w:ind w:firstLine="708"/>
        <w:rPr>
          <w:rFonts w:ascii="Times New Roman" w:hAnsi="Times New Roman"/>
          <w:i w:val="0"/>
          <w:iCs w:val="0"/>
          <w:color w:val="000000"/>
          <w:sz w:val="24"/>
          <w:szCs w:val="24"/>
        </w:rPr>
      </w:pPr>
    </w:p>
    <w:p w:rsidR="00677B85" w:rsidRPr="008715C8" w:rsidRDefault="00C8499C" w:rsidP="008715C8">
      <w:pPr>
        <w:pStyle w:val="Balk3"/>
        <w:spacing w:before="0" w:line="360" w:lineRule="auto"/>
        <w:ind w:firstLine="708"/>
        <w:rPr>
          <w:rFonts w:asciiTheme="majorBidi" w:hAnsiTheme="majorBidi" w:cstheme="majorBidi"/>
          <w:color w:val="000000" w:themeColor="text1"/>
          <w:sz w:val="24"/>
          <w:szCs w:val="24"/>
        </w:rPr>
      </w:pPr>
      <w:bookmarkStart w:id="370" w:name="_Toc59689196"/>
      <w:r w:rsidRPr="008715C8">
        <w:rPr>
          <w:rFonts w:asciiTheme="majorBidi" w:hAnsiTheme="majorBidi" w:cstheme="majorBidi"/>
          <w:color w:val="000000" w:themeColor="text1"/>
          <w:sz w:val="24"/>
          <w:szCs w:val="24"/>
        </w:rPr>
        <w:t>2</w:t>
      </w:r>
      <w:r w:rsidR="00677B85" w:rsidRPr="008715C8">
        <w:rPr>
          <w:rFonts w:asciiTheme="majorBidi" w:hAnsiTheme="majorBidi" w:cstheme="majorBidi"/>
          <w:color w:val="000000" w:themeColor="text1"/>
          <w:sz w:val="24"/>
          <w:szCs w:val="24"/>
        </w:rPr>
        <w:t>.2.2</w:t>
      </w:r>
      <w:r w:rsidRPr="008715C8">
        <w:rPr>
          <w:rFonts w:asciiTheme="majorBidi" w:hAnsiTheme="majorBidi" w:cstheme="majorBidi"/>
          <w:color w:val="000000" w:themeColor="text1"/>
          <w:sz w:val="24"/>
          <w:szCs w:val="24"/>
        </w:rPr>
        <w:t>.</w:t>
      </w:r>
      <w:r w:rsidR="007F2DB4" w:rsidRPr="008715C8">
        <w:rPr>
          <w:rFonts w:asciiTheme="majorBidi" w:hAnsiTheme="majorBidi" w:cstheme="majorBidi"/>
          <w:color w:val="000000" w:themeColor="text1"/>
          <w:sz w:val="24"/>
          <w:szCs w:val="24"/>
        </w:rPr>
        <w:t xml:space="preserve"> Helâ</w:t>
      </w:r>
      <w:r w:rsidR="00677B85" w:rsidRPr="008715C8">
        <w:rPr>
          <w:rFonts w:asciiTheme="majorBidi" w:hAnsiTheme="majorBidi" w:cstheme="majorBidi"/>
          <w:color w:val="000000" w:themeColor="text1"/>
          <w:sz w:val="24"/>
          <w:szCs w:val="24"/>
        </w:rPr>
        <w:t>l Gıda</w:t>
      </w:r>
      <w:bookmarkEnd w:id="370"/>
    </w:p>
    <w:p w:rsidR="00757747" w:rsidRPr="00BB0A78" w:rsidRDefault="007A7E06" w:rsidP="00BE4EDB">
      <w:pPr>
        <w:spacing w:after="0" w:line="360" w:lineRule="auto"/>
        <w:ind w:firstLine="709"/>
        <w:jc w:val="both"/>
        <w:rPr>
          <w:rFonts w:ascii="Times New Roman" w:hAnsi="Times New Roman" w:cs="Times New Roman"/>
          <w:color w:val="0D0D0D"/>
          <w:sz w:val="24"/>
          <w:szCs w:val="24"/>
        </w:rPr>
      </w:pPr>
      <w:r>
        <w:rPr>
          <w:rFonts w:ascii="Times New Roman" w:hAnsi="Times New Roman" w:cs="Times New Roman"/>
          <w:color w:val="0D0D0D"/>
          <w:sz w:val="24"/>
          <w:szCs w:val="24"/>
        </w:rPr>
        <w:t>Helâ</w:t>
      </w:r>
      <w:r w:rsidR="00757747" w:rsidRPr="00BB0A78">
        <w:rPr>
          <w:rFonts w:ascii="Times New Roman" w:hAnsi="Times New Roman" w:cs="Times New Roman"/>
          <w:color w:val="0D0D0D"/>
          <w:sz w:val="24"/>
          <w:szCs w:val="24"/>
        </w:rPr>
        <w:t>l gıda İsl</w:t>
      </w:r>
      <w:r w:rsidR="00687C21">
        <w:rPr>
          <w:rFonts w:ascii="Times New Roman" w:hAnsi="Times New Roman" w:cs="Times New Roman"/>
          <w:color w:val="0D0D0D"/>
          <w:sz w:val="24"/>
          <w:szCs w:val="24"/>
        </w:rPr>
        <w:t>a</w:t>
      </w:r>
      <w:r w:rsidR="00757747" w:rsidRPr="00BB0A78">
        <w:rPr>
          <w:rFonts w:ascii="Times New Roman" w:hAnsi="Times New Roman" w:cs="Times New Roman"/>
          <w:color w:val="0D0D0D"/>
          <w:sz w:val="24"/>
          <w:szCs w:val="24"/>
        </w:rPr>
        <w:t>m h</w:t>
      </w:r>
      <w:r w:rsidR="00E04D68" w:rsidRPr="00BB0A78">
        <w:rPr>
          <w:rFonts w:ascii="Times New Roman" w:hAnsi="Times New Roman" w:cs="Times New Roman"/>
          <w:color w:val="0D0D0D"/>
          <w:sz w:val="24"/>
          <w:szCs w:val="24"/>
        </w:rPr>
        <w:t>ukukunun,</w:t>
      </w:r>
      <w:r w:rsidR="00757747" w:rsidRPr="00BB0A78">
        <w:rPr>
          <w:rFonts w:ascii="Times New Roman" w:hAnsi="Times New Roman" w:cs="Times New Roman"/>
          <w:color w:val="0D0D0D"/>
          <w:sz w:val="24"/>
          <w:szCs w:val="24"/>
        </w:rPr>
        <w:t xml:space="preserve"> </w:t>
      </w:r>
      <w:r w:rsidR="00E04D68" w:rsidRPr="00BB0A78">
        <w:rPr>
          <w:rFonts w:ascii="Times New Roman" w:hAnsi="Times New Roman" w:cs="Times New Roman"/>
          <w:color w:val="0D0D0D"/>
          <w:sz w:val="24"/>
          <w:szCs w:val="24"/>
        </w:rPr>
        <w:t>kullanımına müsaade</w:t>
      </w:r>
      <w:r w:rsidR="00757747" w:rsidRPr="00BB0A78">
        <w:rPr>
          <w:rFonts w:ascii="Times New Roman" w:hAnsi="Times New Roman" w:cs="Times New Roman"/>
          <w:color w:val="0D0D0D"/>
          <w:sz w:val="24"/>
          <w:szCs w:val="24"/>
        </w:rPr>
        <w:t xml:space="preserve"> </w:t>
      </w:r>
      <w:r w:rsidR="00165141" w:rsidRPr="00BB0A78">
        <w:rPr>
          <w:rFonts w:ascii="Times New Roman" w:hAnsi="Times New Roman" w:cs="Times New Roman"/>
          <w:color w:val="0D0D0D"/>
          <w:sz w:val="24"/>
          <w:szCs w:val="24"/>
        </w:rPr>
        <w:t>ettiği</w:t>
      </w:r>
      <w:r w:rsidR="00757747" w:rsidRPr="00BB0A78">
        <w:rPr>
          <w:rFonts w:ascii="Times New Roman" w:hAnsi="Times New Roman" w:cs="Times New Roman"/>
          <w:color w:val="0D0D0D"/>
          <w:sz w:val="24"/>
          <w:szCs w:val="24"/>
        </w:rPr>
        <w:t xml:space="preserve"> gıda anlamına gelir</w:t>
      </w:r>
      <w:r w:rsidR="00C607F5" w:rsidRPr="00BB0A78">
        <w:rPr>
          <w:rFonts w:ascii="Times New Roman" w:hAnsi="Times New Roman" w:cs="Times New Roman"/>
          <w:color w:val="0D0D0D"/>
          <w:sz w:val="24"/>
          <w:szCs w:val="24"/>
        </w:rPr>
        <w:t>.</w:t>
      </w:r>
      <w:r w:rsidR="00476BDC" w:rsidRPr="00BB0A78">
        <w:rPr>
          <w:rFonts w:ascii="Times New Roman" w:hAnsi="Times New Roman" w:cs="Times New Roman"/>
          <w:color w:val="0D0D0D"/>
          <w:sz w:val="24"/>
          <w:szCs w:val="24"/>
        </w:rPr>
        <w:t xml:space="preserve"> </w:t>
      </w:r>
      <w:r w:rsidR="00BE4EDB">
        <w:rPr>
          <w:rFonts w:ascii="Times New Roman" w:hAnsi="Times New Roman" w:cs="Times New Roman"/>
          <w:color w:val="0D0D0D"/>
          <w:sz w:val="24"/>
          <w:szCs w:val="24"/>
        </w:rPr>
        <w:t>Bu bakımdan gıdanın tüm süreçleriyle helâl olması, ü</w:t>
      </w:r>
      <w:r w:rsidR="00687C21">
        <w:rPr>
          <w:rFonts w:ascii="Times New Roman" w:hAnsi="Times New Roman" w:cs="Times New Roman"/>
          <w:color w:val="0D0D0D"/>
          <w:sz w:val="24"/>
          <w:szCs w:val="24"/>
        </w:rPr>
        <w:t>retiminden tüketimine kadar İsla</w:t>
      </w:r>
      <w:r w:rsidR="00BE4EDB">
        <w:rPr>
          <w:rFonts w:ascii="Times New Roman" w:hAnsi="Times New Roman" w:cs="Times New Roman"/>
          <w:color w:val="0D0D0D"/>
          <w:sz w:val="24"/>
          <w:szCs w:val="24"/>
        </w:rPr>
        <w:t>mi kurallara riayet edilmesiyle</w:t>
      </w:r>
      <w:r w:rsidR="00BC0E3B" w:rsidRPr="00BB0A78">
        <w:rPr>
          <w:rFonts w:ascii="Times New Roman" w:hAnsi="Times New Roman" w:cs="Times New Roman"/>
          <w:color w:val="0D0D0D"/>
          <w:sz w:val="24"/>
          <w:szCs w:val="24"/>
        </w:rPr>
        <w:t xml:space="preserve"> mümkündür.</w:t>
      </w:r>
      <w:r w:rsidR="00BC0E3B" w:rsidRPr="00BB0A78">
        <w:rPr>
          <w:rStyle w:val="DipnotBavurusu"/>
          <w:rFonts w:ascii="Times New Roman" w:hAnsi="Times New Roman" w:cs="Times New Roman"/>
          <w:color w:val="0D0D0D"/>
          <w:sz w:val="24"/>
          <w:szCs w:val="24"/>
        </w:rPr>
        <w:footnoteReference w:id="353"/>
      </w:r>
      <w:r w:rsidR="00757747" w:rsidRPr="00BB0A78">
        <w:rPr>
          <w:rFonts w:ascii="Times New Roman" w:hAnsi="Times New Roman" w:cs="Times New Roman"/>
          <w:color w:val="0D0D0D"/>
          <w:sz w:val="24"/>
          <w:szCs w:val="24"/>
        </w:rPr>
        <w:t xml:space="preserve"> </w:t>
      </w:r>
      <w:r>
        <w:rPr>
          <w:rFonts w:ascii="Times New Roman" w:hAnsi="Times New Roman" w:cs="Times New Roman"/>
          <w:color w:val="0D0D0D"/>
          <w:sz w:val="24"/>
          <w:szCs w:val="24"/>
        </w:rPr>
        <w:t>Helâ</w:t>
      </w:r>
      <w:r w:rsidR="00C607F5" w:rsidRPr="00BB0A78">
        <w:rPr>
          <w:rFonts w:ascii="Times New Roman" w:hAnsi="Times New Roman" w:cs="Times New Roman"/>
          <w:color w:val="0D0D0D"/>
          <w:sz w:val="24"/>
          <w:szCs w:val="24"/>
        </w:rPr>
        <w:t xml:space="preserve">l gıdanın </w:t>
      </w:r>
      <w:r w:rsidR="00757747" w:rsidRPr="00BB0A78">
        <w:rPr>
          <w:rFonts w:ascii="Times New Roman" w:hAnsi="Times New Roman" w:cs="Times New Roman"/>
          <w:color w:val="0D0D0D"/>
          <w:sz w:val="24"/>
          <w:szCs w:val="24"/>
        </w:rPr>
        <w:t>olmazsa olmaz koşul</w:t>
      </w:r>
      <w:r w:rsidR="003E23BF" w:rsidRPr="00BB0A78">
        <w:rPr>
          <w:rFonts w:ascii="Times New Roman" w:hAnsi="Times New Roman" w:cs="Times New Roman"/>
          <w:color w:val="0D0D0D"/>
          <w:sz w:val="24"/>
          <w:szCs w:val="24"/>
        </w:rPr>
        <w:t xml:space="preserve">ları </w:t>
      </w:r>
      <w:r w:rsidR="00165141" w:rsidRPr="00BB0A78">
        <w:rPr>
          <w:rFonts w:ascii="Times New Roman" w:hAnsi="Times New Roman" w:cs="Times New Roman"/>
          <w:color w:val="0D0D0D"/>
          <w:sz w:val="24"/>
          <w:szCs w:val="24"/>
        </w:rPr>
        <w:t>olarak şunlar gösterilmektedir:</w:t>
      </w:r>
      <w:r w:rsidR="003E23BF"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 xml:space="preserve">Dine göre yasak kabul edilen bir </w:t>
      </w:r>
      <w:r w:rsidR="00E04D68" w:rsidRPr="00BB0A78">
        <w:rPr>
          <w:rFonts w:ascii="Times New Roman" w:hAnsi="Times New Roman" w:cs="Times New Roman"/>
          <w:color w:val="0D0D0D"/>
          <w:sz w:val="24"/>
          <w:szCs w:val="24"/>
        </w:rPr>
        <w:t xml:space="preserve">maddeden </w:t>
      </w:r>
      <w:r w:rsidR="0008160F">
        <w:rPr>
          <w:rFonts w:ascii="Times New Roman" w:hAnsi="Times New Roman" w:cs="Times New Roman"/>
          <w:color w:val="0D0D0D"/>
          <w:sz w:val="24"/>
          <w:szCs w:val="24"/>
        </w:rPr>
        <w:t xml:space="preserve">oluşmamalı ve </w:t>
      </w:r>
      <w:r w:rsidR="00757747" w:rsidRPr="00BB0A78">
        <w:rPr>
          <w:rFonts w:ascii="Times New Roman" w:hAnsi="Times New Roman" w:cs="Times New Roman"/>
          <w:color w:val="0D0D0D"/>
          <w:sz w:val="24"/>
          <w:szCs w:val="24"/>
        </w:rPr>
        <w:t xml:space="preserve">böyle bir şey </w:t>
      </w:r>
      <w:r w:rsidR="00E04D68" w:rsidRPr="00BB0A78">
        <w:rPr>
          <w:rFonts w:ascii="Times New Roman" w:hAnsi="Times New Roman" w:cs="Times New Roman"/>
          <w:color w:val="0D0D0D"/>
          <w:sz w:val="24"/>
          <w:szCs w:val="24"/>
        </w:rPr>
        <w:t>ihtiva etmemelidir.</w:t>
      </w:r>
      <w:r w:rsidR="0029119A" w:rsidRPr="00BB0A78">
        <w:rPr>
          <w:rFonts w:ascii="Times New Roman" w:hAnsi="Times New Roman" w:cs="Times New Roman"/>
          <w:color w:val="0D0D0D"/>
          <w:sz w:val="24"/>
          <w:szCs w:val="24"/>
        </w:rPr>
        <w:t xml:space="preserve"> Yine d</w:t>
      </w:r>
      <w:r w:rsidR="00165141" w:rsidRPr="00BB0A78">
        <w:rPr>
          <w:rFonts w:ascii="Times New Roman" w:hAnsi="Times New Roman" w:cs="Times New Roman"/>
          <w:color w:val="0D0D0D"/>
          <w:sz w:val="24"/>
          <w:szCs w:val="24"/>
        </w:rPr>
        <w:t>inen yasaklanmış her</w:t>
      </w:r>
      <w:r w:rsidR="00757747" w:rsidRPr="00BB0A78">
        <w:rPr>
          <w:rFonts w:ascii="Times New Roman" w:hAnsi="Times New Roman" w:cs="Times New Roman"/>
          <w:color w:val="0D0D0D"/>
          <w:sz w:val="24"/>
          <w:szCs w:val="24"/>
        </w:rPr>
        <w:t xml:space="preserve">hangi </w:t>
      </w:r>
      <w:r w:rsidR="00C607F5" w:rsidRPr="00BB0A78">
        <w:rPr>
          <w:rFonts w:ascii="Times New Roman" w:hAnsi="Times New Roman" w:cs="Times New Roman"/>
          <w:color w:val="0D0D0D"/>
          <w:sz w:val="24"/>
          <w:szCs w:val="24"/>
        </w:rPr>
        <w:t>bir ekipman</w:t>
      </w:r>
      <w:r w:rsidR="0029119A" w:rsidRPr="00BB0A78">
        <w:rPr>
          <w:rFonts w:ascii="Times New Roman" w:hAnsi="Times New Roman" w:cs="Times New Roman"/>
          <w:color w:val="0D0D0D"/>
          <w:sz w:val="24"/>
          <w:szCs w:val="24"/>
        </w:rPr>
        <w:t xml:space="preserve"> veya üretim tesisi kullanıla</w:t>
      </w:r>
      <w:r w:rsidR="00E04D68" w:rsidRPr="00BB0A78">
        <w:rPr>
          <w:rFonts w:ascii="Times New Roman" w:hAnsi="Times New Roman" w:cs="Times New Roman"/>
          <w:color w:val="0D0D0D"/>
          <w:sz w:val="24"/>
          <w:szCs w:val="24"/>
        </w:rPr>
        <w:t xml:space="preserve">rak </w:t>
      </w:r>
      <w:r w:rsidR="00757747" w:rsidRPr="00BB0A78">
        <w:rPr>
          <w:rFonts w:ascii="Times New Roman" w:hAnsi="Times New Roman" w:cs="Times New Roman"/>
          <w:color w:val="0D0D0D"/>
          <w:sz w:val="24"/>
          <w:szCs w:val="24"/>
        </w:rPr>
        <w:t>hazırlanmış, işlenmiş</w:t>
      </w:r>
      <w:r w:rsidR="00E04D68"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 xml:space="preserve">olmamalıdır. </w:t>
      </w:r>
      <w:r w:rsidR="00E04D68" w:rsidRPr="00BB0A78">
        <w:rPr>
          <w:rFonts w:ascii="Times New Roman" w:hAnsi="Times New Roman" w:cs="Times New Roman"/>
          <w:color w:val="0D0D0D"/>
          <w:sz w:val="24"/>
          <w:szCs w:val="24"/>
        </w:rPr>
        <w:t>Tüm bu süreçlerde</w:t>
      </w:r>
      <w:r w:rsidR="00757747" w:rsidRPr="00BB0A78">
        <w:rPr>
          <w:rFonts w:ascii="Times New Roman" w:hAnsi="Times New Roman" w:cs="Times New Roman"/>
          <w:color w:val="0D0D0D"/>
          <w:sz w:val="24"/>
          <w:szCs w:val="24"/>
        </w:rPr>
        <w:t xml:space="preserve"> yukarıdaki şartları taşımayan herhangi bir gıda ile doğrudan temas olmamalıdır. Yukarıdaki şartlar saklı tutulmakla birlikte helal ve helal olmayan gıdalar arasında herhangi bir teması önlemek için gerekli önlemler alınmak şartıyla </w:t>
      </w:r>
      <w:r w:rsidR="0029119A"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helal olmayan gıdaların üretildiği</w:t>
      </w:r>
      <w:r w:rsidR="0029119A"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aynı binalarda</w:t>
      </w:r>
      <w:r w:rsidR="00E04D68"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w:t>
      </w:r>
      <w:r w:rsidR="0029119A" w:rsidRPr="00BB0A78">
        <w:rPr>
          <w:rFonts w:ascii="Times New Roman" w:hAnsi="Times New Roman" w:cs="Times New Roman"/>
          <w:color w:val="0D0D0D"/>
          <w:sz w:val="24"/>
          <w:szCs w:val="24"/>
        </w:rPr>
        <w:t>“</w:t>
      </w:r>
      <w:r w:rsidR="00E04D68" w:rsidRPr="00BB0A78">
        <w:rPr>
          <w:rFonts w:ascii="Times New Roman" w:hAnsi="Times New Roman" w:cs="Times New Roman"/>
          <w:color w:val="0D0D0D"/>
          <w:sz w:val="24"/>
          <w:szCs w:val="24"/>
        </w:rPr>
        <w:t>üretim yerleri farklı ve ayrı olmak kaydıyla</w:t>
      </w:r>
      <w:r w:rsidR="0029119A" w:rsidRPr="00BB0A78">
        <w:rPr>
          <w:rFonts w:ascii="Times New Roman" w:hAnsi="Times New Roman" w:cs="Times New Roman"/>
          <w:color w:val="0D0D0D"/>
          <w:sz w:val="24"/>
          <w:szCs w:val="24"/>
        </w:rPr>
        <w:t>”</w:t>
      </w:r>
      <w:r>
        <w:rPr>
          <w:rFonts w:ascii="Times New Roman" w:hAnsi="Times New Roman" w:cs="Times New Roman"/>
          <w:color w:val="0D0D0D"/>
          <w:sz w:val="24"/>
          <w:szCs w:val="24"/>
        </w:rPr>
        <w:t xml:space="preserve"> helâ</w:t>
      </w:r>
      <w:r w:rsidR="00757747" w:rsidRPr="00BB0A78">
        <w:rPr>
          <w:rFonts w:ascii="Times New Roman" w:hAnsi="Times New Roman" w:cs="Times New Roman"/>
          <w:color w:val="0D0D0D"/>
          <w:sz w:val="24"/>
          <w:szCs w:val="24"/>
        </w:rPr>
        <w:t>l gıdalar üretilebilir, işlenebilir</w:t>
      </w:r>
      <w:r w:rsidR="00E04D68"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 xml:space="preserve">saklanabilir. Daha önce helal olmayan gıdalar için kullanılmakta </w:t>
      </w:r>
      <w:r w:rsidR="00E04D68" w:rsidRPr="00BB0A78">
        <w:rPr>
          <w:rFonts w:ascii="Times New Roman" w:hAnsi="Times New Roman" w:cs="Times New Roman"/>
          <w:color w:val="0D0D0D"/>
          <w:sz w:val="24"/>
          <w:szCs w:val="24"/>
        </w:rPr>
        <w:t>olan tes</w:t>
      </w:r>
      <w:r w:rsidR="001F4306" w:rsidRPr="00BB0A78">
        <w:rPr>
          <w:rFonts w:ascii="Times New Roman" w:hAnsi="Times New Roman" w:cs="Times New Roman"/>
          <w:color w:val="0D0D0D"/>
          <w:sz w:val="24"/>
          <w:szCs w:val="24"/>
        </w:rPr>
        <w:t>is veya yerler deze</w:t>
      </w:r>
      <w:r w:rsidR="00601766" w:rsidRPr="00BB0A78">
        <w:rPr>
          <w:rFonts w:ascii="Times New Roman" w:hAnsi="Times New Roman" w:cs="Times New Roman"/>
          <w:color w:val="0D0D0D"/>
          <w:sz w:val="24"/>
          <w:szCs w:val="24"/>
        </w:rPr>
        <w:t>nfeksiyon</w:t>
      </w:r>
      <w:r w:rsidR="007114D2" w:rsidRPr="00BB0A78">
        <w:rPr>
          <w:rStyle w:val="DipnotBavurusu"/>
          <w:rFonts w:ascii="Times New Roman" w:hAnsi="Times New Roman" w:cs="Times New Roman"/>
          <w:color w:val="0D0D0D"/>
          <w:sz w:val="24"/>
          <w:szCs w:val="24"/>
        </w:rPr>
        <w:footnoteReference w:id="354"/>
      </w:r>
      <w:r w:rsidR="00601766" w:rsidRPr="00BB0A78">
        <w:rPr>
          <w:rFonts w:ascii="Times New Roman" w:hAnsi="Times New Roman" w:cs="Times New Roman"/>
          <w:color w:val="0D0D0D"/>
          <w:sz w:val="24"/>
          <w:szCs w:val="24"/>
        </w:rPr>
        <w:t xml:space="preserve"> işlemlerinden sonra</w:t>
      </w:r>
      <w:r>
        <w:rPr>
          <w:rFonts w:ascii="Times New Roman" w:hAnsi="Times New Roman" w:cs="Times New Roman"/>
          <w:color w:val="0D0D0D"/>
          <w:sz w:val="24"/>
          <w:szCs w:val="24"/>
        </w:rPr>
        <w:t xml:space="preserve"> helâ</w:t>
      </w:r>
      <w:r w:rsidR="00757747" w:rsidRPr="00BB0A78">
        <w:rPr>
          <w:rFonts w:ascii="Times New Roman" w:hAnsi="Times New Roman" w:cs="Times New Roman"/>
          <w:color w:val="0D0D0D"/>
          <w:sz w:val="24"/>
          <w:szCs w:val="24"/>
        </w:rPr>
        <w:t xml:space="preserve">l gıda </w:t>
      </w:r>
      <w:r w:rsidR="006B29EE"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üretim, işleme, taşıma ve depolama</w:t>
      </w:r>
      <w:r w:rsidR="006B29EE" w:rsidRPr="00BB0A78">
        <w:rPr>
          <w:rFonts w:ascii="Times New Roman" w:hAnsi="Times New Roman" w:cs="Times New Roman"/>
          <w:color w:val="0D0D0D"/>
          <w:sz w:val="24"/>
          <w:szCs w:val="24"/>
        </w:rPr>
        <w:t>”</w:t>
      </w:r>
      <w:r w:rsidR="00E04D68" w:rsidRPr="00BB0A78">
        <w:rPr>
          <w:rFonts w:ascii="Times New Roman" w:hAnsi="Times New Roman" w:cs="Times New Roman"/>
          <w:color w:val="0D0D0D"/>
          <w:sz w:val="24"/>
          <w:szCs w:val="24"/>
        </w:rPr>
        <w:t xml:space="preserve"> amacıyla kullanılabilir</w:t>
      </w:r>
      <w:r w:rsidR="00757747"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355"/>
      </w:r>
    </w:p>
    <w:p w:rsidR="00CA1172" w:rsidRPr="00BB0A78" w:rsidRDefault="008936A7" w:rsidP="00172EB4">
      <w:pPr>
        <w:spacing w:after="0" w:line="360" w:lineRule="auto"/>
        <w:ind w:firstLine="709"/>
        <w:jc w:val="both"/>
        <w:rPr>
          <w:rFonts w:ascii="Times New Roman" w:hAnsi="Times New Roman" w:cs="Times New Roman"/>
          <w:color w:val="0D0D0D"/>
          <w:sz w:val="24"/>
          <w:szCs w:val="24"/>
        </w:rPr>
      </w:pPr>
      <w:r>
        <w:rPr>
          <w:rFonts w:ascii="Times New Roman" w:hAnsi="Times New Roman" w:cs="Times New Roman"/>
          <w:color w:val="0D0D0D"/>
          <w:sz w:val="24"/>
          <w:szCs w:val="24"/>
        </w:rPr>
        <w:t>Helâ</w:t>
      </w:r>
      <w:r w:rsidR="00CA1172" w:rsidRPr="00BB0A78">
        <w:rPr>
          <w:rFonts w:ascii="Times New Roman" w:hAnsi="Times New Roman" w:cs="Times New Roman"/>
          <w:color w:val="0D0D0D"/>
          <w:sz w:val="24"/>
          <w:szCs w:val="24"/>
        </w:rPr>
        <w:t>l gıda,</w:t>
      </w:r>
      <w:r w:rsidR="0008160F">
        <w:rPr>
          <w:rFonts w:ascii="Times New Roman" w:hAnsi="Times New Roman" w:cs="Times New Roman"/>
          <w:color w:val="0D0D0D"/>
          <w:sz w:val="24"/>
          <w:szCs w:val="24"/>
        </w:rPr>
        <w:t xml:space="preserve"> birç</w:t>
      </w:r>
      <w:r w:rsidR="0008160F" w:rsidRPr="00BB0A78">
        <w:rPr>
          <w:rFonts w:ascii="Times New Roman" w:hAnsi="Times New Roman" w:cs="Times New Roman"/>
          <w:color w:val="0D0D0D"/>
          <w:sz w:val="24"/>
          <w:szCs w:val="24"/>
        </w:rPr>
        <w:t>ok</w:t>
      </w:r>
      <w:r w:rsidR="009F7EB5" w:rsidRPr="00BB0A78">
        <w:rPr>
          <w:rFonts w:ascii="Times New Roman" w:hAnsi="Times New Roman" w:cs="Times New Roman"/>
          <w:color w:val="0D0D0D"/>
          <w:sz w:val="24"/>
          <w:szCs w:val="24"/>
        </w:rPr>
        <w:t xml:space="preserve"> boyuta</w:t>
      </w:r>
      <w:r w:rsidR="009F7EB5" w:rsidRPr="00BB0A78">
        <w:rPr>
          <w:rStyle w:val="DipnotBavurusu"/>
          <w:rFonts w:ascii="Times New Roman" w:hAnsi="Times New Roman" w:cs="Times New Roman"/>
          <w:color w:val="0D0D0D"/>
          <w:sz w:val="24"/>
          <w:szCs w:val="24"/>
        </w:rPr>
        <w:footnoteReference w:id="356"/>
      </w:r>
      <w:r w:rsidR="009F7EB5" w:rsidRPr="00BB0A78">
        <w:rPr>
          <w:rFonts w:ascii="Times New Roman" w:hAnsi="Times New Roman" w:cs="Times New Roman"/>
          <w:color w:val="0D0D0D"/>
          <w:sz w:val="24"/>
          <w:szCs w:val="24"/>
        </w:rPr>
        <w:t xml:space="preserve"> sahip olup,</w:t>
      </w:r>
      <w:r w:rsidR="00CA1172" w:rsidRPr="00BB0A78">
        <w:rPr>
          <w:rFonts w:ascii="Times New Roman" w:hAnsi="Times New Roman" w:cs="Times New Roman"/>
          <w:color w:val="0D0D0D"/>
          <w:sz w:val="24"/>
          <w:szCs w:val="24"/>
        </w:rPr>
        <w:t xml:space="preserve"> </w:t>
      </w:r>
      <w:r w:rsidR="00601766" w:rsidRPr="00BB0A78">
        <w:rPr>
          <w:rFonts w:ascii="Times New Roman" w:hAnsi="Times New Roman" w:cs="Times New Roman"/>
          <w:color w:val="0D0D0D"/>
          <w:sz w:val="24"/>
          <w:szCs w:val="24"/>
        </w:rPr>
        <w:t xml:space="preserve">günümüzde </w:t>
      </w:r>
      <w:r w:rsidR="00CA1172" w:rsidRPr="00BB0A78">
        <w:rPr>
          <w:rFonts w:ascii="Times New Roman" w:hAnsi="Times New Roman" w:cs="Times New Roman"/>
          <w:color w:val="0D0D0D"/>
          <w:sz w:val="24"/>
          <w:szCs w:val="24"/>
        </w:rPr>
        <w:t>dü</w:t>
      </w:r>
      <w:r w:rsidR="009F7EB5" w:rsidRPr="00BB0A78">
        <w:rPr>
          <w:rFonts w:ascii="Times New Roman" w:hAnsi="Times New Roman" w:cs="Times New Roman"/>
          <w:color w:val="0D0D0D"/>
          <w:sz w:val="24"/>
          <w:szCs w:val="24"/>
        </w:rPr>
        <w:t>nyada büyük bir trend göstermektedir</w:t>
      </w:r>
      <w:r w:rsidR="00CA1172" w:rsidRPr="00BB0A78">
        <w:rPr>
          <w:rFonts w:ascii="Times New Roman" w:hAnsi="Times New Roman" w:cs="Times New Roman"/>
          <w:color w:val="0D0D0D"/>
          <w:sz w:val="24"/>
          <w:szCs w:val="24"/>
        </w:rPr>
        <w:t xml:space="preserve">. </w:t>
      </w:r>
      <w:r w:rsidR="005B4A29" w:rsidRPr="00BB0A78">
        <w:rPr>
          <w:rFonts w:ascii="Times New Roman" w:hAnsi="Times New Roman" w:cs="Times New Roman"/>
          <w:color w:val="0D0D0D"/>
          <w:sz w:val="24"/>
          <w:szCs w:val="24"/>
        </w:rPr>
        <w:t>Birçok</w:t>
      </w:r>
      <w:r w:rsidR="00CA1172" w:rsidRPr="00BB0A78">
        <w:rPr>
          <w:rFonts w:ascii="Times New Roman" w:hAnsi="Times New Roman" w:cs="Times New Roman"/>
          <w:color w:val="0D0D0D"/>
          <w:sz w:val="24"/>
          <w:szCs w:val="24"/>
        </w:rPr>
        <w:t xml:space="preserve"> </w:t>
      </w:r>
      <w:r w:rsidR="005B4A29" w:rsidRPr="00BB0A78">
        <w:rPr>
          <w:rFonts w:ascii="Times New Roman" w:hAnsi="Times New Roman" w:cs="Times New Roman"/>
          <w:color w:val="0D0D0D"/>
          <w:sz w:val="24"/>
          <w:szCs w:val="24"/>
        </w:rPr>
        <w:t>ülkede</w:t>
      </w:r>
      <w:r w:rsidR="00CA1172" w:rsidRPr="00BB0A78">
        <w:rPr>
          <w:rFonts w:ascii="Times New Roman" w:hAnsi="Times New Roman" w:cs="Times New Roman"/>
          <w:color w:val="0D0D0D"/>
          <w:sz w:val="24"/>
          <w:szCs w:val="24"/>
        </w:rPr>
        <w:t xml:space="preserve"> </w:t>
      </w:r>
      <w:r w:rsidR="005B4A29" w:rsidRPr="00BB0A78">
        <w:rPr>
          <w:rFonts w:ascii="Times New Roman" w:hAnsi="Times New Roman" w:cs="Times New Roman"/>
          <w:color w:val="0D0D0D"/>
          <w:sz w:val="24"/>
          <w:szCs w:val="24"/>
        </w:rPr>
        <w:t>bu konuyla ilgili önemli çalışmalar y</w:t>
      </w:r>
      <w:r w:rsidR="00E52964" w:rsidRPr="00BB0A78">
        <w:rPr>
          <w:rFonts w:ascii="Times New Roman" w:hAnsi="Times New Roman" w:cs="Times New Roman"/>
          <w:color w:val="0D0D0D"/>
          <w:sz w:val="24"/>
          <w:szCs w:val="24"/>
        </w:rPr>
        <w:t>apılmakta olup ülkemizde ve yurtdışında helâ</w:t>
      </w:r>
      <w:r w:rsidR="00CA1172" w:rsidRPr="00BB0A78">
        <w:rPr>
          <w:rFonts w:ascii="Times New Roman" w:hAnsi="Times New Roman" w:cs="Times New Roman"/>
          <w:color w:val="0D0D0D"/>
          <w:sz w:val="24"/>
          <w:szCs w:val="24"/>
        </w:rPr>
        <w:t>l gıda ile ilgili gerek özel gerekse resmi kuruluşlar bulunmak</w:t>
      </w:r>
      <w:r>
        <w:rPr>
          <w:rFonts w:ascii="Times New Roman" w:hAnsi="Times New Roman" w:cs="Times New Roman"/>
          <w:color w:val="0D0D0D"/>
          <w:sz w:val="24"/>
          <w:szCs w:val="24"/>
        </w:rPr>
        <w:t>tadır. Helâ</w:t>
      </w:r>
      <w:r w:rsidR="00BD69D2" w:rsidRPr="00BB0A78">
        <w:rPr>
          <w:rFonts w:ascii="Times New Roman" w:hAnsi="Times New Roman" w:cs="Times New Roman"/>
          <w:color w:val="0D0D0D"/>
          <w:sz w:val="24"/>
          <w:szCs w:val="24"/>
        </w:rPr>
        <w:t>l</w:t>
      </w:r>
      <w:r>
        <w:rPr>
          <w:rFonts w:ascii="Times New Roman" w:hAnsi="Times New Roman" w:cs="Times New Roman"/>
          <w:color w:val="0D0D0D"/>
          <w:sz w:val="24"/>
          <w:szCs w:val="24"/>
        </w:rPr>
        <w:t xml:space="preserve"> gıda belgelendirme işlemlerinde </w:t>
      </w:r>
      <w:r w:rsidR="000C28D9" w:rsidRPr="00BB0A78">
        <w:rPr>
          <w:rFonts w:ascii="Times New Roman" w:hAnsi="Times New Roman" w:cs="Times New Roman"/>
          <w:color w:val="0D0D0D"/>
          <w:sz w:val="24"/>
          <w:szCs w:val="24"/>
        </w:rPr>
        <w:t>birtakım problemler</w:t>
      </w:r>
      <w:r w:rsidR="00E52964" w:rsidRPr="00BB0A78">
        <w:rPr>
          <w:rFonts w:ascii="Times New Roman" w:hAnsi="Times New Roman" w:cs="Times New Roman"/>
          <w:color w:val="0D0D0D"/>
          <w:sz w:val="24"/>
          <w:szCs w:val="24"/>
        </w:rPr>
        <w:t xml:space="preserve"> de</w:t>
      </w:r>
      <w:r w:rsidR="000C28D9" w:rsidRPr="00BB0A78">
        <w:rPr>
          <w:rFonts w:ascii="Times New Roman" w:hAnsi="Times New Roman" w:cs="Times New Roman"/>
          <w:color w:val="0D0D0D"/>
          <w:sz w:val="24"/>
          <w:szCs w:val="24"/>
        </w:rPr>
        <w:t xml:space="preserve"> mevcuttur.</w:t>
      </w:r>
      <w:r w:rsidR="000C28D9" w:rsidRPr="00BB0A78">
        <w:rPr>
          <w:rStyle w:val="DipnotBavurusu"/>
          <w:rFonts w:ascii="Times New Roman" w:hAnsi="Times New Roman" w:cs="Times New Roman"/>
          <w:color w:val="0D0D0D"/>
          <w:sz w:val="24"/>
          <w:szCs w:val="24"/>
        </w:rPr>
        <w:footnoteReference w:id="357"/>
      </w:r>
      <w:r w:rsidR="000C28D9" w:rsidRPr="00BB0A78">
        <w:rPr>
          <w:rFonts w:ascii="Times New Roman" w:hAnsi="Times New Roman" w:cs="Times New Roman"/>
          <w:color w:val="0D0D0D"/>
          <w:sz w:val="24"/>
          <w:szCs w:val="24"/>
        </w:rPr>
        <w:t xml:space="preserve"> Bu noktada </w:t>
      </w:r>
      <w:r w:rsidR="00BD69D2" w:rsidRPr="00BB0A78">
        <w:rPr>
          <w:rFonts w:ascii="Times New Roman" w:hAnsi="Times New Roman" w:cs="Times New Roman"/>
          <w:color w:val="0D0D0D"/>
          <w:sz w:val="24"/>
          <w:szCs w:val="24"/>
        </w:rPr>
        <w:t xml:space="preserve">dünyada ortak bir uygulama standardı olması için; </w:t>
      </w:r>
      <w:r w:rsidR="00E52964" w:rsidRPr="00BB0A78">
        <w:rPr>
          <w:rFonts w:ascii="Times New Roman" w:hAnsi="Times New Roman" w:cs="Times New Roman"/>
          <w:color w:val="0D0D0D"/>
          <w:sz w:val="24"/>
          <w:szCs w:val="24"/>
        </w:rPr>
        <w:t>bu alanda özel ve resmi</w:t>
      </w:r>
      <w:r w:rsidR="00BD69D2" w:rsidRPr="00BB0A78">
        <w:rPr>
          <w:rFonts w:ascii="Times New Roman" w:hAnsi="Times New Roman" w:cs="Times New Roman"/>
          <w:color w:val="0D0D0D"/>
          <w:sz w:val="24"/>
          <w:szCs w:val="24"/>
        </w:rPr>
        <w:t xml:space="preserve"> kuruluşların, ehil insanlarla bu hususta gayret sarf etmesi önemlidir.</w:t>
      </w:r>
      <w:r>
        <w:rPr>
          <w:rFonts w:ascii="Times New Roman" w:hAnsi="Times New Roman" w:cs="Times New Roman"/>
          <w:color w:val="0D0D0D"/>
          <w:sz w:val="24"/>
          <w:szCs w:val="24"/>
        </w:rPr>
        <w:t xml:space="preserve"> Helâ</w:t>
      </w:r>
      <w:r w:rsidR="005B4A29" w:rsidRPr="00BB0A78">
        <w:rPr>
          <w:rFonts w:ascii="Times New Roman" w:hAnsi="Times New Roman" w:cs="Times New Roman"/>
          <w:color w:val="0D0D0D"/>
          <w:sz w:val="24"/>
          <w:szCs w:val="24"/>
        </w:rPr>
        <w:t>l gıda sertifikasyon işlemlerinin bilimsel çalışmalar ve ilmi değerlendirmelerle gerçekleştirilmesi güvenilir olması açısından elzemdir. Bununla birlikte ticari ve e</w:t>
      </w:r>
      <w:r w:rsidR="001D24F3" w:rsidRPr="00BB0A78">
        <w:rPr>
          <w:rFonts w:ascii="Times New Roman" w:hAnsi="Times New Roman" w:cs="Times New Roman"/>
          <w:color w:val="0D0D0D"/>
          <w:sz w:val="24"/>
          <w:szCs w:val="24"/>
        </w:rPr>
        <w:t>konomik kaygıdan uzak olması</w:t>
      </w:r>
      <w:r w:rsidR="005B4A29" w:rsidRPr="00BB0A78">
        <w:rPr>
          <w:rFonts w:ascii="Times New Roman" w:hAnsi="Times New Roman" w:cs="Times New Roman"/>
          <w:color w:val="0D0D0D"/>
          <w:sz w:val="24"/>
          <w:szCs w:val="24"/>
        </w:rPr>
        <w:t xml:space="preserve"> önemli olup, bu konuda dini hassasiyetlere cevap </w:t>
      </w:r>
      <w:r w:rsidR="005B4A29" w:rsidRPr="00BB0A78">
        <w:rPr>
          <w:rFonts w:ascii="Times New Roman" w:hAnsi="Times New Roman" w:cs="Times New Roman"/>
          <w:color w:val="0D0D0D"/>
          <w:sz w:val="24"/>
          <w:szCs w:val="24"/>
        </w:rPr>
        <w:lastRenderedPageBreak/>
        <w:t>verebilmesi açısından gereklidir.</w:t>
      </w:r>
      <w:r w:rsidR="006E13FB" w:rsidRPr="00BB0A78">
        <w:rPr>
          <w:rStyle w:val="DipnotBavurusu"/>
          <w:rFonts w:ascii="Times New Roman" w:hAnsi="Times New Roman" w:cs="Times New Roman"/>
          <w:color w:val="0D0D0D"/>
          <w:sz w:val="24"/>
          <w:szCs w:val="24"/>
        </w:rPr>
        <w:footnoteReference w:id="358"/>
      </w:r>
      <w:r w:rsidR="003012D2">
        <w:rPr>
          <w:rFonts w:ascii="Times New Roman" w:hAnsi="Times New Roman" w:cs="Times New Roman"/>
          <w:color w:val="0D0D0D"/>
          <w:sz w:val="24"/>
          <w:szCs w:val="24"/>
        </w:rPr>
        <w:t xml:space="preserve"> Helâ</w:t>
      </w:r>
      <w:r w:rsidR="005D6826" w:rsidRPr="00BB0A78">
        <w:rPr>
          <w:rFonts w:ascii="Times New Roman" w:hAnsi="Times New Roman" w:cs="Times New Roman"/>
          <w:color w:val="0D0D0D"/>
          <w:sz w:val="24"/>
          <w:szCs w:val="24"/>
        </w:rPr>
        <w:t>l gıda ile ilgili uluslararası</w:t>
      </w:r>
      <w:r w:rsidR="002E5877" w:rsidRPr="00BB0A78">
        <w:rPr>
          <w:rFonts w:ascii="Times New Roman" w:hAnsi="Times New Roman" w:cs="Times New Roman"/>
          <w:color w:val="0D0D0D"/>
          <w:sz w:val="24"/>
          <w:szCs w:val="24"/>
        </w:rPr>
        <w:t xml:space="preserve"> ticarette sertifikasyon şartı oluşturulmasıyla,</w:t>
      </w:r>
      <w:r w:rsidR="002E5877" w:rsidRPr="00BB0A78">
        <w:rPr>
          <w:rStyle w:val="DipnotBavurusu"/>
          <w:rFonts w:ascii="Times New Roman" w:hAnsi="Times New Roman" w:cs="Times New Roman"/>
          <w:color w:val="0D0D0D"/>
          <w:sz w:val="24"/>
          <w:szCs w:val="24"/>
        </w:rPr>
        <w:footnoteReference w:id="359"/>
      </w:r>
      <w:r w:rsidR="002E5877" w:rsidRPr="00BB0A78">
        <w:rPr>
          <w:rFonts w:ascii="Times New Roman" w:hAnsi="Times New Roman" w:cs="Times New Roman"/>
          <w:color w:val="0D0D0D"/>
          <w:sz w:val="24"/>
          <w:szCs w:val="24"/>
        </w:rPr>
        <w:t xml:space="preserve"> hem ticari muhataplar hem de ihracat veya ithal</w:t>
      </w:r>
      <w:r w:rsidR="007A7E06">
        <w:rPr>
          <w:rFonts w:ascii="Times New Roman" w:hAnsi="Times New Roman" w:cs="Times New Roman"/>
          <w:color w:val="0D0D0D"/>
          <w:sz w:val="24"/>
          <w:szCs w:val="24"/>
        </w:rPr>
        <w:t>at yapan devletler nezdinde helâ</w:t>
      </w:r>
      <w:r w:rsidR="002E5877" w:rsidRPr="00BB0A78">
        <w:rPr>
          <w:rFonts w:ascii="Times New Roman" w:hAnsi="Times New Roman" w:cs="Times New Roman"/>
          <w:color w:val="0D0D0D"/>
          <w:sz w:val="24"/>
          <w:szCs w:val="24"/>
        </w:rPr>
        <w:t>l gıda ilgi görmekte ve kendine hukuki zemin oluşturmaktadır.</w:t>
      </w:r>
      <w:r w:rsidR="003012D2">
        <w:rPr>
          <w:rFonts w:ascii="Times New Roman" w:hAnsi="Times New Roman" w:cs="Times New Roman"/>
          <w:color w:val="0D0D0D"/>
          <w:sz w:val="24"/>
          <w:szCs w:val="24"/>
        </w:rPr>
        <w:t xml:space="preserve"> Helâ</w:t>
      </w:r>
      <w:r w:rsidR="00687C21">
        <w:rPr>
          <w:rFonts w:ascii="Times New Roman" w:hAnsi="Times New Roman" w:cs="Times New Roman"/>
          <w:color w:val="0D0D0D"/>
          <w:sz w:val="24"/>
          <w:szCs w:val="24"/>
        </w:rPr>
        <w:t>l gıda, “helâl” veya “İsla</w:t>
      </w:r>
      <w:r w:rsidR="00BB4BB5" w:rsidRPr="00BB0A78">
        <w:rPr>
          <w:rFonts w:ascii="Times New Roman" w:hAnsi="Times New Roman" w:cs="Times New Roman"/>
          <w:color w:val="0D0D0D"/>
          <w:sz w:val="24"/>
          <w:szCs w:val="24"/>
        </w:rPr>
        <w:t>mi” etiketiyle İslami tüketim pazarında yerini alırken</w:t>
      </w:r>
      <w:r w:rsidR="001F4306" w:rsidRPr="00BB0A78">
        <w:rPr>
          <w:rFonts w:ascii="Times New Roman" w:hAnsi="Times New Roman" w:cs="Times New Roman"/>
          <w:color w:val="0D0D0D"/>
          <w:sz w:val="24"/>
          <w:szCs w:val="24"/>
        </w:rPr>
        <w:t>,</w:t>
      </w:r>
      <w:r w:rsidR="00687C21">
        <w:rPr>
          <w:rFonts w:ascii="Times New Roman" w:hAnsi="Times New Roman" w:cs="Times New Roman"/>
          <w:color w:val="0D0D0D"/>
          <w:sz w:val="24"/>
          <w:szCs w:val="24"/>
        </w:rPr>
        <w:t xml:space="preserve"> İsla</w:t>
      </w:r>
      <w:r w:rsidR="00BB4BB5" w:rsidRPr="00BB0A78">
        <w:rPr>
          <w:rFonts w:ascii="Times New Roman" w:hAnsi="Times New Roman" w:cs="Times New Roman"/>
          <w:color w:val="0D0D0D"/>
          <w:sz w:val="24"/>
          <w:szCs w:val="24"/>
        </w:rPr>
        <w:t>mi tüketici profili oluşumuna da katkı sunmaktadır.</w:t>
      </w:r>
      <w:r w:rsidR="00BB4BB5" w:rsidRPr="00BB0A78">
        <w:rPr>
          <w:rStyle w:val="DipnotBavurusu"/>
          <w:rFonts w:ascii="Times New Roman" w:hAnsi="Times New Roman" w:cs="Times New Roman"/>
          <w:color w:val="0D0D0D"/>
          <w:sz w:val="24"/>
          <w:szCs w:val="24"/>
        </w:rPr>
        <w:footnoteReference w:id="360"/>
      </w:r>
      <w:r w:rsidR="003012D2">
        <w:rPr>
          <w:rFonts w:ascii="Times New Roman" w:hAnsi="Times New Roman" w:cs="Times New Roman"/>
          <w:color w:val="0D0D0D"/>
          <w:sz w:val="24"/>
          <w:szCs w:val="24"/>
        </w:rPr>
        <w:t xml:space="preserve"> Ülkemizde helâ</w:t>
      </w:r>
      <w:r w:rsidR="006322AD" w:rsidRPr="00BB0A78">
        <w:rPr>
          <w:rFonts w:ascii="Times New Roman" w:hAnsi="Times New Roman" w:cs="Times New Roman"/>
          <w:color w:val="0D0D0D"/>
          <w:sz w:val="24"/>
          <w:szCs w:val="24"/>
        </w:rPr>
        <w:t>l gıda konusunda bir dizi düzenlemeler</w:t>
      </w:r>
      <w:r w:rsidR="006322AD" w:rsidRPr="00BB0A78">
        <w:rPr>
          <w:rStyle w:val="DipnotBavurusu"/>
          <w:rFonts w:ascii="Times New Roman" w:hAnsi="Times New Roman" w:cs="Times New Roman"/>
          <w:color w:val="0D0D0D"/>
          <w:sz w:val="24"/>
          <w:szCs w:val="24"/>
        </w:rPr>
        <w:footnoteReference w:id="361"/>
      </w:r>
      <w:r w:rsidR="006322AD" w:rsidRPr="00BB0A78">
        <w:rPr>
          <w:rFonts w:ascii="Times New Roman" w:hAnsi="Times New Roman" w:cs="Times New Roman"/>
          <w:color w:val="0D0D0D"/>
          <w:sz w:val="24"/>
          <w:szCs w:val="24"/>
        </w:rPr>
        <w:t xml:space="preserve"> olurken son olarak </w:t>
      </w:r>
      <w:r w:rsidR="00AA7754" w:rsidRPr="00BB0A78">
        <w:rPr>
          <w:rFonts w:ascii="Times New Roman" w:hAnsi="Times New Roman" w:cs="Times New Roman"/>
          <w:color w:val="0D0D0D"/>
          <w:sz w:val="24"/>
          <w:szCs w:val="24"/>
        </w:rPr>
        <w:t>“Helal uygunluk değerlendirme</w:t>
      </w:r>
      <w:r w:rsidR="00E34E02" w:rsidRPr="00BB0A78">
        <w:rPr>
          <w:rFonts w:ascii="Times New Roman" w:hAnsi="Times New Roman" w:cs="Times New Roman"/>
          <w:color w:val="0D0D0D"/>
          <w:sz w:val="24"/>
          <w:szCs w:val="24"/>
        </w:rPr>
        <w:t>” kuruluşlarıyla alakalı bir akreditasyon</w:t>
      </w:r>
      <w:r w:rsidR="00E34E02" w:rsidRPr="00BB0A78">
        <w:rPr>
          <w:rStyle w:val="DipnotBavurusu"/>
          <w:rFonts w:ascii="Times New Roman" w:hAnsi="Times New Roman" w:cs="Times New Roman"/>
          <w:color w:val="0D0D0D"/>
          <w:sz w:val="24"/>
          <w:szCs w:val="24"/>
        </w:rPr>
        <w:footnoteReference w:id="362"/>
      </w:r>
      <w:r w:rsidR="00E34E02" w:rsidRPr="00BB0A78">
        <w:rPr>
          <w:rFonts w:ascii="Times New Roman" w:hAnsi="Times New Roman" w:cs="Times New Roman"/>
          <w:color w:val="0D0D0D"/>
          <w:sz w:val="24"/>
          <w:szCs w:val="24"/>
        </w:rPr>
        <w:t xml:space="preserve"> gerçekleştirmek amacıyla</w:t>
      </w:r>
      <w:r w:rsidR="00AA7754" w:rsidRPr="00BB0A78">
        <w:rPr>
          <w:rFonts w:ascii="Times New Roman" w:hAnsi="Times New Roman" w:cs="Times New Roman"/>
          <w:color w:val="0D0D0D"/>
          <w:sz w:val="24"/>
          <w:szCs w:val="24"/>
        </w:rPr>
        <w:t xml:space="preserve"> “Helal Akreditasyon Kurumu”</w:t>
      </w:r>
      <w:r w:rsidR="00AA7754" w:rsidRPr="00BB0A78">
        <w:rPr>
          <w:rStyle w:val="DipnotBavurusu"/>
          <w:rFonts w:ascii="Times New Roman" w:hAnsi="Times New Roman" w:cs="Times New Roman"/>
          <w:color w:val="0D0D0D"/>
          <w:sz w:val="24"/>
          <w:szCs w:val="24"/>
        </w:rPr>
        <w:footnoteReference w:id="363"/>
      </w:r>
      <w:r w:rsidR="00AA7754" w:rsidRPr="00BB0A78">
        <w:rPr>
          <w:rFonts w:ascii="Times New Roman" w:hAnsi="Times New Roman" w:cs="Times New Roman"/>
          <w:color w:val="0D0D0D"/>
          <w:sz w:val="24"/>
          <w:szCs w:val="24"/>
        </w:rPr>
        <w:t xml:space="preserve"> oluşturulmuştur.</w:t>
      </w:r>
    </w:p>
    <w:p w:rsidR="00A0666C" w:rsidRPr="00BB0A78" w:rsidRDefault="00A0666C" w:rsidP="00172EB4">
      <w:pPr>
        <w:pStyle w:val="Balk4"/>
        <w:spacing w:before="0" w:line="360" w:lineRule="auto"/>
        <w:ind w:firstLine="708"/>
        <w:rPr>
          <w:rFonts w:ascii="Times New Roman" w:hAnsi="Times New Roman"/>
          <w:i w:val="0"/>
          <w:iCs w:val="0"/>
          <w:color w:val="000000"/>
          <w:sz w:val="24"/>
          <w:szCs w:val="24"/>
        </w:rPr>
      </w:pPr>
    </w:p>
    <w:p w:rsidR="00757747" w:rsidRPr="008715C8" w:rsidRDefault="00C8499C" w:rsidP="008715C8">
      <w:pPr>
        <w:pStyle w:val="Balk3"/>
        <w:spacing w:before="0" w:line="360" w:lineRule="auto"/>
        <w:ind w:firstLine="708"/>
        <w:rPr>
          <w:rFonts w:asciiTheme="majorBidi" w:hAnsiTheme="majorBidi" w:cstheme="majorBidi"/>
          <w:color w:val="000000" w:themeColor="text1"/>
          <w:sz w:val="24"/>
          <w:szCs w:val="24"/>
        </w:rPr>
      </w:pPr>
      <w:bookmarkStart w:id="371" w:name="_Toc59689197"/>
      <w:r w:rsidRPr="008715C8">
        <w:rPr>
          <w:rFonts w:asciiTheme="majorBidi" w:hAnsiTheme="majorBidi" w:cstheme="majorBidi"/>
          <w:color w:val="000000" w:themeColor="text1"/>
          <w:sz w:val="24"/>
          <w:szCs w:val="24"/>
        </w:rPr>
        <w:t>2</w:t>
      </w:r>
      <w:r w:rsidR="00677B85" w:rsidRPr="008715C8">
        <w:rPr>
          <w:rFonts w:asciiTheme="majorBidi" w:hAnsiTheme="majorBidi" w:cstheme="majorBidi"/>
          <w:color w:val="000000" w:themeColor="text1"/>
          <w:sz w:val="24"/>
          <w:szCs w:val="24"/>
        </w:rPr>
        <w:t>.2.3</w:t>
      </w:r>
      <w:r w:rsidRPr="008715C8">
        <w:rPr>
          <w:rFonts w:asciiTheme="majorBidi" w:hAnsiTheme="majorBidi" w:cstheme="majorBidi"/>
          <w:color w:val="000000" w:themeColor="text1"/>
          <w:sz w:val="24"/>
          <w:szCs w:val="24"/>
        </w:rPr>
        <w:t>.</w:t>
      </w:r>
      <w:r w:rsidR="00677B85" w:rsidRPr="008715C8">
        <w:rPr>
          <w:rFonts w:asciiTheme="majorBidi" w:hAnsiTheme="majorBidi" w:cstheme="majorBidi"/>
          <w:color w:val="000000" w:themeColor="text1"/>
          <w:sz w:val="24"/>
          <w:szCs w:val="24"/>
        </w:rPr>
        <w:t xml:space="preserve"> Harama </w:t>
      </w:r>
      <w:r w:rsidR="00383A06" w:rsidRPr="008715C8">
        <w:rPr>
          <w:rFonts w:asciiTheme="majorBidi" w:hAnsiTheme="majorBidi" w:cstheme="majorBidi"/>
          <w:color w:val="000000" w:themeColor="text1"/>
          <w:sz w:val="24"/>
          <w:szCs w:val="24"/>
        </w:rPr>
        <w:t>Dair</w:t>
      </w:r>
      <w:r w:rsidR="00677B85" w:rsidRPr="008715C8">
        <w:rPr>
          <w:rFonts w:asciiTheme="majorBidi" w:hAnsiTheme="majorBidi" w:cstheme="majorBidi"/>
          <w:color w:val="000000" w:themeColor="text1"/>
          <w:sz w:val="24"/>
          <w:szCs w:val="24"/>
        </w:rPr>
        <w:t xml:space="preserve"> Temel İ</w:t>
      </w:r>
      <w:r w:rsidR="00757747" w:rsidRPr="008715C8">
        <w:rPr>
          <w:rFonts w:asciiTheme="majorBidi" w:hAnsiTheme="majorBidi" w:cstheme="majorBidi"/>
          <w:color w:val="000000" w:themeColor="text1"/>
          <w:sz w:val="24"/>
          <w:szCs w:val="24"/>
        </w:rPr>
        <w:t>lkeler</w:t>
      </w:r>
      <w:r w:rsidR="00383A06" w:rsidRPr="008715C8">
        <w:rPr>
          <w:rFonts w:asciiTheme="majorBidi" w:hAnsiTheme="majorBidi" w:cstheme="majorBidi"/>
          <w:color w:val="000000" w:themeColor="text1"/>
          <w:sz w:val="24"/>
          <w:szCs w:val="24"/>
        </w:rPr>
        <w:t xml:space="preserve"> ve</w:t>
      </w:r>
      <w:r w:rsidR="00DA0F8D" w:rsidRPr="008715C8">
        <w:rPr>
          <w:rFonts w:asciiTheme="majorBidi" w:hAnsiTheme="majorBidi" w:cstheme="majorBidi"/>
          <w:color w:val="000000" w:themeColor="text1"/>
          <w:sz w:val="24"/>
          <w:szCs w:val="24"/>
        </w:rPr>
        <w:t xml:space="preserve"> GDO</w:t>
      </w:r>
      <w:r w:rsidR="009C4899" w:rsidRPr="008715C8">
        <w:rPr>
          <w:rFonts w:asciiTheme="majorBidi" w:hAnsiTheme="majorBidi" w:cstheme="majorBidi"/>
          <w:color w:val="000000" w:themeColor="text1"/>
          <w:sz w:val="24"/>
          <w:szCs w:val="24"/>
        </w:rPr>
        <w:t>’lar</w:t>
      </w:r>
      <w:bookmarkEnd w:id="371"/>
    </w:p>
    <w:p w:rsidR="00757747" w:rsidRPr="00BB0A78" w:rsidRDefault="00430316" w:rsidP="00172EB4">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00000"/>
          <w:sz w:val="24"/>
          <w:szCs w:val="24"/>
        </w:rPr>
        <w:t>Hela</w:t>
      </w:r>
      <w:r w:rsidR="00897F73">
        <w:rPr>
          <w:rFonts w:ascii="Times New Roman" w:hAnsi="Times New Roman" w:cs="Times New Roman"/>
          <w:color w:val="000000"/>
          <w:sz w:val="24"/>
          <w:szCs w:val="24"/>
        </w:rPr>
        <w:t>l ve Haram K</w:t>
      </w:r>
      <w:r w:rsidR="00516BDC" w:rsidRPr="00BB0A78">
        <w:rPr>
          <w:rFonts w:ascii="Times New Roman" w:hAnsi="Times New Roman" w:cs="Times New Roman"/>
          <w:color w:val="000000"/>
          <w:sz w:val="24"/>
          <w:szCs w:val="24"/>
        </w:rPr>
        <w:t>ılmada Yetki Allah ve Rasulüne</w:t>
      </w:r>
      <w:r w:rsidRPr="00BB0A78">
        <w:rPr>
          <w:rFonts w:ascii="Times New Roman" w:hAnsi="Times New Roman" w:cs="Times New Roman"/>
          <w:color w:val="000000"/>
          <w:sz w:val="24"/>
          <w:szCs w:val="24"/>
        </w:rPr>
        <w:t xml:space="preserve"> A</w:t>
      </w:r>
      <w:r w:rsidR="00757747" w:rsidRPr="00BB0A78">
        <w:rPr>
          <w:rFonts w:ascii="Times New Roman" w:hAnsi="Times New Roman" w:cs="Times New Roman"/>
          <w:color w:val="000000"/>
          <w:sz w:val="24"/>
          <w:szCs w:val="24"/>
        </w:rPr>
        <w:t>it</w:t>
      </w:r>
      <w:r w:rsidR="0021281F" w:rsidRPr="00BB0A78">
        <w:rPr>
          <w:rFonts w:ascii="Times New Roman" w:hAnsi="Times New Roman" w:cs="Times New Roman"/>
          <w:color w:val="000000"/>
          <w:sz w:val="24"/>
          <w:szCs w:val="24"/>
        </w:rPr>
        <w:t>tir:</w:t>
      </w:r>
      <w:r w:rsidR="00516BDC" w:rsidRPr="00BB0A78">
        <w:rPr>
          <w:rStyle w:val="DipnotBavurusu"/>
          <w:rFonts w:ascii="Times New Roman" w:hAnsi="Times New Roman" w:cs="Times New Roman"/>
          <w:color w:val="000000"/>
          <w:sz w:val="24"/>
          <w:szCs w:val="24"/>
        </w:rPr>
        <w:footnoteReference w:id="364"/>
      </w:r>
      <w:r w:rsidR="0021281F" w:rsidRPr="00BB0A78">
        <w:rPr>
          <w:rFonts w:ascii="Times New Roman" w:hAnsi="Times New Roman" w:cs="Times New Roman"/>
          <w:color w:val="000000"/>
          <w:sz w:val="24"/>
          <w:szCs w:val="24"/>
        </w:rPr>
        <w:t xml:space="preserve"> H</w:t>
      </w:r>
      <w:r w:rsidR="00757747" w:rsidRPr="00BB0A78">
        <w:rPr>
          <w:rFonts w:ascii="Times New Roman" w:hAnsi="Times New Roman" w:cs="Times New Roman"/>
          <w:color w:val="000000"/>
          <w:sz w:val="24"/>
          <w:szCs w:val="24"/>
        </w:rPr>
        <w:t xml:space="preserve">aramı tayin etme Allah’ın tasarrufunda olan bir </w:t>
      </w:r>
      <w:r w:rsidR="005104AF" w:rsidRPr="00BB0A78">
        <w:rPr>
          <w:rFonts w:ascii="Times New Roman" w:hAnsi="Times New Roman" w:cs="Times New Roman"/>
          <w:color w:val="000000"/>
          <w:sz w:val="24"/>
          <w:szCs w:val="24"/>
        </w:rPr>
        <w:t>durumdur.</w:t>
      </w:r>
      <w:r w:rsidR="00757747" w:rsidRPr="00BB0A78">
        <w:rPr>
          <w:rFonts w:ascii="Times New Roman" w:hAnsi="Times New Roman" w:cs="Times New Roman"/>
          <w:color w:val="000000"/>
          <w:sz w:val="24"/>
          <w:szCs w:val="24"/>
        </w:rPr>
        <w:t xml:space="preserve"> Hz. Peygamber’in hadisleri, Allah’ın hükmünü ve iradesini </w:t>
      </w:r>
      <w:r w:rsidRPr="00BB0A78">
        <w:rPr>
          <w:rFonts w:ascii="Times New Roman" w:hAnsi="Times New Roman" w:cs="Times New Roman"/>
          <w:color w:val="000000"/>
          <w:sz w:val="24"/>
          <w:szCs w:val="24"/>
        </w:rPr>
        <w:t xml:space="preserve">teyit ederken teşride de büyük öneme sahiptir. </w:t>
      </w:r>
      <w:r w:rsidR="005104AF" w:rsidRPr="00BB0A78">
        <w:rPr>
          <w:rFonts w:ascii="Times New Roman" w:hAnsi="Times New Roman" w:cs="Times New Roman"/>
          <w:color w:val="0D0D0D"/>
          <w:sz w:val="24"/>
          <w:szCs w:val="24"/>
        </w:rPr>
        <w:t xml:space="preserve">Bu yüzden </w:t>
      </w:r>
      <w:r w:rsidR="00687C21">
        <w:rPr>
          <w:rFonts w:ascii="Times New Roman" w:hAnsi="Times New Roman" w:cs="Times New Roman"/>
          <w:color w:val="0D0D0D"/>
          <w:sz w:val="24"/>
          <w:szCs w:val="24"/>
        </w:rPr>
        <w:t>İsla</w:t>
      </w:r>
      <w:r w:rsidR="00757747" w:rsidRPr="00BB0A78">
        <w:rPr>
          <w:rFonts w:ascii="Times New Roman" w:hAnsi="Times New Roman" w:cs="Times New Roman"/>
          <w:color w:val="0D0D0D"/>
          <w:sz w:val="24"/>
          <w:szCs w:val="24"/>
        </w:rPr>
        <w:t xml:space="preserve">m âlimleri, haram ile Allah’ın açıkça </w:t>
      </w:r>
      <w:r w:rsidR="001F4306" w:rsidRPr="00BB0A78">
        <w:rPr>
          <w:rFonts w:ascii="Times New Roman" w:hAnsi="Times New Roman" w:cs="Times New Roman"/>
          <w:color w:val="0D0D0D"/>
          <w:sz w:val="24"/>
          <w:szCs w:val="24"/>
        </w:rPr>
        <w:t xml:space="preserve">yasak </w:t>
      </w:r>
      <w:r w:rsidR="00757747" w:rsidRPr="00BB0A78">
        <w:rPr>
          <w:rFonts w:ascii="Times New Roman" w:hAnsi="Times New Roman" w:cs="Times New Roman"/>
          <w:color w:val="0D0D0D"/>
          <w:sz w:val="24"/>
          <w:szCs w:val="24"/>
        </w:rPr>
        <w:t>kıldığı hususları kastederk</w:t>
      </w:r>
      <w:r w:rsidR="005104AF" w:rsidRPr="00BB0A78">
        <w:rPr>
          <w:rFonts w:ascii="Times New Roman" w:hAnsi="Times New Roman" w:cs="Times New Roman"/>
          <w:color w:val="0D0D0D"/>
          <w:sz w:val="24"/>
          <w:szCs w:val="24"/>
        </w:rPr>
        <w:t>en, hakkında kesin ve açık nas</w:t>
      </w:r>
      <w:r w:rsidR="004B1263" w:rsidRPr="00BB0A78">
        <w:rPr>
          <w:rFonts w:ascii="Times New Roman" w:hAnsi="Times New Roman" w:cs="Times New Roman"/>
          <w:color w:val="0D0D0D"/>
          <w:sz w:val="24"/>
          <w:szCs w:val="24"/>
        </w:rPr>
        <w:t>s</w:t>
      </w:r>
      <w:r w:rsidR="005104AF" w:rsidRPr="00BB0A78">
        <w:rPr>
          <w:rFonts w:ascii="Times New Roman" w:hAnsi="Times New Roman" w:cs="Times New Roman"/>
          <w:color w:val="0D0D0D"/>
          <w:sz w:val="24"/>
          <w:szCs w:val="24"/>
        </w:rPr>
        <w:t xml:space="preserve"> olmadığı</w:t>
      </w:r>
      <w:r w:rsidR="00757747" w:rsidRPr="00BB0A78">
        <w:rPr>
          <w:rFonts w:ascii="Times New Roman" w:hAnsi="Times New Roman" w:cs="Times New Roman"/>
          <w:color w:val="0D0D0D"/>
          <w:sz w:val="24"/>
          <w:szCs w:val="24"/>
        </w:rPr>
        <w:t xml:space="preserve"> durumlara haram demekten imtina etmi</w:t>
      </w:r>
      <w:r w:rsidR="00F056EF" w:rsidRPr="00BB0A78">
        <w:rPr>
          <w:rFonts w:ascii="Times New Roman" w:hAnsi="Times New Roman" w:cs="Times New Roman"/>
          <w:color w:val="0D0D0D"/>
          <w:sz w:val="24"/>
          <w:szCs w:val="24"/>
        </w:rPr>
        <w:t>şlerdir. Bunun yerine mekruh, câ</w:t>
      </w:r>
      <w:r w:rsidR="00757747" w:rsidRPr="00BB0A78">
        <w:rPr>
          <w:rFonts w:ascii="Times New Roman" w:hAnsi="Times New Roman" w:cs="Times New Roman"/>
          <w:color w:val="0D0D0D"/>
          <w:sz w:val="24"/>
          <w:szCs w:val="24"/>
        </w:rPr>
        <w:t>iz değil gibi tabirlere başvurmuşlardır.</w:t>
      </w:r>
      <w:r w:rsidR="00757747" w:rsidRPr="00BB0A78">
        <w:rPr>
          <w:rStyle w:val="DipnotBavurusu"/>
          <w:rFonts w:ascii="Times New Roman" w:hAnsi="Times New Roman" w:cs="Times New Roman"/>
          <w:color w:val="0D0D0D"/>
          <w:sz w:val="24"/>
          <w:szCs w:val="24"/>
        </w:rPr>
        <w:footnoteReference w:id="365"/>
      </w:r>
      <w:r w:rsidR="001F4306" w:rsidRPr="00BB0A78">
        <w:rPr>
          <w:rFonts w:ascii="Times New Roman" w:hAnsi="Times New Roman" w:cs="Times New Roman"/>
          <w:color w:val="0D0D0D"/>
          <w:sz w:val="24"/>
          <w:szCs w:val="24"/>
        </w:rPr>
        <w:t xml:space="preserve"> </w:t>
      </w:r>
      <w:r w:rsidR="00FB42B2" w:rsidRPr="00BB0A78">
        <w:rPr>
          <w:rFonts w:ascii="Times New Roman" w:hAnsi="Times New Roman" w:cs="Times New Roman"/>
          <w:color w:val="0D0D0D"/>
          <w:sz w:val="24"/>
          <w:szCs w:val="24"/>
        </w:rPr>
        <w:t>Kanaatimizce, g</w:t>
      </w:r>
      <w:r w:rsidR="001F4306" w:rsidRPr="00BB0A78">
        <w:rPr>
          <w:rFonts w:ascii="Times New Roman" w:hAnsi="Times New Roman" w:cs="Times New Roman"/>
          <w:color w:val="0D0D0D"/>
          <w:sz w:val="24"/>
          <w:szCs w:val="24"/>
        </w:rPr>
        <w:t>ıdalarla alakalı haramlığın veya hel</w:t>
      </w:r>
      <w:r w:rsidR="00FB42B2" w:rsidRPr="00BB0A78">
        <w:rPr>
          <w:rFonts w:ascii="Times New Roman" w:hAnsi="Times New Roman" w:cs="Times New Roman"/>
          <w:color w:val="0D0D0D"/>
          <w:sz w:val="24"/>
          <w:szCs w:val="24"/>
        </w:rPr>
        <w:t>âl</w:t>
      </w:r>
      <w:r w:rsidR="001F4306" w:rsidRPr="00BB0A78">
        <w:rPr>
          <w:rFonts w:ascii="Times New Roman" w:hAnsi="Times New Roman" w:cs="Times New Roman"/>
          <w:color w:val="0D0D0D"/>
          <w:sz w:val="24"/>
          <w:szCs w:val="24"/>
        </w:rPr>
        <w:t>liğin âyetler ve hadisler nezdinde kıyasa kaynak olan illetler bakımından kategorize edilmesi GDO meselesinde de</w:t>
      </w:r>
      <w:r w:rsidR="005C6975">
        <w:rPr>
          <w:rFonts w:ascii="Times New Roman" w:hAnsi="Times New Roman" w:cs="Times New Roman"/>
          <w:color w:val="0D0D0D"/>
          <w:sz w:val="24"/>
          <w:szCs w:val="24"/>
        </w:rPr>
        <w:t xml:space="preserve"> fıkhî</w:t>
      </w:r>
      <w:r w:rsidR="00FB42B2" w:rsidRPr="00BB0A78">
        <w:rPr>
          <w:rFonts w:ascii="Times New Roman" w:hAnsi="Times New Roman" w:cs="Times New Roman"/>
          <w:color w:val="0D0D0D"/>
          <w:sz w:val="24"/>
          <w:szCs w:val="24"/>
        </w:rPr>
        <w:t xml:space="preserve"> değerlendirme alanı açabilir.</w:t>
      </w:r>
    </w:p>
    <w:p w:rsidR="00757747" w:rsidRPr="00BB0A78" w:rsidRDefault="00430316"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Eşyada A</w:t>
      </w:r>
      <w:r w:rsidR="00757747" w:rsidRPr="00BB0A78">
        <w:rPr>
          <w:rFonts w:ascii="Times New Roman" w:hAnsi="Times New Roman" w:cs="Times New Roman"/>
          <w:color w:val="0D0D0D"/>
          <w:sz w:val="24"/>
          <w:szCs w:val="24"/>
        </w:rPr>
        <w:t xml:space="preserve">slolan </w:t>
      </w:r>
      <w:r w:rsidRPr="00BB0A78">
        <w:rPr>
          <w:rFonts w:ascii="Times New Roman" w:hAnsi="Times New Roman" w:cs="Times New Roman"/>
          <w:color w:val="0D0D0D"/>
          <w:sz w:val="24"/>
          <w:szCs w:val="24"/>
        </w:rPr>
        <w:t>M</w:t>
      </w:r>
      <w:r w:rsidR="00165141" w:rsidRPr="00BB0A78">
        <w:rPr>
          <w:rFonts w:ascii="Times New Roman" w:hAnsi="Times New Roman" w:cs="Times New Roman"/>
          <w:color w:val="0D0D0D"/>
          <w:sz w:val="24"/>
          <w:szCs w:val="24"/>
        </w:rPr>
        <w:t>ubahlıktır</w:t>
      </w:r>
      <w:r w:rsidR="0021281F" w:rsidRPr="00BB0A78">
        <w:rPr>
          <w:rFonts w:ascii="Times New Roman" w:hAnsi="Times New Roman" w:cs="Times New Roman"/>
          <w:color w:val="0D0D0D"/>
          <w:sz w:val="24"/>
          <w:szCs w:val="24"/>
        </w:rPr>
        <w:t xml:space="preserve">: </w:t>
      </w:r>
      <w:r w:rsidR="002545BE">
        <w:rPr>
          <w:rFonts w:ascii="Times New Roman" w:hAnsi="Times New Roman" w:cs="Times New Roman"/>
          <w:color w:val="0D0D0D"/>
          <w:sz w:val="24"/>
          <w:szCs w:val="24"/>
        </w:rPr>
        <w:t>Allah, kâina</w:t>
      </w:r>
      <w:r w:rsidR="00757747" w:rsidRPr="00BB0A78">
        <w:rPr>
          <w:rFonts w:ascii="Times New Roman" w:hAnsi="Times New Roman" w:cs="Times New Roman"/>
          <w:color w:val="0D0D0D"/>
          <w:sz w:val="24"/>
          <w:szCs w:val="24"/>
        </w:rPr>
        <w:t xml:space="preserve">tı ve onun imkânlarını insan için yaratmıştır. Ancak o imkânlardan yararlanmayı bazı prensiplere bağlamıştır. Bu prensiplere riayet edildiği sürece eşyada </w:t>
      </w:r>
      <w:r w:rsidR="00A32C4D" w:rsidRPr="00BB0A78">
        <w:rPr>
          <w:rFonts w:ascii="Times New Roman" w:hAnsi="Times New Roman" w:cs="Times New Roman"/>
          <w:color w:val="0D0D0D"/>
          <w:sz w:val="24"/>
          <w:szCs w:val="24"/>
        </w:rPr>
        <w:t>mubahlık</w:t>
      </w:r>
      <w:r w:rsidR="00757747" w:rsidRPr="00BB0A78">
        <w:rPr>
          <w:rFonts w:ascii="Times New Roman" w:hAnsi="Times New Roman" w:cs="Times New Roman"/>
          <w:color w:val="0D0D0D"/>
          <w:sz w:val="24"/>
          <w:szCs w:val="24"/>
        </w:rPr>
        <w:t>, serbestlik olması</w:t>
      </w:r>
      <w:r w:rsidR="00BE473F" w:rsidRPr="00BB0A78">
        <w:rPr>
          <w:rFonts w:ascii="Times New Roman" w:hAnsi="Times New Roman" w:cs="Times New Roman"/>
          <w:color w:val="0D0D0D"/>
          <w:sz w:val="24"/>
          <w:szCs w:val="24"/>
        </w:rPr>
        <w:t xml:space="preserve"> ve kısıtlama </w:t>
      </w:r>
      <w:r w:rsidR="00BE473F" w:rsidRPr="00BB0A78">
        <w:rPr>
          <w:rFonts w:ascii="Times New Roman" w:hAnsi="Times New Roman" w:cs="Times New Roman"/>
          <w:color w:val="0D0D0D"/>
          <w:sz w:val="24"/>
          <w:szCs w:val="24"/>
        </w:rPr>
        <w:lastRenderedPageBreak/>
        <w:t>olmaması temeldir</w:t>
      </w:r>
      <w:r w:rsidR="00757747"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366"/>
      </w:r>
      <w:r w:rsidR="001B1916" w:rsidRPr="00BB0A78">
        <w:rPr>
          <w:rFonts w:ascii="Times New Roman" w:hAnsi="Times New Roman" w:cs="Times New Roman"/>
          <w:color w:val="0D0D0D"/>
          <w:sz w:val="24"/>
          <w:szCs w:val="24"/>
        </w:rPr>
        <w:t xml:space="preserve"> </w:t>
      </w:r>
      <w:r w:rsidR="00747DD9" w:rsidRPr="00BB0A78">
        <w:rPr>
          <w:rFonts w:ascii="Times New Roman" w:hAnsi="Times New Roman" w:cs="Times New Roman"/>
          <w:color w:val="0D0D0D"/>
          <w:sz w:val="24"/>
          <w:szCs w:val="24"/>
        </w:rPr>
        <w:t>Kanaatimizce, GDO’ları</w:t>
      </w:r>
      <w:r w:rsidR="001B1916" w:rsidRPr="00BB0A78">
        <w:rPr>
          <w:rFonts w:ascii="Times New Roman" w:hAnsi="Times New Roman" w:cs="Times New Roman"/>
          <w:color w:val="0D0D0D"/>
          <w:sz w:val="24"/>
          <w:szCs w:val="24"/>
        </w:rPr>
        <w:t xml:space="preserve"> mubahlık alanı olarak görmek yerine, GDO’ların hangi gerekçe ve yöntem ile üretildiğinin tespiti</w:t>
      </w:r>
      <w:r w:rsidR="00451D9C" w:rsidRPr="00BB0A78">
        <w:rPr>
          <w:rFonts w:ascii="Times New Roman" w:hAnsi="Times New Roman" w:cs="Times New Roman"/>
          <w:color w:val="0D0D0D"/>
          <w:sz w:val="24"/>
          <w:szCs w:val="24"/>
        </w:rPr>
        <w:t>, sonuç itibarıyla</w:t>
      </w:r>
      <w:r w:rsidR="001D24F3" w:rsidRPr="00BB0A78">
        <w:rPr>
          <w:rFonts w:ascii="Times New Roman" w:hAnsi="Times New Roman" w:cs="Times New Roman"/>
          <w:color w:val="0D0D0D"/>
          <w:sz w:val="24"/>
          <w:szCs w:val="24"/>
        </w:rPr>
        <w:t xml:space="preserve"> zaruri olup olmaması</w:t>
      </w:r>
      <w:r w:rsidR="001B1916" w:rsidRPr="00BB0A78">
        <w:rPr>
          <w:rFonts w:ascii="Times New Roman" w:hAnsi="Times New Roman" w:cs="Times New Roman"/>
          <w:color w:val="0D0D0D"/>
          <w:sz w:val="24"/>
          <w:szCs w:val="24"/>
        </w:rPr>
        <w:t xml:space="preserve"> </w:t>
      </w:r>
      <w:r w:rsidR="001D24F3" w:rsidRPr="00BB0A78">
        <w:rPr>
          <w:rFonts w:ascii="Times New Roman" w:hAnsi="Times New Roman" w:cs="Times New Roman"/>
          <w:color w:val="0D0D0D"/>
          <w:sz w:val="24"/>
          <w:szCs w:val="24"/>
        </w:rPr>
        <w:t xml:space="preserve">ve </w:t>
      </w:r>
      <w:r w:rsidR="00994612">
        <w:rPr>
          <w:rFonts w:ascii="Times New Roman" w:hAnsi="Times New Roman" w:cs="Times New Roman"/>
          <w:color w:val="0D0D0D"/>
          <w:sz w:val="24"/>
          <w:szCs w:val="24"/>
        </w:rPr>
        <w:t>fayda-</w:t>
      </w:r>
      <w:r w:rsidR="001B1916" w:rsidRPr="00BB0A78">
        <w:rPr>
          <w:rFonts w:ascii="Times New Roman" w:hAnsi="Times New Roman" w:cs="Times New Roman"/>
          <w:color w:val="0D0D0D"/>
          <w:sz w:val="24"/>
          <w:szCs w:val="24"/>
        </w:rPr>
        <w:t xml:space="preserve">zarar durumunun ortaya konulması </w:t>
      </w:r>
      <w:r w:rsidR="00451D9C" w:rsidRPr="00BB0A78">
        <w:rPr>
          <w:rFonts w:ascii="Times New Roman" w:hAnsi="Times New Roman" w:cs="Times New Roman"/>
          <w:color w:val="0D0D0D"/>
          <w:sz w:val="24"/>
          <w:szCs w:val="24"/>
        </w:rPr>
        <w:t xml:space="preserve">açısından </w:t>
      </w:r>
      <w:r w:rsidR="001B1916" w:rsidRPr="00BB0A78">
        <w:rPr>
          <w:rFonts w:ascii="Times New Roman" w:hAnsi="Times New Roman" w:cs="Times New Roman"/>
          <w:color w:val="0D0D0D"/>
          <w:sz w:val="24"/>
          <w:szCs w:val="24"/>
        </w:rPr>
        <w:t>önemlidir.</w:t>
      </w:r>
    </w:p>
    <w:p w:rsidR="00757747" w:rsidRPr="00BB0A78" w:rsidRDefault="00757747" w:rsidP="00CF4591">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w:t>
      </w:r>
      <w:r w:rsidR="00451D9C" w:rsidRPr="00BB0A78">
        <w:rPr>
          <w:rFonts w:ascii="Times New Roman" w:hAnsi="Times New Roman" w:cs="Times New Roman"/>
          <w:color w:val="0D0D0D"/>
          <w:sz w:val="24"/>
          <w:szCs w:val="24"/>
        </w:rPr>
        <w:t>aramlıkta Esas T</w:t>
      </w:r>
      <w:r w:rsidRPr="00BB0A78">
        <w:rPr>
          <w:rFonts w:ascii="Times New Roman" w:hAnsi="Times New Roman" w:cs="Times New Roman"/>
          <w:color w:val="0D0D0D"/>
          <w:sz w:val="24"/>
          <w:szCs w:val="24"/>
        </w:rPr>
        <w:t>aabbudîlik</w:t>
      </w:r>
      <w:r w:rsidR="0021281F" w:rsidRPr="00BB0A78">
        <w:rPr>
          <w:rFonts w:ascii="Times New Roman" w:hAnsi="Times New Roman" w:cs="Times New Roman"/>
          <w:color w:val="0D0D0D"/>
          <w:sz w:val="24"/>
          <w:szCs w:val="24"/>
        </w:rPr>
        <w:t xml:space="preserve">tir: </w:t>
      </w:r>
      <w:r w:rsidRPr="00BB0A78">
        <w:rPr>
          <w:rFonts w:ascii="Times New Roman" w:hAnsi="Times New Roman" w:cs="Times New Roman"/>
          <w:color w:val="0D0D0D"/>
          <w:sz w:val="24"/>
          <w:szCs w:val="24"/>
        </w:rPr>
        <w:t xml:space="preserve">İslam’da haram kılınan hükümler dikkate alındığında, </w:t>
      </w:r>
      <w:r w:rsidR="00BE473F" w:rsidRPr="00BB0A78">
        <w:rPr>
          <w:rFonts w:ascii="Times New Roman" w:hAnsi="Times New Roman" w:cs="Times New Roman"/>
          <w:color w:val="0D0D0D"/>
          <w:sz w:val="24"/>
          <w:szCs w:val="24"/>
        </w:rPr>
        <w:t xml:space="preserve">gıdalarda </w:t>
      </w:r>
      <w:r w:rsidRPr="00BB0A78">
        <w:rPr>
          <w:rFonts w:ascii="Times New Roman" w:hAnsi="Times New Roman" w:cs="Times New Roman"/>
          <w:color w:val="0D0D0D"/>
          <w:sz w:val="24"/>
          <w:szCs w:val="24"/>
        </w:rPr>
        <w:t>haram kılmada;</w:t>
      </w:r>
      <w:r w:rsidR="003507C8" w:rsidRPr="00BB0A78">
        <w:rPr>
          <w:rFonts w:ascii="Times New Roman" w:hAnsi="Times New Roman" w:cs="Times New Roman"/>
          <w:color w:val="0D0D0D"/>
          <w:sz w:val="24"/>
          <w:szCs w:val="24"/>
        </w:rPr>
        <w:t xml:space="preserve"> </w:t>
      </w:r>
      <w:r w:rsidR="00FB42B2" w:rsidRPr="00BB0A78">
        <w:rPr>
          <w:rFonts w:ascii="Times New Roman" w:hAnsi="Times New Roman" w:cs="Times New Roman"/>
          <w:color w:val="0D0D0D"/>
          <w:sz w:val="24"/>
          <w:szCs w:val="24"/>
        </w:rPr>
        <w:t>sağlığa</w:t>
      </w:r>
      <w:r w:rsidRPr="00BB0A78">
        <w:rPr>
          <w:rFonts w:ascii="Times New Roman" w:hAnsi="Times New Roman" w:cs="Times New Roman"/>
          <w:color w:val="0D0D0D"/>
          <w:sz w:val="24"/>
          <w:szCs w:val="24"/>
        </w:rPr>
        <w:t xml:space="preserve"> zararlı</w:t>
      </w:r>
      <w:r w:rsidR="005104AF" w:rsidRPr="00BB0A78">
        <w:rPr>
          <w:rFonts w:ascii="Times New Roman" w:hAnsi="Times New Roman" w:cs="Times New Roman"/>
          <w:color w:val="0D0D0D"/>
          <w:sz w:val="24"/>
          <w:szCs w:val="24"/>
        </w:rPr>
        <w:t xml:space="preserve"> olması</w:t>
      </w:r>
      <w:r w:rsidRPr="00BB0A78">
        <w:rPr>
          <w:rFonts w:ascii="Times New Roman" w:hAnsi="Times New Roman" w:cs="Times New Roman"/>
          <w:color w:val="0D0D0D"/>
          <w:sz w:val="24"/>
          <w:szCs w:val="24"/>
        </w:rPr>
        <w:t xml:space="preserve">, </w:t>
      </w:r>
      <w:r w:rsidR="005104AF" w:rsidRPr="00BB0A78">
        <w:rPr>
          <w:rFonts w:ascii="Times New Roman" w:hAnsi="Times New Roman" w:cs="Times New Roman"/>
          <w:color w:val="0D0D0D"/>
          <w:sz w:val="24"/>
          <w:szCs w:val="24"/>
        </w:rPr>
        <w:t>tiksinti verici</w:t>
      </w:r>
      <w:r w:rsidR="00451D9C" w:rsidRPr="00BB0A78">
        <w:rPr>
          <w:rFonts w:ascii="Times New Roman" w:hAnsi="Times New Roman" w:cs="Times New Roman"/>
          <w:color w:val="0D0D0D"/>
          <w:sz w:val="24"/>
          <w:szCs w:val="24"/>
        </w:rPr>
        <w:t xml:space="preserve"> yönü bulunması</w:t>
      </w:r>
      <w:r w:rsidR="00BE473F" w:rsidRPr="00BB0A78">
        <w:rPr>
          <w:rFonts w:ascii="Times New Roman" w:hAnsi="Times New Roman" w:cs="Times New Roman"/>
          <w:color w:val="0D0D0D"/>
          <w:sz w:val="24"/>
          <w:szCs w:val="24"/>
        </w:rPr>
        <w:t>,</w:t>
      </w:r>
      <w:r w:rsidR="005104AF" w:rsidRPr="00BB0A78">
        <w:rPr>
          <w:rFonts w:ascii="Times New Roman" w:hAnsi="Times New Roman" w:cs="Times New Roman"/>
          <w:color w:val="0D0D0D"/>
          <w:sz w:val="24"/>
          <w:szCs w:val="24"/>
        </w:rPr>
        <w:t xml:space="preserve"> </w:t>
      </w:r>
      <w:r w:rsidR="00BE473F" w:rsidRPr="00BB0A78">
        <w:rPr>
          <w:rFonts w:ascii="Times New Roman" w:hAnsi="Times New Roman" w:cs="Times New Roman"/>
          <w:color w:val="0D0D0D"/>
          <w:sz w:val="24"/>
          <w:szCs w:val="24"/>
        </w:rPr>
        <w:t>pis</w:t>
      </w:r>
      <w:r w:rsidRPr="00BB0A78">
        <w:rPr>
          <w:rFonts w:ascii="Times New Roman" w:hAnsi="Times New Roman" w:cs="Times New Roman"/>
          <w:color w:val="0D0D0D"/>
          <w:sz w:val="24"/>
          <w:szCs w:val="24"/>
        </w:rPr>
        <w:t xml:space="preserve"> </w:t>
      </w:r>
      <w:r w:rsidR="005104AF" w:rsidRPr="00BB0A78">
        <w:rPr>
          <w:rFonts w:ascii="Times New Roman" w:hAnsi="Times New Roman" w:cs="Times New Roman"/>
          <w:color w:val="0D0D0D"/>
          <w:sz w:val="24"/>
          <w:szCs w:val="24"/>
        </w:rPr>
        <w:t xml:space="preserve">ve iğrençlik </w:t>
      </w:r>
      <w:r w:rsidRPr="00BB0A78">
        <w:rPr>
          <w:rFonts w:ascii="Times New Roman" w:hAnsi="Times New Roman" w:cs="Times New Roman"/>
          <w:color w:val="0D0D0D"/>
          <w:sz w:val="24"/>
          <w:szCs w:val="24"/>
        </w:rPr>
        <w:t>gibi özelliklerin esas alındığı</w:t>
      </w:r>
      <w:r w:rsidR="00BE473F" w:rsidRPr="00BB0A78">
        <w:rPr>
          <w:rFonts w:ascii="Times New Roman" w:hAnsi="Times New Roman" w:cs="Times New Roman"/>
          <w:color w:val="0D0D0D"/>
          <w:sz w:val="24"/>
          <w:szCs w:val="24"/>
        </w:rPr>
        <w:t xml:space="preserve"> bilinmekte</w:t>
      </w:r>
      <w:r w:rsidR="003605E6" w:rsidRPr="00BB0A78">
        <w:rPr>
          <w:rFonts w:ascii="Times New Roman" w:hAnsi="Times New Roman" w:cs="Times New Roman"/>
          <w:color w:val="0D0D0D"/>
          <w:sz w:val="24"/>
          <w:szCs w:val="24"/>
        </w:rPr>
        <w:t>dir. Bunun dışında</w:t>
      </w:r>
      <w:r w:rsidRPr="00BB0A78">
        <w:rPr>
          <w:rFonts w:ascii="Times New Roman" w:hAnsi="Times New Roman" w:cs="Times New Roman"/>
          <w:color w:val="0D0D0D"/>
          <w:sz w:val="24"/>
          <w:szCs w:val="24"/>
        </w:rPr>
        <w:t xml:space="preserve"> bazı şeylerin ise </w:t>
      </w:r>
      <w:r w:rsidR="00854A4E" w:rsidRPr="00BB0A78">
        <w:rPr>
          <w:rFonts w:ascii="Times New Roman" w:hAnsi="Times New Roman" w:cs="Times New Roman"/>
          <w:color w:val="0D0D0D"/>
          <w:sz w:val="24"/>
          <w:szCs w:val="24"/>
        </w:rPr>
        <w:t>dini</w:t>
      </w:r>
      <w:r w:rsidRPr="00BB0A78">
        <w:rPr>
          <w:rFonts w:ascii="Times New Roman" w:hAnsi="Times New Roman" w:cs="Times New Roman"/>
          <w:color w:val="0D0D0D"/>
          <w:sz w:val="24"/>
          <w:szCs w:val="24"/>
        </w:rPr>
        <w:t xml:space="preserve"> siyasetin gereği olarak haram</w:t>
      </w:r>
      <w:r w:rsidR="001458A6" w:rsidRPr="00BB0A78">
        <w:rPr>
          <w:rFonts w:ascii="Times New Roman" w:hAnsi="Times New Roman" w:cs="Times New Roman"/>
          <w:color w:val="0D0D0D"/>
          <w:sz w:val="24"/>
          <w:szCs w:val="24"/>
        </w:rPr>
        <w:t xml:space="preserve"> kılındığı görülür. Mesela, kast</w:t>
      </w:r>
      <w:r w:rsidRPr="00BB0A78">
        <w:rPr>
          <w:rFonts w:ascii="Times New Roman" w:hAnsi="Times New Roman" w:cs="Times New Roman"/>
          <w:color w:val="0D0D0D"/>
          <w:sz w:val="24"/>
          <w:szCs w:val="24"/>
        </w:rPr>
        <w:t>en besmele çekilmeden ve Allah’tan başkası</w:t>
      </w:r>
      <w:r w:rsidR="005104AF" w:rsidRPr="00BB0A78">
        <w:rPr>
          <w:rFonts w:ascii="Times New Roman" w:hAnsi="Times New Roman" w:cs="Times New Roman"/>
          <w:color w:val="0D0D0D"/>
          <w:sz w:val="24"/>
          <w:szCs w:val="24"/>
        </w:rPr>
        <w:t>nın adına</w:t>
      </w:r>
      <w:r w:rsidR="00BE473F" w:rsidRPr="00BB0A78">
        <w:rPr>
          <w:rFonts w:ascii="Times New Roman" w:hAnsi="Times New Roman" w:cs="Times New Roman"/>
          <w:color w:val="0D0D0D"/>
          <w:sz w:val="24"/>
          <w:szCs w:val="24"/>
        </w:rPr>
        <w:t xml:space="preserve"> kesilen hayvanların yenilme</w:t>
      </w:r>
      <w:r w:rsidRPr="00BB0A78">
        <w:rPr>
          <w:rFonts w:ascii="Times New Roman" w:hAnsi="Times New Roman" w:cs="Times New Roman"/>
          <w:color w:val="0D0D0D"/>
          <w:sz w:val="24"/>
          <w:szCs w:val="24"/>
        </w:rPr>
        <w:t>sinin haram kılınması</w:t>
      </w:r>
      <w:r w:rsidR="00644D47" w:rsidRPr="00BB0A78">
        <w:rPr>
          <w:rStyle w:val="DipnotBavurusu"/>
          <w:rFonts w:ascii="Times New Roman" w:hAnsi="Times New Roman" w:cs="Times New Roman"/>
          <w:color w:val="0D0D0D"/>
          <w:sz w:val="24"/>
          <w:szCs w:val="24"/>
        </w:rPr>
        <w:footnoteReference w:id="367"/>
      </w:r>
      <w:r w:rsidRPr="00BB0A78">
        <w:rPr>
          <w:rFonts w:ascii="Times New Roman" w:hAnsi="Times New Roman" w:cs="Times New Roman"/>
          <w:color w:val="0D0D0D"/>
          <w:sz w:val="24"/>
          <w:szCs w:val="24"/>
        </w:rPr>
        <w:t xml:space="preserve"> </w:t>
      </w:r>
      <w:r w:rsidR="00BE473F" w:rsidRPr="00BB0A78">
        <w:rPr>
          <w:rFonts w:ascii="Times New Roman" w:hAnsi="Times New Roman" w:cs="Times New Roman"/>
          <w:color w:val="0D0D0D"/>
          <w:sz w:val="24"/>
          <w:szCs w:val="24"/>
        </w:rPr>
        <w:t>buna örnek verilebilir</w:t>
      </w:r>
      <w:r w:rsidR="00CF4591">
        <w:rPr>
          <w:rFonts w:ascii="Times New Roman" w:hAnsi="Times New Roman" w:cs="Times New Roman"/>
          <w:color w:val="0D0D0D"/>
          <w:sz w:val="24"/>
          <w:szCs w:val="24"/>
        </w:rPr>
        <w:t xml:space="preserve">. </w:t>
      </w:r>
      <w:r w:rsidR="001F3873" w:rsidRPr="00BB0A78">
        <w:rPr>
          <w:rFonts w:ascii="Times New Roman" w:hAnsi="Times New Roman" w:cs="Times New Roman"/>
          <w:color w:val="0D0D0D"/>
          <w:sz w:val="24"/>
          <w:szCs w:val="24"/>
        </w:rPr>
        <w:t xml:space="preserve">Mesela, bugünkü gıda teknolojisi </w:t>
      </w:r>
      <w:r w:rsidR="00FB42B2" w:rsidRPr="00BB0A78">
        <w:rPr>
          <w:rFonts w:ascii="Times New Roman" w:hAnsi="Times New Roman" w:cs="Times New Roman"/>
          <w:color w:val="0D0D0D"/>
          <w:sz w:val="24"/>
          <w:szCs w:val="24"/>
        </w:rPr>
        <w:t xml:space="preserve">varsayalım ki </w:t>
      </w:r>
      <w:r w:rsidR="001F3873" w:rsidRPr="00BB0A78">
        <w:rPr>
          <w:rFonts w:ascii="Times New Roman" w:hAnsi="Times New Roman" w:cs="Times New Roman"/>
          <w:color w:val="0D0D0D"/>
          <w:sz w:val="24"/>
          <w:szCs w:val="24"/>
        </w:rPr>
        <w:t>domuz etinin sağlığa zararı</w:t>
      </w:r>
      <w:r w:rsidR="003E0B10" w:rsidRPr="00BB0A78">
        <w:rPr>
          <w:rFonts w:ascii="Times New Roman" w:hAnsi="Times New Roman" w:cs="Times New Roman"/>
          <w:color w:val="0D0D0D"/>
          <w:sz w:val="24"/>
          <w:szCs w:val="24"/>
        </w:rPr>
        <w:t>nı</w:t>
      </w:r>
      <w:r w:rsidR="001F3873" w:rsidRPr="00BB0A78">
        <w:rPr>
          <w:rFonts w:ascii="Times New Roman" w:hAnsi="Times New Roman" w:cs="Times New Roman"/>
          <w:color w:val="0D0D0D"/>
          <w:sz w:val="24"/>
          <w:szCs w:val="24"/>
        </w:rPr>
        <w:t xml:space="preserve"> giderecek </w:t>
      </w:r>
      <w:r w:rsidR="00C81955" w:rsidRPr="00BB0A78">
        <w:rPr>
          <w:rFonts w:ascii="Times New Roman" w:hAnsi="Times New Roman" w:cs="Times New Roman"/>
          <w:color w:val="0D0D0D"/>
          <w:sz w:val="24"/>
          <w:szCs w:val="24"/>
        </w:rPr>
        <w:t>noktaya gelse</w:t>
      </w:r>
      <w:r w:rsidR="001F3873"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Kur’ân domuz etinin haram olduğunu</w:t>
      </w:r>
      <w:r w:rsidR="00B7151A" w:rsidRPr="00BB0A78">
        <w:rPr>
          <w:rStyle w:val="DipnotBavurusu"/>
          <w:rFonts w:ascii="Times New Roman" w:hAnsi="Times New Roman" w:cs="Times New Roman"/>
          <w:color w:val="0D0D0D"/>
          <w:sz w:val="24"/>
          <w:szCs w:val="24"/>
        </w:rPr>
        <w:footnoteReference w:id="368"/>
      </w:r>
      <w:r w:rsidRPr="00BB0A78">
        <w:rPr>
          <w:rFonts w:ascii="Times New Roman" w:hAnsi="Times New Roman" w:cs="Times New Roman"/>
          <w:color w:val="0D0D0D"/>
          <w:sz w:val="24"/>
          <w:szCs w:val="24"/>
        </w:rPr>
        <w:t xml:space="preserve"> ısrarla ifade eder.</w:t>
      </w:r>
      <w:r w:rsidR="001F3873" w:rsidRPr="00BB0A78">
        <w:rPr>
          <w:rFonts w:ascii="Times New Roman" w:hAnsi="Times New Roman" w:cs="Times New Roman"/>
          <w:color w:val="0D0D0D"/>
          <w:sz w:val="24"/>
          <w:szCs w:val="24"/>
        </w:rPr>
        <w:t xml:space="preserve"> Diğer taraftan pislik yiyen </w:t>
      </w:r>
      <w:r w:rsidR="00D75F1D" w:rsidRPr="00BB0A78">
        <w:rPr>
          <w:rFonts w:ascii="Times New Roman" w:hAnsi="Times New Roman" w:cs="Times New Roman"/>
          <w:color w:val="0D0D0D"/>
          <w:sz w:val="24"/>
          <w:szCs w:val="24"/>
        </w:rPr>
        <w:t xml:space="preserve">(cellâle) </w:t>
      </w:r>
      <w:r w:rsidR="001F3873" w:rsidRPr="00BB0A78">
        <w:rPr>
          <w:rFonts w:ascii="Times New Roman" w:hAnsi="Times New Roman" w:cs="Times New Roman"/>
          <w:color w:val="0D0D0D"/>
          <w:sz w:val="24"/>
          <w:szCs w:val="24"/>
        </w:rPr>
        <w:t>tavuk, kaz, ördek gibi hayvanların etleriyle ilgili böyle kat</w:t>
      </w:r>
      <w:r w:rsidR="00994612">
        <w:rPr>
          <w:rFonts w:ascii="Times New Roman" w:hAnsi="Times New Roman" w:cs="Times New Roman"/>
          <w:color w:val="0D0D0D"/>
          <w:sz w:val="24"/>
          <w:szCs w:val="24"/>
        </w:rPr>
        <w:t>’</w:t>
      </w:r>
      <w:r w:rsidR="001F3873" w:rsidRPr="00BB0A78">
        <w:rPr>
          <w:rFonts w:ascii="Times New Roman" w:hAnsi="Times New Roman" w:cs="Times New Roman"/>
          <w:color w:val="0D0D0D"/>
          <w:sz w:val="24"/>
          <w:szCs w:val="24"/>
        </w:rPr>
        <w:t>i nasslar yoktur. O zaman domuz et</w:t>
      </w:r>
      <w:r w:rsidR="00FB42B2" w:rsidRPr="00BB0A78">
        <w:rPr>
          <w:rFonts w:ascii="Times New Roman" w:hAnsi="Times New Roman" w:cs="Times New Roman"/>
          <w:color w:val="0D0D0D"/>
          <w:sz w:val="24"/>
          <w:szCs w:val="24"/>
        </w:rPr>
        <w:t>inin haram kılınmasında illete konu olan zararlı ve</w:t>
      </w:r>
      <w:r w:rsidR="001F3873" w:rsidRPr="00BB0A78">
        <w:rPr>
          <w:rFonts w:ascii="Times New Roman" w:hAnsi="Times New Roman" w:cs="Times New Roman"/>
          <w:color w:val="0D0D0D"/>
          <w:sz w:val="24"/>
          <w:szCs w:val="24"/>
        </w:rPr>
        <w:t xml:space="preserve"> iğrenç </w:t>
      </w:r>
      <w:r w:rsidR="00FB42B2" w:rsidRPr="00BB0A78">
        <w:rPr>
          <w:rFonts w:ascii="Times New Roman" w:hAnsi="Times New Roman" w:cs="Times New Roman"/>
          <w:color w:val="0D0D0D"/>
          <w:sz w:val="24"/>
          <w:szCs w:val="24"/>
        </w:rPr>
        <w:t>yönü</w:t>
      </w:r>
      <w:r w:rsidR="001F3873" w:rsidRPr="00BB0A78">
        <w:rPr>
          <w:rFonts w:ascii="Times New Roman" w:hAnsi="Times New Roman" w:cs="Times New Roman"/>
          <w:color w:val="0D0D0D"/>
          <w:sz w:val="24"/>
          <w:szCs w:val="24"/>
        </w:rPr>
        <w:t xml:space="preserve"> dışında </w:t>
      </w:r>
      <w:r w:rsidR="004E52CB" w:rsidRPr="00BB0A78">
        <w:rPr>
          <w:rFonts w:ascii="Times New Roman" w:hAnsi="Times New Roman" w:cs="Times New Roman"/>
          <w:color w:val="0D0D0D"/>
          <w:sz w:val="24"/>
          <w:szCs w:val="24"/>
        </w:rPr>
        <w:t>Ş</w:t>
      </w:r>
      <w:r w:rsidR="001F3873" w:rsidRPr="00BB0A78">
        <w:rPr>
          <w:rFonts w:ascii="Times New Roman" w:hAnsi="Times New Roman" w:cs="Times New Roman"/>
          <w:color w:val="0D0D0D"/>
          <w:sz w:val="24"/>
          <w:szCs w:val="24"/>
        </w:rPr>
        <w:t>âri</w:t>
      </w:r>
      <w:r w:rsidR="00B7151A" w:rsidRPr="00BB0A78">
        <w:rPr>
          <w:rFonts w:ascii="Times New Roman" w:hAnsi="Times New Roman" w:cs="Times New Roman"/>
          <w:color w:val="0D0D0D"/>
          <w:sz w:val="24"/>
          <w:szCs w:val="24"/>
        </w:rPr>
        <w:t>’</w:t>
      </w:r>
      <w:r w:rsidR="001F3873" w:rsidRPr="00BB0A78">
        <w:rPr>
          <w:rFonts w:ascii="Times New Roman" w:hAnsi="Times New Roman" w:cs="Times New Roman"/>
          <w:color w:val="0D0D0D"/>
          <w:sz w:val="24"/>
          <w:szCs w:val="24"/>
        </w:rPr>
        <w:t>in haram hükmünü verirken dikkate aldığı başka manalar olmalıdır. Bu sebeple domuz eti ve kat</w:t>
      </w:r>
      <w:r w:rsidR="00994612">
        <w:rPr>
          <w:rFonts w:ascii="Times New Roman" w:hAnsi="Times New Roman" w:cs="Times New Roman"/>
          <w:color w:val="0D0D0D"/>
          <w:sz w:val="24"/>
          <w:szCs w:val="24"/>
        </w:rPr>
        <w:t>’</w:t>
      </w:r>
      <w:r w:rsidR="001F3873" w:rsidRPr="00BB0A78">
        <w:rPr>
          <w:rFonts w:ascii="Times New Roman" w:hAnsi="Times New Roman" w:cs="Times New Roman"/>
          <w:color w:val="0D0D0D"/>
          <w:sz w:val="24"/>
          <w:szCs w:val="24"/>
        </w:rPr>
        <w:t>i nasslarla haram kılınan diğer haramlar; ta’lîlî değil taabbudîdir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369"/>
      </w:r>
      <w:r w:rsidR="001F3873" w:rsidRPr="00BB0A78">
        <w:rPr>
          <w:rFonts w:ascii="Times New Roman" w:hAnsi="Times New Roman" w:cs="Times New Roman"/>
          <w:color w:val="0D0D0D"/>
          <w:sz w:val="24"/>
          <w:szCs w:val="24"/>
        </w:rPr>
        <w:t xml:space="preserve"> </w:t>
      </w:r>
      <w:r w:rsidR="003E0B10" w:rsidRPr="00BB0A78">
        <w:rPr>
          <w:rFonts w:ascii="Times New Roman" w:hAnsi="Times New Roman" w:cs="Times New Roman"/>
          <w:color w:val="0D0D0D"/>
          <w:sz w:val="24"/>
          <w:szCs w:val="24"/>
        </w:rPr>
        <w:t>Bu perspektifte</w:t>
      </w:r>
      <w:r w:rsidR="00994612">
        <w:rPr>
          <w:rFonts w:ascii="Times New Roman" w:hAnsi="Times New Roman" w:cs="Times New Roman"/>
          <w:color w:val="0D0D0D"/>
          <w:sz w:val="24"/>
          <w:szCs w:val="24"/>
        </w:rPr>
        <w:t>n</w:t>
      </w:r>
      <w:r w:rsidR="003E0B10" w:rsidRPr="00BB0A78">
        <w:rPr>
          <w:rFonts w:ascii="Times New Roman" w:hAnsi="Times New Roman" w:cs="Times New Roman"/>
          <w:color w:val="0D0D0D"/>
          <w:sz w:val="24"/>
          <w:szCs w:val="24"/>
        </w:rPr>
        <w:t xml:space="preserve"> baktığımızda </w:t>
      </w:r>
      <w:r w:rsidR="001F3873" w:rsidRPr="00BB0A78">
        <w:rPr>
          <w:rFonts w:ascii="Times New Roman" w:hAnsi="Times New Roman" w:cs="Times New Roman"/>
          <w:color w:val="0D0D0D"/>
          <w:sz w:val="24"/>
          <w:szCs w:val="24"/>
        </w:rPr>
        <w:t>GDO ile ilgili domuz geni</w:t>
      </w:r>
      <w:r w:rsidR="00C81955" w:rsidRPr="00BB0A78">
        <w:rPr>
          <w:rFonts w:ascii="Times New Roman" w:hAnsi="Times New Roman" w:cs="Times New Roman"/>
          <w:color w:val="0D0D0D"/>
          <w:sz w:val="24"/>
          <w:szCs w:val="24"/>
        </w:rPr>
        <w:t xml:space="preserve"> ihtiva eden ürünler</w:t>
      </w:r>
      <w:r w:rsidR="001F3873" w:rsidRPr="00BB0A78">
        <w:rPr>
          <w:rFonts w:ascii="Times New Roman" w:hAnsi="Times New Roman" w:cs="Times New Roman"/>
          <w:color w:val="0D0D0D"/>
          <w:sz w:val="24"/>
          <w:szCs w:val="24"/>
        </w:rPr>
        <w:t xml:space="preserve"> söz konusu olduğunda </w:t>
      </w:r>
      <w:r w:rsidR="00C81955" w:rsidRPr="00BB0A78">
        <w:rPr>
          <w:rFonts w:ascii="Times New Roman" w:hAnsi="Times New Roman" w:cs="Times New Roman"/>
          <w:color w:val="0D0D0D"/>
          <w:sz w:val="24"/>
          <w:szCs w:val="24"/>
        </w:rPr>
        <w:t xml:space="preserve">kıyas yoluyla </w:t>
      </w:r>
      <w:r w:rsidR="001F3873" w:rsidRPr="00BB0A78">
        <w:rPr>
          <w:rFonts w:ascii="Times New Roman" w:hAnsi="Times New Roman" w:cs="Times New Roman"/>
          <w:color w:val="0D0D0D"/>
          <w:sz w:val="24"/>
          <w:szCs w:val="24"/>
        </w:rPr>
        <w:t>bu bizi harama götürecektir.</w:t>
      </w:r>
    </w:p>
    <w:p w:rsidR="00757747" w:rsidRPr="00BB0A78" w:rsidRDefault="00D665A5" w:rsidP="00CF4591">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Helal Dairesi İ</w:t>
      </w:r>
      <w:r w:rsidR="00757747" w:rsidRPr="00BB0A78">
        <w:rPr>
          <w:rFonts w:ascii="Times New Roman" w:hAnsi="Times New Roman" w:cs="Times New Roman"/>
          <w:color w:val="0D0D0D"/>
          <w:sz w:val="24"/>
          <w:szCs w:val="24"/>
        </w:rPr>
        <w:t>nsan</w:t>
      </w:r>
      <w:r w:rsidR="005104AF" w:rsidRPr="00BB0A78">
        <w:rPr>
          <w:rFonts w:ascii="Times New Roman" w:hAnsi="Times New Roman" w:cs="Times New Roman"/>
          <w:color w:val="0D0D0D"/>
          <w:sz w:val="24"/>
          <w:szCs w:val="24"/>
        </w:rPr>
        <w:t>ların</w:t>
      </w:r>
      <w:r w:rsidRPr="00BB0A78">
        <w:rPr>
          <w:rFonts w:ascii="Times New Roman" w:hAnsi="Times New Roman" w:cs="Times New Roman"/>
          <w:color w:val="0D0D0D"/>
          <w:sz w:val="24"/>
          <w:szCs w:val="24"/>
        </w:rPr>
        <w:t xml:space="preserve"> ve T</w:t>
      </w:r>
      <w:r w:rsidR="00757747" w:rsidRPr="00BB0A78">
        <w:rPr>
          <w:rFonts w:ascii="Times New Roman" w:hAnsi="Times New Roman" w:cs="Times New Roman"/>
          <w:color w:val="0D0D0D"/>
          <w:sz w:val="24"/>
          <w:szCs w:val="24"/>
        </w:rPr>
        <w:t>oplum</w:t>
      </w:r>
      <w:r w:rsidRPr="00BB0A78">
        <w:rPr>
          <w:rFonts w:ascii="Times New Roman" w:hAnsi="Times New Roman" w:cs="Times New Roman"/>
          <w:color w:val="0D0D0D"/>
          <w:sz w:val="24"/>
          <w:szCs w:val="24"/>
        </w:rPr>
        <w:t>un İhtiyaçlarını G</w:t>
      </w:r>
      <w:r w:rsidR="005104AF" w:rsidRPr="00BB0A78">
        <w:rPr>
          <w:rFonts w:ascii="Times New Roman" w:hAnsi="Times New Roman" w:cs="Times New Roman"/>
          <w:color w:val="0D0D0D"/>
          <w:sz w:val="24"/>
          <w:szCs w:val="24"/>
        </w:rPr>
        <w:t>iderecek</w:t>
      </w:r>
      <w:r w:rsidRPr="00BB0A78">
        <w:rPr>
          <w:rFonts w:ascii="Times New Roman" w:hAnsi="Times New Roman" w:cs="Times New Roman"/>
          <w:color w:val="0D0D0D"/>
          <w:sz w:val="24"/>
          <w:szCs w:val="24"/>
        </w:rPr>
        <w:t xml:space="preserve"> P</w:t>
      </w:r>
      <w:r w:rsidR="00757747" w:rsidRPr="00BB0A78">
        <w:rPr>
          <w:rFonts w:ascii="Times New Roman" w:hAnsi="Times New Roman" w:cs="Times New Roman"/>
          <w:color w:val="0D0D0D"/>
          <w:sz w:val="24"/>
          <w:szCs w:val="24"/>
        </w:rPr>
        <w:t>otansiyelde</w:t>
      </w:r>
      <w:r w:rsidR="0021281F" w:rsidRPr="00BB0A78">
        <w:rPr>
          <w:rFonts w:ascii="Times New Roman" w:hAnsi="Times New Roman" w:cs="Times New Roman"/>
          <w:color w:val="0D0D0D"/>
          <w:sz w:val="24"/>
          <w:szCs w:val="24"/>
        </w:rPr>
        <w:t xml:space="preserve">dir: </w:t>
      </w:r>
      <w:r w:rsidR="00687C21">
        <w:rPr>
          <w:rFonts w:ascii="Times New Roman" w:hAnsi="Times New Roman" w:cs="Times New Roman"/>
          <w:color w:val="0D0D0D"/>
          <w:sz w:val="24"/>
          <w:szCs w:val="24"/>
        </w:rPr>
        <w:t>İsla</w:t>
      </w:r>
      <w:r w:rsidR="007C5975" w:rsidRPr="00BB0A78">
        <w:rPr>
          <w:rFonts w:ascii="Times New Roman" w:hAnsi="Times New Roman" w:cs="Times New Roman"/>
          <w:color w:val="0D0D0D"/>
          <w:sz w:val="24"/>
          <w:szCs w:val="24"/>
        </w:rPr>
        <w:t>m’da h</w:t>
      </w:r>
      <w:r w:rsidR="00FB42B2" w:rsidRPr="00BB0A78">
        <w:rPr>
          <w:rFonts w:ascii="Times New Roman" w:hAnsi="Times New Roman" w:cs="Times New Roman"/>
          <w:color w:val="0D0D0D"/>
          <w:sz w:val="24"/>
          <w:szCs w:val="24"/>
        </w:rPr>
        <w:t>elâ</w:t>
      </w:r>
      <w:r w:rsidR="00757747" w:rsidRPr="00BB0A78">
        <w:rPr>
          <w:rFonts w:ascii="Times New Roman" w:hAnsi="Times New Roman" w:cs="Times New Roman"/>
          <w:color w:val="0D0D0D"/>
          <w:sz w:val="24"/>
          <w:szCs w:val="24"/>
        </w:rPr>
        <w:t>l alan daima haram alandan daha geniş yelpazede olmuş</w:t>
      </w:r>
      <w:r w:rsidR="00A03CF5">
        <w:rPr>
          <w:rFonts w:ascii="Times New Roman" w:hAnsi="Times New Roman" w:cs="Times New Roman"/>
          <w:color w:val="0D0D0D"/>
          <w:sz w:val="24"/>
          <w:szCs w:val="24"/>
        </w:rPr>
        <w:t xml:space="preserve">tur ve </w:t>
      </w:r>
      <w:r w:rsidR="00CF4591">
        <w:rPr>
          <w:rFonts w:ascii="Times New Roman" w:hAnsi="Times New Roman" w:cs="Times New Roman"/>
          <w:color w:val="0D0D0D"/>
          <w:sz w:val="24"/>
          <w:szCs w:val="24"/>
        </w:rPr>
        <w:t>bu alanın</w:t>
      </w:r>
      <w:r w:rsidR="00757747" w:rsidRPr="00BB0A78">
        <w:rPr>
          <w:rFonts w:ascii="Times New Roman" w:hAnsi="Times New Roman" w:cs="Times New Roman"/>
          <w:color w:val="0D0D0D"/>
          <w:sz w:val="24"/>
          <w:szCs w:val="24"/>
        </w:rPr>
        <w:t xml:space="preserve"> insanların sağlıklı, mutlu yaşaması için yeterli </w:t>
      </w:r>
      <w:r w:rsidR="00854A4E" w:rsidRPr="00BB0A78">
        <w:rPr>
          <w:rFonts w:ascii="Times New Roman" w:hAnsi="Times New Roman" w:cs="Times New Roman"/>
          <w:color w:val="0D0D0D"/>
          <w:sz w:val="24"/>
          <w:szCs w:val="24"/>
        </w:rPr>
        <w:t xml:space="preserve">olduğu </w:t>
      </w:r>
      <w:r w:rsidR="007C5975" w:rsidRPr="00BB0A78">
        <w:rPr>
          <w:rFonts w:ascii="Times New Roman" w:hAnsi="Times New Roman" w:cs="Times New Roman"/>
          <w:color w:val="0D0D0D"/>
          <w:sz w:val="24"/>
          <w:szCs w:val="24"/>
        </w:rPr>
        <w:t xml:space="preserve">bir gerçektir. </w:t>
      </w:r>
      <w:r w:rsidR="00757747" w:rsidRPr="00BB0A78">
        <w:rPr>
          <w:rFonts w:ascii="Times New Roman" w:hAnsi="Times New Roman" w:cs="Times New Roman"/>
          <w:color w:val="0D0D0D"/>
          <w:sz w:val="24"/>
          <w:szCs w:val="24"/>
        </w:rPr>
        <w:t>O yüzdendir ki;</w:t>
      </w:r>
      <w:r w:rsidR="00545821" w:rsidRPr="00BB0A78">
        <w:rPr>
          <w:rFonts w:ascii="Times New Roman" w:hAnsi="Times New Roman" w:cs="Times New Roman"/>
          <w:color w:val="0D0D0D"/>
          <w:sz w:val="24"/>
          <w:szCs w:val="24"/>
        </w:rPr>
        <w:t xml:space="preserve"> Şâ</w:t>
      </w:r>
      <w:r w:rsidR="00854A4E" w:rsidRPr="00BB0A78">
        <w:rPr>
          <w:rFonts w:ascii="Times New Roman" w:hAnsi="Times New Roman" w:cs="Times New Roman"/>
          <w:color w:val="0D0D0D"/>
          <w:sz w:val="24"/>
          <w:szCs w:val="24"/>
        </w:rPr>
        <w:t>ri</w:t>
      </w:r>
      <w:r w:rsidR="004E52CB"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yasaklanan hemen her şeyin bir muadili</w:t>
      </w:r>
      <w:r w:rsidR="00FF2265" w:rsidRPr="00BB0A78">
        <w:rPr>
          <w:rFonts w:ascii="Times New Roman" w:hAnsi="Times New Roman" w:cs="Times New Roman"/>
          <w:color w:val="0D0D0D"/>
          <w:sz w:val="24"/>
          <w:szCs w:val="24"/>
        </w:rPr>
        <w:t>ni</w:t>
      </w:r>
      <w:r w:rsidR="00757747" w:rsidRPr="00BB0A78">
        <w:rPr>
          <w:rFonts w:ascii="Times New Roman" w:hAnsi="Times New Roman" w:cs="Times New Roman"/>
          <w:color w:val="0D0D0D"/>
          <w:sz w:val="24"/>
          <w:szCs w:val="24"/>
        </w:rPr>
        <w:t xml:space="preserve"> helal kı</w:t>
      </w:r>
      <w:r w:rsidR="00747DD9" w:rsidRPr="00BB0A78">
        <w:rPr>
          <w:rFonts w:ascii="Times New Roman" w:hAnsi="Times New Roman" w:cs="Times New Roman"/>
          <w:color w:val="0D0D0D"/>
          <w:sz w:val="24"/>
          <w:szCs w:val="24"/>
        </w:rPr>
        <w:t>larak</w:t>
      </w:r>
      <w:r w:rsidR="00FF2265" w:rsidRPr="00BB0A78">
        <w:rPr>
          <w:rFonts w:ascii="Times New Roman" w:hAnsi="Times New Roman" w:cs="Times New Roman"/>
          <w:color w:val="0D0D0D"/>
          <w:sz w:val="24"/>
          <w:szCs w:val="24"/>
        </w:rPr>
        <w:t xml:space="preserve"> insanları</w:t>
      </w:r>
      <w:r w:rsidR="004E52CB" w:rsidRPr="00BB0A78">
        <w:rPr>
          <w:rFonts w:ascii="Times New Roman" w:hAnsi="Times New Roman" w:cs="Times New Roman"/>
          <w:color w:val="0D0D0D"/>
          <w:sz w:val="24"/>
          <w:szCs w:val="24"/>
        </w:rPr>
        <w:t>n</w:t>
      </w:r>
      <w:r w:rsidR="00FF2265" w:rsidRPr="00BB0A78">
        <w:rPr>
          <w:rFonts w:ascii="Times New Roman" w:hAnsi="Times New Roman" w:cs="Times New Roman"/>
          <w:color w:val="0D0D0D"/>
          <w:sz w:val="24"/>
          <w:szCs w:val="24"/>
        </w:rPr>
        <w:t xml:space="preserve"> darlığa düş</w:t>
      </w:r>
      <w:r w:rsidR="004E52CB" w:rsidRPr="00BB0A78">
        <w:rPr>
          <w:rFonts w:ascii="Times New Roman" w:hAnsi="Times New Roman" w:cs="Times New Roman"/>
          <w:color w:val="0D0D0D"/>
          <w:sz w:val="24"/>
          <w:szCs w:val="24"/>
        </w:rPr>
        <w:t>me</w:t>
      </w:r>
      <w:r w:rsidR="00B53CBE">
        <w:rPr>
          <w:rFonts w:ascii="Times New Roman" w:hAnsi="Times New Roman" w:cs="Times New Roman"/>
          <w:color w:val="0D0D0D"/>
          <w:sz w:val="24"/>
          <w:szCs w:val="24"/>
        </w:rPr>
        <w:t>melerini iste</w:t>
      </w:r>
      <w:r w:rsidR="004E52CB" w:rsidRPr="00BB0A78">
        <w:rPr>
          <w:rFonts w:ascii="Times New Roman" w:hAnsi="Times New Roman" w:cs="Times New Roman"/>
          <w:color w:val="0D0D0D"/>
          <w:sz w:val="24"/>
          <w:szCs w:val="24"/>
        </w:rPr>
        <w:t>miştir</w:t>
      </w:r>
      <w:r w:rsidR="00757747" w:rsidRPr="00BB0A78">
        <w:rPr>
          <w:rFonts w:ascii="Times New Roman" w:hAnsi="Times New Roman" w:cs="Times New Roman"/>
          <w:color w:val="0D0D0D"/>
          <w:sz w:val="24"/>
          <w:szCs w:val="24"/>
        </w:rPr>
        <w:t>. Mesela, alkollü içkiler haram kılınırken</w:t>
      </w:r>
      <w:r w:rsidR="004E52CB" w:rsidRPr="00BB0A78">
        <w:rPr>
          <w:rStyle w:val="DipnotBavurusu"/>
          <w:rFonts w:ascii="Times New Roman" w:hAnsi="Times New Roman" w:cs="Times New Roman"/>
          <w:color w:val="0D0D0D"/>
          <w:sz w:val="24"/>
          <w:szCs w:val="24"/>
        </w:rPr>
        <w:footnoteReference w:id="370"/>
      </w:r>
      <w:r w:rsidR="00757747" w:rsidRPr="00BB0A78">
        <w:rPr>
          <w:rFonts w:ascii="Times New Roman" w:hAnsi="Times New Roman" w:cs="Times New Roman"/>
          <w:color w:val="0D0D0D"/>
          <w:sz w:val="24"/>
          <w:szCs w:val="24"/>
        </w:rPr>
        <w:t>, diğerleri helal kılınmıştır.</w:t>
      </w:r>
      <w:r w:rsidR="00757747" w:rsidRPr="00BB0A78">
        <w:rPr>
          <w:rStyle w:val="DipnotBavurusu"/>
          <w:rFonts w:ascii="Times New Roman" w:hAnsi="Times New Roman" w:cs="Times New Roman"/>
          <w:color w:val="0D0D0D"/>
          <w:sz w:val="24"/>
          <w:szCs w:val="24"/>
        </w:rPr>
        <w:footnoteReference w:id="371"/>
      </w:r>
      <w:r w:rsidR="001F3873" w:rsidRPr="00BB0A78">
        <w:rPr>
          <w:rFonts w:ascii="Times New Roman" w:hAnsi="Times New Roman" w:cs="Times New Roman"/>
          <w:color w:val="0D0D0D"/>
          <w:sz w:val="24"/>
          <w:szCs w:val="24"/>
        </w:rPr>
        <w:t xml:space="preserve"> GDO’lu gıdaların dışındaki tüm alternatifler insanlık adına gıda teminini tesis edemezse, o zaman böyle bir yola başvurmanın gerekçeleri</w:t>
      </w:r>
      <w:r w:rsidR="00747DD9" w:rsidRPr="00BB0A78">
        <w:rPr>
          <w:rFonts w:ascii="Times New Roman" w:hAnsi="Times New Roman" w:cs="Times New Roman"/>
          <w:color w:val="0D0D0D"/>
          <w:sz w:val="24"/>
          <w:szCs w:val="24"/>
        </w:rPr>
        <w:t xml:space="preserve"> (zaruret, maslahat vb.)</w:t>
      </w:r>
      <w:r w:rsidR="001F3873" w:rsidRPr="00BB0A78">
        <w:rPr>
          <w:rFonts w:ascii="Times New Roman" w:hAnsi="Times New Roman" w:cs="Times New Roman"/>
          <w:color w:val="0D0D0D"/>
          <w:sz w:val="24"/>
          <w:szCs w:val="24"/>
        </w:rPr>
        <w:t xml:space="preserve"> konuşulabilir. Keyfi olarak tabiatın ve bileşenlerinin doğallığını bozacak tasarruflarda bulunmak </w:t>
      </w:r>
      <w:r w:rsidR="004E52CB" w:rsidRPr="00BB0A78">
        <w:rPr>
          <w:rFonts w:ascii="Times New Roman" w:hAnsi="Times New Roman" w:cs="Times New Roman"/>
          <w:color w:val="0D0D0D"/>
          <w:sz w:val="24"/>
          <w:szCs w:val="24"/>
        </w:rPr>
        <w:t>doğru</w:t>
      </w:r>
      <w:r w:rsidR="00FB42B2" w:rsidRPr="00BB0A78">
        <w:rPr>
          <w:rFonts w:ascii="Times New Roman" w:hAnsi="Times New Roman" w:cs="Times New Roman"/>
          <w:color w:val="0D0D0D"/>
          <w:sz w:val="24"/>
          <w:szCs w:val="24"/>
        </w:rPr>
        <w:t xml:space="preserve"> bir</w:t>
      </w:r>
      <w:r w:rsidR="004E52CB" w:rsidRPr="00BB0A78">
        <w:rPr>
          <w:rFonts w:ascii="Times New Roman" w:hAnsi="Times New Roman" w:cs="Times New Roman"/>
          <w:color w:val="0D0D0D"/>
          <w:sz w:val="24"/>
          <w:szCs w:val="24"/>
        </w:rPr>
        <w:t xml:space="preserve"> </w:t>
      </w:r>
      <w:r w:rsidR="00FB42B2" w:rsidRPr="00BB0A78">
        <w:rPr>
          <w:rFonts w:ascii="Times New Roman" w:hAnsi="Times New Roman" w:cs="Times New Roman"/>
          <w:color w:val="0D0D0D"/>
          <w:sz w:val="24"/>
          <w:szCs w:val="24"/>
        </w:rPr>
        <w:t>yaklaşım olmaz.</w:t>
      </w:r>
    </w:p>
    <w:p w:rsidR="00757747" w:rsidRPr="00BB0A78" w:rsidRDefault="004E52CB"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Harama Götü</w:t>
      </w:r>
      <w:r w:rsidR="00C319B5" w:rsidRPr="00BB0A78">
        <w:rPr>
          <w:rFonts w:ascii="Times New Roman" w:hAnsi="Times New Roman" w:cs="Times New Roman"/>
          <w:color w:val="0D0D0D"/>
          <w:sz w:val="24"/>
          <w:szCs w:val="24"/>
        </w:rPr>
        <w:t>ren ve Haramla Neticelenen Her Şey</w:t>
      </w:r>
      <w:r w:rsidRPr="00BB0A78">
        <w:rPr>
          <w:rFonts w:ascii="Times New Roman" w:hAnsi="Times New Roman" w:cs="Times New Roman"/>
          <w:color w:val="0D0D0D"/>
          <w:sz w:val="24"/>
          <w:szCs w:val="24"/>
        </w:rPr>
        <w:t xml:space="preserve"> H</w:t>
      </w:r>
      <w:r w:rsidR="00757747" w:rsidRPr="00BB0A78">
        <w:rPr>
          <w:rFonts w:ascii="Times New Roman" w:hAnsi="Times New Roman" w:cs="Times New Roman"/>
          <w:color w:val="0D0D0D"/>
          <w:sz w:val="24"/>
          <w:szCs w:val="24"/>
        </w:rPr>
        <w:t>aramdır</w:t>
      </w:r>
      <w:r w:rsidR="0021281F" w:rsidRPr="00BB0A78">
        <w:rPr>
          <w:rFonts w:ascii="Times New Roman" w:hAnsi="Times New Roman" w:cs="Times New Roman"/>
          <w:color w:val="0D0D0D"/>
          <w:sz w:val="24"/>
          <w:szCs w:val="24"/>
        </w:rPr>
        <w:t xml:space="preserve">: </w:t>
      </w:r>
      <w:r w:rsidR="00747DD9" w:rsidRPr="00BB0A78">
        <w:rPr>
          <w:rFonts w:ascii="Times New Roman" w:hAnsi="Times New Roman" w:cs="Times New Roman"/>
          <w:color w:val="0D0D0D"/>
          <w:sz w:val="24"/>
          <w:szCs w:val="24"/>
        </w:rPr>
        <w:t>İslam</w:t>
      </w:r>
      <w:r w:rsidR="00757747" w:rsidRPr="00BB0A78">
        <w:rPr>
          <w:rFonts w:ascii="Times New Roman" w:hAnsi="Times New Roman" w:cs="Times New Roman"/>
          <w:color w:val="0D0D0D"/>
          <w:sz w:val="24"/>
          <w:szCs w:val="24"/>
        </w:rPr>
        <w:t xml:space="preserve"> sadece bir şeyi ve</w:t>
      </w:r>
      <w:r w:rsidR="00747DD9" w:rsidRPr="00BB0A78">
        <w:rPr>
          <w:rFonts w:ascii="Times New Roman" w:hAnsi="Times New Roman" w:cs="Times New Roman"/>
          <w:color w:val="0D0D0D"/>
          <w:sz w:val="24"/>
          <w:szCs w:val="24"/>
        </w:rPr>
        <w:t>ya</w:t>
      </w:r>
      <w:r w:rsidR="00757747" w:rsidRPr="00BB0A78">
        <w:rPr>
          <w:rFonts w:ascii="Times New Roman" w:hAnsi="Times New Roman" w:cs="Times New Roman"/>
          <w:color w:val="0D0D0D"/>
          <w:sz w:val="24"/>
          <w:szCs w:val="24"/>
        </w:rPr>
        <w:t xml:space="preserve"> davranışı haram kılmakla yetinmemiş, ona götüren ve haramla sonuçlanacak yolları da haram </w:t>
      </w:r>
      <w:r w:rsidR="00854A4E" w:rsidRPr="00BB0A78">
        <w:rPr>
          <w:rFonts w:ascii="Times New Roman" w:hAnsi="Times New Roman" w:cs="Times New Roman"/>
          <w:color w:val="0D0D0D"/>
          <w:sz w:val="24"/>
          <w:szCs w:val="24"/>
        </w:rPr>
        <w:t>kılm</w:t>
      </w:r>
      <w:r w:rsidR="003605E6" w:rsidRPr="00BB0A78">
        <w:rPr>
          <w:rFonts w:ascii="Times New Roman" w:hAnsi="Times New Roman" w:cs="Times New Roman"/>
          <w:color w:val="0D0D0D"/>
          <w:sz w:val="24"/>
          <w:szCs w:val="24"/>
        </w:rPr>
        <w:t>ıştı</w:t>
      </w:r>
      <w:r w:rsidR="00854A4E"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z w:val="24"/>
          <w:szCs w:val="24"/>
        </w:rPr>
        <w:t xml:space="preserve">. Aynı zamanda doğrudan haram fiili işlemeyi ve bu fiilin işlenmesine zemin hazırlamayı, bu fiile yardım edilmesini ve </w:t>
      </w:r>
      <w:r w:rsidR="007C5975" w:rsidRPr="00BB0A78">
        <w:rPr>
          <w:rFonts w:ascii="Times New Roman" w:hAnsi="Times New Roman" w:cs="Times New Roman"/>
          <w:color w:val="0D0D0D"/>
          <w:sz w:val="24"/>
          <w:szCs w:val="24"/>
        </w:rPr>
        <w:t xml:space="preserve">söz konusu </w:t>
      </w:r>
      <w:r w:rsidR="00757747" w:rsidRPr="00BB0A78">
        <w:rPr>
          <w:rFonts w:ascii="Times New Roman" w:hAnsi="Times New Roman" w:cs="Times New Roman"/>
          <w:color w:val="0D0D0D"/>
          <w:sz w:val="24"/>
          <w:szCs w:val="24"/>
        </w:rPr>
        <w:t>fiili işlemeye sebep olunmasını da haram kılmıştır. Fıkıh usulünde bu prensibe, kötül</w:t>
      </w:r>
      <w:r w:rsidR="008970B0" w:rsidRPr="00BB0A78">
        <w:rPr>
          <w:rFonts w:ascii="Times New Roman" w:hAnsi="Times New Roman" w:cs="Times New Roman"/>
          <w:color w:val="0D0D0D"/>
          <w:sz w:val="24"/>
          <w:szCs w:val="24"/>
        </w:rPr>
        <w:t xml:space="preserve">üğe giden yolların kapatılması </w:t>
      </w:r>
      <w:r w:rsidR="00747DD9" w:rsidRPr="00BB0A78">
        <w:rPr>
          <w:rFonts w:ascii="Times New Roman" w:hAnsi="Times New Roman" w:cs="Times New Roman"/>
          <w:color w:val="0D0D0D"/>
          <w:sz w:val="24"/>
          <w:szCs w:val="24"/>
        </w:rPr>
        <w:t>anlamında</w:t>
      </w:r>
      <w:r w:rsidR="008970B0"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sedd-i zeria denilmiştir.</w:t>
      </w:r>
      <w:r w:rsidR="00757747" w:rsidRPr="00BB0A78">
        <w:rPr>
          <w:rStyle w:val="DipnotBavurusu"/>
          <w:rFonts w:ascii="Times New Roman" w:hAnsi="Times New Roman" w:cs="Times New Roman"/>
          <w:color w:val="0D0D0D"/>
          <w:sz w:val="24"/>
          <w:szCs w:val="24"/>
        </w:rPr>
        <w:footnoteReference w:id="372"/>
      </w:r>
      <w:r w:rsidR="00126E89" w:rsidRPr="00BB0A78">
        <w:rPr>
          <w:rFonts w:ascii="Times New Roman" w:hAnsi="Times New Roman" w:cs="Times New Roman"/>
          <w:color w:val="0D0D0D"/>
          <w:sz w:val="24"/>
          <w:szCs w:val="24"/>
        </w:rPr>
        <w:t xml:space="preserve"> Bir konuda</w:t>
      </w:r>
      <w:r w:rsidR="00366C68" w:rsidRPr="00BB0A78">
        <w:rPr>
          <w:rFonts w:ascii="Times New Roman" w:hAnsi="Times New Roman" w:cs="Times New Roman"/>
          <w:color w:val="0D0D0D"/>
          <w:sz w:val="24"/>
          <w:szCs w:val="24"/>
        </w:rPr>
        <w:t xml:space="preserve"> </w:t>
      </w:r>
      <w:r w:rsidR="00126E89" w:rsidRPr="00BB0A78">
        <w:rPr>
          <w:rFonts w:ascii="Times New Roman" w:hAnsi="Times New Roman" w:cs="Times New Roman"/>
          <w:color w:val="0D0D0D"/>
          <w:sz w:val="24"/>
          <w:szCs w:val="24"/>
        </w:rPr>
        <w:t>sedd</w:t>
      </w:r>
      <w:r w:rsidR="00FB42B2" w:rsidRPr="00BB0A78">
        <w:rPr>
          <w:rFonts w:ascii="Times New Roman" w:hAnsi="Times New Roman" w:cs="Times New Roman"/>
          <w:color w:val="0D0D0D"/>
          <w:sz w:val="24"/>
          <w:szCs w:val="24"/>
        </w:rPr>
        <w:t>-</w:t>
      </w:r>
      <w:r w:rsidR="00126E89" w:rsidRPr="00BB0A78">
        <w:rPr>
          <w:rFonts w:ascii="Times New Roman" w:hAnsi="Times New Roman" w:cs="Times New Roman"/>
          <w:color w:val="0D0D0D"/>
          <w:sz w:val="24"/>
          <w:szCs w:val="24"/>
        </w:rPr>
        <w:t>i zeria</w:t>
      </w:r>
      <w:r w:rsidR="004441C1" w:rsidRPr="00BB0A78">
        <w:rPr>
          <w:rStyle w:val="DipnotBavurusu"/>
          <w:rFonts w:ascii="Times New Roman" w:hAnsi="Times New Roman" w:cs="Times New Roman"/>
          <w:color w:val="0D0D0D"/>
          <w:sz w:val="24"/>
          <w:szCs w:val="24"/>
        </w:rPr>
        <w:footnoteReference w:id="373"/>
      </w:r>
      <w:r w:rsidR="00126E89" w:rsidRPr="00BB0A78">
        <w:rPr>
          <w:rFonts w:ascii="Times New Roman" w:hAnsi="Times New Roman" w:cs="Times New Roman"/>
          <w:color w:val="0D0D0D"/>
          <w:sz w:val="24"/>
          <w:szCs w:val="24"/>
        </w:rPr>
        <w:t xml:space="preserve"> kapsamında, </w:t>
      </w:r>
      <w:r w:rsidR="006311D4" w:rsidRPr="00BB0A78">
        <w:rPr>
          <w:rFonts w:ascii="Times New Roman" w:hAnsi="Times New Roman" w:cs="Times New Roman"/>
          <w:color w:val="0D0D0D"/>
          <w:sz w:val="24"/>
          <w:szCs w:val="24"/>
        </w:rPr>
        <w:t>sağlık ve çevre açısından, zarara</w:t>
      </w:r>
      <w:r w:rsidR="00126E89" w:rsidRPr="00BB0A78">
        <w:rPr>
          <w:rFonts w:ascii="Times New Roman" w:hAnsi="Times New Roman" w:cs="Times New Roman"/>
          <w:color w:val="0D0D0D"/>
          <w:sz w:val="24"/>
          <w:szCs w:val="24"/>
        </w:rPr>
        <w:t xml:space="preserve"> götürme potansiyeli yüksek olan</w:t>
      </w:r>
      <w:r w:rsidR="00212F4F" w:rsidRPr="00BB0A78">
        <w:rPr>
          <w:rStyle w:val="DipnotBavurusu"/>
          <w:rFonts w:ascii="Times New Roman" w:hAnsi="Times New Roman" w:cs="Times New Roman"/>
          <w:color w:val="0D0D0D"/>
          <w:sz w:val="24"/>
          <w:szCs w:val="24"/>
        </w:rPr>
        <w:footnoteReference w:id="374"/>
      </w:r>
      <w:r w:rsidR="00126E89" w:rsidRPr="00BB0A78">
        <w:rPr>
          <w:rFonts w:ascii="Times New Roman" w:hAnsi="Times New Roman" w:cs="Times New Roman"/>
          <w:color w:val="0D0D0D"/>
          <w:sz w:val="24"/>
          <w:szCs w:val="24"/>
        </w:rPr>
        <w:t xml:space="preserve"> </w:t>
      </w:r>
      <w:r w:rsidR="006311D4" w:rsidRPr="00BB0A78">
        <w:rPr>
          <w:rFonts w:ascii="Times New Roman" w:hAnsi="Times New Roman" w:cs="Times New Roman"/>
          <w:color w:val="0D0D0D"/>
          <w:sz w:val="24"/>
          <w:szCs w:val="24"/>
        </w:rPr>
        <w:t>GDO’lu ürünler</w:t>
      </w:r>
      <w:r w:rsidR="00B53CBE">
        <w:rPr>
          <w:rFonts w:ascii="Times New Roman" w:hAnsi="Times New Roman" w:cs="Times New Roman"/>
          <w:color w:val="0D0D0D"/>
          <w:sz w:val="24"/>
          <w:szCs w:val="24"/>
        </w:rPr>
        <w:t>de</w:t>
      </w:r>
      <w:r w:rsidR="006311D4" w:rsidRPr="00BB0A78">
        <w:rPr>
          <w:rFonts w:ascii="Times New Roman" w:hAnsi="Times New Roman" w:cs="Times New Roman"/>
          <w:color w:val="0D0D0D"/>
          <w:sz w:val="24"/>
          <w:szCs w:val="24"/>
        </w:rPr>
        <w:t xml:space="preserve"> bu kapsamda </w:t>
      </w:r>
      <w:r w:rsidR="00126E89" w:rsidRPr="00BB0A78">
        <w:rPr>
          <w:rFonts w:ascii="Times New Roman" w:hAnsi="Times New Roman" w:cs="Times New Roman"/>
          <w:color w:val="0D0D0D"/>
          <w:sz w:val="24"/>
          <w:szCs w:val="24"/>
        </w:rPr>
        <w:t>değerlendirilmelidir.</w:t>
      </w:r>
      <w:r w:rsidR="006311D4" w:rsidRPr="00BB0A78">
        <w:rPr>
          <w:rFonts w:ascii="Times New Roman" w:hAnsi="Times New Roman" w:cs="Times New Roman"/>
          <w:color w:val="0D0D0D"/>
          <w:sz w:val="24"/>
          <w:szCs w:val="24"/>
        </w:rPr>
        <w:t xml:space="preserve"> Dolayısıyla</w:t>
      </w:r>
      <w:r w:rsidR="00126E89" w:rsidRPr="00BB0A78">
        <w:rPr>
          <w:rFonts w:ascii="Times New Roman" w:hAnsi="Times New Roman" w:cs="Times New Roman"/>
          <w:color w:val="0D0D0D"/>
          <w:sz w:val="24"/>
          <w:szCs w:val="24"/>
        </w:rPr>
        <w:t xml:space="preserve"> </w:t>
      </w:r>
      <w:r w:rsidR="00366C68" w:rsidRPr="00BB0A78">
        <w:rPr>
          <w:rFonts w:ascii="Times New Roman" w:hAnsi="Times New Roman" w:cs="Times New Roman"/>
          <w:color w:val="0D0D0D"/>
          <w:sz w:val="24"/>
          <w:szCs w:val="24"/>
        </w:rPr>
        <w:t>GDO’lara ilişkin bilims</w:t>
      </w:r>
      <w:r w:rsidR="006311D4" w:rsidRPr="00BB0A78">
        <w:rPr>
          <w:rFonts w:ascii="Times New Roman" w:hAnsi="Times New Roman" w:cs="Times New Roman"/>
          <w:color w:val="0D0D0D"/>
          <w:sz w:val="24"/>
          <w:szCs w:val="24"/>
        </w:rPr>
        <w:t>el araştırılmalarla</w:t>
      </w:r>
      <w:r w:rsidR="00366C68" w:rsidRPr="00BB0A78">
        <w:rPr>
          <w:rFonts w:ascii="Times New Roman" w:hAnsi="Times New Roman" w:cs="Times New Roman"/>
          <w:color w:val="0D0D0D"/>
          <w:sz w:val="24"/>
          <w:szCs w:val="24"/>
        </w:rPr>
        <w:t xml:space="preserve"> zararlarının tespit edilip önlenmesi ve</w:t>
      </w:r>
      <w:r w:rsidR="00B53CBE">
        <w:rPr>
          <w:rFonts w:ascii="Times New Roman" w:hAnsi="Times New Roman" w:cs="Times New Roman"/>
          <w:color w:val="0D0D0D"/>
          <w:sz w:val="24"/>
          <w:szCs w:val="24"/>
        </w:rPr>
        <w:t xml:space="preserve"> bu mecrada</w:t>
      </w:r>
      <w:r w:rsidR="00366C68" w:rsidRPr="00BB0A78">
        <w:rPr>
          <w:rFonts w:ascii="Times New Roman" w:hAnsi="Times New Roman" w:cs="Times New Roman"/>
          <w:color w:val="0D0D0D"/>
          <w:sz w:val="24"/>
          <w:szCs w:val="24"/>
        </w:rPr>
        <w:t xml:space="preserve"> gerekli yasal düzenl</w:t>
      </w:r>
      <w:r w:rsidR="00B53CBE">
        <w:rPr>
          <w:rFonts w:ascii="Times New Roman" w:hAnsi="Times New Roman" w:cs="Times New Roman"/>
          <w:color w:val="0D0D0D"/>
          <w:sz w:val="24"/>
          <w:szCs w:val="24"/>
        </w:rPr>
        <w:t xml:space="preserve">emelerin </w:t>
      </w:r>
      <w:r w:rsidR="003605E6" w:rsidRPr="00BB0A78">
        <w:rPr>
          <w:rFonts w:ascii="Times New Roman" w:hAnsi="Times New Roman" w:cs="Times New Roman"/>
          <w:color w:val="0D0D0D"/>
          <w:sz w:val="24"/>
          <w:szCs w:val="24"/>
        </w:rPr>
        <w:t xml:space="preserve">yapılması ileride </w:t>
      </w:r>
      <w:r w:rsidR="00366C68" w:rsidRPr="00BB0A78">
        <w:rPr>
          <w:rFonts w:ascii="Times New Roman" w:hAnsi="Times New Roman" w:cs="Times New Roman"/>
          <w:color w:val="0D0D0D"/>
          <w:sz w:val="24"/>
          <w:szCs w:val="24"/>
        </w:rPr>
        <w:t>doğacak zararları önlemede etkin o</w:t>
      </w:r>
      <w:r w:rsidR="00126E89" w:rsidRPr="00BB0A78">
        <w:rPr>
          <w:rFonts w:ascii="Times New Roman" w:hAnsi="Times New Roman" w:cs="Times New Roman"/>
          <w:color w:val="0D0D0D"/>
          <w:sz w:val="24"/>
          <w:szCs w:val="24"/>
        </w:rPr>
        <w:t>lacaktır.</w:t>
      </w:r>
    </w:p>
    <w:p w:rsidR="00757747" w:rsidRPr="00BB0A78" w:rsidRDefault="00D56B5B"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Haram Hususunda Hileye Başvurmak Haramdır</w:t>
      </w:r>
      <w:r w:rsidR="0021281F" w:rsidRPr="00BB0A78">
        <w:rPr>
          <w:rFonts w:ascii="Times New Roman" w:hAnsi="Times New Roman" w:cs="Times New Roman"/>
          <w:color w:val="0D0D0D"/>
          <w:sz w:val="24"/>
          <w:szCs w:val="24"/>
        </w:rPr>
        <w:t>: A</w:t>
      </w:r>
      <w:r w:rsidR="00757747" w:rsidRPr="00BB0A78">
        <w:rPr>
          <w:rFonts w:ascii="Times New Roman" w:hAnsi="Times New Roman" w:cs="Times New Roman"/>
          <w:color w:val="0D0D0D"/>
          <w:sz w:val="24"/>
          <w:szCs w:val="24"/>
        </w:rPr>
        <w:t>slında gerçek ismiyle Allah</w:t>
      </w:r>
      <w:r w:rsidR="003507C8" w:rsidRPr="00BB0A78">
        <w:rPr>
          <w:rFonts w:ascii="Times New Roman" w:hAnsi="Times New Roman" w:cs="Times New Roman"/>
          <w:color w:val="0D0D0D"/>
          <w:sz w:val="24"/>
          <w:szCs w:val="24"/>
        </w:rPr>
        <w:t>’ın yasakları arasında olan bir</w:t>
      </w:r>
      <w:r w:rsidR="00757747" w:rsidRPr="00BB0A78">
        <w:rPr>
          <w:rFonts w:ascii="Times New Roman" w:hAnsi="Times New Roman" w:cs="Times New Roman"/>
          <w:color w:val="0D0D0D"/>
          <w:sz w:val="24"/>
          <w:szCs w:val="24"/>
        </w:rPr>
        <w:t>takım yiyecek ve davranışlar ismi değiştirilmek suretiyle helal hale getirileme</w:t>
      </w:r>
      <w:r w:rsidR="00212F4F" w:rsidRPr="00BB0A78">
        <w:rPr>
          <w:rFonts w:ascii="Times New Roman" w:hAnsi="Times New Roman" w:cs="Times New Roman"/>
          <w:color w:val="0D0D0D"/>
          <w:sz w:val="24"/>
          <w:szCs w:val="24"/>
        </w:rPr>
        <w:t xml:space="preserve">z ve bu harama değişik yollar, yöntemler, </w:t>
      </w:r>
      <w:r w:rsidR="00757747" w:rsidRPr="00BB0A78">
        <w:rPr>
          <w:rFonts w:ascii="Times New Roman" w:hAnsi="Times New Roman" w:cs="Times New Roman"/>
          <w:color w:val="0D0D0D"/>
          <w:sz w:val="24"/>
          <w:szCs w:val="24"/>
        </w:rPr>
        <w:t xml:space="preserve">kılıflar </w:t>
      </w:r>
      <w:r w:rsidR="003507C8" w:rsidRPr="00BB0A78">
        <w:rPr>
          <w:rFonts w:ascii="Times New Roman" w:hAnsi="Times New Roman" w:cs="Times New Roman"/>
          <w:color w:val="0D0D0D"/>
          <w:sz w:val="24"/>
          <w:szCs w:val="24"/>
        </w:rPr>
        <w:t>aranamaz.</w:t>
      </w:r>
      <w:r w:rsidR="00757747" w:rsidRPr="00BB0A78">
        <w:rPr>
          <w:rStyle w:val="DipnotBavurusu"/>
          <w:rFonts w:ascii="Times New Roman" w:hAnsi="Times New Roman" w:cs="Times New Roman"/>
          <w:color w:val="0D0D0D"/>
          <w:sz w:val="24"/>
          <w:szCs w:val="24"/>
        </w:rPr>
        <w:footnoteReference w:id="375"/>
      </w:r>
      <w:r w:rsidR="0072068E" w:rsidRPr="00BB0A78">
        <w:rPr>
          <w:rFonts w:ascii="Times New Roman" w:hAnsi="Times New Roman" w:cs="Times New Roman"/>
          <w:color w:val="0D0D0D"/>
          <w:sz w:val="24"/>
          <w:szCs w:val="24"/>
        </w:rPr>
        <w:t xml:space="preserve"> Örneğin, GDO’ları meşru hale getirmek için </w:t>
      </w:r>
      <w:r w:rsidR="00520BE8" w:rsidRPr="00BB0A78">
        <w:rPr>
          <w:rFonts w:ascii="Times New Roman" w:hAnsi="Times New Roman" w:cs="Times New Roman"/>
          <w:color w:val="0D0D0D"/>
          <w:sz w:val="24"/>
          <w:szCs w:val="24"/>
        </w:rPr>
        <w:t>açlık tehlikesini ve gıda krizini öne sürmek bunu da israfı ve stokçuluğu önlemeden</w:t>
      </w:r>
      <w:r w:rsidR="00212F4F" w:rsidRPr="00BB0A78">
        <w:rPr>
          <w:rFonts w:ascii="Times New Roman" w:hAnsi="Times New Roman" w:cs="Times New Roman"/>
          <w:color w:val="0D0D0D"/>
          <w:sz w:val="24"/>
          <w:szCs w:val="24"/>
        </w:rPr>
        <w:t>, alternatif ürünlere yönelmeden</w:t>
      </w:r>
      <w:r w:rsidR="00520BE8" w:rsidRPr="00BB0A78">
        <w:rPr>
          <w:rFonts w:ascii="Times New Roman" w:hAnsi="Times New Roman" w:cs="Times New Roman"/>
          <w:color w:val="0D0D0D"/>
          <w:sz w:val="24"/>
          <w:szCs w:val="24"/>
        </w:rPr>
        <w:t xml:space="preserve"> yapmak, </w:t>
      </w:r>
      <w:r w:rsidR="00042014" w:rsidRPr="00BB0A78">
        <w:rPr>
          <w:rFonts w:ascii="Times New Roman" w:hAnsi="Times New Roman" w:cs="Times New Roman"/>
          <w:color w:val="0D0D0D"/>
          <w:sz w:val="24"/>
          <w:szCs w:val="24"/>
        </w:rPr>
        <w:t xml:space="preserve">GDO’ların </w:t>
      </w:r>
      <w:r w:rsidR="0072068E" w:rsidRPr="00BB0A78">
        <w:rPr>
          <w:rFonts w:ascii="Times New Roman" w:hAnsi="Times New Roman" w:cs="Times New Roman"/>
          <w:color w:val="0D0D0D"/>
          <w:sz w:val="24"/>
          <w:szCs w:val="24"/>
        </w:rPr>
        <w:t>zararlarını tam tespit etmeden üretip tüketmek</w:t>
      </w:r>
      <w:r w:rsidR="00042014" w:rsidRPr="00BB0A78">
        <w:rPr>
          <w:rFonts w:ascii="Times New Roman" w:hAnsi="Times New Roman" w:cs="Times New Roman"/>
          <w:color w:val="0D0D0D"/>
          <w:sz w:val="24"/>
          <w:szCs w:val="24"/>
        </w:rPr>
        <w:t xml:space="preserve">, </w:t>
      </w:r>
      <w:r w:rsidR="00395831" w:rsidRPr="00BB0A78">
        <w:rPr>
          <w:rFonts w:ascii="Times New Roman" w:hAnsi="Times New Roman" w:cs="Times New Roman"/>
          <w:color w:val="0D0D0D"/>
          <w:sz w:val="24"/>
          <w:szCs w:val="24"/>
        </w:rPr>
        <w:t>bu ürünlere</w:t>
      </w:r>
      <w:r w:rsidR="00042014" w:rsidRPr="00BB0A78">
        <w:rPr>
          <w:rFonts w:ascii="Times New Roman" w:hAnsi="Times New Roman" w:cs="Times New Roman"/>
          <w:color w:val="0D0D0D"/>
          <w:sz w:val="24"/>
          <w:szCs w:val="24"/>
        </w:rPr>
        <w:t xml:space="preserve"> tam anlamıyla masumiyet atfetmek </w:t>
      </w:r>
      <w:r w:rsidR="008970B0" w:rsidRPr="00BB0A78">
        <w:rPr>
          <w:rFonts w:ascii="Times New Roman" w:hAnsi="Times New Roman" w:cs="Times New Roman"/>
          <w:color w:val="0D0D0D"/>
          <w:sz w:val="24"/>
          <w:szCs w:val="24"/>
        </w:rPr>
        <w:t xml:space="preserve">bizleri </w:t>
      </w:r>
      <w:r w:rsidR="00042014" w:rsidRPr="00BB0A78">
        <w:rPr>
          <w:rFonts w:ascii="Times New Roman" w:hAnsi="Times New Roman" w:cs="Times New Roman"/>
          <w:color w:val="0D0D0D"/>
          <w:sz w:val="24"/>
          <w:szCs w:val="24"/>
        </w:rPr>
        <w:t xml:space="preserve">sağlıklı </w:t>
      </w:r>
      <w:r w:rsidR="008970B0" w:rsidRPr="00BB0A78">
        <w:rPr>
          <w:rFonts w:ascii="Times New Roman" w:hAnsi="Times New Roman" w:cs="Times New Roman"/>
          <w:color w:val="0D0D0D"/>
          <w:sz w:val="24"/>
          <w:szCs w:val="24"/>
        </w:rPr>
        <w:t>bir değerlendirmeye götürmez.</w:t>
      </w:r>
      <w:r w:rsidR="00C319B5" w:rsidRPr="00BB0A78">
        <w:rPr>
          <w:rFonts w:ascii="Times New Roman" w:hAnsi="Times New Roman" w:cs="Times New Roman"/>
          <w:color w:val="0D0D0D"/>
          <w:sz w:val="24"/>
          <w:szCs w:val="24"/>
        </w:rPr>
        <w:t xml:space="preserve"> Diğer taraftan genetik değişimde haram </w:t>
      </w:r>
      <w:r w:rsidR="0049598C" w:rsidRPr="00BB0A78">
        <w:rPr>
          <w:rFonts w:ascii="Times New Roman" w:hAnsi="Times New Roman" w:cs="Times New Roman"/>
          <w:color w:val="0D0D0D"/>
          <w:sz w:val="24"/>
          <w:szCs w:val="24"/>
        </w:rPr>
        <w:t xml:space="preserve">kaynaklı </w:t>
      </w:r>
      <w:r w:rsidR="00C319B5" w:rsidRPr="00BB0A78">
        <w:rPr>
          <w:rFonts w:ascii="Times New Roman" w:hAnsi="Times New Roman" w:cs="Times New Roman"/>
          <w:color w:val="0D0D0D"/>
          <w:sz w:val="24"/>
          <w:szCs w:val="24"/>
        </w:rPr>
        <w:t>veya sağlığa zarar</w:t>
      </w:r>
      <w:r w:rsidR="0049598C" w:rsidRPr="00BB0A78">
        <w:rPr>
          <w:rFonts w:ascii="Times New Roman" w:hAnsi="Times New Roman" w:cs="Times New Roman"/>
          <w:color w:val="0D0D0D"/>
          <w:sz w:val="24"/>
          <w:szCs w:val="24"/>
        </w:rPr>
        <w:t>ı kesinleşmiş</w:t>
      </w:r>
      <w:r w:rsidR="00C319B5" w:rsidRPr="00BB0A78">
        <w:rPr>
          <w:rFonts w:ascii="Times New Roman" w:hAnsi="Times New Roman" w:cs="Times New Roman"/>
          <w:color w:val="0D0D0D"/>
          <w:sz w:val="24"/>
          <w:szCs w:val="24"/>
        </w:rPr>
        <w:t xml:space="preserve"> </w:t>
      </w:r>
      <w:r w:rsidR="0049598C" w:rsidRPr="00BB0A78">
        <w:rPr>
          <w:rFonts w:ascii="Times New Roman" w:hAnsi="Times New Roman" w:cs="Times New Roman"/>
          <w:color w:val="0D0D0D"/>
          <w:sz w:val="24"/>
          <w:szCs w:val="24"/>
        </w:rPr>
        <w:t>gen kullanımı söz konusu olduğunda, bunun etiketlemede gizlenmesi durumu bu ürünü helâl yapmaz.</w:t>
      </w:r>
    </w:p>
    <w:p w:rsidR="00757747" w:rsidRPr="00BB0A78" w:rsidRDefault="00D56B5B" w:rsidP="00CF4591">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Niyetin İyi Olması Haramı Helal Kılmaz</w:t>
      </w:r>
      <w:r w:rsidR="0021281F" w:rsidRPr="00BB0A78">
        <w:rPr>
          <w:rFonts w:ascii="Times New Roman" w:hAnsi="Times New Roman" w:cs="Times New Roman"/>
          <w:color w:val="0D0D0D"/>
          <w:sz w:val="24"/>
          <w:szCs w:val="24"/>
        </w:rPr>
        <w:t xml:space="preserve">: </w:t>
      </w:r>
      <w:r w:rsidR="008970B0" w:rsidRPr="00BB0A78">
        <w:rPr>
          <w:rFonts w:ascii="Times New Roman" w:hAnsi="Times New Roman" w:cs="Times New Roman"/>
          <w:color w:val="0D0D0D"/>
          <w:sz w:val="24"/>
          <w:szCs w:val="24"/>
        </w:rPr>
        <w:t xml:space="preserve">İyi niyet </w:t>
      </w:r>
      <w:r w:rsidR="00B16B20" w:rsidRPr="00BB0A78">
        <w:rPr>
          <w:rFonts w:ascii="Times New Roman" w:hAnsi="Times New Roman" w:cs="Times New Roman"/>
          <w:color w:val="0D0D0D"/>
          <w:sz w:val="24"/>
          <w:szCs w:val="24"/>
        </w:rPr>
        <w:t>haramlığı ortadan kaldırmaz. İslam’da amellerin niyetlere göre olduğu</w:t>
      </w:r>
      <w:r w:rsidR="00757747" w:rsidRPr="00BB0A78">
        <w:rPr>
          <w:rFonts w:ascii="Times New Roman" w:hAnsi="Times New Roman" w:cs="Times New Roman"/>
          <w:color w:val="0D0D0D"/>
          <w:sz w:val="24"/>
          <w:szCs w:val="24"/>
        </w:rPr>
        <w:t xml:space="preserve"> temel bir prensip ve Hz. Peygamber</w:t>
      </w:r>
      <w:r w:rsidR="00B53CBE">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in öğretisidir.</w:t>
      </w:r>
      <w:r w:rsidR="00CF4591">
        <w:rPr>
          <w:rStyle w:val="DipnotBavurusu"/>
          <w:rFonts w:ascii="Times New Roman" w:hAnsi="Times New Roman" w:cs="Times New Roman"/>
          <w:color w:val="0D0D0D"/>
          <w:sz w:val="24"/>
          <w:szCs w:val="24"/>
        </w:rPr>
        <w:footnoteReference w:id="376"/>
      </w:r>
      <w:r w:rsidR="00757747" w:rsidRPr="00BB0A78">
        <w:rPr>
          <w:rFonts w:ascii="Times New Roman" w:hAnsi="Times New Roman" w:cs="Times New Roman"/>
          <w:color w:val="0D0D0D"/>
          <w:sz w:val="24"/>
          <w:szCs w:val="24"/>
        </w:rPr>
        <w:t xml:space="preserve"> Aslında mubah olan bir şey iyi niyetle </w:t>
      </w:r>
      <w:r w:rsidR="00B16B20" w:rsidRPr="00BB0A78">
        <w:rPr>
          <w:rFonts w:ascii="Times New Roman" w:hAnsi="Times New Roman" w:cs="Times New Roman"/>
          <w:color w:val="0D0D0D"/>
          <w:sz w:val="24"/>
          <w:szCs w:val="24"/>
        </w:rPr>
        <w:t>ibadete</w:t>
      </w:r>
      <w:r w:rsidR="00757747" w:rsidRPr="00BB0A78">
        <w:rPr>
          <w:rFonts w:ascii="Times New Roman" w:hAnsi="Times New Roman" w:cs="Times New Roman"/>
          <w:color w:val="0D0D0D"/>
          <w:sz w:val="24"/>
          <w:szCs w:val="24"/>
        </w:rPr>
        <w:t xml:space="preserve"> dönüşür. </w:t>
      </w:r>
      <w:r w:rsidR="0049598C" w:rsidRPr="00BB0A78">
        <w:rPr>
          <w:rFonts w:ascii="Times New Roman" w:hAnsi="Times New Roman" w:cs="Times New Roman"/>
          <w:color w:val="0D0D0D"/>
          <w:sz w:val="24"/>
          <w:szCs w:val="24"/>
        </w:rPr>
        <w:t>Örneğin ibadet yapmaya</w:t>
      </w:r>
      <w:r w:rsidR="00757747" w:rsidRPr="00BB0A78">
        <w:rPr>
          <w:rFonts w:ascii="Times New Roman" w:hAnsi="Times New Roman" w:cs="Times New Roman"/>
          <w:color w:val="0D0D0D"/>
          <w:sz w:val="24"/>
          <w:szCs w:val="24"/>
        </w:rPr>
        <w:t xml:space="preserve"> kuvvet kazanmak için yeme</w:t>
      </w:r>
      <w:r w:rsidR="00B16B20" w:rsidRPr="00BB0A78">
        <w:rPr>
          <w:rFonts w:ascii="Times New Roman" w:hAnsi="Times New Roman" w:cs="Times New Roman"/>
          <w:color w:val="0D0D0D"/>
          <w:sz w:val="24"/>
          <w:szCs w:val="24"/>
        </w:rPr>
        <w:t>k yemek, sevaba vesile olur</w:t>
      </w:r>
      <w:r w:rsidR="00757747"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377"/>
      </w:r>
      <w:r w:rsidR="00042014" w:rsidRPr="00BB0A78">
        <w:rPr>
          <w:rFonts w:ascii="Times New Roman" w:hAnsi="Times New Roman" w:cs="Times New Roman"/>
          <w:color w:val="0D0D0D"/>
          <w:sz w:val="24"/>
          <w:szCs w:val="24"/>
        </w:rPr>
        <w:t xml:space="preserve"> </w:t>
      </w:r>
      <w:r w:rsidR="00B16B20" w:rsidRPr="00BB0A78">
        <w:rPr>
          <w:rFonts w:ascii="Times New Roman" w:hAnsi="Times New Roman" w:cs="Times New Roman"/>
          <w:color w:val="0D0D0D"/>
          <w:sz w:val="24"/>
          <w:szCs w:val="24"/>
        </w:rPr>
        <w:t xml:space="preserve">Fakat haram olan bir şey ne kadar iyi niyet çerçevesinde olursa olsun yine de haram olur. </w:t>
      </w:r>
      <w:r w:rsidR="00042014" w:rsidRPr="00BB0A78">
        <w:rPr>
          <w:rFonts w:ascii="Times New Roman" w:hAnsi="Times New Roman" w:cs="Times New Roman"/>
          <w:color w:val="0D0D0D"/>
          <w:sz w:val="24"/>
          <w:szCs w:val="24"/>
        </w:rPr>
        <w:t>Örneğin domuz geni ihtiva eden</w:t>
      </w:r>
      <w:r w:rsidR="00B16B20" w:rsidRPr="00BB0A78">
        <w:rPr>
          <w:rFonts w:ascii="Times New Roman" w:hAnsi="Times New Roman" w:cs="Times New Roman"/>
          <w:color w:val="0D0D0D"/>
          <w:sz w:val="24"/>
          <w:szCs w:val="24"/>
        </w:rPr>
        <w:t xml:space="preserve"> veya</w:t>
      </w:r>
      <w:r w:rsidR="0049598C" w:rsidRPr="00BB0A78">
        <w:rPr>
          <w:rFonts w:ascii="Times New Roman" w:hAnsi="Times New Roman" w:cs="Times New Roman"/>
          <w:color w:val="0D0D0D"/>
          <w:sz w:val="24"/>
          <w:szCs w:val="24"/>
        </w:rPr>
        <w:t xml:space="preserve"> bilimsel araştırmalar sonucu</w:t>
      </w:r>
      <w:r w:rsidR="00042014" w:rsidRPr="00BB0A78">
        <w:rPr>
          <w:rFonts w:ascii="Times New Roman" w:hAnsi="Times New Roman" w:cs="Times New Roman"/>
          <w:color w:val="0D0D0D"/>
          <w:sz w:val="24"/>
          <w:szCs w:val="24"/>
        </w:rPr>
        <w:t xml:space="preserve"> </w:t>
      </w:r>
      <w:r w:rsidR="00B16B20" w:rsidRPr="00BB0A78">
        <w:rPr>
          <w:rFonts w:ascii="Times New Roman" w:hAnsi="Times New Roman" w:cs="Times New Roman"/>
          <w:color w:val="0D0D0D"/>
          <w:sz w:val="24"/>
          <w:szCs w:val="24"/>
        </w:rPr>
        <w:t xml:space="preserve">sağlığa zararı kesin olarak tespit edilmiş </w:t>
      </w:r>
      <w:r w:rsidR="00042014" w:rsidRPr="00BB0A78">
        <w:rPr>
          <w:rFonts w:ascii="Times New Roman" w:hAnsi="Times New Roman" w:cs="Times New Roman"/>
          <w:color w:val="0D0D0D"/>
          <w:sz w:val="24"/>
          <w:szCs w:val="24"/>
        </w:rPr>
        <w:t xml:space="preserve">bir GDO’lu ürün, </w:t>
      </w:r>
      <w:r w:rsidR="00B16B20" w:rsidRPr="00BB0A78">
        <w:rPr>
          <w:rFonts w:ascii="Times New Roman" w:hAnsi="Times New Roman" w:cs="Times New Roman"/>
          <w:color w:val="0D0D0D"/>
          <w:sz w:val="24"/>
          <w:szCs w:val="24"/>
        </w:rPr>
        <w:t xml:space="preserve">gerekçe olarak </w:t>
      </w:r>
      <w:r w:rsidR="00042014" w:rsidRPr="00BB0A78">
        <w:rPr>
          <w:rFonts w:ascii="Times New Roman" w:hAnsi="Times New Roman" w:cs="Times New Roman"/>
          <w:color w:val="0D0D0D"/>
          <w:sz w:val="24"/>
          <w:szCs w:val="24"/>
        </w:rPr>
        <w:t>insan beslenmesi için üretilse de sonuç itibarıyla bizi harama götürecektir.</w:t>
      </w:r>
      <w:r w:rsidR="00B16B20" w:rsidRPr="00BB0A78">
        <w:rPr>
          <w:rFonts w:ascii="Times New Roman" w:hAnsi="Times New Roman" w:cs="Times New Roman"/>
          <w:color w:val="0D0D0D"/>
          <w:sz w:val="24"/>
          <w:szCs w:val="24"/>
        </w:rPr>
        <w:t xml:space="preserve"> </w:t>
      </w:r>
    </w:p>
    <w:p w:rsidR="00757747" w:rsidRPr="00BB0A78" w:rsidRDefault="00D56B5B"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Haram Şüphesinden Kaçınmak Gerekir</w:t>
      </w:r>
      <w:r w:rsidR="0021281F" w:rsidRPr="00BB0A78">
        <w:rPr>
          <w:rFonts w:ascii="Times New Roman" w:hAnsi="Times New Roman" w:cs="Times New Roman"/>
          <w:color w:val="0D0D0D"/>
          <w:sz w:val="24"/>
          <w:szCs w:val="24"/>
        </w:rPr>
        <w:t>:</w:t>
      </w:r>
      <w:r w:rsidR="00B16B20"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Kur’ân insanlara haram ola</w:t>
      </w:r>
      <w:r w:rsidR="0049598C" w:rsidRPr="00BB0A78">
        <w:rPr>
          <w:rFonts w:ascii="Times New Roman" w:hAnsi="Times New Roman" w:cs="Times New Roman"/>
          <w:color w:val="0D0D0D"/>
          <w:sz w:val="24"/>
          <w:szCs w:val="24"/>
        </w:rPr>
        <w:t>n hususları açıkça beyan ederek açıklamıştır.</w:t>
      </w:r>
      <w:r w:rsidR="00757747" w:rsidRPr="00BB0A78">
        <w:rPr>
          <w:rFonts w:ascii="Times New Roman" w:hAnsi="Times New Roman" w:cs="Times New Roman"/>
          <w:color w:val="0D0D0D"/>
          <w:sz w:val="24"/>
          <w:szCs w:val="24"/>
        </w:rPr>
        <w:t xml:space="preserve"> Hz. Peygamber de Allah’ın haram kıldığı şeylerin özelliklerini örneklendirip anlaşılır hale getirerek bu konuda rehberlik etmiş ve </w:t>
      </w:r>
      <w:r w:rsidR="00B16B20" w:rsidRPr="00BB0A78">
        <w:rPr>
          <w:rFonts w:ascii="Times New Roman" w:hAnsi="Times New Roman" w:cs="Times New Roman"/>
          <w:color w:val="0D0D0D"/>
          <w:sz w:val="24"/>
          <w:szCs w:val="24"/>
        </w:rPr>
        <w:t>dinin muhataplarını harama düşme tehlikesine karşı</w:t>
      </w:r>
      <w:r w:rsidR="00757747" w:rsidRPr="00BB0A78">
        <w:rPr>
          <w:rFonts w:ascii="Times New Roman" w:hAnsi="Times New Roman" w:cs="Times New Roman"/>
          <w:color w:val="0D0D0D"/>
          <w:sz w:val="24"/>
          <w:szCs w:val="24"/>
        </w:rPr>
        <w:t xml:space="preserve"> korumayı </w:t>
      </w:r>
      <w:r w:rsidR="00E664F4" w:rsidRPr="00BB0A78">
        <w:rPr>
          <w:rFonts w:ascii="Times New Roman" w:hAnsi="Times New Roman" w:cs="Times New Roman"/>
          <w:color w:val="0D0D0D"/>
          <w:sz w:val="24"/>
          <w:szCs w:val="24"/>
        </w:rPr>
        <w:t>arzulamıştı</w:t>
      </w:r>
      <w:r w:rsidR="00757747" w:rsidRPr="00BB0A78">
        <w:rPr>
          <w:rFonts w:ascii="Times New Roman" w:hAnsi="Times New Roman" w:cs="Times New Roman"/>
          <w:color w:val="0D0D0D"/>
          <w:sz w:val="24"/>
          <w:szCs w:val="24"/>
        </w:rPr>
        <w:t>r.</w:t>
      </w:r>
      <w:r w:rsidR="00757747" w:rsidRPr="00BB0A78">
        <w:rPr>
          <w:rStyle w:val="DipnotBavurusu"/>
          <w:rFonts w:ascii="Times New Roman" w:hAnsi="Times New Roman" w:cs="Times New Roman"/>
          <w:color w:val="0D0D0D"/>
          <w:sz w:val="24"/>
          <w:szCs w:val="24"/>
        </w:rPr>
        <w:footnoteReference w:id="378"/>
      </w:r>
      <w:r w:rsidR="00757747" w:rsidRPr="00BB0A78">
        <w:rPr>
          <w:rFonts w:ascii="Times New Roman" w:hAnsi="Times New Roman" w:cs="Times New Roman"/>
          <w:color w:val="0D0D0D"/>
          <w:sz w:val="24"/>
          <w:szCs w:val="24"/>
        </w:rPr>
        <w:t xml:space="preserve"> Bu</w:t>
      </w:r>
      <w:r w:rsidR="008970B0" w:rsidRPr="00BB0A78">
        <w:rPr>
          <w:rFonts w:ascii="Times New Roman" w:hAnsi="Times New Roman" w:cs="Times New Roman"/>
          <w:color w:val="0D0D0D"/>
          <w:sz w:val="24"/>
          <w:szCs w:val="24"/>
        </w:rPr>
        <w:t xml:space="preserve"> durum</w:t>
      </w:r>
      <w:r w:rsidR="00757747" w:rsidRPr="00BB0A78">
        <w:rPr>
          <w:rFonts w:ascii="Times New Roman" w:hAnsi="Times New Roman" w:cs="Times New Roman"/>
          <w:color w:val="0D0D0D"/>
          <w:sz w:val="24"/>
          <w:szCs w:val="24"/>
        </w:rPr>
        <w:t xml:space="preserve"> Hz. Peygamber t</w:t>
      </w:r>
      <w:r w:rsidR="00B02892" w:rsidRPr="00BB0A78">
        <w:rPr>
          <w:rFonts w:ascii="Times New Roman" w:hAnsi="Times New Roman" w:cs="Times New Roman"/>
          <w:color w:val="0D0D0D"/>
          <w:sz w:val="24"/>
          <w:szCs w:val="24"/>
        </w:rPr>
        <w:t>arafından şöyle açıklanmıştır: “</w:t>
      </w:r>
      <w:r w:rsidR="00757747" w:rsidRPr="00BB0A78">
        <w:rPr>
          <w:rFonts w:ascii="Times New Roman" w:hAnsi="Times New Roman" w:cs="Times New Roman"/>
          <w:color w:val="0D0D0D"/>
          <w:sz w:val="24"/>
          <w:szCs w:val="24"/>
        </w:rPr>
        <w:t>Haramlar apaçık bellidir, helaller de apaçık bellidir. Bu ikisi arasında (haram veya helal olduğu) şüpheli olanlar vardır. İnsanlardan çoğu bunları bilmez. Bu durumda, kim şüpheli şeylerden kaçınırsa, dinini de, ırzını da korumuş olur. Kim de şüpheli şey</w:t>
      </w:r>
      <w:r w:rsidR="00163F65" w:rsidRPr="00BB0A78">
        <w:rPr>
          <w:rFonts w:ascii="Times New Roman" w:hAnsi="Times New Roman" w:cs="Times New Roman"/>
          <w:color w:val="0D0D0D"/>
          <w:sz w:val="24"/>
          <w:szCs w:val="24"/>
        </w:rPr>
        <w:t>lere düşerse harama düşmüş olur</w:t>
      </w:r>
      <w:r w:rsidR="00757747" w:rsidRPr="00BB0A78">
        <w:rPr>
          <w:rFonts w:ascii="Times New Roman" w:hAnsi="Times New Roman" w:cs="Times New Roman"/>
          <w:color w:val="0D0D0D"/>
          <w:sz w:val="24"/>
          <w:szCs w:val="24"/>
        </w:rPr>
        <w:t>...</w:t>
      </w:r>
      <w:r w:rsidR="00B02892"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379"/>
      </w:r>
      <w:r w:rsidR="00163F65" w:rsidRPr="00BB0A78">
        <w:rPr>
          <w:rFonts w:ascii="Times New Roman" w:hAnsi="Times New Roman" w:cs="Times New Roman"/>
          <w:color w:val="0D0D0D"/>
          <w:sz w:val="24"/>
          <w:szCs w:val="24"/>
        </w:rPr>
        <w:t xml:space="preserve"> Fayda ve zararı açıkça belli olmayan GDO’ları bu hadis</w:t>
      </w:r>
      <w:r w:rsidR="00B16B20" w:rsidRPr="00BB0A78">
        <w:rPr>
          <w:rFonts w:ascii="Times New Roman" w:hAnsi="Times New Roman" w:cs="Times New Roman"/>
          <w:color w:val="0D0D0D"/>
          <w:sz w:val="24"/>
          <w:szCs w:val="24"/>
        </w:rPr>
        <w:t xml:space="preserve"> kapsamında değerlendirdiğimizde, fayda ve zararı tam belli değilse bunlardan kaçınmanın gerek dini açıdan gerekse sağlık açısından bizlere faydalı olacağı </w:t>
      </w:r>
      <w:r w:rsidR="0021281F" w:rsidRPr="00BB0A78">
        <w:rPr>
          <w:rFonts w:ascii="Times New Roman" w:hAnsi="Times New Roman" w:cs="Times New Roman"/>
          <w:color w:val="0D0D0D"/>
          <w:sz w:val="24"/>
          <w:szCs w:val="24"/>
        </w:rPr>
        <w:t>aşikârdır</w:t>
      </w:r>
      <w:r w:rsidR="00B16B20" w:rsidRPr="00BB0A78">
        <w:rPr>
          <w:rFonts w:ascii="Times New Roman" w:hAnsi="Times New Roman" w:cs="Times New Roman"/>
          <w:color w:val="0D0D0D"/>
          <w:sz w:val="24"/>
          <w:szCs w:val="24"/>
        </w:rPr>
        <w:t>.</w:t>
      </w:r>
    </w:p>
    <w:p w:rsidR="00757747" w:rsidRPr="00BB0A78" w:rsidRDefault="00D56B5B"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Zaruretler Haramı Mubah Kılar</w:t>
      </w:r>
      <w:r w:rsidR="0021281F" w:rsidRPr="00BB0A78">
        <w:rPr>
          <w:rFonts w:ascii="Times New Roman" w:hAnsi="Times New Roman" w:cs="Times New Roman"/>
          <w:color w:val="0D0D0D"/>
          <w:sz w:val="24"/>
          <w:szCs w:val="24"/>
        </w:rPr>
        <w:t>:</w:t>
      </w:r>
      <w:r w:rsidR="00D07E35" w:rsidRPr="00BB0A78">
        <w:rPr>
          <w:rStyle w:val="DipnotBavurusu"/>
          <w:rFonts w:ascii="Times New Roman" w:hAnsi="Times New Roman" w:cs="Times New Roman"/>
          <w:color w:val="0D0D0D"/>
          <w:sz w:val="24"/>
          <w:szCs w:val="24"/>
        </w:rPr>
        <w:footnoteReference w:id="380"/>
      </w:r>
      <w:r w:rsidR="00757747" w:rsidRPr="00BB0A78">
        <w:rPr>
          <w:rFonts w:ascii="Times New Roman" w:hAnsi="Times New Roman" w:cs="Times New Roman"/>
          <w:color w:val="0D0D0D"/>
          <w:sz w:val="24"/>
          <w:szCs w:val="24"/>
        </w:rPr>
        <w:t xml:space="preserve"> </w:t>
      </w:r>
      <w:r w:rsidR="00687C21">
        <w:rPr>
          <w:rFonts w:ascii="Times New Roman" w:hAnsi="Times New Roman" w:cs="Times New Roman"/>
          <w:color w:val="0D0D0D"/>
          <w:sz w:val="24"/>
          <w:szCs w:val="24"/>
        </w:rPr>
        <w:t>İsla</w:t>
      </w:r>
      <w:r w:rsidR="00E664F4" w:rsidRPr="00BB0A78">
        <w:rPr>
          <w:rFonts w:ascii="Times New Roman" w:hAnsi="Times New Roman" w:cs="Times New Roman"/>
          <w:color w:val="0D0D0D"/>
          <w:sz w:val="24"/>
          <w:szCs w:val="24"/>
        </w:rPr>
        <w:t>m i</w:t>
      </w:r>
      <w:r w:rsidR="00757747" w:rsidRPr="00BB0A78">
        <w:rPr>
          <w:rFonts w:ascii="Times New Roman" w:hAnsi="Times New Roman" w:cs="Times New Roman"/>
          <w:color w:val="0D0D0D"/>
          <w:sz w:val="24"/>
          <w:szCs w:val="24"/>
        </w:rPr>
        <w:t>nsan ihtiyaçlarını</w:t>
      </w:r>
      <w:r w:rsidR="0021281F" w:rsidRPr="00BB0A78">
        <w:rPr>
          <w:rFonts w:ascii="Times New Roman" w:hAnsi="Times New Roman" w:cs="Times New Roman"/>
          <w:color w:val="0D0D0D"/>
          <w:sz w:val="24"/>
          <w:szCs w:val="24"/>
        </w:rPr>
        <w:t xml:space="preserve"> ve maslahatını merkeze koymuştur.</w:t>
      </w:r>
      <w:r w:rsidR="00E664F4" w:rsidRPr="00BB0A78">
        <w:rPr>
          <w:rFonts w:ascii="Times New Roman" w:hAnsi="Times New Roman" w:cs="Times New Roman"/>
          <w:color w:val="0D0D0D"/>
          <w:sz w:val="24"/>
          <w:szCs w:val="24"/>
        </w:rPr>
        <w:t xml:space="preserve"> Bu nedenle haram dairesi dar, helal dairesi</w:t>
      </w:r>
      <w:r w:rsidR="00757747" w:rsidRPr="00BB0A78">
        <w:rPr>
          <w:rFonts w:ascii="Times New Roman" w:hAnsi="Times New Roman" w:cs="Times New Roman"/>
          <w:color w:val="0D0D0D"/>
          <w:sz w:val="24"/>
          <w:szCs w:val="24"/>
        </w:rPr>
        <w:t xml:space="preserve"> ise geniş </w:t>
      </w:r>
      <w:r w:rsidR="00E664F4" w:rsidRPr="00BB0A78">
        <w:rPr>
          <w:rFonts w:ascii="Times New Roman" w:hAnsi="Times New Roman" w:cs="Times New Roman"/>
          <w:color w:val="0D0D0D"/>
          <w:sz w:val="24"/>
          <w:szCs w:val="24"/>
        </w:rPr>
        <w:t xml:space="preserve">tutulmuştur. Buna rağmen </w:t>
      </w:r>
      <w:r w:rsidR="00757747" w:rsidRPr="00BB0A78">
        <w:rPr>
          <w:rFonts w:ascii="Times New Roman" w:hAnsi="Times New Roman" w:cs="Times New Roman"/>
          <w:color w:val="0D0D0D"/>
          <w:sz w:val="24"/>
          <w:szCs w:val="24"/>
        </w:rPr>
        <w:t>beklenmeyen ve sıkıntı getirerek insan hayatını</w:t>
      </w:r>
      <w:r w:rsidR="003507C8" w:rsidRPr="00BB0A78">
        <w:rPr>
          <w:rFonts w:ascii="Times New Roman" w:hAnsi="Times New Roman" w:cs="Times New Roman"/>
          <w:color w:val="0D0D0D"/>
          <w:sz w:val="24"/>
          <w:szCs w:val="24"/>
        </w:rPr>
        <w:t xml:space="preserve"> zora ve dara sokan bir</w:t>
      </w:r>
      <w:r w:rsidR="00757747" w:rsidRPr="00BB0A78">
        <w:rPr>
          <w:rFonts w:ascii="Times New Roman" w:hAnsi="Times New Roman" w:cs="Times New Roman"/>
          <w:color w:val="0D0D0D"/>
          <w:sz w:val="24"/>
          <w:szCs w:val="24"/>
        </w:rPr>
        <w:t>takım durumları da insan lehine de</w:t>
      </w:r>
      <w:r w:rsidR="00C52C2F" w:rsidRPr="00BB0A78">
        <w:rPr>
          <w:rFonts w:ascii="Times New Roman" w:hAnsi="Times New Roman" w:cs="Times New Roman"/>
          <w:color w:val="0D0D0D"/>
          <w:sz w:val="24"/>
          <w:szCs w:val="24"/>
        </w:rPr>
        <w:t>ğerlendirip sonuçlandırmıştır.</w:t>
      </w:r>
      <w:r w:rsidR="006B3C5B" w:rsidRPr="00BB0A78">
        <w:rPr>
          <w:rStyle w:val="DipnotBavurusu"/>
          <w:rFonts w:ascii="Times New Roman" w:hAnsi="Times New Roman" w:cs="Times New Roman"/>
          <w:color w:val="0D0D0D"/>
          <w:sz w:val="24"/>
          <w:szCs w:val="24"/>
        </w:rPr>
        <w:footnoteReference w:id="381"/>
      </w:r>
      <w:r w:rsidR="006C0F43"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Söz konusu dardan kurtuluncaya kadar ve geçici olmak kaydıyla prensip olarak haram kabul ettiği bazı hususları zaruretleri</w:t>
      </w:r>
      <w:r w:rsidR="00B66619" w:rsidRPr="00BB0A78">
        <w:rPr>
          <w:rStyle w:val="DipnotBavurusu"/>
          <w:rFonts w:ascii="Times New Roman" w:hAnsi="Times New Roman" w:cs="Times New Roman"/>
          <w:color w:val="0D0D0D"/>
          <w:sz w:val="24"/>
          <w:szCs w:val="24"/>
        </w:rPr>
        <w:footnoteReference w:id="382"/>
      </w:r>
      <w:r w:rsidR="00757747" w:rsidRPr="00BB0A78">
        <w:rPr>
          <w:rFonts w:ascii="Times New Roman" w:hAnsi="Times New Roman" w:cs="Times New Roman"/>
          <w:color w:val="0D0D0D"/>
          <w:sz w:val="24"/>
          <w:szCs w:val="24"/>
        </w:rPr>
        <w:t xml:space="preserve"> ortadan kaldırana kadar helal kabul etmiştir. Bu durum din olarak İslam’ın fıtrat dini ve insan için gönderilmiş olması, gerçekçi olması ve kolaylığı tesis etmesi nedeniyledir.</w:t>
      </w:r>
      <w:r w:rsidR="00757747" w:rsidRPr="00BB0A78">
        <w:rPr>
          <w:rStyle w:val="DipnotBavurusu"/>
          <w:rFonts w:ascii="Times New Roman" w:hAnsi="Times New Roman" w:cs="Times New Roman"/>
          <w:color w:val="0D0D0D"/>
          <w:sz w:val="24"/>
          <w:szCs w:val="24"/>
        </w:rPr>
        <w:footnoteReference w:id="383"/>
      </w:r>
      <w:r w:rsidR="00DA10D3" w:rsidRPr="00BB0A78">
        <w:rPr>
          <w:rFonts w:ascii="Times New Roman" w:hAnsi="Times New Roman" w:cs="Times New Roman"/>
          <w:color w:val="0D0D0D"/>
          <w:sz w:val="24"/>
          <w:szCs w:val="24"/>
        </w:rPr>
        <w:t xml:space="preserve"> Bu </w:t>
      </w:r>
      <w:r w:rsidR="00E664F4" w:rsidRPr="00BB0A78">
        <w:rPr>
          <w:rFonts w:ascii="Times New Roman" w:hAnsi="Times New Roman" w:cs="Times New Roman"/>
          <w:color w:val="0D0D0D"/>
          <w:sz w:val="24"/>
          <w:szCs w:val="24"/>
        </w:rPr>
        <w:t>sebepledir</w:t>
      </w:r>
      <w:r w:rsidR="00DA10D3" w:rsidRPr="00BB0A78">
        <w:rPr>
          <w:rFonts w:ascii="Times New Roman" w:hAnsi="Times New Roman" w:cs="Times New Roman"/>
          <w:color w:val="0D0D0D"/>
          <w:sz w:val="24"/>
          <w:szCs w:val="24"/>
        </w:rPr>
        <w:t xml:space="preserve"> ki kolay</w:t>
      </w:r>
      <w:r w:rsidR="00FC21DC" w:rsidRPr="00BB0A78">
        <w:rPr>
          <w:rFonts w:ascii="Times New Roman" w:hAnsi="Times New Roman" w:cs="Times New Roman"/>
          <w:color w:val="0D0D0D"/>
          <w:sz w:val="24"/>
          <w:szCs w:val="24"/>
        </w:rPr>
        <w:t xml:space="preserve"> ve maslahata uygun olanı tercih</w:t>
      </w:r>
      <w:r w:rsidR="00DA10D3" w:rsidRPr="00BB0A78">
        <w:rPr>
          <w:rFonts w:ascii="Times New Roman" w:hAnsi="Times New Roman" w:cs="Times New Roman"/>
          <w:color w:val="0D0D0D"/>
          <w:sz w:val="24"/>
          <w:szCs w:val="24"/>
        </w:rPr>
        <w:t xml:space="preserve"> etmek istihsan bağlamında değerlendirilir</w:t>
      </w:r>
      <w:r w:rsidR="00556E65" w:rsidRPr="00BB0A78">
        <w:rPr>
          <w:rStyle w:val="DipnotBavurusu"/>
          <w:rFonts w:ascii="Times New Roman" w:hAnsi="Times New Roman" w:cs="Times New Roman"/>
          <w:color w:val="0D0D0D"/>
          <w:sz w:val="24"/>
          <w:szCs w:val="24"/>
        </w:rPr>
        <w:footnoteReference w:id="384"/>
      </w:r>
      <w:r w:rsidR="00FC21DC" w:rsidRPr="00BB0A78">
        <w:rPr>
          <w:rFonts w:ascii="Times New Roman" w:hAnsi="Times New Roman" w:cs="Times New Roman"/>
          <w:color w:val="0D0D0D"/>
          <w:sz w:val="24"/>
          <w:szCs w:val="24"/>
        </w:rPr>
        <w:t xml:space="preserve"> ve zamanla vuku bulan meseleler göz ardı edilemez.</w:t>
      </w:r>
      <w:r w:rsidR="00DA10D3" w:rsidRPr="00BB0A78">
        <w:rPr>
          <w:rStyle w:val="DipnotBavurusu"/>
          <w:rFonts w:ascii="Times New Roman" w:hAnsi="Times New Roman" w:cs="Times New Roman"/>
          <w:color w:val="0D0D0D"/>
          <w:sz w:val="24"/>
          <w:szCs w:val="24"/>
        </w:rPr>
        <w:footnoteReference w:id="385"/>
      </w:r>
      <w:r w:rsidR="00FE7D12" w:rsidRPr="00BB0A78">
        <w:rPr>
          <w:rFonts w:ascii="Times New Roman" w:hAnsi="Times New Roman" w:cs="Times New Roman"/>
          <w:color w:val="0D0D0D"/>
          <w:sz w:val="24"/>
          <w:szCs w:val="24"/>
        </w:rPr>
        <w:t xml:space="preserve"> Çünkü zaruret istihsanın oluşumunda etkilidir.</w:t>
      </w:r>
      <w:r w:rsidR="00FE7D12" w:rsidRPr="00BB0A78">
        <w:rPr>
          <w:rStyle w:val="DipnotBavurusu"/>
          <w:rFonts w:ascii="Times New Roman" w:hAnsi="Times New Roman" w:cs="Times New Roman"/>
          <w:color w:val="0D0D0D"/>
          <w:sz w:val="24"/>
          <w:szCs w:val="24"/>
        </w:rPr>
        <w:footnoteReference w:id="386"/>
      </w:r>
      <w:r w:rsidR="00042014" w:rsidRPr="00BB0A78">
        <w:rPr>
          <w:rFonts w:ascii="Times New Roman" w:hAnsi="Times New Roman" w:cs="Times New Roman"/>
          <w:color w:val="0D0D0D"/>
          <w:sz w:val="24"/>
          <w:szCs w:val="24"/>
        </w:rPr>
        <w:t xml:space="preserve"> </w:t>
      </w:r>
      <w:r w:rsidR="006C0F43" w:rsidRPr="00BB0A78">
        <w:rPr>
          <w:rFonts w:ascii="Times New Roman" w:hAnsi="Times New Roman" w:cs="Times New Roman"/>
          <w:color w:val="0D0D0D"/>
          <w:sz w:val="24"/>
          <w:szCs w:val="24"/>
        </w:rPr>
        <w:t xml:space="preserve">Kanaatimizce, </w:t>
      </w:r>
      <w:r w:rsidR="00042014" w:rsidRPr="00BB0A78">
        <w:rPr>
          <w:rFonts w:ascii="Times New Roman" w:hAnsi="Times New Roman" w:cs="Times New Roman"/>
          <w:color w:val="0D0D0D"/>
          <w:sz w:val="24"/>
          <w:szCs w:val="24"/>
        </w:rPr>
        <w:t>GDO’lar gıda ve ilaç noktasında, alternatifi olmayan bir çözüm haline geldiğinde</w:t>
      </w:r>
      <w:r w:rsidR="006C0F43" w:rsidRPr="00BB0A78">
        <w:rPr>
          <w:rFonts w:ascii="Times New Roman" w:hAnsi="Times New Roman" w:cs="Times New Roman"/>
          <w:color w:val="0D0D0D"/>
          <w:sz w:val="24"/>
          <w:szCs w:val="24"/>
        </w:rPr>
        <w:t>,</w:t>
      </w:r>
      <w:r w:rsidR="00042014" w:rsidRPr="00BB0A78">
        <w:rPr>
          <w:rFonts w:ascii="Times New Roman" w:hAnsi="Times New Roman" w:cs="Times New Roman"/>
          <w:color w:val="0D0D0D"/>
          <w:sz w:val="24"/>
          <w:szCs w:val="24"/>
        </w:rPr>
        <w:t xml:space="preserve"> o zaman bunların hangi şartlarda </w:t>
      </w:r>
      <w:r w:rsidR="00B36C01" w:rsidRPr="00BB0A78">
        <w:rPr>
          <w:rFonts w:ascii="Times New Roman" w:hAnsi="Times New Roman" w:cs="Times New Roman"/>
          <w:color w:val="0D0D0D"/>
          <w:sz w:val="24"/>
          <w:szCs w:val="24"/>
        </w:rPr>
        <w:t>ve durumlarda helal olabileceği değerlendirilebilir.</w:t>
      </w:r>
      <w:r w:rsidR="00E664F4" w:rsidRPr="00BB0A78">
        <w:rPr>
          <w:rFonts w:ascii="Times New Roman" w:hAnsi="Times New Roman" w:cs="Times New Roman"/>
          <w:color w:val="0D0D0D"/>
          <w:sz w:val="24"/>
          <w:szCs w:val="24"/>
        </w:rPr>
        <w:t xml:space="preserve"> Örneğin haram kaynaklı</w:t>
      </w:r>
      <w:r w:rsidR="006C0F43" w:rsidRPr="00BB0A78">
        <w:rPr>
          <w:rFonts w:ascii="Times New Roman" w:hAnsi="Times New Roman" w:cs="Times New Roman"/>
          <w:color w:val="0D0D0D"/>
          <w:sz w:val="24"/>
          <w:szCs w:val="24"/>
        </w:rPr>
        <w:t xml:space="preserve"> olup</w:t>
      </w:r>
      <w:r w:rsidR="00E664F4" w:rsidRPr="00BB0A78">
        <w:rPr>
          <w:rFonts w:ascii="Times New Roman" w:hAnsi="Times New Roman" w:cs="Times New Roman"/>
          <w:color w:val="0D0D0D"/>
          <w:sz w:val="24"/>
          <w:szCs w:val="24"/>
        </w:rPr>
        <w:t xml:space="preserve"> muadili olmayan bir etken ma</w:t>
      </w:r>
      <w:r w:rsidR="005E2A6C" w:rsidRPr="00BB0A78">
        <w:rPr>
          <w:rFonts w:ascii="Times New Roman" w:hAnsi="Times New Roman" w:cs="Times New Roman"/>
          <w:color w:val="0D0D0D"/>
          <w:sz w:val="24"/>
          <w:szCs w:val="24"/>
        </w:rPr>
        <w:t xml:space="preserve">ddenin ilaç yapımında kullanıldığını </w:t>
      </w:r>
      <w:r w:rsidR="005E2A6C" w:rsidRPr="00BB0A78">
        <w:rPr>
          <w:rFonts w:ascii="Times New Roman" w:hAnsi="Times New Roman" w:cs="Times New Roman"/>
          <w:color w:val="0D0D0D"/>
          <w:sz w:val="24"/>
          <w:szCs w:val="24"/>
        </w:rPr>
        <w:lastRenderedPageBreak/>
        <w:t>düşünelim. D</w:t>
      </w:r>
      <w:r w:rsidR="00E664F4" w:rsidRPr="00BB0A78">
        <w:rPr>
          <w:rFonts w:ascii="Times New Roman" w:hAnsi="Times New Roman" w:cs="Times New Roman"/>
          <w:color w:val="0D0D0D"/>
          <w:sz w:val="24"/>
          <w:szCs w:val="24"/>
        </w:rPr>
        <w:t>aha sonra o etken maddenin</w:t>
      </w:r>
      <w:r w:rsidR="005E2A6C" w:rsidRPr="00BB0A78">
        <w:rPr>
          <w:rFonts w:ascii="Times New Roman" w:hAnsi="Times New Roman" w:cs="Times New Roman"/>
          <w:color w:val="0D0D0D"/>
          <w:sz w:val="24"/>
          <w:szCs w:val="24"/>
        </w:rPr>
        <w:t xml:space="preserve"> muadilinin h</w:t>
      </w:r>
      <w:r w:rsidR="00E664F4" w:rsidRPr="00BB0A78">
        <w:rPr>
          <w:rFonts w:ascii="Times New Roman" w:hAnsi="Times New Roman" w:cs="Times New Roman"/>
          <w:color w:val="0D0D0D"/>
          <w:sz w:val="24"/>
          <w:szCs w:val="24"/>
        </w:rPr>
        <w:t>elâl yoldan temini söz konusu olduğunda</w:t>
      </w:r>
      <w:r w:rsidR="005E2A6C" w:rsidRPr="00BB0A78">
        <w:rPr>
          <w:rFonts w:ascii="Times New Roman" w:hAnsi="Times New Roman" w:cs="Times New Roman"/>
          <w:color w:val="0D0D0D"/>
          <w:sz w:val="24"/>
          <w:szCs w:val="24"/>
        </w:rPr>
        <w:t>,</w:t>
      </w:r>
      <w:r w:rsidR="00B53CBE">
        <w:rPr>
          <w:rFonts w:ascii="Times New Roman" w:hAnsi="Times New Roman" w:cs="Times New Roman"/>
          <w:color w:val="0D0D0D"/>
          <w:sz w:val="24"/>
          <w:szCs w:val="24"/>
        </w:rPr>
        <w:t xml:space="preserve"> artık mevzub</w:t>
      </w:r>
      <w:r w:rsidR="00B53CBE" w:rsidRPr="00BB0A78">
        <w:rPr>
          <w:rFonts w:ascii="Times New Roman" w:hAnsi="Times New Roman" w:cs="Times New Roman"/>
          <w:color w:val="0D0D0D"/>
          <w:sz w:val="24"/>
          <w:szCs w:val="24"/>
        </w:rPr>
        <w:t>ahis</w:t>
      </w:r>
      <w:r w:rsidR="00E664F4" w:rsidRPr="00BB0A78">
        <w:rPr>
          <w:rFonts w:ascii="Times New Roman" w:hAnsi="Times New Roman" w:cs="Times New Roman"/>
          <w:color w:val="0D0D0D"/>
          <w:sz w:val="24"/>
          <w:szCs w:val="24"/>
        </w:rPr>
        <w:t xml:space="preserve"> </w:t>
      </w:r>
      <w:r w:rsidR="005E2A6C" w:rsidRPr="00BB0A78">
        <w:rPr>
          <w:rFonts w:ascii="Times New Roman" w:hAnsi="Times New Roman" w:cs="Times New Roman"/>
          <w:color w:val="0D0D0D"/>
          <w:sz w:val="24"/>
          <w:szCs w:val="24"/>
        </w:rPr>
        <w:t xml:space="preserve">olan ilaç </w:t>
      </w:r>
      <w:r w:rsidR="00E664F4" w:rsidRPr="00BB0A78">
        <w:rPr>
          <w:rFonts w:ascii="Times New Roman" w:hAnsi="Times New Roman" w:cs="Times New Roman"/>
          <w:color w:val="0D0D0D"/>
          <w:sz w:val="24"/>
          <w:szCs w:val="24"/>
        </w:rPr>
        <w:t xml:space="preserve">bu </w:t>
      </w:r>
      <w:r w:rsidR="006C0F43" w:rsidRPr="00BB0A78">
        <w:rPr>
          <w:rFonts w:ascii="Times New Roman" w:hAnsi="Times New Roman" w:cs="Times New Roman"/>
          <w:color w:val="0D0D0D"/>
          <w:sz w:val="24"/>
          <w:szCs w:val="24"/>
        </w:rPr>
        <w:t xml:space="preserve">helâl </w:t>
      </w:r>
      <w:r w:rsidR="00E664F4" w:rsidRPr="00BB0A78">
        <w:rPr>
          <w:rFonts w:ascii="Times New Roman" w:hAnsi="Times New Roman" w:cs="Times New Roman"/>
          <w:color w:val="0D0D0D"/>
          <w:sz w:val="24"/>
          <w:szCs w:val="24"/>
        </w:rPr>
        <w:t>maddeden yapılmalı</w:t>
      </w:r>
      <w:r w:rsidR="005E2A6C" w:rsidRPr="00BB0A78">
        <w:rPr>
          <w:rFonts w:ascii="Times New Roman" w:hAnsi="Times New Roman" w:cs="Times New Roman"/>
          <w:color w:val="0D0D0D"/>
          <w:sz w:val="24"/>
          <w:szCs w:val="24"/>
        </w:rPr>
        <w:t xml:space="preserve"> ve ilk ilaç</w:t>
      </w:r>
      <w:r w:rsidR="006C0F43" w:rsidRPr="00BB0A78">
        <w:rPr>
          <w:rFonts w:ascii="Times New Roman" w:hAnsi="Times New Roman" w:cs="Times New Roman"/>
          <w:color w:val="0D0D0D"/>
          <w:sz w:val="24"/>
          <w:szCs w:val="24"/>
        </w:rPr>
        <w:t xml:space="preserve"> (haram maddeden yapılan)</w:t>
      </w:r>
      <w:r w:rsidR="005E2A6C" w:rsidRPr="00BB0A78">
        <w:rPr>
          <w:rFonts w:ascii="Times New Roman" w:hAnsi="Times New Roman" w:cs="Times New Roman"/>
          <w:color w:val="0D0D0D"/>
          <w:sz w:val="24"/>
          <w:szCs w:val="24"/>
        </w:rPr>
        <w:t xml:space="preserve"> zaruret ortadan kalktığı için terk edilmelidir.</w:t>
      </w:r>
    </w:p>
    <w:p w:rsidR="00757747" w:rsidRPr="00BB0A78" w:rsidRDefault="00B53CBE" w:rsidP="00C206EE">
      <w:pPr>
        <w:spacing w:after="0" w:line="360" w:lineRule="auto"/>
        <w:ind w:firstLine="709"/>
        <w:jc w:val="both"/>
        <w:rPr>
          <w:rFonts w:ascii="Times New Roman" w:hAnsi="Times New Roman" w:cs="Times New Roman"/>
          <w:color w:val="0D0D0D"/>
          <w:sz w:val="24"/>
          <w:szCs w:val="24"/>
        </w:rPr>
      </w:pPr>
      <w:r>
        <w:rPr>
          <w:rFonts w:ascii="Times New Roman" w:hAnsi="Times New Roman" w:cs="Times New Roman"/>
          <w:color w:val="0D0D0D"/>
          <w:sz w:val="24"/>
          <w:szCs w:val="24"/>
        </w:rPr>
        <w:t>Haramda Zarar Helalde İ</w:t>
      </w:r>
      <w:r w:rsidR="00D56B5B" w:rsidRPr="00BB0A78">
        <w:rPr>
          <w:rFonts w:ascii="Times New Roman" w:hAnsi="Times New Roman" w:cs="Times New Roman"/>
          <w:color w:val="0D0D0D"/>
          <w:sz w:val="24"/>
          <w:szCs w:val="24"/>
        </w:rPr>
        <w:t>se Fayda Vardır</w:t>
      </w:r>
      <w:r w:rsidR="0021281F" w:rsidRPr="00BB0A78">
        <w:rPr>
          <w:rFonts w:ascii="Times New Roman" w:hAnsi="Times New Roman" w:cs="Times New Roman"/>
          <w:color w:val="0D0D0D"/>
          <w:sz w:val="24"/>
          <w:szCs w:val="24"/>
        </w:rPr>
        <w:t>:</w:t>
      </w:r>
      <w:r w:rsidR="006C0F43" w:rsidRPr="00BB0A78">
        <w:rPr>
          <w:rFonts w:ascii="Times New Roman" w:hAnsi="Times New Roman" w:cs="Times New Roman"/>
          <w:color w:val="0D0D0D"/>
          <w:sz w:val="24"/>
          <w:szCs w:val="24"/>
        </w:rPr>
        <w:t xml:space="preserve"> </w:t>
      </w:r>
      <w:r w:rsidR="0098799F" w:rsidRPr="00BB0A78">
        <w:rPr>
          <w:rFonts w:ascii="Times New Roman" w:hAnsi="Times New Roman" w:cs="Times New Roman"/>
          <w:color w:val="0D0D0D"/>
          <w:sz w:val="24"/>
          <w:szCs w:val="24"/>
        </w:rPr>
        <w:t>Allah bir</w:t>
      </w:r>
      <w:r w:rsidR="00757747" w:rsidRPr="00BB0A78">
        <w:rPr>
          <w:rFonts w:ascii="Times New Roman" w:hAnsi="Times New Roman" w:cs="Times New Roman"/>
          <w:color w:val="0D0D0D"/>
          <w:sz w:val="24"/>
          <w:szCs w:val="24"/>
        </w:rPr>
        <w:t xml:space="preserve">takım hususları helal ya da haram </w:t>
      </w:r>
      <w:r w:rsidR="009223EF" w:rsidRPr="00BB0A78">
        <w:rPr>
          <w:rFonts w:ascii="Times New Roman" w:hAnsi="Times New Roman" w:cs="Times New Roman"/>
          <w:color w:val="0D0D0D"/>
          <w:sz w:val="24"/>
          <w:szCs w:val="24"/>
        </w:rPr>
        <w:t xml:space="preserve">yaparken; </w:t>
      </w:r>
      <w:r w:rsidR="00757747" w:rsidRPr="00BB0A78">
        <w:rPr>
          <w:rFonts w:ascii="Times New Roman" w:hAnsi="Times New Roman" w:cs="Times New Roman"/>
          <w:color w:val="0D0D0D"/>
          <w:sz w:val="24"/>
          <w:szCs w:val="24"/>
        </w:rPr>
        <w:t xml:space="preserve">insanlara bir şekilde zararı olacak şeyleri haram, yararı olacak şeyleri ise helal kılmıştır. Buna göre, başlangıçta ve </w:t>
      </w:r>
      <w:r w:rsidR="006C0F43" w:rsidRPr="00BB0A78">
        <w:rPr>
          <w:rFonts w:ascii="Times New Roman" w:hAnsi="Times New Roman" w:cs="Times New Roman"/>
          <w:color w:val="0D0D0D"/>
          <w:sz w:val="24"/>
          <w:szCs w:val="24"/>
        </w:rPr>
        <w:t>sonuçta tamamen zararlı olanlar</w:t>
      </w:r>
      <w:r w:rsidR="00757747" w:rsidRPr="00BB0A78">
        <w:rPr>
          <w:rFonts w:ascii="Times New Roman" w:hAnsi="Times New Roman" w:cs="Times New Roman"/>
          <w:color w:val="0D0D0D"/>
          <w:sz w:val="24"/>
          <w:szCs w:val="24"/>
        </w:rPr>
        <w:t xml:space="preserve"> haram </w:t>
      </w:r>
      <w:r w:rsidR="009223EF" w:rsidRPr="00BB0A78">
        <w:rPr>
          <w:rFonts w:ascii="Times New Roman" w:hAnsi="Times New Roman" w:cs="Times New Roman"/>
          <w:color w:val="0D0D0D"/>
          <w:sz w:val="24"/>
          <w:szCs w:val="24"/>
        </w:rPr>
        <w:t>kıl</w:t>
      </w:r>
      <w:r w:rsidR="006C0F43" w:rsidRPr="00BB0A78">
        <w:rPr>
          <w:rFonts w:ascii="Times New Roman" w:hAnsi="Times New Roman" w:cs="Times New Roman"/>
          <w:color w:val="0D0D0D"/>
          <w:sz w:val="24"/>
          <w:szCs w:val="24"/>
        </w:rPr>
        <w:t>ınmakla</w:t>
      </w:r>
      <w:r w:rsidR="009223EF" w:rsidRPr="00BB0A78">
        <w:rPr>
          <w:rFonts w:ascii="Times New Roman" w:hAnsi="Times New Roman" w:cs="Times New Roman"/>
          <w:color w:val="0D0D0D"/>
          <w:sz w:val="24"/>
          <w:szCs w:val="24"/>
        </w:rPr>
        <w:t xml:space="preserve"> beraber</w:t>
      </w:r>
      <w:r w:rsidR="006C0F43" w:rsidRPr="00BB0A78">
        <w:rPr>
          <w:rFonts w:ascii="Times New Roman" w:hAnsi="Times New Roman" w:cs="Times New Roman"/>
          <w:color w:val="0D0D0D"/>
          <w:sz w:val="24"/>
          <w:szCs w:val="24"/>
        </w:rPr>
        <w:t>, zararı faydasından çok olanlar</w:t>
      </w:r>
      <w:r w:rsidR="00757747" w:rsidRPr="00BB0A78">
        <w:rPr>
          <w:rFonts w:ascii="Times New Roman" w:hAnsi="Times New Roman" w:cs="Times New Roman"/>
          <w:color w:val="0D0D0D"/>
          <w:sz w:val="24"/>
          <w:szCs w:val="24"/>
        </w:rPr>
        <w:t xml:space="preserve"> da haram kılmıştır.</w:t>
      </w:r>
      <w:r w:rsidR="006C0F43" w:rsidRPr="00BB0A78">
        <w:rPr>
          <w:rFonts w:ascii="Times New Roman" w:hAnsi="Times New Roman" w:cs="Times New Roman"/>
          <w:color w:val="0D0D0D"/>
          <w:sz w:val="24"/>
          <w:szCs w:val="24"/>
        </w:rPr>
        <w:t xml:space="preserve"> Diğer taraftan</w:t>
      </w:r>
      <w:r w:rsidR="00757747" w:rsidRPr="00BB0A78">
        <w:rPr>
          <w:rFonts w:ascii="Times New Roman" w:hAnsi="Times New Roman" w:cs="Times New Roman"/>
          <w:color w:val="0D0D0D"/>
          <w:sz w:val="24"/>
          <w:szCs w:val="24"/>
        </w:rPr>
        <w:t xml:space="preserve"> </w:t>
      </w:r>
      <w:r w:rsidR="006C0F43" w:rsidRPr="00BB0A78">
        <w:rPr>
          <w:rFonts w:ascii="Times New Roman" w:hAnsi="Times New Roman" w:cs="Times New Roman"/>
          <w:color w:val="0D0D0D"/>
          <w:sz w:val="24"/>
          <w:szCs w:val="24"/>
        </w:rPr>
        <w:t>t</w:t>
      </w:r>
      <w:r w:rsidR="00757747" w:rsidRPr="00BB0A78">
        <w:rPr>
          <w:rFonts w:ascii="Times New Roman" w:hAnsi="Times New Roman" w:cs="Times New Roman"/>
          <w:color w:val="0D0D0D"/>
          <w:sz w:val="24"/>
          <w:szCs w:val="24"/>
        </w:rPr>
        <w:t>amamen fayda ve</w:t>
      </w:r>
      <w:r w:rsidR="006C0F43" w:rsidRPr="00BB0A78">
        <w:rPr>
          <w:rFonts w:ascii="Times New Roman" w:hAnsi="Times New Roman" w:cs="Times New Roman"/>
          <w:color w:val="0D0D0D"/>
          <w:sz w:val="24"/>
          <w:szCs w:val="24"/>
        </w:rPr>
        <w:t>ya fayda yönü baskın bulunanlar</w:t>
      </w:r>
      <w:r w:rsidR="00757747" w:rsidRPr="00BB0A78">
        <w:rPr>
          <w:rFonts w:ascii="Times New Roman" w:hAnsi="Times New Roman" w:cs="Times New Roman"/>
          <w:color w:val="0D0D0D"/>
          <w:sz w:val="24"/>
          <w:szCs w:val="24"/>
        </w:rPr>
        <w:t xml:space="preserve"> da helal kılmıştır.</w:t>
      </w:r>
      <w:r w:rsidR="00757747" w:rsidRPr="00BB0A78">
        <w:rPr>
          <w:rStyle w:val="DipnotBavurusu"/>
          <w:rFonts w:ascii="Times New Roman" w:hAnsi="Times New Roman" w:cs="Times New Roman"/>
          <w:color w:val="0D0D0D"/>
          <w:sz w:val="24"/>
          <w:szCs w:val="24"/>
        </w:rPr>
        <w:footnoteReference w:id="387"/>
      </w:r>
      <w:r w:rsidR="00757747" w:rsidRPr="00BB0A78">
        <w:rPr>
          <w:rFonts w:ascii="Times New Roman" w:hAnsi="Times New Roman" w:cs="Times New Roman"/>
          <w:color w:val="0D0D0D"/>
          <w:sz w:val="24"/>
          <w:szCs w:val="24"/>
        </w:rPr>
        <w:t xml:space="preserve"> </w:t>
      </w:r>
      <w:r w:rsidR="009223EF" w:rsidRPr="00BB0A78">
        <w:rPr>
          <w:rFonts w:ascii="Times New Roman" w:hAnsi="Times New Roman" w:cs="Times New Roman"/>
          <w:color w:val="0D0D0D"/>
          <w:sz w:val="24"/>
          <w:szCs w:val="24"/>
        </w:rPr>
        <w:t>Kur’an bu duruma dikkat çe</w:t>
      </w:r>
      <w:r w:rsidR="005F71DF" w:rsidRPr="00BB0A78">
        <w:rPr>
          <w:rFonts w:ascii="Times New Roman" w:hAnsi="Times New Roman" w:cs="Times New Roman"/>
          <w:color w:val="0D0D0D"/>
          <w:sz w:val="24"/>
          <w:szCs w:val="24"/>
        </w:rPr>
        <w:t xml:space="preserve">kerek </w:t>
      </w:r>
      <w:r w:rsidR="009223EF" w:rsidRPr="00BB0A78">
        <w:rPr>
          <w:rFonts w:ascii="Times New Roman" w:hAnsi="Times New Roman" w:cs="Times New Roman"/>
          <w:color w:val="0D0D0D"/>
          <w:sz w:val="24"/>
          <w:szCs w:val="24"/>
        </w:rPr>
        <w:t xml:space="preserve">sarhoşluk veren şeyler ve şans oyunları hakkında zararı faydasından fazla </w:t>
      </w:r>
      <w:r w:rsidR="008A0734" w:rsidRPr="00BB0A78">
        <w:rPr>
          <w:rFonts w:ascii="Times New Roman" w:hAnsi="Times New Roman" w:cs="Times New Roman"/>
          <w:color w:val="0D0D0D"/>
          <w:sz w:val="24"/>
          <w:szCs w:val="24"/>
        </w:rPr>
        <w:t>oluşuna</w:t>
      </w:r>
      <w:r w:rsidR="000D6B03" w:rsidRPr="00BB0A78">
        <w:rPr>
          <w:rStyle w:val="DipnotBavurusu"/>
          <w:rFonts w:ascii="Times New Roman" w:hAnsi="Times New Roman" w:cs="Times New Roman"/>
          <w:color w:val="0D0D0D"/>
          <w:sz w:val="24"/>
          <w:szCs w:val="24"/>
        </w:rPr>
        <w:footnoteReference w:id="388"/>
      </w:r>
      <w:r w:rsidR="008A0734" w:rsidRPr="00BB0A78">
        <w:rPr>
          <w:rFonts w:ascii="Times New Roman" w:hAnsi="Times New Roman" w:cs="Times New Roman"/>
          <w:color w:val="0D0D0D"/>
          <w:sz w:val="24"/>
          <w:szCs w:val="24"/>
        </w:rPr>
        <w:t xml:space="preserve"> değiniyor.</w:t>
      </w:r>
      <w:r w:rsidR="00757747" w:rsidRPr="00BB0A78">
        <w:rPr>
          <w:rStyle w:val="DipnotBavurusu"/>
          <w:rFonts w:ascii="Times New Roman" w:hAnsi="Times New Roman" w:cs="Times New Roman"/>
          <w:color w:val="0D0D0D"/>
          <w:sz w:val="24"/>
          <w:szCs w:val="24"/>
        </w:rPr>
        <w:footnoteReference w:id="389"/>
      </w:r>
      <w:r w:rsidR="00757747" w:rsidRPr="00BB0A78">
        <w:rPr>
          <w:rFonts w:ascii="Times New Roman" w:hAnsi="Times New Roman" w:cs="Times New Roman"/>
          <w:color w:val="0D0D0D"/>
          <w:sz w:val="24"/>
          <w:szCs w:val="24"/>
        </w:rPr>
        <w:t xml:space="preserve"> </w:t>
      </w:r>
      <w:r w:rsidR="00B36C01" w:rsidRPr="00BB0A78">
        <w:rPr>
          <w:rFonts w:ascii="Times New Roman" w:hAnsi="Times New Roman" w:cs="Times New Roman"/>
          <w:color w:val="0D0D0D"/>
          <w:sz w:val="24"/>
          <w:szCs w:val="24"/>
        </w:rPr>
        <w:t>GDO’lara dair sağlıklı değerlendirmeler yapabilmek için fayda ve zararlarından geniş bir şekilde bahsettik.</w:t>
      </w:r>
    </w:p>
    <w:p w:rsidR="00757747" w:rsidRPr="00BB0A78" w:rsidRDefault="000D6B03"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Helal ve Haram Birleştiğinde İhtiyaten Haram Hükmüne Gidilir</w:t>
      </w:r>
      <w:r w:rsidR="0021281F" w:rsidRPr="00BB0A78">
        <w:rPr>
          <w:rFonts w:ascii="Times New Roman" w:hAnsi="Times New Roman" w:cs="Times New Roman"/>
          <w:color w:val="0D0D0D"/>
          <w:sz w:val="24"/>
          <w:szCs w:val="24"/>
        </w:rPr>
        <w:t>: H</w:t>
      </w:r>
      <w:r w:rsidR="00757747" w:rsidRPr="00BB0A78">
        <w:rPr>
          <w:rFonts w:ascii="Times New Roman" w:hAnsi="Times New Roman" w:cs="Times New Roman"/>
          <w:color w:val="0D0D0D"/>
          <w:sz w:val="24"/>
          <w:szCs w:val="24"/>
        </w:rPr>
        <w:t>elal ve haram olan bir yiyecek, haram ve helal olan bir kazanç, temiz ve pis olan bir nesne birbirine karıştığında ihtiyaten haram olana göre hüküm verilir.</w:t>
      </w:r>
      <w:r w:rsidR="00757747" w:rsidRPr="00BB0A78">
        <w:rPr>
          <w:rStyle w:val="DipnotBavurusu"/>
          <w:rFonts w:ascii="Times New Roman" w:hAnsi="Times New Roman" w:cs="Times New Roman"/>
          <w:color w:val="0D0D0D"/>
          <w:sz w:val="24"/>
          <w:szCs w:val="24"/>
        </w:rPr>
        <w:footnoteReference w:id="390"/>
      </w:r>
      <w:r w:rsidR="00B36C01" w:rsidRPr="00BB0A78">
        <w:rPr>
          <w:rFonts w:ascii="Times New Roman" w:hAnsi="Times New Roman" w:cs="Times New Roman"/>
          <w:color w:val="0D0D0D"/>
          <w:sz w:val="24"/>
          <w:szCs w:val="24"/>
        </w:rPr>
        <w:t xml:space="preserve"> GDO’lu ürünleri analiz etme yöntemlerinden bahsettik. Bu tekniklerde sonuç verme durumları ve güvenilirliği farklı olmaktadır. </w:t>
      </w:r>
      <w:r w:rsidRPr="00BB0A78">
        <w:rPr>
          <w:rFonts w:ascii="Times New Roman" w:hAnsi="Times New Roman" w:cs="Times New Roman"/>
          <w:color w:val="0D0D0D"/>
          <w:sz w:val="24"/>
          <w:szCs w:val="24"/>
        </w:rPr>
        <w:t>Kanaatimizce,</w:t>
      </w:r>
      <w:r w:rsidR="00B36C01" w:rsidRPr="00BB0A78">
        <w:rPr>
          <w:rFonts w:ascii="Times New Roman" w:hAnsi="Times New Roman" w:cs="Times New Roman"/>
          <w:color w:val="0D0D0D"/>
          <w:sz w:val="24"/>
          <w:szCs w:val="24"/>
        </w:rPr>
        <w:t xml:space="preserve"> helal bir ürüne </w:t>
      </w:r>
      <w:r w:rsidR="00645AF0" w:rsidRPr="00BB0A78">
        <w:rPr>
          <w:rFonts w:ascii="Times New Roman" w:hAnsi="Times New Roman" w:cs="Times New Roman"/>
          <w:color w:val="0D0D0D"/>
          <w:sz w:val="24"/>
          <w:szCs w:val="24"/>
        </w:rPr>
        <w:t>transf</w:t>
      </w:r>
      <w:r w:rsidR="00BA3D87" w:rsidRPr="00BB0A78">
        <w:rPr>
          <w:rFonts w:ascii="Times New Roman" w:hAnsi="Times New Roman" w:cs="Times New Roman"/>
          <w:color w:val="0D0D0D"/>
          <w:sz w:val="24"/>
          <w:szCs w:val="24"/>
        </w:rPr>
        <w:t>er edilecek genlerin karışarak</w:t>
      </w:r>
      <w:r w:rsidR="00645AF0" w:rsidRPr="00BB0A78">
        <w:rPr>
          <w:rFonts w:ascii="Times New Roman" w:hAnsi="Times New Roman" w:cs="Times New Roman"/>
          <w:color w:val="0D0D0D"/>
          <w:sz w:val="24"/>
          <w:szCs w:val="24"/>
        </w:rPr>
        <w:t>, domuz geni</w:t>
      </w:r>
      <w:r w:rsidR="005417AD" w:rsidRPr="00BB0A78">
        <w:rPr>
          <w:rFonts w:ascii="Times New Roman" w:hAnsi="Times New Roman" w:cs="Times New Roman"/>
          <w:color w:val="0D0D0D"/>
          <w:sz w:val="24"/>
          <w:szCs w:val="24"/>
        </w:rPr>
        <w:t xml:space="preserve"> veya sağlığa zararı olan bir genin</w:t>
      </w:r>
      <w:r w:rsidR="00645AF0" w:rsidRPr="00BB0A78">
        <w:rPr>
          <w:rFonts w:ascii="Times New Roman" w:hAnsi="Times New Roman" w:cs="Times New Roman"/>
          <w:color w:val="0D0D0D"/>
          <w:sz w:val="24"/>
          <w:szCs w:val="24"/>
        </w:rPr>
        <w:t xml:space="preserve"> transfer edilme </w:t>
      </w:r>
      <w:r w:rsidR="00BA3D87" w:rsidRPr="00BB0A78">
        <w:rPr>
          <w:rFonts w:ascii="Times New Roman" w:hAnsi="Times New Roman" w:cs="Times New Roman"/>
          <w:color w:val="0D0D0D"/>
          <w:sz w:val="24"/>
          <w:szCs w:val="24"/>
        </w:rPr>
        <w:t xml:space="preserve">olasılığının ortaya </w:t>
      </w:r>
      <w:r w:rsidR="005417AD" w:rsidRPr="00BB0A78">
        <w:rPr>
          <w:rFonts w:ascii="Times New Roman" w:hAnsi="Times New Roman" w:cs="Times New Roman"/>
          <w:color w:val="0D0D0D"/>
          <w:sz w:val="24"/>
          <w:szCs w:val="24"/>
        </w:rPr>
        <w:t xml:space="preserve">çıktığını düşünelim. Diyelim ki </w:t>
      </w:r>
      <w:r w:rsidRPr="00BB0A78">
        <w:rPr>
          <w:rFonts w:ascii="Times New Roman" w:hAnsi="Times New Roman" w:cs="Times New Roman"/>
          <w:color w:val="0D0D0D"/>
          <w:sz w:val="24"/>
          <w:szCs w:val="24"/>
        </w:rPr>
        <w:t>bu geni</w:t>
      </w:r>
      <w:r w:rsidR="005417AD" w:rsidRPr="00BB0A78">
        <w:rPr>
          <w:rFonts w:ascii="Times New Roman" w:hAnsi="Times New Roman" w:cs="Times New Roman"/>
          <w:color w:val="0D0D0D"/>
          <w:sz w:val="24"/>
          <w:szCs w:val="24"/>
        </w:rPr>
        <w:t xml:space="preserve"> de mevcut</w:t>
      </w:r>
      <w:r w:rsidR="00B36C01" w:rsidRPr="00BB0A78">
        <w:rPr>
          <w:rFonts w:ascii="Times New Roman" w:hAnsi="Times New Roman" w:cs="Times New Roman"/>
          <w:color w:val="0D0D0D"/>
          <w:sz w:val="24"/>
          <w:szCs w:val="24"/>
        </w:rPr>
        <w:t xml:space="preserve"> </w:t>
      </w:r>
      <w:r w:rsidR="00BA3D87" w:rsidRPr="00BB0A78">
        <w:rPr>
          <w:rFonts w:ascii="Times New Roman" w:hAnsi="Times New Roman" w:cs="Times New Roman"/>
          <w:color w:val="0D0D0D"/>
          <w:sz w:val="24"/>
          <w:szCs w:val="24"/>
        </w:rPr>
        <w:t xml:space="preserve">GDO </w:t>
      </w:r>
      <w:r w:rsidR="00B36C01" w:rsidRPr="00BB0A78">
        <w:rPr>
          <w:rFonts w:ascii="Times New Roman" w:hAnsi="Times New Roman" w:cs="Times New Roman"/>
          <w:color w:val="0D0D0D"/>
          <w:sz w:val="24"/>
          <w:szCs w:val="24"/>
        </w:rPr>
        <w:t>analiz</w:t>
      </w:r>
      <w:r w:rsidR="00BA3D87" w:rsidRPr="00BB0A78">
        <w:rPr>
          <w:rFonts w:ascii="Times New Roman" w:hAnsi="Times New Roman" w:cs="Times New Roman"/>
          <w:color w:val="0D0D0D"/>
          <w:sz w:val="24"/>
          <w:szCs w:val="24"/>
        </w:rPr>
        <w:t>in</w:t>
      </w:r>
      <w:r w:rsidR="00B36C01" w:rsidRPr="00BB0A78">
        <w:rPr>
          <w:rFonts w:ascii="Times New Roman" w:hAnsi="Times New Roman" w:cs="Times New Roman"/>
          <w:color w:val="0D0D0D"/>
          <w:sz w:val="24"/>
          <w:szCs w:val="24"/>
        </w:rPr>
        <w:t xml:space="preserve">de </w:t>
      </w:r>
      <w:r w:rsidRPr="00BB0A78">
        <w:rPr>
          <w:rFonts w:ascii="Times New Roman" w:hAnsi="Times New Roman" w:cs="Times New Roman"/>
          <w:color w:val="0D0D0D"/>
          <w:sz w:val="24"/>
          <w:szCs w:val="24"/>
        </w:rPr>
        <w:t>tespit edemiyor olmamız durumunda</w:t>
      </w:r>
      <w:r w:rsidR="006C0F43"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w:t>
      </w:r>
      <w:r w:rsidR="00BA3D87" w:rsidRPr="00BB0A78">
        <w:rPr>
          <w:rFonts w:ascii="Times New Roman" w:hAnsi="Times New Roman" w:cs="Times New Roman"/>
          <w:color w:val="0D0D0D"/>
          <w:sz w:val="24"/>
          <w:szCs w:val="24"/>
        </w:rPr>
        <w:t>ihtiyaten bu üründen</w:t>
      </w:r>
      <w:r w:rsidRPr="00BB0A78">
        <w:rPr>
          <w:rFonts w:ascii="Times New Roman" w:hAnsi="Times New Roman" w:cs="Times New Roman"/>
          <w:color w:val="0D0D0D"/>
          <w:sz w:val="24"/>
          <w:szCs w:val="24"/>
        </w:rPr>
        <w:t xml:space="preserve"> kaçınmak gerekecektir</w:t>
      </w:r>
      <w:r w:rsidR="00645AF0" w:rsidRPr="00BB0A78">
        <w:rPr>
          <w:rFonts w:ascii="Times New Roman" w:hAnsi="Times New Roman" w:cs="Times New Roman"/>
          <w:color w:val="0D0D0D"/>
          <w:sz w:val="24"/>
          <w:szCs w:val="24"/>
        </w:rPr>
        <w:t>.</w:t>
      </w:r>
    </w:p>
    <w:p w:rsidR="00A0666C" w:rsidRPr="00BB0A78" w:rsidRDefault="00A0666C" w:rsidP="00C206EE">
      <w:pPr>
        <w:spacing w:after="0" w:line="360" w:lineRule="auto"/>
        <w:ind w:firstLine="709"/>
        <w:jc w:val="both"/>
        <w:rPr>
          <w:rFonts w:ascii="Times New Roman" w:hAnsi="Times New Roman" w:cs="Times New Roman"/>
          <w:color w:val="0D0D0D"/>
          <w:sz w:val="24"/>
          <w:szCs w:val="24"/>
        </w:rPr>
      </w:pPr>
    </w:p>
    <w:p w:rsidR="00757747" w:rsidRPr="008715C8" w:rsidRDefault="00C8499C" w:rsidP="008715C8">
      <w:pPr>
        <w:pStyle w:val="Balk3"/>
        <w:spacing w:before="0" w:line="360" w:lineRule="auto"/>
        <w:ind w:firstLine="708"/>
        <w:rPr>
          <w:rFonts w:asciiTheme="majorBidi" w:hAnsiTheme="majorBidi" w:cstheme="majorBidi"/>
          <w:color w:val="000000" w:themeColor="text1"/>
          <w:sz w:val="24"/>
          <w:szCs w:val="24"/>
        </w:rPr>
      </w:pPr>
      <w:bookmarkStart w:id="372" w:name="_Toc59689198"/>
      <w:r w:rsidRPr="008715C8">
        <w:rPr>
          <w:rFonts w:asciiTheme="majorBidi" w:hAnsiTheme="majorBidi" w:cstheme="majorBidi"/>
          <w:color w:val="000000" w:themeColor="text1"/>
          <w:sz w:val="24"/>
          <w:szCs w:val="24"/>
        </w:rPr>
        <w:t>2</w:t>
      </w:r>
      <w:r w:rsidR="00794352" w:rsidRPr="008715C8">
        <w:rPr>
          <w:rFonts w:asciiTheme="majorBidi" w:hAnsiTheme="majorBidi" w:cstheme="majorBidi"/>
          <w:color w:val="000000" w:themeColor="text1"/>
          <w:sz w:val="24"/>
          <w:szCs w:val="24"/>
        </w:rPr>
        <w:t>.2.4</w:t>
      </w:r>
      <w:r w:rsidRPr="008715C8">
        <w:rPr>
          <w:rFonts w:asciiTheme="majorBidi" w:hAnsiTheme="majorBidi" w:cstheme="majorBidi"/>
          <w:color w:val="000000" w:themeColor="text1"/>
          <w:sz w:val="24"/>
          <w:szCs w:val="24"/>
        </w:rPr>
        <w:t>.</w:t>
      </w:r>
      <w:r w:rsidR="002733F9" w:rsidRPr="008715C8">
        <w:rPr>
          <w:rFonts w:asciiTheme="majorBidi" w:hAnsiTheme="majorBidi" w:cstheme="majorBidi"/>
          <w:color w:val="000000" w:themeColor="text1"/>
          <w:sz w:val="24"/>
          <w:szCs w:val="24"/>
        </w:rPr>
        <w:t xml:space="preserve"> </w:t>
      </w:r>
      <w:r w:rsidR="00240815" w:rsidRPr="008715C8">
        <w:rPr>
          <w:rFonts w:asciiTheme="majorBidi" w:hAnsiTheme="majorBidi" w:cstheme="majorBidi"/>
          <w:color w:val="000000" w:themeColor="text1"/>
          <w:sz w:val="24"/>
          <w:szCs w:val="24"/>
        </w:rPr>
        <w:t>Doğal Denge</w:t>
      </w:r>
      <w:r w:rsidR="0004769B" w:rsidRPr="008715C8">
        <w:rPr>
          <w:rFonts w:asciiTheme="majorBidi" w:hAnsiTheme="majorBidi" w:cstheme="majorBidi"/>
          <w:color w:val="000000" w:themeColor="text1"/>
          <w:sz w:val="24"/>
          <w:szCs w:val="24"/>
        </w:rPr>
        <w:t>yi</w:t>
      </w:r>
      <w:r w:rsidR="00BF526B" w:rsidRPr="008715C8">
        <w:rPr>
          <w:rFonts w:asciiTheme="majorBidi" w:hAnsiTheme="majorBidi" w:cstheme="majorBidi"/>
          <w:color w:val="000000" w:themeColor="text1"/>
          <w:sz w:val="24"/>
          <w:szCs w:val="24"/>
        </w:rPr>
        <w:t xml:space="preserve"> </w:t>
      </w:r>
      <w:r w:rsidR="009C4899" w:rsidRPr="008715C8">
        <w:rPr>
          <w:rFonts w:asciiTheme="majorBidi" w:hAnsiTheme="majorBidi" w:cstheme="majorBidi"/>
          <w:color w:val="000000" w:themeColor="text1"/>
          <w:sz w:val="24"/>
          <w:szCs w:val="24"/>
        </w:rPr>
        <w:t>ve Fıtratı</w:t>
      </w:r>
      <w:r w:rsidR="00240815" w:rsidRPr="008715C8">
        <w:rPr>
          <w:rFonts w:asciiTheme="majorBidi" w:hAnsiTheme="majorBidi" w:cstheme="majorBidi"/>
          <w:color w:val="000000" w:themeColor="text1"/>
          <w:sz w:val="24"/>
          <w:szCs w:val="24"/>
        </w:rPr>
        <w:t xml:space="preserve"> </w:t>
      </w:r>
      <w:r w:rsidR="0004769B" w:rsidRPr="008715C8">
        <w:rPr>
          <w:rFonts w:asciiTheme="majorBidi" w:hAnsiTheme="majorBidi" w:cstheme="majorBidi"/>
          <w:color w:val="000000" w:themeColor="text1"/>
          <w:sz w:val="24"/>
          <w:szCs w:val="24"/>
        </w:rPr>
        <w:t>Zorlama</w:t>
      </w:r>
      <w:r w:rsidR="00240815" w:rsidRPr="008715C8">
        <w:rPr>
          <w:rFonts w:asciiTheme="majorBidi" w:hAnsiTheme="majorBidi" w:cstheme="majorBidi"/>
          <w:color w:val="000000" w:themeColor="text1"/>
          <w:sz w:val="24"/>
          <w:szCs w:val="24"/>
        </w:rPr>
        <w:t xml:space="preserve"> Açısından GDO’lar</w:t>
      </w:r>
      <w:bookmarkEnd w:id="372"/>
    </w:p>
    <w:p w:rsidR="00460010" w:rsidRPr="00BB0A78" w:rsidRDefault="00460010" w:rsidP="00C206EE">
      <w:pPr>
        <w:spacing w:after="0" w:line="360" w:lineRule="auto"/>
        <w:ind w:firstLine="709"/>
        <w:jc w:val="both"/>
        <w:rPr>
          <w:rFonts w:ascii="Times New Roman" w:hAnsi="Times New Roman" w:cs="Times New Roman"/>
          <w:color w:val="0D0D0D"/>
          <w:spacing w:val="-1"/>
          <w:sz w:val="24"/>
          <w:szCs w:val="24"/>
        </w:rPr>
      </w:pPr>
      <w:r w:rsidRPr="00BB0A78">
        <w:rPr>
          <w:rFonts w:ascii="Times New Roman" w:hAnsi="Times New Roman" w:cs="Times New Roman"/>
          <w:color w:val="0D0D0D"/>
          <w:spacing w:val="-1"/>
          <w:sz w:val="24"/>
          <w:szCs w:val="24"/>
        </w:rPr>
        <w:t>Kur’an-ı Kerim insan</w:t>
      </w:r>
      <w:r w:rsidR="00210587" w:rsidRPr="00BB0A78">
        <w:rPr>
          <w:rFonts w:ascii="Times New Roman" w:hAnsi="Times New Roman" w:cs="Times New Roman"/>
          <w:color w:val="0D0D0D"/>
          <w:spacing w:val="-1"/>
          <w:sz w:val="24"/>
          <w:szCs w:val="24"/>
        </w:rPr>
        <w:t xml:space="preserve">ların dikkatini; geçmiş tarihe ve </w:t>
      </w:r>
      <w:r w:rsidRPr="00BB0A78">
        <w:rPr>
          <w:rFonts w:ascii="Times New Roman" w:hAnsi="Times New Roman" w:cs="Times New Roman"/>
          <w:color w:val="0D0D0D"/>
          <w:spacing w:val="-1"/>
          <w:sz w:val="24"/>
          <w:szCs w:val="24"/>
        </w:rPr>
        <w:t>tabiat olaylarına</w:t>
      </w:r>
      <w:r w:rsidR="00210587" w:rsidRPr="00BB0A78">
        <w:rPr>
          <w:rFonts w:ascii="Times New Roman" w:hAnsi="Times New Roman" w:cs="Times New Roman"/>
          <w:color w:val="0D0D0D"/>
          <w:spacing w:val="-1"/>
          <w:sz w:val="24"/>
          <w:szCs w:val="24"/>
        </w:rPr>
        <w:t xml:space="preserve"> çekerken, aynı zamanda </w:t>
      </w:r>
      <w:r w:rsidRPr="00BB0A78">
        <w:rPr>
          <w:rFonts w:ascii="Times New Roman" w:hAnsi="Times New Roman" w:cs="Times New Roman"/>
          <w:color w:val="0D0D0D"/>
          <w:spacing w:val="-1"/>
          <w:sz w:val="24"/>
          <w:szCs w:val="24"/>
        </w:rPr>
        <w:t>insanın</w:t>
      </w:r>
      <w:r w:rsidR="00210587" w:rsidRPr="00BB0A78">
        <w:rPr>
          <w:rFonts w:ascii="Times New Roman" w:hAnsi="Times New Roman" w:cs="Times New Roman"/>
          <w:color w:val="0D0D0D"/>
          <w:spacing w:val="-1"/>
          <w:sz w:val="24"/>
          <w:szCs w:val="24"/>
        </w:rPr>
        <w:t xml:space="preserve"> iç dünyası ve davranışlarını sorgulamaya yöneltir</w:t>
      </w:r>
      <w:r w:rsidRPr="00BB0A78">
        <w:rPr>
          <w:rFonts w:ascii="Times New Roman" w:hAnsi="Times New Roman" w:cs="Times New Roman"/>
          <w:color w:val="0D0D0D"/>
          <w:spacing w:val="-2"/>
          <w:sz w:val="24"/>
          <w:szCs w:val="24"/>
        </w:rPr>
        <w:t>.</w:t>
      </w:r>
      <w:r w:rsidRPr="00BB0A78">
        <w:rPr>
          <w:rStyle w:val="DipnotBavurusu"/>
          <w:rFonts w:ascii="Times New Roman" w:hAnsi="Times New Roman" w:cs="Times New Roman"/>
          <w:color w:val="0D0D0D"/>
          <w:spacing w:val="-2"/>
          <w:sz w:val="24"/>
          <w:szCs w:val="24"/>
        </w:rPr>
        <w:footnoteReference w:id="391"/>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 xml:space="preserve">Hayat ilmi olan biyoloji ve alt dalları (örneğin genetik), bütün ilim dalları içerisinde din ile en yakın ilişkilendirilmesi </w:t>
      </w:r>
      <w:r w:rsidR="00B53CBE">
        <w:rPr>
          <w:rFonts w:ascii="Times New Roman" w:hAnsi="Times New Roman" w:cs="Times New Roman"/>
          <w:color w:val="0D0D0D"/>
          <w:spacing w:val="-1"/>
          <w:sz w:val="24"/>
          <w:szCs w:val="24"/>
        </w:rPr>
        <w:t>gereken sahalardandır</w:t>
      </w:r>
      <w:r w:rsidRPr="00BB0A78">
        <w:rPr>
          <w:rFonts w:ascii="Times New Roman" w:hAnsi="Times New Roman" w:cs="Times New Roman"/>
          <w:color w:val="0D0D0D"/>
          <w:spacing w:val="-1"/>
          <w:sz w:val="24"/>
          <w:szCs w:val="24"/>
        </w:rPr>
        <w:t>. Zira bu sahanın meşgul olduğu temel konular içerisinde; hayat, canlılar ve canlıların en mükemmeli insan vardır.</w:t>
      </w:r>
      <w:r w:rsidRPr="00BB0A78">
        <w:rPr>
          <w:rStyle w:val="DipnotBavurusu"/>
          <w:rFonts w:ascii="Times New Roman" w:hAnsi="Times New Roman" w:cs="Times New Roman"/>
          <w:color w:val="0D0D0D"/>
          <w:spacing w:val="-2"/>
          <w:sz w:val="24"/>
          <w:szCs w:val="24"/>
        </w:rPr>
        <w:footnoteReference w:id="392"/>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 xml:space="preserve">Klasik eserlerde </w:t>
      </w:r>
      <w:r w:rsidRPr="00BB0A78">
        <w:rPr>
          <w:rFonts w:ascii="Times New Roman" w:hAnsi="Times New Roman" w:cs="Times New Roman"/>
          <w:color w:val="0D0D0D"/>
          <w:spacing w:val="-1"/>
          <w:sz w:val="24"/>
          <w:szCs w:val="24"/>
        </w:rPr>
        <w:lastRenderedPageBreak/>
        <w:t>temel gıda maddeleri; bitkiler, hayvanlar ve madenler şeklinde kabaca anlatılmaktadır</w:t>
      </w:r>
      <w:r w:rsidRPr="00BB0A78">
        <w:rPr>
          <w:rFonts w:ascii="Times New Roman" w:hAnsi="Times New Roman" w:cs="Times New Roman"/>
          <w:color w:val="0D0D0D"/>
          <w:spacing w:val="-2"/>
          <w:sz w:val="24"/>
          <w:szCs w:val="24"/>
        </w:rPr>
        <w:t>.</w:t>
      </w:r>
      <w:r w:rsidRPr="00BB0A78">
        <w:rPr>
          <w:rStyle w:val="DipnotBavurusu"/>
          <w:rFonts w:ascii="Times New Roman" w:hAnsi="Times New Roman" w:cs="Times New Roman"/>
          <w:color w:val="0D0D0D"/>
          <w:spacing w:val="-2"/>
          <w:sz w:val="24"/>
          <w:szCs w:val="24"/>
        </w:rPr>
        <w:footnoteReference w:id="393"/>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Tabiatın belirli bir denge üzerine yaratıldığına ve bunun da tarım ve hayvancılığın yapılabilmesi için uygun olduğuna dikkat çekilmektedir</w:t>
      </w:r>
      <w:r w:rsidRPr="00BB0A78">
        <w:rPr>
          <w:rFonts w:ascii="Times New Roman" w:hAnsi="Times New Roman" w:cs="Times New Roman"/>
          <w:color w:val="0D0D0D"/>
          <w:spacing w:val="-2"/>
          <w:sz w:val="24"/>
          <w:szCs w:val="24"/>
        </w:rPr>
        <w:t>.</w:t>
      </w:r>
      <w:r w:rsidRPr="00BB0A78">
        <w:rPr>
          <w:rStyle w:val="DipnotBavurusu"/>
          <w:rFonts w:ascii="Times New Roman" w:hAnsi="Times New Roman" w:cs="Times New Roman"/>
          <w:color w:val="0D0D0D"/>
          <w:spacing w:val="-2"/>
          <w:sz w:val="24"/>
          <w:szCs w:val="24"/>
        </w:rPr>
        <w:footnoteReference w:id="394"/>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Günümüzde bu sınıflandırma çok daha</w:t>
      </w:r>
      <w:r w:rsidR="00DE344B" w:rsidRPr="00BB0A78">
        <w:rPr>
          <w:rFonts w:ascii="Times New Roman" w:hAnsi="Times New Roman" w:cs="Times New Roman"/>
          <w:color w:val="0D0D0D"/>
          <w:spacing w:val="-1"/>
          <w:sz w:val="24"/>
          <w:szCs w:val="24"/>
        </w:rPr>
        <w:t xml:space="preserve"> detaylıdır. Örneğin besinleri </w:t>
      </w:r>
      <w:r w:rsidRPr="00BB0A78">
        <w:rPr>
          <w:rFonts w:ascii="Times New Roman" w:hAnsi="Times New Roman" w:cs="Times New Roman"/>
          <w:color w:val="0D0D0D"/>
          <w:spacing w:val="-1"/>
          <w:sz w:val="24"/>
          <w:szCs w:val="24"/>
        </w:rPr>
        <w:t>organik</w:t>
      </w:r>
      <w:r w:rsidR="006F61F8" w:rsidRPr="00BB0A78">
        <w:rPr>
          <w:rStyle w:val="DipnotBavurusu"/>
          <w:rFonts w:ascii="Times New Roman" w:hAnsi="Times New Roman" w:cs="Times New Roman"/>
          <w:color w:val="0D0D0D"/>
          <w:spacing w:val="-1"/>
          <w:sz w:val="24"/>
          <w:szCs w:val="24"/>
        </w:rPr>
        <w:footnoteReference w:id="395"/>
      </w:r>
      <w:r w:rsidRPr="00BB0A78">
        <w:rPr>
          <w:rFonts w:ascii="Times New Roman" w:hAnsi="Times New Roman" w:cs="Times New Roman"/>
          <w:color w:val="0D0D0D"/>
          <w:spacing w:val="-1"/>
          <w:sz w:val="24"/>
          <w:szCs w:val="24"/>
        </w:rPr>
        <w:t xml:space="preserve"> olarak; karbonhidratl</w:t>
      </w:r>
      <w:r w:rsidR="001A7B5E" w:rsidRPr="00BB0A78">
        <w:rPr>
          <w:rFonts w:ascii="Times New Roman" w:hAnsi="Times New Roman" w:cs="Times New Roman"/>
          <w:color w:val="0D0D0D"/>
          <w:spacing w:val="-1"/>
          <w:sz w:val="24"/>
          <w:szCs w:val="24"/>
        </w:rPr>
        <w:t>ar</w:t>
      </w:r>
      <w:r w:rsidR="00DB6595" w:rsidRPr="00BB0A78">
        <w:rPr>
          <w:rStyle w:val="DipnotBavurusu"/>
          <w:rFonts w:ascii="Times New Roman" w:hAnsi="Times New Roman" w:cs="Times New Roman"/>
          <w:color w:val="0D0D0D"/>
          <w:spacing w:val="-1"/>
          <w:sz w:val="24"/>
          <w:szCs w:val="24"/>
        </w:rPr>
        <w:footnoteReference w:id="396"/>
      </w:r>
      <w:r w:rsidR="001A7B5E" w:rsidRPr="00BB0A78">
        <w:rPr>
          <w:rFonts w:ascii="Times New Roman" w:hAnsi="Times New Roman" w:cs="Times New Roman"/>
          <w:color w:val="0D0D0D"/>
          <w:spacing w:val="-1"/>
          <w:sz w:val="24"/>
          <w:szCs w:val="24"/>
        </w:rPr>
        <w:t xml:space="preserve"> (şeker</w:t>
      </w:r>
      <w:r w:rsidR="00414CBC" w:rsidRPr="00BB0A78">
        <w:rPr>
          <w:rFonts w:ascii="Times New Roman" w:hAnsi="Times New Roman" w:cs="Times New Roman"/>
          <w:color w:val="0D0D0D"/>
          <w:spacing w:val="-1"/>
          <w:sz w:val="24"/>
          <w:szCs w:val="24"/>
        </w:rPr>
        <w:t xml:space="preserve">ler), lipitler (bitkisel ve </w:t>
      </w:r>
      <w:r w:rsidRPr="00BB0A78">
        <w:rPr>
          <w:rFonts w:ascii="Times New Roman" w:hAnsi="Times New Roman" w:cs="Times New Roman"/>
          <w:color w:val="0D0D0D"/>
          <w:spacing w:val="-1"/>
          <w:sz w:val="24"/>
          <w:szCs w:val="24"/>
        </w:rPr>
        <w:t>hayvansal</w:t>
      </w:r>
      <w:r w:rsidR="00414CBC" w:rsidRPr="00BB0A78">
        <w:rPr>
          <w:rFonts w:ascii="Times New Roman" w:hAnsi="Times New Roman" w:cs="Times New Roman"/>
          <w:color w:val="0D0D0D"/>
          <w:spacing w:val="-1"/>
          <w:sz w:val="24"/>
          <w:szCs w:val="24"/>
        </w:rPr>
        <w:t xml:space="preserve"> yağlar</w:t>
      </w:r>
      <w:r w:rsidRPr="00BB0A78">
        <w:rPr>
          <w:rFonts w:ascii="Times New Roman" w:hAnsi="Times New Roman" w:cs="Times New Roman"/>
          <w:color w:val="0D0D0D"/>
          <w:spacing w:val="-1"/>
          <w:sz w:val="24"/>
          <w:szCs w:val="24"/>
        </w:rPr>
        <w:t>), proteinler (hayvansal ve bitkisel), vitaminler</w:t>
      </w:r>
      <w:r w:rsidR="00DB6595" w:rsidRPr="00BB0A78">
        <w:rPr>
          <w:rStyle w:val="DipnotBavurusu"/>
          <w:rFonts w:ascii="Times New Roman" w:hAnsi="Times New Roman" w:cs="Times New Roman"/>
          <w:color w:val="0D0D0D"/>
          <w:spacing w:val="-1"/>
          <w:sz w:val="24"/>
          <w:szCs w:val="24"/>
        </w:rPr>
        <w:footnoteReference w:id="397"/>
      </w:r>
      <w:r w:rsidRPr="00BB0A78">
        <w:rPr>
          <w:rFonts w:ascii="Times New Roman" w:hAnsi="Times New Roman" w:cs="Times New Roman"/>
          <w:color w:val="0D0D0D"/>
          <w:spacing w:val="-1"/>
          <w:sz w:val="24"/>
          <w:szCs w:val="24"/>
        </w:rPr>
        <w:t xml:space="preserve"> (yağda eriyenler: A,</w:t>
      </w:r>
      <w:r w:rsidR="002909C9"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D,</w:t>
      </w:r>
      <w:r w:rsidR="002909C9"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E,</w:t>
      </w:r>
      <w:r w:rsidR="002909C9"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K vitaminler</w:t>
      </w:r>
      <w:r w:rsidR="00210587" w:rsidRPr="00BB0A78">
        <w:rPr>
          <w:rFonts w:ascii="Times New Roman" w:hAnsi="Times New Roman" w:cs="Times New Roman"/>
          <w:color w:val="0D0D0D"/>
          <w:spacing w:val="-1"/>
          <w:sz w:val="24"/>
          <w:szCs w:val="24"/>
        </w:rPr>
        <w:t>i, suda eriyen</w:t>
      </w:r>
      <w:r w:rsidR="00414CBC" w:rsidRPr="00BB0A78">
        <w:rPr>
          <w:rFonts w:ascii="Times New Roman" w:hAnsi="Times New Roman" w:cs="Times New Roman"/>
          <w:color w:val="0D0D0D"/>
          <w:spacing w:val="-1"/>
          <w:sz w:val="24"/>
          <w:szCs w:val="24"/>
        </w:rPr>
        <w:t>ler:</w:t>
      </w:r>
      <w:r w:rsidR="00323001">
        <w:rPr>
          <w:rFonts w:ascii="Times New Roman" w:hAnsi="Times New Roman" w:cs="Times New Roman"/>
          <w:color w:val="0D0D0D"/>
          <w:spacing w:val="-1"/>
          <w:sz w:val="24"/>
          <w:szCs w:val="24"/>
        </w:rPr>
        <w:t xml:space="preserve"> B ve C vitaminleri</w:t>
      </w:r>
      <w:r w:rsidR="00210587" w:rsidRPr="00BB0A78">
        <w:rPr>
          <w:rFonts w:ascii="Times New Roman" w:hAnsi="Times New Roman" w:cs="Times New Roman"/>
          <w:color w:val="0D0D0D"/>
          <w:spacing w:val="-1"/>
          <w:sz w:val="24"/>
          <w:szCs w:val="24"/>
        </w:rPr>
        <w:t xml:space="preserve">) </w:t>
      </w:r>
      <w:r w:rsidR="00DA0F8D" w:rsidRPr="00BB0A78">
        <w:rPr>
          <w:rFonts w:ascii="Times New Roman" w:hAnsi="Times New Roman" w:cs="Times New Roman"/>
          <w:color w:val="0D0D0D"/>
          <w:spacing w:val="-1"/>
          <w:sz w:val="24"/>
          <w:szCs w:val="24"/>
        </w:rPr>
        <w:t xml:space="preserve">vb. şekilde tasnif edilmektedir. Bunun dışında </w:t>
      </w:r>
      <w:r w:rsidR="00A41830" w:rsidRPr="00BB0A78">
        <w:rPr>
          <w:rFonts w:ascii="Times New Roman" w:hAnsi="Times New Roman" w:cs="Times New Roman"/>
          <w:color w:val="0D0D0D"/>
          <w:spacing w:val="-1"/>
          <w:sz w:val="24"/>
          <w:szCs w:val="24"/>
        </w:rPr>
        <w:t>inorganik</w:t>
      </w:r>
      <w:r w:rsidR="00794E01" w:rsidRPr="00BB0A78">
        <w:rPr>
          <w:rStyle w:val="DipnotBavurusu"/>
          <w:rFonts w:ascii="Times New Roman" w:hAnsi="Times New Roman" w:cs="Times New Roman"/>
          <w:color w:val="0D0D0D"/>
          <w:spacing w:val="-1"/>
          <w:sz w:val="24"/>
          <w:szCs w:val="24"/>
        </w:rPr>
        <w:footnoteReference w:id="398"/>
      </w:r>
      <w:r w:rsidR="00A41830" w:rsidRPr="00BB0A78">
        <w:rPr>
          <w:rFonts w:ascii="Times New Roman" w:hAnsi="Times New Roman" w:cs="Times New Roman"/>
          <w:color w:val="0D0D0D"/>
          <w:spacing w:val="-1"/>
          <w:sz w:val="24"/>
          <w:szCs w:val="24"/>
        </w:rPr>
        <w:t xml:space="preserve"> olarak</w:t>
      </w:r>
      <w:r w:rsidR="00574DAD" w:rsidRPr="00BB0A78">
        <w:rPr>
          <w:rFonts w:ascii="Times New Roman" w:hAnsi="Times New Roman" w:cs="Times New Roman"/>
          <w:color w:val="0D0D0D"/>
          <w:spacing w:val="-1"/>
          <w:sz w:val="24"/>
          <w:szCs w:val="24"/>
        </w:rPr>
        <w:t xml:space="preserve"> ise</w:t>
      </w:r>
      <w:r w:rsidR="00A41830"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su ve mineraller</w:t>
      </w:r>
      <w:r w:rsidR="004F6000" w:rsidRPr="00BB0A78">
        <w:rPr>
          <w:rStyle w:val="DipnotBavurusu"/>
          <w:rFonts w:ascii="Times New Roman" w:hAnsi="Times New Roman" w:cs="Times New Roman"/>
          <w:color w:val="0D0D0D"/>
          <w:spacing w:val="-1"/>
          <w:sz w:val="24"/>
          <w:szCs w:val="24"/>
        </w:rPr>
        <w:footnoteReference w:id="399"/>
      </w:r>
      <w:r w:rsidRPr="00BB0A78">
        <w:rPr>
          <w:rFonts w:ascii="Times New Roman" w:hAnsi="Times New Roman" w:cs="Times New Roman"/>
          <w:color w:val="0D0D0D"/>
          <w:spacing w:val="-1"/>
          <w:sz w:val="24"/>
          <w:szCs w:val="24"/>
        </w:rPr>
        <w:t xml:space="preserve"> ş</w:t>
      </w:r>
      <w:r w:rsidR="005516AA" w:rsidRPr="00BB0A78">
        <w:rPr>
          <w:rFonts w:ascii="Times New Roman" w:hAnsi="Times New Roman" w:cs="Times New Roman"/>
          <w:color w:val="0D0D0D"/>
          <w:spacing w:val="-1"/>
          <w:sz w:val="24"/>
          <w:szCs w:val="24"/>
        </w:rPr>
        <w:t xml:space="preserve">eklinde sınıflandırılmaktadır. </w:t>
      </w:r>
      <w:r w:rsidR="001A7B5E" w:rsidRPr="00BB0A78">
        <w:rPr>
          <w:rFonts w:ascii="Times New Roman" w:hAnsi="Times New Roman" w:cs="Times New Roman"/>
          <w:color w:val="0D0D0D"/>
          <w:spacing w:val="-1"/>
          <w:sz w:val="24"/>
          <w:szCs w:val="24"/>
        </w:rPr>
        <w:t>Bugün</w:t>
      </w:r>
      <w:r w:rsidRPr="00BB0A78">
        <w:rPr>
          <w:rFonts w:ascii="Times New Roman" w:hAnsi="Times New Roman" w:cs="Times New Roman"/>
          <w:color w:val="0D0D0D"/>
          <w:spacing w:val="-1"/>
          <w:sz w:val="24"/>
          <w:szCs w:val="24"/>
        </w:rPr>
        <w:t xml:space="preserve"> </w:t>
      </w:r>
      <w:r w:rsidR="00EC643C" w:rsidRPr="00BB0A78">
        <w:rPr>
          <w:rFonts w:ascii="Times New Roman" w:hAnsi="Times New Roman" w:cs="Times New Roman"/>
          <w:color w:val="0D0D0D"/>
          <w:spacing w:val="-1"/>
          <w:sz w:val="24"/>
          <w:szCs w:val="24"/>
        </w:rPr>
        <w:t>besin öğelerinin içerikleri bilinebilmektedir.</w:t>
      </w:r>
      <w:r w:rsidR="001A7B5E" w:rsidRPr="00BB0A78">
        <w:rPr>
          <w:rStyle w:val="DipnotBavurusu"/>
          <w:rFonts w:ascii="Times New Roman" w:hAnsi="Times New Roman" w:cs="Times New Roman"/>
          <w:color w:val="0D0D0D"/>
          <w:spacing w:val="-2"/>
          <w:sz w:val="24"/>
          <w:szCs w:val="24"/>
        </w:rPr>
        <w:footnoteReference w:id="400"/>
      </w:r>
      <w:r w:rsidR="000D6B03" w:rsidRPr="00BB0A78">
        <w:rPr>
          <w:rFonts w:ascii="Times New Roman" w:hAnsi="Times New Roman" w:cs="Times New Roman"/>
          <w:color w:val="0D0D0D"/>
          <w:spacing w:val="-2"/>
          <w:sz w:val="24"/>
          <w:szCs w:val="24"/>
        </w:rPr>
        <w:t xml:space="preserve"> </w:t>
      </w:r>
      <w:r w:rsidR="00EC643C" w:rsidRPr="00BB0A78">
        <w:rPr>
          <w:rFonts w:ascii="Times New Roman" w:hAnsi="Times New Roman" w:cs="Times New Roman"/>
          <w:color w:val="0D0D0D"/>
          <w:spacing w:val="-1"/>
          <w:sz w:val="24"/>
          <w:szCs w:val="24"/>
        </w:rPr>
        <w:t xml:space="preserve">Örneğin, </w:t>
      </w:r>
      <w:r w:rsidR="00574DAD" w:rsidRPr="00BB0A78">
        <w:rPr>
          <w:rFonts w:ascii="Times New Roman" w:hAnsi="Times New Roman" w:cs="Times New Roman"/>
          <w:color w:val="0D0D0D"/>
          <w:spacing w:val="-1"/>
          <w:sz w:val="24"/>
          <w:szCs w:val="24"/>
        </w:rPr>
        <w:t xml:space="preserve">söz konusu </w:t>
      </w:r>
      <w:r w:rsidR="00EC643C" w:rsidRPr="00BB0A78">
        <w:rPr>
          <w:rFonts w:ascii="Times New Roman" w:hAnsi="Times New Roman" w:cs="Times New Roman"/>
          <w:color w:val="0D0D0D"/>
          <w:spacing w:val="-1"/>
          <w:sz w:val="24"/>
          <w:szCs w:val="24"/>
        </w:rPr>
        <w:t xml:space="preserve">bir </w:t>
      </w:r>
      <w:r w:rsidR="00574DAD" w:rsidRPr="00BB0A78">
        <w:rPr>
          <w:rFonts w:ascii="Times New Roman" w:hAnsi="Times New Roman" w:cs="Times New Roman"/>
          <w:color w:val="0D0D0D"/>
          <w:spacing w:val="-1"/>
          <w:sz w:val="24"/>
          <w:szCs w:val="24"/>
        </w:rPr>
        <w:t xml:space="preserve">gıdanın </w:t>
      </w:r>
      <w:r w:rsidR="00EC643C" w:rsidRPr="00BB0A78">
        <w:rPr>
          <w:rFonts w:ascii="Times New Roman" w:hAnsi="Times New Roman" w:cs="Times New Roman"/>
          <w:color w:val="0D0D0D"/>
          <w:spacing w:val="-1"/>
          <w:sz w:val="24"/>
          <w:szCs w:val="24"/>
        </w:rPr>
        <w:t>bileşen</w:t>
      </w:r>
      <w:r w:rsidR="00574DAD" w:rsidRPr="00BB0A78">
        <w:rPr>
          <w:rFonts w:ascii="Times New Roman" w:hAnsi="Times New Roman" w:cs="Times New Roman"/>
          <w:color w:val="0D0D0D"/>
          <w:spacing w:val="-1"/>
          <w:sz w:val="24"/>
          <w:szCs w:val="24"/>
        </w:rPr>
        <w:t>i</w:t>
      </w:r>
      <w:r w:rsidR="00EC643C" w:rsidRPr="00BB0A78">
        <w:rPr>
          <w:rFonts w:ascii="Times New Roman" w:hAnsi="Times New Roman" w:cs="Times New Roman"/>
          <w:color w:val="0D0D0D"/>
          <w:spacing w:val="-1"/>
          <w:sz w:val="24"/>
          <w:szCs w:val="24"/>
        </w:rPr>
        <w:t>, i</w:t>
      </w:r>
      <w:r w:rsidR="00574DAD" w:rsidRPr="00BB0A78">
        <w:rPr>
          <w:rFonts w:ascii="Times New Roman" w:hAnsi="Times New Roman" w:cs="Times New Roman"/>
          <w:color w:val="0D0D0D"/>
          <w:spacing w:val="-1"/>
          <w:sz w:val="24"/>
          <w:szCs w:val="24"/>
        </w:rPr>
        <w:t>çerisinde var olan</w:t>
      </w:r>
      <w:r w:rsidRPr="00BB0A78">
        <w:rPr>
          <w:rFonts w:ascii="Times New Roman" w:hAnsi="Times New Roman" w:cs="Times New Roman"/>
          <w:color w:val="0D0D0D"/>
          <w:spacing w:val="-1"/>
          <w:sz w:val="24"/>
          <w:szCs w:val="24"/>
        </w:rPr>
        <w:t xml:space="preserve"> katk</w:t>
      </w:r>
      <w:r w:rsidR="00EC643C" w:rsidRPr="00BB0A78">
        <w:rPr>
          <w:rFonts w:ascii="Times New Roman" w:hAnsi="Times New Roman" w:cs="Times New Roman"/>
          <w:color w:val="0D0D0D"/>
          <w:spacing w:val="-1"/>
          <w:sz w:val="24"/>
          <w:szCs w:val="24"/>
        </w:rPr>
        <w:t>ı maddesi</w:t>
      </w:r>
      <w:r w:rsidR="00DA0F8D" w:rsidRPr="00BB0A78">
        <w:rPr>
          <w:rFonts w:ascii="Times New Roman" w:hAnsi="Times New Roman" w:cs="Times New Roman"/>
          <w:color w:val="0D0D0D"/>
          <w:spacing w:val="-1"/>
          <w:sz w:val="24"/>
          <w:szCs w:val="24"/>
        </w:rPr>
        <w:t xml:space="preserve"> ve </w:t>
      </w:r>
      <w:r w:rsidRPr="00BB0A78">
        <w:rPr>
          <w:rFonts w:ascii="Times New Roman" w:hAnsi="Times New Roman" w:cs="Times New Roman"/>
          <w:color w:val="0D0D0D"/>
          <w:spacing w:val="-1"/>
          <w:sz w:val="24"/>
          <w:szCs w:val="24"/>
        </w:rPr>
        <w:t>daha da ötesi genetiğine bir müdahale varsa bu da analiz edilebilmektedir.</w:t>
      </w:r>
    </w:p>
    <w:p w:rsidR="005B0A2B" w:rsidRPr="00BB0A78" w:rsidRDefault="005B0A2B"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2"/>
          <w:sz w:val="24"/>
          <w:szCs w:val="24"/>
        </w:rPr>
        <w:t>Tarım sanayisinin de gelişmesiyle; ürün işleme, ticareti (ithalat veya ihracat)</w:t>
      </w:r>
      <w:r w:rsidR="002733F9"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2"/>
          <w:sz w:val="24"/>
          <w:szCs w:val="24"/>
        </w:rPr>
        <w:t>ve tüketimi gibi öğeler öne çıktığından, etik kavramı önem kazanmıştır.</w:t>
      </w:r>
      <w:r w:rsidR="00EC643C" w:rsidRPr="00BB0A78">
        <w:rPr>
          <w:rFonts w:ascii="Times New Roman" w:hAnsi="Times New Roman" w:cs="Times New Roman"/>
          <w:color w:val="0D0D0D"/>
          <w:spacing w:val="-2"/>
          <w:sz w:val="24"/>
          <w:szCs w:val="24"/>
        </w:rPr>
        <w:t xml:space="preserve"> Bugün</w:t>
      </w:r>
      <w:r w:rsidRPr="00BB0A78">
        <w:rPr>
          <w:rFonts w:ascii="Times New Roman" w:hAnsi="Times New Roman" w:cs="Times New Roman"/>
          <w:color w:val="0D0D0D"/>
          <w:spacing w:val="-2"/>
          <w:sz w:val="24"/>
          <w:szCs w:val="24"/>
        </w:rPr>
        <w:t xml:space="preserve"> </w:t>
      </w:r>
      <w:r w:rsidR="00EC643C" w:rsidRPr="00BB0A78">
        <w:rPr>
          <w:rFonts w:ascii="Times New Roman" w:hAnsi="Times New Roman" w:cs="Times New Roman"/>
          <w:color w:val="0D0D0D"/>
          <w:spacing w:val="-2"/>
          <w:sz w:val="24"/>
          <w:szCs w:val="24"/>
        </w:rPr>
        <w:t>gen teknolojileri,</w:t>
      </w:r>
      <w:r w:rsidRPr="00BB0A78">
        <w:rPr>
          <w:rFonts w:ascii="Times New Roman" w:hAnsi="Times New Roman" w:cs="Times New Roman"/>
          <w:color w:val="0D0D0D"/>
          <w:spacing w:val="-2"/>
          <w:sz w:val="24"/>
          <w:szCs w:val="24"/>
        </w:rPr>
        <w:t xml:space="preserve"> etiğin</w:t>
      </w:r>
      <w:r w:rsidR="00EC643C" w:rsidRPr="00BB0A78">
        <w:rPr>
          <w:rFonts w:ascii="Times New Roman" w:hAnsi="Times New Roman" w:cs="Times New Roman"/>
          <w:color w:val="0D0D0D"/>
          <w:spacing w:val="-2"/>
          <w:sz w:val="24"/>
          <w:szCs w:val="24"/>
        </w:rPr>
        <w:t xml:space="preserve"> de</w:t>
      </w:r>
      <w:r w:rsidRPr="00BB0A78">
        <w:rPr>
          <w:rFonts w:ascii="Times New Roman" w:hAnsi="Times New Roman" w:cs="Times New Roman"/>
          <w:color w:val="0D0D0D"/>
          <w:spacing w:val="-2"/>
          <w:sz w:val="24"/>
          <w:szCs w:val="24"/>
        </w:rPr>
        <w:t xml:space="preserve"> ötesine geçerek, </w:t>
      </w:r>
      <w:r w:rsidR="00574DAD" w:rsidRPr="00BB0A78">
        <w:rPr>
          <w:rFonts w:ascii="Times New Roman" w:hAnsi="Times New Roman" w:cs="Times New Roman"/>
          <w:color w:val="0D0D0D"/>
          <w:spacing w:val="-2"/>
          <w:sz w:val="24"/>
          <w:szCs w:val="24"/>
        </w:rPr>
        <w:t xml:space="preserve">aslında </w:t>
      </w:r>
      <w:r w:rsidRPr="00BB0A78">
        <w:rPr>
          <w:rFonts w:ascii="Times New Roman" w:hAnsi="Times New Roman" w:cs="Times New Roman"/>
          <w:color w:val="0D0D0D"/>
          <w:spacing w:val="-2"/>
          <w:sz w:val="24"/>
          <w:szCs w:val="24"/>
        </w:rPr>
        <w:t xml:space="preserve">bir noktada doğanın zorlanması çizgisine gelmiştir. </w:t>
      </w:r>
      <w:r w:rsidR="000D6B03" w:rsidRPr="00BB0A78">
        <w:rPr>
          <w:rFonts w:ascii="Times New Roman" w:hAnsi="Times New Roman" w:cs="Times New Roman"/>
          <w:color w:val="0D0D0D"/>
          <w:sz w:val="24"/>
          <w:szCs w:val="24"/>
        </w:rPr>
        <w:t>Fıkhî</w:t>
      </w:r>
      <w:r w:rsidRPr="00BB0A78">
        <w:rPr>
          <w:rFonts w:ascii="Times New Roman" w:hAnsi="Times New Roman" w:cs="Times New Roman"/>
          <w:color w:val="0D0D0D"/>
          <w:sz w:val="24"/>
          <w:szCs w:val="24"/>
        </w:rPr>
        <w:t xml:space="preserve"> olarak gıdalarda helal ve haram hassasiyetinin önemi</w:t>
      </w:r>
      <w:r w:rsidRPr="00BB0A78">
        <w:rPr>
          <w:rFonts w:ascii="Times New Roman" w:hAnsi="Times New Roman" w:cs="Times New Roman"/>
          <w:color w:val="0D0D0D"/>
          <w:spacing w:val="50"/>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49"/>
          <w:sz w:val="24"/>
          <w:szCs w:val="24"/>
        </w:rPr>
        <w:t xml:space="preserve"> </w:t>
      </w:r>
      <w:r w:rsidRPr="00BB0A78">
        <w:rPr>
          <w:rFonts w:ascii="Times New Roman" w:hAnsi="Times New Roman" w:cs="Times New Roman"/>
          <w:color w:val="0D0D0D"/>
          <w:sz w:val="24"/>
          <w:szCs w:val="24"/>
        </w:rPr>
        <w:t>son</w:t>
      </w:r>
      <w:r w:rsidRPr="00BB0A78">
        <w:rPr>
          <w:rFonts w:ascii="Times New Roman" w:hAnsi="Times New Roman" w:cs="Times New Roman"/>
          <w:color w:val="0D0D0D"/>
          <w:spacing w:val="52"/>
          <w:sz w:val="24"/>
          <w:szCs w:val="24"/>
        </w:rPr>
        <w:t xml:space="preserve"> </w:t>
      </w:r>
      <w:r w:rsidRPr="00BB0A78">
        <w:rPr>
          <w:rFonts w:ascii="Times New Roman" w:hAnsi="Times New Roman" w:cs="Times New Roman"/>
          <w:color w:val="0D0D0D"/>
          <w:spacing w:val="-8"/>
          <w:sz w:val="24"/>
          <w:szCs w:val="24"/>
        </w:rPr>
        <w:t>y</w:t>
      </w:r>
      <w:r w:rsidRPr="00BB0A78">
        <w:rPr>
          <w:rFonts w:ascii="Times New Roman" w:hAnsi="Times New Roman" w:cs="Times New Roman"/>
          <w:color w:val="0D0D0D"/>
          <w:sz w:val="24"/>
          <w:szCs w:val="24"/>
        </w:rPr>
        <w:t>ıll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rda</w:t>
      </w:r>
      <w:r w:rsidRPr="00BB0A78">
        <w:rPr>
          <w:rFonts w:ascii="Times New Roman" w:hAnsi="Times New Roman" w:cs="Times New Roman"/>
          <w:color w:val="0D0D0D"/>
          <w:spacing w:val="50"/>
          <w:sz w:val="24"/>
          <w:szCs w:val="24"/>
        </w:rPr>
        <w:t xml:space="preserve"> </w:t>
      </w:r>
      <w:r w:rsidR="007A7E06">
        <w:rPr>
          <w:rFonts w:ascii="Times New Roman" w:hAnsi="Times New Roman" w:cs="Times New Roman"/>
          <w:color w:val="0D0D0D"/>
          <w:sz w:val="24"/>
          <w:szCs w:val="24"/>
        </w:rPr>
        <w:t>helâ</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50"/>
          <w:sz w:val="24"/>
          <w:szCs w:val="24"/>
        </w:rPr>
        <w:t xml:space="preserve"> </w:t>
      </w:r>
      <w:r w:rsidRPr="00BB0A78">
        <w:rPr>
          <w:rFonts w:ascii="Times New Roman" w:hAnsi="Times New Roman" w:cs="Times New Roman"/>
          <w:color w:val="0D0D0D"/>
          <w:sz w:val="24"/>
          <w:szCs w:val="24"/>
        </w:rPr>
        <w:t>gıdanın</w:t>
      </w:r>
      <w:r w:rsidR="00EC643C" w:rsidRPr="00BB0A78">
        <w:rPr>
          <w:rFonts w:ascii="Times New Roman" w:hAnsi="Times New Roman" w:cs="Times New Roman"/>
          <w:color w:val="0D0D0D"/>
          <w:sz w:val="24"/>
          <w:szCs w:val="24"/>
        </w:rPr>
        <w:t xml:space="preserve"> standartlarının belirlenmesi</w:t>
      </w:r>
      <w:r w:rsidR="00694FC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ticari boyut kazanması bu </w:t>
      </w:r>
      <w:r w:rsidR="009F524E" w:rsidRPr="00BB0A78">
        <w:rPr>
          <w:rFonts w:ascii="Times New Roman" w:hAnsi="Times New Roman" w:cs="Times New Roman"/>
          <w:color w:val="0D0D0D"/>
          <w:sz w:val="24"/>
          <w:szCs w:val="24"/>
        </w:rPr>
        <w:t>tür</w:t>
      </w:r>
      <w:r w:rsidRPr="00BB0A78">
        <w:rPr>
          <w:rFonts w:ascii="Times New Roman" w:hAnsi="Times New Roman" w:cs="Times New Roman"/>
          <w:color w:val="0D0D0D"/>
          <w:sz w:val="24"/>
          <w:szCs w:val="24"/>
        </w:rPr>
        <w:t xml:space="preserve"> konuların tartışma zeminini oluşturmuştur.</w:t>
      </w:r>
      <w:r w:rsidRPr="00BB0A78">
        <w:rPr>
          <w:rStyle w:val="DipnotBavurusu"/>
          <w:rFonts w:ascii="Times New Roman" w:hAnsi="Times New Roman" w:cs="Times New Roman"/>
          <w:color w:val="0D0D0D"/>
          <w:sz w:val="24"/>
          <w:szCs w:val="24"/>
        </w:rPr>
        <w:footnoteReference w:id="401"/>
      </w:r>
    </w:p>
    <w:p w:rsidR="00D25DB0" w:rsidRPr="00BB0A78" w:rsidRDefault="006B652D" w:rsidP="00C206EE">
      <w:pPr>
        <w:spacing w:after="0" w:line="360" w:lineRule="auto"/>
        <w:ind w:firstLine="709"/>
        <w:jc w:val="both"/>
        <w:rPr>
          <w:rFonts w:ascii="Times New Roman" w:hAnsi="Times New Roman" w:cs="Times New Roman"/>
          <w:color w:val="0D0D0D"/>
          <w:spacing w:val="-1"/>
          <w:sz w:val="24"/>
          <w:szCs w:val="24"/>
        </w:rPr>
      </w:pPr>
      <w:r w:rsidRPr="00BB0A78">
        <w:rPr>
          <w:rFonts w:ascii="Times New Roman" w:hAnsi="Times New Roman" w:cs="Times New Roman"/>
          <w:color w:val="0D0D0D"/>
          <w:sz w:val="24"/>
          <w:szCs w:val="24"/>
        </w:rPr>
        <w:t>İslam dini</w:t>
      </w:r>
      <w:r w:rsidR="009F524E"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doğal dengeyi ve fıtratı korumayı hedeflerken, bilimsel gelişmeleri de </w:t>
      </w:r>
      <w:r w:rsidRPr="00BB0A78">
        <w:rPr>
          <w:rFonts w:ascii="Times New Roman" w:hAnsi="Times New Roman" w:cs="Times New Roman"/>
          <w:color w:val="0D0D0D"/>
          <w:spacing w:val="-1"/>
          <w:sz w:val="24"/>
          <w:szCs w:val="24"/>
        </w:rPr>
        <w:t xml:space="preserve">teşvik etmiştir. </w:t>
      </w:r>
      <w:r w:rsidR="009F524E" w:rsidRPr="00BB0A78">
        <w:rPr>
          <w:rFonts w:ascii="Times New Roman" w:hAnsi="Times New Roman" w:cs="Times New Roman"/>
          <w:color w:val="0D0D0D"/>
          <w:sz w:val="24"/>
          <w:szCs w:val="24"/>
        </w:rPr>
        <w:t>Gen</w:t>
      </w:r>
      <w:r w:rsidR="00D25DB0" w:rsidRPr="00BB0A78">
        <w:rPr>
          <w:rFonts w:ascii="Times New Roman" w:hAnsi="Times New Roman" w:cs="Times New Roman"/>
          <w:color w:val="0D0D0D"/>
          <w:sz w:val="24"/>
          <w:szCs w:val="24"/>
        </w:rPr>
        <w:t xml:space="preserve"> teknoloji</w:t>
      </w:r>
      <w:r w:rsidR="009F524E" w:rsidRPr="00BB0A78">
        <w:rPr>
          <w:rFonts w:ascii="Times New Roman" w:hAnsi="Times New Roman" w:cs="Times New Roman"/>
          <w:color w:val="0D0D0D"/>
          <w:sz w:val="24"/>
          <w:szCs w:val="24"/>
        </w:rPr>
        <w:t>leriyle</w:t>
      </w:r>
      <w:r w:rsidR="00D25DB0" w:rsidRPr="00BB0A78">
        <w:rPr>
          <w:rFonts w:ascii="Times New Roman" w:hAnsi="Times New Roman" w:cs="Times New Roman"/>
          <w:color w:val="0D0D0D"/>
          <w:sz w:val="24"/>
          <w:szCs w:val="24"/>
        </w:rPr>
        <w:t xml:space="preserve"> ile </w:t>
      </w:r>
      <w:r w:rsidRPr="00BB0A78">
        <w:rPr>
          <w:rFonts w:ascii="Times New Roman" w:hAnsi="Times New Roman" w:cs="Times New Roman"/>
          <w:color w:val="0D0D0D"/>
          <w:sz w:val="24"/>
          <w:szCs w:val="24"/>
        </w:rPr>
        <w:t>istenilen ürünler elde edilebilirken</w:t>
      </w:r>
      <w:r w:rsidR="009F524E"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bununla birlikte</w:t>
      </w:r>
      <w:r w:rsidR="00D25DB0" w:rsidRPr="00BB0A78">
        <w:rPr>
          <w:rFonts w:ascii="Times New Roman" w:hAnsi="Times New Roman" w:cs="Times New Roman"/>
          <w:color w:val="0D0D0D"/>
          <w:sz w:val="24"/>
          <w:szCs w:val="24"/>
        </w:rPr>
        <w:t xml:space="preserve"> </w:t>
      </w:r>
      <w:r w:rsidR="00694FC7" w:rsidRPr="00BB0A78">
        <w:rPr>
          <w:rFonts w:ascii="Times New Roman" w:hAnsi="Times New Roman" w:cs="Times New Roman"/>
          <w:color w:val="0D0D0D"/>
          <w:sz w:val="24"/>
          <w:szCs w:val="24"/>
        </w:rPr>
        <w:t>aynı teknolojiyi</w:t>
      </w:r>
      <w:r w:rsidRPr="00BB0A78">
        <w:rPr>
          <w:rFonts w:ascii="Times New Roman" w:hAnsi="Times New Roman" w:cs="Times New Roman"/>
          <w:color w:val="0D0D0D"/>
          <w:sz w:val="24"/>
          <w:szCs w:val="24"/>
        </w:rPr>
        <w:t xml:space="preserve"> </w:t>
      </w:r>
      <w:r w:rsidR="00D25DB0" w:rsidRPr="00BB0A78">
        <w:rPr>
          <w:rFonts w:ascii="Times New Roman" w:hAnsi="Times New Roman" w:cs="Times New Roman"/>
          <w:color w:val="0D0D0D"/>
          <w:sz w:val="24"/>
          <w:szCs w:val="24"/>
        </w:rPr>
        <w:t xml:space="preserve">biyolojik silah olarak da </w:t>
      </w:r>
      <w:r w:rsidRPr="00BB0A78">
        <w:rPr>
          <w:rFonts w:ascii="Times New Roman" w:hAnsi="Times New Roman" w:cs="Times New Roman"/>
          <w:color w:val="0D0D0D"/>
          <w:sz w:val="24"/>
          <w:szCs w:val="24"/>
        </w:rPr>
        <w:t>kullanmak</w:t>
      </w:r>
      <w:r w:rsidRPr="00BB0A78">
        <w:rPr>
          <w:rFonts w:ascii="Times New Roman" w:hAnsi="Times New Roman" w:cs="Times New Roman"/>
          <w:color w:val="0D0D0D"/>
          <w:spacing w:val="-1"/>
          <w:sz w:val="24"/>
          <w:szCs w:val="24"/>
        </w:rPr>
        <w:t xml:space="preserve"> mümkündür</w:t>
      </w:r>
      <w:r w:rsidR="00D25DB0" w:rsidRPr="00BB0A78">
        <w:rPr>
          <w:rFonts w:ascii="Times New Roman" w:hAnsi="Times New Roman" w:cs="Times New Roman"/>
          <w:color w:val="0D0D0D"/>
          <w:sz w:val="24"/>
          <w:szCs w:val="24"/>
        </w:rPr>
        <w:t>.</w:t>
      </w:r>
      <w:r w:rsidR="00D25DB0" w:rsidRPr="00BB0A78">
        <w:rPr>
          <w:rStyle w:val="DipnotBavurusu"/>
          <w:rFonts w:ascii="Times New Roman" w:hAnsi="Times New Roman" w:cs="Times New Roman"/>
          <w:color w:val="0D0D0D"/>
          <w:spacing w:val="9"/>
          <w:sz w:val="24"/>
          <w:szCs w:val="24"/>
        </w:rPr>
        <w:footnoteReference w:id="402"/>
      </w:r>
      <w:r w:rsidR="00D25DB0" w:rsidRPr="00BB0A78">
        <w:rPr>
          <w:rFonts w:ascii="Times New Roman" w:hAnsi="Times New Roman" w:cs="Times New Roman"/>
          <w:color w:val="0D0D0D"/>
          <w:spacing w:val="9"/>
          <w:sz w:val="24"/>
          <w:szCs w:val="24"/>
        </w:rPr>
        <w:t xml:space="preserve"> </w:t>
      </w:r>
      <w:r w:rsidR="00D25DB0" w:rsidRPr="00BB0A78">
        <w:rPr>
          <w:rFonts w:ascii="Times New Roman" w:hAnsi="Times New Roman" w:cs="Times New Roman"/>
          <w:color w:val="0D0D0D"/>
          <w:sz w:val="24"/>
          <w:szCs w:val="24"/>
        </w:rPr>
        <w:t xml:space="preserve">Burada akla şu soru gelmektedir. İlaç sektöründe de ticari kaygıların olduğu, yine geçmişte </w:t>
      </w:r>
      <w:r w:rsidR="00574DAD" w:rsidRPr="00BB0A78">
        <w:rPr>
          <w:rFonts w:ascii="Times New Roman" w:hAnsi="Times New Roman" w:cs="Times New Roman"/>
          <w:color w:val="0D0D0D"/>
          <w:sz w:val="24"/>
          <w:szCs w:val="24"/>
        </w:rPr>
        <w:t>var</w:t>
      </w:r>
      <w:r w:rsidR="00694FC7" w:rsidRPr="00BB0A78">
        <w:rPr>
          <w:rFonts w:ascii="Times New Roman" w:hAnsi="Times New Roman" w:cs="Times New Roman"/>
          <w:color w:val="0D0D0D"/>
          <w:sz w:val="24"/>
          <w:szCs w:val="24"/>
        </w:rPr>
        <w:t xml:space="preserve"> </w:t>
      </w:r>
      <w:r w:rsidR="00574DAD" w:rsidRPr="00BB0A78">
        <w:rPr>
          <w:rFonts w:ascii="Times New Roman" w:hAnsi="Times New Roman" w:cs="Times New Roman"/>
          <w:color w:val="0D0D0D"/>
          <w:sz w:val="24"/>
          <w:szCs w:val="24"/>
        </w:rPr>
        <w:t>olan</w:t>
      </w:r>
      <w:r w:rsidR="00D25DB0" w:rsidRPr="00BB0A78">
        <w:rPr>
          <w:rFonts w:ascii="Times New Roman" w:hAnsi="Times New Roman" w:cs="Times New Roman"/>
          <w:color w:val="0D0D0D"/>
          <w:sz w:val="24"/>
          <w:szCs w:val="24"/>
        </w:rPr>
        <w:t xml:space="preserve"> birtakım ilaçların bu gün </w:t>
      </w:r>
      <w:r w:rsidR="00D25DB0" w:rsidRPr="00BB0A78">
        <w:rPr>
          <w:rFonts w:ascii="Times New Roman" w:hAnsi="Times New Roman" w:cs="Times New Roman"/>
          <w:color w:val="0D0D0D"/>
          <w:spacing w:val="-1"/>
          <w:sz w:val="24"/>
          <w:szCs w:val="24"/>
        </w:rPr>
        <w:t xml:space="preserve">yasaklandığı (bu ilaçlar insan, havyan ve bitki sağlığı ilaçları da dâhil olmak üzere) ve </w:t>
      </w:r>
      <w:r w:rsidR="00574DAD" w:rsidRPr="00BB0A78">
        <w:rPr>
          <w:rFonts w:ascii="Times New Roman" w:hAnsi="Times New Roman" w:cs="Times New Roman"/>
          <w:color w:val="0D0D0D"/>
          <w:spacing w:val="-1"/>
          <w:sz w:val="24"/>
          <w:szCs w:val="24"/>
        </w:rPr>
        <w:t xml:space="preserve">tedavülden kalkan bu ilaçlar </w:t>
      </w:r>
      <w:r w:rsidR="00D25DB0" w:rsidRPr="00BB0A78">
        <w:rPr>
          <w:rFonts w:ascii="Times New Roman" w:hAnsi="Times New Roman" w:cs="Times New Roman"/>
          <w:color w:val="0D0D0D"/>
          <w:spacing w:val="-1"/>
          <w:sz w:val="24"/>
          <w:szCs w:val="24"/>
        </w:rPr>
        <w:t xml:space="preserve">yerine yeni ilaçlar </w:t>
      </w:r>
      <w:r w:rsidR="00574DAD" w:rsidRPr="00BB0A78">
        <w:rPr>
          <w:rFonts w:ascii="Times New Roman" w:hAnsi="Times New Roman" w:cs="Times New Roman"/>
          <w:color w:val="0D0D0D"/>
          <w:spacing w:val="-1"/>
          <w:sz w:val="24"/>
          <w:szCs w:val="24"/>
        </w:rPr>
        <w:t>kullanıldığı</w:t>
      </w:r>
      <w:r w:rsidR="00D25DB0" w:rsidRPr="00BB0A78">
        <w:rPr>
          <w:rFonts w:ascii="Times New Roman" w:hAnsi="Times New Roman" w:cs="Times New Roman"/>
          <w:color w:val="0D0D0D"/>
          <w:spacing w:val="-1"/>
          <w:sz w:val="24"/>
          <w:szCs w:val="24"/>
        </w:rPr>
        <w:t xml:space="preserve"> bilinen bir gerçektir. GDO hususunda bu kadar şanslı olamayabilir ya da bu kadar az zararla </w:t>
      </w:r>
      <w:r w:rsidR="00D25DB0" w:rsidRPr="00BB0A78">
        <w:rPr>
          <w:rFonts w:ascii="Times New Roman" w:hAnsi="Times New Roman" w:cs="Times New Roman"/>
          <w:color w:val="0D0D0D"/>
          <w:spacing w:val="-1"/>
          <w:sz w:val="24"/>
          <w:szCs w:val="24"/>
        </w:rPr>
        <w:lastRenderedPageBreak/>
        <w:t xml:space="preserve">durumdan kurtulamayabiliriz. Şöyle ki; bir ilacı tedavülden kaldırmakla, geçmişte bu ilaçtan yan etki görenlerle bu zarar sınırlı iken ve gerekli tedbirler alınabilirken; GDO hususunda bu zarar önü alınamayan bir durum haline gelebilir. </w:t>
      </w:r>
      <w:r w:rsidR="00694FC7" w:rsidRPr="00BB0A78">
        <w:rPr>
          <w:rFonts w:ascii="Times New Roman" w:hAnsi="Times New Roman" w:cs="Times New Roman"/>
          <w:color w:val="0D0D0D"/>
          <w:spacing w:val="-1"/>
          <w:sz w:val="24"/>
          <w:szCs w:val="24"/>
        </w:rPr>
        <w:t>Nitekim</w:t>
      </w:r>
      <w:r w:rsidR="00D25DB0" w:rsidRPr="00BB0A78">
        <w:rPr>
          <w:rFonts w:ascii="Times New Roman" w:hAnsi="Times New Roman" w:cs="Times New Roman"/>
          <w:color w:val="0D0D0D"/>
          <w:spacing w:val="-1"/>
          <w:sz w:val="24"/>
          <w:szCs w:val="24"/>
        </w:rPr>
        <w:t xml:space="preserve"> gen kaynaklarımız genetik kirlenmeye maruz kaldığında</w:t>
      </w:r>
      <w:r w:rsidR="008F3F33" w:rsidRPr="00BB0A78">
        <w:rPr>
          <w:rFonts w:ascii="Times New Roman" w:hAnsi="Times New Roman" w:cs="Times New Roman"/>
          <w:color w:val="0D0D0D"/>
          <w:spacing w:val="-1"/>
          <w:sz w:val="24"/>
          <w:szCs w:val="24"/>
        </w:rPr>
        <w:t xml:space="preserve"> </w:t>
      </w:r>
      <w:r w:rsidR="00D25DB0" w:rsidRPr="00BB0A78">
        <w:rPr>
          <w:rFonts w:ascii="Times New Roman" w:hAnsi="Times New Roman" w:cs="Times New Roman"/>
          <w:color w:val="0D0D0D"/>
          <w:spacing w:val="-1"/>
          <w:sz w:val="24"/>
          <w:szCs w:val="24"/>
        </w:rPr>
        <w:t xml:space="preserve">sonuç tabiat açısından geri dönüşsüz bir felaket olabilir. </w:t>
      </w:r>
      <w:r w:rsidR="00A41830" w:rsidRPr="00BB0A78">
        <w:rPr>
          <w:rFonts w:ascii="Times New Roman" w:hAnsi="Times New Roman" w:cs="Times New Roman"/>
          <w:color w:val="0D0D0D"/>
          <w:spacing w:val="-1"/>
          <w:sz w:val="24"/>
          <w:szCs w:val="24"/>
        </w:rPr>
        <w:t>Nasıl ki</w:t>
      </w:r>
      <w:r w:rsidR="00D25DB0" w:rsidRPr="00BB0A78">
        <w:rPr>
          <w:rFonts w:ascii="Times New Roman" w:hAnsi="Times New Roman" w:cs="Times New Roman"/>
          <w:color w:val="0D0D0D"/>
          <w:spacing w:val="-1"/>
          <w:sz w:val="24"/>
          <w:szCs w:val="24"/>
        </w:rPr>
        <w:t xml:space="preserve"> insanoğlu </w:t>
      </w:r>
      <w:r w:rsidR="00614200">
        <w:rPr>
          <w:rFonts w:ascii="Times New Roman" w:hAnsi="Times New Roman" w:cs="Times New Roman"/>
          <w:color w:val="0D0D0D"/>
          <w:spacing w:val="-1"/>
          <w:sz w:val="24"/>
          <w:szCs w:val="24"/>
        </w:rPr>
        <w:t xml:space="preserve">küresel ısınmayı önleyemiyorsa, </w:t>
      </w:r>
      <w:r w:rsidR="00D25DB0" w:rsidRPr="00BB0A78">
        <w:rPr>
          <w:rFonts w:ascii="Times New Roman" w:hAnsi="Times New Roman" w:cs="Times New Roman"/>
          <w:color w:val="0D0D0D"/>
          <w:spacing w:val="-1"/>
          <w:sz w:val="24"/>
          <w:szCs w:val="24"/>
        </w:rPr>
        <w:t>deniz ve okyanuslardaki plastik atıklardan dolayı, balıkların metab</w:t>
      </w:r>
      <w:r w:rsidR="00044489" w:rsidRPr="00BB0A78">
        <w:rPr>
          <w:rFonts w:ascii="Times New Roman" w:hAnsi="Times New Roman" w:cs="Times New Roman"/>
          <w:color w:val="0D0D0D"/>
          <w:spacing w:val="-1"/>
          <w:sz w:val="24"/>
          <w:szCs w:val="24"/>
        </w:rPr>
        <w:t>olizmasına mikro</w:t>
      </w:r>
      <w:r w:rsidR="00D25DB0" w:rsidRPr="00BB0A78">
        <w:rPr>
          <w:rFonts w:ascii="Times New Roman" w:hAnsi="Times New Roman" w:cs="Times New Roman"/>
          <w:color w:val="0D0D0D"/>
          <w:spacing w:val="-1"/>
          <w:sz w:val="24"/>
          <w:szCs w:val="24"/>
        </w:rPr>
        <w:t>plastik</w:t>
      </w:r>
      <w:r w:rsidR="00D6687A" w:rsidRPr="00BB0A78">
        <w:rPr>
          <w:rFonts w:ascii="Times New Roman" w:hAnsi="Times New Roman" w:cs="Times New Roman"/>
          <w:color w:val="0D0D0D"/>
          <w:spacing w:val="-1"/>
          <w:sz w:val="24"/>
          <w:szCs w:val="24"/>
        </w:rPr>
        <w:t>lerin</w:t>
      </w:r>
      <w:r w:rsidR="00044489" w:rsidRPr="00BB0A78">
        <w:rPr>
          <w:rStyle w:val="DipnotBavurusu"/>
          <w:rFonts w:ascii="Times New Roman" w:hAnsi="Times New Roman" w:cs="Times New Roman"/>
          <w:color w:val="0D0D0D"/>
          <w:spacing w:val="-1"/>
          <w:sz w:val="24"/>
          <w:szCs w:val="24"/>
        </w:rPr>
        <w:footnoteReference w:id="403"/>
      </w:r>
      <w:r w:rsidR="00D6687A" w:rsidRPr="00BB0A78">
        <w:rPr>
          <w:rFonts w:ascii="Times New Roman" w:hAnsi="Times New Roman" w:cs="Times New Roman"/>
          <w:color w:val="0D0D0D"/>
          <w:spacing w:val="-1"/>
          <w:sz w:val="24"/>
          <w:szCs w:val="24"/>
        </w:rPr>
        <w:t xml:space="preserve"> girişini engelleyemiyorsa</w:t>
      </w:r>
      <w:r w:rsidR="00A41830" w:rsidRPr="00BB0A78">
        <w:rPr>
          <w:rFonts w:ascii="Times New Roman" w:hAnsi="Times New Roman" w:cs="Times New Roman"/>
          <w:color w:val="0D0D0D"/>
          <w:spacing w:val="-1"/>
          <w:sz w:val="24"/>
          <w:szCs w:val="24"/>
        </w:rPr>
        <w:t xml:space="preserve">, GDO’ların </w:t>
      </w:r>
      <w:r w:rsidR="009F524E" w:rsidRPr="00BB0A78">
        <w:rPr>
          <w:rFonts w:ascii="Times New Roman" w:hAnsi="Times New Roman" w:cs="Times New Roman"/>
          <w:color w:val="0D0D0D"/>
          <w:spacing w:val="-1"/>
          <w:sz w:val="24"/>
          <w:szCs w:val="24"/>
        </w:rPr>
        <w:t xml:space="preserve">tabiattaki kontrol dışı etkilerinin </w:t>
      </w:r>
      <w:r w:rsidR="00A41830" w:rsidRPr="00BB0A78">
        <w:rPr>
          <w:rFonts w:ascii="Times New Roman" w:hAnsi="Times New Roman" w:cs="Times New Roman"/>
          <w:color w:val="0D0D0D"/>
          <w:spacing w:val="-1"/>
          <w:sz w:val="24"/>
          <w:szCs w:val="24"/>
        </w:rPr>
        <w:t>buna benzer şekilde önünü alamamakla karşı karşıya kala</w:t>
      </w:r>
      <w:r w:rsidR="00404E5A" w:rsidRPr="00BB0A78">
        <w:rPr>
          <w:rFonts w:ascii="Times New Roman" w:hAnsi="Times New Roman" w:cs="Times New Roman"/>
          <w:color w:val="0D0D0D"/>
          <w:spacing w:val="-1"/>
          <w:sz w:val="24"/>
          <w:szCs w:val="24"/>
        </w:rPr>
        <w:t>bilecektir.</w:t>
      </w:r>
    </w:p>
    <w:p w:rsidR="009E4D28" w:rsidRPr="00BB0A78" w:rsidRDefault="009E4D28"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Tarımın geçmişinde;</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z w:val="24"/>
          <w:szCs w:val="24"/>
        </w:rPr>
        <w:t xml:space="preserve">insanların zirai mahsullerde daha fazla verim için bitkisel ve hayvansal canlıları ıslah yoluna gittikleri bir gerçektir. </w:t>
      </w:r>
      <w:r w:rsidR="00404E5A" w:rsidRPr="00BB0A78">
        <w:rPr>
          <w:rFonts w:ascii="Times New Roman" w:hAnsi="Times New Roman" w:cs="Times New Roman"/>
          <w:color w:val="0D0D0D"/>
          <w:sz w:val="24"/>
          <w:szCs w:val="24"/>
        </w:rPr>
        <w:t xml:space="preserve">Genetik değişimde </w:t>
      </w:r>
      <w:r w:rsidRPr="00BB0A78">
        <w:rPr>
          <w:rFonts w:ascii="Times New Roman" w:hAnsi="Times New Roman" w:cs="Times New Roman"/>
          <w:color w:val="0D0D0D"/>
          <w:sz w:val="24"/>
          <w:szCs w:val="24"/>
        </w:rPr>
        <w:t>benzer amaçlar güdülse de aralarında farklar olduğu açıktır. Genetik değişimde daha hızlı ve kesin sonuç alınmasının ya</w:t>
      </w:r>
      <w:r w:rsidR="00694FC7" w:rsidRPr="00BB0A78">
        <w:rPr>
          <w:rFonts w:ascii="Times New Roman" w:hAnsi="Times New Roman" w:cs="Times New Roman"/>
          <w:color w:val="0D0D0D"/>
          <w:sz w:val="24"/>
          <w:szCs w:val="24"/>
        </w:rPr>
        <w:t>nı sıra, bununla birlikte</w:t>
      </w:r>
      <w:r w:rsidRPr="00BB0A78">
        <w:rPr>
          <w:rFonts w:ascii="Times New Roman" w:hAnsi="Times New Roman" w:cs="Times New Roman"/>
          <w:color w:val="0D0D0D"/>
          <w:sz w:val="24"/>
          <w:szCs w:val="24"/>
        </w:rPr>
        <w:t xml:space="preserve"> gen teknolo</w:t>
      </w:r>
      <w:r w:rsidR="00694FC7" w:rsidRPr="00BB0A78">
        <w:rPr>
          <w:rFonts w:ascii="Times New Roman" w:hAnsi="Times New Roman" w:cs="Times New Roman"/>
          <w:color w:val="0D0D0D"/>
          <w:sz w:val="24"/>
          <w:szCs w:val="24"/>
        </w:rPr>
        <w:t>jileriyle “farklı</w:t>
      </w:r>
      <w:r w:rsidRPr="00BB0A78">
        <w:rPr>
          <w:rFonts w:ascii="Times New Roman" w:hAnsi="Times New Roman" w:cs="Times New Roman"/>
          <w:color w:val="0D0D0D"/>
          <w:sz w:val="24"/>
          <w:szCs w:val="24"/>
        </w:rPr>
        <w:t xml:space="preserve"> türler</w:t>
      </w:r>
      <w:r w:rsidR="00694FC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arasın</w:t>
      </w:r>
      <w:r w:rsidR="009F524E" w:rsidRPr="00BB0A78">
        <w:rPr>
          <w:rFonts w:ascii="Times New Roman" w:hAnsi="Times New Roman" w:cs="Times New Roman"/>
          <w:color w:val="0D0D0D"/>
          <w:sz w:val="24"/>
          <w:szCs w:val="24"/>
        </w:rPr>
        <w:t>da da gen değişimine kapı arala</w:t>
      </w:r>
      <w:r w:rsidR="00694FC7" w:rsidRPr="00BB0A78">
        <w:rPr>
          <w:rFonts w:ascii="Times New Roman" w:hAnsi="Times New Roman" w:cs="Times New Roman"/>
          <w:color w:val="0D0D0D"/>
          <w:sz w:val="24"/>
          <w:szCs w:val="24"/>
        </w:rPr>
        <w:t>n</w:t>
      </w:r>
      <w:r w:rsidR="009F524E" w:rsidRPr="00BB0A78">
        <w:rPr>
          <w:rFonts w:ascii="Times New Roman" w:hAnsi="Times New Roman" w:cs="Times New Roman"/>
          <w:color w:val="0D0D0D"/>
          <w:sz w:val="24"/>
          <w:szCs w:val="24"/>
        </w:rPr>
        <w:t>mış</w:t>
      </w:r>
      <w:r w:rsidR="00694FC7" w:rsidRPr="00BB0A78">
        <w:rPr>
          <w:rFonts w:ascii="Times New Roman" w:hAnsi="Times New Roman" w:cs="Times New Roman"/>
          <w:color w:val="0D0D0D"/>
          <w:sz w:val="24"/>
          <w:szCs w:val="24"/>
        </w:rPr>
        <w:t xml:space="preserve"> olmaktadır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pacing w:val="9"/>
          <w:sz w:val="24"/>
          <w:szCs w:val="24"/>
        </w:rPr>
        <w:footnoteReference w:id="404"/>
      </w:r>
      <w:r w:rsidR="002733F9" w:rsidRPr="00BB0A78">
        <w:rPr>
          <w:rFonts w:ascii="Times New Roman" w:hAnsi="Times New Roman" w:cs="Times New Roman"/>
          <w:color w:val="0D0D0D"/>
          <w:spacing w:val="9"/>
          <w:sz w:val="24"/>
          <w:szCs w:val="24"/>
        </w:rPr>
        <w:t xml:space="preserve"> </w:t>
      </w:r>
      <w:r w:rsidR="00694FC7" w:rsidRPr="00BB0A78">
        <w:rPr>
          <w:rFonts w:ascii="Times New Roman" w:hAnsi="Times New Roman" w:cs="Times New Roman"/>
          <w:color w:val="0D0D0D"/>
          <w:spacing w:val="9"/>
          <w:sz w:val="24"/>
          <w:szCs w:val="24"/>
        </w:rPr>
        <w:t xml:space="preserve">Tam da bu noktada </w:t>
      </w:r>
      <w:r w:rsidR="00694FC7" w:rsidRPr="00BB0A78">
        <w:rPr>
          <w:rFonts w:ascii="Times New Roman" w:hAnsi="Times New Roman" w:cs="Times New Roman"/>
          <w:color w:val="0D0D0D"/>
          <w:sz w:val="24"/>
          <w:szCs w:val="24"/>
        </w:rPr>
        <w:t>g</w:t>
      </w:r>
      <w:r w:rsidR="00460010" w:rsidRPr="00BB0A78">
        <w:rPr>
          <w:rFonts w:ascii="Times New Roman" w:hAnsi="Times New Roman" w:cs="Times New Roman"/>
          <w:color w:val="0D0D0D"/>
          <w:sz w:val="24"/>
          <w:szCs w:val="24"/>
        </w:rPr>
        <w:t xml:space="preserve">enetik değişimde </w:t>
      </w:r>
      <w:r w:rsidR="00694FC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birbirine çok uzak iki tür arasında gen aktarımı olurken</w:t>
      </w:r>
      <w:r w:rsidR="00694FC7"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doğal süreç bozularak</w:t>
      </w:r>
      <w:r w:rsidR="00694FC7" w:rsidRPr="00BB0A78">
        <w:rPr>
          <w:rFonts w:ascii="Times New Roman" w:hAnsi="Times New Roman" w:cs="Times New Roman"/>
          <w:color w:val="0D0D0D"/>
          <w:sz w:val="24"/>
          <w:szCs w:val="24"/>
        </w:rPr>
        <w:t>, “meşru klasik ıslah yönteminin” dışına</w:t>
      </w:r>
      <w:r w:rsidRPr="00BB0A78">
        <w:rPr>
          <w:rFonts w:ascii="Times New Roman" w:hAnsi="Times New Roman" w:cs="Times New Roman"/>
          <w:color w:val="0D0D0D"/>
          <w:sz w:val="24"/>
          <w:szCs w:val="24"/>
        </w:rPr>
        <w:t xml:space="preserve"> </w:t>
      </w:r>
      <w:r w:rsidR="00694FC7" w:rsidRPr="00BB0A78">
        <w:rPr>
          <w:rFonts w:ascii="Times New Roman" w:hAnsi="Times New Roman" w:cs="Times New Roman"/>
          <w:color w:val="0D0D0D"/>
          <w:sz w:val="24"/>
          <w:szCs w:val="24"/>
        </w:rPr>
        <w:t>çıkılmış olmaktadır</w:t>
      </w:r>
      <w:r w:rsidRPr="00BB0A78">
        <w:rPr>
          <w:rFonts w:ascii="Times New Roman" w:hAnsi="Times New Roman" w:cs="Times New Roman"/>
          <w:color w:val="0D0D0D"/>
          <w:sz w:val="24"/>
          <w:szCs w:val="24"/>
        </w:rPr>
        <w:t>.</w:t>
      </w:r>
      <w:r w:rsidR="00F507F9" w:rsidRPr="00BB0A78">
        <w:rPr>
          <w:rStyle w:val="DipnotBavurusu"/>
          <w:rFonts w:ascii="Times New Roman" w:hAnsi="Times New Roman" w:cs="Times New Roman"/>
          <w:color w:val="0D0D0D"/>
          <w:sz w:val="24"/>
          <w:szCs w:val="24"/>
        </w:rPr>
        <w:t xml:space="preserve"> </w:t>
      </w:r>
      <w:r w:rsidR="00F507F9" w:rsidRPr="00BB0A78">
        <w:rPr>
          <w:rStyle w:val="DipnotBavurusu"/>
          <w:rFonts w:ascii="Times New Roman" w:hAnsi="Times New Roman" w:cs="Times New Roman"/>
          <w:color w:val="0D0D0D"/>
          <w:sz w:val="24"/>
          <w:szCs w:val="24"/>
        </w:rPr>
        <w:footnoteReference w:id="405"/>
      </w:r>
      <w:r w:rsidR="00694FC7" w:rsidRPr="00BB0A78">
        <w:rPr>
          <w:rFonts w:ascii="Times New Roman" w:hAnsi="Times New Roman" w:cs="Times New Roman"/>
          <w:color w:val="0D0D0D"/>
          <w:sz w:val="24"/>
          <w:szCs w:val="24"/>
        </w:rPr>
        <w:t xml:space="preserve"> Çünkü</w:t>
      </w:r>
      <w:r w:rsidRPr="00BB0A78">
        <w:rPr>
          <w:rFonts w:ascii="Times New Roman" w:hAnsi="Times New Roman" w:cs="Times New Roman"/>
          <w:color w:val="0D0D0D"/>
          <w:sz w:val="24"/>
          <w:szCs w:val="24"/>
        </w:rPr>
        <w:t xml:space="preserve"> </w:t>
      </w:r>
      <w:r w:rsidR="00694FC7" w:rsidRPr="00BB0A78">
        <w:rPr>
          <w:rFonts w:ascii="Times New Roman" w:hAnsi="Times New Roman" w:cs="Times New Roman"/>
          <w:color w:val="0D0D0D"/>
          <w:sz w:val="24"/>
          <w:szCs w:val="24"/>
        </w:rPr>
        <w:t>klasik</w:t>
      </w:r>
      <w:r w:rsidRPr="00BB0A78">
        <w:rPr>
          <w:rFonts w:ascii="Times New Roman" w:hAnsi="Times New Roman" w:cs="Times New Roman"/>
          <w:color w:val="0D0D0D"/>
          <w:sz w:val="24"/>
          <w:szCs w:val="24"/>
        </w:rPr>
        <w:t xml:space="preserve"> yöntemde yalnızca yakın türler arasında </w:t>
      </w:r>
      <w:r w:rsidR="006311D4" w:rsidRPr="00BB0A78">
        <w:rPr>
          <w:rFonts w:ascii="Times New Roman" w:hAnsi="Times New Roman" w:cs="Times New Roman"/>
          <w:color w:val="0D0D0D"/>
          <w:sz w:val="24"/>
          <w:szCs w:val="24"/>
        </w:rPr>
        <w:t xml:space="preserve">genetik ıslah tarzı bir </w:t>
      </w:r>
      <w:r w:rsidRPr="00BB0A78">
        <w:rPr>
          <w:rFonts w:ascii="Times New Roman" w:hAnsi="Times New Roman" w:cs="Times New Roman"/>
          <w:color w:val="0D0D0D"/>
          <w:sz w:val="24"/>
          <w:szCs w:val="24"/>
        </w:rPr>
        <w:t xml:space="preserve">işlem yapılmaktadır. Ayrıca </w:t>
      </w:r>
      <w:r w:rsidR="00694FC7" w:rsidRPr="00BB0A78">
        <w:rPr>
          <w:rFonts w:ascii="Times New Roman" w:hAnsi="Times New Roman" w:cs="Times New Roman"/>
          <w:color w:val="0D0D0D"/>
          <w:sz w:val="24"/>
          <w:szCs w:val="24"/>
        </w:rPr>
        <w:t>klasik</w:t>
      </w:r>
      <w:r w:rsidRPr="00BB0A78">
        <w:rPr>
          <w:rFonts w:ascii="Times New Roman" w:hAnsi="Times New Roman" w:cs="Times New Roman"/>
          <w:color w:val="0D0D0D"/>
          <w:sz w:val="24"/>
          <w:szCs w:val="24"/>
        </w:rPr>
        <w:t xml:space="preserve"> yöntemde gen kaynakları korunmakta</w:t>
      </w:r>
      <w:r w:rsidR="009F524E" w:rsidRPr="00BB0A78">
        <w:rPr>
          <w:rFonts w:ascii="Times New Roman" w:hAnsi="Times New Roman" w:cs="Times New Roman"/>
          <w:color w:val="0D0D0D"/>
          <w:sz w:val="24"/>
          <w:szCs w:val="24"/>
        </w:rPr>
        <w:t xml:space="preserve"> iken</w:t>
      </w:r>
      <w:r w:rsidR="00694FC7" w:rsidRPr="00BB0A78">
        <w:rPr>
          <w:rFonts w:ascii="Times New Roman" w:hAnsi="Times New Roman" w:cs="Times New Roman"/>
          <w:color w:val="0D0D0D"/>
          <w:sz w:val="24"/>
          <w:szCs w:val="24"/>
        </w:rPr>
        <w:t>,</w:t>
      </w:r>
      <w:r w:rsidR="009F524E" w:rsidRPr="00BB0A78">
        <w:rPr>
          <w:rFonts w:ascii="Times New Roman" w:hAnsi="Times New Roman" w:cs="Times New Roman"/>
          <w:color w:val="0D0D0D"/>
          <w:sz w:val="24"/>
          <w:szCs w:val="24"/>
        </w:rPr>
        <w:t xml:space="preserve"> m</w:t>
      </w:r>
      <w:r w:rsidRPr="00BB0A78">
        <w:rPr>
          <w:rFonts w:ascii="Times New Roman" w:hAnsi="Times New Roman" w:cs="Times New Roman"/>
          <w:color w:val="0D0D0D"/>
          <w:sz w:val="24"/>
          <w:szCs w:val="24"/>
        </w:rPr>
        <w:t>odern yöntemde ise gen kaynaklarını</w:t>
      </w:r>
      <w:r w:rsidR="00694FC7" w:rsidRPr="00BB0A78">
        <w:rPr>
          <w:rFonts w:ascii="Times New Roman" w:hAnsi="Times New Roman" w:cs="Times New Roman"/>
          <w:color w:val="0D0D0D"/>
          <w:sz w:val="24"/>
          <w:szCs w:val="24"/>
        </w:rPr>
        <w:t>n</w:t>
      </w:r>
      <w:r w:rsidRPr="00BB0A78">
        <w:rPr>
          <w:rFonts w:ascii="Times New Roman" w:hAnsi="Times New Roman" w:cs="Times New Roman"/>
          <w:color w:val="0D0D0D"/>
          <w:sz w:val="24"/>
          <w:szCs w:val="24"/>
        </w:rPr>
        <w:t xml:space="preserve"> koru</w:t>
      </w:r>
      <w:r w:rsidR="00F507F9" w:rsidRPr="00BB0A78">
        <w:rPr>
          <w:rFonts w:ascii="Times New Roman" w:hAnsi="Times New Roman" w:cs="Times New Roman"/>
          <w:color w:val="0D0D0D"/>
          <w:sz w:val="24"/>
          <w:szCs w:val="24"/>
        </w:rPr>
        <w:t>n</w:t>
      </w:r>
      <w:r w:rsidRPr="00BB0A78">
        <w:rPr>
          <w:rFonts w:ascii="Times New Roman" w:hAnsi="Times New Roman" w:cs="Times New Roman"/>
          <w:color w:val="0D0D0D"/>
          <w:sz w:val="24"/>
          <w:szCs w:val="24"/>
        </w:rPr>
        <w:t>ma garantisi</w:t>
      </w:r>
      <w:r w:rsidR="00460010" w:rsidRPr="00BB0A78">
        <w:rPr>
          <w:rFonts w:ascii="Times New Roman" w:hAnsi="Times New Roman" w:cs="Times New Roman"/>
          <w:color w:val="0D0D0D"/>
          <w:sz w:val="24"/>
          <w:szCs w:val="24"/>
        </w:rPr>
        <w:t xml:space="preserve"> bulunmamaktadır</w:t>
      </w:r>
      <w:r w:rsidRPr="00BB0A78">
        <w:rPr>
          <w:rFonts w:ascii="Times New Roman" w:hAnsi="Times New Roman" w:cs="Times New Roman"/>
          <w:color w:val="0D0D0D"/>
          <w:sz w:val="24"/>
          <w:szCs w:val="24"/>
        </w:rPr>
        <w:t>.</w:t>
      </w:r>
    </w:p>
    <w:p w:rsidR="009E4D28" w:rsidRPr="00BB0A78" w:rsidRDefault="009E4D28"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Yeryü</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ünde</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insanın 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life</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luş</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pacing w:val="1"/>
          <w:sz w:val="24"/>
          <w:szCs w:val="24"/>
        </w:rPr>
        <w:t>n</w:t>
      </w:r>
      <w:r w:rsidRPr="00BB0A78">
        <w:rPr>
          <w:rStyle w:val="DipnotBavurusu"/>
          <w:rFonts w:ascii="Times New Roman" w:hAnsi="Times New Roman" w:cs="Times New Roman"/>
          <w:color w:val="0D0D0D"/>
          <w:spacing w:val="1"/>
          <w:sz w:val="24"/>
          <w:szCs w:val="24"/>
        </w:rPr>
        <w:footnoteReference w:id="406"/>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her</w:t>
      </w:r>
      <w:r w:rsidRPr="00BB0A78">
        <w:rPr>
          <w:rFonts w:ascii="Times New Roman" w:hAnsi="Times New Roman" w:cs="Times New Roman"/>
          <w:color w:val="0D0D0D"/>
          <w:spacing w:val="18"/>
          <w:sz w:val="24"/>
          <w:szCs w:val="24"/>
        </w:rPr>
        <w:t xml:space="preserve"> </w:t>
      </w:r>
      <w:r w:rsidRPr="00BB0A78">
        <w:rPr>
          <w:rFonts w:ascii="Times New Roman" w:hAnsi="Times New Roman" w:cs="Times New Roman"/>
          <w:color w:val="0D0D0D"/>
          <w:sz w:val="24"/>
          <w:szCs w:val="24"/>
        </w:rPr>
        <w:t>şey</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nun</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emr</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8"/>
          <w:sz w:val="24"/>
          <w:szCs w:val="24"/>
        </w:rPr>
        <w:t xml:space="preserve"> </w:t>
      </w:r>
      <w:r w:rsidRPr="00BB0A78">
        <w:rPr>
          <w:rFonts w:ascii="Times New Roman" w:hAnsi="Times New Roman" w:cs="Times New Roman"/>
          <w:color w:val="0D0D0D"/>
          <w:spacing w:val="1"/>
          <w:sz w:val="24"/>
          <w:szCs w:val="24"/>
        </w:rPr>
        <w:t xml:space="preserve">verilmiş </w:t>
      </w:r>
      <w:r w:rsidRPr="00BB0A78">
        <w:rPr>
          <w:rFonts w:ascii="Times New Roman" w:hAnsi="Times New Roman" w:cs="Times New Roman"/>
          <w:color w:val="0D0D0D"/>
          <w:sz w:val="24"/>
          <w:szCs w:val="24"/>
        </w:rPr>
        <w:t>olm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n</w:t>
      </w:r>
      <w:r w:rsidR="00F507F9" w:rsidRPr="00BB0A78">
        <w:rPr>
          <w:rFonts w:ascii="Times New Roman" w:hAnsi="Times New Roman" w:cs="Times New Roman"/>
          <w:color w:val="0D0D0D"/>
          <w:sz w:val="24"/>
          <w:szCs w:val="24"/>
        </w:rPr>
        <w:t xml:space="preserve"> getirdiği sorumluluk unutulmamalıdır. Dolayısıyla bu durum</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na</w:t>
      </w:r>
      <w:r w:rsidRPr="00BB0A78">
        <w:rPr>
          <w:rFonts w:ascii="Times New Roman" w:hAnsi="Times New Roman" w:cs="Times New Roman"/>
          <w:color w:val="0D0D0D"/>
          <w:spacing w:val="3"/>
          <w:sz w:val="24"/>
          <w:szCs w:val="24"/>
        </w:rPr>
        <w:t xml:space="preserve"> canlı cansız bütün nimetler üzerinde sonsuz tasarruf hakkı </w:t>
      </w:r>
      <w:r w:rsidR="00F507F9" w:rsidRPr="00BB0A78">
        <w:rPr>
          <w:rFonts w:ascii="Times New Roman" w:hAnsi="Times New Roman" w:cs="Times New Roman"/>
          <w:color w:val="0D0D0D"/>
          <w:spacing w:val="3"/>
          <w:sz w:val="24"/>
          <w:szCs w:val="24"/>
        </w:rPr>
        <w:t>vermez</w:t>
      </w:r>
      <w:r w:rsidRPr="00BB0A78">
        <w:rPr>
          <w:rFonts w:ascii="Times New Roman" w:hAnsi="Times New Roman" w:cs="Times New Roman"/>
          <w:color w:val="0D0D0D"/>
          <w:spacing w:val="3"/>
          <w:sz w:val="24"/>
          <w:szCs w:val="24"/>
        </w:rPr>
        <w:t>.</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lifelik</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a</w:t>
      </w:r>
      <w:r w:rsidR="00404E5A" w:rsidRPr="00BB0A78">
        <w:rPr>
          <w:rFonts w:ascii="Times New Roman" w:hAnsi="Times New Roman" w:cs="Times New Roman"/>
          <w:color w:val="0D0D0D"/>
          <w:sz w:val="24"/>
          <w:szCs w:val="24"/>
        </w:rPr>
        <w:t xml:space="preserve">na imkânlar ve yetkiler </w:t>
      </w:r>
      <w:r w:rsidRPr="00BB0A78">
        <w:rPr>
          <w:rFonts w:ascii="Times New Roman" w:hAnsi="Times New Roman" w:cs="Times New Roman"/>
          <w:color w:val="0D0D0D"/>
          <w:sz w:val="24"/>
          <w:szCs w:val="24"/>
        </w:rPr>
        <w:t>sunarken,</w:t>
      </w:r>
      <w:r w:rsidRPr="00BB0A78">
        <w:rPr>
          <w:rFonts w:ascii="Times New Roman" w:hAnsi="Times New Roman" w:cs="Times New Roman"/>
          <w:color w:val="0D0D0D"/>
          <w:spacing w:val="28"/>
          <w:sz w:val="24"/>
          <w:szCs w:val="24"/>
        </w:rPr>
        <w:t xml:space="preserve"> </w:t>
      </w:r>
      <w:r w:rsidR="00F507F9" w:rsidRPr="00BB0A78">
        <w:rPr>
          <w:rFonts w:ascii="Times New Roman" w:hAnsi="Times New Roman" w:cs="Times New Roman"/>
          <w:color w:val="0D0D0D"/>
          <w:sz w:val="24"/>
          <w:szCs w:val="24"/>
        </w:rPr>
        <w:t>mükellefiyetleri de</w:t>
      </w:r>
      <w:r w:rsidRPr="00BB0A78">
        <w:rPr>
          <w:rFonts w:ascii="Times New Roman" w:hAnsi="Times New Roman" w:cs="Times New Roman"/>
          <w:color w:val="0D0D0D"/>
          <w:sz w:val="24"/>
          <w:szCs w:val="24"/>
        </w:rPr>
        <w:t xml:space="preserve"> beraberinde getirir.</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life</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ol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bi</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30"/>
          <w:sz w:val="24"/>
          <w:szCs w:val="24"/>
        </w:rPr>
        <w:t xml:space="preserve">a </w:t>
      </w:r>
      <w:r w:rsidRPr="00BB0A78">
        <w:rPr>
          <w:rFonts w:ascii="Times New Roman" w:hAnsi="Times New Roman" w:cs="Times New Roman"/>
          <w:color w:val="0D0D0D"/>
          <w:sz w:val="24"/>
          <w:szCs w:val="24"/>
        </w:rPr>
        <w:t>karşı, bil</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nçli,</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ölç</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lü</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pacing w:val="2"/>
          <w:sz w:val="24"/>
          <w:szCs w:val="24"/>
        </w:rPr>
        <w:t>v</w:t>
      </w:r>
      <w:r w:rsidRPr="00BB0A78">
        <w:rPr>
          <w:rFonts w:ascii="Times New Roman" w:hAnsi="Times New Roman" w:cs="Times New Roman"/>
          <w:color w:val="0D0D0D"/>
          <w:sz w:val="24"/>
          <w:szCs w:val="24"/>
        </w:rPr>
        <w:t>e</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sor</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mlu</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davranması gere</w:t>
      </w:r>
      <w:r w:rsidR="00BF673F" w:rsidRPr="00BB0A78">
        <w:rPr>
          <w:rFonts w:ascii="Times New Roman" w:hAnsi="Times New Roman" w:cs="Times New Roman"/>
          <w:color w:val="0D0D0D"/>
          <w:sz w:val="24"/>
          <w:szCs w:val="24"/>
        </w:rPr>
        <w:t>kir. Diğer taraftan insan</w:t>
      </w:r>
      <w:r w:rsidR="00404E5A" w:rsidRPr="00BB0A78">
        <w:rPr>
          <w:rFonts w:ascii="Times New Roman" w:hAnsi="Times New Roman" w:cs="Times New Roman"/>
          <w:color w:val="0D0D0D"/>
          <w:sz w:val="24"/>
          <w:szCs w:val="24"/>
        </w:rPr>
        <w:t xml:space="preserve"> tabiata zarar vermekten onu</w:t>
      </w:r>
      <w:r w:rsidRPr="00BB0A78">
        <w:rPr>
          <w:rFonts w:ascii="Times New Roman" w:hAnsi="Times New Roman" w:cs="Times New Roman"/>
          <w:color w:val="0D0D0D"/>
          <w:sz w:val="24"/>
          <w:szCs w:val="24"/>
        </w:rPr>
        <w:t xml:space="preserve"> kirletmekten ve sömürmekten uzak </w:t>
      </w:r>
      <w:r w:rsidR="00404E5A" w:rsidRPr="00BB0A78">
        <w:rPr>
          <w:rFonts w:ascii="Times New Roman" w:hAnsi="Times New Roman" w:cs="Times New Roman"/>
          <w:color w:val="0D0D0D"/>
          <w:sz w:val="24"/>
          <w:szCs w:val="24"/>
        </w:rPr>
        <w:t xml:space="preserve">durabilirse </w:t>
      </w:r>
      <w:r w:rsidRPr="00BB0A78">
        <w:rPr>
          <w:rFonts w:ascii="Times New Roman" w:hAnsi="Times New Roman" w:cs="Times New Roman"/>
          <w:color w:val="0D0D0D"/>
          <w:sz w:val="24"/>
          <w:szCs w:val="24"/>
        </w:rPr>
        <w:t>ancak bu şekilde sürdürülebilir bir tabiat gelecek kuşaklara devredilebi</w:t>
      </w:r>
      <w:r w:rsidR="00404E5A" w:rsidRPr="00BB0A78">
        <w:rPr>
          <w:rFonts w:ascii="Times New Roman" w:hAnsi="Times New Roman" w:cs="Times New Roman"/>
          <w:color w:val="0D0D0D"/>
          <w:sz w:val="24"/>
          <w:szCs w:val="24"/>
        </w:rPr>
        <w:t>lir</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Bu yüzden</w:t>
      </w:r>
      <w:r w:rsidRPr="00BB0A78">
        <w:rPr>
          <w:rFonts w:ascii="Times New Roman" w:hAnsi="Times New Roman" w:cs="Times New Roman"/>
          <w:color w:val="0D0D0D"/>
          <w:spacing w:val="12"/>
          <w:sz w:val="24"/>
          <w:szCs w:val="24"/>
        </w:rPr>
        <w:t xml:space="preserve"> </w:t>
      </w:r>
      <w:r w:rsidR="00F507F9"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İsl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çevre</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ahlakı</w:t>
      </w:r>
      <w:r w:rsidR="00F507F9" w:rsidRPr="00BB0A78">
        <w:rPr>
          <w:rFonts w:ascii="Times New Roman" w:hAnsi="Times New Roman" w:cs="Times New Roman"/>
          <w:color w:val="0D0D0D"/>
          <w:spacing w:val="12"/>
          <w:sz w:val="24"/>
          <w:szCs w:val="24"/>
        </w:rPr>
        <w:t>”</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lastRenderedPageBreak/>
        <w:t>in</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evrensel bir emanet olan</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ekosiste</w:t>
      </w:r>
      <w:r w:rsidRPr="00BB0A78">
        <w:rPr>
          <w:rFonts w:ascii="Times New Roman" w:hAnsi="Times New Roman" w:cs="Times New Roman"/>
          <w:color w:val="0D0D0D"/>
          <w:spacing w:val="1"/>
          <w:sz w:val="24"/>
          <w:szCs w:val="24"/>
        </w:rPr>
        <w:t>m</w:t>
      </w:r>
      <w:r w:rsidR="00B66387" w:rsidRPr="00BB0A78">
        <w:rPr>
          <w:rStyle w:val="DipnotBavurusu"/>
          <w:rFonts w:ascii="Times New Roman" w:hAnsi="Times New Roman" w:cs="Times New Roman"/>
          <w:color w:val="0D0D0D"/>
          <w:spacing w:val="1"/>
          <w:sz w:val="24"/>
          <w:szCs w:val="24"/>
        </w:rPr>
        <w:footnoteReference w:id="407"/>
      </w:r>
      <w:r w:rsidRPr="00BB0A78">
        <w:rPr>
          <w:rFonts w:ascii="Times New Roman" w:hAnsi="Times New Roman" w:cs="Times New Roman"/>
          <w:color w:val="0D0D0D"/>
          <w:sz w:val="24"/>
          <w:szCs w:val="24"/>
        </w:rPr>
        <w:t xml:space="preserve"> ve bileşenlerini</w:t>
      </w:r>
      <w:r w:rsidR="00B66387" w:rsidRPr="00BB0A78">
        <w:rPr>
          <w:rStyle w:val="DipnotBavurusu"/>
          <w:rFonts w:ascii="Times New Roman" w:hAnsi="Times New Roman" w:cs="Times New Roman"/>
          <w:color w:val="0D0D0D"/>
          <w:sz w:val="24"/>
          <w:szCs w:val="24"/>
        </w:rPr>
        <w:footnoteReference w:id="408"/>
      </w:r>
      <w:r w:rsidRPr="00BB0A78">
        <w:rPr>
          <w:rFonts w:ascii="Times New Roman" w:hAnsi="Times New Roman" w:cs="Times New Roman"/>
          <w:color w:val="0D0D0D"/>
          <w:sz w:val="24"/>
          <w:szCs w:val="24"/>
        </w:rPr>
        <w:t xml:space="preserve"> kor</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ma</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sor</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ml</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vermektedir.</w:t>
      </w:r>
      <w:r w:rsidRPr="00BB0A78">
        <w:rPr>
          <w:rStyle w:val="DipnotBavurusu"/>
          <w:rFonts w:ascii="Times New Roman" w:hAnsi="Times New Roman" w:cs="Times New Roman"/>
          <w:color w:val="0D0D0D"/>
          <w:sz w:val="24"/>
          <w:szCs w:val="24"/>
        </w:rPr>
        <w:footnoteReference w:id="409"/>
      </w:r>
      <w:r w:rsidR="003D7D19" w:rsidRPr="00BB0A78">
        <w:rPr>
          <w:rFonts w:ascii="Times New Roman" w:hAnsi="Times New Roman" w:cs="Times New Roman"/>
          <w:color w:val="0D0D0D"/>
          <w:sz w:val="24"/>
          <w:szCs w:val="24"/>
        </w:rPr>
        <w:t xml:space="preserve"> B</w:t>
      </w:r>
      <w:r w:rsidR="003137BA" w:rsidRPr="00BB0A78">
        <w:rPr>
          <w:rFonts w:ascii="Times New Roman" w:hAnsi="Times New Roman" w:cs="Times New Roman"/>
          <w:color w:val="0D0D0D"/>
          <w:sz w:val="24"/>
          <w:szCs w:val="24"/>
        </w:rPr>
        <w:t>irçok konuda her ne kadar ahlak;</w:t>
      </w:r>
      <w:r w:rsidR="003D7D19" w:rsidRPr="00BB0A78">
        <w:rPr>
          <w:rFonts w:ascii="Times New Roman" w:hAnsi="Times New Roman" w:cs="Times New Roman"/>
          <w:color w:val="0D0D0D"/>
          <w:sz w:val="24"/>
          <w:szCs w:val="24"/>
        </w:rPr>
        <w:t xml:space="preserve"> örf ve adet içinde kendine farklı yerler edinse de külli bakış gerektiren bu tür meselelerde ahlakın örf ve adet üstü evrensel bir boyutu vardır.</w:t>
      </w:r>
      <w:r w:rsidR="003D7D19" w:rsidRPr="00BB0A78">
        <w:rPr>
          <w:rStyle w:val="DipnotBavurusu"/>
          <w:rFonts w:ascii="Times New Roman" w:hAnsi="Times New Roman" w:cs="Times New Roman"/>
          <w:color w:val="0D0D0D"/>
          <w:sz w:val="24"/>
          <w:szCs w:val="24"/>
        </w:rPr>
        <w:footnoteReference w:id="410"/>
      </w:r>
      <w:r w:rsidRPr="00BB0A78">
        <w:rPr>
          <w:rFonts w:ascii="Times New Roman" w:hAnsi="Times New Roman" w:cs="Times New Roman"/>
          <w:color w:val="0D0D0D"/>
          <w:sz w:val="24"/>
          <w:szCs w:val="24"/>
        </w:rPr>
        <w:t xml:space="preserve"> Çünkü inançlı insan her daim düşünce ve eylemlerinde, Allah’ın hoşnutluğunu kazanma iradesi sergilemek durumundadır.</w:t>
      </w:r>
      <w:r w:rsidRPr="00BB0A78">
        <w:rPr>
          <w:rStyle w:val="DipnotBavurusu"/>
          <w:rFonts w:ascii="Times New Roman" w:hAnsi="Times New Roman" w:cs="Times New Roman"/>
          <w:color w:val="0D0D0D"/>
          <w:spacing w:val="-28"/>
          <w:sz w:val="24"/>
          <w:szCs w:val="24"/>
        </w:rPr>
        <w:footnoteReference w:id="411"/>
      </w:r>
      <w:r w:rsidR="00BF673F" w:rsidRPr="00BB0A78">
        <w:rPr>
          <w:rFonts w:ascii="Times New Roman" w:hAnsi="Times New Roman" w:cs="Times New Roman"/>
          <w:color w:val="0D0D0D"/>
          <w:spacing w:val="-28"/>
          <w:sz w:val="24"/>
          <w:szCs w:val="24"/>
        </w:rPr>
        <w:t xml:space="preserve"> </w:t>
      </w:r>
      <w:r w:rsidR="00BF673F" w:rsidRPr="00BB0A78">
        <w:rPr>
          <w:rFonts w:ascii="Times New Roman" w:hAnsi="Times New Roman" w:cs="Times New Roman"/>
          <w:color w:val="0D0D0D"/>
          <w:sz w:val="24"/>
          <w:szCs w:val="24"/>
        </w:rPr>
        <w:t xml:space="preserve">İnsan bu iradeyi harekete geçirdiğinde; sadece kendi fıtratını, sağlığını ve genetiğini düşünmez. Bunun dışında hayvansal ve bitkisel gen kaynaklarının korunmasını da düşünür. </w:t>
      </w:r>
      <w:r w:rsidR="00F507F9" w:rsidRPr="00BB0A78">
        <w:rPr>
          <w:rFonts w:ascii="Times New Roman" w:hAnsi="Times New Roman" w:cs="Times New Roman"/>
          <w:color w:val="0D0D0D"/>
          <w:sz w:val="24"/>
          <w:szCs w:val="24"/>
        </w:rPr>
        <w:t>Nitekim</w:t>
      </w:r>
      <w:r w:rsidR="00BF673F" w:rsidRPr="00BB0A78">
        <w:rPr>
          <w:rFonts w:ascii="Times New Roman" w:hAnsi="Times New Roman" w:cs="Times New Roman"/>
          <w:color w:val="0D0D0D"/>
          <w:sz w:val="24"/>
          <w:szCs w:val="24"/>
        </w:rPr>
        <w:t xml:space="preserve"> </w:t>
      </w:r>
      <w:r w:rsidR="001F5071" w:rsidRPr="00BB0A78">
        <w:rPr>
          <w:rFonts w:ascii="Times New Roman" w:hAnsi="Times New Roman" w:cs="Times New Roman"/>
          <w:color w:val="0D0D0D"/>
          <w:sz w:val="24"/>
          <w:szCs w:val="24"/>
        </w:rPr>
        <w:t>bu şekilde t</w:t>
      </w:r>
      <w:r w:rsidR="00BF673F" w:rsidRPr="00BB0A78">
        <w:rPr>
          <w:rFonts w:ascii="Times New Roman" w:hAnsi="Times New Roman" w:cs="Times New Roman"/>
          <w:color w:val="0D0D0D"/>
          <w:sz w:val="24"/>
          <w:szCs w:val="24"/>
        </w:rPr>
        <w:t xml:space="preserve">abiatın korunması ve sürdürülebilirliği </w:t>
      </w:r>
      <w:r w:rsidR="001F5071" w:rsidRPr="00BB0A78">
        <w:rPr>
          <w:rFonts w:ascii="Times New Roman" w:hAnsi="Times New Roman" w:cs="Times New Roman"/>
          <w:color w:val="0D0D0D"/>
          <w:sz w:val="24"/>
          <w:szCs w:val="24"/>
        </w:rPr>
        <w:t>açısından doğru olanı yapmış olur.</w:t>
      </w:r>
    </w:p>
    <w:p w:rsidR="00D25DB0" w:rsidRPr="00BB0A78" w:rsidRDefault="006A7435" w:rsidP="006A7435">
      <w:pPr>
        <w:spacing w:after="0" w:line="360" w:lineRule="auto"/>
        <w:ind w:firstLine="709"/>
        <w:jc w:val="both"/>
        <w:rPr>
          <w:rFonts w:ascii="Times New Roman" w:hAnsi="Times New Roman" w:cs="Times New Roman"/>
          <w:color w:val="0D0D0D"/>
          <w:sz w:val="24"/>
          <w:szCs w:val="24"/>
        </w:rPr>
      </w:pPr>
      <w:r>
        <w:rPr>
          <w:rFonts w:ascii="Times New Roman" w:hAnsi="Times New Roman" w:cs="Times New Roman"/>
          <w:color w:val="0D0D0D"/>
          <w:spacing w:val="-1"/>
          <w:sz w:val="24"/>
          <w:szCs w:val="24"/>
        </w:rPr>
        <w:t>Kur’an’daki</w:t>
      </w:r>
      <w:r w:rsidR="00B47140" w:rsidRPr="00BB0A78">
        <w:rPr>
          <w:rFonts w:ascii="Times New Roman" w:hAnsi="Times New Roman" w:cs="Times New Roman"/>
          <w:color w:val="0D0D0D"/>
          <w:spacing w:val="-1"/>
          <w:sz w:val="24"/>
          <w:szCs w:val="24"/>
        </w:rPr>
        <w:t xml:space="preserve">, </w:t>
      </w:r>
      <w:r w:rsidR="002F30CE" w:rsidRPr="00BB0A78">
        <w:rPr>
          <w:rFonts w:ascii="Times New Roman" w:hAnsi="Times New Roman" w:cs="Times New Roman"/>
          <w:color w:val="0D0D0D"/>
          <w:spacing w:val="1"/>
          <w:sz w:val="24"/>
          <w:szCs w:val="24"/>
        </w:rPr>
        <w:t>“</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ll</w:t>
      </w:r>
      <w:r w:rsidR="00D25DB0" w:rsidRPr="00BB0A78">
        <w:rPr>
          <w:rFonts w:ascii="Times New Roman" w:hAnsi="Times New Roman" w:cs="Times New Roman"/>
          <w:color w:val="0D0D0D"/>
          <w:sz w:val="24"/>
          <w:szCs w:val="24"/>
        </w:rPr>
        <w:t>ah</w:t>
      </w:r>
      <w:r w:rsidR="00D25DB0" w:rsidRPr="00BB0A78">
        <w:rPr>
          <w:rFonts w:ascii="Times New Roman" w:hAnsi="Times New Roman" w:cs="Times New Roman"/>
          <w:color w:val="0D0D0D"/>
          <w:spacing w:val="6"/>
          <w:sz w:val="24"/>
          <w:szCs w:val="24"/>
        </w:rPr>
        <w:t xml:space="preserve"> </w:t>
      </w:r>
      <w:r w:rsidR="00D25DB0" w:rsidRPr="00BB0A78">
        <w:rPr>
          <w:rFonts w:ascii="Times New Roman" w:hAnsi="Times New Roman" w:cs="Times New Roman"/>
          <w:color w:val="0D0D0D"/>
          <w:sz w:val="24"/>
          <w:szCs w:val="24"/>
        </w:rPr>
        <w:t>o</w:t>
      </w:r>
      <w:r w:rsidR="00D25DB0" w:rsidRPr="00BB0A78">
        <w:rPr>
          <w:rFonts w:ascii="Times New Roman" w:hAnsi="Times New Roman" w:cs="Times New Roman"/>
          <w:color w:val="0D0D0D"/>
          <w:spacing w:val="5"/>
          <w:sz w:val="24"/>
          <w:szCs w:val="24"/>
        </w:rPr>
        <w:t xml:space="preserve"> </w:t>
      </w:r>
      <w:r w:rsidR="00D25DB0" w:rsidRPr="00BB0A78">
        <w:rPr>
          <w:rFonts w:ascii="Times New Roman" w:hAnsi="Times New Roman" w:cs="Times New Roman"/>
          <w:color w:val="0D0D0D"/>
          <w:spacing w:val="-1"/>
          <w:sz w:val="24"/>
          <w:szCs w:val="24"/>
        </w:rPr>
        <w:t>şe</w:t>
      </w:r>
      <w:r w:rsidR="00D25DB0" w:rsidRPr="00BB0A78">
        <w:rPr>
          <w:rFonts w:ascii="Times New Roman" w:hAnsi="Times New Roman" w:cs="Times New Roman"/>
          <w:color w:val="0D0D0D"/>
          <w:spacing w:val="1"/>
          <w:sz w:val="24"/>
          <w:szCs w:val="24"/>
        </w:rPr>
        <w:t>y</w:t>
      </w:r>
      <w:r w:rsidR="00D25DB0" w:rsidRPr="00BB0A78">
        <w:rPr>
          <w:rFonts w:ascii="Times New Roman" w:hAnsi="Times New Roman" w:cs="Times New Roman"/>
          <w:color w:val="0D0D0D"/>
          <w:sz w:val="24"/>
          <w:szCs w:val="24"/>
        </w:rPr>
        <w:t>ta</w:t>
      </w:r>
      <w:r w:rsidR="00D25DB0" w:rsidRPr="00BB0A78">
        <w:rPr>
          <w:rFonts w:ascii="Times New Roman" w:hAnsi="Times New Roman" w:cs="Times New Roman"/>
          <w:color w:val="0D0D0D"/>
          <w:spacing w:val="-1"/>
          <w:sz w:val="24"/>
          <w:szCs w:val="24"/>
        </w:rPr>
        <w:t>n</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6"/>
          <w:sz w:val="24"/>
          <w:szCs w:val="24"/>
        </w:rPr>
        <w:t xml:space="preserve"> </w:t>
      </w:r>
      <w:r w:rsidR="00D25DB0" w:rsidRPr="00BB0A78">
        <w:rPr>
          <w:rFonts w:ascii="Times New Roman" w:hAnsi="Times New Roman" w:cs="Times New Roman"/>
          <w:color w:val="0D0D0D"/>
          <w:spacing w:val="-1"/>
          <w:sz w:val="24"/>
          <w:szCs w:val="24"/>
        </w:rPr>
        <w:t>l</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ne</w:t>
      </w:r>
      <w:r w:rsidR="00D25DB0" w:rsidRPr="00BB0A78">
        <w:rPr>
          <w:rFonts w:ascii="Times New Roman" w:hAnsi="Times New Roman" w:cs="Times New Roman"/>
          <w:color w:val="0D0D0D"/>
          <w:sz w:val="24"/>
          <w:szCs w:val="24"/>
        </w:rPr>
        <w:t>t</w:t>
      </w:r>
      <w:r w:rsidR="00D25DB0" w:rsidRPr="00BB0A78">
        <w:rPr>
          <w:rFonts w:ascii="Times New Roman" w:hAnsi="Times New Roman" w:cs="Times New Roman"/>
          <w:color w:val="0D0D0D"/>
          <w:spacing w:val="5"/>
          <w:sz w:val="24"/>
          <w:szCs w:val="24"/>
        </w:rPr>
        <w:t xml:space="preserve"> </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z w:val="24"/>
          <w:szCs w:val="24"/>
        </w:rPr>
        <w:t>tti</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pacing w:val="1"/>
          <w:sz w:val="24"/>
          <w:szCs w:val="24"/>
        </w:rPr>
        <w:t>v</w:t>
      </w:r>
      <w:r w:rsidR="00D25DB0" w:rsidRPr="00BB0A78">
        <w:rPr>
          <w:rFonts w:ascii="Times New Roman" w:hAnsi="Times New Roman" w:cs="Times New Roman"/>
          <w:color w:val="0D0D0D"/>
          <w:sz w:val="24"/>
          <w:szCs w:val="24"/>
        </w:rPr>
        <w:t>e</w:t>
      </w:r>
      <w:r w:rsidR="00D25DB0" w:rsidRPr="00BB0A78">
        <w:rPr>
          <w:rFonts w:ascii="Times New Roman" w:hAnsi="Times New Roman" w:cs="Times New Roman"/>
          <w:color w:val="0D0D0D"/>
          <w:spacing w:val="5"/>
          <w:sz w:val="24"/>
          <w:szCs w:val="24"/>
        </w:rPr>
        <w:t xml:space="preserve"> </w:t>
      </w:r>
      <w:r w:rsidR="00D25DB0" w:rsidRPr="00BB0A78">
        <w:rPr>
          <w:rFonts w:ascii="Times New Roman" w:hAnsi="Times New Roman" w:cs="Times New Roman"/>
          <w:color w:val="0D0D0D"/>
          <w:sz w:val="24"/>
          <w:szCs w:val="24"/>
        </w:rPr>
        <w:t>o</w:t>
      </w:r>
      <w:r w:rsidR="00D25DB0" w:rsidRPr="00BB0A78">
        <w:rPr>
          <w:rFonts w:ascii="Times New Roman" w:hAnsi="Times New Roman" w:cs="Times New Roman"/>
          <w:color w:val="0D0D0D"/>
          <w:spacing w:val="5"/>
          <w:sz w:val="24"/>
          <w:szCs w:val="24"/>
        </w:rPr>
        <w:t xml:space="preserve"> </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6"/>
          <w:sz w:val="24"/>
          <w:szCs w:val="24"/>
        </w:rPr>
        <w:t xml:space="preserve"> </w:t>
      </w:r>
      <w:r w:rsidR="00D25DB0" w:rsidRPr="00BB0A78">
        <w:rPr>
          <w:rFonts w:ascii="Times New Roman" w:hAnsi="Times New Roman" w:cs="Times New Roman"/>
          <w:color w:val="0D0D0D"/>
          <w:spacing w:val="-1"/>
          <w:sz w:val="24"/>
          <w:szCs w:val="24"/>
        </w:rPr>
        <w:t xml:space="preserve">… </w:t>
      </w:r>
      <w:r w:rsidR="00D25DB0" w:rsidRPr="00BB0A78">
        <w:rPr>
          <w:rFonts w:ascii="Times New Roman" w:hAnsi="Times New Roman" w:cs="Times New Roman"/>
          <w:color w:val="0D0D0D"/>
          <w:sz w:val="24"/>
          <w:szCs w:val="24"/>
        </w:rPr>
        <w:t>Onlara</w:t>
      </w:r>
      <w:r w:rsidR="00D25DB0" w:rsidRPr="00BB0A78">
        <w:rPr>
          <w:rFonts w:ascii="Times New Roman" w:hAnsi="Times New Roman" w:cs="Times New Roman"/>
          <w:color w:val="0D0D0D"/>
          <w:spacing w:val="-1"/>
          <w:sz w:val="24"/>
          <w:szCs w:val="24"/>
        </w:rPr>
        <w:t xml:space="preserve"> e</w:t>
      </w:r>
      <w:r w:rsidR="00D25DB0" w:rsidRPr="00BB0A78">
        <w:rPr>
          <w:rFonts w:ascii="Times New Roman" w:hAnsi="Times New Roman" w:cs="Times New Roman"/>
          <w:color w:val="0D0D0D"/>
          <w:spacing w:val="1"/>
          <w:sz w:val="24"/>
          <w:szCs w:val="24"/>
        </w:rPr>
        <w:t>mr</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z w:val="24"/>
          <w:szCs w:val="24"/>
        </w:rPr>
        <w:t>c</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pacing w:val="1"/>
          <w:sz w:val="24"/>
          <w:szCs w:val="24"/>
        </w:rPr>
        <w:t>ğ</w:t>
      </w:r>
      <w:r w:rsidR="00D25DB0" w:rsidRPr="00BB0A78">
        <w:rPr>
          <w:rFonts w:ascii="Times New Roman" w:hAnsi="Times New Roman" w:cs="Times New Roman"/>
          <w:color w:val="0D0D0D"/>
          <w:spacing w:val="-1"/>
          <w:sz w:val="24"/>
          <w:szCs w:val="24"/>
        </w:rPr>
        <w:t>i</w:t>
      </w:r>
      <w:r w:rsidR="00D25DB0" w:rsidRPr="00BB0A78">
        <w:rPr>
          <w:rFonts w:ascii="Times New Roman" w:hAnsi="Times New Roman" w:cs="Times New Roman"/>
          <w:color w:val="0D0D0D"/>
          <w:sz w:val="24"/>
          <w:szCs w:val="24"/>
        </w:rPr>
        <w:t xml:space="preserve">m </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z w:val="24"/>
          <w:szCs w:val="24"/>
        </w:rPr>
        <w:t>e</w:t>
      </w:r>
      <w:r w:rsidR="00D25DB0" w:rsidRPr="00BB0A78">
        <w:rPr>
          <w:rFonts w:ascii="Times New Roman" w:hAnsi="Times New Roman" w:cs="Times New Roman"/>
          <w:color w:val="0D0D0D"/>
          <w:w w:val="99"/>
          <w:sz w:val="24"/>
          <w:szCs w:val="24"/>
        </w:rPr>
        <w:t xml:space="preserve"> </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ll</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h</w:t>
      </w:r>
      <w:r w:rsidR="00D25DB0" w:rsidRPr="00BB0A78">
        <w:rPr>
          <w:rFonts w:ascii="Times New Roman" w:hAnsi="Times New Roman" w:cs="Times New Roman"/>
          <w:color w:val="0D0D0D"/>
          <w:sz w:val="24"/>
          <w:szCs w:val="24"/>
        </w:rPr>
        <w:t>'</w:t>
      </w:r>
      <w:r w:rsidR="00D25DB0" w:rsidRPr="00BB0A78">
        <w:rPr>
          <w:rFonts w:ascii="Times New Roman" w:hAnsi="Times New Roman" w:cs="Times New Roman"/>
          <w:color w:val="0D0D0D"/>
          <w:spacing w:val="-1"/>
          <w:sz w:val="24"/>
          <w:szCs w:val="24"/>
        </w:rPr>
        <w:t>ı</w:t>
      </w:r>
      <w:r w:rsidR="00D25DB0" w:rsidRPr="00BB0A78">
        <w:rPr>
          <w:rFonts w:ascii="Times New Roman" w:hAnsi="Times New Roman" w:cs="Times New Roman"/>
          <w:color w:val="0D0D0D"/>
          <w:sz w:val="24"/>
          <w:szCs w:val="24"/>
        </w:rPr>
        <w:t>n</w:t>
      </w:r>
      <w:r w:rsidR="00D25DB0" w:rsidRPr="00BB0A78">
        <w:rPr>
          <w:rFonts w:ascii="Times New Roman" w:hAnsi="Times New Roman" w:cs="Times New Roman"/>
          <w:color w:val="0D0D0D"/>
          <w:spacing w:val="27"/>
          <w:sz w:val="24"/>
          <w:szCs w:val="24"/>
        </w:rPr>
        <w:t xml:space="preserve"> </w:t>
      </w:r>
      <w:r w:rsidR="00D25DB0" w:rsidRPr="00BB0A78">
        <w:rPr>
          <w:rFonts w:ascii="Times New Roman" w:hAnsi="Times New Roman" w:cs="Times New Roman"/>
          <w:color w:val="0D0D0D"/>
          <w:spacing w:val="1"/>
          <w:sz w:val="24"/>
          <w:szCs w:val="24"/>
        </w:rPr>
        <w:t>y</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r</w:t>
      </w:r>
      <w:r w:rsidR="00D25DB0" w:rsidRPr="00BB0A78">
        <w:rPr>
          <w:rFonts w:ascii="Times New Roman" w:hAnsi="Times New Roman" w:cs="Times New Roman"/>
          <w:color w:val="0D0D0D"/>
          <w:sz w:val="24"/>
          <w:szCs w:val="24"/>
        </w:rPr>
        <w:t>at</w:t>
      </w:r>
      <w:r w:rsidR="00D25DB0" w:rsidRPr="00BB0A78">
        <w:rPr>
          <w:rFonts w:ascii="Times New Roman" w:hAnsi="Times New Roman" w:cs="Times New Roman"/>
          <w:color w:val="0D0D0D"/>
          <w:spacing w:val="-1"/>
          <w:sz w:val="24"/>
          <w:szCs w:val="24"/>
        </w:rPr>
        <w:t>ışın</w:t>
      </w:r>
      <w:r w:rsidR="00D25DB0" w:rsidRPr="00BB0A78">
        <w:rPr>
          <w:rFonts w:ascii="Times New Roman" w:hAnsi="Times New Roman" w:cs="Times New Roman"/>
          <w:color w:val="0D0D0D"/>
          <w:sz w:val="24"/>
          <w:szCs w:val="24"/>
        </w:rPr>
        <w:t>ı</w:t>
      </w:r>
      <w:r w:rsidR="00D25DB0" w:rsidRPr="00BB0A78">
        <w:rPr>
          <w:rFonts w:ascii="Times New Roman" w:hAnsi="Times New Roman" w:cs="Times New Roman"/>
          <w:color w:val="0D0D0D"/>
          <w:spacing w:val="28"/>
          <w:sz w:val="24"/>
          <w:szCs w:val="24"/>
        </w:rPr>
        <w:t xml:space="preserve"> </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pacing w:val="1"/>
          <w:sz w:val="24"/>
          <w:szCs w:val="24"/>
        </w:rPr>
        <w:t>ğ</w:t>
      </w:r>
      <w:r w:rsidR="00D25DB0" w:rsidRPr="00BB0A78">
        <w:rPr>
          <w:rFonts w:ascii="Times New Roman" w:hAnsi="Times New Roman" w:cs="Times New Roman"/>
          <w:color w:val="0D0D0D"/>
          <w:spacing w:val="-1"/>
          <w:sz w:val="24"/>
          <w:szCs w:val="24"/>
        </w:rPr>
        <w:t>iş</w:t>
      </w:r>
      <w:r w:rsidR="00D25DB0" w:rsidRPr="00BB0A78">
        <w:rPr>
          <w:rFonts w:ascii="Times New Roman" w:hAnsi="Times New Roman" w:cs="Times New Roman"/>
          <w:color w:val="0D0D0D"/>
          <w:sz w:val="24"/>
          <w:szCs w:val="24"/>
        </w:rPr>
        <w:t>t</w:t>
      </w:r>
      <w:r w:rsidR="00D25DB0" w:rsidRPr="00BB0A78">
        <w:rPr>
          <w:rFonts w:ascii="Times New Roman" w:hAnsi="Times New Roman" w:cs="Times New Roman"/>
          <w:color w:val="0D0D0D"/>
          <w:spacing w:val="-1"/>
          <w:sz w:val="24"/>
          <w:szCs w:val="24"/>
        </w:rPr>
        <w:t>i</w:t>
      </w:r>
      <w:r w:rsidR="00D25DB0" w:rsidRPr="00BB0A78">
        <w:rPr>
          <w:rFonts w:ascii="Times New Roman" w:hAnsi="Times New Roman" w:cs="Times New Roman"/>
          <w:color w:val="0D0D0D"/>
          <w:spacing w:val="1"/>
          <w:sz w:val="24"/>
          <w:szCs w:val="24"/>
        </w:rPr>
        <w:t>r</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pacing w:val="2"/>
          <w:sz w:val="24"/>
          <w:szCs w:val="24"/>
        </w:rPr>
        <w:t>c</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z w:val="24"/>
          <w:szCs w:val="24"/>
        </w:rPr>
        <w:t>k</w:t>
      </w:r>
      <w:r w:rsidR="00D25DB0" w:rsidRPr="00BB0A78">
        <w:rPr>
          <w:rFonts w:ascii="Times New Roman" w:hAnsi="Times New Roman" w:cs="Times New Roman"/>
          <w:color w:val="0D0D0D"/>
          <w:spacing w:val="-1"/>
          <w:sz w:val="24"/>
          <w:szCs w:val="24"/>
        </w:rPr>
        <w:t>le</w:t>
      </w:r>
      <w:r w:rsidR="00D25DB0" w:rsidRPr="00BB0A78">
        <w:rPr>
          <w:rFonts w:ascii="Times New Roman" w:hAnsi="Times New Roman" w:cs="Times New Roman"/>
          <w:color w:val="0D0D0D"/>
          <w:spacing w:val="1"/>
          <w:sz w:val="24"/>
          <w:szCs w:val="24"/>
        </w:rPr>
        <w:t>r</w:t>
      </w:r>
      <w:r w:rsidR="00D25DB0" w:rsidRPr="00BB0A78">
        <w:rPr>
          <w:rFonts w:ascii="Times New Roman" w:hAnsi="Times New Roman" w:cs="Times New Roman"/>
          <w:color w:val="0D0D0D"/>
          <w:spacing w:val="28"/>
          <w:sz w:val="24"/>
          <w:szCs w:val="24"/>
        </w:rPr>
        <w:t xml:space="preserve"> </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pacing w:val="-1"/>
          <w:sz w:val="24"/>
          <w:szCs w:val="24"/>
        </w:rPr>
        <w:t>i</w:t>
      </w:r>
      <w:r w:rsidR="00D25DB0" w:rsidRPr="00BB0A78">
        <w:rPr>
          <w:rFonts w:ascii="Times New Roman" w:hAnsi="Times New Roman" w:cs="Times New Roman"/>
          <w:color w:val="0D0D0D"/>
          <w:sz w:val="24"/>
          <w:szCs w:val="24"/>
        </w:rPr>
        <w:t>.</w:t>
      </w:r>
      <w:r w:rsidR="002F30CE" w:rsidRPr="00BB0A78">
        <w:rPr>
          <w:rFonts w:ascii="Times New Roman" w:hAnsi="Times New Roman" w:cs="Times New Roman"/>
          <w:color w:val="0D0D0D"/>
          <w:spacing w:val="1"/>
          <w:sz w:val="24"/>
          <w:szCs w:val="24"/>
        </w:rPr>
        <w:t>”</w:t>
      </w:r>
      <w:r w:rsidR="00D25DB0" w:rsidRPr="00BB0A78">
        <w:rPr>
          <w:rStyle w:val="DipnotBavurusu"/>
          <w:rFonts w:ascii="Times New Roman" w:hAnsi="Times New Roman" w:cs="Times New Roman"/>
          <w:color w:val="0D0D0D"/>
          <w:position w:val="5"/>
          <w:sz w:val="24"/>
          <w:szCs w:val="24"/>
        </w:rPr>
        <w:footnoteReference w:id="412"/>
      </w:r>
      <w:r>
        <w:rPr>
          <w:rFonts w:ascii="Times New Roman" w:hAnsi="Times New Roman" w:cs="Times New Roman"/>
          <w:color w:val="0D0D0D"/>
          <w:sz w:val="24"/>
          <w:szCs w:val="24"/>
        </w:rPr>
        <w:t xml:space="preserve"> Başka bir âyette </w:t>
      </w:r>
      <w:r w:rsidR="00783CAE">
        <w:rPr>
          <w:rFonts w:ascii="Times New Roman" w:hAnsi="Times New Roman" w:cs="Times New Roman"/>
          <w:color w:val="0D0D0D"/>
          <w:sz w:val="24"/>
          <w:szCs w:val="24"/>
        </w:rPr>
        <w:t xml:space="preserve"> </w:t>
      </w:r>
      <w:r w:rsidR="002F30CE" w:rsidRPr="00BB0A78">
        <w:rPr>
          <w:rFonts w:ascii="Times New Roman" w:hAnsi="Times New Roman" w:cs="Times New Roman"/>
          <w:color w:val="0D0D0D"/>
          <w:spacing w:val="1"/>
          <w:sz w:val="24"/>
          <w:szCs w:val="24"/>
        </w:rPr>
        <w:t>“</w:t>
      </w:r>
      <w:r w:rsidR="00D25DB0" w:rsidRPr="00BB0A78">
        <w:rPr>
          <w:rFonts w:ascii="Times New Roman" w:hAnsi="Times New Roman" w:cs="Times New Roman"/>
          <w:color w:val="0D0D0D"/>
          <w:spacing w:val="1"/>
          <w:sz w:val="24"/>
          <w:szCs w:val="24"/>
        </w:rPr>
        <w:t>O</w:t>
      </w:r>
      <w:r w:rsidR="00D25DB0" w:rsidRPr="00BB0A78">
        <w:rPr>
          <w:rFonts w:ascii="Times New Roman" w:hAnsi="Times New Roman" w:cs="Times New Roman"/>
          <w:color w:val="0D0D0D"/>
          <w:sz w:val="24"/>
          <w:szCs w:val="24"/>
        </w:rPr>
        <w:t>,</w:t>
      </w:r>
      <w:r w:rsidR="00D25DB0" w:rsidRPr="00BB0A78">
        <w:rPr>
          <w:rFonts w:ascii="Times New Roman" w:hAnsi="Times New Roman" w:cs="Times New Roman"/>
          <w:color w:val="0D0D0D"/>
          <w:spacing w:val="-1"/>
          <w:sz w:val="24"/>
          <w:szCs w:val="24"/>
        </w:rPr>
        <w:t xml:space="preserve"> </w:t>
      </w:r>
      <w:r w:rsidR="00D25DB0" w:rsidRPr="00BB0A78">
        <w:rPr>
          <w:rFonts w:ascii="Times New Roman" w:hAnsi="Times New Roman" w:cs="Times New Roman"/>
          <w:color w:val="0D0D0D"/>
          <w:spacing w:val="-2"/>
          <w:sz w:val="24"/>
          <w:szCs w:val="24"/>
        </w:rPr>
        <w:t>d</w:t>
      </w:r>
      <w:r w:rsidR="00D25DB0" w:rsidRPr="00BB0A78">
        <w:rPr>
          <w:rFonts w:ascii="Times New Roman" w:hAnsi="Times New Roman" w:cs="Times New Roman"/>
          <w:color w:val="0D0D0D"/>
          <w:sz w:val="24"/>
          <w:szCs w:val="24"/>
        </w:rPr>
        <w:t>ö</w:t>
      </w:r>
      <w:r w:rsidR="00D25DB0" w:rsidRPr="00BB0A78">
        <w:rPr>
          <w:rFonts w:ascii="Times New Roman" w:hAnsi="Times New Roman" w:cs="Times New Roman"/>
          <w:color w:val="0D0D0D"/>
          <w:spacing w:val="-1"/>
          <w:sz w:val="24"/>
          <w:szCs w:val="24"/>
        </w:rPr>
        <w:t>nü</w:t>
      </w:r>
      <w:r w:rsidR="00D25DB0" w:rsidRPr="00BB0A78">
        <w:rPr>
          <w:rFonts w:ascii="Times New Roman" w:hAnsi="Times New Roman" w:cs="Times New Roman"/>
          <w:color w:val="0D0D0D"/>
          <w:sz w:val="24"/>
          <w:szCs w:val="24"/>
        </w:rPr>
        <w:t xml:space="preserve">p </w:t>
      </w:r>
      <w:r w:rsidR="00D25DB0" w:rsidRPr="00BB0A78">
        <w:rPr>
          <w:rFonts w:ascii="Times New Roman" w:hAnsi="Times New Roman" w:cs="Times New Roman"/>
          <w:color w:val="0D0D0D"/>
          <w:spacing w:val="1"/>
          <w:sz w:val="24"/>
          <w:szCs w:val="24"/>
        </w:rPr>
        <w:t>g</w:t>
      </w:r>
      <w:r w:rsidR="00D25DB0" w:rsidRPr="00BB0A78">
        <w:rPr>
          <w:rFonts w:ascii="Times New Roman" w:hAnsi="Times New Roman" w:cs="Times New Roman"/>
          <w:color w:val="0D0D0D"/>
          <w:spacing w:val="-1"/>
          <w:sz w:val="24"/>
          <w:szCs w:val="24"/>
        </w:rPr>
        <w:t>i</w:t>
      </w:r>
      <w:r w:rsidR="00D25DB0" w:rsidRPr="00BB0A78">
        <w:rPr>
          <w:rFonts w:ascii="Times New Roman" w:hAnsi="Times New Roman" w:cs="Times New Roman"/>
          <w:color w:val="0D0D0D"/>
          <w:sz w:val="24"/>
          <w:szCs w:val="24"/>
        </w:rPr>
        <w:t>tti</w:t>
      </w:r>
      <w:r w:rsidR="00D25DB0" w:rsidRPr="00BB0A78">
        <w:rPr>
          <w:rFonts w:ascii="Times New Roman" w:hAnsi="Times New Roman" w:cs="Times New Roman"/>
          <w:color w:val="0D0D0D"/>
          <w:spacing w:val="-2"/>
          <w:sz w:val="24"/>
          <w:szCs w:val="24"/>
        </w:rPr>
        <w:t xml:space="preserve"> </w:t>
      </w:r>
      <w:r w:rsidR="00D25DB0" w:rsidRPr="00BB0A78">
        <w:rPr>
          <w:rFonts w:ascii="Times New Roman" w:hAnsi="Times New Roman" w:cs="Times New Roman"/>
          <w:color w:val="0D0D0D"/>
          <w:spacing w:val="1"/>
          <w:sz w:val="24"/>
          <w:szCs w:val="24"/>
        </w:rPr>
        <w:t>m</w:t>
      </w:r>
      <w:r w:rsidR="00D25DB0" w:rsidRPr="00BB0A78">
        <w:rPr>
          <w:rFonts w:ascii="Times New Roman" w:hAnsi="Times New Roman" w:cs="Times New Roman"/>
          <w:color w:val="0D0D0D"/>
          <w:sz w:val="24"/>
          <w:szCs w:val="24"/>
        </w:rPr>
        <w:t>i</w:t>
      </w:r>
      <w:r w:rsidR="00D25DB0" w:rsidRPr="00BB0A78">
        <w:rPr>
          <w:rFonts w:ascii="Times New Roman" w:hAnsi="Times New Roman" w:cs="Times New Roman"/>
          <w:color w:val="0D0D0D"/>
          <w:spacing w:val="-2"/>
          <w:sz w:val="24"/>
          <w:szCs w:val="24"/>
        </w:rPr>
        <w:t xml:space="preserve"> </w:t>
      </w:r>
      <w:r w:rsidR="00D25DB0" w:rsidRPr="00BB0A78">
        <w:rPr>
          <w:rFonts w:ascii="Times New Roman" w:hAnsi="Times New Roman" w:cs="Times New Roman"/>
          <w:color w:val="0D0D0D"/>
          <w:spacing w:val="1"/>
          <w:sz w:val="24"/>
          <w:szCs w:val="24"/>
        </w:rPr>
        <w:t>y</w:t>
      </w:r>
      <w:r w:rsidR="00D25DB0" w:rsidRPr="00BB0A78">
        <w:rPr>
          <w:rFonts w:ascii="Times New Roman" w:hAnsi="Times New Roman" w:cs="Times New Roman"/>
          <w:color w:val="0D0D0D"/>
          <w:spacing w:val="-1"/>
          <w:sz w:val="24"/>
          <w:szCs w:val="24"/>
        </w:rPr>
        <w:t>er</w:t>
      </w:r>
      <w:r w:rsidR="00D25DB0" w:rsidRPr="00BB0A78">
        <w:rPr>
          <w:rFonts w:ascii="Times New Roman" w:hAnsi="Times New Roman" w:cs="Times New Roman"/>
          <w:color w:val="0D0D0D"/>
          <w:spacing w:val="1"/>
          <w:sz w:val="24"/>
          <w:szCs w:val="24"/>
        </w:rPr>
        <w:t>y</w:t>
      </w:r>
      <w:r w:rsidR="00D25DB0" w:rsidRPr="00BB0A78">
        <w:rPr>
          <w:rFonts w:ascii="Times New Roman" w:hAnsi="Times New Roman" w:cs="Times New Roman"/>
          <w:color w:val="0D0D0D"/>
          <w:spacing w:val="-1"/>
          <w:sz w:val="24"/>
          <w:szCs w:val="24"/>
        </w:rPr>
        <w:t>ü</w:t>
      </w:r>
      <w:r w:rsidR="00D25DB0" w:rsidRPr="00BB0A78">
        <w:rPr>
          <w:rFonts w:ascii="Times New Roman" w:hAnsi="Times New Roman" w:cs="Times New Roman"/>
          <w:color w:val="0D0D0D"/>
          <w:sz w:val="24"/>
          <w:szCs w:val="24"/>
        </w:rPr>
        <w:t>z</w:t>
      </w:r>
      <w:r w:rsidR="00D25DB0" w:rsidRPr="00BB0A78">
        <w:rPr>
          <w:rFonts w:ascii="Times New Roman" w:hAnsi="Times New Roman" w:cs="Times New Roman"/>
          <w:color w:val="0D0D0D"/>
          <w:spacing w:val="-1"/>
          <w:sz w:val="24"/>
          <w:szCs w:val="24"/>
        </w:rPr>
        <w:t>ün</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z w:val="24"/>
          <w:szCs w:val="24"/>
        </w:rPr>
        <w:t>e</w:t>
      </w:r>
      <w:r w:rsidR="00D25DB0" w:rsidRPr="00BB0A78">
        <w:rPr>
          <w:rFonts w:ascii="Times New Roman" w:hAnsi="Times New Roman" w:cs="Times New Roman"/>
          <w:color w:val="0D0D0D"/>
          <w:spacing w:val="-2"/>
          <w:sz w:val="24"/>
          <w:szCs w:val="24"/>
        </w:rPr>
        <w:t xml:space="preserve"> </w:t>
      </w:r>
      <w:r w:rsidR="00D25DB0" w:rsidRPr="00BB0A78">
        <w:rPr>
          <w:rFonts w:ascii="Times New Roman" w:hAnsi="Times New Roman" w:cs="Times New Roman"/>
          <w:color w:val="0D0D0D"/>
          <w:sz w:val="24"/>
          <w:szCs w:val="24"/>
        </w:rPr>
        <w:t>o</w:t>
      </w:r>
      <w:r w:rsidR="00D25DB0" w:rsidRPr="00BB0A78">
        <w:rPr>
          <w:rFonts w:ascii="Times New Roman" w:hAnsi="Times New Roman" w:cs="Times New Roman"/>
          <w:color w:val="0D0D0D"/>
          <w:spacing w:val="-1"/>
          <w:sz w:val="24"/>
          <w:szCs w:val="24"/>
        </w:rPr>
        <w:t>r</w:t>
      </w:r>
      <w:r w:rsidR="00D25DB0" w:rsidRPr="00BB0A78">
        <w:rPr>
          <w:rFonts w:ascii="Times New Roman" w:hAnsi="Times New Roman" w:cs="Times New Roman"/>
          <w:color w:val="0D0D0D"/>
          <w:sz w:val="24"/>
          <w:szCs w:val="24"/>
        </w:rPr>
        <w:t>ta</w:t>
      </w:r>
      <w:r w:rsidR="00D25DB0" w:rsidRPr="00BB0A78">
        <w:rPr>
          <w:rFonts w:ascii="Times New Roman" w:hAnsi="Times New Roman" w:cs="Times New Roman"/>
          <w:color w:val="0D0D0D"/>
          <w:spacing w:val="-1"/>
          <w:sz w:val="24"/>
          <w:szCs w:val="24"/>
        </w:rPr>
        <w:t>lı</w:t>
      </w:r>
      <w:r w:rsidR="00D25DB0" w:rsidRPr="00BB0A78">
        <w:rPr>
          <w:rFonts w:ascii="Times New Roman" w:hAnsi="Times New Roman" w:cs="Times New Roman"/>
          <w:color w:val="0D0D0D"/>
          <w:spacing w:val="1"/>
          <w:sz w:val="24"/>
          <w:szCs w:val="24"/>
        </w:rPr>
        <w:t>ğ</w:t>
      </w:r>
      <w:r w:rsidR="00D25DB0" w:rsidRPr="00BB0A78">
        <w:rPr>
          <w:rFonts w:ascii="Times New Roman" w:hAnsi="Times New Roman" w:cs="Times New Roman"/>
          <w:color w:val="0D0D0D"/>
          <w:sz w:val="24"/>
          <w:szCs w:val="24"/>
        </w:rPr>
        <w:t>ı</w:t>
      </w:r>
      <w:r w:rsidR="00D25DB0" w:rsidRPr="00BB0A78">
        <w:rPr>
          <w:rFonts w:ascii="Times New Roman" w:hAnsi="Times New Roman" w:cs="Times New Roman"/>
          <w:color w:val="0D0D0D"/>
          <w:spacing w:val="-2"/>
          <w:sz w:val="24"/>
          <w:szCs w:val="24"/>
        </w:rPr>
        <w:t xml:space="preserve"> </w:t>
      </w:r>
      <w:r w:rsidR="00D25DB0" w:rsidRPr="00BB0A78">
        <w:rPr>
          <w:rFonts w:ascii="Times New Roman" w:hAnsi="Times New Roman" w:cs="Times New Roman"/>
          <w:color w:val="0D0D0D"/>
          <w:sz w:val="24"/>
          <w:szCs w:val="24"/>
        </w:rPr>
        <w:t>f</w:t>
      </w:r>
      <w:r w:rsidR="00D25DB0" w:rsidRPr="00BB0A78">
        <w:rPr>
          <w:rFonts w:ascii="Times New Roman" w:hAnsi="Times New Roman" w:cs="Times New Roman"/>
          <w:color w:val="0D0D0D"/>
          <w:spacing w:val="1"/>
          <w:sz w:val="24"/>
          <w:szCs w:val="24"/>
        </w:rPr>
        <w:t>es</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 xml:space="preserve"> </w:t>
      </w:r>
      <w:r w:rsidR="00D25DB0" w:rsidRPr="00BB0A78">
        <w:rPr>
          <w:rFonts w:ascii="Times New Roman" w:hAnsi="Times New Roman" w:cs="Times New Roman"/>
          <w:color w:val="0D0D0D"/>
          <w:spacing w:val="1"/>
          <w:sz w:val="24"/>
          <w:szCs w:val="24"/>
        </w:rPr>
        <w:t>v</w:t>
      </w:r>
      <w:r w:rsidR="00D25DB0" w:rsidRPr="00BB0A78">
        <w:rPr>
          <w:rFonts w:ascii="Times New Roman" w:hAnsi="Times New Roman" w:cs="Times New Roman"/>
          <w:color w:val="0D0D0D"/>
          <w:spacing w:val="-1"/>
          <w:sz w:val="24"/>
          <w:szCs w:val="24"/>
        </w:rPr>
        <w:t>er</w:t>
      </w:r>
      <w:r w:rsidR="00D25DB0" w:rsidRPr="00BB0A78">
        <w:rPr>
          <w:rFonts w:ascii="Times New Roman" w:hAnsi="Times New Roman" w:cs="Times New Roman"/>
          <w:color w:val="0D0D0D"/>
          <w:spacing w:val="1"/>
          <w:sz w:val="24"/>
          <w:szCs w:val="24"/>
        </w:rPr>
        <w:t>m</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z w:val="24"/>
          <w:szCs w:val="24"/>
        </w:rPr>
        <w:t>k,</w:t>
      </w:r>
      <w:r w:rsidR="00D25DB0" w:rsidRPr="00BB0A78">
        <w:rPr>
          <w:rFonts w:ascii="Times New Roman" w:hAnsi="Times New Roman" w:cs="Times New Roman"/>
          <w:color w:val="0D0D0D"/>
          <w:spacing w:val="-2"/>
          <w:sz w:val="24"/>
          <w:szCs w:val="24"/>
        </w:rPr>
        <w:t xml:space="preserve"> </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z w:val="24"/>
          <w:szCs w:val="24"/>
        </w:rPr>
        <w:t>k</w:t>
      </w:r>
      <w:r w:rsidR="00D25DB0" w:rsidRPr="00BB0A78">
        <w:rPr>
          <w:rFonts w:ascii="Times New Roman" w:hAnsi="Times New Roman" w:cs="Times New Roman"/>
          <w:color w:val="0D0D0D"/>
          <w:spacing w:val="-1"/>
          <w:sz w:val="24"/>
          <w:szCs w:val="24"/>
        </w:rPr>
        <w:t>in</w:t>
      </w:r>
      <w:r w:rsidR="00D25DB0" w:rsidRPr="00BB0A78">
        <w:rPr>
          <w:rFonts w:ascii="Times New Roman" w:hAnsi="Times New Roman" w:cs="Times New Roman"/>
          <w:color w:val="0D0D0D"/>
          <w:spacing w:val="2"/>
          <w:sz w:val="24"/>
          <w:szCs w:val="24"/>
        </w:rPr>
        <w:t>l</w:t>
      </w:r>
      <w:r w:rsidR="00D25DB0" w:rsidRPr="00BB0A78">
        <w:rPr>
          <w:rFonts w:ascii="Times New Roman" w:hAnsi="Times New Roman" w:cs="Times New Roman"/>
          <w:color w:val="0D0D0D"/>
          <w:spacing w:val="-1"/>
          <w:sz w:val="24"/>
          <w:szCs w:val="24"/>
        </w:rPr>
        <w:t>er</w:t>
      </w:r>
      <w:r w:rsidR="00D25DB0" w:rsidRPr="00BB0A78">
        <w:rPr>
          <w:rFonts w:ascii="Times New Roman" w:hAnsi="Times New Roman" w:cs="Times New Roman"/>
          <w:color w:val="0D0D0D"/>
          <w:sz w:val="24"/>
          <w:szCs w:val="24"/>
        </w:rPr>
        <w:t>i</w:t>
      </w:r>
      <w:r w:rsidR="00D25DB0" w:rsidRPr="00BB0A78">
        <w:rPr>
          <w:rFonts w:ascii="Times New Roman" w:hAnsi="Times New Roman" w:cs="Times New Roman"/>
          <w:color w:val="0D0D0D"/>
          <w:spacing w:val="-2"/>
          <w:sz w:val="24"/>
          <w:szCs w:val="24"/>
        </w:rPr>
        <w:t xml:space="preserve"> </w:t>
      </w:r>
      <w:r w:rsidR="00D25DB0" w:rsidRPr="00BB0A78">
        <w:rPr>
          <w:rFonts w:ascii="Times New Roman" w:hAnsi="Times New Roman" w:cs="Times New Roman"/>
          <w:color w:val="0D0D0D"/>
          <w:sz w:val="24"/>
          <w:szCs w:val="24"/>
        </w:rPr>
        <w:t>ta</w:t>
      </w:r>
      <w:r w:rsidR="00D25DB0" w:rsidRPr="00BB0A78">
        <w:rPr>
          <w:rFonts w:ascii="Times New Roman" w:hAnsi="Times New Roman" w:cs="Times New Roman"/>
          <w:color w:val="0D0D0D"/>
          <w:spacing w:val="1"/>
          <w:sz w:val="24"/>
          <w:szCs w:val="24"/>
        </w:rPr>
        <w:t>h</w:t>
      </w:r>
      <w:r w:rsidR="00D25DB0" w:rsidRPr="00BB0A78">
        <w:rPr>
          <w:rFonts w:ascii="Times New Roman" w:hAnsi="Times New Roman" w:cs="Times New Roman"/>
          <w:color w:val="0D0D0D"/>
          <w:spacing w:val="-1"/>
          <w:sz w:val="24"/>
          <w:szCs w:val="24"/>
        </w:rPr>
        <w:t>ri</w:t>
      </w:r>
      <w:r w:rsidR="00D25DB0" w:rsidRPr="00BB0A78">
        <w:rPr>
          <w:rFonts w:ascii="Times New Roman" w:hAnsi="Times New Roman" w:cs="Times New Roman"/>
          <w:color w:val="0D0D0D"/>
          <w:sz w:val="24"/>
          <w:szCs w:val="24"/>
        </w:rPr>
        <w:t>p</w:t>
      </w:r>
      <w:r w:rsidR="00D25DB0" w:rsidRPr="00BB0A78">
        <w:rPr>
          <w:rFonts w:ascii="Times New Roman" w:hAnsi="Times New Roman" w:cs="Times New Roman"/>
          <w:color w:val="0D0D0D"/>
          <w:w w:val="99"/>
          <w:sz w:val="24"/>
          <w:szCs w:val="24"/>
        </w:rPr>
        <w:t xml:space="preserve"> </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pacing w:val="-1"/>
          <w:sz w:val="24"/>
          <w:szCs w:val="24"/>
        </w:rPr>
        <w:t>i</w:t>
      </w:r>
      <w:r w:rsidR="00D25DB0" w:rsidRPr="00BB0A78">
        <w:rPr>
          <w:rFonts w:ascii="Times New Roman" w:hAnsi="Times New Roman" w:cs="Times New Roman"/>
          <w:color w:val="0D0D0D"/>
          <w:sz w:val="24"/>
          <w:szCs w:val="24"/>
        </w:rPr>
        <w:t>p</w:t>
      </w:r>
      <w:r w:rsidR="00D25DB0" w:rsidRPr="00BB0A78">
        <w:rPr>
          <w:rFonts w:ascii="Times New Roman" w:hAnsi="Times New Roman" w:cs="Times New Roman"/>
          <w:color w:val="0D0D0D"/>
          <w:spacing w:val="-6"/>
          <w:sz w:val="24"/>
          <w:szCs w:val="24"/>
        </w:rPr>
        <w:t xml:space="preserve"> </w:t>
      </w:r>
      <w:r w:rsidR="00D25DB0" w:rsidRPr="00BB0A78">
        <w:rPr>
          <w:rFonts w:ascii="Times New Roman" w:hAnsi="Times New Roman" w:cs="Times New Roman"/>
          <w:color w:val="0D0D0D"/>
          <w:spacing w:val="-1"/>
          <w:sz w:val="24"/>
          <w:szCs w:val="24"/>
        </w:rPr>
        <w:t>nesil</w:t>
      </w:r>
      <w:r w:rsidR="00D25DB0" w:rsidRPr="00BB0A78">
        <w:rPr>
          <w:rFonts w:ascii="Times New Roman" w:hAnsi="Times New Roman" w:cs="Times New Roman"/>
          <w:color w:val="0D0D0D"/>
          <w:spacing w:val="2"/>
          <w:sz w:val="24"/>
          <w:szCs w:val="24"/>
        </w:rPr>
        <w:t>l</w:t>
      </w:r>
      <w:r w:rsidR="00D25DB0" w:rsidRPr="00BB0A78">
        <w:rPr>
          <w:rFonts w:ascii="Times New Roman" w:hAnsi="Times New Roman" w:cs="Times New Roman"/>
          <w:color w:val="0D0D0D"/>
          <w:spacing w:val="-1"/>
          <w:sz w:val="24"/>
          <w:szCs w:val="24"/>
        </w:rPr>
        <w:t>er</w:t>
      </w:r>
      <w:r w:rsidR="00D25DB0" w:rsidRPr="00BB0A78">
        <w:rPr>
          <w:rFonts w:ascii="Times New Roman" w:hAnsi="Times New Roman" w:cs="Times New Roman"/>
          <w:color w:val="0D0D0D"/>
          <w:sz w:val="24"/>
          <w:szCs w:val="24"/>
        </w:rPr>
        <w:t>i</w:t>
      </w:r>
      <w:r w:rsidR="00D25DB0" w:rsidRPr="00BB0A78">
        <w:rPr>
          <w:rFonts w:ascii="Times New Roman" w:hAnsi="Times New Roman" w:cs="Times New Roman"/>
          <w:color w:val="0D0D0D"/>
          <w:spacing w:val="-5"/>
          <w:sz w:val="24"/>
          <w:szCs w:val="24"/>
        </w:rPr>
        <w:t xml:space="preserve"> </w:t>
      </w:r>
      <w:r w:rsidR="00D25DB0" w:rsidRPr="00BB0A78">
        <w:rPr>
          <w:rFonts w:ascii="Times New Roman" w:hAnsi="Times New Roman" w:cs="Times New Roman"/>
          <w:color w:val="0D0D0D"/>
          <w:spacing w:val="-1"/>
          <w:sz w:val="24"/>
          <w:szCs w:val="24"/>
        </w:rPr>
        <w:t>b</w:t>
      </w:r>
      <w:r w:rsidR="00D25DB0" w:rsidRPr="00BB0A78">
        <w:rPr>
          <w:rFonts w:ascii="Times New Roman" w:hAnsi="Times New Roman" w:cs="Times New Roman"/>
          <w:color w:val="0D0D0D"/>
          <w:sz w:val="24"/>
          <w:szCs w:val="24"/>
        </w:rPr>
        <w:t>oz</w:t>
      </w:r>
      <w:r w:rsidR="00D25DB0" w:rsidRPr="00BB0A78">
        <w:rPr>
          <w:rFonts w:ascii="Times New Roman" w:hAnsi="Times New Roman" w:cs="Times New Roman"/>
          <w:color w:val="0D0D0D"/>
          <w:spacing w:val="1"/>
          <w:sz w:val="24"/>
          <w:szCs w:val="24"/>
        </w:rPr>
        <w:t>m</w:t>
      </w:r>
      <w:r w:rsidR="00D25DB0" w:rsidRPr="00BB0A78">
        <w:rPr>
          <w:rFonts w:ascii="Times New Roman" w:hAnsi="Times New Roman" w:cs="Times New Roman"/>
          <w:color w:val="0D0D0D"/>
          <w:sz w:val="24"/>
          <w:szCs w:val="24"/>
        </w:rPr>
        <w:t>ak</w:t>
      </w:r>
      <w:r w:rsidR="00D25DB0" w:rsidRPr="00BB0A78">
        <w:rPr>
          <w:rFonts w:ascii="Times New Roman" w:hAnsi="Times New Roman" w:cs="Times New Roman"/>
          <w:color w:val="0D0D0D"/>
          <w:spacing w:val="-7"/>
          <w:sz w:val="24"/>
          <w:szCs w:val="24"/>
        </w:rPr>
        <w:t xml:space="preserve"> </w:t>
      </w:r>
      <w:r w:rsidR="00D25DB0" w:rsidRPr="00BB0A78">
        <w:rPr>
          <w:rFonts w:ascii="Times New Roman" w:hAnsi="Times New Roman" w:cs="Times New Roman"/>
          <w:color w:val="0D0D0D"/>
          <w:spacing w:val="-1"/>
          <w:sz w:val="24"/>
          <w:szCs w:val="24"/>
        </w:rPr>
        <w:t>i</w:t>
      </w:r>
      <w:r w:rsidR="00D25DB0" w:rsidRPr="00BB0A78">
        <w:rPr>
          <w:rFonts w:ascii="Times New Roman" w:hAnsi="Times New Roman" w:cs="Times New Roman"/>
          <w:color w:val="0D0D0D"/>
          <w:sz w:val="24"/>
          <w:szCs w:val="24"/>
        </w:rPr>
        <w:t>ç</w:t>
      </w:r>
      <w:r w:rsidR="00D25DB0" w:rsidRPr="00BB0A78">
        <w:rPr>
          <w:rFonts w:ascii="Times New Roman" w:hAnsi="Times New Roman" w:cs="Times New Roman"/>
          <w:color w:val="0D0D0D"/>
          <w:spacing w:val="-1"/>
          <w:sz w:val="24"/>
          <w:szCs w:val="24"/>
        </w:rPr>
        <w:t>i</w:t>
      </w:r>
      <w:r w:rsidR="00D25DB0" w:rsidRPr="00BB0A78">
        <w:rPr>
          <w:rFonts w:ascii="Times New Roman" w:hAnsi="Times New Roman" w:cs="Times New Roman"/>
          <w:color w:val="0D0D0D"/>
          <w:sz w:val="24"/>
          <w:szCs w:val="24"/>
        </w:rPr>
        <w:t>n</w:t>
      </w:r>
      <w:r w:rsidR="00D25DB0" w:rsidRPr="00BB0A78">
        <w:rPr>
          <w:rFonts w:ascii="Times New Roman" w:hAnsi="Times New Roman" w:cs="Times New Roman"/>
          <w:color w:val="0D0D0D"/>
          <w:spacing w:val="-7"/>
          <w:sz w:val="24"/>
          <w:szCs w:val="24"/>
        </w:rPr>
        <w:t xml:space="preserve"> </w:t>
      </w:r>
      <w:r w:rsidR="00D25DB0" w:rsidRPr="00BB0A78">
        <w:rPr>
          <w:rFonts w:ascii="Times New Roman" w:hAnsi="Times New Roman" w:cs="Times New Roman"/>
          <w:color w:val="0D0D0D"/>
          <w:sz w:val="24"/>
          <w:szCs w:val="24"/>
        </w:rPr>
        <w:t>ça</w:t>
      </w:r>
      <w:r w:rsidR="00D25DB0" w:rsidRPr="00BB0A78">
        <w:rPr>
          <w:rFonts w:ascii="Times New Roman" w:hAnsi="Times New Roman" w:cs="Times New Roman"/>
          <w:color w:val="0D0D0D"/>
          <w:spacing w:val="-1"/>
          <w:sz w:val="24"/>
          <w:szCs w:val="24"/>
        </w:rPr>
        <w:t>l</w:t>
      </w:r>
      <w:r w:rsidR="00D25DB0" w:rsidRPr="00BB0A78">
        <w:rPr>
          <w:rFonts w:ascii="Times New Roman" w:hAnsi="Times New Roman" w:cs="Times New Roman"/>
          <w:color w:val="0D0D0D"/>
          <w:spacing w:val="2"/>
          <w:sz w:val="24"/>
          <w:szCs w:val="24"/>
        </w:rPr>
        <w:t>ı</w:t>
      </w:r>
      <w:r w:rsidR="00D25DB0" w:rsidRPr="00BB0A78">
        <w:rPr>
          <w:rFonts w:ascii="Times New Roman" w:hAnsi="Times New Roman" w:cs="Times New Roman"/>
          <w:color w:val="0D0D0D"/>
          <w:spacing w:val="1"/>
          <w:sz w:val="24"/>
          <w:szCs w:val="24"/>
        </w:rPr>
        <w:t>ş</w:t>
      </w:r>
      <w:r w:rsidR="00D25DB0" w:rsidRPr="00BB0A78">
        <w:rPr>
          <w:rFonts w:ascii="Times New Roman" w:hAnsi="Times New Roman" w:cs="Times New Roman"/>
          <w:color w:val="0D0D0D"/>
          <w:spacing w:val="-1"/>
          <w:sz w:val="24"/>
          <w:szCs w:val="24"/>
        </w:rPr>
        <w:t>ır</w:t>
      </w:r>
      <w:r w:rsidR="00D25DB0" w:rsidRPr="00BB0A78">
        <w:rPr>
          <w:rFonts w:ascii="Times New Roman" w:hAnsi="Times New Roman" w:cs="Times New Roman"/>
          <w:color w:val="0D0D0D"/>
          <w:sz w:val="24"/>
          <w:szCs w:val="24"/>
        </w:rPr>
        <w:t>…</w:t>
      </w:r>
      <w:r w:rsidR="002F30CE" w:rsidRPr="00BB0A78">
        <w:rPr>
          <w:rFonts w:ascii="Times New Roman" w:hAnsi="Times New Roman" w:cs="Times New Roman"/>
          <w:color w:val="0D0D0D"/>
          <w:spacing w:val="1"/>
          <w:sz w:val="24"/>
          <w:szCs w:val="24"/>
        </w:rPr>
        <w:t>”</w:t>
      </w:r>
      <w:r w:rsidR="00D25DB0" w:rsidRPr="00BB0A78">
        <w:rPr>
          <w:rStyle w:val="DipnotBavurusu"/>
          <w:rFonts w:ascii="Times New Roman" w:hAnsi="Times New Roman" w:cs="Times New Roman"/>
          <w:color w:val="0D0D0D"/>
          <w:spacing w:val="1"/>
          <w:sz w:val="24"/>
          <w:szCs w:val="24"/>
        </w:rPr>
        <w:footnoteReference w:id="413"/>
      </w:r>
      <w:r>
        <w:rPr>
          <w:rFonts w:ascii="Times New Roman" w:hAnsi="Times New Roman" w:cs="Times New Roman"/>
          <w:color w:val="0D0D0D"/>
          <w:spacing w:val="1"/>
          <w:sz w:val="24"/>
          <w:szCs w:val="24"/>
        </w:rPr>
        <w:t xml:space="preserve"> vb. âyetler</w:t>
      </w:r>
      <w:r>
        <w:rPr>
          <w:rFonts w:ascii="Times New Roman" w:hAnsi="Times New Roman" w:cs="Times New Roman"/>
          <w:color w:val="0D0D0D"/>
          <w:spacing w:val="-1"/>
          <w:sz w:val="24"/>
          <w:szCs w:val="24"/>
        </w:rPr>
        <w:t xml:space="preserve"> GDO ile ilişkilendirilebilir. Bu âyetlere baktığımızda</w:t>
      </w:r>
      <w:r w:rsidR="00DA34BD">
        <w:rPr>
          <w:rFonts w:ascii="Times New Roman" w:hAnsi="Times New Roman" w:cs="Times New Roman"/>
          <w:color w:val="0D0D0D"/>
          <w:spacing w:val="-1"/>
          <w:sz w:val="24"/>
          <w:szCs w:val="24"/>
        </w:rPr>
        <w:t xml:space="preserve"> </w:t>
      </w:r>
      <w:r w:rsidR="00B47140" w:rsidRPr="00BB0A78">
        <w:rPr>
          <w:rFonts w:ascii="Times New Roman" w:hAnsi="Times New Roman" w:cs="Times New Roman"/>
          <w:color w:val="0D0D0D"/>
          <w:spacing w:val="5"/>
          <w:sz w:val="24"/>
          <w:szCs w:val="24"/>
        </w:rPr>
        <w:t>“</w:t>
      </w:r>
      <w:r w:rsidR="005B0A2B" w:rsidRPr="00BB0A78">
        <w:rPr>
          <w:rFonts w:ascii="Times New Roman" w:hAnsi="Times New Roman" w:cs="Times New Roman"/>
          <w:color w:val="0D0D0D"/>
          <w:spacing w:val="5"/>
          <w:sz w:val="24"/>
          <w:szCs w:val="24"/>
        </w:rPr>
        <w:t>doğal denge ve fıtratın</w:t>
      </w:r>
      <w:r w:rsidR="00B47140" w:rsidRPr="00BB0A78">
        <w:rPr>
          <w:rFonts w:ascii="Times New Roman" w:hAnsi="Times New Roman" w:cs="Times New Roman"/>
          <w:color w:val="0D0D0D"/>
          <w:spacing w:val="5"/>
          <w:sz w:val="24"/>
          <w:szCs w:val="24"/>
        </w:rPr>
        <w:t>”</w:t>
      </w:r>
      <w:r w:rsidR="00B47140" w:rsidRPr="00BB0A78">
        <w:rPr>
          <w:rStyle w:val="DipnotBavurusu"/>
          <w:rFonts w:ascii="Times New Roman" w:hAnsi="Times New Roman" w:cs="Times New Roman"/>
          <w:color w:val="0D0D0D"/>
          <w:spacing w:val="5"/>
          <w:sz w:val="24"/>
          <w:szCs w:val="24"/>
        </w:rPr>
        <w:footnoteReference w:id="414"/>
      </w:r>
      <w:r w:rsidR="005B0A2B" w:rsidRPr="00BB0A78">
        <w:rPr>
          <w:rFonts w:ascii="Times New Roman" w:hAnsi="Times New Roman" w:cs="Times New Roman"/>
          <w:color w:val="0D0D0D"/>
          <w:spacing w:val="5"/>
          <w:sz w:val="24"/>
          <w:szCs w:val="24"/>
        </w:rPr>
        <w:t xml:space="preserve"> korunması gerektiği açıktır. D</w:t>
      </w:r>
      <w:r w:rsidR="00D25DB0" w:rsidRPr="00BB0A78">
        <w:rPr>
          <w:rFonts w:ascii="Times New Roman" w:hAnsi="Times New Roman" w:cs="Times New Roman"/>
          <w:color w:val="0D0D0D"/>
          <w:spacing w:val="5"/>
          <w:sz w:val="24"/>
          <w:szCs w:val="24"/>
        </w:rPr>
        <w:t xml:space="preserve">ünyayı kirletmenin, </w:t>
      </w:r>
      <w:r w:rsidR="00D25DB0" w:rsidRPr="00BB0A78">
        <w:rPr>
          <w:rFonts w:ascii="Times New Roman" w:hAnsi="Times New Roman" w:cs="Times New Roman"/>
          <w:color w:val="0D0D0D"/>
          <w:sz w:val="24"/>
          <w:szCs w:val="24"/>
        </w:rPr>
        <w:t>k</w:t>
      </w:r>
      <w:r w:rsidR="00D25DB0" w:rsidRPr="00BB0A78">
        <w:rPr>
          <w:rFonts w:ascii="Times New Roman" w:hAnsi="Times New Roman" w:cs="Times New Roman"/>
          <w:color w:val="0D0D0D"/>
          <w:spacing w:val="-1"/>
          <w:sz w:val="24"/>
          <w:szCs w:val="24"/>
        </w:rPr>
        <w:t>üresel ısınmanın</w:t>
      </w:r>
      <w:r w:rsidR="005B0A2B" w:rsidRPr="00BB0A78">
        <w:rPr>
          <w:rFonts w:ascii="Times New Roman" w:hAnsi="Times New Roman" w:cs="Times New Roman"/>
          <w:color w:val="0D0D0D"/>
          <w:spacing w:val="-1"/>
          <w:sz w:val="24"/>
          <w:szCs w:val="24"/>
        </w:rPr>
        <w:t xml:space="preserve">, </w:t>
      </w:r>
      <w:r w:rsidR="0098618B" w:rsidRPr="00BB0A78">
        <w:rPr>
          <w:rFonts w:ascii="Times New Roman" w:hAnsi="Times New Roman" w:cs="Times New Roman"/>
          <w:color w:val="0D0D0D"/>
          <w:spacing w:val="-1"/>
          <w:sz w:val="24"/>
          <w:szCs w:val="24"/>
        </w:rPr>
        <w:t xml:space="preserve">mevcut </w:t>
      </w:r>
      <w:r w:rsidR="005B0A2B" w:rsidRPr="00BB0A78">
        <w:rPr>
          <w:rFonts w:ascii="Times New Roman" w:hAnsi="Times New Roman" w:cs="Times New Roman"/>
          <w:color w:val="0D0D0D"/>
          <w:spacing w:val="-1"/>
          <w:sz w:val="24"/>
          <w:szCs w:val="24"/>
        </w:rPr>
        <w:t>ekol</w:t>
      </w:r>
      <w:r>
        <w:rPr>
          <w:rFonts w:ascii="Times New Roman" w:hAnsi="Times New Roman" w:cs="Times New Roman"/>
          <w:color w:val="0D0D0D"/>
          <w:spacing w:val="-1"/>
          <w:sz w:val="24"/>
          <w:szCs w:val="24"/>
        </w:rPr>
        <w:t xml:space="preserve">ojik </w:t>
      </w:r>
      <w:r w:rsidR="005B0A2B" w:rsidRPr="00BB0A78">
        <w:rPr>
          <w:rFonts w:ascii="Times New Roman" w:hAnsi="Times New Roman" w:cs="Times New Roman"/>
          <w:color w:val="0D0D0D"/>
          <w:spacing w:val="-1"/>
          <w:sz w:val="24"/>
          <w:szCs w:val="24"/>
        </w:rPr>
        <w:t xml:space="preserve">dengeyi bozmanın </w:t>
      </w:r>
      <w:r w:rsidR="00D25DB0" w:rsidRPr="00BB0A78">
        <w:rPr>
          <w:rFonts w:ascii="Times New Roman" w:hAnsi="Times New Roman" w:cs="Times New Roman"/>
          <w:color w:val="0D0D0D"/>
          <w:spacing w:val="-1"/>
          <w:sz w:val="24"/>
          <w:szCs w:val="24"/>
        </w:rPr>
        <w:t>zararlarını tüm insanlık olarak hissed</w:t>
      </w:r>
      <w:r w:rsidR="00D25DB0" w:rsidRPr="00BB0A78">
        <w:rPr>
          <w:rFonts w:ascii="Times New Roman" w:hAnsi="Times New Roman" w:cs="Times New Roman"/>
          <w:color w:val="0D0D0D"/>
          <w:sz w:val="24"/>
          <w:szCs w:val="24"/>
        </w:rPr>
        <w:t>iyorsak, GDO ile gelebilecek risklerin de fat</w:t>
      </w:r>
      <w:r w:rsidR="005B0A2B" w:rsidRPr="00BB0A78">
        <w:rPr>
          <w:rFonts w:ascii="Times New Roman" w:hAnsi="Times New Roman" w:cs="Times New Roman"/>
          <w:color w:val="0D0D0D"/>
          <w:sz w:val="24"/>
          <w:szCs w:val="24"/>
        </w:rPr>
        <w:t xml:space="preserve">urasını </w:t>
      </w:r>
      <w:r w:rsidR="0053472D" w:rsidRPr="00BB0A78">
        <w:rPr>
          <w:rFonts w:ascii="Times New Roman" w:hAnsi="Times New Roman" w:cs="Times New Roman"/>
          <w:color w:val="0D0D0D"/>
          <w:sz w:val="24"/>
          <w:szCs w:val="24"/>
        </w:rPr>
        <w:t xml:space="preserve">yine </w:t>
      </w:r>
      <w:r w:rsidR="005B0A2B" w:rsidRPr="00BB0A78">
        <w:rPr>
          <w:rFonts w:ascii="Times New Roman" w:hAnsi="Times New Roman" w:cs="Times New Roman"/>
          <w:color w:val="0D0D0D"/>
          <w:sz w:val="24"/>
          <w:szCs w:val="24"/>
        </w:rPr>
        <w:t xml:space="preserve">tüm insanlık </w:t>
      </w:r>
      <w:r w:rsidR="0053472D" w:rsidRPr="00BB0A78">
        <w:rPr>
          <w:rFonts w:ascii="Times New Roman" w:hAnsi="Times New Roman" w:cs="Times New Roman"/>
          <w:color w:val="0D0D0D"/>
          <w:sz w:val="24"/>
          <w:szCs w:val="24"/>
        </w:rPr>
        <w:t xml:space="preserve">olarak </w:t>
      </w:r>
      <w:r w:rsidR="005B0A2B" w:rsidRPr="00BB0A78">
        <w:rPr>
          <w:rFonts w:ascii="Times New Roman" w:hAnsi="Times New Roman" w:cs="Times New Roman"/>
          <w:color w:val="0D0D0D"/>
          <w:sz w:val="24"/>
          <w:szCs w:val="24"/>
        </w:rPr>
        <w:t>ödemek durumunda kalacağız</w:t>
      </w:r>
      <w:r w:rsidR="00D25DB0" w:rsidRPr="00BB0A78">
        <w:rPr>
          <w:rFonts w:ascii="Times New Roman" w:hAnsi="Times New Roman" w:cs="Times New Roman"/>
          <w:color w:val="0D0D0D"/>
          <w:sz w:val="24"/>
          <w:szCs w:val="24"/>
        </w:rPr>
        <w:t>.</w:t>
      </w:r>
      <w:r w:rsidR="005F7946" w:rsidRPr="00BB0A78">
        <w:rPr>
          <w:rFonts w:ascii="Times New Roman" w:hAnsi="Times New Roman" w:cs="Times New Roman"/>
          <w:color w:val="0D0D0D"/>
          <w:sz w:val="24"/>
          <w:szCs w:val="24"/>
        </w:rPr>
        <w:t xml:space="preserve"> Fesadın derecesi </w:t>
      </w:r>
      <w:r w:rsidR="0053472D" w:rsidRPr="00BB0A78">
        <w:rPr>
          <w:rFonts w:ascii="Times New Roman" w:hAnsi="Times New Roman" w:cs="Times New Roman"/>
          <w:color w:val="0D0D0D"/>
          <w:sz w:val="24"/>
          <w:szCs w:val="24"/>
        </w:rPr>
        <w:t>miktarıyla</w:t>
      </w:r>
      <w:r w:rsidR="005F7946" w:rsidRPr="00BB0A78">
        <w:rPr>
          <w:rFonts w:ascii="Times New Roman" w:hAnsi="Times New Roman" w:cs="Times New Roman"/>
          <w:color w:val="0D0D0D"/>
          <w:sz w:val="24"/>
          <w:szCs w:val="24"/>
        </w:rPr>
        <w:t xml:space="preserve"> değil </w:t>
      </w:r>
      <w:r w:rsidR="00587AB7">
        <w:rPr>
          <w:rFonts w:ascii="Times New Roman" w:hAnsi="Times New Roman" w:cs="Times New Roman"/>
          <w:color w:val="0D0D0D"/>
          <w:sz w:val="24"/>
          <w:szCs w:val="24"/>
        </w:rPr>
        <w:t>itidalden</w:t>
      </w:r>
      <w:r w:rsidR="005F7946" w:rsidRPr="00BB0A78">
        <w:rPr>
          <w:rFonts w:ascii="Times New Roman" w:hAnsi="Times New Roman" w:cs="Times New Roman"/>
          <w:color w:val="0D0D0D"/>
          <w:sz w:val="24"/>
          <w:szCs w:val="24"/>
        </w:rPr>
        <w:t xml:space="preserve"> uzaklaşmayla ölçülebilir.</w:t>
      </w:r>
      <w:r w:rsidR="005F7946" w:rsidRPr="00BB0A78">
        <w:rPr>
          <w:rStyle w:val="DipnotBavurusu"/>
          <w:rFonts w:ascii="Times New Roman" w:hAnsi="Times New Roman" w:cs="Times New Roman"/>
          <w:color w:val="0D0D0D"/>
          <w:sz w:val="24"/>
          <w:szCs w:val="24"/>
        </w:rPr>
        <w:footnoteReference w:id="415"/>
      </w:r>
      <w:r w:rsidR="0053472D" w:rsidRPr="00BB0A78">
        <w:rPr>
          <w:rFonts w:ascii="Times New Roman" w:hAnsi="Times New Roman" w:cs="Times New Roman"/>
          <w:color w:val="0D0D0D"/>
          <w:sz w:val="24"/>
          <w:szCs w:val="24"/>
        </w:rPr>
        <w:t xml:space="preserve"> </w:t>
      </w:r>
      <w:r w:rsidR="00D25DB0" w:rsidRPr="00BB0A78">
        <w:rPr>
          <w:rFonts w:ascii="Times New Roman" w:hAnsi="Times New Roman" w:cs="Times New Roman"/>
          <w:color w:val="0D0D0D"/>
          <w:spacing w:val="-1"/>
          <w:sz w:val="24"/>
          <w:szCs w:val="24"/>
        </w:rPr>
        <w:t>T</w:t>
      </w:r>
      <w:r w:rsidR="00D25DB0" w:rsidRPr="00BB0A78">
        <w:rPr>
          <w:rFonts w:ascii="Times New Roman" w:hAnsi="Times New Roman" w:cs="Times New Roman"/>
          <w:color w:val="0D0D0D"/>
          <w:spacing w:val="1"/>
          <w:sz w:val="24"/>
          <w:szCs w:val="24"/>
        </w:rPr>
        <w:t>a</w:t>
      </w:r>
      <w:r w:rsidR="00D25DB0" w:rsidRPr="00BB0A78">
        <w:rPr>
          <w:rFonts w:ascii="Times New Roman" w:hAnsi="Times New Roman" w:cs="Times New Roman"/>
          <w:color w:val="0D0D0D"/>
          <w:spacing w:val="-1"/>
          <w:sz w:val="24"/>
          <w:szCs w:val="24"/>
        </w:rPr>
        <w:t>h</w:t>
      </w:r>
      <w:r w:rsidR="00D25DB0" w:rsidRPr="00BB0A78">
        <w:rPr>
          <w:rFonts w:ascii="Times New Roman" w:hAnsi="Times New Roman" w:cs="Times New Roman"/>
          <w:color w:val="0D0D0D"/>
          <w:sz w:val="24"/>
          <w:szCs w:val="24"/>
        </w:rPr>
        <w:t>r</w:t>
      </w:r>
      <w:r w:rsidR="00D25DB0" w:rsidRPr="00BB0A78">
        <w:rPr>
          <w:rFonts w:ascii="Times New Roman" w:hAnsi="Times New Roman" w:cs="Times New Roman"/>
          <w:color w:val="0D0D0D"/>
          <w:spacing w:val="-1"/>
          <w:sz w:val="24"/>
          <w:szCs w:val="24"/>
        </w:rPr>
        <w:t>i</w:t>
      </w:r>
      <w:r w:rsidR="00D25DB0" w:rsidRPr="00BB0A78">
        <w:rPr>
          <w:rFonts w:ascii="Times New Roman" w:hAnsi="Times New Roman" w:cs="Times New Roman"/>
          <w:color w:val="0D0D0D"/>
          <w:sz w:val="24"/>
          <w:szCs w:val="24"/>
        </w:rPr>
        <w:t>p</w:t>
      </w:r>
      <w:r w:rsidR="00D25DB0" w:rsidRPr="00BB0A78">
        <w:rPr>
          <w:rFonts w:ascii="Times New Roman" w:hAnsi="Times New Roman" w:cs="Times New Roman"/>
          <w:color w:val="0D0D0D"/>
          <w:spacing w:val="17"/>
          <w:sz w:val="24"/>
          <w:szCs w:val="24"/>
        </w:rPr>
        <w:t xml:space="preserve"> </w:t>
      </w:r>
      <w:r w:rsidR="00D25DB0" w:rsidRPr="00BB0A78">
        <w:rPr>
          <w:rFonts w:ascii="Times New Roman" w:hAnsi="Times New Roman" w:cs="Times New Roman"/>
          <w:color w:val="0D0D0D"/>
          <w:sz w:val="24"/>
          <w:szCs w:val="24"/>
        </w:rPr>
        <w:t>ve</w:t>
      </w:r>
      <w:r w:rsidR="00D25DB0" w:rsidRPr="00BB0A78">
        <w:rPr>
          <w:rFonts w:ascii="Times New Roman" w:hAnsi="Times New Roman" w:cs="Times New Roman"/>
          <w:color w:val="0D0D0D"/>
          <w:spacing w:val="18"/>
          <w:sz w:val="24"/>
          <w:szCs w:val="24"/>
        </w:rPr>
        <w:t xml:space="preserve"> </w:t>
      </w:r>
      <w:r w:rsidR="00D25DB0" w:rsidRPr="00BB0A78">
        <w:rPr>
          <w:rFonts w:ascii="Times New Roman" w:hAnsi="Times New Roman" w:cs="Times New Roman"/>
          <w:color w:val="0D0D0D"/>
          <w:spacing w:val="-1"/>
          <w:sz w:val="24"/>
          <w:szCs w:val="24"/>
        </w:rPr>
        <w:t>i</w:t>
      </w:r>
      <w:r w:rsidR="00D25DB0" w:rsidRPr="00BB0A78">
        <w:rPr>
          <w:rFonts w:ascii="Times New Roman" w:hAnsi="Times New Roman" w:cs="Times New Roman"/>
          <w:color w:val="0D0D0D"/>
          <w:sz w:val="24"/>
          <w:szCs w:val="24"/>
        </w:rPr>
        <w:t>f</w:t>
      </w:r>
      <w:r w:rsidR="00D25DB0" w:rsidRPr="00BB0A78">
        <w:rPr>
          <w:rFonts w:ascii="Times New Roman" w:hAnsi="Times New Roman" w:cs="Times New Roman"/>
          <w:color w:val="0D0D0D"/>
          <w:spacing w:val="-1"/>
          <w:sz w:val="24"/>
          <w:szCs w:val="24"/>
        </w:rPr>
        <w:t>s</w:t>
      </w:r>
      <w:r w:rsidR="00D25DB0" w:rsidRPr="00BB0A78">
        <w:rPr>
          <w:rFonts w:ascii="Times New Roman" w:hAnsi="Times New Roman" w:cs="Times New Roman"/>
          <w:color w:val="0D0D0D"/>
          <w:spacing w:val="1"/>
          <w:sz w:val="24"/>
          <w:szCs w:val="24"/>
        </w:rPr>
        <w:t>a</w:t>
      </w:r>
      <w:r w:rsidR="00D25DB0" w:rsidRPr="00BB0A78">
        <w:rPr>
          <w:rFonts w:ascii="Times New Roman" w:hAnsi="Times New Roman" w:cs="Times New Roman"/>
          <w:color w:val="0D0D0D"/>
          <w:sz w:val="24"/>
          <w:szCs w:val="24"/>
        </w:rPr>
        <w:t>t</w:t>
      </w:r>
      <w:r w:rsidR="00D25DB0" w:rsidRPr="00BB0A78">
        <w:rPr>
          <w:rFonts w:ascii="Times New Roman" w:hAnsi="Times New Roman" w:cs="Times New Roman"/>
          <w:color w:val="0D0D0D"/>
          <w:w w:val="99"/>
          <w:sz w:val="24"/>
          <w:szCs w:val="24"/>
        </w:rPr>
        <w:t xml:space="preserve"> </w:t>
      </w:r>
      <w:r w:rsidR="00D25DB0" w:rsidRPr="00BB0A78">
        <w:rPr>
          <w:rFonts w:ascii="Times New Roman" w:hAnsi="Times New Roman" w:cs="Times New Roman"/>
          <w:color w:val="0D0D0D"/>
          <w:sz w:val="24"/>
          <w:szCs w:val="24"/>
        </w:rPr>
        <w:t xml:space="preserve">adına her türlü olumsuz </w:t>
      </w:r>
      <w:r w:rsidR="00D25DB0" w:rsidRPr="00BB0A78">
        <w:rPr>
          <w:rFonts w:ascii="Times New Roman" w:hAnsi="Times New Roman" w:cs="Times New Roman"/>
          <w:color w:val="0D0D0D"/>
          <w:spacing w:val="-1"/>
          <w:sz w:val="24"/>
          <w:szCs w:val="24"/>
        </w:rPr>
        <w:t>mü</w:t>
      </w:r>
      <w:r w:rsidR="00D25DB0" w:rsidRPr="00BB0A78">
        <w:rPr>
          <w:rFonts w:ascii="Times New Roman" w:hAnsi="Times New Roman" w:cs="Times New Roman"/>
          <w:color w:val="0D0D0D"/>
          <w:sz w:val="24"/>
          <w:szCs w:val="24"/>
        </w:rPr>
        <w:t>d</w:t>
      </w:r>
      <w:r w:rsidR="00D25DB0" w:rsidRPr="00BB0A78">
        <w:rPr>
          <w:rFonts w:ascii="Times New Roman" w:hAnsi="Times New Roman" w:cs="Times New Roman"/>
          <w:color w:val="0D0D0D"/>
          <w:spacing w:val="1"/>
          <w:sz w:val="24"/>
          <w:szCs w:val="24"/>
        </w:rPr>
        <w:t>a</w:t>
      </w:r>
      <w:r w:rsidR="00D25DB0" w:rsidRPr="00BB0A78">
        <w:rPr>
          <w:rFonts w:ascii="Times New Roman" w:hAnsi="Times New Roman" w:cs="Times New Roman"/>
          <w:color w:val="0D0D0D"/>
          <w:spacing w:val="-1"/>
          <w:sz w:val="24"/>
          <w:szCs w:val="24"/>
        </w:rPr>
        <w:t>h</w:t>
      </w:r>
      <w:r w:rsidR="00D25DB0" w:rsidRPr="00BB0A78">
        <w:rPr>
          <w:rFonts w:ascii="Times New Roman" w:hAnsi="Times New Roman" w:cs="Times New Roman"/>
          <w:color w:val="0D0D0D"/>
          <w:spacing w:val="1"/>
          <w:sz w:val="24"/>
          <w:szCs w:val="24"/>
        </w:rPr>
        <w:t>a</w:t>
      </w:r>
      <w:r w:rsidR="00D25DB0" w:rsidRPr="00BB0A78">
        <w:rPr>
          <w:rFonts w:ascii="Times New Roman" w:hAnsi="Times New Roman" w:cs="Times New Roman"/>
          <w:color w:val="0D0D0D"/>
          <w:spacing w:val="-1"/>
          <w:sz w:val="24"/>
          <w:szCs w:val="24"/>
        </w:rPr>
        <w:t>l</w:t>
      </w:r>
      <w:r w:rsidR="00D25DB0" w:rsidRPr="00BB0A78">
        <w:rPr>
          <w:rFonts w:ascii="Times New Roman" w:hAnsi="Times New Roman" w:cs="Times New Roman"/>
          <w:color w:val="0D0D0D"/>
          <w:sz w:val="24"/>
          <w:szCs w:val="24"/>
        </w:rPr>
        <w:t>e</w:t>
      </w:r>
      <w:r w:rsidR="00D25DB0" w:rsidRPr="00BB0A78">
        <w:rPr>
          <w:rFonts w:ascii="Times New Roman" w:hAnsi="Times New Roman" w:cs="Times New Roman"/>
          <w:color w:val="0D0D0D"/>
          <w:spacing w:val="2"/>
          <w:sz w:val="24"/>
          <w:szCs w:val="24"/>
        </w:rPr>
        <w:t xml:space="preserve"> hususunda</w:t>
      </w:r>
      <w:r w:rsidR="00D25DB0" w:rsidRPr="00BB0A78">
        <w:rPr>
          <w:rFonts w:ascii="Times New Roman" w:hAnsi="Times New Roman" w:cs="Times New Roman"/>
          <w:color w:val="0D0D0D"/>
          <w:spacing w:val="1"/>
          <w:sz w:val="24"/>
          <w:szCs w:val="24"/>
        </w:rPr>
        <w:t xml:space="preserve"> Kur’an’ın </w:t>
      </w:r>
      <w:r w:rsidR="0098618B" w:rsidRPr="00BB0A78">
        <w:rPr>
          <w:rFonts w:ascii="Times New Roman" w:hAnsi="Times New Roman" w:cs="Times New Roman"/>
          <w:color w:val="0D0D0D"/>
          <w:spacing w:val="1"/>
          <w:sz w:val="24"/>
          <w:szCs w:val="24"/>
        </w:rPr>
        <w:t>ikazı</w:t>
      </w:r>
      <w:r w:rsidR="00D25DB0" w:rsidRPr="00BB0A78">
        <w:rPr>
          <w:rFonts w:ascii="Times New Roman" w:hAnsi="Times New Roman" w:cs="Times New Roman"/>
          <w:color w:val="0D0D0D"/>
          <w:spacing w:val="1"/>
          <w:sz w:val="24"/>
          <w:szCs w:val="24"/>
        </w:rPr>
        <w:t xml:space="preserve"> “</w:t>
      </w:r>
      <w:r w:rsidR="00D25DB0" w:rsidRPr="00BB0A78">
        <w:rPr>
          <w:rFonts w:ascii="Times New Roman" w:hAnsi="Times New Roman" w:cs="Times New Roman"/>
          <w:color w:val="0D0D0D"/>
          <w:sz w:val="24"/>
          <w:szCs w:val="24"/>
        </w:rPr>
        <w:t>İ</w:t>
      </w:r>
      <w:r w:rsidR="00D25DB0" w:rsidRPr="00BB0A78">
        <w:rPr>
          <w:rFonts w:ascii="Times New Roman" w:hAnsi="Times New Roman" w:cs="Times New Roman"/>
          <w:color w:val="0D0D0D"/>
          <w:spacing w:val="-1"/>
          <w:sz w:val="24"/>
          <w:szCs w:val="24"/>
        </w:rPr>
        <w:t>ns</w:t>
      </w:r>
      <w:r w:rsidR="00D25DB0" w:rsidRPr="00BB0A78">
        <w:rPr>
          <w:rFonts w:ascii="Times New Roman" w:hAnsi="Times New Roman" w:cs="Times New Roman"/>
          <w:color w:val="0D0D0D"/>
          <w:spacing w:val="2"/>
          <w:sz w:val="24"/>
          <w:szCs w:val="24"/>
        </w:rPr>
        <w:t>a</w:t>
      </w:r>
      <w:r w:rsidR="00D25DB0" w:rsidRPr="00BB0A78">
        <w:rPr>
          <w:rFonts w:ascii="Times New Roman" w:hAnsi="Times New Roman" w:cs="Times New Roman"/>
          <w:color w:val="0D0D0D"/>
          <w:spacing w:val="-1"/>
          <w:sz w:val="24"/>
          <w:szCs w:val="24"/>
        </w:rPr>
        <w:t>nl</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r</w:t>
      </w:r>
      <w:r w:rsidR="00D25DB0" w:rsidRPr="00BB0A78">
        <w:rPr>
          <w:rFonts w:ascii="Times New Roman" w:hAnsi="Times New Roman" w:cs="Times New Roman"/>
          <w:color w:val="0D0D0D"/>
          <w:spacing w:val="2"/>
          <w:sz w:val="24"/>
          <w:szCs w:val="24"/>
        </w:rPr>
        <w:t>ı</w:t>
      </w:r>
      <w:r w:rsidR="00D25DB0" w:rsidRPr="00BB0A78">
        <w:rPr>
          <w:rFonts w:ascii="Times New Roman" w:hAnsi="Times New Roman" w:cs="Times New Roman"/>
          <w:color w:val="0D0D0D"/>
          <w:sz w:val="24"/>
          <w:szCs w:val="24"/>
        </w:rPr>
        <w:t>n</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z w:val="24"/>
          <w:szCs w:val="24"/>
        </w:rPr>
        <w:t>k</w:t>
      </w:r>
      <w:r w:rsidR="00D25DB0" w:rsidRPr="00BB0A78">
        <w:rPr>
          <w:rFonts w:ascii="Times New Roman" w:hAnsi="Times New Roman" w:cs="Times New Roman"/>
          <w:color w:val="0D0D0D"/>
          <w:spacing w:val="-1"/>
          <w:sz w:val="24"/>
          <w:szCs w:val="24"/>
        </w:rPr>
        <w:t>en</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z w:val="24"/>
          <w:szCs w:val="24"/>
        </w:rPr>
        <w:t>i</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pacing w:val="2"/>
          <w:sz w:val="24"/>
          <w:szCs w:val="24"/>
        </w:rPr>
        <w:t>i</w:t>
      </w:r>
      <w:r w:rsidR="00D25DB0" w:rsidRPr="00BB0A78">
        <w:rPr>
          <w:rFonts w:ascii="Times New Roman" w:hAnsi="Times New Roman" w:cs="Times New Roman"/>
          <w:color w:val="0D0D0D"/>
          <w:spacing w:val="-1"/>
          <w:sz w:val="24"/>
          <w:szCs w:val="24"/>
        </w:rPr>
        <w:t>şl</w:t>
      </w:r>
      <w:r w:rsidR="00D25DB0" w:rsidRPr="00BB0A78">
        <w:rPr>
          <w:rFonts w:ascii="Times New Roman" w:hAnsi="Times New Roman" w:cs="Times New Roman"/>
          <w:color w:val="0D0D0D"/>
          <w:spacing w:val="1"/>
          <w:sz w:val="24"/>
          <w:szCs w:val="24"/>
        </w:rPr>
        <w:t>ed</w:t>
      </w:r>
      <w:r w:rsidR="00D25DB0" w:rsidRPr="00BB0A78">
        <w:rPr>
          <w:rFonts w:ascii="Times New Roman" w:hAnsi="Times New Roman" w:cs="Times New Roman"/>
          <w:color w:val="0D0D0D"/>
          <w:spacing w:val="-1"/>
          <w:sz w:val="24"/>
          <w:szCs w:val="24"/>
        </w:rPr>
        <w:t>i</w:t>
      </w:r>
      <w:r w:rsidR="00D25DB0" w:rsidRPr="00BB0A78">
        <w:rPr>
          <w:rFonts w:ascii="Times New Roman" w:hAnsi="Times New Roman" w:cs="Times New Roman"/>
          <w:color w:val="0D0D0D"/>
          <w:sz w:val="24"/>
          <w:szCs w:val="24"/>
        </w:rPr>
        <w:t>k</w:t>
      </w:r>
      <w:r w:rsidR="00D25DB0" w:rsidRPr="00BB0A78">
        <w:rPr>
          <w:rFonts w:ascii="Times New Roman" w:hAnsi="Times New Roman" w:cs="Times New Roman"/>
          <w:color w:val="0D0D0D"/>
          <w:spacing w:val="-1"/>
          <w:sz w:val="24"/>
          <w:szCs w:val="24"/>
        </w:rPr>
        <w:t>ler</w:t>
      </w:r>
      <w:r w:rsidR="00D25DB0" w:rsidRPr="00BB0A78">
        <w:rPr>
          <w:rFonts w:ascii="Times New Roman" w:hAnsi="Times New Roman" w:cs="Times New Roman"/>
          <w:color w:val="0D0D0D"/>
          <w:sz w:val="24"/>
          <w:szCs w:val="24"/>
        </w:rPr>
        <w:t>i</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pacing w:val="1"/>
          <w:sz w:val="24"/>
          <w:szCs w:val="24"/>
        </w:rPr>
        <w:t>s</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pacing w:val="1"/>
          <w:sz w:val="24"/>
          <w:szCs w:val="24"/>
        </w:rPr>
        <w:t>b</w:t>
      </w:r>
      <w:r w:rsidR="00D25DB0" w:rsidRPr="00BB0A78">
        <w:rPr>
          <w:rFonts w:ascii="Times New Roman" w:hAnsi="Times New Roman" w:cs="Times New Roman"/>
          <w:color w:val="0D0D0D"/>
          <w:spacing w:val="-1"/>
          <w:sz w:val="24"/>
          <w:szCs w:val="24"/>
        </w:rPr>
        <w:t>ebi</w:t>
      </w:r>
      <w:r w:rsidR="00D25DB0" w:rsidRPr="00BB0A78">
        <w:rPr>
          <w:rFonts w:ascii="Times New Roman" w:hAnsi="Times New Roman" w:cs="Times New Roman"/>
          <w:color w:val="0D0D0D"/>
          <w:spacing w:val="1"/>
          <w:sz w:val="24"/>
          <w:szCs w:val="24"/>
        </w:rPr>
        <w:t>y</w:t>
      </w:r>
      <w:r w:rsidR="00D25DB0" w:rsidRPr="00BB0A78">
        <w:rPr>
          <w:rFonts w:ascii="Times New Roman" w:hAnsi="Times New Roman" w:cs="Times New Roman"/>
          <w:color w:val="0D0D0D"/>
          <w:spacing w:val="2"/>
          <w:sz w:val="24"/>
          <w:szCs w:val="24"/>
        </w:rPr>
        <w:t>l</w:t>
      </w:r>
      <w:r w:rsidR="00D25DB0" w:rsidRPr="00BB0A78">
        <w:rPr>
          <w:rFonts w:ascii="Times New Roman" w:hAnsi="Times New Roman" w:cs="Times New Roman"/>
          <w:color w:val="0D0D0D"/>
          <w:sz w:val="24"/>
          <w:szCs w:val="24"/>
        </w:rPr>
        <w:t>e</w:t>
      </w:r>
      <w:r w:rsidR="00D25DB0" w:rsidRPr="00BB0A78">
        <w:rPr>
          <w:rFonts w:ascii="Times New Roman" w:hAnsi="Times New Roman" w:cs="Times New Roman"/>
          <w:color w:val="0D0D0D"/>
          <w:spacing w:val="3"/>
          <w:sz w:val="24"/>
          <w:szCs w:val="24"/>
        </w:rPr>
        <w:t xml:space="preserve"> </w:t>
      </w:r>
      <w:r w:rsidR="00D25DB0" w:rsidRPr="00BB0A78">
        <w:rPr>
          <w:rFonts w:ascii="Times New Roman" w:hAnsi="Times New Roman" w:cs="Times New Roman"/>
          <w:color w:val="0D0D0D"/>
          <w:sz w:val="24"/>
          <w:szCs w:val="24"/>
        </w:rPr>
        <w:t>ka</w:t>
      </w:r>
      <w:r w:rsidR="00D25DB0" w:rsidRPr="00BB0A78">
        <w:rPr>
          <w:rFonts w:ascii="Times New Roman" w:hAnsi="Times New Roman" w:cs="Times New Roman"/>
          <w:color w:val="0D0D0D"/>
          <w:spacing w:val="-1"/>
          <w:sz w:val="24"/>
          <w:szCs w:val="24"/>
        </w:rPr>
        <w:t>r</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pacing w:val="1"/>
          <w:sz w:val="24"/>
          <w:szCs w:val="24"/>
        </w:rPr>
        <w:t>v</w:t>
      </w:r>
      <w:r w:rsidR="00D25DB0" w:rsidRPr="00BB0A78">
        <w:rPr>
          <w:rFonts w:ascii="Times New Roman" w:hAnsi="Times New Roman" w:cs="Times New Roman"/>
          <w:color w:val="0D0D0D"/>
          <w:sz w:val="24"/>
          <w:szCs w:val="24"/>
        </w:rPr>
        <w:t>e</w:t>
      </w:r>
      <w:r w:rsidR="00D25DB0" w:rsidRPr="00BB0A78">
        <w:rPr>
          <w:rFonts w:ascii="Times New Roman" w:hAnsi="Times New Roman" w:cs="Times New Roman"/>
          <w:color w:val="0D0D0D"/>
          <w:spacing w:val="6"/>
          <w:sz w:val="24"/>
          <w:szCs w:val="24"/>
        </w:rPr>
        <w:t xml:space="preserve"> </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pacing w:val="-1"/>
          <w:sz w:val="24"/>
          <w:szCs w:val="24"/>
        </w:rPr>
        <w:t>eni</w:t>
      </w:r>
      <w:r w:rsidR="00D25DB0" w:rsidRPr="00BB0A78">
        <w:rPr>
          <w:rFonts w:ascii="Times New Roman" w:hAnsi="Times New Roman" w:cs="Times New Roman"/>
          <w:color w:val="0D0D0D"/>
          <w:sz w:val="24"/>
          <w:szCs w:val="24"/>
        </w:rPr>
        <w:t>z</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z w:val="24"/>
          <w:szCs w:val="24"/>
        </w:rPr>
        <w:t>e</w:t>
      </w:r>
      <w:r w:rsidR="00D25DB0" w:rsidRPr="00BB0A78">
        <w:rPr>
          <w:rFonts w:ascii="Times New Roman" w:hAnsi="Times New Roman" w:cs="Times New Roman"/>
          <w:color w:val="0D0D0D"/>
          <w:spacing w:val="3"/>
          <w:sz w:val="24"/>
          <w:szCs w:val="24"/>
        </w:rPr>
        <w:t xml:space="preserve"> </w:t>
      </w:r>
      <w:r w:rsidR="00D25DB0" w:rsidRPr="00BB0A78">
        <w:rPr>
          <w:rFonts w:ascii="Times New Roman" w:hAnsi="Times New Roman" w:cs="Times New Roman"/>
          <w:color w:val="0D0D0D"/>
          <w:spacing w:val="-1"/>
          <w:sz w:val="24"/>
          <w:szCs w:val="24"/>
        </w:rPr>
        <w:t>b</w:t>
      </w:r>
      <w:r w:rsidR="00D25DB0" w:rsidRPr="00BB0A78">
        <w:rPr>
          <w:rFonts w:ascii="Times New Roman" w:hAnsi="Times New Roman" w:cs="Times New Roman"/>
          <w:color w:val="0D0D0D"/>
          <w:sz w:val="24"/>
          <w:szCs w:val="24"/>
        </w:rPr>
        <w:t>o</w:t>
      </w:r>
      <w:r w:rsidR="00D25DB0" w:rsidRPr="00BB0A78">
        <w:rPr>
          <w:rFonts w:ascii="Times New Roman" w:hAnsi="Times New Roman" w:cs="Times New Roman"/>
          <w:color w:val="0D0D0D"/>
          <w:spacing w:val="2"/>
          <w:sz w:val="24"/>
          <w:szCs w:val="24"/>
        </w:rPr>
        <w:t>z</w:t>
      </w:r>
      <w:r w:rsidR="00D25DB0" w:rsidRPr="00BB0A78">
        <w:rPr>
          <w:rFonts w:ascii="Times New Roman" w:hAnsi="Times New Roman" w:cs="Times New Roman"/>
          <w:color w:val="0D0D0D"/>
          <w:spacing w:val="-1"/>
          <w:sz w:val="24"/>
          <w:szCs w:val="24"/>
        </w:rPr>
        <w:t>ul</w:t>
      </w:r>
      <w:r w:rsidR="00D25DB0" w:rsidRPr="00BB0A78">
        <w:rPr>
          <w:rFonts w:ascii="Times New Roman" w:hAnsi="Times New Roman" w:cs="Times New Roman"/>
          <w:color w:val="0D0D0D"/>
          <w:spacing w:val="1"/>
          <w:sz w:val="24"/>
          <w:szCs w:val="24"/>
        </w:rPr>
        <w:t>m</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z w:val="24"/>
          <w:szCs w:val="24"/>
        </w:rPr>
        <w:t>o</w:t>
      </w:r>
      <w:r w:rsidR="00D25DB0" w:rsidRPr="00BB0A78">
        <w:rPr>
          <w:rFonts w:ascii="Times New Roman" w:hAnsi="Times New Roman" w:cs="Times New Roman"/>
          <w:color w:val="0D0D0D"/>
          <w:spacing w:val="-1"/>
          <w:sz w:val="24"/>
          <w:szCs w:val="24"/>
        </w:rPr>
        <w:t>r</w:t>
      </w:r>
      <w:r w:rsidR="00D25DB0" w:rsidRPr="00BB0A78">
        <w:rPr>
          <w:rFonts w:ascii="Times New Roman" w:hAnsi="Times New Roman" w:cs="Times New Roman"/>
          <w:color w:val="0D0D0D"/>
          <w:sz w:val="24"/>
          <w:szCs w:val="24"/>
        </w:rPr>
        <w:t>ta</w:t>
      </w:r>
      <w:r w:rsidR="00D25DB0" w:rsidRPr="00BB0A78">
        <w:rPr>
          <w:rFonts w:ascii="Times New Roman" w:hAnsi="Times New Roman" w:cs="Times New Roman"/>
          <w:color w:val="0D0D0D"/>
          <w:spacing w:val="1"/>
          <w:sz w:val="24"/>
          <w:szCs w:val="24"/>
        </w:rPr>
        <w:t>y</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z w:val="24"/>
          <w:szCs w:val="24"/>
        </w:rPr>
        <w:t>ç</w:t>
      </w:r>
      <w:r w:rsidR="00D25DB0" w:rsidRPr="00BB0A78">
        <w:rPr>
          <w:rFonts w:ascii="Times New Roman" w:hAnsi="Times New Roman" w:cs="Times New Roman"/>
          <w:color w:val="0D0D0D"/>
          <w:spacing w:val="-1"/>
          <w:sz w:val="24"/>
          <w:szCs w:val="24"/>
        </w:rPr>
        <w:t>ı</w:t>
      </w:r>
      <w:r w:rsidR="00D25DB0" w:rsidRPr="00BB0A78">
        <w:rPr>
          <w:rFonts w:ascii="Times New Roman" w:hAnsi="Times New Roman" w:cs="Times New Roman"/>
          <w:color w:val="0D0D0D"/>
          <w:sz w:val="24"/>
          <w:szCs w:val="24"/>
        </w:rPr>
        <w:t>k</w:t>
      </w:r>
      <w:r w:rsidR="00D25DB0" w:rsidRPr="00BB0A78">
        <w:rPr>
          <w:rFonts w:ascii="Times New Roman" w:hAnsi="Times New Roman" w:cs="Times New Roman"/>
          <w:color w:val="0D0D0D"/>
          <w:spacing w:val="1"/>
          <w:sz w:val="24"/>
          <w:szCs w:val="24"/>
        </w:rPr>
        <w:t>m</w:t>
      </w:r>
      <w:r w:rsidR="00D25DB0" w:rsidRPr="00BB0A78">
        <w:rPr>
          <w:rFonts w:ascii="Times New Roman" w:hAnsi="Times New Roman" w:cs="Times New Roman"/>
          <w:color w:val="0D0D0D"/>
          <w:spacing w:val="-1"/>
          <w:sz w:val="24"/>
          <w:szCs w:val="24"/>
        </w:rPr>
        <w:t>ış</w:t>
      </w:r>
      <w:r w:rsidR="00D25DB0" w:rsidRPr="00BB0A78">
        <w:rPr>
          <w:rFonts w:ascii="Times New Roman" w:hAnsi="Times New Roman" w:cs="Times New Roman"/>
          <w:color w:val="0D0D0D"/>
          <w:sz w:val="24"/>
          <w:szCs w:val="24"/>
        </w:rPr>
        <w:t>t</w:t>
      </w:r>
      <w:r w:rsidR="00D25DB0" w:rsidRPr="00BB0A78">
        <w:rPr>
          <w:rFonts w:ascii="Times New Roman" w:hAnsi="Times New Roman" w:cs="Times New Roman"/>
          <w:color w:val="0D0D0D"/>
          <w:spacing w:val="-1"/>
          <w:sz w:val="24"/>
          <w:szCs w:val="24"/>
        </w:rPr>
        <w:t>ır</w:t>
      </w:r>
      <w:r w:rsidR="00D25DB0" w:rsidRPr="00BB0A78">
        <w:rPr>
          <w:rFonts w:ascii="Times New Roman" w:hAnsi="Times New Roman" w:cs="Times New Roman"/>
          <w:color w:val="0D0D0D"/>
          <w:sz w:val="24"/>
          <w:szCs w:val="24"/>
        </w:rPr>
        <w:t>.</w:t>
      </w:r>
      <w:r w:rsidR="00D25DB0" w:rsidRPr="00BB0A78">
        <w:rPr>
          <w:rFonts w:ascii="Times New Roman" w:hAnsi="Times New Roman" w:cs="Times New Roman"/>
          <w:color w:val="0D0D0D"/>
          <w:spacing w:val="5"/>
          <w:sz w:val="24"/>
          <w:szCs w:val="24"/>
        </w:rPr>
        <w:t xml:space="preserve"> </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z w:val="24"/>
          <w:szCs w:val="24"/>
        </w:rPr>
        <w:t>ö</w:t>
      </w:r>
      <w:r w:rsidR="00D25DB0" w:rsidRPr="00BB0A78">
        <w:rPr>
          <w:rFonts w:ascii="Times New Roman" w:hAnsi="Times New Roman" w:cs="Times New Roman"/>
          <w:color w:val="0D0D0D"/>
          <w:spacing w:val="-1"/>
          <w:sz w:val="24"/>
          <w:szCs w:val="24"/>
        </w:rPr>
        <w:t>n</w:t>
      </w:r>
      <w:r w:rsidR="00D25DB0" w:rsidRPr="00BB0A78">
        <w:rPr>
          <w:rFonts w:ascii="Times New Roman" w:hAnsi="Times New Roman" w:cs="Times New Roman"/>
          <w:color w:val="0D0D0D"/>
          <w:spacing w:val="1"/>
          <w:sz w:val="24"/>
          <w:szCs w:val="24"/>
        </w:rPr>
        <w:t>m</w:t>
      </w:r>
      <w:r w:rsidR="00D25DB0" w:rsidRPr="00BB0A78">
        <w:rPr>
          <w:rFonts w:ascii="Times New Roman" w:hAnsi="Times New Roman" w:cs="Times New Roman"/>
          <w:color w:val="0D0D0D"/>
          <w:spacing w:val="-1"/>
          <w:sz w:val="24"/>
          <w:szCs w:val="24"/>
        </w:rPr>
        <w:t>el</w:t>
      </w:r>
      <w:r w:rsidR="00D25DB0" w:rsidRPr="00BB0A78">
        <w:rPr>
          <w:rFonts w:ascii="Times New Roman" w:hAnsi="Times New Roman" w:cs="Times New Roman"/>
          <w:color w:val="0D0D0D"/>
          <w:spacing w:val="1"/>
          <w:sz w:val="24"/>
          <w:szCs w:val="24"/>
        </w:rPr>
        <w:t>e</w:t>
      </w:r>
      <w:r w:rsidR="00D25DB0" w:rsidRPr="00BB0A78">
        <w:rPr>
          <w:rFonts w:ascii="Times New Roman" w:hAnsi="Times New Roman" w:cs="Times New Roman"/>
          <w:color w:val="0D0D0D"/>
          <w:spacing w:val="-1"/>
          <w:sz w:val="24"/>
          <w:szCs w:val="24"/>
        </w:rPr>
        <w:t>r</w:t>
      </w:r>
      <w:r w:rsidR="00D25DB0" w:rsidRPr="00BB0A78">
        <w:rPr>
          <w:rFonts w:ascii="Times New Roman" w:hAnsi="Times New Roman" w:cs="Times New Roman"/>
          <w:color w:val="0D0D0D"/>
          <w:sz w:val="24"/>
          <w:szCs w:val="24"/>
        </w:rPr>
        <w:t>i</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pacing w:val="-1"/>
          <w:sz w:val="24"/>
          <w:szCs w:val="24"/>
        </w:rPr>
        <w:t>i</w:t>
      </w:r>
      <w:r w:rsidR="00D25DB0" w:rsidRPr="00BB0A78">
        <w:rPr>
          <w:rFonts w:ascii="Times New Roman" w:hAnsi="Times New Roman" w:cs="Times New Roman"/>
          <w:color w:val="0D0D0D"/>
          <w:sz w:val="24"/>
          <w:szCs w:val="24"/>
        </w:rPr>
        <w:t>ç</w:t>
      </w:r>
      <w:r w:rsidR="00D25DB0" w:rsidRPr="00BB0A78">
        <w:rPr>
          <w:rFonts w:ascii="Times New Roman" w:hAnsi="Times New Roman" w:cs="Times New Roman"/>
          <w:color w:val="0D0D0D"/>
          <w:spacing w:val="2"/>
          <w:sz w:val="24"/>
          <w:szCs w:val="24"/>
        </w:rPr>
        <w:t>i</w:t>
      </w:r>
      <w:r w:rsidR="00D25DB0" w:rsidRPr="00BB0A78">
        <w:rPr>
          <w:rFonts w:ascii="Times New Roman" w:hAnsi="Times New Roman" w:cs="Times New Roman"/>
          <w:color w:val="0D0D0D"/>
          <w:sz w:val="24"/>
          <w:szCs w:val="24"/>
        </w:rPr>
        <w:t>n</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ll</w:t>
      </w:r>
      <w:r w:rsidR="00D25DB0" w:rsidRPr="00BB0A78">
        <w:rPr>
          <w:rFonts w:ascii="Times New Roman" w:hAnsi="Times New Roman" w:cs="Times New Roman"/>
          <w:color w:val="0D0D0D"/>
          <w:spacing w:val="2"/>
          <w:sz w:val="24"/>
          <w:szCs w:val="24"/>
        </w:rPr>
        <w:t>a</w:t>
      </w:r>
      <w:r w:rsidR="00D25DB0" w:rsidRPr="00BB0A78">
        <w:rPr>
          <w:rFonts w:ascii="Times New Roman" w:hAnsi="Times New Roman" w:cs="Times New Roman"/>
          <w:color w:val="0D0D0D"/>
          <w:spacing w:val="1"/>
          <w:sz w:val="24"/>
          <w:szCs w:val="24"/>
        </w:rPr>
        <w:t>h</w:t>
      </w:r>
      <w:r w:rsidR="00D25DB0" w:rsidRPr="00BB0A78">
        <w:rPr>
          <w:rFonts w:ascii="Times New Roman" w:hAnsi="Times New Roman" w:cs="Times New Roman"/>
          <w:color w:val="0D0D0D"/>
          <w:sz w:val="24"/>
          <w:szCs w:val="24"/>
        </w:rPr>
        <w:t>,</w:t>
      </w:r>
      <w:r w:rsidR="00D25DB0" w:rsidRPr="00BB0A78">
        <w:rPr>
          <w:rFonts w:ascii="Times New Roman" w:hAnsi="Times New Roman" w:cs="Times New Roman"/>
          <w:color w:val="0D0D0D"/>
          <w:w w:val="99"/>
          <w:sz w:val="24"/>
          <w:szCs w:val="24"/>
        </w:rPr>
        <w:t xml:space="preserve"> </w:t>
      </w:r>
      <w:r w:rsidR="00D25DB0" w:rsidRPr="00BB0A78">
        <w:rPr>
          <w:rFonts w:ascii="Times New Roman" w:hAnsi="Times New Roman" w:cs="Times New Roman"/>
          <w:color w:val="0D0D0D"/>
          <w:spacing w:val="1"/>
          <w:sz w:val="24"/>
          <w:szCs w:val="24"/>
        </w:rPr>
        <w:t>y</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p</w:t>
      </w:r>
      <w:r w:rsidR="00D25DB0" w:rsidRPr="00BB0A78">
        <w:rPr>
          <w:rFonts w:ascii="Times New Roman" w:hAnsi="Times New Roman" w:cs="Times New Roman"/>
          <w:color w:val="0D0D0D"/>
          <w:sz w:val="24"/>
          <w:szCs w:val="24"/>
        </w:rPr>
        <w:t>t</w:t>
      </w:r>
      <w:r w:rsidR="00D25DB0" w:rsidRPr="00BB0A78">
        <w:rPr>
          <w:rFonts w:ascii="Times New Roman" w:hAnsi="Times New Roman" w:cs="Times New Roman"/>
          <w:color w:val="0D0D0D"/>
          <w:spacing w:val="-1"/>
          <w:sz w:val="24"/>
          <w:szCs w:val="24"/>
        </w:rPr>
        <w:t>ı</w:t>
      </w:r>
      <w:r w:rsidR="00D25DB0" w:rsidRPr="00BB0A78">
        <w:rPr>
          <w:rFonts w:ascii="Times New Roman" w:hAnsi="Times New Roman" w:cs="Times New Roman"/>
          <w:color w:val="0D0D0D"/>
          <w:sz w:val="24"/>
          <w:szCs w:val="24"/>
        </w:rPr>
        <w:t>k</w:t>
      </w:r>
      <w:r w:rsidR="00D25DB0" w:rsidRPr="00BB0A78">
        <w:rPr>
          <w:rFonts w:ascii="Times New Roman" w:hAnsi="Times New Roman" w:cs="Times New Roman"/>
          <w:color w:val="0D0D0D"/>
          <w:spacing w:val="-1"/>
          <w:sz w:val="24"/>
          <w:szCs w:val="24"/>
        </w:rPr>
        <w:t>l</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rını</w:t>
      </w:r>
      <w:r w:rsidR="00D25DB0" w:rsidRPr="00BB0A78">
        <w:rPr>
          <w:rFonts w:ascii="Times New Roman" w:hAnsi="Times New Roman" w:cs="Times New Roman"/>
          <w:color w:val="0D0D0D"/>
          <w:sz w:val="24"/>
          <w:szCs w:val="24"/>
        </w:rPr>
        <w:t>n</w:t>
      </w:r>
      <w:r w:rsidR="00D25DB0" w:rsidRPr="00BB0A78">
        <w:rPr>
          <w:rFonts w:ascii="Times New Roman" w:hAnsi="Times New Roman" w:cs="Times New Roman"/>
          <w:color w:val="0D0D0D"/>
          <w:spacing w:val="28"/>
          <w:sz w:val="24"/>
          <w:szCs w:val="24"/>
        </w:rPr>
        <w:t xml:space="preserve"> </w:t>
      </w:r>
      <w:r w:rsidR="00D25DB0" w:rsidRPr="00BB0A78">
        <w:rPr>
          <w:rFonts w:ascii="Times New Roman" w:hAnsi="Times New Roman" w:cs="Times New Roman"/>
          <w:color w:val="0D0D0D"/>
          <w:spacing w:val="-1"/>
          <w:sz w:val="24"/>
          <w:szCs w:val="24"/>
        </w:rPr>
        <w:t>b</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2"/>
          <w:sz w:val="24"/>
          <w:szCs w:val="24"/>
        </w:rPr>
        <w:t>z</w:t>
      </w:r>
      <w:r w:rsidR="00D25DB0" w:rsidRPr="00BB0A78">
        <w:rPr>
          <w:rFonts w:ascii="Times New Roman" w:hAnsi="Times New Roman" w:cs="Times New Roman"/>
          <w:color w:val="0D0D0D"/>
          <w:sz w:val="24"/>
          <w:szCs w:val="24"/>
        </w:rPr>
        <w:t>ı</w:t>
      </w:r>
      <w:r w:rsidR="00D25DB0" w:rsidRPr="00BB0A78">
        <w:rPr>
          <w:rFonts w:ascii="Times New Roman" w:hAnsi="Times New Roman" w:cs="Times New Roman"/>
          <w:color w:val="0D0D0D"/>
          <w:spacing w:val="28"/>
          <w:sz w:val="24"/>
          <w:szCs w:val="24"/>
        </w:rPr>
        <w:t xml:space="preserve"> </w:t>
      </w:r>
      <w:r w:rsidR="00D25DB0" w:rsidRPr="00BB0A78">
        <w:rPr>
          <w:rFonts w:ascii="Times New Roman" w:hAnsi="Times New Roman" w:cs="Times New Roman"/>
          <w:color w:val="0D0D0D"/>
          <w:sz w:val="24"/>
          <w:szCs w:val="24"/>
        </w:rPr>
        <w:t>kötü</w:t>
      </w:r>
      <w:r w:rsidR="00D25DB0" w:rsidRPr="00BB0A78">
        <w:rPr>
          <w:rFonts w:ascii="Times New Roman" w:hAnsi="Times New Roman" w:cs="Times New Roman"/>
          <w:color w:val="0D0D0D"/>
          <w:spacing w:val="28"/>
          <w:sz w:val="24"/>
          <w:szCs w:val="24"/>
        </w:rPr>
        <w:t xml:space="preserve"> </w:t>
      </w:r>
      <w:r w:rsidR="00D25DB0" w:rsidRPr="00BB0A78">
        <w:rPr>
          <w:rFonts w:ascii="Times New Roman" w:hAnsi="Times New Roman" w:cs="Times New Roman"/>
          <w:color w:val="0D0D0D"/>
          <w:spacing w:val="-1"/>
          <w:sz w:val="24"/>
          <w:szCs w:val="24"/>
        </w:rPr>
        <w:t>s</w:t>
      </w:r>
      <w:r w:rsidR="00D25DB0" w:rsidRPr="00BB0A78">
        <w:rPr>
          <w:rFonts w:ascii="Times New Roman" w:hAnsi="Times New Roman" w:cs="Times New Roman"/>
          <w:color w:val="0D0D0D"/>
          <w:spacing w:val="2"/>
          <w:sz w:val="24"/>
          <w:szCs w:val="24"/>
        </w:rPr>
        <w:t>on</w:t>
      </w:r>
      <w:r w:rsidR="00D25DB0" w:rsidRPr="00BB0A78">
        <w:rPr>
          <w:rFonts w:ascii="Times New Roman" w:hAnsi="Times New Roman" w:cs="Times New Roman"/>
          <w:color w:val="0D0D0D"/>
          <w:spacing w:val="-1"/>
          <w:sz w:val="24"/>
          <w:szCs w:val="24"/>
        </w:rPr>
        <w:t>u</w:t>
      </w:r>
      <w:r w:rsidR="00D25DB0" w:rsidRPr="00BB0A78">
        <w:rPr>
          <w:rFonts w:ascii="Times New Roman" w:hAnsi="Times New Roman" w:cs="Times New Roman"/>
          <w:color w:val="0D0D0D"/>
          <w:sz w:val="24"/>
          <w:szCs w:val="24"/>
        </w:rPr>
        <w:t>ç</w:t>
      </w:r>
      <w:r w:rsidR="00D25DB0" w:rsidRPr="00BB0A78">
        <w:rPr>
          <w:rFonts w:ascii="Times New Roman" w:hAnsi="Times New Roman" w:cs="Times New Roman"/>
          <w:color w:val="0D0D0D"/>
          <w:spacing w:val="-1"/>
          <w:sz w:val="24"/>
          <w:szCs w:val="24"/>
        </w:rPr>
        <w:t>l</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rı</w:t>
      </w:r>
      <w:r w:rsidR="00D25DB0" w:rsidRPr="00BB0A78">
        <w:rPr>
          <w:rFonts w:ascii="Times New Roman" w:hAnsi="Times New Roman" w:cs="Times New Roman"/>
          <w:color w:val="0D0D0D"/>
          <w:spacing w:val="2"/>
          <w:sz w:val="24"/>
          <w:szCs w:val="24"/>
        </w:rPr>
        <w:t>n</w:t>
      </w:r>
      <w:r w:rsidR="00D25DB0" w:rsidRPr="00BB0A78">
        <w:rPr>
          <w:rFonts w:ascii="Times New Roman" w:hAnsi="Times New Roman" w:cs="Times New Roman"/>
          <w:color w:val="0D0D0D"/>
          <w:sz w:val="24"/>
          <w:szCs w:val="24"/>
        </w:rPr>
        <w:t>ı</w:t>
      </w:r>
      <w:r w:rsidR="00D25DB0" w:rsidRPr="00BB0A78">
        <w:rPr>
          <w:rFonts w:ascii="Times New Roman" w:hAnsi="Times New Roman" w:cs="Times New Roman"/>
          <w:color w:val="0D0D0D"/>
          <w:spacing w:val="28"/>
          <w:sz w:val="24"/>
          <w:szCs w:val="24"/>
        </w:rPr>
        <w:t xml:space="preserve"> </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pacing w:val="-1"/>
          <w:sz w:val="24"/>
          <w:szCs w:val="24"/>
        </w:rPr>
        <w:t>ün</w:t>
      </w:r>
      <w:r w:rsidR="00D25DB0" w:rsidRPr="00BB0A78">
        <w:rPr>
          <w:rFonts w:ascii="Times New Roman" w:hAnsi="Times New Roman" w:cs="Times New Roman"/>
          <w:color w:val="0D0D0D"/>
          <w:spacing w:val="1"/>
          <w:sz w:val="24"/>
          <w:szCs w:val="24"/>
        </w:rPr>
        <w:t>y</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d</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28"/>
          <w:sz w:val="24"/>
          <w:szCs w:val="24"/>
        </w:rPr>
        <w:t xml:space="preserve"> </w:t>
      </w:r>
      <w:r w:rsidR="00D25DB0" w:rsidRPr="00BB0A78">
        <w:rPr>
          <w:rFonts w:ascii="Times New Roman" w:hAnsi="Times New Roman" w:cs="Times New Roman"/>
          <w:color w:val="0D0D0D"/>
          <w:sz w:val="24"/>
          <w:szCs w:val="24"/>
        </w:rPr>
        <w:t>o</w:t>
      </w:r>
      <w:r w:rsidR="00D25DB0" w:rsidRPr="00BB0A78">
        <w:rPr>
          <w:rFonts w:ascii="Times New Roman" w:hAnsi="Times New Roman" w:cs="Times New Roman"/>
          <w:color w:val="0D0D0D"/>
          <w:spacing w:val="-1"/>
          <w:sz w:val="24"/>
          <w:szCs w:val="24"/>
        </w:rPr>
        <w:t>nl</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1"/>
          <w:sz w:val="24"/>
          <w:szCs w:val="24"/>
        </w:rPr>
        <w:t>r</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28"/>
          <w:sz w:val="24"/>
          <w:szCs w:val="24"/>
        </w:rPr>
        <w:t xml:space="preserve"> </w:t>
      </w:r>
      <w:r w:rsidR="00D25DB0" w:rsidRPr="00BB0A78">
        <w:rPr>
          <w:rFonts w:ascii="Times New Roman" w:hAnsi="Times New Roman" w:cs="Times New Roman"/>
          <w:color w:val="0D0D0D"/>
          <w:sz w:val="24"/>
          <w:szCs w:val="24"/>
        </w:rPr>
        <w:t>t</w:t>
      </w:r>
      <w:r w:rsidR="00D25DB0" w:rsidRPr="00BB0A78">
        <w:rPr>
          <w:rFonts w:ascii="Times New Roman" w:hAnsi="Times New Roman" w:cs="Times New Roman"/>
          <w:color w:val="0D0D0D"/>
          <w:spacing w:val="2"/>
          <w:sz w:val="24"/>
          <w:szCs w:val="24"/>
        </w:rPr>
        <w:t>a</w:t>
      </w:r>
      <w:r w:rsidR="00D25DB0" w:rsidRPr="00BB0A78">
        <w:rPr>
          <w:rFonts w:ascii="Times New Roman" w:hAnsi="Times New Roman" w:cs="Times New Roman"/>
          <w:color w:val="0D0D0D"/>
          <w:sz w:val="24"/>
          <w:szCs w:val="24"/>
        </w:rPr>
        <w:t>tt</w:t>
      </w:r>
      <w:r w:rsidR="00D25DB0" w:rsidRPr="00BB0A78">
        <w:rPr>
          <w:rFonts w:ascii="Times New Roman" w:hAnsi="Times New Roman" w:cs="Times New Roman"/>
          <w:color w:val="0D0D0D"/>
          <w:spacing w:val="-1"/>
          <w:sz w:val="24"/>
          <w:szCs w:val="24"/>
        </w:rPr>
        <w:t>ır</w:t>
      </w:r>
      <w:r w:rsidR="00D25DB0" w:rsidRPr="00BB0A78">
        <w:rPr>
          <w:rFonts w:ascii="Times New Roman" w:hAnsi="Times New Roman" w:cs="Times New Roman"/>
          <w:color w:val="0D0D0D"/>
          <w:sz w:val="24"/>
          <w:szCs w:val="24"/>
        </w:rPr>
        <w:t>acakt</w:t>
      </w:r>
      <w:r w:rsidR="00D25DB0" w:rsidRPr="00BB0A78">
        <w:rPr>
          <w:rFonts w:ascii="Times New Roman" w:hAnsi="Times New Roman" w:cs="Times New Roman"/>
          <w:color w:val="0D0D0D"/>
          <w:spacing w:val="-1"/>
          <w:sz w:val="24"/>
          <w:szCs w:val="24"/>
        </w:rPr>
        <w:t>ır</w:t>
      </w:r>
      <w:r w:rsidR="00D25DB0" w:rsidRPr="00BB0A78">
        <w:rPr>
          <w:rFonts w:ascii="Times New Roman" w:hAnsi="Times New Roman" w:cs="Times New Roman"/>
          <w:color w:val="0D0D0D"/>
          <w:sz w:val="24"/>
          <w:szCs w:val="24"/>
        </w:rPr>
        <w:t>”</w:t>
      </w:r>
      <w:r w:rsidR="003137BA" w:rsidRPr="00BB0A78">
        <w:rPr>
          <w:rStyle w:val="DipnotBavurusu"/>
          <w:rFonts w:ascii="Times New Roman" w:hAnsi="Times New Roman" w:cs="Times New Roman"/>
          <w:color w:val="0D0D0D"/>
          <w:spacing w:val="-1"/>
          <w:sz w:val="24"/>
          <w:szCs w:val="24"/>
        </w:rPr>
        <w:footnoteReference w:id="416"/>
      </w:r>
      <w:r w:rsidR="003137BA" w:rsidRPr="00BB0A78">
        <w:rPr>
          <w:rFonts w:ascii="Times New Roman" w:hAnsi="Times New Roman" w:cs="Times New Roman"/>
          <w:color w:val="0D0D0D"/>
          <w:spacing w:val="-1"/>
          <w:sz w:val="24"/>
          <w:szCs w:val="24"/>
        </w:rPr>
        <w:t xml:space="preserve"> </w:t>
      </w:r>
      <w:r w:rsidR="00D25DB0" w:rsidRPr="00BB0A78">
        <w:rPr>
          <w:rFonts w:ascii="Times New Roman" w:hAnsi="Times New Roman" w:cs="Times New Roman"/>
          <w:color w:val="0D0D0D"/>
          <w:spacing w:val="-1"/>
          <w:sz w:val="24"/>
          <w:szCs w:val="24"/>
        </w:rPr>
        <w:t xml:space="preserve">şeklindendir. Neticede tabiata yaptığımız her türlü olumsuzluğun sonuçları bizlere yansıyacaktır. </w:t>
      </w:r>
      <w:r w:rsidR="00D25DB0" w:rsidRPr="00BB0A78">
        <w:rPr>
          <w:rFonts w:ascii="Times New Roman" w:hAnsi="Times New Roman" w:cs="Times New Roman"/>
          <w:color w:val="0D0D0D"/>
          <w:sz w:val="24"/>
          <w:szCs w:val="24"/>
        </w:rPr>
        <w:t xml:space="preserve">Yine </w:t>
      </w:r>
      <w:r w:rsidR="00D25DB0" w:rsidRPr="00BB0A78">
        <w:rPr>
          <w:rFonts w:ascii="Times New Roman" w:hAnsi="Times New Roman" w:cs="Times New Roman"/>
          <w:color w:val="0D0D0D"/>
          <w:sz w:val="24"/>
          <w:szCs w:val="24"/>
        </w:rPr>
        <w:lastRenderedPageBreak/>
        <w:t>y</w:t>
      </w:r>
      <w:r w:rsidR="002F30CE" w:rsidRPr="00BB0A78">
        <w:rPr>
          <w:rFonts w:ascii="Times New Roman" w:hAnsi="Times New Roman" w:cs="Times New Roman"/>
          <w:color w:val="0D0D0D"/>
          <w:sz w:val="24"/>
          <w:szCs w:val="24"/>
        </w:rPr>
        <w:t>aratılış ve fıtrat ile ilgili; “</w:t>
      </w:r>
      <w:r w:rsidR="00D25DB0" w:rsidRPr="00BB0A78">
        <w:rPr>
          <w:rFonts w:ascii="Times New Roman" w:hAnsi="Times New Roman" w:cs="Times New Roman"/>
          <w:color w:val="0D0D0D"/>
          <w:sz w:val="24"/>
          <w:szCs w:val="24"/>
        </w:rPr>
        <w:t>… Allah</w:t>
      </w:r>
      <w:r w:rsidR="00D25DB0" w:rsidRPr="00BB0A78">
        <w:rPr>
          <w:rFonts w:ascii="Times New Roman" w:hAnsi="Times New Roman" w:cs="Times New Roman"/>
          <w:color w:val="0D0D0D"/>
          <w:spacing w:val="-13"/>
          <w:sz w:val="24"/>
          <w:szCs w:val="24"/>
        </w:rPr>
        <w:t>’</w:t>
      </w:r>
      <w:r w:rsidR="00D25DB0" w:rsidRPr="00BB0A78">
        <w:rPr>
          <w:rFonts w:ascii="Times New Roman" w:hAnsi="Times New Roman" w:cs="Times New Roman"/>
          <w:color w:val="0D0D0D"/>
          <w:sz w:val="24"/>
          <w:szCs w:val="24"/>
        </w:rPr>
        <w:t>ın</w:t>
      </w:r>
      <w:r w:rsidR="00D25DB0" w:rsidRPr="00BB0A78">
        <w:rPr>
          <w:rFonts w:ascii="Times New Roman" w:hAnsi="Times New Roman" w:cs="Times New Roman"/>
          <w:color w:val="0D0D0D"/>
          <w:spacing w:val="-2"/>
          <w:sz w:val="24"/>
          <w:szCs w:val="24"/>
        </w:rPr>
        <w:t xml:space="preserve"> </w:t>
      </w:r>
      <w:r w:rsidR="00D25DB0" w:rsidRPr="00BB0A78">
        <w:rPr>
          <w:rFonts w:ascii="Times New Roman" w:hAnsi="Times New Roman" w:cs="Times New Roman"/>
          <w:color w:val="0D0D0D"/>
          <w:sz w:val="24"/>
          <w:szCs w:val="24"/>
        </w:rPr>
        <w:t>insanları</w:t>
      </w:r>
      <w:r w:rsidR="00D25DB0" w:rsidRPr="00BB0A78">
        <w:rPr>
          <w:rFonts w:ascii="Times New Roman" w:hAnsi="Times New Roman" w:cs="Times New Roman"/>
          <w:color w:val="0D0D0D"/>
          <w:spacing w:val="-2"/>
          <w:sz w:val="24"/>
          <w:szCs w:val="24"/>
        </w:rPr>
        <w:t xml:space="preserve"> </w:t>
      </w:r>
      <w:r w:rsidR="00D25DB0" w:rsidRPr="00BB0A78">
        <w:rPr>
          <w:rFonts w:ascii="Times New Roman" w:hAnsi="Times New Roman" w:cs="Times New Roman"/>
          <w:color w:val="0D0D0D"/>
          <w:sz w:val="24"/>
          <w:szCs w:val="24"/>
        </w:rPr>
        <w:t>ü</w:t>
      </w:r>
      <w:r w:rsidR="00D25DB0" w:rsidRPr="00BB0A78">
        <w:rPr>
          <w:rFonts w:ascii="Times New Roman" w:hAnsi="Times New Roman" w:cs="Times New Roman"/>
          <w:color w:val="0D0D0D"/>
          <w:spacing w:val="-4"/>
          <w:sz w:val="24"/>
          <w:szCs w:val="24"/>
        </w:rPr>
        <w:t>z</w:t>
      </w:r>
      <w:r w:rsidR="00D25DB0" w:rsidRPr="00BB0A78">
        <w:rPr>
          <w:rFonts w:ascii="Times New Roman" w:hAnsi="Times New Roman" w:cs="Times New Roman"/>
          <w:color w:val="0D0D0D"/>
          <w:sz w:val="24"/>
          <w:szCs w:val="24"/>
        </w:rPr>
        <w:t>erinde yarattığı</w:t>
      </w:r>
      <w:r w:rsidR="00D25DB0" w:rsidRPr="00BB0A78">
        <w:rPr>
          <w:rFonts w:ascii="Times New Roman" w:hAnsi="Times New Roman" w:cs="Times New Roman"/>
          <w:color w:val="0D0D0D"/>
          <w:spacing w:val="-5"/>
          <w:sz w:val="24"/>
          <w:szCs w:val="24"/>
        </w:rPr>
        <w:t xml:space="preserve"> </w:t>
      </w:r>
      <w:r w:rsidR="00D25DB0" w:rsidRPr="00BB0A78">
        <w:rPr>
          <w:rFonts w:ascii="Times New Roman" w:hAnsi="Times New Roman" w:cs="Times New Roman"/>
          <w:color w:val="0D0D0D"/>
          <w:sz w:val="24"/>
          <w:szCs w:val="24"/>
        </w:rPr>
        <w:t>fıtra</w:t>
      </w:r>
      <w:r w:rsidR="00D25DB0" w:rsidRPr="00BB0A78">
        <w:rPr>
          <w:rFonts w:ascii="Times New Roman" w:hAnsi="Times New Roman" w:cs="Times New Roman"/>
          <w:color w:val="0D0D0D"/>
          <w:spacing w:val="-3"/>
          <w:sz w:val="24"/>
          <w:szCs w:val="24"/>
        </w:rPr>
        <w:t>t</w:t>
      </w:r>
      <w:r w:rsidR="00D25DB0" w:rsidRPr="00BB0A78">
        <w:rPr>
          <w:rFonts w:ascii="Times New Roman" w:hAnsi="Times New Roman" w:cs="Times New Roman"/>
          <w:color w:val="0D0D0D"/>
          <w:sz w:val="24"/>
          <w:szCs w:val="24"/>
        </w:rPr>
        <w:t>a</w:t>
      </w:r>
      <w:r w:rsidR="00D25DB0" w:rsidRPr="00BB0A78">
        <w:rPr>
          <w:rFonts w:ascii="Times New Roman" w:hAnsi="Times New Roman" w:cs="Times New Roman"/>
          <w:color w:val="0D0D0D"/>
          <w:spacing w:val="-5"/>
          <w:sz w:val="24"/>
          <w:szCs w:val="24"/>
        </w:rPr>
        <w:t xml:space="preserve"> </w:t>
      </w:r>
      <w:r w:rsidR="00D25DB0" w:rsidRPr="00BB0A78">
        <w:rPr>
          <w:rFonts w:ascii="Times New Roman" w:hAnsi="Times New Roman" w:cs="Times New Roman"/>
          <w:color w:val="0D0D0D"/>
          <w:sz w:val="24"/>
          <w:szCs w:val="24"/>
        </w:rPr>
        <w:t>sımsıkı</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z w:val="24"/>
          <w:szCs w:val="24"/>
        </w:rPr>
        <w:t>tutun.</w:t>
      </w:r>
      <w:r w:rsidR="00D25DB0" w:rsidRPr="00BB0A78">
        <w:rPr>
          <w:rFonts w:ascii="Times New Roman" w:hAnsi="Times New Roman" w:cs="Times New Roman"/>
          <w:color w:val="0D0D0D"/>
          <w:spacing w:val="-5"/>
          <w:sz w:val="24"/>
          <w:szCs w:val="24"/>
        </w:rPr>
        <w:t xml:space="preserve"> </w:t>
      </w:r>
      <w:r w:rsidR="00D25DB0" w:rsidRPr="00BB0A78">
        <w:rPr>
          <w:rFonts w:ascii="Times New Roman" w:hAnsi="Times New Roman" w:cs="Times New Roman"/>
          <w:color w:val="0D0D0D"/>
          <w:sz w:val="24"/>
          <w:szCs w:val="24"/>
        </w:rPr>
        <w:t>Allah</w:t>
      </w:r>
      <w:r w:rsidR="00D25DB0" w:rsidRPr="00BB0A78">
        <w:rPr>
          <w:rFonts w:ascii="Times New Roman" w:hAnsi="Times New Roman" w:cs="Times New Roman"/>
          <w:color w:val="0D0D0D"/>
          <w:spacing w:val="-13"/>
          <w:sz w:val="24"/>
          <w:szCs w:val="24"/>
        </w:rPr>
        <w:t>’</w:t>
      </w:r>
      <w:r w:rsidR="00D25DB0" w:rsidRPr="00BB0A78">
        <w:rPr>
          <w:rFonts w:ascii="Times New Roman" w:hAnsi="Times New Roman" w:cs="Times New Roman"/>
          <w:color w:val="0D0D0D"/>
          <w:sz w:val="24"/>
          <w:szCs w:val="24"/>
        </w:rPr>
        <w:t>ın</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z w:val="24"/>
          <w:szCs w:val="24"/>
        </w:rPr>
        <w:t>yaratmasında</w:t>
      </w:r>
      <w:r w:rsidR="00D25DB0" w:rsidRPr="00BB0A78">
        <w:rPr>
          <w:rFonts w:ascii="Times New Roman" w:hAnsi="Times New Roman" w:cs="Times New Roman"/>
          <w:color w:val="0D0D0D"/>
          <w:spacing w:val="-5"/>
          <w:sz w:val="24"/>
          <w:szCs w:val="24"/>
        </w:rPr>
        <w:t xml:space="preserve"> </w:t>
      </w:r>
      <w:r w:rsidR="00D25DB0" w:rsidRPr="00BB0A78">
        <w:rPr>
          <w:rFonts w:ascii="Times New Roman" w:hAnsi="Times New Roman" w:cs="Times New Roman"/>
          <w:color w:val="0D0D0D"/>
          <w:sz w:val="24"/>
          <w:szCs w:val="24"/>
        </w:rPr>
        <w:t>hiçbir</w:t>
      </w:r>
      <w:r w:rsidR="00D25DB0" w:rsidRPr="00BB0A78">
        <w:rPr>
          <w:rFonts w:ascii="Times New Roman" w:hAnsi="Times New Roman" w:cs="Times New Roman"/>
          <w:color w:val="0D0D0D"/>
          <w:spacing w:val="-5"/>
          <w:sz w:val="24"/>
          <w:szCs w:val="24"/>
        </w:rPr>
        <w:t xml:space="preserve"> </w:t>
      </w:r>
      <w:r w:rsidR="00D25DB0" w:rsidRPr="00BB0A78">
        <w:rPr>
          <w:rFonts w:ascii="Times New Roman" w:hAnsi="Times New Roman" w:cs="Times New Roman"/>
          <w:color w:val="0D0D0D"/>
          <w:sz w:val="24"/>
          <w:szCs w:val="24"/>
        </w:rPr>
        <w:t>deği</w:t>
      </w:r>
      <w:r w:rsidR="00D25DB0" w:rsidRPr="00BB0A78">
        <w:rPr>
          <w:rFonts w:ascii="Times New Roman" w:hAnsi="Times New Roman" w:cs="Times New Roman"/>
          <w:color w:val="0D0D0D"/>
          <w:spacing w:val="-3"/>
          <w:sz w:val="24"/>
          <w:szCs w:val="24"/>
        </w:rPr>
        <w:t>ş</w:t>
      </w:r>
      <w:r w:rsidR="00D25DB0" w:rsidRPr="00BB0A78">
        <w:rPr>
          <w:rFonts w:ascii="Times New Roman" w:hAnsi="Times New Roman" w:cs="Times New Roman"/>
          <w:color w:val="0D0D0D"/>
          <w:sz w:val="24"/>
          <w:szCs w:val="24"/>
        </w:rPr>
        <w:t>tirme</w:t>
      </w:r>
      <w:r w:rsidR="00D25DB0" w:rsidRPr="00BB0A78">
        <w:rPr>
          <w:rFonts w:ascii="Times New Roman" w:hAnsi="Times New Roman" w:cs="Times New Roman"/>
          <w:color w:val="0D0D0D"/>
          <w:spacing w:val="-4"/>
          <w:sz w:val="24"/>
          <w:szCs w:val="24"/>
        </w:rPr>
        <w:t xml:space="preserve"> </w:t>
      </w:r>
      <w:r w:rsidR="00D25DB0" w:rsidRPr="00BB0A78">
        <w:rPr>
          <w:rFonts w:ascii="Times New Roman" w:hAnsi="Times New Roman" w:cs="Times New Roman"/>
          <w:color w:val="0D0D0D"/>
          <w:sz w:val="24"/>
          <w:szCs w:val="24"/>
        </w:rPr>
        <w:t>yo</w:t>
      </w:r>
      <w:r w:rsidR="00D25DB0" w:rsidRPr="00BB0A78">
        <w:rPr>
          <w:rFonts w:ascii="Times New Roman" w:hAnsi="Times New Roman" w:cs="Times New Roman"/>
          <w:color w:val="0D0D0D"/>
          <w:spacing w:val="-2"/>
          <w:sz w:val="24"/>
          <w:szCs w:val="24"/>
        </w:rPr>
        <w:t>k</w:t>
      </w:r>
      <w:r w:rsidR="00D25DB0" w:rsidRPr="00BB0A78">
        <w:rPr>
          <w:rFonts w:ascii="Times New Roman" w:hAnsi="Times New Roman" w:cs="Times New Roman"/>
          <w:color w:val="0D0D0D"/>
          <w:sz w:val="24"/>
          <w:szCs w:val="24"/>
        </w:rPr>
        <w:t>tu</w:t>
      </w:r>
      <w:r w:rsidR="00D25DB0" w:rsidRPr="00BB0A78">
        <w:rPr>
          <w:rFonts w:ascii="Times New Roman" w:hAnsi="Times New Roman" w:cs="Times New Roman"/>
          <w:color w:val="0D0D0D"/>
          <w:spacing w:val="-19"/>
          <w:sz w:val="24"/>
          <w:szCs w:val="24"/>
        </w:rPr>
        <w:t>r</w:t>
      </w:r>
      <w:r w:rsidR="00D25DB0" w:rsidRPr="00BB0A78">
        <w:rPr>
          <w:rFonts w:ascii="Times New Roman" w:hAnsi="Times New Roman" w:cs="Times New Roman"/>
          <w:color w:val="0D0D0D"/>
          <w:sz w:val="24"/>
          <w:szCs w:val="24"/>
        </w:rPr>
        <w:t>…</w:t>
      </w:r>
      <w:r w:rsidR="002F30CE" w:rsidRPr="00BB0A78">
        <w:rPr>
          <w:rFonts w:ascii="Times New Roman" w:hAnsi="Times New Roman" w:cs="Times New Roman"/>
          <w:color w:val="0D0D0D"/>
          <w:sz w:val="24"/>
          <w:szCs w:val="24"/>
        </w:rPr>
        <w:t>”</w:t>
      </w:r>
      <w:r w:rsidR="00D25DB0" w:rsidRPr="00BB0A78">
        <w:rPr>
          <w:rStyle w:val="DipnotBavurusu"/>
          <w:rFonts w:ascii="Times New Roman" w:hAnsi="Times New Roman" w:cs="Times New Roman"/>
          <w:color w:val="0D0D0D"/>
          <w:sz w:val="24"/>
          <w:szCs w:val="24"/>
        </w:rPr>
        <w:footnoteReference w:id="417"/>
      </w:r>
      <w:r w:rsidR="00D16600" w:rsidRPr="00BB0A78">
        <w:rPr>
          <w:rFonts w:ascii="Times New Roman" w:hAnsi="Times New Roman" w:cs="Times New Roman"/>
          <w:color w:val="0D0D0D"/>
          <w:sz w:val="24"/>
          <w:szCs w:val="24"/>
        </w:rPr>
        <w:t xml:space="preserve"> d</w:t>
      </w:r>
      <w:r w:rsidR="00D25DB0" w:rsidRPr="00BB0A78">
        <w:rPr>
          <w:rFonts w:ascii="Times New Roman" w:hAnsi="Times New Roman" w:cs="Times New Roman"/>
          <w:color w:val="0D0D0D"/>
          <w:sz w:val="24"/>
          <w:szCs w:val="24"/>
        </w:rPr>
        <w:t>enilmektedir.</w:t>
      </w:r>
    </w:p>
    <w:p w:rsidR="00E23CF9" w:rsidRDefault="00E23CF9" w:rsidP="00C206EE">
      <w:pPr>
        <w:spacing w:after="0" w:line="360" w:lineRule="auto"/>
        <w:ind w:firstLine="709"/>
        <w:jc w:val="both"/>
        <w:rPr>
          <w:rFonts w:ascii="Times New Roman" w:hAnsi="Times New Roman" w:cs="Times New Roman"/>
          <w:color w:val="0D0D0D"/>
          <w:spacing w:val="11"/>
          <w:position w:val="5"/>
          <w:sz w:val="24"/>
          <w:szCs w:val="24"/>
        </w:rPr>
      </w:pPr>
      <w:r w:rsidRPr="00BB0A78">
        <w:rPr>
          <w:rFonts w:ascii="Times New Roman" w:hAnsi="Times New Roman" w:cs="Times New Roman"/>
          <w:color w:val="0D0D0D"/>
          <w:sz w:val="24"/>
          <w:szCs w:val="24"/>
        </w:rPr>
        <w:t>G</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O’l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rın</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pacing w:val="3"/>
          <w:sz w:val="24"/>
          <w:szCs w:val="24"/>
        </w:rPr>
        <w:t>tabiata</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verdi</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pacing w:val="1"/>
          <w:sz w:val="24"/>
          <w:szCs w:val="24"/>
        </w:rPr>
        <w:t>olumsuzluklara</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ir</w:t>
      </w:r>
      <w:r w:rsidRPr="00BB0A78">
        <w:rPr>
          <w:rFonts w:ascii="Times New Roman" w:hAnsi="Times New Roman" w:cs="Times New Roman"/>
          <w:color w:val="0D0D0D"/>
          <w:spacing w:val="40"/>
          <w:sz w:val="24"/>
          <w:szCs w:val="24"/>
        </w:rPr>
        <w:t xml:space="preserve"> </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rca</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z w:val="24"/>
          <w:szCs w:val="24"/>
        </w:rPr>
        <w:t>sır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40"/>
          <w:sz w:val="24"/>
          <w:szCs w:val="24"/>
        </w:rPr>
        <w:t xml:space="preserve"> </w:t>
      </w:r>
      <w:r w:rsidRPr="00BB0A78">
        <w:rPr>
          <w:rFonts w:ascii="Times New Roman" w:hAnsi="Times New Roman" w:cs="Times New Roman"/>
          <w:color w:val="0D0D0D"/>
          <w:sz w:val="24"/>
          <w:szCs w:val="24"/>
        </w:rPr>
        <w:t>iht</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ller</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pacing w:val="1"/>
          <w:sz w:val="24"/>
          <w:szCs w:val="24"/>
        </w:rPr>
        <w:t>za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rl</w:t>
      </w:r>
      <w:r w:rsidRPr="00BB0A78">
        <w:rPr>
          <w:rFonts w:ascii="Times New Roman" w:hAnsi="Times New Roman" w:cs="Times New Roman"/>
          <w:color w:val="0D0D0D"/>
          <w:spacing w:val="-2"/>
          <w:sz w:val="24"/>
          <w:szCs w:val="24"/>
        </w:rPr>
        <w:t>ı</w:t>
      </w:r>
      <w:r w:rsidR="008B623C" w:rsidRPr="00BB0A78">
        <w:rPr>
          <w:rFonts w:ascii="Times New Roman" w:hAnsi="Times New Roman" w:cs="Times New Roman"/>
          <w:color w:val="0D0D0D"/>
          <w:spacing w:val="-2"/>
          <w:sz w:val="24"/>
          <w:szCs w:val="24"/>
        </w:rPr>
        <w:t xml:space="preserve"> olacağı yönündeki</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iddi</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a</w:t>
      </w:r>
      <w:r w:rsidR="008B623C" w:rsidRPr="00BB0A78">
        <w:rPr>
          <w:rFonts w:ascii="Times New Roman" w:hAnsi="Times New Roman" w:cs="Times New Roman"/>
          <w:color w:val="0D0D0D"/>
          <w:sz w:val="24"/>
          <w:szCs w:val="24"/>
        </w:rPr>
        <w:t>r</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40"/>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ha</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z w:val="24"/>
          <w:szCs w:val="24"/>
        </w:rPr>
        <w:t>temelli gör</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nm</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ktedir.</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G</w:t>
      </w:r>
      <w:r w:rsidR="002F3795" w:rsidRPr="00BB0A78">
        <w:rPr>
          <w:rFonts w:ascii="Times New Roman" w:hAnsi="Times New Roman" w:cs="Times New Roman"/>
          <w:color w:val="0D0D0D"/>
          <w:sz w:val="24"/>
          <w:szCs w:val="24"/>
        </w:rPr>
        <w:t xml:space="preserve">en teknolojilerinin </w:t>
      </w:r>
      <w:r w:rsidRPr="00BB0A78">
        <w:rPr>
          <w:rFonts w:ascii="Times New Roman" w:hAnsi="Times New Roman" w:cs="Times New Roman"/>
          <w:color w:val="0D0D0D"/>
          <w:sz w:val="24"/>
          <w:szCs w:val="24"/>
        </w:rPr>
        <w:t>do</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geri</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dö</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1"/>
          <w:sz w:val="24"/>
          <w:szCs w:val="24"/>
        </w:rPr>
        <w:t>ş</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18"/>
          <w:sz w:val="24"/>
          <w:szCs w:val="24"/>
        </w:rPr>
        <w:t xml:space="preserve"> </w:t>
      </w:r>
      <w:r w:rsidRPr="00BB0A78">
        <w:rPr>
          <w:rFonts w:ascii="Times New Roman" w:hAnsi="Times New Roman" w:cs="Times New Roman"/>
          <w:color w:val="0D0D0D"/>
          <w:sz w:val="24"/>
          <w:szCs w:val="24"/>
        </w:rPr>
        <w:t>olm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8"/>
          <w:sz w:val="24"/>
          <w:szCs w:val="24"/>
        </w:rPr>
        <w:t xml:space="preserve"> </w:t>
      </w:r>
      <w:r w:rsidR="00211062" w:rsidRPr="00BB0A78">
        <w:rPr>
          <w:rFonts w:ascii="Times New Roman" w:hAnsi="Times New Roman" w:cs="Times New Roman"/>
          <w:color w:val="0D0D0D"/>
          <w:sz w:val="24"/>
          <w:szCs w:val="24"/>
        </w:rPr>
        <w:t xml:space="preserve">genetik </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ib</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ra</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sebebiyet verme</w:t>
      </w:r>
      <w:r w:rsidR="0098618B" w:rsidRPr="00BB0A78">
        <w:rPr>
          <w:rFonts w:ascii="Times New Roman" w:hAnsi="Times New Roman" w:cs="Times New Roman"/>
          <w:color w:val="0D0D0D"/>
          <w:sz w:val="24"/>
          <w:szCs w:val="24"/>
        </w:rPr>
        <w:t xml:space="preserve"> ihtimali</w:t>
      </w:r>
      <w:r w:rsidR="00211062" w:rsidRPr="00BB0A78">
        <w:rPr>
          <w:rStyle w:val="DipnotBavurusu"/>
          <w:rFonts w:ascii="Times New Roman" w:hAnsi="Times New Roman" w:cs="Times New Roman"/>
          <w:color w:val="0D0D0D"/>
          <w:sz w:val="24"/>
          <w:szCs w:val="24"/>
        </w:rPr>
        <w:footnoteReference w:id="418"/>
      </w:r>
      <w:r w:rsidRPr="00BB0A78">
        <w:rPr>
          <w:rFonts w:ascii="Times New Roman" w:hAnsi="Times New Roman" w:cs="Times New Roman"/>
          <w:color w:val="0D0D0D"/>
          <w:sz w:val="24"/>
          <w:szCs w:val="24"/>
        </w:rPr>
        <w:t xml:space="preserve"> </w:t>
      </w:r>
      <w:r w:rsidR="004D49ED" w:rsidRPr="00BB0A78">
        <w:rPr>
          <w:rFonts w:ascii="Times New Roman" w:hAnsi="Times New Roman" w:cs="Times New Roman"/>
          <w:color w:val="0D0D0D"/>
          <w:sz w:val="24"/>
          <w:szCs w:val="24"/>
        </w:rPr>
        <w:t xml:space="preserve">ve nihayetinde </w:t>
      </w:r>
      <w:r w:rsidR="0098618B" w:rsidRPr="00BB0A78">
        <w:rPr>
          <w:rFonts w:ascii="Times New Roman" w:hAnsi="Times New Roman" w:cs="Times New Roman"/>
          <w:color w:val="0D0D0D"/>
          <w:sz w:val="24"/>
          <w:szCs w:val="24"/>
        </w:rPr>
        <w:t xml:space="preserve">mevcut </w:t>
      </w:r>
      <w:r w:rsidRPr="00BB0A78">
        <w:rPr>
          <w:rFonts w:ascii="Times New Roman" w:hAnsi="Times New Roman" w:cs="Times New Roman"/>
          <w:color w:val="0D0D0D"/>
          <w:sz w:val="24"/>
          <w:szCs w:val="24"/>
        </w:rPr>
        <w:t>ekolojik</w:t>
      </w:r>
      <w:r w:rsidR="004F000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deng</w:t>
      </w:r>
      <w:r w:rsidR="002F3795" w:rsidRPr="00BB0A78">
        <w:rPr>
          <w:rFonts w:ascii="Times New Roman" w:hAnsi="Times New Roman" w:cs="Times New Roman"/>
          <w:color w:val="0D0D0D"/>
          <w:sz w:val="24"/>
          <w:szCs w:val="24"/>
        </w:rPr>
        <w:t>elere zarar verme</w:t>
      </w:r>
      <w:r w:rsidRPr="00BB0A78">
        <w:rPr>
          <w:rFonts w:ascii="Times New Roman" w:hAnsi="Times New Roman" w:cs="Times New Roman"/>
          <w:color w:val="0D0D0D"/>
          <w:sz w:val="24"/>
          <w:szCs w:val="24"/>
        </w:rPr>
        <w:t xml:space="preserve"> potansiyeli vardır. Bilim tarihi, </w:t>
      </w:r>
      <w:r w:rsidR="004D49ED" w:rsidRPr="00BB0A78">
        <w:rPr>
          <w:rFonts w:ascii="Times New Roman" w:hAnsi="Times New Roman" w:cs="Times New Roman"/>
          <w:color w:val="0D0D0D"/>
          <w:sz w:val="24"/>
          <w:szCs w:val="24"/>
        </w:rPr>
        <w:t xml:space="preserve">insanlık açısından </w:t>
      </w:r>
      <w:r w:rsidRPr="00BB0A78">
        <w:rPr>
          <w:rFonts w:ascii="Times New Roman" w:hAnsi="Times New Roman" w:cs="Times New Roman"/>
          <w:color w:val="0D0D0D"/>
          <w:sz w:val="24"/>
          <w:szCs w:val="24"/>
        </w:rPr>
        <w:t>her bir dönemde yeni teknolojiler ve kimyasallar hususunda yüzde yüz sağlam verilere sahip olmadı</w:t>
      </w:r>
      <w:r w:rsidR="004D49ED" w:rsidRPr="00BB0A78">
        <w:rPr>
          <w:rFonts w:ascii="Times New Roman" w:hAnsi="Times New Roman" w:cs="Times New Roman"/>
          <w:color w:val="0D0D0D"/>
          <w:sz w:val="24"/>
          <w:szCs w:val="24"/>
        </w:rPr>
        <w:t>ğımızı</w:t>
      </w:r>
      <w:r w:rsidRPr="00BB0A78">
        <w:rPr>
          <w:rFonts w:ascii="Times New Roman" w:hAnsi="Times New Roman" w:cs="Times New Roman"/>
          <w:color w:val="0D0D0D"/>
          <w:sz w:val="24"/>
          <w:szCs w:val="24"/>
        </w:rPr>
        <w:t xml:space="preserve"> gösteriyor. Örneğin yakın geçmişte; t</w:t>
      </w:r>
      <w:r w:rsidRPr="00BB0A78">
        <w:rPr>
          <w:rFonts w:ascii="Times New Roman" w:hAnsi="Times New Roman" w:cs="Times New Roman"/>
          <w:color w:val="0D0D0D"/>
          <w:spacing w:val="1"/>
          <w:sz w:val="24"/>
          <w:szCs w:val="24"/>
        </w:rPr>
        <w:t>a</w:t>
      </w:r>
      <w:r w:rsidR="0049729D" w:rsidRPr="00BB0A78">
        <w:rPr>
          <w:rFonts w:ascii="Times New Roman" w:hAnsi="Times New Roman" w:cs="Times New Roman"/>
          <w:color w:val="0D0D0D"/>
          <w:sz w:val="24"/>
          <w:szCs w:val="24"/>
        </w:rPr>
        <w:t>rımsal zararlılara karşı</w:t>
      </w:r>
      <w:r w:rsidRPr="00BB0A78">
        <w:rPr>
          <w:rFonts w:ascii="Times New Roman" w:hAnsi="Times New Roman" w:cs="Times New Roman"/>
          <w:color w:val="0D0D0D"/>
          <w:sz w:val="24"/>
          <w:szCs w:val="24"/>
        </w:rPr>
        <w:t xml:space="preserve"> y</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ll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rca kull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nı</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mış</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olan DDT’ler</w:t>
      </w:r>
      <w:r w:rsidR="00FB489D" w:rsidRPr="00BB0A78">
        <w:rPr>
          <w:rStyle w:val="DipnotBavurusu"/>
          <w:rFonts w:ascii="Times New Roman" w:hAnsi="Times New Roman" w:cs="Times New Roman"/>
          <w:color w:val="0D0D0D"/>
          <w:spacing w:val="-2"/>
          <w:sz w:val="24"/>
          <w:szCs w:val="24"/>
        </w:rPr>
        <w:footnoteReference w:id="419"/>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nc</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2"/>
          <w:sz w:val="24"/>
          <w:szCs w:val="24"/>
        </w:rPr>
        <w:t xml:space="preserve"> </w:t>
      </w:r>
      <w:r w:rsidR="0049729D" w:rsidRPr="00BB0A78">
        <w:rPr>
          <w:rFonts w:ascii="Times New Roman" w:hAnsi="Times New Roman" w:cs="Times New Roman"/>
          <w:color w:val="0D0D0D"/>
          <w:sz w:val="24"/>
          <w:szCs w:val="24"/>
        </w:rPr>
        <w:t>uzun zaman</w:t>
      </w:r>
      <w:r w:rsidR="002F3795" w:rsidRPr="00BB0A78">
        <w:rPr>
          <w:rFonts w:ascii="Times New Roman" w:hAnsi="Times New Roman" w:cs="Times New Roman"/>
          <w:color w:val="0D0D0D"/>
          <w:spacing w:val="-2"/>
          <w:sz w:val="24"/>
          <w:szCs w:val="24"/>
        </w:rPr>
        <w:t xml:space="preserve"> kullanılıp, </w:t>
      </w:r>
      <w:r w:rsidR="00A31B50" w:rsidRPr="00BB0A78">
        <w:rPr>
          <w:rFonts w:ascii="Times New Roman" w:hAnsi="Times New Roman" w:cs="Times New Roman"/>
          <w:color w:val="0D0D0D"/>
          <w:sz w:val="24"/>
          <w:szCs w:val="24"/>
        </w:rPr>
        <w:t>zararları</w:t>
      </w:r>
      <w:r w:rsidRPr="00BB0A78">
        <w:rPr>
          <w:rFonts w:ascii="Times New Roman" w:hAnsi="Times New Roman" w:cs="Times New Roman"/>
          <w:color w:val="0D0D0D"/>
          <w:sz w:val="24"/>
          <w:szCs w:val="24"/>
        </w:rPr>
        <w:t xml:space="preserve"> ispat edil</w:t>
      </w:r>
      <w:r w:rsidR="00A31B50" w:rsidRPr="00BB0A78">
        <w:rPr>
          <w:rFonts w:ascii="Times New Roman" w:hAnsi="Times New Roman" w:cs="Times New Roman"/>
          <w:color w:val="0D0D0D"/>
          <w:sz w:val="24"/>
          <w:szCs w:val="24"/>
        </w:rPr>
        <w:t xml:space="preserve">dikten sonra bir çok </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kede 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kl</w:t>
      </w:r>
      <w:r w:rsidRPr="00BB0A78">
        <w:rPr>
          <w:rFonts w:ascii="Times New Roman" w:hAnsi="Times New Roman" w:cs="Times New Roman"/>
          <w:color w:val="0D0D0D"/>
          <w:spacing w:val="1"/>
          <w:sz w:val="24"/>
          <w:szCs w:val="24"/>
        </w:rPr>
        <w:t>an</w:t>
      </w:r>
      <w:r w:rsidRPr="00BB0A78">
        <w:rPr>
          <w:rFonts w:ascii="Times New Roman" w:hAnsi="Times New Roman" w:cs="Times New Roman"/>
          <w:color w:val="0D0D0D"/>
          <w:sz w:val="24"/>
          <w:szCs w:val="24"/>
        </w:rPr>
        <w:t xml:space="preserve">mıştır. </w:t>
      </w:r>
      <w:r w:rsidR="008B623C" w:rsidRPr="00BB0A78">
        <w:rPr>
          <w:rFonts w:ascii="Times New Roman" w:hAnsi="Times New Roman" w:cs="Times New Roman"/>
          <w:color w:val="0D0D0D"/>
          <w:spacing w:val="1"/>
          <w:sz w:val="24"/>
          <w:szCs w:val="24"/>
        </w:rPr>
        <w:t xml:space="preserve">Ne yazık ki </w:t>
      </w:r>
      <w:r w:rsidRPr="00BB0A78">
        <w:rPr>
          <w:rFonts w:ascii="Times New Roman" w:hAnsi="Times New Roman" w:cs="Times New Roman"/>
          <w:color w:val="0D0D0D"/>
          <w:spacing w:val="1"/>
          <w:sz w:val="24"/>
          <w:szCs w:val="24"/>
        </w:rPr>
        <w:t xml:space="preserve">uzmanların tespiti ile </w:t>
      </w:r>
      <w:r w:rsidRPr="00BB0A78">
        <w:rPr>
          <w:rFonts w:ascii="Times New Roman" w:hAnsi="Times New Roman" w:cs="Times New Roman"/>
          <w:color w:val="0D0D0D"/>
          <w:sz w:val="24"/>
          <w:szCs w:val="24"/>
        </w:rPr>
        <w:t>DDT’lerin topr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z w:val="24"/>
          <w:szCs w:val="24"/>
        </w:rPr>
        <w:t>ta</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pacing w:val="2"/>
          <w:sz w:val="24"/>
          <w:szCs w:val="24"/>
        </w:rPr>
        <w:t>kalıntı oluştur</w:t>
      </w:r>
      <w:r w:rsidR="00A31B50" w:rsidRPr="00BB0A78">
        <w:rPr>
          <w:rFonts w:ascii="Times New Roman" w:hAnsi="Times New Roman" w:cs="Times New Roman"/>
          <w:color w:val="0D0D0D"/>
          <w:spacing w:val="2"/>
          <w:sz w:val="24"/>
          <w:szCs w:val="24"/>
        </w:rPr>
        <w:t>arak yaptığı</w:t>
      </w:r>
      <w:r w:rsidR="00A31B50" w:rsidRPr="00BB0A78">
        <w:rPr>
          <w:rFonts w:ascii="Times New Roman" w:hAnsi="Times New Roman" w:cs="Times New Roman"/>
          <w:color w:val="0D0D0D"/>
          <w:sz w:val="24"/>
          <w:szCs w:val="24"/>
        </w:rPr>
        <w:t xml:space="preserve"> tahribatın</w:t>
      </w:r>
      <w:r w:rsidRPr="00BB0A78">
        <w:rPr>
          <w:rFonts w:ascii="Times New Roman" w:hAnsi="Times New Roman" w:cs="Times New Roman"/>
          <w:color w:val="0D0D0D"/>
          <w:spacing w:val="2"/>
          <w:sz w:val="24"/>
          <w:szCs w:val="24"/>
        </w:rPr>
        <w:t>;</w:t>
      </w:r>
      <w:r w:rsidR="00A31B50" w:rsidRPr="00BB0A78">
        <w:rPr>
          <w:rStyle w:val="DipnotBavurusu"/>
          <w:rFonts w:ascii="Times New Roman" w:hAnsi="Times New Roman" w:cs="Times New Roman"/>
          <w:color w:val="0D0D0D"/>
          <w:sz w:val="24"/>
          <w:szCs w:val="24"/>
        </w:rPr>
        <w:footnoteReference w:id="420"/>
      </w:r>
      <w:r w:rsidRPr="00BB0A78">
        <w:rPr>
          <w:rFonts w:ascii="Times New Roman" w:hAnsi="Times New Roman" w:cs="Times New Roman"/>
          <w:color w:val="0D0D0D"/>
          <w:sz w:val="24"/>
          <w:szCs w:val="24"/>
        </w:rPr>
        <w:t xml:space="preserve"> doğaya, </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ns</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z w:val="24"/>
          <w:szCs w:val="24"/>
        </w:rPr>
        <w:t>n</w:t>
      </w:r>
      <w:r w:rsidR="004D49ED" w:rsidRPr="00BB0A78">
        <w:rPr>
          <w:rFonts w:ascii="Times New Roman" w:hAnsi="Times New Roman" w:cs="Times New Roman"/>
          <w:color w:val="0D0D0D"/>
          <w:sz w:val="24"/>
          <w:szCs w:val="24"/>
        </w:rPr>
        <w:t>a</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pacing w:val="1"/>
          <w:sz w:val="24"/>
          <w:szCs w:val="24"/>
        </w:rPr>
        <w:t xml:space="preserve">ve diğer </w:t>
      </w:r>
      <w:r w:rsidRPr="00BB0A78">
        <w:rPr>
          <w:rFonts w:ascii="Times New Roman" w:hAnsi="Times New Roman" w:cs="Times New Roman"/>
          <w:color w:val="0D0D0D"/>
          <w:sz w:val="24"/>
          <w:szCs w:val="24"/>
        </w:rPr>
        <w:t xml:space="preserve">canlılara zararının </w:t>
      </w:r>
      <w:r w:rsidR="00642C68" w:rsidRPr="00BB0A78">
        <w:rPr>
          <w:rFonts w:ascii="Times New Roman" w:hAnsi="Times New Roman" w:cs="Times New Roman"/>
          <w:color w:val="0D0D0D"/>
          <w:sz w:val="24"/>
          <w:szCs w:val="24"/>
        </w:rPr>
        <w:t xml:space="preserve">bir süre daha </w:t>
      </w:r>
      <w:r w:rsidR="008B623C" w:rsidRPr="00BB0A78">
        <w:rPr>
          <w:rFonts w:ascii="Times New Roman" w:hAnsi="Times New Roman" w:cs="Times New Roman"/>
          <w:color w:val="0D0D0D"/>
          <w:sz w:val="24"/>
          <w:szCs w:val="24"/>
        </w:rPr>
        <w:t>devam</w:t>
      </w:r>
      <w:r w:rsidR="008B623C" w:rsidRPr="00BB0A78">
        <w:rPr>
          <w:rFonts w:ascii="Times New Roman" w:hAnsi="Times New Roman" w:cs="Times New Roman"/>
          <w:color w:val="0D0D0D"/>
          <w:spacing w:val="2"/>
          <w:sz w:val="24"/>
          <w:szCs w:val="24"/>
        </w:rPr>
        <w:t xml:space="preserve"> edeceği gerçeği</w:t>
      </w:r>
      <w:r w:rsidRPr="00BB0A78">
        <w:rPr>
          <w:rFonts w:ascii="Times New Roman" w:hAnsi="Times New Roman" w:cs="Times New Roman"/>
          <w:color w:val="0D0D0D"/>
          <w:spacing w:val="2"/>
          <w:sz w:val="24"/>
          <w:szCs w:val="24"/>
        </w:rPr>
        <w:t xml:space="preserve"> </w:t>
      </w:r>
      <w:r w:rsidR="008B623C" w:rsidRPr="00BB0A78">
        <w:rPr>
          <w:rFonts w:ascii="Times New Roman" w:hAnsi="Times New Roman" w:cs="Times New Roman"/>
          <w:color w:val="0D0D0D"/>
          <w:sz w:val="24"/>
          <w:szCs w:val="24"/>
        </w:rPr>
        <w:t>üzüntü vericidir</w:t>
      </w:r>
      <w:r w:rsidRPr="00BB0A78">
        <w:rPr>
          <w:rFonts w:ascii="Times New Roman" w:hAnsi="Times New Roman" w:cs="Times New Roman"/>
          <w:color w:val="0D0D0D"/>
          <w:spacing w:val="3"/>
          <w:sz w:val="24"/>
          <w:szCs w:val="24"/>
        </w:rPr>
        <w:t>.</w:t>
      </w:r>
      <w:r w:rsidRPr="00BB0A78">
        <w:rPr>
          <w:rStyle w:val="DipnotBavurusu"/>
          <w:rFonts w:ascii="Times New Roman" w:hAnsi="Times New Roman" w:cs="Times New Roman"/>
          <w:color w:val="0D0D0D"/>
          <w:sz w:val="24"/>
          <w:szCs w:val="24"/>
        </w:rPr>
        <w:footnoteReference w:id="421"/>
      </w:r>
    </w:p>
    <w:p w:rsidR="0054429B" w:rsidRPr="00BB0A78" w:rsidRDefault="0054429B" w:rsidP="0054429B">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Yaratılışın mükemmel olduğundan hareketle; yaratılışa müdahale hangi durumda olur gerçeğinin ortaya çıkması gerekir. Örneğin; burun kemiği kırılmış bir kişinin burnunu estetik ameliyatla eski orijinal haline getirtmesi tedavi sayılırken, sağlıklı bir burnun ebatlarıyla estetik ameliyat sonucu oynamak keyfidir.</w:t>
      </w:r>
      <w:r w:rsidRPr="00BB0A78">
        <w:rPr>
          <w:rStyle w:val="DipnotBavurusu"/>
          <w:rFonts w:ascii="Times New Roman" w:hAnsi="Times New Roman" w:cs="Times New Roman"/>
          <w:color w:val="0D0D0D"/>
          <w:sz w:val="24"/>
          <w:szCs w:val="24"/>
        </w:rPr>
        <w:footnoteReference w:id="422"/>
      </w:r>
      <w:r w:rsidRPr="00BB0A78">
        <w:rPr>
          <w:rFonts w:ascii="Times New Roman" w:hAnsi="Times New Roman" w:cs="Times New Roman"/>
          <w:color w:val="0D0D0D"/>
          <w:sz w:val="24"/>
          <w:szCs w:val="24"/>
        </w:rPr>
        <w:t xml:space="preserve"> Yine genlerle taşınan kalıtsal bir hastalığın gelecek kuşaklara aktarılmasını önlemek için hastalık etmeni genin izole edilip, sağlıklı gen ile değiştirilmesi genetik tedavi sayılabilmektedir. Ancak göz rengini, ten rengini veya cinsiyeti genetik tercih olarak seçmek dini ve ahlaki açıdan doğru değildir.</w:t>
      </w:r>
      <w:r w:rsidRPr="00BB0A78">
        <w:rPr>
          <w:rStyle w:val="DipnotBavurusu"/>
          <w:rFonts w:ascii="Times New Roman" w:hAnsi="Times New Roman" w:cs="Times New Roman"/>
          <w:color w:val="0D0D0D"/>
          <w:sz w:val="24"/>
          <w:szCs w:val="24"/>
        </w:rPr>
        <w:footnoteReference w:id="423"/>
      </w:r>
    </w:p>
    <w:p w:rsidR="00770389" w:rsidRPr="00BB0A78" w:rsidRDefault="009263CD" w:rsidP="00C206EE">
      <w:pPr>
        <w:spacing w:after="0" w:line="360" w:lineRule="auto"/>
        <w:ind w:firstLine="709"/>
        <w:jc w:val="both"/>
        <w:rPr>
          <w:rFonts w:ascii="Times New Roman" w:hAnsi="Times New Roman" w:cs="Times New Roman"/>
          <w:color w:val="0D0D0D"/>
          <w:spacing w:val="11"/>
          <w:position w:val="5"/>
          <w:sz w:val="24"/>
          <w:szCs w:val="24"/>
        </w:rPr>
      </w:pPr>
      <w:r w:rsidRPr="00BB0A78">
        <w:rPr>
          <w:rFonts w:ascii="Times New Roman" w:hAnsi="Times New Roman" w:cs="Times New Roman"/>
          <w:color w:val="0D0D0D"/>
          <w:spacing w:val="-1"/>
          <w:sz w:val="24"/>
          <w:szCs w:val="24"/>
        </w:rPr>
        <w:t>Fıtratın yaratma, fıtratullahın da Allah’ın dini olduğundan hareketle;</w:t>
      </w:r>
      <w:r w:rsidRPr="00BB0A78">
        <w:rPr>
          <w:rStyle w:val="DipnotBavurusu"/>
          <w:rFonts w:ascii="Times New Roman" w:hAnsi="Times New Roman" w:cs="Times New Roman"/>
          <w:color w:val="0D0D0D"/>
          <w:spacing w:val="-1"/>
          <w:sz w:val="24"/>
          <w:szCs w:val="24"/>
        </w:rPr>
        <w:footnoteReference w:id="424"/>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fıtrat aynı zamanda, Allah’ın yaratmasındaki tarzı ve ölçüsüdür</w:t>
      </w:r>
      <w:r w:rsidRPr="00BB0A78">
        <w:rPr>
          <w:rFonts w:ascii="Times New Roman" w:hAnsi="Times New Roman" w:cs="Times New Roman"/>
          <w:color w:val="0D0D0D"/>
          <w:spacing w:val="-1"/>
          <w:sz w:val="24"/>
          <w:szCs w:val="24"/>
        </w:rPr>
        <w:t>.</w:t>
      </w:r>
      <w:r w:rsidRPr="00BB0A78">
        <w:rPr>
          <w:rStyle w:val="DipnotBavurusu"/>
          <w:rFonts w:ascii="Times New Roman" w:hAnsi="Times New Roman" w:cs="Times New Roman"/>
          <w:color w:val="0D0D0D"/>
          <w:spacing w:val="-1"/>
          <w:sz w:val="24"/>
          <w:szCs w:val="24"/>
        </w:rPr>
        <w:footnoteReference w:id="425"/>
      </w:r>
      <w:r w:rsidRPr="00BB0A78">
        <w:rPr>
          <w:rFonts w:ascii="Times New Roman" w:hAnsi="Times New Roman" w:cs="Times New Roman"/>
          <w:color w:val="0D0D0D"/>
          <w:spacing w:val="-1"/>
          <w:sz w:val="24"/>
          <w:szCs w:val="24"/>
        </w:rPr>
        <w:t xml:space="preserve"> Bu ölçüyü koruma adına GD</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lastRenderedPageBreak/>
        <w:t>ürünlerin,</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fıt</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ata</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pacing w:val="-1"/>
          <w:sz w:val="24"/>
          <w:szCs w:val="24"/>
        </w:rPr>
        <w:t>mü</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ale</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z w:val="24"/>
          <w:szCs w:val="24"/>
        </w:rPr>
        <w:t>ol</w:t>
      </w:r>
      <w:r w:rsidR="00642C68" w:rsidRPr="00BB0A78">
        <w:rPr>
          <w:rFonts w:ascii="Times New Roman" w:hAnsi="Times New Roman" w:cs="Times New Roman"/>
          <w:color w:val="0D0D0D"/>
          <w:spacing w:val="-1"/>
          <w:sz w:val="24"/>
          <w:szCs w:val="24"/>
        </w:rPr>
        <w:t>duğu veya</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z w:val="24"/>
          <w:szCs w:val="24"/>
        </w:rPr>
        <w:t>ol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adı</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laşı</w:t>
      </w:r>
      <w:r w:rsidRPr="00BB0A78">
        <w:rPr>
          <w:rFonts w:ascii="Times New Roman" w:hAnsi="Times New Roman" w:cs="Times New Roman"/>
          <w:color w:val="0D0D0D"/>
          <w:spacing w:val="-1"/>
          <w:sz w:val="24"/>
          <w:szCs w:val="24"/>
        </w:rPr>
        <w:t>m</w:t>
      </w:r>
      <w:r w:rsidR="00642C68" w:rsidRPr="00BB0A78">
        <w:rPr>
          <w:rFonts w:ascii="Times New Roman" w:hAnsi="Times New Roman" w:cs="Times New Roman"/>
          <w:color w:val="0D0D0D"/>
          <w:sz w:val="24"/>
          <w:szCs w:val="24"/>
        </w:rPr>
        <w:t>larının</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z w:val="24"/>
          <w:szCs w:val="24"/>
        </w:rPr>
        <w:t>sağlıklı bir şekilde de</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 xml:space="preserve">ilmesi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ti</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i</w:t>
      </w:r>
      <w:r w:rsidR="00770389"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il</w:t>
      </w:r>
      <w:r w:rsidRPr="00BB0A78">
        <w:rPr>
          <w:rFonts w:ascii="Times New Roman" w:hAnsi="Times New Roman" w:cs="Times New Roman"/>
          <w:color w:val="0D0D0D"/>
          <w:spacing w:val="-1"/>
          <w:sz w:val="24"/>
          <w:szCs w:val="24"/>
        </w:rPr>
        <w:t>er</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ürü</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tedi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pacing w:val="10"/>
          <w:sz w:val="24"/>
          <w:szCs w:val="24"/>
        </w:rPr>
        <w:t>.</w:t>
      </w:r>
      <w:r w:rsidRPr="00BB0A78">
        <w:rPr>
          <w:rStyle w:val="DipnotBavurusu"/>
          <w:rFonts w:ascii="Times New Roman" w:hAnsi="Times New Roman" w:cs="Times New Roman"/>
          <w:color w:val="0D0D0D"/>
          <w:sz w:val="24"/>
          <w:szCs w:val="24"/>
        </w:rPr>
        <w:footnoteReference w:id="426"/>
      </w:r>
      <w:r w:rsidRPr="00BB0A78">
        <w:rPr>
          <w:rFonts w:ascii="Times New Roman" w:hAnsi="Times New Roman" w:cs="Times New Roman"/>
          <w:color w:val="0D0D0D"/>
          <w:sz w:val="24"/>
          <w:szCs w:val="24"/>
        </w:rPr>
        <w:t xml:space="preserve"> Bir şeyin suni veya doğal olması</w:t>
      </w:r>
      <w:hyperlink w:anchor="bookmark36" w:history="1">
        <w:r w:rsidRPr="00BB0A78">
          <w:rPr>
            <w:rFonts w:ascii="Times New Roman" w:hAnsi="Times New Roman" w:cs="Times New Roman"/>
            <w:color w:val="0D0D0D"/>
            <w:spacing w:val="7"/>
            <w:position w:val="4"/>
            <w:sz w:val="24"/>
            <w:szCs w:val="24"/>
          </w:rPr>
          <w:t xml:space="preserve"> </w:t>
        </w:r>
      </w:hyperlink>
      <w:r w:rsidRPr="00BB0A78">
        <w:rPr>
          <w:rFonts w:ascii="Times New Roman" w:hAnsi="Times New Roman" w:cs="Times New Roman"/>
          <w:color w:val="0D0D0D"/>
          <w:sz w:val="24"/>
          <w:szCs w:val="24"/>
        </w:rPr>
        <w:t>fıt</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ata</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pacing w:val="-1"/>
          <w:sz w:val="24"/>
          <w:szCs w:val="24"/>
        </w:rPr>
        <w:t>mü</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ale</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tası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z w:val="24"/>
          <w:szCs w:val="24"/>
        </w:rPr>
        <w:t>bir değişikliğe imkân tanır mı</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1"/>
          <w:sz w:val="24"/>
          <w:szCs w:val="24"/>
        </w:rPr>
        <w:t>sorusuyla</w:t>
      </w:r>
      <w:r w:rsidRPr="00BB0A78">
        <w:rPr>
          <w:rFonts w:ascii="Times New Roman" w:hAnsi="Times New Roman" w:cs="Times New Roman"/>
          <w:color w:val="0D0D0D"/>
          <w:spacing w:val="23"/>
          <w:sz w:val="24"/>
          <w:szCs w:val="24"/>
        </w:rPr>
        <w:t xml:space="preserve"> </w:t>
      </w:r>
      <w:r w:rsidRPr="00BB0A78">
        <w:rPr>
          <w:rFonts w:ascii="Times New Roman" w:hAnsi="Times New Roman" w:cs="Times New Roman"/>
          <w:color w:val="0D0D0D"/>
          <w:spacing w:val="-1"/>
          <w:sz w:val="24"/>
          <w:szCs w:val="24"/>
        </w:rPr>
        <w:t>GD</w:t>
      </w:r>
      <w:r w:rsidRPr="00BB0A78">
        <w:rPr>
          <w:rFonts w:ascii="Times New Roman" w:hAnsi="Times New Roman" w:cs="Times New Roman"/>
          <w:color w:val="0D0D0D"/>
          <w:sz w:val="24"/>
          <w:szCs w:val="24"/>
        </w:rPr>
        <w:t>O</w:t>
      </w:r>
      <w:r w:rsidR="00770389" w:rsidRPr="00BB0A78">
        <w:rPr>
          <w:rFonts w:ascii="Times New Roman" w:hAnsi="Times New Roman" w:cs="Times New Roman"/>
          <w:color w:val="0D0D0D"/>
          <w:sz w:val="24"/>
          <w:szCs w:val="24"/>
        </w:rPr>
        <w:t xml:space="preserve"> meselesinin</w:t>
      </w:r>
      <w:r w:rsidRPr="00BB0A78">
        <w:rPr>
          <w:rFonts w:ascii="Times New Roman" w:hAnsi="Times New Roman" w:cs="Times New Roman"/>
          <w:color w:val="0D0D0D"/>
          <w:sz w:val="24"/>
          <w:szCs w:val="24"/>
        </w:rPr>
        <w:t xml:space="preserve"> yorumlanabileceği b</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li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til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tedi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pacing w:val="10"/>
          <w:sz w:val="24"/>
          <w:szCs w:val="24"/>
        </w:rPr>
        <w:t>.</w:t>
      </w:r>
      <w:r w:rsidRPr="00BB0A78">
        <w:rPr>
          <w:rStyle w:val="DipnotBavurusu"/>
          <w:rFonts w:ascii="Times New Roman" w:hAnsi="Times New Roman" w:cs="Times New Roman"/>
          <w:color w:val="0D0D0D"/>
          <w:spacing w:val="10"/>
          <w:sz w:val="24"/>
          <w:szCs w:val="24"/>
        </w:rPr>
        <w:footnoteReference w:id="427"/>
      </w:r>
      <w:r w:rsidR="00770389" w:rsidRPr="00BB0A78">
        <w:rPr>
          <w:rFonts w:ascii="Times New Roman" w:hAnsi="Times New Roman" w:cs="Times New Roman"/>
          <w:color w:val="0D0D0D"/>
          <w:sz w:val="24"/>
          <w:szCs w:val="24"/>
        </w:rPr>
        <w:t xml:space="preserve"> Her yaratılanın fıtrat üzere yaratılmış olması ve bu yaratılışla tabiatını sergilemesi söz konusudur.</w:t>
      </w:r>
      <w:r w:rsidR="00770389" w:rsidRPr="00BB0A78">
        <w:rPr>
          <w:rStyle w:val="DipnotBavurusu"/>
          <w:rFonts w:ascii="Times New Roman" w:hAnsi="Times New Roman" w:cs="Times New Roman"/>
          <w:color w:val="0D0D0D"/>
          <w:sz w:val="24"/>
          <w:szCs w:val="24"/>
        </w:rPr>
        <w:footnoteReference w:id="428"/>
      </w:r>
      <w:r w:rsidR="00770389" w:rsidRPr="00BB0A78">
        <w:rPr>
          <w:rFonts w:ascii="Times New Roman" w:hAnsi="Times New Roman" w:cs="Times New Roman"/>
          <w:color w:val="0D0D0D"/>
          <w:sz w:val="24"/>
          <w:szCs w:val="24"/>
        </w:rPr>
        <w:t xml:space="preserve"> Bunun tersi, fıtrata müdahale, suni olana yönelmedir. Canlının mevcut genetik yapısını aynı zamanda fıtrat olarak </w:t>
      </w:r>
      <w:r w:rsidR="00381B2A" w:rsidRPr="00BB0A78">
        <w:rPr>
          <w:rFonts w:ascii="Times New Roman" w:hAnsi="Times New Roman" w:cs="Times New Roman"/>
          <w:color w:val="0D0D0D"/>
          <w:sz w:val="24"/>
          <w:szCs w:val="24"/>
        </w:rPr>
        <w:t>yorumlayacak</w:t>
      </w:r>
      <w:r w:rsidR="00770389" w:rsidRPr="00BB0A78">
        <w:rPr>
          <w:rFonts w:ascii="Times New Roman" w:hAnsi="Times New Roman" w:cs="Times New Roman"/>
          <w:color w:val="0D0D0D"/>
          <w:sz w:val="24"/>
          <w:szCs w:val="24"/>
        </w:rPr>
        <w:t xml:space="preserve"> olursak, genetiğinin değiştirilmiş hali ise fıtrata müdahale olarak karşımıza çıkmaktadır.</w:t>
      </w:r>
    </w:p>
    <w:p w:rsidR="00A0666C" w:rsidRPr="00BB0A78" w:rsidRDefault="00A0666C" w:rsidP="00C206EE">
      <w:pPr>
        <w:pStyle w:val="Balk4"/>
        <w:spacing w:before="0" w:line="360" w:lineRule="auto"/>
        <w:ind w:firstLine="708"/>
        <w:rPr>
          <w:rFonts w:ascii="Times New Roman" w:hAnsi="Times New Roman"/>
          <w:i w:val="0"/>
          <w:iCs w:val="0"/>
          <w:color w:val="000000"/>
          <w:sz w:val="24"/>
          <w:szCs w:val="24"/>
        </w:rPr>
      </w:pPr>
    </w:p>
    <w:p w:rsidR="004F3D55" w:rsidRPr="008715C8" w:rsidRDefault="004F3D55" w:rsidP="008715C8">
      <w:pPr>
        <w:pStyle w:val="Balk3"/>
        <w:spacing w:before="0" w:line="360" w:lineRule="auto"/>
        <w:ind w:firstLine="708"/>
        <w:rPr>
          <w:rFonts w:asciiTheme="majorBidi" w:hAnsiTheme="majorBidi" w:cstheme="majorBidi"/>
          <w:color w:val="000000" w:themeColor="text1"/>
          <w:sz w:val="24"/>
          <w:szCs w:val="24"/>
        </w:rPr>
      </w:pPr>
      <w:bookmarkStart w:id="373" w:name="_Toc59689199"/>
      <w:r w:rsidRPr="008715C8">
        <w:rPr>
          <w:rFonts w:asciiTheme="majorBidi" w:hAnsiTheme="majorBidi" w:cstheme="majorBidi"/>
          <w:color w:val="000000" w:themeColor="text1"/>
          <w:sz w:val="24"/>
          <w:szCs w:val="24"/>
        </w:rPr>
        <w:t>2.2.</w:t>
      </w:r>
      <w:r w:rsidR="00257E55" w:rsidRPr="008715C8">
        <w:rPr>
          <w:rFonts w:asciiTheme="majorBidi" w:hAnsiTheme="majorBidi" w:cstheme="majorBidi"/>
          <w:color w:val="000000" w:themeColor="text1"/>
          <w:sz w:val="24"/>
          <w:szCs w:val="24"/>
        </w:rPr>
        <w:t>5</w:t>
      </w:r>
      <w:r w:rsidRPr="008715C8">
        <w:rPr>
          <w:rFonts w:asciiTheme="majorBidi" w:hAnsiTheme="majorBidi" w:cstheme="majorBidi"/>
          <w:color w:val="000000" w:themeColor="text1"/>
          <w:sz w:val="24"/>
          <w:szCs w:val="24"/>
        </w:rPr>
        <w:t>.</w:t>
      </w:r>
      <w:r w:rsidR="002733F9" w:rsidRPr="008715C8">
        <w:rPr>
          <w:rFonts w:asciiTheme="majorBidi" w:hAnsiTheme="majorBidi" w:cstheme="majorBidi"/>
          <w:color w:val="000000" w:themeColor="text1"/>
          <w:sz w:val="24"/>
          <w:szCs w:val="24"/>
        </w:rPr>
        <w:t xml:space="preserve"> </w:t>
      </w:r>
      <w:r w:rsidRPr="008715C8">
        <w:rPr>
          <w:rFonts w:asciiTheme="majorBidi" w:hAnsiTheme="majorBidi" w:cstheme="majorBidi"/>
          <w:color w:val="000000" w:themeColor="text1"/>
          <w:sz w:val="24"/>
          <w:szCs w:val="24"/>
        </w:rPr>
        <w:t>Fayda Zarar</w:t>
      </w:r>
      <w:r w:rsidR="0004769B" w:rsidRPr="008715C8">
        <w:rPr>
          <w:rFonts w:asciiTheme="majorBidi" w:hAnsiTheme="majorBidi" w:cstheme="majorBidi"/>
          <w:color w:val="000000" w:themeColor="text1"/>
          <w:sz w:val="24"/>
          <w:szCs w:val="24"/>
        </w:rPr>
        <w:t xml:space="preserve"> ve Zaruret</w:t>
      </w:r>
      <w:r w:rsidRPr="008715C8">
        <w:rPr>
          <w:rFonts w:asciiTheme="majorBidi" w:hAnsiTheme="majorBidi" w:cstheme="majorBidi"/>
          <w:color w:val="000000" w:themeColor="text1"/>
          <w:sz w:val="24"/>
          <w:szCs w:val="24"/>
        </w:rPr>
        <w:t xml:space="preserve"> </w:t>
      </w:r>
      <w:r w:rsidR="0004769B" w:rsidRPr="008715C8">
        <w:rPr>
          <w:rFonts w:asciiTheme="majorBidi" w:hAnsiTheme="majorBidi" w:cstheme="majorBidi"/>
          <w:color w:val="000000" w:themeColor="text1"/>
          <w:sz w:val="24"/>
          <w:szCs w:val="24"/>
        </w:rPr>
        <w:t>Açısından</w:t>
      </w:r>
      <w:r w:rsidRPr="008715C8">
        <w:rPr>
          <w:rFonts w:asciiTheme="majorBidi" w:hAnsiTheme="majorBidi" w:cstheme="majorBidi"/>
          <w:color w:val="000000" w:themeColor="text1"/>
          <w:sz w:val="24"/>
          <w:szCs w:val="24"/>
        </w:rPr>
        <w:t xml:space="preserve"> GDO’lar</w:t>
      </w:r>
      <w:bookmarkEnd w:id="373"/>
    </w:p>
    <w:p w:rsidR="00757747" w:rsidRPr="00BB0A78" w:rsidRDefault="00757747" w:rsidP="00F04574">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ss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siyet</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hibi</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pacing w:val="3"/>
          <w:sz w:val="24"/>
          <w:szCs w:val="24"/>
        </w:rPr>
        <w:t>M</w:t>
      </w:r>
      <w:r w:rsidRPr="00BB0A78">
        <w:rPr>
          <w:rFonts w:ascii="Times New Roman" w:hAnsi="Times New Roman" w:cs="Times New Roman"/>
          <w:color w:val="0D0D0D"/>
          <w:sz w:val="24"/>
          <w:szCs w:val="24"/>
        </w:rPr>
        <w:t>üsl</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25"/>
          <w:sz w:val="24"/>
          <w:szCs w:val="24"/>
        </w:rPr>
        <w:t xml:space="preserve"> </w:t>
      </w:r>
      <w:r w:rsidR="008A0734" w:rsidRPr="00BB0A78">
        <w:rPr>
          <w:rFonts w:ascii="Times New Roman" w:hAnsi="Times New Roman" w:cs="Times New Roman"/>
          <w:color w:val="0D0D0D"/>
          <w:sz w:val="24"/>
          <w:szCs w:val="24"/>
        </w:rPr>
        <w:t xml:space="preserve">için </w:t>
      </w:r>
      <w:r w:rsidRPr="00BB0A78">
        <w:rPr>
          <w:rFonts w:ascii="Times New Roman" w:hAnsi="Times New Roman" w:cs="Times New Roman"/>
          <w:color w:val="0D0D0D"/>
          <w:sz w:val="24"/>
          <w:szCs w:val="24"/>
        </w:rPr>
        <w:t>gü</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mü</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de</w:t>
      </w:r>
      <w:r w:rsidR="0065122F" w:rsidRPr="00BB0A78">
        <w:rPr>
          <w:rFonts w:ascii="Times New Roman" w:hAnsi="Times New Roman" w:cs="Times New Roman"/>
          <w:color w:val="0D0D0D"/>
          <w:sz w:val="24"/>
          <w:szCs w:val="24"/>
        </w:rPr>
        <w:t>,</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mode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yote</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jik</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uy</w:t>
      </w:r>
      <w:r w:rsidRPr="00BB0A78">
        <w:rPr>
          <w:rFonts w:ascii="Times New Roman" w:hAnsi="Times New Roman" w:cs="Times New Roman"/>
          <w:color w:val="0D0D0D"/>
          <w:spacing w:val="2"/>
          <w:sz w:val="24"/>
          <w:szCs w:val="24"/>
        </w:rPr>
        <w:t>g</w:t>
      </w:r>
      <w:r w:rsidRPr="00BB0A78">
        <w:rPr>
          <w:rFonts w:ascii="Times New Roman" w:hAnsi="Times New Roman" w:cs="Times New Roman"/>
          <w:color w:val="0D0D0D"/>
          <w:sz w:val="24"/>
          <w:szCs w:val="24"/>
        </w:rPr>
        <w:t>ul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hiye</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33"/>
          <w:sz w:val="24"/>
          <w:szCs w:val="24"/>
        </w:rPr>
        <w:t xml:space="preserve"> </w:t>
      </w:r>
      <w:r w:rsidRPr="00BB0A78">
        <w:rPr>
          <w:rFonts w:ascii="Times New Roman" w:hAnsi="Times New Roman" w:cs="Times New Roman"/>
          <w:color w:val="0D0D0D"/>
          <w:sz w:val="24"/>
          <w:szCs w:val="24"/>
        </w:rPr>
        <w:t>hı</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z w:val="24"/>
          <w:szCs w:val="24"/>
        </w:rPr>
        <w:t>g</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tird</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dik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33"/>
          <w:sz w:val="24"/>
          <w:szCs w:val="24"/>
        </w:rPr>
        <w:t xml:space="preserve"> </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şi</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ler</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rşıs</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nda</w:t>
      </w:r>
      <w:r w:rsidRPr="00BB0A78">
        <w:rPr>
          <w:rFonts w:ascii="Times New Roman" w:hAnsi="Times New Roman" w:cs="Times New Roman"/>
          <w:color w:val="0D0D0D"/>
          <w:spacing w:val="35"/>
          <w:sz w:val="24"/>
          <w:szCs w:val="24"/>
        </w:rPr>
        <w:t>,</w:t>
      </w:r>
      <w:r w:rsidRPr="00BB0A78">
        <w:rPr>
          <w:rFonts w:ascii="Times New Roman" w:hAnsi="Times New Roman" w:cs="Times New Roman"/>
          <w:color w:val="0D0D0D"/>
          <w:w w:val="99"/>
          <w:sz w:val="24"/>
          <w:szCs w:val="24"/>
        </w:rPr>
        <w:t xml:space="preserve"> </w:t>
      </w:r>
      <w:r w:rsidR="0005334A" w:rsidRPr="00BB0A78">
        <w:rPr>
          <w:rFonts w:ascii="Times New Roman" w:hAnsi="Times New Roman" w:cs="Times New Roman"/>
          <w:color w:val="0D0D0D"/>
          <w:sz w:val="24"/>
          <w:szCs w:val="24"/>
        </w:rPr>
        <w:t>i</w:t>
      </w:r>
      <w:r w:rsidRPr="00BB0A78">
        <w:rPr>
          <w:rFonts w:ascii="Times New Roman" w:hAnsi="Times New Roman" w:cs="Times New Roman"/>
          <w:color w:val="0D0D0D"/>
          <w:sz w:val="24"/>
          <w:szCs w:val="24"/>
        </w:rPr>
        <w:t>nterdisip</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iner</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z w:val="24"/>
          <w:szCs w:val="24"/>
        </w:rPr>
        <w:t>bir</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z w:val="24"/>
          <w:szCs w:val="24"/>
        </w:rPr>
        <w:t>ç</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lışma</w:t>
      </w:r>
      <w:r w:rsidRPr="00BB0A78">
        <w:rPr>
          <w:rFonts w:ascii="Times New Roman" w:hAnsi="Times New Roman" w:cs="Times New Roman"/>
          <w:color w:val="0D0D0D"/>
          <w:spacing w:val="36"/>
          <w:sz w:val="24"/>
          <w:szCs w:val="24"/>
        </w:rPr>
        <w:t xml:space="preserve"> </w:t>
      </w:r>
      <w:r w:rsidR="00080BE2" w:rsidRPr="00BB0A78">
        <w:rPr>
          <w:rFonts w:ascii="Times New Roman" w:hAnsi="Times New Roman" w:cs="Times New Roman"/>
          <w:color w:val="0D0D0D"/>
          <w:sz w:val="24"/>
          <w:szCs w:val="24"/>
        </w:rPr>
        <w:t>gerekmektedir.</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pacing w:val="1"/>
          <w:sz w:val="24"/>
          <w:szCs w:val="24"/>
        </w:rPr>
        <w:t>Bunun için</w:t>
      </w:r>
      <w:r w:rsidR="008A0734"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de</w:t>
      </w:r>
      <w:r w:rsidRPr="00BB0A78">
        <w:rPr>
          <w:rFonts w:ascii="Times New Roman" w:hAnsi="Times New Roman" w:cs="Times New Roman"/>
          <w:color w:val="0D0D0D"/>
          <w:sz w:val="24"/>
          <w:szCs w:val="24"/>
        </w:rPr>
        <w:t>; bilim ve il</w:t>
      </w:r>
      <w:r w:rsidRPr="00BB0A78">
        <w:rPr>
          <w:rFonts w:ascii="Times New Roman" w:hAnsi="Times New Roman" w:cs="Times New Roman"/>
          <w:color w:val="0D0D0D"/>
          <w:spacing w:val="1"/>
          <w:sz w:val="24"/>
          <w:szCs w:val="24"/>
        </w:rPr>
        <w:t xml:space="preserve">im adına </w:t>
      </w:r>
      <w:r w:rsidRPr="00BB0A78">
        <w:rPr>
          <w:rFonts w:ascii="Times New Roman" w:hAnsi="Times New Roman" w:cs="Times New Roman"/>
          <w:color w:val="0D0D0D"/>
          <w:sz w:val="24"/>
          <w:szCs w:val="24"/>
        </w:rPr>
        <w:t>entel</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ktüel</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bi</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ikimd</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istif</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edilme</w:t>
      </w:r>
      <w:r w:rsidRPr="00BB0A78">
        <w:rPr>
          <w:rFonts w:ascii="Times New Roman" w:hAnsi="Times New Roman" w:cs="Times New Roman"/>
          <w:color w:val="0D0D0D"/>
          <w:spacing w:val="2"/>
          <w:sz w:val="24"/>
          <w:szCs w:val="24"/>
        </w:rPr>
        <w:t>si önemlidir.</w:t>
      </w:r>
      <w:r w:rsidRPr="00BB0A78">
        <w:rPr>
          <w:rStyle w:val="DipnotBavurusu"/>
          <w:rFonts w:ascii="Times New Roman" w:hAnsi="Times New Roman" w:cs="Times New Roman"/>
          <w:color w:val="0D0D0D"/>
          <w:sz w:val="24"/>
          <w:szCs w:val="24"/>
        </w:rPr>
        <w:footnoteReference w:id="429"/>
      </w:r>
      <w:r w:rsidR="00FC03E1" w:rsidRPr="00BB0A78">
        <w:rPr>
          <w:rFonts w:ascii="Times New Roman" w:hAnsi="Times New Roman" w:cs="Times New Roman"/>
          <w:color w:val="0D0D0D"/>
          <w:sz w:val="24"/>
          <w:szCs w:val="24"/>
        </w:rPr>
        <w:t xml:space="preserve"> Birçok meselede olduğu gibi gıda meselesinde de toplumsal gerçek</w:t>
      </w:r>
      <w:r w:rsidR="0065122F" w:rsidRPr="00BB0A78">
        <w:rPr>
          <w:rFonts w:ascii="Times New Roman" w:hAnsi="Times New Roman" w:cs="Times New Roman"/>
          <w:color w:val="0D0D0D"/>
          <w:sz w:val="24"/>
          <w:szCs w:val="24"/>
        </w:rPr>
        <w:t xml:space="preserve">ler, kültürler ve örfi durumlar </w:t>
      </w:r>
      <w:r w:rsidR="00DD6045" w:rsidRPr="00BB0A78">
        <w:rPr>
          <w:rFonts w:ascii="Times New Roman" w:hAnsi="Times New Roman" w:cs="Times New Roman"/>
          <w:color w:val="0D0D0D"/>
          <w:sz w:val="24"/>
          <w:szCs w:val="24"/>
        </w:rPr>
        <w:t>farklılıklar göstere</w:t>
      </w:r>
      <w:r w:rsidR="0065122F" w:rsidRPr="00BB0A78">
        <w:rPr>
          <w:rFonts w:ascii="Times New Roman" w:hAnsi="Times New Roman" w:cs="Times New Roman"/>
          <w:color w:val="0D0D0D"/>
          <w:sz w:val="24"/>
          <w:szCs w:val="24"/>
        </w:rPr>
        <w:t>bilmektedir</w:t>
      </w:r>
      <w:r w:rsidR="00FC03E1" w:rsidRPr="00BB0A78">
        <w:rPr>
          <w:rFonts w:ascii="Times New Roman" w:hAnsi="Times New Roman" w:cs="Times New Roman"/>
          <w:color w:val="0D0D0D"/>
          <w:sz w:val="24"/>
          <w:szCs w:val="24"/>
        </w:rPr>
        <w:t>.</w:t>
      </w:r>
      <w:r w:rsidR="00FC03E1" w:rsidRPr="00BB0A78">
        <w:rPr>
          <w:rStyle w:val="DipnotBavurusu"/>
          <w:rFonts w:ascii="Times New Roman" w:hAnsi="Times New Roman" w:cs="Times New Roman"/>
          <w:color w:val="0D0D0D"/>
          <w:sz w:val="24"/>
          <w:szCs w:val="24"/>
        </w:rPr>
        <w:footnoteReference w:id="430"/>
      </w:r>
      <w:r w:rsidR="00AD1DF9" w:rsidRPr="00BB0A78">
        <w:rPr>
          <w:rFonts w:ascii="Times New Roman" w:hAnsi="Times New Roman" w:cs="Times New Roman"/>
          <w:color w:val="0D0D0D"/>
          <w:sz w:val="24"/>
          <w:szCs w:val="24"/>
        </w:rPr>
        <w:t xml:space="preserve"> </w:t>
      </w:r>
      <w:r w:rsidR="00FC03E1" w:rsidRPr="00BB0A78">
        <w:rPr>
          <w:rFonts w:ascii="Times New Roman" w:hAnsi="Times New Roman" w:cs="Times New Roman"/>
          <w:color w:val="0D0D0D"/>
          <w:sz w:val="24"/>
          <w:szCs w:val="24"/>
        </w:rPr>
        <w:t>Bundan hareketle; bugün Kuran ve sünnet temel olmak üzere, bilimsel gerçeklerden</w:t>
      </w:r>
      <w:r w:rsidR="00FE1893" w:rsidRPr="00BB0A78">
        <w:rPr>
          <w:rFonts w:ascii="Times New Roman" w:hAnsi="Times New Roman" w:cs="Times New Roman"/>
          <w:color w:val="0D0D0D"/>
          <w:sz w:val="24"/>
          <w:szCs w:val="24"/>
        </w:rPr>
        <w:t xml:space="preserve"> ve ilmi çalışmalardan yola çıkarak</w:t>
      </w:r>
      <w:r w:rsidR="00FC03E1" w:rsidRPr="00BB0A78">
        <w:rPr>
          <w:rFonts w:ascii="Times New Roman" w:hAnsi="Times New Roman" w:cs="Times New Roman"/>
          <w:color w:val="0D0D0D"/>
          <w:sz w:val="24"/>
          <w:szCs w:val="24"/>
        </w:rPr>
        <w:t xml:space="preserve">, GDO konusu da bir zemine oturtulabilir. </w:t>
      </w:r>
    </w:p>
    <w:p w:rsidR="00A76F90" w:rsidRPr="00BB0A78" w:rsidRDefault="00A76F90"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Hz.</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Pe</w:t>
      </w:r>
      <w:r w:rsidRPr="00BB0A78">
        <w:rPr>
          <w:rFonts w:ascii="Times New Roman" w:hAnsi="Times New Roman" w:cs="Times New Roman"/>
          <w:color w:val="0D0D0D"/>
          <w:spacing w:val="-1"/>
          <w:sz w:val="24"/>
          <w:szCs w:val="24"/>
        </w:rPr>
        <w:t>yg</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ber</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Medi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'de</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pacing w:val="-1"/>
          <w:sz w:val="24"/>
          <w:szCs w:val="24"/>
        </w:rPr>
        <w:t>hu</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 xml:space="preserve">aşı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p</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ördüğünde</w:t>
      </w:r>
      <w:r w:rsidR="00A04A15" w:rsidRPr="00BB0A78">
        <w:rPr>
          <w:rFonts w:ascii="Times New Roman" w:hAnsi="Times New Roman" w:cs="Times New Roman"/>
          <w:color w:val="0D0D0D"/>
          <w:sz w:val="24"/>
          <w:szCs w:val="24"/>
        </w:rPr>
        <w:t xml:space="preserve"> onlara karşı </w:t>
      </w:r>
      <w:r w:rsidR="005421B1" w:rsidRPr="00BB0A78">
        <w:rPr>
          <w:rFonts w:ascii="Times New Roman" w:hAnsi="Times New Roman" w:cs="Times New Roman"/>
          <w:color w:val="0D0D0D"/>
          <w:sz w:val="24"/>
          <w:szCs w:val="24"/>
        </w:rPr>
        <w:t xml:space="preserve">takındığı tavır ve </w:t>
      </w:r>
      <w:r w:rsidR="00A04A15" w:rsidRPr="00BB0A78">
        <w:rPr>
          <w:rFonts w:ascii="Times New Roman" w:hAnsi="Times New Roman" w:cs="Times New Roman"/>
          <w:color w:val="0D0D0D"/>
          <w:sz w:val="24"/>
          <w:szCs w:val="24"/>
        </w:rPr>
        <w:t>verdiği cevap</w:t>
      </w:r>
      <w:r w:rsidR="005421B1" w:rsidRPr="00BB0A78">
        <w:rPr>
          <w:rFonts w:ascii="Times New Roman" w:hAnsi="Times New Roman" w:cs="Times New Roman"/>
          <w:color w:val="0D0D0D"/>
          <w:sz w:val="24"/>
          <w:szCs w:val="24"/>
        </w:rPr>
        <w:t>lar</w:t>
      </w:r>
      <w:r w:rsidR="00A04A15" w:rsidRPr="00BB0A78">
        <w:rPr>
          <w:rStyle w:val="DipnotBavurusu"/>
          <w:rFonts w:ascii="Times New Roman" w:hAnsi="Times New Roman" w:cs="Times New Roman"/>
          <w:color w:val="0D0D0D"/>
          <w:sz w:val="24"/>
          <w:szCs w:val="24"/>
        </w:rPr>
        <w:footnoteReference w:id="431"/>
      </w:r>
      <w:r w:rsidR="00D524E9" w:rsidRPr="00BB0A78">
        <w:rPr>
          <w:rFonts w:ascii="Times New Roman" w:hAnsi="Times New Roman" w:cs="Times New Roman"/>
          <w:color w:val="0D0D0D"/>
          <w:sz w:val="24"/>
          <w:szCs w:val="24"/>
        </w:rPr>
        <w:t xml:space="preserve"> </w:t>
      </w:r>
      <w:r w:rsidR="0065122F" w:rsidRPr="00BB0A78">
        <w:rPr>
          <w:rFonts w:ascii="Times New Roman" w:hAnsi="Times New Roman" w:cs="Times New Roman"/>
          <w:color w:val="0D0D0D"/>
          <w:sz w:val="24"/>
          <w:szCs w:val="24"/>
        </w:rPr>
        <w:t xml:space="preserve">bizleri önce doğal olanı tercih etmeye yönlendirmesi gerekirken, diğer taraftan </w:t>
      </w:r>
      <w:r w:rsidR="00A04A15" w:rsidRPr="00BB0A78">
        <w:rPr>
          <w:rFonts w:ascii="Times New Roman" w:hAnsi="Times New Roman" w:cs="Times New Roman"/>
          <w:color w:val="0D0D0D"/>
          <w:sz w:val="24"/>
          <w:szCs w:val="24"/>
        </w:rPr>
        <w:t>bizleri</w:t>
      </w:r>
      <w:r w:rsidRPr="00BB0A78">
        <w:rPr>
          <w:rFonts w:ascii="Times New Roman" w:hAnsi="Times New Roman" w:cs="Times New Roman"/>
          <w:color w:val="0D0D0D"/>
          <w:spacing w:val="32"/>
          <w:sz w:val="24"/>
          <w:szCs w:val="24"/>
        </w:rPr>
        <w:t xml:space="preserve"> </w:t>
      </w:r>
      <w:r w:rsidR="00A04A15" w:rsidRPr="00BB0A78">
        <w:rPr>
          <w:rFonts w:ascii="Times New Roman" w:hAnsi="Times New Roman" w:cs="Times New Roman"/>
          <w:color w:val="0D0D0D"/>
          <w:sz w:val="24"/>
          <w:szCs w:val="24"/>
        </w:rPr>
        <w:t xml:space="preserve">araştırmaya, geliştirmeye </w:t>
      </w:r>
      <w:r w:rsidR="0065122F" w:rsidRPr="00BB0A78">
        <w:rPr>
          <w:rFonts w:ascii="Times New Roman" w:hAnsi="Times New Roman" w:cs="Times New Roman"/>
          <w:color w:val="0D0D0D"/>
          <w:sz w:val="24"/>
          <w:szCs w:val="24"/>
        </w:rPr>
        <w:t xml:space="preserve">ve </w:t>
      </w:r>
      <w:r w:rsidR="00A04A15" w:rsidRPr="00BB0A78">
        <w:rPr>
          <w:rFonts w:ascii="Times New Roman" w:hAnsi="Times New Roman" w:cs="Times New Roman"/>
          <w:color w:val="0D0D0D"/>
          <w:sz w:val="24"/>
          <w:szCs w:val="24"/>
        </w:rPr>
        <w:t>düşünmeye sevk etmelidir.</w:t>
      </w:r>
      <w:r w:rsidRPr="00BB0A78">
        <w:rPr>
          <w:rFonts w:ascii="Times New Roman" w:hAnsi="Times New Roman" w:cs="Times New Roman"/>
          <w:color w:val="0D0D0D"/>
          <w:sz w:val="24"/>
          <w:szCs w:val="24"/>
        </w:rPr>
        <w:t xml:space="preserve"> </w:t>
      </w:r>
      <w:r w:rsidR="00A04A15" w:rsidRPr="00BB0A78">
        <w:rPr>
          <w:rFonts w:ascii="Times New Roman" w:hAnsi="Times New Roman" w:cs="Times New Roman"/>
          <w:color w:val="0D0D0D"/>
          <w:sz w:val="24"/>
          <w:szCs w:val="24"/>
        </w:rPr>
        <w:t xml:space="preserve">Dünya işlerinde </w:t>
      </w:r>
      <w:r w:rsidRPr="00BB0A78">
        <w:rPr>
          <w:rFonts w:ascii="Times New Roman" w:hAnsi="Times New Roman" w:cs="Times New Roman"/>
          <w:color w:val="0D0D0D"/>
          <w:sz w:val="24"/>
          <w:szCs w:val="24"/>
        </w:rPr>
        <w:t>tec</w:t>
      </w:r>
      <w:r w:rsidRPr="00BB0A78">
        <w:rPr>
          <w:rFonts w:ascii="Times New Roman" w:hAnsi="Times New Roman" w:cs="Times New Roman"/>
          <w:color w:val="0D0D0D"/>
          <w:spacing w:val="-1"/>
          <w:sz w:val="24"/>
          <w:szCs w:val="24"/>
        </w:rPr>
        <w:t>rü</w:t>
      </w:r>
      <w:r w:rsidRPr="00BB0A78">
        <w:rPr>
          <w:rFonts w:ascii="Times New Roman" w:hAnsi="Times New Roman" w:cs="Times New Roman"/>
          <w:color w:val="0D0D0D"/>
          <w:sz w:val="24"/>
          <w:szCs w:val="24"/>
        </w:rPr>
        <w:t>be</w:t>
      </w:r>
      <w:r w:rsidRPr="00BB0A78">
        <w:rPr>
          <w:rFonts w:ascii="Times New Roman" w:hAnsi="Times New Roman" w:cs="Times New Roman"/>
          <w:color w:val="0D0D0D"/>
          <w:spacing w:val="-1"/>
          <w:sz w:val="24"/>
          <w:szCs w:val="24"/>
        </w:rPr>
        <w:t>nin,</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bi</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 xml:space="preserve">sel çalışmaların önünün açıldığı ve teşvik edildiği </w:t>
      </w:r>
      <w:r w:rsidRPr="00BB0A78">
        <w:rPr>
          <w:rFonts w:ascii="Times New Roman" w:hAnsi="Times New Roman" w:cs="Times New Roman"/>
          <w:color w:val="0D0D0D"/>
          <w:sz w:val="24"/>
          <w:szCs w:val="24"/>
        </w:rPr>
        <w:lastRenderedPageBreak/>
        <w:t xml:space="preserve">sonucu </w:t>
      </w:r>
      <w:r w:rsidR="00A04A15" w:rsidRPr="00BB0A78">
        <w:rPr>
          <w:rFonts w:ascii="Times New Roman" w:hAnsi="Times New Roman" w:cs="Times New Roman"/>
          <w:color w:val="0D0D0D"/>
          <w:sz w:val="24"/>
          <w:szCs w:val="24"/>
        </w:rPr>
        <w:t>çıkarılmalıdır</w:t>
      </w:r>
      <w:r w:rsidRPr="00BB0A78">
        <w:rPr>
          <w:rFonts w:ascii="Times New Roman" w:hAnsi="Times New Roman" w:cs="Times New Roman"/>
          <w:color w:val="0D0D0D"/>
          <w:sz w:val="24"/>
          <w:szCs w:val="24"/>
        </w:rPr>
        <w:t>.</w:t>
      </w:r>
      <w:r w:rsidR="00705237" w:rsidRPr="00BB0A78">
        <w:rPr>
          <w:rFonts w:ascii="Times New Roman" w:hAnsi="Times New Roman" w:cs="Times New Roman"/>
          <w:color w:val="0D0D0D"/>
          <w:sz w:val="24"/>
          <w:szCs w:val="24"/>
        </w:rPr>
        <w:t xml:space="preserve"> Burada </w:t>
      </w:r>
      <w:r w:rsidRPr="00BB0A78">
        <w:rPr>
          <w:rFonts w:ascii="Times New Roman" w:hAnsi="Times New Roman" w:cs="Times New Roman"/>
          <w:color w:val="0D0D0D"/>
          <w:sz w:val="24"/>
          <w:szCs w:val="24"/>
        </w:rPr>
        <w:t xml:space="preserve">tarımsal mücadelede, ıslah </w:t>
      </w:r>
      <w:r w:rsidR="00DD6045" w:rsidRPr="00BB0A78">
        <w:rPr>
          <w:rFonts w:ascii="Times New Roman" w:hAnsi="Times New Roman" w:cs="Times New Roman"/>
          <w:color w:val="0D0D0D"/>
          <w:sz w:val="24"/>
          <w:szCs w:val="24"/>
        </w:rPr>
        <w:t xml:space="preserve">yapılması </w:t>
      </w:r>
      <w:r w:rsidRPr="00BB0A78">
        <w:rPr>
          <w:rFonts w:ascii="Times New Roman" w:hAnsi="Times New Roman" w:cs="Times New Roman"/>
          <w:color w:val="0D0D0D"/>
          <w:sz w:val="24"/>
          <w:szCs w:val="24"/>
        </w:rPr>
        <w:t xml:space="preserve">ve </w:t>
      </w:r>
      <w:r w:rsidR="00727770">
        <w:rPr>
          <w:rFonts w:ascii="Times New Roman" w:hAnsi="Times New Roman" w:cs="Times New Roman"/>
          <w:color w:val="0D0D0D"/>
          <w:sz w:val="24"/>
          <w:szCs w:val="24"/>
        </w:rPr>
        <w:t>kaliteli ürün elde edile</w:t>
      </w:r>
      <w:r w:rsidRPr="00BB0A78">
        <w:rPr>
          <w:rFonts w:ascii="Times New Roman" w:hAnsi="Times New Roman" w:cs="Times New Roman"/>
          <w:color w:val="0D0D0D"/>
          <w:sz w:val="24"/>
          <w:szCs w:val="24"/>
        </w:rPr>
        <w:t>bilmesi</w:t>
      </w:r>
      <w:r w:rsidR="00DD6045" w:rsidRPr="00BB0A78">
        <w:rPr>
          <w:rFonts w:ascii="Times New Roman" w:hAnsi="Times New Roman" w:cs="Times New Roman"/>
          <w:color w:val="0D0D0D"/>
          <w:sz w:val="24"/>
          <w:szCs w:val="24"/>
        </w:rPr>
        <w:t xml:space="preserve"> amacıyla</w:t>
      </w:r>
      <w:r w:rsidRPr="00BB0A78">
        <w:rPr>
          <w:rFonts w:ascii="Times New Roman" w:hAnsi="Times New Roman" w:cs="Times New Roman"/>
          <w:color w:val="0D0D0D"/>
          <w:sz w:val="24"/>
          <w:szCs w:val="24"/>
        </w:rPr>
        <w:t xml:space="preserve"> gen teknolojileri </w:t>
      </w:r>
      <w:r w:rsidR="00DD6045" w:rsidRPr="00BB0A78">
        <w:rPr>
          <w:rFonts w:ascii="Times New Roman" w:hAnsi="Times New Roman" w:cs="Times New Roman"/>
          <w:color w:val="0D0D0D"/>
          <w:sz w:val="24"/>
          <w:szCs w:val="24"/>
        </w:rPr>
        <w:t>kullanımı</w:t>
      </w:r>
      <w:r w:rsidR="0065122F" w:rsidRPr="00BB0A78">
        <w:rPr>
          <w:rFonts w:ascii="Times New Roman" w:hAnsi="Times New Roman" w:cs="Times New Roman"/>
          <w:color w:val="0D0D0D"/>
          <w:sz w:val="24"/>
          <w:szCs w:val="24"/>
        </w:rPr>
        <w:t xml:space="preserve">na sıcak bakılırken, </w:t>
      </w:r>
      <w:r w:rsidR="00D524E9" w:rsidRPr="00BB0A78">
        <w:rPr>
          <w:rFonts w:ascii="Times New Roman" w:hAnsi="Times New Roman" w:cs="Times New Roman"/>
          <w:color w:val="0D0D0D"/>
          <w:sz w:val="24"/>
          <w:szCs w:val="24"/>
        </w:rPr>
        <w:t>d</w:t>
      </w:r>
      <w:r w:rsidRPr="00BB0A78">
        <w:rPr>
          <w:rFonts w:ascii="Times New Roman" w:hAnsi="Times New Roman" w:cs="Times New Roman"/>
          <w:color w:val="0D0D0D"/>
          <w:sz w:val="24"/>
          <w:szCs w:val="24"/>
        </w:rPr>
        <w:t>oğal hayatta</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çiçe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lerin to</w:t>
      </w:r>
      <w:r w:rsidRPr="00BB0A78">
        <w:rPr>
          <w:rFonts w:ascii="Times New Roman" w:hAnsi="Times New Roman" w:cs="Times New Roman"/>
          <w:color w:val="0D0D0D"/>
          <w:spacing w:val="-2"/>
          <w:sz w:val="24"/>
          <w:szCs w:val="24"/>
        </w:rPr>
        <w:t>z</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ş</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w:t>
      </w:r>
      <w:r w:rsidR="00705237" w:rsidRPr="00BB0A78">
        <w:rPr>
          <w:rFonts w:ascii="Times New Roman" w:hAnsi="Times New Roman" w:cs="Times New Roman"/>
          <w:color w:val="0D0D0D"/>
          <w:sz w:val="24"/>
          <w:szCs w:val="24"/>
        </w:rPr>
        <w:t>sı</w:t>
      </w:r>
      <w:r w:rsidRPr="00BB0A78">
        <w:rPr>
          <w:rFonts w:ascii="Times New Roman" w:hAnsi="Times New Roman" w:cs="Times New Roman"/>
          <w:color w:val="0D0D0D"/>
          <w:spacing w:val="39"/>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ol</w:t>
      </w:r>
      <w:r w:rsidRPr="00BB0A78">
        <w:rPr>
          <w:rFonts w:ascii="Times New Roman" w:hAnsi="Times New Roman" w:cs="Times New Roman"/>
          <w:color w:val="0D0D0D"/>
          <w:spacing w:val="-1"/>
          <w:sz w:val="24"/>
          <w:szCs w:val="24"/>
        </w:rPr>
        <w:t>uy</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39"/>
          <w:sz w:val="24"/>
          <w:szCs w:val="24"/>
        </w:rPr>
        <w:t xml:space="preserve"> </w:t>
      </w:r>
      <w:r w:rsidRPr="00BB0A78">
        <w:rPr>
          <w:rFonts w:ascii="Times New Roman" w:hAnsi="Times New Roman" w:cs="Times New Roman"/>
          <w:color w:val="0D0D0D"/>
          <w:spacing w:val="-2"/>
          <w:sz w:val="24"/>
          <w:szCs w:val="24"/>
        </w:rPr>
        <w:t>z</w:t>
      </w:r>
      <w:r w:rsidRPr="00BB0A78">
        <w:rPr>
          <w:rFonts w:ascii="Times New Roman" w:hAnsi="Times New Roman" w:cs="Times New Roman"/>
          <w:color w:val="0D0D0D"/>
          <w:sz w:val="24"/>
          <w:szCs w:val="24"/>
        </w:rPr>
        <w:t>aten</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en</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z w:val="24"/>
          <w:szCs w:val="24"/>
        </w:rPr>
        <w:t>olduğu ve a</w:t>
      </w:r>
      <w:r w:rsidRPr="00BB0A78">
        <w:rPr>
          <w:rFonts w:ascii="Times New Roman" w:hAnsi="Times New Roman" w:cs="Times New Roman"/>
          <w:color w:val="0D0D0D"/>
          <w:spacing w:val="-1"/>
          <w:sz w:val="24"/>
          <w:szCs w:val="24"/>
        </w:rPr>
        <w:t>ş</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ın</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z w:val="24"/>
          <w:szCs w:val="24"/>
        </w:rPr>
        <w:t>beli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li bit</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iler</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as</w:t>
      </w:r>
      <w:r w:rsidRPr="00BB0A78">
        <w:rPr>
          <w:rFonts w:ascii="Times New Roman" w:hAnsi="Times New Roman" w:cs="Times New Roman"/>
          <w:color w:val="0D0D0D"/>
          <w:spacing w:val="-1"/>
          <w:sz w:val="24"/>
          <w:szCs w:val="24"/>
        </w:rPr>
        <w:t>ın</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pı</w:t>
      </w:r>
      <w:r w:rsidRPr="00BB0A78">
        <w:rPr>
          <w:rFonts w:ascii="Times New Roman" w:hAnsi="Times New Roman" w:cs="Times New Roman"/>
          <w:color w:val="0D0D0D"/>
          <w:sz w:val="24"/>
          <w:szCs w:val="24"/>
        </w:rPr>
        <w:t>labil</w:t>
      </w:r>
      <w:r w:rsidRPr="00BB0A78">
        <w:rPr>
          <w:rFonts w:ascii="Times New Roman" w:hAnsi="Times New Roman" w:cs="Times New Roman"/>
          <w:color w:val="0D0D0D"/>
          <w:spacing w:val="-1"/>
          <w:sz w:val="24"/>
          <w:szCs w:val="24"/>
        </w:rPr>
        <w:t>me</w:t>
      </w:r>
      <w:r w:rsidRPr="00BB0A78">
        <w:rPr>
          <w:rFonts w:ascii="Times New Roman" w:hAnsi="Times New Roman" w:cs="Times New Roman"/>
          <w:color w:val="0D0D0D"/>
          <w:sz w:val="24"/>
          <w:szCs w:val="24"/>
        </w:rPr>
        <w:t>si</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ib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en</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linin</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be</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li</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pacing w:val="-1"/>
          <w:sz w:val="24"/>
          <w:szCs w:val="24"/>
        </w:rPr>
        <w:t>türler</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as</w:t>
      </w:r>
      <w:r w:rsidRPr="00BB0A78">
        <w:rPr>
          <w:rFonts w:ascii="Times New Roman" w:hAnsi="Times New Roman" w:cs="Times New Roman"/>
          <w:color w:val="0D0D0D"/>
          <w:spacing w:val="-1"/>
          <w:sz w:val="24"/>
          <w:szCs w:val="24"/>
        </w:rPr>
        <w:t>ın</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pacing w:val="-1"/>
          <w:sz w:val="24"/>
          <w:szCs w:val="24"/>
        </w:rPr>
        <w:t>dü</w:t>
      </w:r>
      <w:r w:rsidRPr="00BB0A78">
        <w:rPr>
          <w:rFonts w:ascii="Times New Roman" w:hAnsi="Times New Roman" w:cs="Times New Roman"/>
          <w:color w:val="0D0D0D"/>
          <w:sz w:val="24"/>
          <w:szCs w:val="24"/>
        </w:rPr>
        <w:t>ş</w:t>
      </w:r>
      <w:r w:rsidRPr="00BB0A78">
        <w:rPr>
          <w:rFonts w:ascii="Times New Roman" w:hAnsi="Times New Roman" w:cs="Times New Roman"/>
          <w:color w:val="0D0D0D"/>
          <w:spacing w:val="-1"/>
          <w:sz w:val="24"/>
          <w:szCs w:val="24"/>
        </w:rPr>
        <w:t>ünü</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 xml:space="preserve">esinin mümkün olduğu </w:t>
      </w:r>
      <w:r w:rsidR="00D524E9" w:rsidRPr="00BB0A78">
        <w:rPr>
          <w:rFonts w:ascii="Times New Roman" w:hAnsi="Times New Roman" w:cs="Times New Roman"/>
          <w:color w:val="0D0D0D"/>
          <w:sz w:val="24"/>
          <w:szCs w:val="24"/>
        </w:rPr>
        <w:t>yönünde bir benzeşme yapılmaktadır</w:t>
      </w:r>
      <w:r w:rsidRPr="00BB0A78">
        <w:rPr>
          <w:rFonts w:ascii="Times New Roman" w:hAnsi="Times New Roman" w:cs="Times New Roman"/>
          <w:color w:val="0D0D0D"/>
          <w:spacing w:val="11"/>
          <w:sz w:val="24"/>
          <w:szCs w:val="24"/>
        </w:rPr>
        <w:t>.</w:t>
      </w:r>
      <w:r w:rsidRPr="00BB0A78">
        <w:rPr>
          <w:rStyle w:val="DipnotBavurusu"/>
          <w:rFonts w:ascii="Times New Roman" w:hAnsi="Times New Roman" w:cs="Times New Roman"/>
          <w:color w:val="0D0D0D"/>
          <w:spacing w:val="11"/>
          <w:sz w:val="24"/>
          <w:szCs w:val="24"/>
        </w:rPr>
        <w:footnoteReference w:id="432"/>
      </w:r>
    </w:p>
    <w:p w:rsidR="00330275" w:rsidRPr="00BB0A78" w:rsidRDefault="009263CD"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Ancak, </w:t>
      </w:r>
      <w:r w:rsidR="00330275" w:rsidRPr="00BB0A78">
        <w:rPr>
          <w:rFonts w:ascii="Times New Roman" w:hAnsi="Times New Roman" w:cs="Times New Roman"/>
          <w:color w:val="0D0D0D"/>
          <w:sz w:val="24"/>
          <w:szCs w:val="24"/>
        </w:rPr>
        <w:t xml:space="preserve">GDO ile ilgili </w:t>
      </w:r>
      <w:r w:rsidR="00DD6045" w:rsidRPr="00BB0A78">
        <w:rPr>
          <w:rFonts w:ascii="Times New Roman" w:hAnsi="Times New Roman" w:cs="Times New Roman"/>
          <w:color w:val="0D0D0D"/>
          <w:sz w:val="24"/>
          <w:szCs w:val="24"/>
        </w:rPr>
        <w:t xml:space="preserve">yukarıda geçen </w:t>
      </w:r>
      <w:r w:rsidR="00330275" w:rsidRPr="00BB0A78">
        <w:rPr>
          <w:rFonts w:ascii="Times New Roman" w:hAnsi="Times New Roman" w:cs="Times New Roman"/>
          <w:color w:val="0D0D0D"/>
          <w:sz w:val="24"/>
          <w:szCs w:val="24"/>
        </w:rPr>
        <w:t xml:space="preserve">değerlendirmede; aslında genetik biliminin çok iyi kavranması gerektiği ortadadır. Genetiğin belirli temel ilkeleri vardır ve bu ilkeler çerçevesinde nesilden nesile genetik materyal (DNA) aktarılır. Burada genetik bilimi ve popülasyon genetiği kuralları işler. Tam da bu noktada genetik kendi içinde oyun kurgularken, dışarıdan oyunu bozmanın, kural değiştirmenin ne gibi sonuçlar ortaya çıkaracağı yine genetik bilimi içerisinde gizlidir. </w:t>
      </w:r>
      <w:r w:rsidRPr="00BB0A78">
        <w:rPr>
          <w:rFonts w:ascii="Times New Roman" w:hAnsi="Times New Roman" w:cs="Times New Roman"/>
          <w:color w:val="0D0D0D"/>
          <w:sz w:val="24"/>
          <w:szCs w:val="24"/>
        </w:rPr>
        <w:t>Şunu göz ardı etmememiz gerekir. Şöyle ki</w:t>
      </w:r>
      <w:r w:rsidR="00330275" w:rsidRPr="00BB0A78">
        <w:rPr>
          <w:rFonts w:ascii="Times New Roman" w:hAnsi="Times New Roman" w:cs="Times New Roman"/>
          <w:color w:val="0D0D0D"/>
          <w:sz w:val="24"/>
          <w:szCs w:val="24"/>
        </w:rPr>
        <w:t xml:space="preserve"> doğal süreçte </w:t>
      </w:r>
      <w:r w:rsidR="00D75F1D" w:rsidRPr="00BB0A78">
        <w:rPr>
          <w:rFonts w:ascii="Times New Roman" w:hAnsi="Times New Roman" w:cs="Times New Roman"/>
          <w:color w:val="0D0D0D"/>
          <w:sz w:val="24"/>
          <w:szCs w:val="24"/>
        </w:rPr>
        <w:t xml:space="preserve">hayvan türlerinde </w:t>
      </w:r>
      <w:r w:rsidR="00D524E9" w:rsidRPr="00BB0A78">
        <w:rPr>
          <w:rFonts w:ascii="Times New Roman" w:hAnsi="Times New Roman" w:cs="Times New Roman"/>
          <w:color w:val="0D0D0D"/>
          <w:sz w:val="24"/>
          <w:szCs w:val="24"/>
        </w:rPr>
        <w:t>“</w:t>
      </w:r>
      <w:r w:rsidR="00330275" w:rsidRPr="00BB0A78">
        <w:rPr>
          <w:rFonts w:ascii="Times New Roman" w:hAnsi="Times New Roman" w:cs="Times New Roman"/>
          <w:color w:val="0D0D0D"/>
          <w:sz w:val="24"/>
          <w:szCs w:val="24"/>
        </w:rPr>
        <w:t>ırkların</w:t>
      </w:r>
      <w:r w:rsidR="00D75F1D" w:rsidRPr="00BB0A78">
        <w:rPr>
          <w:rFonts w:ascii="Times New Roman" w:hAnsi="Times New Roman" w:cs="Times New Roman"/>
          <w:color w:val="0D0D0D"/>
          <w:sz w:val="24"/>
          <w:szCs w:val="24"/>
        </w:rPr>
        <w:t xml:space="preserve"> oluşması</w:t>
      </w:r>
      <w:r w:rsidR="00D524E9" w:rsidRPr="00BB0A78">
        <w:rPr>
          <w:rFonts w:ascii="Times New Roman" w:hAnsi="Times New Roman" w:cs="Times New Roman"/>
          <w:color w:val="0D0D0D"/>
          <w:sz w:val="24"/>
          <w:szCs w:val="24"/>
        </w:rPr>
        <w:t>”</w:t>
      </w:r>
      <w:r w:rsidR="00330275" w:rsidRPr="00BB0A78">
        <w:rPr>
          <w:rFonts w:ascii="Times New Roman" w:hAnsi="Times New Roman" w:cs="Times New Roman"/>
          <w:color w:val="0D0D0D"/>
          <w:sz w:val="24"/>
          <w:szCs w:val="24"/>
        </w:rPr>
        <w:t>,</w:t>
      </w:r>
      <w:r w:rsidR="00D75F1D" w:rsidRPr="00BB0A78">
        <w:rPr>
          <w:rFonts w:ascii="Times New Roman" w:hAnsi="Times New Roman" w:cs="Times New Roman"/>
          <w:color w:val="0D0D0D"/>
          <w:sz w:val="24"/>
          <w:szCs w:val="24"/>
        </w:rPr>
        <w:t xml:space="preserve"> bitki türlerinde </w:t>
      </w:r>
      <w:r w:rsidR="00D524E9" w:rsidRPr="00BB0A78">
        <w:rPr>
          <w:rFonts w:ascii="Times New Roman" w:hAnsi="Times New Roman" w:cs="Times New Roman"/>
          <w:color w:val="0D0D0D"/>
          <w:sz w:val="24"/>
          <w:szCs w:val="24"/>
        </w:rPr>
        <w:t>“</w:t>
      </w:r>
      <w:r w:rsidR="00D75F1D" w:rsidRPr="00BB0A78">
        <w:rPr>
          <w:rFonts w:ascii="Times New Roman" w:hAnsi="Times New Roman" w:cs="Times New Roman"/>
          <w:color w:val="0D0D0D"/>
          <w:sz w:val="24"/>
          <w:szCs w:val="24"/>
        </w:rPr>
        <w:t>çeşitlerin</w:t>
      </w:r>
      <w:r w:rsidR="00330275" w:rsidRPr="00BB0A78">
        <w:rPr>
          <w:rFonts w:ascii="Times New Roman" w:hAnsi="Times New Roman" w:cs="Times New Roman"/>
          <w:color w:val="0D0D0D"/>
          <w:sz w:val="24"/>
          <w:szCs w:val="24"/>
        </w:rPr>
        <w:t xml:space="preserve"> ortaya çıkması</w:t>
      </w:r>
      <w:r w:rsidR="00D524E9" w:rsidRPr="00BB0A78">
        <w:rPr>
          <w:rFonts w:ascii="Times New Roman" w:hAnsi="Times New Roman" w:cs="Times New Roman"/>
          <w:color w:val="0D0D0D"/>
          <w:sz w:val="24"/>
          <w:szCs w:val="24"/>
        </w:rPr>
        <w:t>”</w:t>
      </w:r>
      <w:r w:rsidR="00330275" w:rsidRPr="00BB0A78">
        <w:rPr>
          <w:rFonts w:ascii="Times New Roman" w:hAnsi="Times New Roman" w:cs="Times New Roman"/>
          <w:color w:val="0D0D0D"/>
          <w:sz w:val="24"/>
          <w:szCs w:val="24"/>
        </w:rPr>
        <w:t xml:space="preserve"> tür içi bir ıslah kabul edilebilir</w:t>
      </w:r>
      <w:r w:rsidR="00F53DC9" w:rsidRPr="00BB0A78">
        <w:rPr>
          <w:rFonts w:ascii="Times New Roman" w:hAnsi="Times New Roman" w:cs="Times New Roman"/>
          <w:color w:val="0D0D0D"/>
          <w:sz w:val="24"/>
          <w:szCs w:val="24"/>
        </w:rPr>
        <w:t>ken</w:t>
      </w:r>
      <w:r w:rsidR="00330275" w:rsidRPr="00BB0A78">
        <w:rPr>
          <w:rFonts w:ascii="Times New Roman" w:hAnsi="Times New Roman" w:cs="Times New Roman"/>
          <w:color w:val="0D0D0D"/>
          <w:sz w:val="24"/>
          <w:szCs w:val="24"/>
        </w:rPr>
        <w:t xml:space="preserve"> ve gen kaynakları açısından bir risk oluşturmazken (doğal gen kaynakları korunurken), GDO veya transgenik canlı elde edilmesindeki gen aktarımı bu süreçten çok daha farklı bir durumdur. Gen kaynaklarımız açısından da risklidir (</w:t>
      </w:r>
      <w:r w:rsidRPr="00BB0A78">
        <w:rPr>
          <w:rFonts w:ascii="Times New Roman" w:hAnsi="Times New Roman" w:cs="Times New Roman"/>
          <w:color w:val="0D0D0D"/>
          <w:sz w:val="24"/>
          <w:szCs w:val="24"/>
        </w:rPr>
        <w:t xml:space="preserve">farklı türler arasında da gen aktarımı olduğundan </w:t>
      </w:r>
      <w:r w:rsidR="00330275" w:rsidRPr="00BB0A78">
        <w:rPr>
          <w:rFonts w:ascii="Times New Roman" w:hAnsi="Times New Roman" w:cs="Times New Roman"/>
          <w:color w:val="0D0D0D"/>
          <w:sz w:val="24"/>
          <w:szCs w:val="24"/>
        </w:rPr>
        <w:t>gen kaynaklarımızı koruma</w:t>
      </w:r>
      <w:r w:rsidR="00DD6045" w:rsidRPr="00BB0A78">
        <w:rPr>
          <w:rFonts w:ascii="Times New Roman" w:hAnsi="Times New Roman" w:cs="Times New Roman"/>
          <w:color w:val="0D0D0D"/>
          <w:sz w:val="24"/>
          <w:szCs w:val="24"/>
        </w:rPr>
        <w:t>ktan uzaktır</w:t>
      </w:r>
      <w:r w:rsidR="00330275" w:rsidRPr="00BB0A78">
        <w:rPr>
          <w:rFonts w:ascii="Times New Roman" w:hAnsi="Times New Roman" w:cs="Times New Roman"/>
          <w:color w:val="0D0D0D"/>
          <w:sz w:val="24"/>
          <w:szCs w:val="24"/>
        </w:rPr>
        <w:t>).</w:t>
      </w:r>
    </w:p>
    <w:p w:rsidR="00AC5821" w:rsidRPr="00BB0A78" w:rsidRDefault="006C2DE7" w:rsidP="00C206EE">
      <w:pPr>
        <w:spacing w:after="0" w:line="360" w:lineRule="auto"/>
        <w:ind w:firstLine="709"/>
        <w:jc w:val="both"/>
        <w:rPr>
          <w:rFonts w:ascii="Times New Roman" w:hAnsi="Times New Roman" w:cs="Times New Roman"/>
          <w:color w:val="0D0D0D"/>
          <w:spacing w:val="-5"/>
          <w:sz w:val="24"/>
          <w:szCs w:val="24"/>
        </w:rPr>
      </w:pP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ur'</w:t>
      </w:r>
      <w:r w:rsidRPr="00BB0A78">
        <w:rPr>
          <w:rFonts w:ascii="Times New Roman" w:hAnsi="Times New Roman" w:cs="Times New Roman"/>
          <w:color w:val="0D0D0D"/>
          <w:sz w:val="24"/>
          <w:szCs w:val="24"/>
        </w:rPr>
        <w:t>an</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ün</w:t>
      </w:r>
      <w:r w:rsidRPr="00BB0A78">
        <w:rPr>
          <w:rFonts w:ascii="Times New Roman" w:hAnsi="Times New Roman" w:cs="Times New Roman"/>
          <w:color w:val="0D0D0D"/>
          <w:sz w:val="24"/>
          <w:szCs w:val="24"/>
        </w:rPr>
        <w:t>nette</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asak</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an</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1"/>
          <w:sz w:val="24"/>
          <w:szCs w:val="24"/>
        </w:rPr>
        <w:t>gı</w:t>
      </w:r>
      <w:r w:rsidRPr="00BB0A78">
        <w:rPr>
          <w:rFonts w:ascii="Times New Roman" w:hAnsi="Times New Roman" w:cs="Times New Roman"/>
          <w:color w:val="0D0D0D"/>
          <w:sz w:val="24"/>
          <w:szCs w:val="24"/>
        </w:rPr>
        <w:t>dala</w:t>
      </w:r>
      <w:r w:rsidRPr="00BB0A78">
        <w:rPr>
          <w:rFonts w:ascii="Times New Roman" w:hAnsi="Times New Roman" w:cs="Times New Roman"/>
          <w:color w:val="0D0D0D"/>
          <w:spacing w:val="10"/>
          <w:sz w:val="24"/>
          <w:szCs w:val="24"/>
        </w:rPr>
        <w:t>r</w:t>
      </w:r>
      <w:r w:rsidRPr="00BB0A78">
        <w:rPr>
          <w:rStyle w:val="DipnotBavurusu"/>
          <w:rFonts w:ascii="Times New Roman" w:hAnsi="Times New Roman" w:cs="Times New Roman"/>
          <w:color w:val="0D0D0D"/>
          <w:spacing w:val="10"/>
          <w:sz w:val="24"/>
          <w:szCs w:val="24"/>
        </w:rPr>
        <w:footnoteReference w:id="433"/>
      </w:r>
      <w:r w:rsidRPr="00BB0A78">
        <w:rPr>
          <w:rFonts w:ascii="Times New Roman" w:hAnsi="Times New Roman" w:cs="Times New Roman"/>
          <w:color w:val="0D0D0D"/>
          <w:sz w:val="24"/>
          <w:szCs w:val="24"/>
        </w:rPr>
        <w:t xml:space="preserve"> açıklanırken, iyi ve temiz (tayyibât) şeylerin helal olduğu, pis ve zararlı (habâis) şeylerin de haram kılındığı</w:t>
      </w:r>
      <w:r w:rsidRPr="00BB0A78">
        <w:rPr>
          <w:rStyle w:val="DipnotBavurusu"/>
          <w:rFonts w:ascii="Times New Roman" w:hAnsi="Times New Roman" w:cs="Times New Roman"/>
          <w:color w:val="0D0D0D"/>
          <w:sz w:val="24"/>
          <w:szCs w:val="24"/>
        </w:rPr>
        <w:footnoteReference w:id="434"/>
      </w:r>
      <w:hyperlink w:anchor="bookmark28" w:history="1">
        <w:r w:rsidRPr="00BB0A78">
          <w:rPr>
            <w:rStyle w:val="GvdeMetniChar"/>
            <w:color w:val="0D0D0D"/>
          </w:rPr>
          <w:t xml:space="preserve"> </w:t>
        </w:r>
      </w:hyperlink>
      <w:r w:rsidRPr="00BB0A78">
        <w:rPr>
          <w:rFonts w:ascii="Times New Roman" w:hAnsi="Times New Roman" w:cs="Times New Roman"/>
          <w:color w:val="0D0D0D"/>
          <w:sz w:val="24"/>
          <w:szCs w:val="24"/>
        </w:rPr>
        <w:t>bildirilm</w:t>
      </w:r>
      <w:r w:rsidR="0025211E">
        <w:rPr>
          <w:rFonts w:ascii="Times New Roman" w:hAnsi="Times New Roman" w:cs="Times New Roman"/>
          <w:color w:val="0D0D0D"/>
          <w:sz w:val="24"/>
          <w:szCs w:val="24"/>
        </w:rPr>
        <w:t>iş</w:t>
      </w:r>
      <w:r w:rsidRPr="00BB0A78">
        <w:rPr>
          <w:rStyle w:val="DipnotBavurusu"/>
          <w:rFonts w:ascii="Times New Roman" w:hAnsi="Times New Roman" w:cs="Times New Roman"/>
          <w:color w:val="0D0D0D"/>
          <w:sz w:val="24"/>
          <w:szCs w:val="24"/>
        </w:rPr>
        <w:footnoteReference w:id="435"/>
      </w:r>
      <w:r w:rsidRPr="00BB0A78">
        <w:rPr>
          <w:rFonts w:ascii="Times New Roman" w:hAnsi="Times New Roman" w:cs="Times New Roman"/>
          <w:color w:val="0D0D0D"/>
          <w:sz w:val="24"/>
          <w:szCs w:val="24"/>
        </w:rPr>
        <w:t xml:space="preserve"> ve bazı âyetlerin</w:t>
      </w:r>
      <w:r w:rsidRPr="00BB0A78">
        <w:rPr>
          <w:rStyle w:val="DipnotBavurusu"/>
          <w:rFonts w:ascii="Times New Roman" w:hAnsi="Times New Roman" w:cs="Times New Roman"/>
          <w:color w:val="0D0D0D"/>
          <w:sz w:val="24"/>
          <w:szCs w:val="24"/>
        </w:rPr>
        <w:footnoteReference w:id="436"/>
      </w:r>
      <w:hyperlink w:anchor="bookmark29" w:history="1">
        <w:r w:rsidRPr="00BB0A78">
          <w:rPr>
            <w:rStyle w:val="GvdeMetniChar"/>
            <w:color w:val="0D0D0D"/>
          </w:rPr>
          <w:t xml:space="preserve"> </w:t>
        </w:r>
      </w:hyperlink>
      <w:r w:rsidRPr="00BB0A78">
        <w:rPr>
          <w:rFonts w:ascii="Times New Roman" w:hAnsi="Times New Roman" w:cs="Times New Roman"/>
          <w:color w:val="0D0D0D"/>
          <w:sz w:val="24"/>
          <w:szCs w:val="24"/>
        </w:rPr>
        <w:t>delaletinden sağlığa zararlı maddelerin kullanılmaması</w:t>
      </w:r>
      <w:r w:rsidRPr="00BB0A78">
        <w:rPr>
          <w:rStyle w:val="DipnotBavurusu"/>
          <w:rFonts w:ascii="Times New Roman" w:hAnsi="Times New Roman" w:cs="Times New Roman"/>
          <w:color w:val="0D0D0D"/>
          <w:sz w:val="24"/>
          <w:szCs w:val="24"/>
        </w:rPr>
        <w:footnoteReference w:id="437"/>
      </w:r>
      <w:r w:rsidR="00687C21">
        <w:rPr>
          <w:rFonts w:ascii="Times New Roman" w:hAnsi="Times New Roman" w:cs="Times New Roman"/>
          <w:color w:val="0D0D0D"/>
          <w:sz w:val="24"/>
          <w:szCs w:val="24"/>
        </w:rPr>
        <w:t xml:space="preserve"> İsla</w:t>
      </w:r>
      <w:r w:rsidRPr="00BB0A78">
        <w:rPr>
          <w:rFonts w:ascii="Times New Roman" w:hAnsi="Times New Roman" w:cs="Times New Roman"/>
          <w:color w:val="0D0D0D"/>
          <w:sz w:val="24"/>
          <w:szCs w:val="24"/>
        </w:rPr>
        <w:t>m hukukunda genel bir ilke olmuştur.</w:t>
      </w:r>
      <w:r w:rsidRPr="00BB0A78">
        <w:rPr>
          <w:rStyle w:val="DipnotBavurusu"/>
          <w:rFonts w:ascii="Times New Roman" w:hAnsi="Times New Roman" w:cs="Times New Roman"/>
          <w:color w:val="0D0D0D"/>
          <w:sz w:val="24"/>
          <w:szCs w:val="24"/>
        </w:rPr>
        <w:footnoteReference w:id="438"/>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4"/>
          <w:sz w:val="24"/>
          <w:szCs w:val="24"/>
        </w:rPr>
        <w:t>K</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9"/>
          <w:sz w:val="24"/>
          <w:szCs w:val="24"/>
        </w:rPr>
        <w:t>r</w:t>
      </w:r>
      <w:r w:rsidRPr="00BB0A78">
        <w:rPr>
          <w:rFonts w:ascii="Times New Roman" w:hAnsi="Times New Roman" w:cs="Times New Roman"/>
          <w:color w:val="0D0D0D"/>
          <w:spacing w:val="-17"/>
          <w:sz w:val="24"/>
          <w:szCs w:val="24"/>
        </w:rPr>
        <w:t>’</w:t>
      </w:r>
      <w:r w:rsidRPr="00BB0A78">
        <w:rPr>
          <w:rFonts w:ascii="Times New Roman" w:hAnsi="Times New Roman" w:cs="Times New Roman"/>
          <w:color w:val="0D0D0D"/>
          <w:sz w:val="24"/>
          <w:szCs w:val="24"/>
        </w:rPr>
        <w:t>an</w:t>
      </w:r>
      <w:r w:rsidRPr="00BB0A78">
        <w:rPr>
          <w:rFonts w:ascii="Times New Roman" w:hAnsi="Times New Roman" w:cs="Times New Roman"/>
          <w:color w:val="0D0D0D"/>
          <w:spacing w:val="-16"/>
          <w:sz w:val="24"/>
          <w:szCs w:val="24"/>
        </w:rPr>
        <w:t>’</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bazı</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pacing w:val="-4"/>
          <w:sz w:val="24"/>
          <w:szCs w:val="24"/>
        </w:rPr>
        <w:t>y</w:t>
      </w:r>
      <w:r w:rsidRPr="00BB0A78">
        <w:rPr>
          <w:rFonts w:ascii="Times New Roman" w:hAnsi="Times New Roman" w:cs="Times New Roman"/>
          <w:color w:val="0D0D0D"/>
          <w:sz w:val="24"/>
          <w:szCs w:val="24"/>
        </w:rPr>
        <w:t>asaklar</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 xml:space="preserve">çeşitli </w:t>
      </w:r>
      <w:r w:rsidRPr="00BB0A78">
        <w:rPr>
          <w:rFonts w:ascii="Times New Roman" w:hAnsi="Times New Roman" w:cs="Times New Roman"/>
          <w:color w:val="0D0D0D"/>
          <w:spacing w:val="-5"/>
          <w:sz w:val="24"/>
          <w:szCs w:val="24"/>
        </w:rPr>
        <w:t>â</w:t>
      </w:r>
      <w:r w:rsidRPr="00BB0A78">
        <w:rPr>
          <w:rFonts w:ascii="Times New Roman" w:hAnsi="Times New Roman" w:cs="Times New Roman"/>
          <w:color w:val="0D0D0D"/>
          <w:spacing w:val="-3"/>
          <w:sz w:val="24"/>
          <w:szCs w:val="24"/>
        </w:rPr>
        <w:t>y</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tle</w:t>
      </w:r>
      <w:r w:rsidRPr="00BB0A78">
        <w:rPr>
          <w:rFonts w:ascii="Times New Roman" w:hAnsi="Times New Roman" w:cs="Times New Roman"/>
          <w:color w:val="0D0D0D"/>
          <w:spacing w:val="-4"/>
          <w:sz w:val="24"/>
          <w:szCs w:val="24"/>
        </w:rPr>
        <w:t>r</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z w:val="24"/>
          <w:szCs w:val="24"/>
        </w:rPr>
        <w:t>geçmektedir.</w:t>
      </w:r>
      <w:r w:rsidRPr="00BB0A78">
        <w:rPr>
          <w:rStyle w:val="DipnotBavurusu"/>
          <w:rFonts w:ascii="Times New Roman" w:hAnsi="Times New Roman" w:cs="Times New Roman"/>
          <w:color w:val="0D0D0D"/>
          <w:sz w:val="24"/>
          <w:szCs w:val="24"/>
        </w:rPr>
        <w:footnoteReference w:id="439"/>
      </w:r>
      <w:r w:rsidRPr="00BB0A78">
        <w:rPr>
          <w:rFonts w:ascii="Times New Roman" w:hAnsi="Times New Roman" w:cs="Times New Roman"/>
          <w:color w:val="0D0D0D"/>
          <w:sz w:val="24"/>
          <w:szCs w:val="24"/>
        </w:rPr>
        <w:t xml:space="preserve"> Bu zaviyeden bakıldığında, bazı GDO’lu ürünlerin şüphe götürmeyen araştırmalarla zararının ispatlanması durumunda “araştırmaya konu olan söz konusu ürünün” helalliğinden söz edemeyiz.</w:t>
      </w:r>
      <w:r w:rsidR="005D4D4B" w:rsidRPr="00BB0A78">
        <w:rPr>
          <w:rFonts w:ascii="Times New Roman" w:hAnsi="Times New Roman" w:cs="Times New Roman"/>
          <w:color w:val="0D0D0D"/>
          <w:spacing w:val="-5"/>
          <w:sz w:val="24"/>
          <w:szCs w:val="24"/>
        </w:rPr>
        <w:t xml:space="preserve"> </w:t>
      </w:r>
      <w:r w:rsidR="005D4D4B" w:rsidRPr="00BB0A78">
        <w:rPr>
          <w:rFonts w:ascii="Times New Roman" w:hAnsi="Times New Roman" w:cs="Times New Roman"/>
          <w:color w:val="0D0D0D"/>
          <w:sz w:val="24"/>
          <w:szCs w:val="24"/>
        </w:rPr>
        <w:t>İslam’da</w:t>
      </w:r>
      <w:r w:rsidR="00691E28" w:rsidRPr="00BB0A78">
        <w:rPr>
          <w:rFonts w:ascii="Times New Roman" w:hAnsi="Times New Roman" w:cs="Times New Roman"/>
          <w:color w:val="0D0D0D"/>
          <w:sz w:val="24"/>
          <w:szCs w:val="24"/>
        </w:rPr>
        <w:t xml:space="preserve"> </w:t>
      </w:r>
      <w:r w:rsidR="005D4D4B" w:rsidRPr="00BB0A78">
        <w:rPr>
          <w:rFonts w:ascii="Times New Roman" w:hAnsi="Times New Roman" w:cs="Times New Roman"/>
          <w:color w:val="0D0D0D"/>
          <w:spacing w:val="-2"/>
          <w:sz w:val="24"/>
          <w:szCs w:val="24"/>
        </w:rPr>
        <w:t>i</w:t>
      </w:r>
      <w:r w:rsidR="00691E28" w:rsidRPr="00BB0A78">
        <w:rPr>
          <w:rFonts w:ascii="Times New Roman" w:hAnsi="Times New Roman" w:cs="Times New Roman"/>
          <w:color w:val="0D0D0D"/>
          <w:spacing w:val="-1"/>
          <w:sz w:val="24"/>
          <w:szCs w:val="24"/>
        </w:rPr>
        <w:t>n</w:t>
      </w:r>
      <w:r w:rsidR="00691E28" w:rsidRPr="00BB0A78">
        <w:rPr>
          <w:rFonts w:ascii="Times New Roman" w:hAnsi="Times New Roman" w:cs="Times New Roman"/>
          <w:color w:val="0D0D0D"/>
          <w:sz w:val="24"/>
          <w:szCs w:val="24"/>
        </w:rPr>
        <w:t>san</w:t>
      </w:r>
      <w:r w:rsidR="00691E28" w:rsidRPr="00BB0A78">
        <w:rPr>
          <w:rFonts w:ascii="Times New Roman" w:hAnsi="Times New Roman" w:cs="Times New Roman"/>
          <w:color w:val="0D0D0D"/>
          <w:spacing w:val="17"/>
          <w:sz w:val="24"/>
          <w:szCs w:val="24"/>
        </w:rPr>
        <w:t xml:space="preserve"> </w:t>
      </w:r>
      <w:r w:rsidR="00691E28" w:rsidRPr="00BB0A78">
        <w:rPr>
          <w:rFonts w:ascii="Times New Roman" w:hAnsi="Times New Roman" w:cs="Times New Roman"/>
          <w:color w:val="0D0D0D"/>
          <w:spacing w:val="-1"/>
          <w:sz w:val="24"/>
          <w:szCs w:val="24"/>
        </w:rPr>
        <w:t>h</w:t>
      </w:r>
      <w:r w:rsidR="00691E28" w:rsidRPr="00BB0A78">
        <w:rPr>
          <w:rFonts w:ascii="Times New Roman" w:hAnsi="Times New Roman" w:cs="Times New Roman"/>
          <w:color w:val="0D0D0D"/>
          <w:sz w:val="24"/>
          <w:szCs w:val="24"/>
        </w:rPr>
        <w:t>a</w:t>
      </w:r>
      <w:r w:rsidR="00691E28" w:rsidRPr="00BB0A78">
        <w:rPr>
          <w:rFonts w:ascii="Times New Roman" w:hAnsi="Times New Roman" w:cs="Times New Roman"/>
          <w:color w:val="0D0D0D"/>
          <w:spacing w:val="-1"/>
          <w:sz w:val="24"/>
          <w:szCs w:val="24"/>
        </w:rPr>
        <w:t>y</w:t>
      </w:r>
      <w:r w:rsidR="00691E28" w:rsidRPr="00BB0A78">
        <w:rPr>
          <w:rFonts w:ascii="Times New Roman" w:hAnsi="Times New Roman" w:cs="Times New Roman"/>
          <w:color w:val="0D0D0D"/>
          <w:sz w:val="24"/>
          <w:szCs w:val="24"/>
        </w:rPr>
        <w:t>atı</w:t>
      </w:r>
      <w:r w:rsidR="00691E28" w:rsidRPr="00BB0A78">
        <w:rPr>
          <w:rFonts w:ascii="Times New Roman" w:hAnsi="Times New Roman" w:cs="Times New Roman"/>
          <w:color w:val="0D0D0D"/>
          <w:spacing w:val="-1"/>
          <w:sz w:val="24"/>
          <w:szCs w:val="24"/>
        </w:rPr>
        <w:t>n</w:t>
      </w:r>
      <w:r w:rsidR="00691E28" w:rsidRPr="00BB0A78">
        <w:rPr>
          <w:rFonts w:ascii="Times New Roman" w:hAnsi="Times New Roman" w:cs="Times New Roman"/>
          <w:color w:val="0D0D0D"/>
          <w:sz w:val="24"/>
          <w:szCs w:val="24"/>
        </w:rPr>
        <w:t>ın</w:t>
      </w:r>
      <w:r w:rsidR="00691E28" w:rsidRPr="00BB0A78">
        <w:rPr>
          <w:rFonts w:ascii="Times New Roman" w:hAnsi="Times New Roman" w:cs="Times New Roman"/>
          <w:color w:val="0D0D0D"/>
          <w:spacing w:val="17"/>
          <w:sz w:val="24"/>
          <w:szCs w:val="24"/>
        </w:rPr>
        <w:t xml:space="preserve"> </w:t>
      </w:r>
      <w:r w:rsidR="00691E28" w:rsidRPr="00BB0A78">
        <w:rPr>
          <w:rFonts w:ascii="Times New Roman" w:hAnsi="Times New Roman" w:cs="Times New Roman"/>
          <w:color w:val="0D0D0D"/>
          <w:sz w:val="24"/>
          <w:szCs w:val="24"/>
        </w:rPr>
        <w:t>te</w:t>
      </w:r>
      <w:r w:rsidR="00691E28" w:rsidRPr="00BB0A78">
        <w:rPr>
          <w:rFonts w:ascii="Times New Roman" w:hAnsi="Times New Roman" w:cs="Times New Roman"/>
          <w:color w:val="0D0D0D"/>
          <w:spacing w:val="-1"/>
          <w:sz w:val="24"/>
          <w:szCs w:val="24"/>
        </w:rPr>
        <w:t>h</w:t>
      </w:r>
      <w:r w:rsidR="00691E28" w:rsidRPr="00BB0A78">
        <w:rPr>
          <w:rFonts w:ascii="Times New Roman" w:hAnsi="Times New Roman" w:cs="Times New Roman"/>
          <w:color w:val="0D0D0D"/>
          <w:sz w:val="24"/>
          <w:szCs w:val="24"/>
        </w:rPr>
        <w:t>li</w:t>
      </w:r>
      <w:r w:rsidR="00691E28" w:rsidRPr="00BB0A78">
        <w:rPr>
          <w:rFonts w:ascii="Times New Roman" w:hAnsi="Times New Roman" w:cs="Times New Roman"/>
          <w:color w:val="0D0D0D"/>
          <w:spacing w:val="-1"/>
          <w:sz w:val="24"/>
          <w:szCs w:val="24"/>
        </w:rPr>
        <w:t>k</w:t>
      </w:r>
      <w:r w:rsidR="00691E28" w:rsidRPr="00BB0A78">
        <w:rPr>
          <w:rFonts w:ascii="Times New Roman" w:hAnsi="Times New Roman" w:cs="Times New Roman"/>
          <w:color w:val="0D0D0D"/>
          <w:sz w:val="24"/>
          <w:szCs w:val="24"/>
        </w:rPr>
        <w:t>e</w:t>
      </w:r>
      <w:r w:rsidR="00691E28" w:rsidRPr="00BB0A78">
        <w:rPr>
          <w:rFonts w:ascii="Times New Roman" w:hAnsi="Times New Roman" w:cs="Times New Roman"/>
          <w:color w:val="0D0D0D"/>
          <w:spacing w:val="-1"/>
          <w:sz w:val="24"/>
          <w:szCs w:val="24"/>
        </w:rPr>
        <w:t>y</w:t>
      </w:r>
      <w:r w:rsidR="00691E28" w:rsidRPr="00BB0A78">
        <w:rPr>
          <w:rFonts w:ascii="Times New Roman" w:hAnsi="Times New Roman" w:cs="Times New Roman"/>
          <w:color w:val="0D0D0D"/>
          <w:sz w:val="24"/>
          <w:szCs w:val="24"/>
        </w:rPr>
        <w:t>e</w:t>
      </w:r>
      <w:r w:rsidR="00691E28" w:rsidRPr="00BB0A78">
        <w:rPr>
          <w:rFonts w:ascii="Times New Roman" w:hAnsi="Times New Roman" w:cs="Times New Roman"/>
          <w:color w:val="0D0D0D"/>
          <w:spacing w:val="18"/>
          <w:sz w:val="24"/>
          <w:szCs w:val="24"/>
        </w:rPr>
        <w:t xml:space="preserve"> </w:t>
      </w:r>
      <w:r w:rsidR="00691E28" w:rsidRPr="00BB0A78">
        <w:rPr>
          <w:rFonts w:ascii="Times New Roman" w:hAnsi="Times New Roman" w:cs="Times New Roman"/>
          <w:color w:val="0D0D0D"/>
          <w:sz w:val="24"/>
          <w:szCs w:val="24"/>
        </w:rPr>
        <w:t>a</w:t>
      </w:r>
      <w:r w:rsidR="00691E28" w:rsidRPr="00BB0A78">
        <w:rPr>
          <w:rFonts w:ascii="Times New Roman" w:hAnsi="Times New Roman" w:cs="Times New Roman"/>
          <w:color w:val="0D0D0D"/>
          <w:spacing w:val="-2"/>
          <w:sz w:val="24"/>
          <w:szCs w:val="24"/>
        </w:rPr>
        <w:t>t</w:t>
      </w:r>
      <w:r w:rsidR="00691E28" w:rsidRPr="00BB0A78">
        <w:rPr>
          <w:rFonts w:ascii="Times New Roman" w:hAnsi="Times New Roman" w:cs="Times New Roman"/>
          <w:color w:val="0D0D0D"/>
          <w:sz w:val="24"/>
          <w:szCs w:val="24"/>
        </w:rPr>
        <w:t>ıl</w:t>
      </w:r>
      <w:r w:rsidR="00691E28" w:rsidRPr="00BB0A78">
        <w:rPr>
          <w:rFonts w:ascii="Times New Roman" w:hAnsi="Times New Roman" w:cs="Times New Roman"/>
          <w:color w:val="0D0D0D"/>
          <w:spacing w:val="-1"/>
          <w:sz w:val="24"/>
          <w:szCs w:val="24"/>
        </w:rPr>
        <w:t>m</w:t>
      </w:r>
      <w:r w:rsidR="00691E28" w:rsidRPr="00BB0A78">
        <w:rPr>
          <w:rFonts w:ascii="Times New Roman" w:hAnsi="Times New Roman" w:cs="Times New Roman"/>
          <w:color w:val="0D0D0D"/>
          <w:sz w:val="24"/>
          <w:szCs w:val="24"/>
        </w:rPr>
        <w:t>a</w:t>
      </w:r>
      <w:r w:rsidR="00691E28" w:rsidRPr="00BB0A78">
        <w:rPr>
          <w:rFonts w:ascii="Times New Roman" w:hAnsi="Times New Roman" w:cs="Times New Roman"/>
          <w:color w:val="0D0D0D"/>
          <w:spacing w:val="-1"/>
          <w:sz w:val="24"/>
          <w:szCs w:val="24"/>
        </w:rPr>
        <w:t>m</w:t>
      </w:r>
      <w:r w:rsidR="00691E28" w:rsidRPr="00BB0A78">
        <w:rPr>
          <w:rFonts w:ascii="Times New Roman" w:hAnsi="Times New Roman" w:cs="Times New Roman"/>
          <w:color w:val="0D0D0D"/>
          <w:sz w:val="24"/>
          <w:szCs w:val="24"/>
        </w:rPr>
        <w:t>as</w:t>
      </w:r>
      <w:r w:rsidR="00691E28" w:rsidRPr="00BB0A78">
        <w:rPr>
          <w:rFonts w:ascii="Times New Roman" w:hAnsi="Times New Roman" w:cs="Times New Roman"/>
          <w:color w:val="0D0D0D"/>
          <w:spacing w:val="10"/>
          <w:sz w:val="24"/>
          <w:szCs w:val="24"/>
        </w:rPr>
        <w:t>ı,</w:t>
      </w:r>
      <w:r w:rsidR="00691E28" w:rsidRPr="00BB0A78">
        <w:rPr>
          <w:rStyle w:val="DipnotBavurusu"/>
          <w:rFonts w:ascii="Times New Roman" w:hAnsi="Times New Roman" w:cs="Times New Roman"/>
          <w:color w:val="0D0D0D"/>
          <w:spacing w:val="10"/>
          <w:sz w:val="24"/>
          <w:szCs w:val="24"/>
        </w:rPr>
        <w:footnoteReference w:id="440"/>
      </w:r>
      <w:r w:rsidR="00691E28" w:rsidRPr="00BB0A78">
        <w:rPr>
          <w:rFonts w:ascii="Times New Roman" w:hAnsi="Times New Roman" w:cs="Times New Roman"/>
          <w:color w:val="0D0D0D"/>
          <w:spacing w:val="10"/>
          <w:sz w:val="24"/>
          <w:szCs w:val="24"/>
        </w:rPr>
        <w:t xml:space="preserve"> </w:t>
      </w:r>
      <w:r w:rsidR="00691E28" w:rsidRPr="00BB0A78">
        <w:rPr>
          <w:rFonts w:ascii="Times New Roman" w:hAnsi="Times New Roman" w:cs="Times New Roman"/>
          <w:color w:val="0D0D0D"/>
          <w:sz w:val="24"/>
          <w:szCs w:val="24"/>
        </w:rPr>
        <w:t>ca</w:t>
      </w:r>
      <w:r w:rsidR="00691E28" w:rsidRPr="00BB0A78">
        <w:rPr>
          <w:rFonts w:ascii="Times New Roman" w:hAnsi="Times New Roman" w:cs="Times New Roman"/>
          <w:color w:val="0D0D0D"/>
          <w:spacing w:val="-1"/>
          <w:sz w:val="24"/>
          <w:szCs w:val="24"/>
        </w:rPr>
        <w:t>n</w:t>
      </w:r>
      <w:r w:rsidR="00691E28" w:rsidRPr="00BB0A78">
        <w:rPr>
          <w:rFonts w:ascii="Times New Roman" w:hAnsi="Times New Roman" w:cs="Times New Roman"/>
          <w:color w:val="0D0D0D"/>
          <w:sz w:val="24"/>
          <w:szCs w:val="24"/>
        </w:rPr>
        <w:t>ın</w:t>
      </w:r>
      <w:r w:rsidR="00691E28" w:rsidRPr="00BB0A78">
        <w:rPr>
          <w:rFonts w:ascii="Times New Roman" w:hAnsi="Times New Roman" w:cs="Times New Roman"/>
          <w:color w:val="0D0D0D"/>
          <w:spacing w:val="17"/>
          <w:sz w:val="24"/>
          <w:szCs w:val="24"/>
        </w:rPr>
        <w:t xml:space="preserve"> </w:t>
      </w:r>
      <w:r w:rsidR="00691E28" w:rsidRPr="00BB0A78">
        <w:rPr>
          <w:rFonts w:ascii="Times New Roman" w:hAnsi="Times New Roman" w:cs="Times New Roman"/>
          <w:color w:val="0D0D0D"/>
          <w:spacing w:val="-1"/>
          <w:sz w:val="24"/>
          <w:szCs w:val="24"/>
        </w:rPr>
        <w:t>k</w:t>
      </w:r>
      <w:r w:rsidR="00691E28" w:rsidRPr="00BB0A78">
        <w:rPr>
          <w:rFonts w:ascii="Times New Roman" w:hAnsi="Times New Roman" w:cs="Times New Roman"/>
          <w:color w:val="0D0D0D"/>
          <w:sz w:val="24"/>
          <w:szCs w:val="24"/>
        </w:rPr>
        <w:t>o</w:t>
      </w:r>
      <w:r w:rsidR="00691E28" w:rsidRPr="00BB0A78">
        <w:rPr>
          <w:rFonts w:ascii="Times New Roman" w:hAnsi="Times New Roman" w:cs="Times New Roman"/>
          <w:color w:val="0D0D0D"/>
          <w:spacing w:val="-1"/>
          <w:sz w:val="24"/>
          <w:szCs w:val="24"/>
        </w:rPr>
        <w:t>ru</w:t>
      </w:r>
      <w:r w:rsidR="00691E28" w:rsidRPr="00BB0A78">
        <w:rPr>
          <w:rFonts w:ascii="Times New Roman" w:hAnsi="Times New Roman" w:cs="Times New Roman"/>
          <w:color w:val="0D0D0D"/>
          <w:sz w:val="24"/>
          <w:szCs w:val="24"/>
        </w:rPr>
        <w:t>n</w:t>
      </w:r>
      <w:r w:rsidR="00691E28" w:rsidRPr="00BB0A78">
        <w:rPr>
          <w:rFonts w:ascii="Times New Roman" w:hAnsi="Times New Roman" w:cs="Times New Roman"/>
          <w:color w:val="0D0D0D"/>
          <w:spacing w:val="-1"/>
          <w:sz w:val="24"/>
          <w:szCs w:val="24"/>
        </w:rPr>
        <w:t>m</w:t>
      </w:r>
      <w:r w:rsidR="00691E28" w:rsidRPr="00BB0A78">
        <w:rPr>
          <w:rFonts w:ascii="Times New Roman" w:hAnsi="Times New Roman" w:cs="Times New Roman"/>
          <w:color w:val="0D0D0D"/>
          <w:sz w:val="24"/>
          <w:szCs w:val="24"/>
        </w:rPr>
        <w:t>ası</w:t>
      </w:r>
      <w:r w:rsidR="00691E28" w:rsidRPr="00BB0A78">
        <w:rPr>
          <w:rFonts w:ascii="Times New Roman" w:hAnsi="Times New Roman" w:cs="Times New Roman"/>
          <w:color w:val="0D0D0D"/>
          <w:spacing w:val="18"/>
          <w:sz w:val="24"/>
          <w:szCs w:val="24"/>
        </w:rPr>
        <w:t xml:space="preserve"> </w:t>
      </w:r>
      <w:r w:rsidR="00691E28" w:rsidRPr="00BB0A78">
        <w:rPr>
          <w:rFonts w:ascii="Times New Roman" w:hAnsi="Times New Roman" w:cs="Times New Roman"/>
          <w:color w:val="0D0D0D"/>
          <w:sz w:val="24"/>
          <w:szCs w:val="24"/>
        </w:rPr>
        <w:t>ve</w:t>
      </w:r>
      <w:r w:rsidR="00691E28" w:rsidRPr="00BB0A78">
        <w:rPr>
          <w:rFonts w:ascii="Times New Roman" w:hAnsi="Times New Roman" w:cs="Times New Roman"/>
          <w:color w:val="0D0D0D"/>
          <w:spacing w:val="18"/>
          <w:sz w:val="24"/>
          <w:szCs w:val="24"/>
        </w:rPr>
        <w:t xml:space="preserve"> </w:t>
      </w:r>
      <w:r w:rsidR="00691E28" w:rsidRPr="00BB0A78">
        <w:rPr>
          <w:rFonts w:ascii="Times New Roman" w:hAnsi="Times New Roman" w:cs="Times New Roman"/>
          <w:color w:val="0D0D0D"/>
          <w:sz w:val="24"/>
          <w:szCs w:val="24"/>
        </w:rPr>
        <w:t>za</w:t>
      </w:r>
      <w:r w:rsidR="00691E28" w:rsidRPr="00BB0A78">
        <w:rPr>
          <w:rFonts w:ascii="Times New Roman" w:hAnsi="Times New Roman" w:cs="Times New Roman"/>
          <w:color w:val="0D0D0D"/>
          <w:spacing w:val="-1"/>
          <w:sz w:val="24"/>
          <w:szCs w:val="24"/>
        </w:rPr>
        <w:t>r</w:t>
      </w:r>
      <w:r w:rsidR="00691E28" w:rsidRPr="00BB0A78">
        <w:rPr>
          <w:rFonts w:ascii="Times New Roman" w:hAnsi="Times New Roman" w:cs="Times New Roman"/>
          <w:color w:val="0D0D0D"/>
          <w:sz w:val="24"/>
          <w:szCs w:val="24"/>
        </w:rPr>
        <w:t>a</w:t>
      </w:r>
      <w:r w:rsidR="00691E28" w:rsidRPr="00BB0A78">
        <w:rPr>
          <w:rFonts w:ascii="Times New Roman" w:hAnsi="Times New Roman" w:cs="Times New Roman"/>
          <w:color w:val="0D0D0D"/>
          <w:spacing w:val="-1"/>
          <w:sz w:val="24"/>
          <w:szCs w:val="24"/>
        </w:rPr>
        <w:t>r</w:t>
      </w:r>
      <w:r w:rsidR="00691E28" w:rsidRPr="00BB0A78">
        <w:rPr>
          <w:rFonts w:ascii="Times New Roman" w:hAnsi="Times New Roman" w:cs="Times New Roman"/>
          <w:color w:val="0D0D0D"/>
          <w:sz w:val="24"/>
          <w:szCs w:val="24"/>
        </w:rPr>
        <w:t>ın</w:t>
      </w:r>
      <w:r w:rsidR="00691E28" w:rsidRPr="00BB0A78">
        <w:rPr>
          <w:rFonts w:ascii="Times New Roman" w:hAnsi="Times New Roman" w:cs="Times New Roman"/>
          <w:color w:val="0D0D0D"/>
          <w:spacing w:val="17"/>
          <w:sz w:val="24"/>
          <w:szCs w:val="24"/>
        </w:rPr>
        <w:t xml:space="preserve"> </w:t>
      </w:r>
      <w:r w:rsidR="0025211E" w:rsidRPr="00BB0A78">
        <w:rPr>
          <w:rFonts w:ascii="Times New Roman" w:hAnsi="Times New Roman" w:cs="Times New Roman"/>
          <w:color w:val="0D0D0D"/>
          <w:sz w:val="24"/>
          <w:szCs w:val="24"/>
        </w:rPr>
        <w:t>de</w:t>
      </w:r>
      <w:r w:rsidR="0025211E" w:rsidRPr="00BB0A78">
        <w:rPr>
          <w:rFonts w:ascii="Times New Roman" w:hAnsi="Times New Roman" w:cs="Times New Roman"/>
          <w:color w:val="0D0D0D"/>
          <w:spacing w:val="-2"/>
          <w:sz w:val="24"/>
          <w:szCs w:val="24"/>
        </w:rPr>
        <w:t>f</w:t>
      </w:r>
      <w:r w:rsidR="0025211E">
        <w:rPr>
          <w:rFonts w:ascii="Times New Roman" w:hAnsi="Times New Roman" w:cs="Times New Roman"/>
          <w:color w:val="0D0D0D"/>
          <w:sz w:val="24"/>
          <w:szCs w:val="24"/>
        </w:rPr>
        <w:t xml:space="preserve"> e</w:t>
      </w:r>
      <w:r w:rsidR="0025211E" w:rsidRPr="00BB0A78">
        <w:rPr>
          <w:rFonts w:ascii="Times New Roman" w:hAnsi="Times New Roman" w:cs="Times New Roman"/>
          <w:color w:val="0D0D0D"/>
          <w:sz w:val="24"/>
          <w:szCs w:val="24"/>
        </w:rPr>
        <w:t>dilm</w:t>
      </w:r>
      <w:r w:rsidR="0025211E" w:rsidRPr="00BB0A78">
        <w:rPr>
          <w:rFonts w:ascii="Times New Roman" w:hAnsi="Times New Roman" w:cs="Times New Roman"/>
          <w:color w:val="0D0D0D"/>
          <w:spacing w:val="-1"/>
          <w:sz w:val="24"/>
          <w:szCs w:val="24"/>
        </w:rPr>
        <w:t>e</w:t>
      </w:r>
      <w:r w:rsidR="0025211E" w:rsidRPr="00BB0A78">
        <w:rPr>
          <w:rFonts w:ascii="Times New Roman" w:hAnsi="Times New Roman" w:cs="Times New Roman"/>
          <w:color w:val="0D0D0D"/>
          <w:sz w:val="24"/>
          <w:szCs w:val="24"/>
        </w:rPr>
        <w:t>s</w:t>
      </w:r>
      <w:r w:rsidR="0025211E" w:rsidRPr="00BB0A78">
        <w:rPr>
          <w:rFonts w:ascii="Times New Roman" w:hAnsi="Times New Roman" w:cs="Times New Roman"/>
          <w:color w:val="0D0D0D"/>
          <w:spacing w:val="-1"/>
          <w:sz w:val="24"/>
          <w:szCs w:val="24"/>
        </w:rPr>
        <w:t>i</w:t>
      </w:r>
      <w:r w:rsidR="00691E28" w:rsidRPr="00BB0A78">
        <w:rPr>
          <w:rFonts w:ascii="Times New Roman" w:hAnsi="Times New Roman" w:cs="Times New Roman"/>
          <w:color w:val="0D0D0D"/>
          <w:sz w:val="24"/>
          <w:szCs w:val="24"/>
        </w:rPr>
        <w:t xml:space="preserve"> İsla</w:t>
      </w:r>
      <w:r w:rsidR="00691E28" w:rsidRPr="00BB0A78">
        <w:rPr>
          <w:rFonts w:ascii="Times New Roman" w:hAnsi="Times New Roman" w:cs="Times New Roman"/>
          <w:color w:val="0D0D0D"/>
          <w:spacing w:val="-1"/>
          <w:sz w:val="24"/>
          <w:szCs w:val="24"/>
        </w:rPr>
        <w:t>m'</w:t>
      </w:r>
      <w:r w:rsidR="00691E28" w:rsidRPr="00BB0A78">
        <w:rPr>
          <w:rFonts w:ascii="Times New Roman" w:hAnsi="Times New Roman" w:cs="Times New Roman"/>
          <w:color w:val="0D0D0D"/>
          <w:sz w:val="24"/>
          <w:szCs w:val="24"/>
        </w:rPr>
        <w:t>ın</w:t>
      </w:r>
      <w:r w:rsidR="00691E28" w:rsidRPr="00BB0A78">
        <w:rPr>
          <w:rFonts w:ascii="Times New Roman" w:hAnsi="Times New Roman" w:cs="Times New Roman"/>
          <w:color w:val="0D0D0D"/>
          <w:spacing w:val="25"/>
          <w:sz w:val="24"/>
          <w:szCs w:val="24"/>
        </w:rPr>
        <w:t xml:space="preserve"> </w:t>
      </w:r>
      <w:r w:rsidR="00691E28" w:rsidRPr="00BB0A78">
        <w:rPr>
          <w:rFonts w:ascii="Times New Roman" w:hAnsi="Times New Roman" w:cs="Times New Roman"/>
          <w:color w:val="0D0D0D"/>
          <w:sz w:val="24"/>
          <w:szCs w:val="24"/>
        </w:rPr>
        <w:t>te</w:t>
      </w:r>
      <w:r w:rsidR="00691E28" w:rsidRPr="00BB0A78">
        <w:rPr>
          <w:rFonts w:ascii="Times New Roman" w:hAnsi="Times New Roman" w:cs="Times New Roman"/>
          <w:color w:val="0D0D0D"/>
          <w:spacing w:val="-1"/>
          <w:sz w:val="24"/>
          <w:szCs w:val="24"/>
        </w:rPr>
        <w:t>m</w:t>
      </w:r>
      <w:r w:rsidR="00691E28" w:rsidRPr="00BB0A78">
        <w:rPr>
          <w:rFonts w:ascii="Times New Roman" w:hAnsi="Times New Roman" w:cs="Times New Roman"/>
          <w:color w:val="0D0D0D"/>
          <w:sz w:val="24"/>
          <w:szCs w:val="24"/>
        </w:rPr>
        <w:t>el</w:t>
      </w:r>
      <w:r w:rsidR="00691E28" w:rsidRPr="00BB0A78">
        <w:rPr>
          <w:rFonts w:ascii="Times New Roman" w:hAnsi="Times New Roman" w:cs="Times New Roman"/>
          <w:color w:val="0D0D0D"/>
          <w:spacing w:val="23"/>
          <w:sz w:val="24"/>
          <w:szCs w:val="24"/>
        </w:rPr>
        <w:t xml:space="preserve"> </w:t>
      </w:r>
      <w:r w:rsidR="00691E28" w:rsidRPr="00BB0A78">
        <w:rPr>
          <w:rFonts w:ascii="Times New Roman" w:hAnsi="Times New Roman" w:cs="Times New Roman"/>
          <w:color w:val="0D0D0D"/>
          <w:sz w:val="24"/>
          <w:szCs w:val="24"/>
        </w:rPr>
        <w:t>öğretileri</w:t>
      </w:r>
      <w:r w:rsidR="00691E28" w:rsidRPr="00BB0A78">
        <w:rPr>
          <w:rFonts w:ascii="Times New Roman" w:hAnsi="Times New Roman" w:cs="Times New Roman"/>
          <w:color w:val="0D0D0D"/>
          <w:spacing w:val="25"/>
          <w:sz w:val="24"/>
          <w:szCs w:val="24"/>
        </w:rPr>
        <w:t xml:space="preserve"> </w:t>
      </w:r>
      <w:r w:rsidR="00691E28" w:rsidRPr="00BB0A78">
        <w:rPr>
          <w:rFonts w:ascii="Times New Roman" w:hAnsi="Times New Roman" w:cs="Times New Roman"/>
          <w:color w:val="0D0D0D"/>
          <w:sz w:val="24"/>
          <w:szCs w:val="24"/>
        </w:rPr>
        <w:t>a</w:t>
      </w:r>
      <w:r w:rsidR="00691E28" w:rsidRPr="00BB0A78">
        <w:rPr>
          <w:rFonts w:ascii="Times New Roman" w:hAnsi="Times New Roman" w:cs="Times New Roman"/>
          <w:color w:val="0D0D0D"/>
          <w:spacing w:val="-1"/>
          <w:sz w:val="24"/>
          <w:szCs w:val="24"/>
        </w:rPr>
        <w:t>r</w:t>
      </w:r>
      <w:r w:rsidR="00691E28" w:rsidRPr="00BB0A78">
        <w:rPr>
          <w:rFonts w:ascii="Times New Roman" w:hAnsi="Times New Roman" w:cs="Times New Roman"/>
          <w:color w:val="0D0D0D"/>
          <w:sz w:val="24"/>
          <w:szCs w:val="24"/>
        </w:rPr>
        <w:t>ası</w:t>
      </w:r>
      <w:r w:rsidR="00691E28" w:rsidRPr="00BB0A78">
        <w:rPr>
          <w:rFonts w:ascii="Times New Roman" w:hAnsi="Times New Roman" w:cs="Times New Roman"/>
          <w:color w:val="0D0D0D"/>
          <w:spacing w:val="-1"/>
          <w:sz w:val="24"/>
          <w:szCs w:val="24"/>
        </w:rPr>
        <w:t>nd</w:t>
      </w:r>
      <w:r w:rsidR="00691E28" w:rsidRPr="00BB0A78">
        <w:rPr>
          <w:rFonts w:ascii="Times New Roman" w:hAnsi="Times New Roman" w:cs="Times New Roman"/>
          <w:color w:val="0D0D0D"/>
          <w:sz w:val="24"/>
          <w:szCs w:val="24"/>
        </w:rPr>
        <w:t>a</w:t>
      </w:r>
      <w:r w:rsidR="00691E28" w:rsidRPr="00BB0A78">
        <w:rPr>
          <w:rFonts w:ascii="Times New Roman" w:hAnsi="Times New Roman" w:cs="Times New Roman"/>
          <w:color w:val="0D0D0D"/>
          <w:spacing w:val="25"/>
          <w:sz w:val="24"/>
          <w:szCs w:val="24"/>
        </w:rPr>
        <w:t xml:space="preserve"> </w:t>
      </w:r>
      <w:r w:rsidR="00691E28" w:rsidRPr="00BB0A78">
        <w:rPr>
          <w:rFonts w:ascii="Times New Roman" w:hAnsi="Times New Roman" w:cs="Times New Roman"/>
          <w:color w:val="0D0D0D"/>
          <w:spacing w:val="-1"/>
          <w:sz w:val="24"/>
          <w:szCs w:val="24"/>
        </w:rPr>
        <w:lastRenderedPageBreak/>
        <w:t>y</w:t>
      </w:r>
      <w:r w:rsidR="00691E28" w:rsidRPr="00BB0A78">
        <w:rPr>
          <w:rFonts w:ascii="Times New Roman" w:hAnsi="Times New Roman" w:cs="Times New Roman"/>
          <w:color w:val="0D0D0D"/>
          <w:sz w:val="24"/>
          <w:szCs w:val="24"/>
        </w:rPr>
        <w:t>er</w:t>
      </w:r>
      <w:r w:rsidR="00691E28" w:rsidRPr="00BB0A78">
        <w:rPr>
          <w:rFonts w:ascii="Times New Roman" w:hAnsi="Times New Roman" w:cs="Times New Roman"/>
          <w:color w:val="0D0D0D"/>
          <w:spacing w:val="25"/>
          <w:sz w:val="24"/>
          <w:szCs w:val="24"/>
        </w:rPr>
        <w:t xml:space="preserve"> </w:t>
      </w:r>
      <w:r w:rsidR="00691E28" w:rsidRPr="00BB0A78">
        <w:rPr>
          <w:rFonts w:ascii="Times New Roman" w:hAnsi="Times New Roman" w:cs="Times New Roman"/>
          <w:color w:val="0D0D0D"/>
          <w:spacing w:val="-2"/>
          <w:sz w:val="24"/>
          <w:szCs w:val="24"/>
        </w:rPr>
        <w:t>a</w:t>
      </w:r>
      <w:r w:rsidR="00691E28" w:rsidRPr="00BB0A78">
        <w:rPr>
          <w:rFonts w:ascii="Times New Roman" w:hAnsi="Times New Roman" w:cs="Times New Roman"/>
          <w:color w:val="0D0D0D"/>
          <w:sz w:val="24"/>
          <w:szCs w:val="24"/>
        </w:rPr>
        <w:t>l</w:t>
      </w:r>
      <w:r w:rsidR="00691E28" w:rsidRPr="00BB0A78">
        <w:rPr>
          <w:rFonts w:ascii="Times New Roman" w:hAnsi="Times New Roman" w:cs="Times New Roman"/>
          <w:color w:val="0D0D0D"/>
          <w:spacing w:val="-1"/>
          <w:sz w:val="24"/>
          <w:szCs w:val="24"/>
        </w:rPr>
        <w:t>m</w:t>
      </w:r>
      <w:r w:rsidR="00691E28" w:rsidRPr="00BB0A78">
        <w:rPr>
          <w:rFonts w:ascii="Times New Roman" w:hAnsi="Times New Roman" w:cs="Times New Roman"/>
          <w:color w:val="0D0D0D"/>
          <w:sz w:val="24"/>
          <w:szCs w:val="24"/>
        </w:rPr>
        <w:t>a</w:t>
      </w:r>
      <w:r w:rsidR="00691E28" w:rsidRPr="00BB0A78">
        <w:rPr>
          <w:rFonts w:ascii="Times New Roman" w:hAnsi="Times New Roman" w:cs="Times New Roman"/>
          <w:color w:val="0D0D0D"/>
          <w:spacing w:val="-1"/>
          <w:sz w:val="24"/>
          <w:szCs w:val="24"/>
        </w:rPr>
        <w:t>k</w:t>
      </w:r>
      <w:r w:rsidR="00691E28" w:rsidRPr="00BB0A78">
        <w:rPr>
          <w:rFonts w:ascii="Times New Roman" w:hAnsi="Times New Roman" w:cs="Times New Roman"/>
          <w:color w:val="0D0D0D"/>
          <w:sz w:val="24"/>
          <w:szCs w:val="24"/>
        </w:rPr>
        <w:t>tadı</w:t>
      </w:r>
      <w:r w:rsidR="00691E28" w:rsidRPr="00BB0A78">
        <w:rPr>
          <w:rFonts w:ascii="Times New Roman" w:hAnsi="Times New Roman" w:cs="Times New Roman"/>
          <w:color w:val="0D0D0D"/>
          <w:spacing w:val="9"/>
          <w:sz w:val="24"/>
          <w:szCs w:val="24"/>
        </w:rPr>
        <w:t>r.</w:t>
      </w:r>
      <w:r w:rsidR="00691E28" w:rsidRPr="00BB0A78">
        <w:rPr>
          <w:rStyle w:val="DipnotBavurusu"/>
          <w:rFonts w:ascii="Times New Roman" w:hAnsi="Times New Roman" w:cs="Times New Roman"/>
          <w:color w:val="0D0D0D"/>
          <w:sz w:val="24"/>
          <w:szCs w:val="24"/>
        </w:rPr>
        <w:footnoteReference w:id="441"/>
      </w:r>
      <w:r w:rsidR="00691E28" w:rsidRPr="00BB0A78">
        <w:rPr>
          <w:rFonts w:ascii="Times New Roman" w:hAnsi="Times New Roman" w:cs="Times New Roman"/>
          <w:color w:val="0D0D0D"/>
          <w:sz w:val="24"/>
          <w:szCs w:val="24"/>
        </w:rPr>
        <w:t xml:space="preserve"> İ</w:t>
      </w:r>
      <w:r w:rsidR="00691E28" w:rsidRPr="00BB0A78">
        <w:rPr>
          <w:rFonts w:ascii="Times New Roman" w:hAnsi="Times New Roman" w:cs="Times New Roman"/>
          <w:color w:val="0D0D0D"/>
          <w:spacing w:val="-1"/>
          <w:sz w:val="24"/>
          <w:szCs w:val="24"/>
        </w:rPr>
        <w:t>s</w:t>
      </w:r>
      <w:r w:rsidR="00691E28" w:rsidRPr="00BB0A78">
        <w:rPr>
          <w:rFonts w:ascii="Times New Roman" w:hAnsi="Times New Roman" w:cs="Times New Roman"/>
          <w:color w:val="0D0D0D"/>
          <w:sz w:val="24"/>
          <w:szCs w:val="24"/>
        </w:rPr>
        <w:t xml:space="preserve">lam </w:t>
      </w:r>
      <w:r w:rsidR="00691E28" w:rsidRPr="00BB0A78">
        <w:rPr>
          <w:rFonts w:ascii="Times New Roman" w:hAnsi="Times New Roman" w:cs="Times New Roman"/>
          <w:color w:val="0D0D0D"/>
          <w:spacing w:val="-1"/>
          <w:sz w:val="24"/>
          <w:szCs w:val="24"/>
        </w:rPr>
        <w:t>hu</w:t>
      </w:r>
      <w:r w:rsidR="00691E28" w:rsidRPr="00BB0A78">
        <w:rPr>
          <w:rFonts w:ascii="Times New Roman" w:hAnsi="Times New Roman" w:cs="Times New Roman"/>
          <w:color w:val="0D0D0D"/>
          <w:sz w:val="24"/>
          <w:szCs w:val="24"/>
        </w:rPr>
        <w:t>k</w:t>
      </w:r>
      <w:r w:rsidR="00691E28" w:rsidRPr="00BB0A78">
        <w:rPr>
          <w:rFonts w:ascii="Times New Roman" w:hAnsi="Times New Roman" w:cs="Times New Roman"/>
          <w:color w:val="0D0D0D"/>
          <w:spacing w:val="-1"/>
          <w:sz w:val="24"/>
          <w:szCs w:val="24"/>
        </w:rPr>
        <w:t>uk</w:t>
      </w:r>
      <w:r w:rsidR="00691E28" w:rsidRPr="00BB0A78">
        <w:rPr>
          <w:rFonts w:ascii="Times New Roman" w:hAnsi="Times New Roman" w:cs="Times New Roman"/>
          <w:color w:val="0D0D0D"/>
          <w:sz w:val="24"/>
          <w:szCs w:val="24"/>
        </w:rPr>
        <w:t>ç</w:t>
      </w:r>
      <w:r w:rsidR="00691E28" w:rsidRPr="00BB0A78">
        <w:rPr>
          <w:rFonts w:ascii="Times New Roman" w:hAnsi="Times New Roman" w:cs="Times New Roman"/>
          <w:color w:val="0D0D0D"/>
          <w:spacing w:val="-1"/>
          <w:sz w:val="24"/>
          <w:szCs w:val="24"/>
        </w:rPr>
        <w:t>u</w:t>
      </w:r>
      <w:r w:rsidR="00691E28" w:rsidRPr="00BB0A78">
        <w:rPr>
          <w:rFonts w:ascii="Times New Roman" w:hAnsi="Times New Roman" w:cs="Times New Roman"/>
          <w:color w:val="0D0D0D"/>
          <w:sz w:val="24"/>
          <w:szCs w:val="24"/>
        </w:rPr>
        <w:t>la</w:t>
      </w:r>
      <w:r w:rsidR="00691E28" w:rsidRPr="00BB0A78">
        <w:rPr>
          <w:rFonts w:ascii="Times New Roman" w:hAnsi="Times New Roman" w:cs="Times New Roman"/>
          <w:color w:val="0D0D0D"/>
          <w:spacing w:val="-1"/>
          <w:sz w:val="24"/>
          <w:szCs w:val="24"/>
        </w:rPr>
        <w:t>r</w:t>
      </w:r>
      <w:r w:rsidR="00691E28" w:rsidRPr="00BB0A78">
        <w:rPr>
          <w:rFonts w:ascii="Times New Roman" w:hAnsi="Times New Roman" w:cs="Times New Roman"/>
          <w:color w:val="0D0D0D"/>
          <w:sz w:val="24"/>
          <w:szCs w:val="24"/>
        </w:rPr>
        <w:t xml:space="preserve">ı </w:t>
      </w:r>
      <w:r w:rsidR="00691E28" w:rsidRPr="00BB0A78">
        <w:rPr>
          <w:rFonts w:ascii="Times New Roman" w:hAnsi="Times New Roman" w:cs="Times New Roman"/>
          <w:color w:val="0D0D0D"/>
          <w:spacing w:val="-1"/>
          <w:sz w:val="24"/>
          <w:szCs w:val="24"/>
        </w:rPr>
        <w:t>in</w:t>
      </w:r>
      <w:r w:rsidR="00691E28" w:rsidRPr="00BB0A78">
        <w:rPr>
          <w:rFonts w:ascii="Times New Roman" w:hAnsi="Times New Roman" w:cs="Times New Roman"/>
          <w:color w:val="0D0D0D"/>
          <w:sz w:val="24"/>
          <w:szCs w:val="24"/>
        </w:rPr>
        <w:t>sa</w:t>
      </w:r>
      <w:r w:rsidR="00691E28" w:rsidRPr="00BB0A78">
        <w:rPr>
          <w:rFonts w:ascii="Times New Roman" w:hAnsi="Times New Roman" w:cs="Times New Roman"/>
          <w:color w:val="0D0D0D"/>
          <w:spacing w:val="-1"/>
          <w:sz w:val="24"/>
          <w:szCs w:val="24"/>
        </w:rPr>
        <w:t>n</w:t>
      </w:r>
      <w:r w:rsidR="00691E28" w:rsidRPr="00BB0A78">
        <w:rPr>
          <w:rFonts w:ascii="Times New Roman" w:hAnsi="Times New Roman" w:cs="Times New Roman"/>
          <w:color w:val="0D0D0D"/>
          <w:sz w:val="24"/>
          <w:szCs w:val="24"/>
        </w:rPr>
        <w:t xml:space="preserve">ın beden </w:t>
      </w:r>
      <w:r w:rsidR="00691E28" w:rsidRPr="00BB0A78">
        <w:rPr>
          <w:rFonts w:ascii="Times New Roman" w:hAnsi="Times New Roman" w:cs="Times New Roman"/>
          <w:color w:val="0D0D0D"/>
          <w:spacing w:val="-1"/>
          <w:sz w:val="24"/>
          <w:szCs w:val="24"/>
        </w:rPr>
        <w:t>v</w:t>
      </w:r>
      <w:r w:rsidR="00691E28" w:rsidRPr="00BB0A78">
        <w:rPr>
          <w:rFonts w:ascii="Times New Roman" w:hAnsi="Times New Roman" w:cs="Times New Roman"/>
          <w:color w:val="0D0D0D"/>
          <w:sz w:val="24"/>
          <w:szCs w:val="24"/>
        </w:rPr>
        <w:t xml:space="preserve">e </w:t>
      </w:r>
      <w:r w:rsidR="00691E28" w:rsidRPr="00BB0A78">
        <w:rPr>
          <w:rFonts w:ascii="Times New Roman" w:hAnsi="Times New Roman" w:cs="Times New Roman"/>
          <w:color w:val="0D0D0D"/>
          <w:spacing w:val="-1"/>
          <w:sz w:val="24"/>
          <w:szCs w:val="24"/>
        </w:rPr>
        <w:t>ru</w:t>
      </w:r>
      <w:r w:rsidR="00691E28" w:rsidRPr="00BB0A78">
        <w:rPr>
          <w:rFonts w:ascii="Times New Roman" w:hAnsi="Times New Roman" w:cs="Times New Roman"/>
          <w:color w:val="0D0D0D"/>
          <w:sz w:val="24"/>
          <w:szCs w:val="24"/>
        </w:rPr>
        <w:t>h sa</w:t>
      </w:r>
      <w:r w:rsidR="00691E28" w:rsidRPr="00BB0A78">
        <w:rPr>
          <w:rFonts w:ascii="Times New Roman" w:hAnsi="Times New Roman" w:cs="Times New Roman"/>
          <w:color w:val="0D0D0D"/>
          <w:spacing w:val="-1"/>
          <w:sz w:val="24"/>
          <w:szCs w:val="24"/>
        </w:rPr>
        <w:t>ğ</w:t>
      </w:r>
      <w:r w:rsidR="00691E28" w:rsidRPr="00BB0A78">
        <w:rPr>
          <w:rFonts w:ascii="Times New Roman" w:hAnsi="Times New Roman" w:cs="Times New Roman"/>
          <w:color w:val="0D0D0D"/>
          <w:sz w:val="24"/>
          <w:szCs w:val="24"/>
        </w:rPr>
        <w:t>lı</w:t>
      </w:r>
      <w:r w:rsidR="00691E28" w:rsidRPr="00BB0A78">
        <w:rPr>
          <w:rFonts w:ascii="Times New Roman" w:hAnsi="Times New Roman" w:cs="Times New Roman"/>
          <w:color w:val="0D0D0D"/>
          <w:spacing w:val="-1"/>
          <w:sz w:val="24"/>
          <w:szCs w:val="24"/>
        </w:rPr>
        <w:t>ğ</w:t>
      </w:r>
      <w:r w:rsidR="00691E28" w:rsidRPr="00BB0A78">
        <w:rPr>
          <w:rFonts w:ascii="Times New Roman" w:hAnsi="Times New Roman" w:cs="Times New Roman"/>
          <w:color w:val="0D0D0D"/>
          <w:sz w:val="24"/>
          <w:szCs w:val="24"/>
        </w:rPr>
        <w:t>ı</w:t>
      </w:r>
      <w:r w:rsidR="00691E28" w:rsidRPr="00BB0A78">
        <w:rPr>
          <w:rFonts w:ascii="Times New Roman" w:hAnsi="Times New Roman" w:cs="Times New Roman"/>
          <w:color w:val="0D0D0D"/>
          <w:spacing w:val="-1"/>
          <w:sz w:val="24"/>
          <w:szCs w:val="24"/>
        </w:rPr>
        <w:t>n</w:t>
      </w:r>
      <w:r w:rsidR="00691E28" w:rsidRPr="00BB0A78">
        <w:rPr>
          <w:rFonts w:ascii="Times New Roman" w:hAnsi="Times New Roman" w:cs="Times New Roman"/>
          <w:color w:val="0D0D0D"/>
          <w:sz w:val="24"/>
          <w:szCs w:val="24"/>
        </w:rPr>
        <w:t xml:space="preserve">a zararı tespit edilmiş </w:t>
      </w:r>
      <w:r w:rsidR="00691E28" w:rsidRPr="00BB0A78">
        <w:rPr>
          <w:rFonts w:ascii="Times New Roman" w:hAnsi="Times New Roman" w:cs="Times New Roman"/>
          <w:color w:val="0D0D0D"/>
          <w:spacing w:val="-2"/>
          <w:sz w:val="24"/>
          <w:szCs w:val="24"/>
        </w:rPr>
        <w:t>o</w:t>
      </w:r>
      <w:r w:rsidR="00691E28" w:rsidRPr="00BB0A78">
        <w:rPr>
          <w:rFonts w:ascii="Times New Roman" w:hAnsi="Times New Roman" w:cs="Times New Roman"/>
          <w:color w:val="0D0D0D"/>
          <w:sz w:val="24"/>
          <w:szCs w:val="24"/>
        </w:rPr>
        <w:t xml:space="preserve">lan </w:t>
      </w:r>
      <w:r w:rsidR="00691E28" w:rsidRPr="00BB0A78">
        <w:rPr>
          <w:rFonts w:ascii="Times New Roman" w:hAnsi="Times New Roman" w:cs="Times New Roman"/>
          <w:color w:val="0D0D0D"/>
          <w:spacing w:val="-1"/>
          <w:sz w:val="24"/>
          <w:szCs w:val="24"/>
        </w:rPr>
        <w:t>m</w:t>
      </w:r>
      <w:r w:rsidR="00691E28" w:rsidRPr="00BB0A78">
        <w:rPr>
          <w:rFonts w:ascii="Times New Roman" w:hAnsi="Times New Roman" w:cs="Times New Roman"/>
          <w:color w:val="0D0D0D"/>
          <w:sz w:val="24"/>
          <w:szCs w:val="24"/>
        </w:rPr>
        <w:t>addele</w:t>
      </w:r>
      <w:r w:rsidR="00691E28" w:rsidRPr="00BB0A78">
        <w:rPr>
          <w:rFonts w:ascii="Times New Roman" w:hAnsi="Times New Roman" w:cs="Times New Roman"/>
          <w:color w:val="0D0D0D"/>
          <w:spacing w:val="-1"/>
          <w:sz w:val="24"/>
          <w:szCs w:val="24"/>
        </w:rPr>
        <w:t>r</w:t>
      </w:r>
      <w:r w:rsidR="00691E28" w:rsidRPr="00BB0A78">
        <w:rPr>
          <w:rFonts w:ascii="Times New Roman" w:hAnsi="Times New Roman" w:cs="Times New Roman"/>
          <w:color w:val="0D0D0D"/>
          <w:sz w:val="24"/>
          <w:szCs w:val="24"/>
        </w:rPr>
        <w:t>i ta’l</w:t>
      </w:r>
      <w:r w:rsidR="00691E28" w:rsidRPr="00BB0A78">
        <w:rPr>
          <w:rFonts w:ascii="Times New Roman" w:hAnsi="Times New Roman" w:cs="Times New Roman"/>
          <w:color w:val="0D0D0D"/>
          <w:spacing w:val="-1"/>
          <w:sz w:val="24"/>
          <w:szCs w:val="24"/>
        </w:rPr>
        <w:t>î</w:t>
      </w:r>
      <w:r w:rsidR="00691E28" w:rsidRPr="00BB0A78">
        <w:rPr>
          <w:rFonts w:ascii="Times New Roman" w:hAnsi="Times New Roman" w:cs="Times New Roman"/>
          <w:color w:val="0D0D0D"/>
          <w:sz w:val="24"/>
          <w:szCs w:val="24"/>
        </w:rPr>
        <w:t>l</w:t>
      </w:r>
      <w:r w:rsidR="00691E28" w:rsidRPr="00BB0A78">
        <w:rPr>
          <w:rFonts w:ascii="Times New Roman" w:hAnsi="Times New Roman" w:cs="Times New Roman"/>
          <w:color w:val="0D0D0D"/>
          <w:spacing w:val="1"/>
          <w:sz w:val="24"/>
          <w:szCs w:val="24"/>
        </w:rPr>
        <w:t xml:space="preserve"> </w:t>
      </w:r>
      <w:r w:rsidR="00691E28" w:rsidRPr="00BB0A78">
        <w:rPr>
          <w:rFonts w:ascii="Times New Roman" w:hAnsi="Times New Roman" w:cs="Times New Roman"/>
          <w:color w:val="0D0D0D"/>
          <w:spacing w:val="-1"/>
          <w:sz w:val="24"/>
          <w:szCs w:val="24"/>
        </w:rPr>
        <w:t>y</w:t>
      </w:r>
      <w:r w:rsidR="00691E28" w:rsidRPr="00BB0A78">
        <w:rPr>
          <w:rFonts w:ascii="Times New Roman" w:hAnsi="Times New Roman" w:cs="Times New Roman"/>
          <w:color w:val="0D0D0D"/>
          <w:sz w:val="24"/>
          <w:szCs w:val="24"/>
        </w:rPr>
        <w:t>ö</w:t>
      </w:r>
      <w:r w:rsidR="00691E28" w:rsidRPr="00BB0A78">
        <w:rPr>
          <w:rFonts w:ascii="Times New Roman" w:hAnsi="Times New Roman" w:cs="Times New Roman"/>
          <w:color w:val="0D0D0D"/>
          <w:spacing w:val="-1"/>
          <w:sz w:val="24"/>
          <w:szCs w:val="24"/>
        </w:rPr>
        <w:t>n</w:t>
      </w:r>
      <w:r w:rsidR="00691E28" w:rsidRPr="00BB0A78">
        <w:rPr>
          <w:rFonts w:ascii="Times New Roman" w:hAnsi="Times New Roman" w:cs="Times New Roman"/>
          <w:color w:val="0D0D0D"/>
          <w:sz w:val="24"/>
          <w:szCs w:val="24"/>
        </w:rPr>
        <w:t>te</w:t>
      </w:r>
      <w:r w:rsidR="00691E28" w:rsidRPr="00BB0A78">
        <w:rPr>
          <w:rFonts w:ascii="Times New Roman" w:hAnsi="Times New Roman" w:cs="Times New Roman"/>
          <w:color w:val="0D0D0D"/>
          <w:spacing w:val="-1"/>
          <w:sz w:val="24"/>
          <w:szCs w:val="24"/>
        </w:rPr>
        <w:t>m</w:t>
      </w:r>
      <w:r w:rsidR="00691E28" w:rsidRPr="00BB0A78">
        <w:rPr>
          <w:rFonts w:ascii="Times New Roman" w:hAnsi="Times New Roman" w:cs="Times New Roman"/>
          <w:color w:val="0D0D0D"/>
          <w:sz w:val="24"/>
          <w:szCs w:val="24"/>
        </w:rPr>
        <w:t>i</w:t>
      </w:r>
      <w:r w:rsidR="00691E28" w:rsidRPr="00BB0A78">
        <w:rPr>
          <w:rFonts w:ascii="Times New Roman" w:hAnsi="Times New Roman" w:cs="Times New Roman"/>
          <w:color w:val="0D0D0D"/>
          <w:spacing w:val="-1"/>
          <w:sz w:val="24"/>
          <w:szCs w:val="24"/>
        </w:rPr>
        <w:t>y</w:t>
      </w:r>
      <w:r w:rsidR="00691E28" w:rsidRPr="00BB0A78">
        <w:rPr>
          <w:rFonts w:ascii="Times New Roman" w:hAnsi="Times New Roman" w:cs="Times New Roman"/>
          <w:color w:val="0D0D0D"/>
          <w:sz w:val="24"/>
          <w:szCs w:val="24"/>
        </w:rPr>
        <w:t xml:space="preserve">le ortaya çıkarmış ve bu maddelerin </w:t>
      </w:r>
      <w:r w:rsidR="00691E28" w:rsidRPr="00BB0A78">
        <w:rPr>
          <w:rFonts w:ascii="Times New Roman" w:hAnsi="Times New Roman" w:cs="Times New Roman"/>
          <w:color w:val="0D0D0D"/>
          <w:spacing w:val="-1"/>
          <w:sz w:val="24"/>
          <w:szCs w:val="24"/>
        </w:rPr>
        <w:t>tüketilmesinin</w:t>
      </w:r>
      <w:r w:rsidR="00691E28" w:rsidRPr="00BB0A78">
        <w:rPr>
          <w:rFonts w:ascii="Times New Roman" w:hAnsi="Times New Roman" w:cs="Times New Roman"/>
          <w:color w:val="0D0D0D"/>
          <w:sz w:val="24"/>
          <w:szCs w:val="24"/>
        </w:rPr>
        <w:t xml:space="preserve"> di</w:t>
      </w:r>
      <w:r w:rsidR="00691E28" w:rsidRPr="00BB0A78">
        <w:rPr>
          <w:rFonts w:ascii="Times New Roman" w:hAnsi="Times New Roman" w:cs="Times New Roman"/>
          <w:color w:val="0D0D0D"/>
          <w:spacing w:val="-1"/>
          <w:sz w:val="24"/>
          <w:szCs w:val="24"/>
        </w:rPr>
        <w:t>n</w:t>
      </w:r>
      <w:r w:rsidR="00691E28" w:rsidRPr="00BB0A78">
        <w:rPr>
          <w:rFonts w:ascii="Times New Roman" w:hAnsi="Times New Roman" w:cs="Times New Roman"/>
          <w:color w:val="0D0D0D"/>
          <w:sz w:val="24"/>
          <w:szCs w:val="24"/>
        </w:rPr>
        <w:t xml:space="preserve">en </w:t>
      </w:r>
      <w:r w:rsidR="00691E28" w:rsidRPr="00BB0A78">
        <w:rPr>
          <w:rFonts w:ascii="Times New Roman" w:hAnsi="Times New Roman" w:cs="Times New Roman"/>
          <w:color w:val="0D0D0D"/>
          <w:spacing w:val="-1"/>
          <w:sz w:val="24"/>
          <w:szCs w:val="24"/>
        </w:rPr>
        <w:t>y</w:t>
      </w:r>
      <w:r w:rsidR="00691E28" w:rsidRPr="00BB0A78">
        <w:rPr>
          <w:rFonts w:ascii="Times New Roman" w:hAnsi="Times New Roman" w:cs="Times New Roman"/>
          <w:color w:val="0D0D0D"/>
          <w:sz w:val="24"/>
          <w:szCs w:val="24"/>
        </w:rPr>
        <w:t>a</w:t>
      </w:r>
      <w:r w:rsidR="00691E28" w:rsidRPr="00BB0A78">
        <w:rPr>
          <w:rFonts w:ascii="Times New Roman" w:hAnsi="Times New Roman" w:cs="Times New Roman"/>
          <w:color w:val="0D0D0D"/>
          <w:spacing w:val="-1"/>
          <w:sz w:val="24"/>
          <w:szCs w:val="24"/>
        </w:rPr>
        <w:t>s</w:t>
      </w:r>
      <w:r w:rsidR="00691E28" w:rsidRPr="00BB0A78">
        <w:rPr>
          <w:rFonts w:ascii="Times New Roman" w:hAnsi="Times New Roman" w:cs="Times New Roman"/>
          <w:color w:val="0D0D0D"/>
          <w:sz w:val="24"/>
          <w:szCs w:val="24"/>
        </w:rPr>
        <w:t>ak old</w:t>
      </w:r>
      <w:r w:rsidR="00691E28" w:rsidRPr="00BB0A78">
        <w:rPr>
          <w:rFonts w:ascii="Times New Roman" w:hAnsi="Times New Roman" w:cs="Times New Roman"/>
          <w:color w:val="0D0D0D"/>
          <w:spacing w:val="-1"/>
          <w:sz w:val="24"/>
          <w:szCs w:val="24"/>
        </w:rPr>
        <w:t>uğ</w:t>
      </w:r>
      <w:r w:rsidR="00691E28" w:rsidRPr="00BB0A78">
        <w:rPr>
          <w:rFonts w:ascii="Times New Roman" w:hAnsi="Times New Roman" w:cs="Times New Roman"/>
          <w:color w:val="0D0D0D"/>
          <w:sz w:val="24"/>
          <w:szCs w:val="24"/>
        </w:rPr>
        <w:t>u so</w:t>
      </w:r>
      <w:r w:rsidR="00691E28" w:rsidRPr="00BB0A78">
        <w:rPr>
          <w:rFonts w:ascii="Times New Roman" w:hAnsi="Times New Roman" w:cs="Times New Roman"/>
          <w:color w:val="0D0D0D"/>
          <w:spacing w:val="-1"/>
          <w:sz w:val="24"/>
          <w:szCs w:val="24"/>
        </w:rPr>
        <w:t>nu</w:t>
      </w:r>
      <w:r w:rsidR="00691E28" w:rsidRPr="00BB0A78">
        <w:rPr>
          <w:rFonts w:ascii="Times New Roman" w:hAnsi="Times New Roman" w:cs="Times New Roman"/>
          <w:color w:val="0D0D0D"/>
          <w:sz w:val="24"/>
          <w:szCs w:val="24"/>
        </w:rPr>
        <w:t>c</w:t>
      </w:r>
      <w:r w:rsidR="00691E28" w:rsidRPr="00BB0A78">
        <w:rPr>
          <w:rFonts w:ascii="Times New Roman" w:hAnsi="Times New Roman" w:cs="Times New Roman"/>
          <w:color w:val="0D0D0D"/>
          <w:spacing w:val="-1"/>
          <w:sz w:val="24"/>
          <w:szCs w:val="24"/>
        </w:rPr>
        <w:t>un</w:t>
      </w:r>
      <w:r w:rsidR="00691E28" w:rsidRPr="00BB0A78">
        <w:rPr>
          <w:rFonts w:ascii="Times New Roman" w:hAnsi="Times New Roman" w:cs="Times New Roman"/>
          <w:color w:val="0D0D0D"/>
          <w:sz w:val="24"/>
          <w:szCs w:val="24"/>
        </w:rPr>
        <w:t>a va</w:t>
      </w:r>
      <w:r w:rsidR="00691E28" w:rsidRPr="00BB0A78">
        <w:rPr>
          <w:rFonts w:ascii="Times New Roman" w:hAnsi="Times New Roman" w:cs="Times New Roman"/>
          <w:color w:val="0D0D0D"/>
          <w:spacing w:val="-1"/>
          <w:sz w:val="24"/>
          <w:szCs w:val="24"/>
        </w:rPr>
        <w:t>rm</w:t>
      </w:r>
      <w:r w:rsidR="00691E28" w:rsidRPr="00BB0A78">
        <w:rPr>
          <w:rFonts w:ascii="Times New Roman" w:hAnsi="Times New Roman" w:cs="Times New Roman"/>
          <w:color w:val="0D0D0D"/>
          <w:sz w:val="24"/>
          <w:szCs w:val="24"/>
        </w:rPr>
        <w:t>ışlardır.</w:t>
      </w:r>
      <w:r w:rsidR="00691E28" w:rsidRPr="00BB0A78">
        <w:rPr>
          <w:rFonts w:ascii="Times New Roman" w:hAnsi="Times New Roman" w:cs="Times New Roman"/>
          <w:color w:val="0D0D0D"/>
          <w:spacing w:val="1"/>
          <w:sz w:val="24"/>
          <w:szCs w:val="24"/>
        </w:rPr>
        <w:t xml:space="preserve"> </w:t>
      </w:r>
      <w:r w:rsidR="00691E28" w:rsidRPr="00BB0A78">
        <w:rPr>
          <w:rFonts w:ascii="Times New Roman" w:hAnsi="Times New Roman" w:cs="Times New Roman"/>
          <w:color w:val="0D0D0D"/>
          <w:sz w:val="24"/>
          <w:szCs w:val="24"/>
        </w:rPr>
        <w:t>Bu nedenle geçmişte</w:t>
      </w:r>
      <w:r w:rsidR="00691E28" w:rsidRPr="00BB0A78">
        <w:rPr>
          <w:rFonts w:ascii="Times New Roman" w:hAnsi="Times New Roman" w:cs="Times New Roman"/>
          <w:color w:val="0D0D0D"/>
          <w:spacing w:val="24"/>
          <w:sz w:val="24"/>
          <w:szCs w:val="24"/>
        </w:rPr>
        <w:t xml:space="preserve"> </w:t>
      </w:r>
      <w:r w:rsidR="00691E28" w:rsidRPr="00BB0A78">
        <w:rPr>
          <w:rFonts w:ascii="Times New Roman" w:hAnsi="Times New Roman" w:cs="Times New Roman"/>
          <w:color w:val="0D0D0D"/>
          <w:sz w:val="24"/>
          <w:szCs w:val="24"/>
        </w:rPr>
        <w:t>o</w:t>
      </w:r>
      <w:r w:rsidR="00691E28" w:rsidRPr="00BB0A78">
        <w:rPr>
          <w:rFonts w:ascii="Times New Roman" w:hAnsi="Times New Roman" w:cs="Times New Roman"/>
          <w:color w:val="0D0D0D"/>
          <w:spacing w:val="-1"/>
          <w:sz w:val="24"/>
          <w:szCs w:val="24"/>
        </w:rPr>
        <w:t>l</w:t>
      </w:r>
      <w:r w:rsidR="00691E28" w:rsidRPr="00BB0A78">
        <w:rPr>
          <w:rFonts w:ascii="Times New Roman" w:hAnsi="Times New Roman" w:cs="Times New Roman"/>
          <w:color w:val="0D0D0D"/>
          <w:sz w:val="24"/>
          <w:szCs w:val="24"/>
        </w:rPr>
        <w:t>d</w:t>
      </w:r>
      <w:r w:rsidR="00691E28" w:rsidRPr="00BB0A78">
        <w:rPr>
          <w:rFonts w:ascii="Times New Roman" w:hAnsi="Times New Roman" w:cs="Times New Roman"/>
          <w:color w:val="0D0D0D"/>
          <w:spacing w:val="-1"/>
          <w:sz w:val="24"/>
          <w:szCs w:val="24"/>
        </w:rPr>
        <w:t>uğ</w:t>
      </w:r>
      <w:r w:rsidR="00691E28" w:rsidRPr="00BB0A78">
        <w:rPr>
          <w:rFonts w:ascii="Times New Roman" w:hAnsi="Times New Roman" w:cs="Times New Roman"/>
          <w:color w:val="0D0D0D"/>
          <w:sz w:val="24"/>
          <w:szCs w:val="24"/>
        </w:rPr>
        <w:t>u</w:t>
      </w:r>
      <w:r w:rsidR="00691E28" w:rsidRPr="00BB0A78">
        <w:rPr>
          <w:rFonts w:ascii="Times New Roman" w:hAnsi="Times New Roman" w:cs="Times New Roman"/>
          <w:color w:val="0D0D0D"/>
          <w:spacing w:val="25"/>
          <w:sz w:val="24"/>
          <w:szCs w:val="24"/>
        </w:rPr>
        <w:t xml:space="preserve"> </w:t>
      </w:r>
      <w:r w:rsidR="00691E28" w:rsidRPr="00BB0A78">
        <w:rPr>
          <w:rFonts w:ascii="Times New Roman" w:hAnsi="Times New Roman" w:cs="Times New Roman"/>
          <w:color w:val="0D0D0D"/>
          <w:spacing w:val="-1"/>
          <w:sz w:val="24"/>
          <w:szCs w:val="24"/>
        </w:rPr>
        <w:t>g</w:t>
      </w:r>
      <w:r w:rsidR="00691E28" w:rsidRPr="00BB0A78">
        <w:rPr>
          <w:rFonts w:ascii="Times New Roman" w:hAnsi="Times New Roman" w:cs="Times New Roman"/>
          <w:color w:val="0D0D0D"/>
          <w:sz w:val="24"/>
          <w:szCs w:val="24"/>
        </w:rPr>
        <w:t xml:space="preserve">ibi, </w:t>
      </w:r>
      <w:r w:rsidR="00691E28" w:rsidRPr="00BB0A78">
        <w:rPr>
          <w:rFonts w:ascii="Times New Roman" w:hAnsi="Times New Roman" w:cs="Times New Roman"/>
          <w:color w:val="0D0D0D"/>
          <w:spacing w:val="-1"/>
          <w:sz w:val="24"/>
          <w:szCs w:val="24"/>
        </w:rPr>
        <w:t>gü</w:t>
      </w:r>
      <w:r w:rsidR="00691E28" w:rsidRPr="00BB0A78">
        <w:rPr>
          <w:rFonts w:ascii="Times New Roman" w:hAnsi="Times New Roman" w:cs="Times New Roman"/>
          <w:color w:val="0D0D0D"/>
          <w:sz w:val="24"/>
          <w:szCs w:val="24"/>
        </w:rPr>
        <w:t>n</w:t>
      </w:r>
      <w:r w:rsidR="00691E28" w:rsidRPr="00BB0A78">
        <w:rPr>
          <w:rFonts w:ascii="Times New Roman" w:hAnsi="Times New Roman" w:cs="Times New Roman"/>
          <w:color w:val="0D0D0D"/>
          <w:spacing w:val="-1"/>
          <w:sz w:val="24"/>
          <w:szCs w:val="24"/>
        </w:rPr>
        <w:t>ümü</w:t>
      </w:r>
      <w:r w:rsidR="00691E28" w:rsidRPr="00BB0A78">
        <w:rPr>
          <w:rFonts w:ascii="Times New Roman" w:hAnsi="Times New Roman" w:cs="Times New Roman"/>
          <w:color w:val="0D0D0D"/>
          <w:sz w:val="24"/>
          <w:szCs w:val="24"/>
        </w:rPr>
        <w:t>zde</w:t>
      </w:r>
      <w:r w:rsidR="00691E28" w:rsidRPr="00BB0A78">
        <w:rPr>
          <w:rFonts w:ascii="Times New Roman" w:hAnsi="Times New Roman" w:cs="Times New Roman"/>
          <w:color w:val="0D0D0D"/>
          <w:spacing w:val="21"/>
          <w:sz w:val="24"/>
          <w:szCs w:val="24"/>
        </w:rPr>
        <w:t xml:space="preserve"> </w:t>
      </w:r>
      <w:r w:rsidR="00691E28" w:rsidRPr="00BB0A78">
        <w:rPr>
          <w:rFonts w:ascii="Times New Roman" w:hAnsi="Times New Roman" w:cs="Times New Roman"/>
          <w:color w:val="0D0D0D"/>
          <w:sz w:val="24"/>
          <w:szCs w:val="24"/>
        </w:rPr>
        <w:t>de</w:t>
      </w:r>
      <w:r w:rsidR="00691E28" w:rsidRPr="00BB0A78">
        <w:rPr>
          <w:rFonts w:ascii="Times New Roman" w:hAnsi="Times New Roman" w:cs="Times New Roman"/>
          <w:color w:val="0D0D0D"/>
          <w:spacing w:val="21"/>
          <w:sz w:val="24"/>
          <w:szCs w:val="24"/>
        </w:rPr>
        <w:t xml:space="preserve"> </w:t>
      </w:r>
      <w:r w:rsidR="00691E28" w:rsidRPr="00BB0A78">
        <w:rPr>
          <w:rFonts w:ascii="Times New Roman" w:hAnsi="Times New Roman" w:cs="Times New Roman"/>
          <w:color w:val="0D0D0D"/>
          <w:spacing w:val="-1"/>
          <w:sz w:val="24"/>
          <w:szCs w:val="24"/>
        </w:rPr>
        <w:t>h</w:t>
      </w:r>
      <w:r w:rsidR="00691E28" w:rsidRPr="00BB0A78">
        <w:rPr>
          <w:rFonts w:ascii="Times New Roman" w:hAnsi="Times New Roman" w:cs="Times New Roman"/>
          <w:color w:val="0D0D0D"/>
          <w:sz w:val="24"/>
          <w:szCs w:val="24"/>
        </w:rPr>
        <w:t>elal</w:t>
      </w:r>
      <w:r w:rsidR="00691E28" w:rsidRPr="00BB0A78">
        <w:rPr>
          <w:rFonts w:ascii="Times New Roman" w:hAnsi="Times New Roman" w:cs="Times New Roman"/>
          <w:color w:val="0D0D0D"/>
          <w:spacing w:val="20"/>
          <w:sz w:val="24"/>
          <w:szCs w:val="24"/>
        </w:rPr>
        <w:t xml:space="preserve"> </w:t>
      </w:r>
      <w:r w:rsidR="00691E28" w:rsidRPr="00BB0A78">
        <w:rPr>
          <w:rFonts w:ascii="Times New Roman" w:hAnsi="Times New Roman" w:cs="Times New Roman"/>
          <w:color w:val="0D0D0D"/>
          <w:sz w:val="24"/>
          <w:szCs w:val="24"/>
        </w:rPr>
        <w:t>ve</w:t>
      </w:r>
      <w:r w:rsidR="00691E28" w:rsidRPr="00BB0A78">
        <w:rPr>
          <w:rFonts w:ascii="Times New Roman" w:hAnsi="Times New Roman" w:cs="Times New Roman"/>
          <w:color w:val="0D0D0D"/>
          <w:spacing w:val="21"/>
          <w:sz w:val="24"/>
          <w:szCs w:val="24"/>
        </w:rPr>
        <w:t xml:space="preserve"> </w:t>
      </w:r>
      <w:r w:rsidR="00691E28" w:rsidRPr="00BB0A78">
        <w:rPr>
          <w:rFonts w:ascii="Times New Roman" w:hAnsi="Times New Roman" w:cs="Times New Roman"/>
          <w:color w:val="0D0D0D"/>
          <w:spacing w:val="-1"/>
          <w:sz w:val="24"/>
          <w:szCs w:val="24"/>
        </w:rPr>
        <w:t>h</w:t>
      </w:r>
      <w:r w:rsidR="00691E28" w:rsidRPr="00BB0A78">
        <w:rPr>
          <w:rFonts w:ascii="Times New Roman" w:hAnsi="Times New Roman" w:cs="Times New Roman"/>
          <w:color w:val="0D0D0D"/>
          <w:sz w:val="24"/>
          <w:szCs w:val="24"/>
        </w:rPr>
        <w:t>a</w:t>
      </w:r>
      <w:r w:rsidR="00691E28" w:rsidRPr="00BB0A78">
        <w:rPr>
          <w:rFonts w:ascii="Times New Roman" w:hAnsi="Times New Roman" w:cs="Times New Roman"/>
          <w:color w:val="0D0D0D"/>
          <w:spacing w:val="-1"/>
          <w:sz w:val="24"/>
          <w:szCs w:val="24"/>
        </w:rPr>
        <w:t>r</w:t>
      </w:r>
      <w:r w:rsidR="00691E28" w:rsidRPr="00BB0A78">
        <w:rPr>
          <w:rFonts w:ascii="Times New Roman" w:hAnsi="Times New Roman" w:cs="Times New Roman"/>
          <w:color w:val="0D0D0D"/>
          <w:spacing w:val="-2"/>
          <w:sz w:val="24"/>
          <w:szCs w:val="24"/>
        </w:rPr>
        <w:t>a</w:t>
      </w:r>
      <w:r w:rsidR="00691E28" w:rsidRPr="00BB0A78">
        <w:rPr>
          <w:rFonts w:ascii="Times New Roman" w:hAnsi="Times New Roman" w:cs="Times New Roman"/>
          <w:color w:val="0D0D0D"/>
          <w:sz w:val="24"/>
          <w:szCs w:val="24"/>
        </w:rPr>
        <w:t>m</w:t>
      </w:r>
      <w:r w:rsidR="00691E28" w:rsidRPr="00BB0A78">
        <w:rPr>
          <w:rFonts w:ascii="Times New Roman" w:hAnsi="Times New Roman" w:cs="Times New Roman"/>
          <w:color w:val="0D0D0D"/>
          <w:spacing w:val="20"/>
          <w:sz w:val="24"/>
          <w:szCs w:val="24"/>
        </w:rPr>
        <w:t xml:space="preserve"> </w:t>
      </w:r>
      <w:r w:rsidR="00691E28" w:rsidRPr="00BB0A78">
        <w:rPr>
          <w:rFonts w:ascii="Times New Roman" w:hAnsi="Times New Roman" w:cs="Times New Roman"/>
          <w:color w:val="0D0D0D"/>
          <w:spacing w:val="-1"/>
          <w:sz w:val="24"/>
          <w:szCs w:val="24"/>
        </w:rPr>
        <w:t>gı</w:t>
      </w:r>
      <w:r w:rsidR="00691E28" w:rsidRPr="00BB0A78">
        <w:rPr>
          <w:rFonts w:ascii="Times New Roman" w:hAnsi="Times New Roman" w:cs="Times New Roman"/>
          <w:color w:val="0D0D0D"/>
          <w:sz w:val="24"/>
          <w:szCs w:val="24"/>
        </w:rPr>
        <w:t>dala</w:t>
      </w:r>
      <w:r w:rsidR="00691E28" w:rsidRPr="00BB0A78">
        <w:rPr>
          <w:rFonts w:ascii="Times New Roman" w:hAnsi="Times New Roman" w:cs="Times New Roman"/>
          <w:color w:val="0D0D0D"/>
          <w:spacing w:val="-1"/>
          <w:sz w:val="24"/>
          <w:szCs w:val="24"/>
        </w:rPr>
        <w:t>rı</w:t>
      </w:r>
      <w:r w:rsidR="00691E28" w:rsidRPr="00BB0A78">
        <w:rPr>
          <w:rFonts w:ascii="Times New Roman" w:hAnsi="Times New Roman" w:cs="Times New Roman"/>
          <w:color w:val="0D0D0D"/>
          <w:sz w:val="24"/>
          <w:szCs w:val="24"/>
        </w:rPr>
        <w:t>n</w:t>
      </w:r>
      <w:r w:rsidR="00691E28" w:rsidRPr="00BB0A78">
        <w:rPr>
          <w:rStyle w:val="DipnotBavurusu"/>
          <w:rFonts w:ascii="Times New Roman" w:hAnsi="Times New Roman" w:cs="Times New Roman"/>
          <w:color w:val="0D0D0D"/>
          <w:sz w:val="24"/>
          <w:szCs w:val="24"/>
        </w:rPr>
        <w:footnoteReference w:id="442"/>
      </w:r>
      <w:r w:rsidR="00691E28" w:rsidRPr="00BB0A78">
        <w:rPr>
          <w:rFonts w:ascii="Times New Roman" w:hAnsi="Times New Roman" w:cs="Times New Roman"/>
          <w:color w:val="0D0D0D"/>
          <w:spacing w:val="20"/>
          <w:sz w:val="24"/>
          <w:szCs w:val="24"/>
        </w:rPr>
        <w:t xml:space="preserve"> </w:t>
      </w:r>
      <w:r w:rsidR="00691E28" w:rsidRPr="00BB0A78">
        <w:rPr>
          <w:rFonts w:ascii="Times New Roman" w:hAnsi="Times New Roman" w:cs="Times New Roman"/>
          <w:color w:val="0D0D0D"/>
          <w:sz w:val="24"/>
          <w:szCs w:val="24"/>
        </w:rPr>
        <w:t>beli</w:t>
      </w:r>
      <w:r w:rsidR="00691E28" w:rsidRPr="00BB0A78">
        <w:rPr>
          <w:rFonts w:ascii="Times New Roman" w:hAnsi="Times New Roman" w:cs="Times New Roman"/>
          <w:color w:val="0D0D0D"/>
          <w:spacing w:val="-1"/>
          <w:sz w:val="24"/>
          <w:szCs w:val="24"/>
        </w:rPr>
        <w:t>r</w:t>
      </w:r>
      <w:r w:rsidR="00691E28" w:rsidRPr="00BB0A78">
        <w:rPr>
          <w:rFonts w:ascii="Times New Roman" w:hAnsi="Times New Roman" w:cs="Times New Roman"/>
          <w:color w:val="0D0D0D"/>
          <w:sz w:val="24"/>
          <w:szCs w:val="24"/>
        </w:rPr>
        <w:t>le</w:t>
      </w:r>
      <w:r w:rsidR="00691E28" w:rsidRPr="00BB0A78">
        <w:rPr>
          <w:rFonts w:ascii="Times New Roman" w:hAnsi="Times New Roman" w:cs="Times New Roman"/>
          <w:color w:val="0D0D0D"/>
          <w:spacing w:val="-1"/>
          <w:sz w:val="24"/>
          <w:szCs w:val="24"/>
        </w:rPr>
        <w:t>nm</w:t>
      </w:r>
      <w:r w:rsidR="00691E28" w:rsidRPr="00BB0A78">
        <w:rPr>
          <w:rFonts w:ascii="Times New Roman" w:hAnsi="Times New Roman" w:cs="Times New Roman"/>
          <w:color w:val="0D0D0D"/>
          <w:sz w:val="24"/>
          <w:szCs w:val="24"/>
        </w:rPr>
        <w:t>esi</w:t>
      </w:r>
      <w:r w:rsidR="00691E28" w:rsidRPr="00BB0A78">
        <w:rPr>
          <w:rFonts w:ascii="Times New Roman" w:hAnsi="Times New Roman" w:cs="Times New Roman"/>
          <w:color w:val="0D0D0D"/>
          <w:spacing w:val="-1"/>
          <w:sz w:val="24"/>
          <w:szCs w:val="24"/>
        </w:rPr>
        <w:t>n</w:t>
      </w:r>
      <w:r w:rsidR="00691E28" w:rsidRPr="00BB0A78">
        <w:rPr>
          <w:rFonts w:ascii="Times New Roman" w:hAnsi="Times New Roman" w:cs="Times New Roman"/>
          <w:color w:val="0D0D0D"/>
          <w:sz w:val="24"/>
          <w:szCs w:val="24"/>
        </w:rPr>
        <w:t>de</w:t>
      </w:r>
      <w:r w:rsidR="00691E28" w:rsidRPr="00BB0A78">
        <w:rPr>
          <w:rFonts w:ascii="Times New Roman" w:hAnsi="Times New Roman" w:cs="Times New Roman"/>
          <w:color w:val="0D0D0D"/>
          <w:spacing w:val="18"/>
          <w:sz w:val="24"/>
          <w:szCs w:val="24"/>
        </w:rPr>
        <w:t xml:space="preserve"> </w:t>
      </w:r>
      <w:r w:rsidR="00691E28" w:rsidRPr="00BB0A78">
        <w:rPr>
          <w:rFonts w:ascii="Times New Roman" w:hAnsi="Times New Roman" w:cs="Times New Roman"/>
          <w:color w:val="0D0D0D"/>
          <w:sz w:val="24"/>
          <w:szCs w:val="24"/>
        </w:rPr>
        <w:t>temel ölçülerden bi</w:t>
      </w:r>
      <w:r w:rsidR="00691E28" w:rsidRPr="00BB0A78">
        <w:rPr>
          <w:rFonts w:ascii="Times New Roman" w:hAnsi="Times New Roman" w:cs="Times New Roman"/>
          <w:color w:val="0D0D0D"/>
          <w:spacing w:val="-1"/>
          <w:sz w:val="24"/>
          <w:szCs w:val="24"/>
        </w:rPr>
        <w:t>r</w:t>
      </w:r>
      <w:r w:rsidR="00691E28" w:rsidRPr="00BB0A78">
        <w:rPr>
          <w:rFonts w:ascii="Times New Roman" w:hAnsi="Times New Roman" w:cs="Times New Roman"/>
          <w:color w:val="0D0D0D"/>
          <w:sz w:val="24"/>
          <w:szCs w:val="24"/>
        </w:rPr>
        <w:t>i</w:t>
      </w:r>
      <w:r w:rsidR="00691E28" w:rsidRPr="00BB0A78">
        <w:rPr>
          <w:rFonts w:ascii="Times New Roman" w:hAnsi="Times New Roman" w:cs="Times New Roman"/>
          <w:color w:val="0D0D0D"/>
          <w:spacing w:val="1"/>
          <w:sz w:val="24"/>
          <w:szCs w:val="24"/>
        </w:rPr>
        <w:t xml:space="preserve"> </w:t>
      </w:r>
      <w:r w:rsidR="00691E28" w:rsidRPr="00BB0A78">
        <w:rPr>
          <w:rFonts w:ascii="Times New Roman" w:hAnsi="Times New Roman" w:cs="Times New Roman"/>
          <w:color w:val="0D0D0D"/>
          <w:sz w:val="24"/>
          <w:szCs w:val="24"/>
        </w:rPr>
        <w:t>de</w:t>
      </w:r>
      <w:r w:rsidR="00691E28" w:rsidRPr="00BB0A78">
        <w:rPr>
          <w:rFonts w:ascii="Times New Roman" w:hAnsi="Times New Roman" w:cs="Times New Roman"/>
          <w:color w:val="0D0D0D"/>
          <w:spacing w:val="-1"/>
          <w:sz w:val="24"/>
          <w:szCs w:val="24"/>
        </w:rPr>
        <w:t xml:space="preserve"> </w:t>
      </w:r>
      <w:r w:rsidR="00691E28" w:rsidRPr="00BB0A78">
        <w:rPr>
          <w:rFonts w:ascii="Times New Roman" w:hAnsi="Times New Roman" w:cs="Times New Roman"/>
          <w:color w:val="0D0D0D"/>
          <w:sz w:val="24"/>
          <w:szCs w:val="24"/>
        </w:rPr>
        <w:t>fa</w:t>
      </w:r>
      <w:r w:rsidR="00691E28" w:rsidRPr="00BB0A78">
        <w:rPr>
          <w:rFonts w:ascii="Times New Roman" w:hAnsi="Times New Roman" w:cs="Times New Roman"/>
          <w:color w:val="0D0D0D"/>
          <w:spacing w:val="-1"/>
          <w:sz w:val="24"/>
          <w:szCs w:val="24"/>
        </w:rPr>
        <w:t>y</w:t>
      </w:r>
      <w:r w:rsidR="00691E28" w:rsidRPr="00BB0A78">
        <w:rPr>
          <w:rFonts w:ascii="Times New Roman" w:hAnsi="Times New Roman" w:cs="Times New Roman"/>
          <w:color w:val="0D0D0D"/>
          <w:sz w:val="24"/>
          <w:szCs w:val="24"/>
        </w:rPr>
        <w:t>da</w:t>
      </w:r>
      <w:r w:rsidR="00691E28" w:rsidRPr="00BB0A78">
        <w:rPr>
          <w:rFonts w:ascii="Times New Roman" w:hAnsi="Times New Roman" w:cs="Times New Roman"/>
          <w:color w:val="0D0D0D"/>
          <w:spacing w:val="-1"/>
          <w:sz w:val="24"/>
          <w:szCs w:val="24"/>
        </w:rPr>
        <w:t xml:space="preserve"> v</w:t>
      </w:r>
      <w:r w:rsidR="00691E28" w:rsidRPr="00BB0A78">
        <w:rPr>
          <w:rFonts w:ascii="Times New Roman" w:hAnsi="Times New Roman" w:cs="Times New Roman"/>
          <w:color w:val="0D0D0D"/>
          <w:sz w:val="24"/>
          <w:szCs w:val="24"/>
        </w:rPr>
        <w:t>e za</w:t>
      </w:r>
      <w:r w:rsidR="00691E28" w:rsidRPr="00BB0A78">
        <w:rPr>
          <w:rFonts w:ascii="Times New Roman" w:hAnsi="Times New Roman" w:cs="Times New Roman"/>
          <w:color w:val="0D0D0D"/>
          <w:spacing w:val="-1"/>
          <w:sz w:val="24"/>
          <w:szCs w:val="24"/>
        </w:rPr>
        <w:t>r</w:t>
      </w:r>
      <w:r w:rsidR="00691E28" w:rsidRPr="00BB0A78">
        <w:rPr>
          <w:rFonts w:ascii="Times New Roman" w:hAnsi="Times New Roman" w:cs="Times New Roman"/>
          <w:color w:val="0D0D0D"/>
          <w:sz w:val="24"/>
          <w:szCs w:val="24"/>
        </w:rPr>
        <w:t xml:space="preserve">ar </w:t>
      </w:r>
      <w:r w:rsidR="00691E28" w:rsidRPr="00BB0A78">
        <w:rPr>
          <w:rFonts w:ascii="Times New Roman" w:hAnsi="Times New Roman" w:cs="Times New Roman"/>
          <w:color w:val="0D0D0D"/>
          <w:spacing w:val="-1"/>
          <w:sz w:val="24"/>
          <w:szCs w:val="24"/>
        </w:rPr>
        <w:t>değerlendirmesi olmuştur</w:t>
      </w:r>
      <w:r w:rsidR="00691E28" w:rsidRPr="00BB0A78">
        <w:rPr>
          <w:rFonts w:ascii="Times New Roman" w:hAnsi="Times New Roman" w:cs="Times New Roman"/>
          <w:color w:val="0D0D0D"/>
          <w:spacing w:val="10"/>
          <w:sz w:val="24"/>
          <w:szCs w:val="24"/>
        </w:rPr>
        <w:t>.</w:t>
      </w:r>
      <w:r w:rsidR="00691E28" w:rsidRPr="00BB0A78">
        <w:rPr>
          <w:rStyle w:val="DipnotBavurusu"/>
          <w:rFonts w:ascii="Times New Roman" w:hAnsi="Times New Roman" w:cs="Times New Roman"/>
          <w:color w:val="0D0D0D"/>
          <w:sz w:val="24"/>
          <w:szCs w:val="24"/>
        </w:rPr>
        <w:footnoteReference w:id="443"/>
      </w:r>
      <w:r w:rsidR="00691E28" w:rsidRPr="00BB0A78">
        <w:rPr>
          <w:rFonts w:ascii="Times New Roman" w:hAnsi="Times New Roman" w:cs="Times New Roman"/>
          <w:color w:val="0D0D0D"/>
          <w:sz w:val="24"/>
          <w:szCs w:val="24"/>
        </w:rPr>
        <w:t xml:space="preserve"> Genetiğine müdahale edilen ürünlerin farklı maddelere dönüşmesi ve insan sağlığı açısından zarar ihtiva etmesi helâl gıda sorunu olarak görülmüştür.</w:t>
      </w:r>
      <w:r w:rsidR="00691E28" w:rsidRPr="00BB0A78">
        <w:rPr>
          <w:rStyle w:val="DipnotBavurusu"/>
          <w:rFonts w:ascii="Times New Roman" w:hAnsi="Times New Roman" w:cs="Times New Roman"/>
          <w:color w:val="0D0D0D"/>
          <w:sz w:val="24"/>
          <w:szCs w:val="24"/>
        </w:rPr>
        <w:footnoteReference w:id="444"/>
      </w:r>
      <w:r w:rsidR="00691E28" w:rsidRPr="00BB0A78">
        <w:rPr>
          <w:rFonts w:ascii="Times New Roman" w:hAnsi="Times New Roman" w:cs="Times New Roman"/>
          <w:color w:val="0D0D0D"/>
          <w:sz w:val="24"/>
          <w:szCs w:val="24"/>
        </w:rPr>
        <w:t xml:space="preserve"> Ayrıca bu ürünlerin insana zararlarından bahsedilirken, kimi zararlar insan sağlığına doğrudan, kimi zararlar da dolaylı olarak etki etmektedir. Kanaatimizce, örneğin insanda alerjik etki gösteren bir GD ürünü kullanmakla (doğrudan zarar), bitkisel gen kaynaklarını tahrip eden bir GD ürünü kullanmak (dolaylı zarar) arasında fark yoktur. Sonuçta birinci örnek kısa sürede ve direk</w:t>
      </w:r>
      <w:r w:rsidR="00154BF4">
        <w:rPr>
          <w:rFonts w:ascii="Times New Roman" w:hAnsi="Times New Roman" w:cs="Times New Roman"/>
          <w:color w:val="0D0D0D"/>
          <w:sz w:val="24"/>
          <w:szCs w:val="24"/>
        </w:rPr>
        <w:t>t</w:t>
      </w:r>
      <w:r w:rsidR="00691E28" w:rsidRPr="00BB0A78">
        <w:rPr>
          <w:rFonts w:ascii="Times New Roman" w:hAnsi="Times New Roman" w:cs="Times New Roman"/>
          <w:color w:val="0D0D0D"/>
          <w:sz w:val="24"/>
          <w:szCs w:val="24"/>
        </w:rPr>
        <w:t>, ikinci örnek uzun vadede ve endirekt olarak insan sağlığına</w:t>
      </w:r>
      <w:r w:rsidR="00F62A80">
        <w:rPr>
          <w:rFonts w:ascii="Times New Roman" w:hAnsi="Times New Roman" w:cs="Times New Roman"/>
          <w:color w:val="0D0D0D"/>
          <w:sz w:val="24"/>
          <w:szCs w:val="24"/>
        </w:rPr>
        <w:t xml:space="preserve"> ve geleceğine</w:t>
      </w:r>
      <w:r w:rsidR="00691E28" w:rsidRPr="00BB0A78">
        <w:rPr>
          <w:rFonts w:ascii="Times New Roman" w:hAnsi="Times New Roman" w:cs="Times New Roman"/>
          <w:color w:val="0D0D0D"/>
          <w:sz w:val="24"/>
          <w:szCs w:val="24"/>
        </w:rPr>
        <w:t xml:space="preserve"> zarar getirmektedir. </w:t>
      </w:r>
    </w:p>
    <w:p w:rsidR="00757747" w:rsidRPr="00BB0A78" w:rsidRDefault="006C2DE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5"/>
          <w:sz w:val="24"/>
          <w:szCs w:val="24"/>
        </w:rPr>
        <w:t xml:space="preserve"> </w:t>
      </w:r>
      <w:r w:rsidR="00757747" w:rsidRPr="00BB0A78">
        <w:rPr>
          <w:rFonts w:ascii="Times New Roman" w:hAnsi="Times New Roman" w:cs="Times New Roman"/>
          <w:color w:val="0D0D0D"/>
          <w:sz w:val="24"/>
          <w:szCs w:val="24"/>
        </w:rPr>
        <w:t>GD</w:t>
      </w:r>
      <w:r w:rsidR="00757747" w:rsidRPr="00BB0A78">
        <w:rPr>
          <w:rFonts w:ascii="Times New Roman" w:hAnsi="Times New Roman" w:cs="Times New Roman"/>
          <w:color w:val="0D0D0D"/>
          <w:spacing w:val="15"/>
          <w:sz w:val="24"/>
          <w:szCs w:val="24"/>
        </w:rPr>
        <w:t>O’</w:t>
      </w:r>
      <w:r w:rsidR="00757747" w:rsidRPr="00BB0A78">
        <w:rPr>
          <w:rFonts w:ascii="Times New Roman" w:hAnsi="Times New Roman" w:cs="Times New Roman"/>
          <w:color w:val="0D0D0D"/>
          <w:sz w:val="24"/>
          <w:szCs w:val="24"/>
        </w:rPr>
        <w:t>lu</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z w:val="24"/>
          <w:szCs w:val="24"/>
        </w:rPr>
        <w:t>ürünlerin</w:t>
      </w:r>
      <w:r w:rsidR="00757747" w:rsidRPr="00BB0A78">
        <w:rPr>
          <w:rFonts w:ascii="Times New Roman" w:hAnsi="Times New Roman" w:cs="Times New Roman"/>
          <w:color w:val="0D0D0D"/>
          <w:spacing w:val="15"/>
          <w:sz w:val="24"/>
          <w:szCs w:val="24"/>
        </w:rPr>
        <w:t xml:space="preserve">; </w:t>
      </w:r>
      <w:r w:rsidR="00757747" w:rsidRPr="00BB0A78">
        <w:rPr>
          <w:rFonts w:ascii="Times New Roman" w:hAnsi="Times New Roman" w:cs="Times New Roman"/>
          <w:color w:val="0D0D0D"/>
          <w:spacing w:val="-4"/>
          <w:sz w:val="24"/>
          <w:szCs w:val="24"/>
        </w:rPr>
        <w:t>z</w:t>
      </w:r>
      <w:r w:rsidR="00757747" w:rsidRPr="00BB0A78">
        <w:rPr>
          <w:rFonts w:ascii="Times New Roman" w:hAnsi="Times New Roman" w:cs="Times New Roman"/>
          <w:color w:val="0D0D0D"/>
          <w:sz w:val="24"/>
          <w:szCs w:val="24"/>
        </w:rPr>
        <w:t>aruriyyat,</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z w:val="24"/>
          <w:szCs w:val="24"/>
        </w:rPr>
        <w:t>haci</w:t>
      </w:r>
      <w:r w:rsidR="00757747" w:rsidRPr="00BB0A78">
        <w:rPr>
          <w:rFonts w:ascii="Times New Roman" w:hAnsi="Times New Roman" w:cs="Times New Roman"/>
          <w:color w:val="0D0D0D"/>
          <w:spacing w:val="2"/>
          <w:sz w:val="24"/>
          <w:szCs w:val="24"/>
        </w:rPr>
        <w:t xml:space="preserve">yyat </w:t>
      </w:r>
      <w:r w:rsidR="00757747" w:rsidRPr="00BB0A78">
        <w:rPr>
          <w:rFonts w:ascii="Times New Roman" w:hAnsi="Times New Roman" w:cs="Times New Roman"/>
          <w:color w:val="0D0D0D"/>
          <w:spacing w:val="-3"/>
          <w:sz w:val="24"/>
          <w:szCs w:val="24"/>
        </w:rPr>
        <w:t>v</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pacing w:val="-3"/>
          <w:sz w:val="24"/>
          <w:szCs w:val="24"/>
        </w:rPr>
        <w:t>t</w:t>
      </w:r>
      <w:r w:rsidR="00757747" w:rsidRPr="00BB0A78">
        <w:rPr>
          <w:rFonts w:ascii="Times New Roman" w:hAnsi="Times New Roman" w:cs="Times New Roman"/>
          <w:color w:val="0D0D0D"/>
          <w:sz w:val="24"/>
          <w:szCs w:val="24"/>
        </w:rPr>
        <w:t>ahsiniyyat</w:t>
      </w:r>
      <w:r w:rsidR="00757747" w:rsidRPr="00BB0A78">
        <w:rPr>
          <w:rFonts w:ascii="Times New Roman" w:hAnsi="Times New Roman" w:cs="Times New Roman"/>
          <w:color w:val="0D0D0D"/>
          <w:spacing w:val="3"/>
          <w:sz w:val="24"/>
          <w:szCs w:val="24"/>
        </w:rPr>
        <w:t xml:space="preserve"> gibi </w:t>
      </w:r>
      <w:r w:rsidR="00757747" w:rsidRPr="00BB0A78">
        <w:rPr>
          <w:rFonts w:ascii="Times New Roman" w:hAnsi="Times New Roman" w:cs="Times New Roman"/>
          <w:color w:val="0D0D0D"/>
          <w:sz w:val="24"/>
          <w:szCs w:val="24"/>
        </w:rPr>
        <w:t>külli</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z w:val="24"/>
          <w:szCs w:val="24"/>
        </w:rPr>
        <w:t>de</w:t>
      </w:r>
      <w:r w:rsidR="00757747" w:rsidRPr="00BB0A78">
        <w:rPr>
          <w:rFonts w:ascii="Times New Roman" w:hAnsi="Times New Roman" w:cs="Times New Roman"/>
          <w:color w:val="0D0D0D"/>
          <w:spacing w:val="-2"/>
          <w:sz w:val="24"/>
          <w:szCs w:val="24"/>
        </w:rPr>
        <w:t>ğ</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leri</w:t>
      </w:r>
      <w:r w:rsidR="00757747" w:rsidRPr="00BB0A78">
        <w:rPr>
          <w:rFonts w:ascii="Times New Roman" w:hAnsi="Times New Roman" w:cs="Times New Roman"/>
          <w:color w:val="0D0D0D"/>
          <w:spacing w:val="2"/>
          <w:sz w:val="24"/>
          <w:szCs w:val="24"/>
        </w:rPr>
        <w:t xml:space="preserve"> </w:t>
      </w:r>
      <w:r w:rsidR="00757747" w:rsidRPr="00BB0A78">
        <w:rPr>
          <w:rFonts w:ascii="Times New Roman" w:hAnsi="Times New Roman" w:cs="Times New Roman"/>
          <w:color w:val="0D0D0D"/>
          <w:sz w:val="24"/>
          <w:szCs w:val="24"/>
        </w:rPr>
        <w:t>ne</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z w:val="24"/>
          <w:szCs w:val="24"/>
        </w:rPr>
        <w:t>ölçüde</w:t>
      </w:r>
      <w:r w:rsidR="00757747" w:rsidRPr="00BB0A78">
        <w:rPr>
          <w:rFonts w:ascii="Times New Roman" w:hAnsi="Times New Roman" w:cs="Times New Roman"/>
          <w:color w:val="0D0D0D"/>
          <w:spacing w:val="2"/>
          <w:sz w:val="24"/>
          <w:szCs w:val="24"/>
        </w:rPr>
        <w:t xml:space="preserve"> </w:t>
      </w:r>
      <w:r w:rsidR="00757747" w:rsidRPr="00BB0A78">
        <w:rPr>
          <w:rFonts w:ascii="Times New Roman" w:hAnsi="Times New Roman" w:cs="Times New Roman"/>
          <w:color w:val="0D0D0D"/>
          <w:spacing w:val="-3"/>
          <w:sz w:val="24"/>
          <w:szCs w:val="24"/>
        </w:rPr>
        <w:t xml:space="preserve">desteklediği </w:t>
      </w:r>
      <w:r w:rsidR="004E2CE3" w:rsidRPr="00BB0A78">
        <w:rPr>
          <w:rFonts w:ascii="Times New Roman" w:hAnsi="Times New Roman" w:cs="Times New Roman"/>
          <w:color w:val="0D0D0D"/>
          <w:spacing w:val="-3"/>
          <w:sz w:val="24"/>
          <w:szCs w:val="24"/>
        </w:rPr>
        <w:t xml:space="preserve">veya </w:t>
      </w:r>
      <w:r w:rsidR="00757747" w:rsidRPr="00BB0A78">
        <w:rPr>
          <w:rFonts w:ascii="Times New Roman" w:hAnsi="Times New Roman" w:cs="Times New Roman"/>
          <w:color w:val="0D0D0D"/>
          <w:spacing w:val="-3"/>
          <w:sz w:val="24"/>
          <w:szCs w:val="24"/>
        </w:rPr>
        <w:t>zara</w:t>
      </w:r>
      <w:r w:rsidR="00E24007" w:rsidRPr="00BB0A78">
        <w:rPr>
          <w:rFonts w:ascii="Times New Roman" w:hAnsi="Times New Roman" w:cs="Times New Roman"/>
          <w:color w:val="0D0D0D"/>
          <w:spacing w:val="-3"/>
          <w:sz w:val="24"/>
          <w:szCs w:val="24"/>
        </w:rPr>
        <w:t>r verdiği iyi analiz edilmeli</w:t>
      </w:r>
      <w:r w:rsidR="004A00DA" w:rsidRPr="00BB0A78">
        <w:rPr>
          <w:rFonts w:ascii="Times New Roman" w:hAnsi="Times New Roman" w:cs="Times New Roman"/>
          <w:color w:val="0D0D0D"/>
          <w:spacing w:val="-3"/>
          <w:sz w:val="24"/>
          <w:szCs w:val="24"/>
        </w:rPr>
        <w:t>dir.</w:t>
      </w:r>
      <w:r w:rsidR="004A00DA" w:rsidRPr="00BB0A78">
        <w:rPr>
          <w:rStyle w:val="DipnotBavurusu"/>
          <w:rFonts w:ascii="Times New Roman" w:hAnsi="Times New Roman" w:cs="Times New Roman"/>
          <w:color w:val="0D0D0D"/>
          <w:spacing w:val="-3"/>
          <w:sz w:val="24"/>
          <w:szCs w:val="24"/>
        </w:rPr>
        <w:footnoteReference w:id="445"/>
      </w:r>
      <w:r w:rsidR="004A00DA" w:rsidRPr="00BB0A78">
        <w:rPr>
          <w:rFonts w:ascii="Times New Roman" w:hAnsi="Times New Roman" w:cs="Times New Roman"/>
          <w:color w:val="0D0D0D"/>
          <w:spacing w:val="-3"/>
          <w:sz w:val="24"/>
          <w:szCs w:val="24"/>
        </w:rPr>
        <w:t xml:space="preserve"> Bir meselede,</w:t>
      </w:r>
      <w:r w:rsidR="00E24007" w:rsidRPr="00BB0A78">
        <w:rPr>
          <w:rFonts w:ascii="Times New Roman" w:hAnsi="Times New Roman" w:cs="Times New Roman"/>
          <w:color w:val="0D0D0D"/>
          <w:spacing w:val="-3"/>
          <w:sz w:val="24"/>
          <w:szCs w:val="24"/>
        </w:rPr>
        <w:t xml:space="preserve"> </w:t>
      </w:r>
      <w:r w:rsidR="00E24007" w:rsidRPr="00BB0A78">
        <w:rPr>
          <w:rFonts w:ascii="Times New Roman" w:hAnsi="Times New Roman" w:cs="Times New Roman"/>
          <w:color w:val="0D0D0D"/>
          <w:spacing w:val="-4"/>
          <w:sz w:val="24"/>
          <w:szCs w:val="24"/>
        </w:rPr>
        <w:t>z</w:t>
      </w:r>
      <w:r w:rsidR="00E24007" w:rsidRPr="00BB0A78">
        <w:rPr>
          <w:rFonts w:ascii="Times New Roman" w:hAnsi="Times New Roman" w:cs="Times New Roman"/>
          <w:color w:val="0D0D0D"/>
          <w:sz w:val="24"/>
          <w:szCs w:val="24"/>
        </w:rPr>
        <w:t>aruriyyat,</w:t>
      </w:r>
      <w:r w:rsidR="00E24007" w:rsidRPr="00BB0A78">
        <w:rPr>
          <w:rFonts w:ascii="Times New Roman" w:hAnsi="Times New Roman" w:cs="Times New Roman"/>
          <w:color w:val="0D0D0D"/>
          <w:spacing w:val="3"/>
          <w:sz w:val="24"/>
          <w:szCs w:val="24"/>
        </w:rPr>
        <w:t xml:space="preserve"> </w:t>
      </w:r>
      <w:r w:rsidR="00E24007" w:rsidRPr="00BB0A78">
        <w:rPr>
          <w:rFonts w:ascii="Times New Roman" w:hAnsi="Times New Roman" w:cs="Times New Roman"/>
          <w:color w:val="0D0D0D"/>
          <w:sz w:val="24"/>
          <w:szCs w:val="24"/>
        </w:rPr>
        <w:t>haci</w:t>
      </w:r>
      <w:r w:rsidR="00E24007" w:rsidRPr="00BB0A78">
        <w:rPr>
          <w:rFonts w:ascii="Times New Roman" w:hAnsi="Times New Roman" w:cs="Times New Roman"/>
          <w:color w:val="0D0D0D"/>
          <w:spacing w:val="2"/>
          <w:sz w:val="24"/>
          <w:szCs w:val="24"/>
        </w:rPr>
        <w:t xml:space="preserve">yyat </w:t>
      </w:r>
      <w:r w:rsidR="00E24007" w:rsidRPr="00BB0A78">
        <w:rPr>
          <w:rFonts w:ascii="Times New Roman" w:hAnsi="Times New Roman" w:cs="Times New Roman"/>
          <w:color w:val="0D0D0D"/>
          <w:spacing w:val="-3"/>
          <w:sz w:val="24"/>
          <w:szCs w:val="24"/>
        </w:rPr>
        <w:t>v</w:t>
      </w:r>
      <w:r w:rsidR="00E24007" w:rsidRPr="00BB0A78">
        <w:rPr>
          <w:rFonts w:ascii="Times New Roman" w:hAnsi="Times New Roman" w:cs="Times New Roman"/>
          <w:color w:val="0D0D0D"/>
          <w:sz w:val="24"/>
          <w:szCs w:val="24"/>
        </w:rPr>
        <w:t>e</w:t>
      </w:r>
      <w:r w:rsidR="00E24007" w:rsidRPr="00BB0A78">
        <w:rPr>
          <w:rFonts w:ascii="Times New Roman" w:hAnsi="Times New Roman" w:cs="Times New Roman"/>
          <w:color w:val="0D0D0D"/>
          <w:spacing w:val="3"/>
          <w:sz w:val="24"/>
          <w:szCs w:val="24"/>
        </w:rPr>
        <w:t xml:space="preserve"> </w:t>
      </w:r>
      <w:r w:rsidR="00E24007" w:rsidRPr="00BB0A78">
        <w:rPr>
          <w:rFonts w:ascii="Times New Roman" w:hAnsi="Times New Roman" w:cs="Times New Roman"/>
          <w:color w:val="0D0D0D"/>
          <w:spacing w:val="-3"/>
          <w:sz w:val="24"/>
          <w:szCs w:val="24"/>
        </w:rPr>
        <w:t>t</w:t>
      </w:r>
      <w:r w:rsidR="00E24007" w:rsidRPr="00BB0A78">
        <w:rPr>
          <w:rFonts w:ascii="Times New Roman" w:hAnsi="Times New Roman" w:cs="Times New Roman"/>
          <w:color w:val="0D0D0D"/>
          <w:sz w:val="24"/>
          <w:szCs w:val="24"/>
        </w:rPr>
        <w:t>ahsiniyyat birbiriyle çeliştiğinde ise bir önceki bir sonrasına tercih edilmelidir</w:t>
      </w:r>
      <w:r w:rsidR="00757747" w:rsidRPr="00BB0A78">
        <w:rPr>
          <w:rFonts w:ascii="Times New Roman" w:hAnsi="Times New Roman" w:cs="Times New Roman"/>
          <w:color w:val="0D0D0D"/>
          <w:spacing w:val="-3"/>
          <w:sz w:val="24"/>
          <w:szCs w:val="24"/>
        </w:rPr>
        <w:t>.</w:t>
      </w:r>
      <w:r w:rsidR="004A00DA" w:rsidRPr="00BB0A78">
        <w:rPr>
          <w:rStyle w:val="DipnotBavurusu"/>
          <w:rFonts w:ascii="Times New Roman" w:hAnsi="Times New Roman" w:cs="Times New Roman"/>
          <w:color w:val="0D0D0D"/>
          <w:spacing w:val="-3"/>
          <w:sz w:val="24"/>
          <w:szCs w:val="24"/>
        </w:rPr>
        <w:t xml:space="preserve"> </w:t>
      </w:r>
      <w:r w:rsidR="004A00DA" w:rsidRPr="00BB0A78">
        <w:rPr>
          <w:rStyle w:val="DipnotBavurusu"/>
          <w:rFonts w:ascii="Times New Roman" w:hAnsi="Times New Roman" w:cs="Times New Roman"/>
          <w:color w:val="0D0D0D"/>
          <w:spacing w:val="-3"/>
          <w:sz w:val="24"/>
          <w:szCs w:val="24"/>
        </w:rPr>
        <w:footnoteReference w:id="446"/>
      </w:r>
      <w:r w:rsidR="006E589D" w:rsidRPr="00BB0A78">
        <w:rPr>
          <w:rFonts w:ascii="Times New Roman" w:hAnsi="Times New Roman" w:cs="Times New Roman"/>
          <w:color w:val="0D0D0D"/>
          <w:sz w:val="24"/>
          <w:szCs w:val="24"/>
        </w:rPr>
        <w:t xml:space="preserve"> </w:t>
      </w:r>
      <w:r w:rsidR="008E3840" w:rsidRPr="00BB0A78">
        <w:rPr>
          <w:rFonts w:ascii="Times New Roman" w:hAnsi="Times New Roman" w:cs="Times New Roman"/>
          <w:color w:val="0D0D0D"/>
          <w:sz w:val="24"/>
          <w:szCs w:val="24"/>
        </w:rPr>
        <w:t xml:space="preserve">Burada söz konusu durum ile ilgili zaruretin şartları ve belirleyici ölçüleri önemlidir. Bir durum ile </w:t>
      </w:r>
      <w:r w:rsidR="00265849" w:rsidRPr="00BB0A78">
        <w:rPr>
          <w:rFonts w:ascii="Times New Roman" w:hAnsi="Times New Roman" w:cs="Times New Roman"/>
          <w:color w:val="0D0D0D"/>
          <w:sz w:val="24"/>
          <w:szCs w:val="24"/>
        </w:rPr>
        <w:t>“</w:t>
      </w:r>
      <w:r w:rsidR="008E3840" w:rsidRPr="00BB0A78">
        <w:rPr>
          <w:rFonts w:ascii="Times New Roman" w:hAnsi="Times New Roman" w:cs="Times New Roman"/>
          <w:color w:val="0D0D0D"/>
          <w:sz w:val="24"/>
          <w:szCs w:val="24"/>
        </w:rPr>
        <w:t>zaruretin getirdiği çıkış yolu</w:t>
      </w:r>
      <w:r w:rsidR="00265849" w:rsidRPr="00BB0A78">
        <w:rPr>
          <w:rFonts w:ascii="Times New Roman" w:hAnsi="Times New Roman" w:cs="Times New Roman"/>
          <w:color w:val="0D0D0D"/>
          <w:sz w:val="24"/>
          <w:szCs w:val="24"/>
        </w:rPr>
        <w:t>”</w:t>
      </w:r>
      <w:r w:rsidR="00265849" w:rsidRPr="00BB0A78">
        <w:rPr>
          <w:rStyle w:val="DipnotBavurusu"/>
          <w:rFonts w:ascii="Times New Roman" w:hAnsi="Times New Roman" w:cs="Times New Roman"/>
          <w:color w:val="0D0D0D"/>
          <w:sz w:val="24"/>
          <w:szCs w:val="24"/>
        </w:rPr>
        <w:footnoteReference w:id="447"/>
      </w:r>
      <w:r w:rsidR="008E3840" w:rsidRPr="00BB0A78">
        <w:rPr>
          <w:rFonts w:ascii="Times New Roman" w:hAnsi="Times New Roman" w:cs="Times New Roman"/>
          <w:color w:val="0D0D0D"/>
          <w:sz w:val="24"/>
          <w:szCs w:val="24"/>
        </w:rPr>
        <w:t xml:space="preserve"> keyfi bir uygulama değildir.</w:t>
      </w:r>
      <w:r w:rsidR="008E3840" w:rsidRPr="00BB0A78">
        <w:rPr>
          <w:rStyle w:val="DipnotBavurusu"/>
          <w:rFonts w:ascii="Times New Roman" w:hAnsi="Times New Roman" w:cs="Times New Roman"/>
          <w:color w:val="0D0D0D"/>
          <w:sz w:val="24"/>
          <w:szCs w:val="24"/>
        </w:rPr>
        <w:footnoteReference w:id="448"/>
      </w:r>
      <w:r w:rsidR="008E3840" w:rsidRPr="00BB0A78">
        <w:rPr>
          <w:rFonts w:ascii="Times New Roman" w:hAnsi="Times New Roman" w:cs="Times New Roman"/>
          <w:color w:val="0D0D0D"/>
          <w:sz w:val="24"/>
          <w:szCs w:val="24"/>
        </w:rPr>
        <w:t xml:space="preserve"> </w:t>
      </w:r>
      <w:r w:rsidR="004E2CE3" w:rsidRPr="00BB0A78">
        <w:rPr>
          <w:rFonts w:ascii="Times New Roman" w:hAnsi="Times New Roman" w:cs="Times New Roman"/>
          <w:color w:val="0D0D0D"/>
          <w:sz w:val="24"/>
          <w:szCs w:val="24"/>
        </w:rPr>
        <w:t xml:space="preserve">GDO ile ilgili verilecek bir hükmün teşekkülü için, konunun hem bilimsel hem de ilmi açıdan belirli kriterlerle değerlendirilmesi önem arz etmektedir. </w:t>
      </w:r>
      <w:r w:rsidR="006E589D" w:rsidRPr="00BB0A78">
        <w:rPr>
          <w:rFonts w:ascii="Times New Roman" w:hAnsi="Times New Roman" w:cs="Times New Roman"/>
          <w:color w:val="0D0D0D"/>
          <w:sz w:val="24"/>
          <w:szCs w:val="24"/>
        </w:rPr>
        <w:t>B</w:t>
      </w:r>
      <w:r w:rsidR="00757747" w:rsidRPr="00BB0A78">
        <w:rPr>
          <w:rFonts w:ascii="Times New Roman" w:hAnsi="Times New Roman" w:cs="Times New Roman"/>
          <w:color w:val="0D0D0D"/>
          <w:spacing w:val="-2"/>
          <w:sz w:val="24"/>
          <w:szCs w:val="24"/>
        </w:rPr>
        <w:t>ugün ve gelecek açısından</w:t>
      </w:r>
      <w:r w:rsidR="00757747" w:rsidRPr="00BB0A78">
        <w:rPr>
          <w:rFonts w:ascii="Times New Roman" w:hAnsi="Times New Roman" w:cs="Times New Roman"/>
          <w:color w:val="0D0D0D"/>
          <w:spacing w:val="-12"/>
          <w:sz w:val="24"/>
          <w:szCs w:val="24"/>
        </w:rPr>
        <w:t xml:space="preserve"> </w:t>
      </w:r>
      <w:r w:rsidR="00E24007" w:rsidRPr="00BB0A78">
        <w:rPr>
          <w:rFonts w:ascii="Times New Roman" w:hAnsi="Times New Roman" w:cs="Times New Roman"/>
          <w:color w:val="0D0D0D"/>
          <w:spacing w:val="-9"/>
          <w:sz w:val="24"/>
          <w:szCs w:val="24"/>
        </w:rPr>
        <w:t>k</w:t>
      </w:r>
      <w:r w:rsidR="00E24007" w:rsidRPr="00BB0A78">
        <w:rPr>
          <w:rFonts w:ascii="Times New Roman" w:hAnsi="Times New Roman" w:cs="Times New Roman"/>
          <w:color w:val="0D0D0D"/>
          <w:spacing w:val="-2"/>
          <w:sz w:val="24"/>
          <w:szCs w:val="24"/>
        </w:rPr>
        <w:t>onuya sedd</w:t>
      </w:r>
      <w:r w:rsidR="00757747" w:rsidRPr="00BB0A78">
        <w:rPr>
          <w:rFonts w:ascii="Times New Roman" w:hAnsi="Times New Roman" w:cs="Times New Roman"/>
          <w:color w:val="0D0D0D"/>
          <w:spacing w:val="-2"/>
          <w:sz w:val="24"/>
          <w:szCs w:val="24"/>
        </w:rPr>
        <w:t>-</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39"/>
          <w:sz w:val="24"/>
          <w:szCs w:val="24"/>
        </w:rPr>
        <w:t xml:space="preserve"> </w:t>
      </w:r>
      <w:r w:rsidR="00757747" w:rsidRPr="00BB0A78">
        <w:rPr>
          <w:rFonts w:ascii="Times New Roman" w:hAnsi="Times New Roman" w:cs="Times New Roman"/>
          <w:color w:val="0D0D0D"/>
          <w:spacing w:val="-7"/>
          <w:sz w:val="24"/>
          <w:szCs w:val="24"/>
        </w:rPr>
        <w:t>z</w:t>
      </w:r>
      <w:r w:rsidR="00757747" w:rsidRPr="00BB0A78">
        <w:rPr>
          <w:rFonts w:ascii="Times New Roman" w:hAnsi="Times New Roman" w:cs="Times New Roman"/>
          <w:color w:val="0D0D0D"/>
          <w:spacing w:val="-2"/>
          <w:sz w:val="24"/>
          <w:szCs w:val="24"/>
        </w:rPr>
        <w:t>e</w:t>
      </w:r>
      <w:r w:rsidR="00757747" w:rsidRPr="00BB0A78">
        <w:rPr>
          <w:rFonts w:ascii="Times New Roman" w:hAnsi="Times New Roman" w:cs="Times New Roman"/>
          <w:color w:val="0D0D0D"/>
          <w:spacing w:val="-6"/>
          <w:sz w:val="24"/>
          <w:szCs w:val="24"/>
        </w:rPr>
        <w:t>r</w:t>
      </w:r>
      <w:r w:rsidR="000B0AD5" w:rsidRPr="00BB0A78">
        <w:rPr>
          <w:rFonts w:ascii="Times New Roman" w:hAnsi="Times New Roman" w:cs="Times New Roman"/>
          <w:color w:val="0D0D0D"/>
          <w:spacing w:val="-2"/>
          <w:sz w:val="24"/>
          <w:szCs w:val="24"/>
        </w:rPr>
        <w:t>â</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39"/>
          <w:sz w:val="24"/>
          <w:szCs w:val="24"/>
        </w:rPr>
        <w:t xml:space="preserve"> </w:t>
      </w:r>
      <w:r w:rsidR="00757747" w:rsidRPr="00BB0A78">
        <w:rPr>
          <w:rFonts w:ascii="Times New Roman" w:hAnsi="Times New Roman" w:cs="Times New Roman"/>
          <w:color w:val="0D0D0D"/>
          <w:spacing w:val="-4"/>
          <w:sz w:val="24"/>
          <w:szCs w:val="24"/>
        </w:rPr>
        <w:t>v</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39"/>
          <w:sz w:val="24"/>
          <w:szCs w:val="24"/>
        </w:rPr>
        <w:t xml:space="preserve"> </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pacing w:val="-2"/>
          <w:sz w:val="24"/>
          <w:szCs w:val="24"/>
        </w:rPr>
        <w:t>’tibarü’l-meâ</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pacing w:val="-4"/>
          <w:sz w:val="24"/>
          <w:szCs w:val="24"/>
        </w:rPr>
        <w:t>a</w:t>
      </w:r>
      <w:r w:rsidR="00757747" w:rsidRPr="00BB0A78">
        <w:rPr>
          <w:rFonts w:ascii="Times New Roman" w:hAnsi="Times New Roman" w:cs="Times New Roman"/>
          <w:color w:val="0D0D0D"/>
          <w:sz w:val="24"/>
          <w:szCs w:val="24"/>
        </w:rPr>
        <w:t>t</w:t>
      </w:r>
      <w:r w:rsidR="006935CA" w:rsidRPr="00BB0A78">
        <w:rPr>
          <w:rStyle w:val="DipnotBavurusu"/>
          <w:rFonts w:ascii="Times New Roman" w:hAnsi="Times New Roman" w:cs="Times New Roman"/>
          <w:color w:val="0D0D0D"/>
          <w:spacing w:val="39"/>
          <w:sz w:val="24"/>
          <w:szCs w:val="24"/>
        </w:rPr>
        <w:footnoteReference w:id="449"/>
      </w:r>
      <w:r w:rsidR="00757747" w:rsidRPr="00BB0A78">
        <w:rPr>
          <w:rFonts w:ascii="Times New Roman" w:hAnsi="Times New Roman" w:cs="Times New Roman"/>
          <w:color w:val="0D0D0D"/>
          <w:spacing w:val="39"/>
          <w:sz w:val="24"/>
          <w:szCs w:val="24"/>
        </w:rPr>
        <w:t xml:space="preserve"> </w:t>
      </w:r>
      <w:r w:rsidR="00757747" w:rsidRPr="00BB0A78">
        <w:rPr>
          <w:rFonts w:ascii="Times New Roman" w:hAnsi="Times New Roman" w:cs="Times New Roman"/>
          <w:color w:val="0D0D0D"/>
          <w:spacing w:val="-2"/>
          <w:sz w:val="24"/>
          <w:szCs w:val="24"/>
        </w:rPr>
        <w:t xml:space="preserve">perspektifinden bakılması </w:t>
      </w:r>
      <w:r w:rsidR="001C3169" w:rsidRPr="00BB0A78">
        <w:rPr>
          <w:rFonts w:ascii="Times New Roman" w:hAnsi="Times New Roman" w:cs="Times New Roman"/>
          <w:color w:val="0D0D0D"/>
          <w:spacing w:val="-2"/>
          <w:sz w:val="24"/>
          <w:szCs w:val="24"/>
        </w:rPr>
        <w:t>gerekir</w:t>
      </w:r>
      <w:r w:rsidR="00757747" w:rsidRPr="00BB0A78">
        <w:rPr>
          <w:rFonts w:ascii="Times New Roman" w:hAnsi="Times New Roman" w:cs="Times New Roman"/>
          <w:color w:val="0D0D0D"/>
          <w:sz w:val="24"/>
          <w:szCs w:val="24"/>
        </w:rPr>
        <w:t>.</w:t>
      </w:r>
      <w:r w:rsidR="00757747" w:rsidRPr="00BB0A78">
        <w:rPr>
          <w:rStyle w:val="DipnotBavurusu"/>
          <w:rFonts w:ascii="Times New Roman" w:hAnsi="Times New Roman" w:cs="Times New Roman"/>
          <w:color w:val="0D0D0D"/>
          <w:sz w:val="24"/>
          <w:szCs w:val="24"/>
        </w:rPr>
        <w:footnoteReference w:id="450"/>
      </w:r>
      <w:r w:rsidR="00AC5821" w:rsidRPr="00BB0A78">
        <w:rPr>
          <w:rFonts w:ascii="Times New Roman" w:hAnsi="Times New Roman" w:cs="Times New Roman"/>
          <w:color w:val="0D0D0D"/>
          <w:sz w:val="24"/>
          <w:szCs w:val="24"/>
        </w:rPr>
        <w:t xml:space="preserve"> </w:t>
      </w:r>
      <w:r w:rsidR="0006369D" w:rsidRPr="00BB0A78">
        <w:rPr>
          <w:rFonts w:ascii="Times New Roman" w:hAnsi="Times New Roman" w:cs="Times New Roman"/>
          <w:color w:val="0D0D0D"/>
          <w:sz w:val="24"/>
          <w:szCs w:val="24"/>
        </w:rPr>
        <w:t xml:space="preserve">Ayrıca </w:t>
      </w:r>
      <w:r w:rsidR="002F30CE" w:rsidRPr="00BB0A78">
        <w:rPr>
          <w:rFonts w:ascii="Times New Roman" w:hAnsi="Times New Roman" w:cs="Times New Roman"/>
          <w:color w:val="0D0D0D"/>
          <w:sz w:val="24"/>
          <w:szCs w:val="24"/>
        </w:rPr>
        <w:t>“</w:t>
      </w:r>
      <w:r w:rsidR="0006369D" w:rsidRPr="00BB0A78">
        <w:rPr>
          <w:rFonts w:ascii="Times New Roman" w:hAnsi="Times New Roman" w:cs="Times New Roman"/>
          <w:color w:val="0D0D0D"/>
          <w:sz w:val="24"/>
          <w:szCs w:val="24"/>
        </w:rPr>
        <w:t>tahricu</w:t>
      </w:r>
      <w:r w:rsidR="00154BF4">
        <w:rPr>
          <w:rFonts w:ascii="Times New Roman" w:hAnsi="Times New Roman" w:cs="Times New Roman"/>
          <w:color w:val="0D0D0D"/>
          <w:sz w:val="24"/>
          <w:szCs w:val="24"/>
        </w:rPr>
        <w:t>’l-</w:t>
      </w:r>
      <w:r w:rsidR="0006369D" w:rsidRPr="00BB0A78">
        <w:rPr>
          <w:rFonts w:ascii="Times New Roman" w:hAnsi="Times New Roman" w:cs="Times New Roman"/>
          <w:color w:val="0D0D0D"/>
          <w:sz w:val="24"/>
          <w:szCs w:val="24"/>
        </w:rPr>
        <w:t>menat ve tahkiku</w:t>
      </w:r>
      <w:r w:rsidR="00154BF4">
        <w:rPr>
          <w:rFonts w:ascii="Times New Roman" w:hAnsi="Times New Roman" w:cs="Times New Roman"/>
          <w:color w:val="0D0D0D"/>
          <w:sz w:val="24"/>
          <w:szCs w:val="24"/>
        </w:rPr>
        <w:t>’l-</w:t>
      </w:r>
      <w:r w:rsidR="0006369D" w:rsidRPr="00BB0A78">
        <w:rPr>
          <w:rFonts w:ascii="Times New Roman" w:hAnsi="Times New Roman" w:cs="Times New Roman"/>
          <w:color w:val="0D0D0D"/>
          <w:sz w:val="24"/>
          <w:szCs w:val="24"/>
        </w:rPr>
        <w:t>menat</w:t>
      </w:r>
      <w:r w:rsidR="002F30CE" w:rsidRPr="00BB0A78">
        <w:rPr>
          <w:rFonts w:ascii="Times New Roman" w:hAnsi="Times New Roman" w:cs="Times New Roman"/>
          <w:color w:val="0D0D0D"/>
          <w:sz w:val="24"/>
          <w:szCs w:val="24"/>
        </w:rPr>
        <w:t>”</w:t>
      </w:r>
      <w:r w:rsidR="002521FB" w:rsidRPr="00BB0A78">
        <w:rPr>
          <w:rStyle w:val="DipnotBavurusu"/>
          <w:rFonts w:ascii="Times New Roman" w:hAnsi="Times New Roman" w:cs="Times New Roman"/>
          <w:color w:val="0D0D0D"/>
          <w:sz w:val="24"/>
          <w:szCs w:val="24"/>
        </w:rPr>
        <w:footnoteReference w:id="451"/>
      </w:r>
      <w:r w:rsidR="0006369D" w:rsidRPr="00BB0A78">
        <w:rPr>
          <w:rFonts w:ascii="Times New Roman" w:hAnsi="Times New Roman" w:cs="Times New Roman"/>
          <w:color w:val="0D0D0D"/>
          <w:sz w:val="24"/>
          <w:szCs w:val="24"/>
        </w:rPr>
        <w:t xml:space="preserve"> bağlamında GDO’ları </w:t>
      </w:r>
      <w:r w:rsidR="00FD70B9" w:rsidRPr="00BB0A78">
        <w:rPr>
          <w:rFonts w:ascii="Times New Roman" w:hAnsi="Times New Roman" w:cs="Times New Roman"/>
          <w:color w:val="0D0D0D"/>
          <w:sz w:val="24"/>
          <w:szCs w:val="24"/>
        </w:rPr>
        <w:t>yorumla</w:t>
      </w:r>
      <w:r w:rsidR="00691E28" w:rsidRPr="00BB0A78">
        <w:rPr>
          <w:rFonts w:ascii="Times New Roman" w:hAnsi="Times New Roman" w:cs="Times New Roman"/>
          <w:color w:val="0D0D0D"/>
          <w:sz w:val="24"/>
          <w:szCs w:val="24"/>
        </w:rPr>
        <w:t>y</w:t>
      </w:r>
      <w:r w:rsidR="00FD70B9" w:rsidRPr="00BB0A78">
        <w:rPr>
          <w:rFonts w:ascii="Times New Roman" w:hAnsi="Times New Roman" w:cs="Times New Roman"/>
          <w:color w:val="0D0D0D"/>
          <w:sz w:val="24"/>
          <w:szCs w:val="24"/>
        </w:rPr>
        <w:t>abilir</w:t>
      </w:r>
      <w:r w:rsidR="00691E28" w:rsidRPr="00BB0A78">
        <w:rPr>
          <w:rFonts w:ascii="Times New Roman" w:hAnsi="Times New Roman" w:cs="Times New Roman"/>
          <w:color w:val="0D0D0D"/>
          <w:sz w:val="24"/>
          <w:szCs w:val="24"/>
        </w:rPr>
        <w:t>iz</w:t>
      </w:r>
      <w:r w:rsidR="002521FB" w:rsidRPr="00BB0A78">
        <w:rPr>
          <w:rFonts w:ascii="Times New Roman" w:hAnsi="Times New Roman" w:cs="Times New Roman"/>
          <w:color w:val="0D0D0D"/>
          <w:sz w:val="24"/>
          <w:szCs w:val="24"/>
        </w:rPr>
        <w:t xml:space="preserve">. </w:t>
      </w:r>
      <w:r w:rsidR="002521FB" w:rsidRPr="00BB0A78">
        <w:rPr>
          <w:rFonts w:ascii="Times New Roman" w:hAnsi="Times New Roman" w:cs="Times New Roman"/>
          <w:color w:val="0D0D0D"/>
          <w:sz w:val="24"/>
          <w:szCs w:val="24"/>
        </w:rPr>
        <w:lastRenderedPageBreak/>
        <w:t>Tahricu</w:t>
      </w:r>
      <w:r w:rsidR="00154BF4">
        <w:rPr>
          <w:rFonts w:ascii="Times New Roman" w:hAnsi="Times New Roman" w:cs="Times New Roman"/>
          <w:color w:val="0D0D0D"/>
          <w:sz w:val="24"/>
          <w:szCs w:val="24"/>
        </w:rPr>
        <w:t>’l-</w:t>
      </w:r>
      <w:r w:rsidR="002521FB" w:rsidRPr="00BB0A78">
        <w:rPr>
          <w:rFonts w:ascii="Times New Roman" w:hAnsi="Times New Roman" w:cs="Times New Roman"/>
          <w:color w:val="0D0D0D"/>
          <w:sz w:val="24"/>
          <w:szCs w:val="24"/>
        </w:rPr>
        <w:t xml:space="preserve">menatta, </w:t>
      </w:r>
      <w:r w:rsidR="0006369D" w:rsidRPr="00BB0A78">
        <w:rPr>
          <w:rFonts w:ascii="Times New Roman" w:hAnsi="Times New Roman" w:cs="Times New Roman"/>
          <w:color w:val="0D0D0D"/>
          <w:sz w:val="24"/>
          <w:szCs w:val="24"/>
        </w:rPr>
        <w:t xml:space="preserve">nas ve icmadan yoksun olan </w:t>
      </w:r>
      <w:r w:rsidR="00544A97" w:rsidRPr="00BB0A78">
        <w:rPr>
          <w:rFonts w:ascii="Times New Roman" w:hAnsi="Times New Roman" w:cs="Times New Roman"/>
          <w:color w:val="0D0D0D"/>
          <w:sz w:val="24"/>
          <w:szCs w:val="24"/>
        </w:rPr>
        <w:t xml:space="preserve">bir </w:t>
      </w:r>
      <w:r w:rsidR="0006369D" w:rsidRPr="00BB0A78">
        <w:rPr>
          <w:rFonts w:ascii="Times New Roman" w:hAnsi="Times New Roman" w:cs="Times New Roman"/>
          <w:color w:val="0D0D0D"/>
          <w:sz w:val="24"/>
          <w:szCs w:val="24"/>
        </w:rPr>
        <w:t xml:space="preserve">illetin, </w:t>
      </w:r>
      <w:r w:rsidR="00544A97" w:rsidRPr="00BB0A78">
        <w:rPr>
          <w:rFonts w:ascii="Times New Roman" w:hAnsi="Times New Roman" w:cs="Times New Roman"/>
          <w:color w:val="0D0D0D"/>
          <w:sz w:val="24"/>
          <w:szCs w:val="24"/>
        </w:rPr>
        <w:t>var olan</w:t>
      </w:r>
      <w:r w:rsidR="0006369D" w:rsidRPr="00BB0A78">
        <w:rPr>
          <w:rFonts w:ascii="Times New Roman" w:hAnsi="Times New Roman" w:cs="Times New Roman"/>
          <w:color w:val="0D0D0D"/>
          <w:sz w:val="24"/>
          <w:szCs w:val="24"/>
        </w:rPr>
        <w:t xml:space="preserve"> bir illet (örneğin GDO’ların zararları gibi) </w:t>
      </w:r>
      <w:r w:rsidR="00691E28" w:rsidRPr="00BB0A78">
        <w:rPr>
          <w:rFonts w:ascii="Times New Roman" w:hAnsi="Times New Roman" w:cs="Times New Roman"/>
          <w:color w:val="0D0D0D"/>
          <w:sz w:val="24"/>
          <w:szCs w:val="24"/>
        </w:rPr>
        <w:t>ile istinbatı söz konusu olabilir</w:t>
      </w:r>
      <w:r w:rsidR="00544A97" w:rsidRPr="00BB0A78">
        <w:rPr>
          <w:rFonts w:ascii="Times New Roman" w:hAnsi="Times New Roman" w:cs="Times New Roman"/>
          <w:color w:val="0D0D0D"/>
          <w:sz w:val="24"/>
          <w:szCs w:val="24"/>
        </w:rPr>
        <w:t>. D</w:t>
      </w:r>
      <w:r w:rsidR="0006369D" w:rsidRPr="00BB0A78">
        <w:rPr>
          <w:rFonts w:ascii="Times New Roman" w:hAnsi="Times New Roman" w:cs="Times New Roman"/>
          <w:color w:val="0D0D0D"/>
          <w:sz w:val="24"/>
          <w:szCs w:val="24"/>
        </w:rPr>
        <w:t>iğer tar</w:t>
      </w:r>
      <w:r w:rsidR="002521FB" w:rsidRPr="00BB0A78">
        <w:rPr>
          <w:rFonts w:ascii="Times New Roman" w:hAnsi="Times New Roman" w:cs="Times New Roman"/>
          <w:color w:val="0D0D0D"/>
          <w:sz w:val="24"/>
          <w:szCs w:val="24"/>
        </w:rPr>
        <w:t>a</w:t>
      </w:r>
      <w:r w:rsidR="0006369D" w:rsidRPr="00BB0A78">
        <w:rPr>
          <w:rFonts w:ascii="Times New Roman" w:hAnsi="Times New Roman" w:cs="Times New Roman"/>
          <w:color w:val="0D0D0D"/>
          <w:sz w:val="24"/>
          <w:szCs w:val="24"/>
        </w:rPr>
        <w:t>ftan</w:t>
      </w:r>
      <w:r w:rsidR="002521FB" w:rsidRPr="00BB0A78">
        <w:rPr>
          <w:rFonts w:ascii="Times New Roman" w:hAnsi="Times New Roman" w:cs="Times New Roman"/>
          <w:color w:val="0D0D0D"/>
          <w:sz w:val="24"/>
          <w:szCs w:val="24"/>
        </w:rPr>
        <w:t xml:space="preserve"> tahkiku</w:t>
      </w:r>
      <w:r w:rsidR="00154BF4">
        <w:rPr>
          <w:rFonts w:ascii="Times New Roman" w:hAnsi="Times New Roman" w:cs="Times New Roman"/>
          <w:color w:val="0D0D0D"/>
          <w:sz w:val="24"/>
          <w:szCs w:val="24"/>
        </w:rPr>
        <w:t>’l-</w:t>
      </w:r>
      <w:r w:rsidR="002521FB" w:rsidRPr="00BB0A78">
        <w:rPr>
          <w:rFonts w:ascii="Times New Roman" w:hAnsi="Times New Roman" w:cs="Times New Roman"/>
          <w:color w:val="0D0D0D"/>
          <w:sz w:val="24"/>
          <w:szCs w:val="24"/>
        </w:rPr>
        <w:t>menatta ise,</w:t>
      </w:r>
      <w:r w:rsidR="00EC4603" w:rsidRPr="00BB0A78">
        <w:rPr>
          <w:rFonts w:ascii="Times New Roman" w:hAnsi="Times New Roman" w:cs="Times New Roman"/>
          <w:color w:val="0D0D0D"/>
          <w:sz w:val="24"/>
          <w:szCs w:val="24"/>
        </w:rPr>
        <w:t xml:space="preserve"> </w:t>
      </w:r>
      <w:r w:rsidR="002521FB" w:rsidRPr="00BB0A78">
        <w:rPr>
          <w:rFonts w:ascii="Times New Roman" w:hAnsi="Times New Roman" w:cs="Times New Roman"/>
          <w:color w:val="0D0D0D"/>
          <w:sz w:val="24"/>
          <w:szCs w:val="24"/>
        </w:rPr>
        <w:t>aslın illetinin sabit olması (sağlığa zararlı maddeler</w:t>
      </w:r>
      <w:r w:rsidR="001C3169" w:rsidRPr="00BB0A78">
        <w:rPr>
          <w:rFonts w:ascii="Times New Roman" w:hAnsi="Times New Roman" w:cs="Times New Roman"/>
          <w:color w:val="0D0D0D"/>
          <w:sz w:val="24"/>
          <w:szCs w:val="24"/>
        </w:rPr>
        <w:t xml:space="preserve"> gibi) ve </w:t>
      </w:r>
      <w:r w:rsidR="002521FB" w:rsidRPr="00BB0A78">
        <w:rPr>
          <w:rFonts w:ascii="Times New Roman" w:hAnsi="Times New Roman" w:cs="Times New Roman"/>
          <w:color w:val="0D0D0D"/>
          <w:sz w:val="24"/>
          <w:szCs w:val="24"/>
        </w:rPr>
        <w:t xml:space="preserve">bu illetin fer (örneğin </w:t>
      </w:r>
      <w:r w:rsidR="00544A97" w:rsidRPr="00BB0A78">
        <w:rPr>
          <w:rFonts w:ascii="Times New Roman" w:hAnsi="Times New Roman" w:cs="Times New Roman"/>
          <w:color w:val="0D0D0D"/>
          <w:sz w:val="24"/>
          <w:szCs w:val="24"/>
        </w:rPr>
        <w:t xml:space="preserve">bazı </w:t>
      </w:r>
      <w:r w:rsidR="002521FB" w:rsidRPr="00BB0A78">
        <w:rPr>
          <w:rFonts w:ascii="Times New Roman" w:hAnsi="Times New Roman" w:cs="Times New Roman"/>
          <w:color w:val="0D0D0D"/>
          <w:sz w:val="24"/>
          <w:szCs w:val="24"/>
        </w:rPr>
        <w:t>GDO’ların insan sağlığına açık zararının tespiti) açısından tedkik ve tahkiki söz konusu olabilir.</w:t>
      </w:r>
    </w:p>
    <w:p w:rsidR="00757747" w:rsidRPr="00BB0A78" w:rsidRDefault="00757747" w:rsidP="003842D0">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GD</w:t>
      </w:r>
      <w:r w:rsidRPr="00BB0A78">
        <w:rPr>
          <w:rFonts w:ascii="Times New Roman" w:hAnsi="Times New Roman" w:cs="Times New Roman"/>
          <w:color w:val="0D0D0D"/>
          <w:sz w:val="24"/>
          <w:szCs w:val="24"/>
        </w:rPr>
        <w:t>O’ların</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pacing w:val="-1"/>
          <w:sz w:val="24"/>
          <w:szCs w:val="24"/>
        </w:rPr>
        <w:t>değerlendirilmesinde</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esel</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pacing w:val="-1"/>
          <w:sz w:val="24"/>
          <w:szCs w:val="24"/>
        </w:rPr>
        <w:t xml:space="preserve">yi </w:t>
      </w:r>
      <w:r w:rsidR="009B6833" w:rsidRPr="00BB0A78">
        <w:rPr>
          <w:rFonts w:ascii="Times New Roman" w:hAnsi="Times New Roman" w:cs="Times New Roman"/>
          <w:color w:val="0D0D0D"/>
          <w:sz w:val="24"/>
          <w:szCs w:val="24"/>
        </w:rPr>
        <w:t>bire</w:t>
      </w:r>
      <w:r w:rsidRPr="00BB0A78">
        <w:rPr>
          <w:rFonts w:ascii="Times New Roman" w:hAnsi="Times New Roman" w:cs="Times New Roman"/>
          <w:color w:val="0D0D0D"/>
          <w:sz w:val="24"/>
          <w:szCs w:val="24"/>
        </w:rPr>
        <w:t>bir</w:t>
      </w:r>
      <w:r w:rsidRPr="00BB0A78">
        <w:rPr>
          <w:rFonts w:ascii="Times New Roman" w:hAnsi="Times New Roman" w:cs="Times New Roman"/>
          <w:color w:val="0D0D0D"/>
          <w:spacing w:val="35"/>
          <w:sz w:val="24"/>
          <w:szCs w:val="24"/>
        </w:rPr>
        <w:t xml:space="preserve"> </w:t>
      </w:r>
      <w:r w:rsidR="00545821" w:rsidRPr="00BB0A78">
        <w:rPr>
          <w:rFonts w:ascii="Times New Roman" w:hAnsi="Times New Roman" w:cs="Times New Roman"/>
          <w:color w:val="0D0D0D"/>
          <w:sz w:val="24"/>
          <w:szCs w:val="24"/>
        </w:rPr>
        <w:t>â</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et,</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adis</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pacing w:val="-1"/>
          <w:sz w:val="24"/>
          <w:szCs w:val="24"/>
        </w:rPr>
        <w:t>icm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pacing w:val="-1"/>
          <w:sz w:val="24"/>
          <w:szCs w:val="24"/>
        </w:rPr>
        <w:t xml:space="preserve">ile </w:t>
      </w:r>
      <w:r w:rsidRPr="00BB0A78">
        <w:rPr>
          <w:rFonts w:ascii="Times New Roman" w:hAnsi="Times New Roman" w:cs="Times New Roman"/>
          <w:color w:val="0D0D0D"/>
          <w:sz w:val="24"/>
          <w:szCs w:val="24"/>
        </w:rPr>
        <w:t>örtüştürmek</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kolay değildir.</w:t>
      </w:r>
      <w:r w:rsidRPr="00BB0A78">
        <w:rPr>
          <w:rFonts w:ascii="Times New Roman" w:hAnsi="Times New Roman" w:cs="Times New Roman"/>
          <w:color w:val="0D0D0D"/>
          <w:spacing w:val="31"/>
          <w:sz w:val="24"/>
          <w:szCs w:val="24"/>
        </w:rPr>
        <w:t xml:space="preserve"> </w:t>
      </w:r>
      <w:r w:rsidR="00687C21">
        <w:rPr>
          <w:rFonts w:ascii="Times New Roman" w:hAnsi="Times New Roman" w:cs="Times New Roman"/>
          <w:color w:val="0D0D0D"/>
          <w:sz w:val="24"/>
          <w:szCs w:val="24"/>
        </w:rPr>
        <w:t>Burada; İsla</w:t>
      </w:r>
      <w:r w:rsidR="002671F0" w:rsidRPr="00BB0A78">
        <w:rPr>
          <w:rFonts w:ascii="Times New Roman" w:hAnsi="Times New Roman" w:cs="Times New Roman"/>
          <w:color w:val="0D0D0D"/>
          <w:sz w:val="24"/>
          <w:szCs w:val="24"/>
        </w:rPr>
        <w:t>m h</w:t>
      </w:r>
      <w:r w:rsidRPr="00BB0A78">
        <w:rPr>
          <w:rFonts w:ascii="Times New Roman" w:hAnsi="Times New Roman" w:cs="Times New Roman"/>
          <w:color w:val="0D0D0D"/>
          <w:sz w:val="24"/>
          <w:szCs w:val="24"/>
        </w:rPr>
        <w:t>ukukunun</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el</w:t>
      </w:r>
      <w:r w:rsidRPr="00BB0A78">
        <w:rPr>
          <w:rFonts w:ascii="Times New Roman" w:hAnsi="Times New Roman" w:cs="Times New Roman"/>
          <w:color w:val="0D0D0D"/>
          <w:spacing w:val="32"/>
          <w:sz w:val="24"/>
          <w:szCs w:val="24"/>
        </w:rPr>
        <w:t xml:space="preserve"> </w:t>
      </w:r>
      <w:r w:rsidRPr="00BB0A78">
        <w:rPr>
          <w:rFonts w:ascii="Times New Roman" w:hAnsi="Times New Roman" w:cs="Times New Roman"/>
          <w:color w:val="0D0D0D"/>
          <w:spacing w:val="-1"/>
          <w:sz w:val="24"/>
          <w:szCs w:val="24"/>
        </w:rPr>
        <w:t>kaidelerinden h</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 xml:space="preserve">etle, </w:t>
      </w:r>
      <w:r w:rsidR="000F4FEC" w:rsidRPr="00BB0A78">
        <w:rPr>
          <w:rFonts w:ascii="Times New Roman" w:hAnsi="Times New Roman" w:cs="Times New Roman"/>
          <w:color w:val="0D0D0D"/>
          <w:spacing w:val="-1"/>
          <w:sz w:val="24"/>
          <w:szCs w:val="24"/>
        </w:rPr>
        <w:t xml:space="preserve">genetik değişime maruz kalmış bazı ürünler için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asla</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at</w:t>
      </w:r>
      <w:r w:rsidR="008762C5" w:rsidRPr="00BB0A78">
        <w:rPr>
          <w:rFonts w:ascii="Times New Roman" w:hAnsi="Times New Roman" w:cs="Times New Roman"/>
          <w:color w:val="0D0D0D"/>
          <w:spacing w:val="25"/>
          <w:sz w:val="24"/>
          <w:szCs w:val="24"/>
        </w:rPr>
        <w:t>/</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asıd</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se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li</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ak</w:t>
      </w:r>
      <w:r w:rsidR="008762C5" w:rsidRPr="00BB0A78">
        <w:rPr>
          <w:rFonts w:ascii="Times New Roman" w:hAnsi="Times New Roman" w:cs="Times New Roman"/>
          <w:color w:val="0D0D0D"/>
          <w:spacing w:val="24"/>
          <w:sz w:val="24"/>
          <w:szCs w:val="24"/>
        </w:rPr>
        <w:t xml:space="preserve"> </w:t>
      </w:r>
      <w:r w:rsidR="00C6017F"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faatin</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c</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lbi</w:t>
      </w:r>
      <w:r w:rsidR="008762C5" w:rsidRPr="00BB0A78">
        <w:rPr>
          <w:rFonts w:ascii="Times New Roman" w:hAnsi="Times New Roman" w:cs="Times New Roman"/>
          <w:color w:val="0D0D0D"/>
          <w:spacing w:val="25"/>
          <w:sz w:val="24"/>
          <w:szCs w:val="24"/>
        </w:rPr>
        <w:t>/</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aza</w:t>
      </w:r>
      <w:r w:rsidRPr="00BB0A78">
        <w:rPr>
          <w:rFonts w:ascii="Times New Roman" w:hAnsi="Times New Roman" w:cs="Times New Roman"/>
          <w:color w:val="0D0D0D"/>
          <w:spacing w:val="-1"/>
          <w:sz w:val="24"/>
          <w:szCs w:val="24"/>
        </w:rPr>
        <w:t>rr</w:t>
      </w:r>
      <w:r w:rsidRPr="00BB0A78">
        <w:rPr>
          <w:rFonts w:ascii="Times New Roman" w:hAnsi="Times New Roman" w:cs="Times New Roman"/>
          <w:color w:val="0D0D0D"/>
          <w:sz w:val="24"/>
          <w:szCs w:val="24"/>
        </w:rPr>
        <w:t>atın</w:t>
      </w:r>
      <w:r w:rsidRPr="00BB0A78">
        <w:rPr>
          <w:rFonts w:ascii="Times New Roman" w:hAnsi="Times New Roman" w:cs="Times New Roman"/>
          <w:color w:val="0D0D0D"/>
          <w:spacing w:val="24"/>
          <w:sz w:val="24"/>
          <w:szCs w:val="24"/>
        </w:rPr>
        <w:t xml:space="preserve"> </w:t>
      </w:r>
      <w:r w:rsidR="00BC67D0" w:rsidRPr="00BB0A78">
        <w:rPr>
          <w:rFonts w:ascii="Times New Roman" w:hAnsi="Times New Roman" w:cs="Times New Roman"/>
          <w:color w:val="0D0D0D"/>
          <w:sz w:val="24"/>
          <w:szCs w:val="24"/>
        </w:rPr>
        <w:t>def</w:t>
      </w:r>
      <w:r w:rsidR="00BC67D0" w:rsidRPr="00BB0A78">
        <w:rPr>
          <w:rFonts w:ascii="Times New Roman" w:hAnsi="Times New Roman" w:cs="Times New Roman"/>
          <w:color w:val="0D0D0D"/>
          <w:spacing w:val="-1"/>
          <w:sz w:val="24"/>
          <w:szCs w:val="24"/>
        </w:rPr>
        <w:t>’i</w:t>
      </w:r>
      <w:r w:rsidR="00C6017F" w:rsidRPr="00BB0A78">
        <w:rPr>
          <w:rFonts w:ascii="Times New Roman" w:hAnsi="Times New Roman" w:cs="Times New Roman"/>
          <w:color w:val="0D0D0D"/>
          <w:spacing w:val="-1"/>
          <w:sz w:val="24"/>
          <w:szCs w:val="24"/>
        </w:rPr>
        <w:t>”</w:t>
      </w:r>
      <w:r w:rsidR="00C6017F" w:rsidRPr="00BB0A78">
        <w:rPr>
          <w:rStyle w:val="DipnotBavurusu"/>
          <w:rFonts w:ascii="Times New Roman" w:hAnsi="Times New Roman" w:cs="Times New Roman"/>
          <w:color w:val="0D0D0D"/>
          <w:spacing w:val="-1"/>
          <w:sz w:val="24"/>
          <w:szCs w:val="24"/>
        </w:rPr>
        <w:footnoteReference w:id="452"/>
      </w:r>
      <w:r w:rsidR="00BC67D0" w:rsidRPr="00BB0A78">
        <w:rPr>
          <w:rFonts w:ascii="Times New Roman" w:hAnsi="Times New Roman" w:cs="Times New Roman"/>
          <w:color w:val="0D0D0D"/>
          <w:spacing w:val="-1"/>
          <w:sz w:val="24"/>
          <w:szCs w:val="24"/>
        </w:rPr>
        <w:t xml:space="preserve"> doğrultusunda</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bir</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ç</w:t>
      </w:r>
      <w:r w:rsidRPr="00BB0A78">
        <w:rPr>
          <w:rFonts w:ascii="Times New Roman" w:hAnsi="Times New Roman" w:cs="Times New Roman"/>
          <w:color w:val="0D0D0D"/>
          <w:spacing w:val="-1"/>
          <w:sz w:val="24"/>
          <w:szCs w:val="24"/>
        </w:rPr>
        <w:t>ık</w:t>
      </w:r>
      <w:r w:rsidRPr="00BB0A78">
        <w:rPr>
          <w:rFonts w:ascii="Times New Roman" w:hAnsi="Times New Roman" w:cs="Times New Roman"/>
          <w:color w:val="0D0D0D"/>
          <w:sz w:val="24"/>
          <w:szCs w:val="24"/>
        </w:rPr>
        <w:t>a</w:t>
      </w:r>
      <w:r w:rsidR="00CC6C65" w:rsidRPr="00BB0A78">
        <w:rPr>
          <w:rFonts w:ascii="Times New Roman" w:hAnsi="Times New Roman" w:cs="Times New Roman"/>
          <w:color w:val="0D0D0D"/>
          <w:spacing w:val="-1"/>
          <w:sz w:val="24"/>
          <w:szCs w:val="24"/>
        </w:rPr>
        <w:t>rım</w:t>
      </w:r>
      <w:r w:rsidRPr="00BB0A78">
        <w:rPr>
          <w:rFonts w:ascii="Times New Roman" w:hAnsi="Times New Roman" w:cs="Times New Roman"/>
          <w:color w:val="0D0D0D"/>
          <w:spacing w:val="-1"/>
          <w:sz w:val="24"/>
          <w:szCs w:val="24"/>
        </w:rPr>
        <w:t xml:space="preserve"> söz konusu olabilir.</w:t>
      </w:r>
      <w:r w:rsidRPr="00BB0A78">
        <w:rPr>
          <w:rStyle w:val="DipnotBavurusu"/>
          <w:rFonts w:ascii="Times New Roman" w:hAnsi="Times New Roman" w:cs="Times New Roman"/>
          <w:color w:val="0D0D0D"/>
          <w:spacing w:val="-1"/>
          <w:sz w:val="24"/>
          <w:szCs w:val="24"/>
        </w:rPr>
        <w:footnoteReference w:id="453"/>
      </w:r>
      <w:r w:rsidR="00CC6C65"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İ</w:t>
      </w:r>
      <w:r w:rsidR="00687C21">
        <w:rPr>
          <w:rFonts w:ascii="Times New Roman" w:hAnsi="Times New Roman" w:cs="Times New Roman"/>
          <w:color w:val="0D0D0D"/>
          <w:sz w:val="24"/>
          <w:szCs w:val="24"/>
        </w:rPr>
        <w:t>sla</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hukuk</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temel gayelerinden olan;</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asla</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tı</w:t>
      </w:r>
      <w:r w:rsidRPr="00BB0A78">
        <w:rPr>
          <w:rFonts w:ascii="Times New Roman" w:hAnsi="Times New Roman" w:cs="Times New Roman"/>
          <w:color w:val="0D0D0D"/>
          <w:spacing w:val="1"/>
          <w:sz w:val="24"/>
          <w:szCs w:val="24"/>
        </w:rPr>
        <w:t xml:space="preserve"> temin,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ef</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ed</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ti bertaraf etme; aslında, faydayı elde etme zararı giderme</w:t>
      </w:r>
      <w:r w:rsidRPr="00BB0A78">
        <w:rPr>
          <w:rFonts w:ascii="Times New Roman" w:hAnsi="Times New Roman" w:cs="Times New Roman"/>
          <w:color w:val="0D0D0D"/>
          <w:spacing w:val="2"/>
          <w:sz w:val="24"/>
          <w:szCs w:val="24"/>
        </w:rPr>
        <w:t xml:space="preserve"> anlamına gelir.</w:t>
      </w:r>
      <w:r w:rsidRPr="00BB0A78">
        <w:rPr>
          <w:rStyle w:val="DipnotBavurusu"/>
          <w:rFonts w:ascii="Times New Roman" w:hAnsi="Times New Roman" w:cs="Times New Roman"/>
          <w:color w:val="0D0D0D"/>
          <w:spacing w:val="2"/>
          <w:sz w:val="24"/>
          <w:szCs w:val="24"/>
        </w:rPr>
        <w:footnoteReference w:id="454"/>
      </w:r>
      <w:hyperlink w:anchor="bookmark47" w:history="1">
        <w:r w:rsidRPr="00BB0A78">
          <w:rPr>
            <w:rFonts w:ascii="Times New Roman" w:hAnsi="Times New Roman" w:cs="Times New Roman"/>
            <w:color w:val="0D0D0D"/>
            <w:position w:val="4"/>
            <w:sz w:val="24"/>
            <w:szCs w:val="24"/>
          </w:rPr>
          <w:t xml:space="preserve"> </w:t>
        </w:r>
      </w:hyperlink>
      <w:r w:rsidR="00545821" w:rsidRPr="00BB0A78">
        <w:rPr>
          <w:rFonts w:ascii="Times New Roman" w:hAnsi="Times New Roman" w:cs="Times New Roman"/>
          <w:color w:val="0D0D0D"/>
          <w:spacing w:val="-1"/>
          <w:sz w:val="24"/>
          <w:szCs w:val="24"/>
        </w:rPr>
        <w:t>Â</w:t>
      </w:r>
      <w:r w:rsidRPr="00BB0A78">
        <w:rPr>
          <w:rFonts w:ascii="Times New Roman" w:hAnsi="Times New Roman" w:cs="Times New Roman"/>
          <w:color w:val="0D0D0D"/>
          <w:spacing w:val="-1"/>
          <w:sz w:val="24"/>
          <w:szCs w:val="24"/>
        </w:rPr>
        <w:t>yetler</w:t>
      </w:r>
      <w:r w:rsidR="000F4FEC" w:rsidRPr="00BB0A78">
        <w:rPr>
          <w:rFonts w:ascii="Times New Roman" w:hAnsi="Times New Roman" w:cs="Times New Roman"/>
          <w:color w:val="0D0D0D"/>
          <w:spacing w:val="-1"/>
          <w:sz w:val="24"/>
          <w:szCs w:val="24"/>
        </w:rPr>
        <w:t xml:space="preserve">in işaret ettiği durum; </w:t>
      </w:r>
      <w:r w:rsidRPr="00BB0A78">
        <w:rPr>
          <w:rFonts w:ascii="Times New Roman" w:hAnsi="Times New Roman" w:cs="Times New Roman"/>
          <w:color w:val="0D0D0D"/>
          <w:spacing w:val="-1"/>
          <w:sz w:val="24"/>
          <w:szCs w:val="24"/>
        </w:rPr>
        <w:t>maslahatın</w:t>
      </w:r>
      <w:r w:rsidR="00CC6C65" w:rsidRPr="00BB0A78">
        <w:rPr>
          <w:rFonts w:ascii="Times New Roman" w:hAnsi="Times New Roman" w:cs="Times New Roman"/>
          <w:color w:val="0D0D0D"/>
          <w:spacing w:val="-1"/>
          <w:sz w:val="24"/>
          <w:szCs w:val="24"/>
        </w:rPr>
        <w:t xml:space="preserve"> (çoğunlukla galip yarar) </w:t>
      </w:r>
      <w:hyperlink w:anchor="bookmark49" w:history="1">
        <w:r w:rsidRPr="00BB0A78">
          <w:rPr>
            <w:rFonts w:ascii="Times New Roman" w:hAnsi="Times New Roman" w:cs="Times New Roman"/>
            <w:color w:val="0D0D0D"/>
            <w:spacing w:val="-1"/>
            <w:sz w:val="24"/>
            <w:szCs w:val="24"/>
          </w:rPr>
          <w:t xml:space="preserve"> </w:t>
        </w:r>
      </w:hyperlink>
      <w:r w:rsidRPr="00BB0A78">
        <w:rPr>
          <w:rFonts w:ascii="Times New Roman" w:hAnsi="Times New Roman" w:cs="Times New Roman"/>
          <w:color w:val="0D0D0D"/>
          <w:spacing w:val="-1"/>
          <w:sz w:val="24"/>
          <w:szCs w:val="24"/>
        </w:rPr>
        <w:t>öncelenmesi</w:t>
      </w:r>
      <w:r w:rsidR="00153C66" w:rsidRPr="00BB0A78">
        <w:rPr>
          <w:rStyle w:val="DipnotBavurusu"/>
          <w:rFonts w:ascii="Times New Roman" w:hAnsi="Times New Roman" w:cs="Times New Roman"/>
          <w:color w:val="0D0D0D"/>
          <w:spacing w:val="10"/>
          <w:sz w:val="24"/>
          <w:szCs w:val="24"/>
        </w:rPr>
        <w:footnoteReference w:id="455"/>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
          <w:sz w:val="24"/>
          <w:szCs w:val="24"/>
        </w:rPr>
        <w:t>f</w:t>
      </w:r>
      <w:r w:rsidRPr="00BB0A78">
        <w:rPr>
          <w:rFonts w:ascii="Times New Roman" w:hAnsi="Times New Roman" w:cs="Times New Roman"/>
          <w:color w:val="0D0D0D"/>
          <w:sz w:val="24"/>
          <w:szCs w:val="24"/>
        </w:rPr>
        <w:t>sede</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9"/>
          <w:sz w:val="24"/>
          <w:szCs w:val="24"/>
        </w:rPr>
        <w:t>n</w:t>
      </w:r>
      <w:r w:rsidR="000F4FEC" w:rsidRPr="00BB0A78">
        <w:rPr>
          <w:rFonts w:ascii="Times New Roman" w:hAnsi="Times New Roman" w:cs="Times New Roman"/>
          <w:color w:val="0D0D0D"/>
          <w:spacing w:val="9"/>
          <w:sz w:val="24"/>
          <w:szCs w:val="24"/>
        </w:rPr>
        <w:t xml:space="preserve"> ise</w:t>
      </w:r>
      <w:r w:rsidR="00875367" w:rsidRPr="00BB0A78">
        <w:rPr>
          <w:rFonts w:ascii="Times New Roman" w:hAnsi="Times New Roman" w:cs="Times New Roman"/>
          <w:color w:val="0D0D0D"/>
          <w:spacing w:val="9"/>
          <w:sz w:val="24"/>
          <w:szCs w:val="24"/>
        </w:rPr>
        <w:t xml:space="preserve"> (</w:t>
      </w:r>
      <w:r w:rsidR="00875367" w:rsidRPr="00BB0A78">
        <w:rPr>
          <w:rFonts w:ascii="Times New Roman" w:hAnsi="Times New Roman" w:cs="Times New Roman"/>
          <w:color w:val="0D0D0D"/>
          <w:sz w:val="24"/>
          <w:szCs w:val="24"/>
        </w:rPr>
        <w:t>za</w:t>
      </w:r>
      <w:r w:rsidR="00875367" w:rsidRPr="00BB0A78">
        <w:rPr>
          <w:rFonts w:ascii="Times New Roman" w:hAnsi="Times New Roman" w:cs="Times New Roman"/>
          <w:color w:val="0D0D0D"/>
          <w:spacing w:val="-1"/>
          <w:sz w:val="24"/>
          <w:szCs w:val="24"/>
        </w:rPr>
        <w:t>r</w:t>
      </w:r>
      <w:r w:rsidR="00875367" w:rsidRPr="00BB0A78">
        <w:rPr>
          <w:rFonts w:ascii="Times New Roman" w:hAnsi="Times New Roman" w:cs="Times New Roman"/>
          <w:color w:val="0D0D0D"/>
          <w:sz w:val="24"/>
          <w:szCs w:val="24"/>
        </w:rPr>
        <w:t>ar</w:t>
      </w:r>
      <w:r w:rsidR="00875367" w:rsidRPr="00BB0A78">
        <w:rPr>
          <w:rFonts w:ascii="Times New Roman" w:hAnsi="Times New Roman" w:cs="Times New Roman"/>
          <w:color w:val="0D0D0D"/>
          <w:spacing w:val="29"/>
          <w:sz w:val="24"/>
          <w:szCs w:val="24"/>
        </w:rPr>
        <w:t xml:space="preserve"> </w:t>
      </w:r>
      <w:r w:rsidR="00875367" w:rsidRPr="00BB0A78">
        <w:rPr>
          <w:rFonts w:ascii="Times New Roman" w:hAnsi="Times New Roman" w:cs="Times New Roman"/>
          <w:color w:val="0D0D0D"/>
          <w:sz w:val="24"/>
          <w:szCs w:val="24"/>
        </w:rPr>
        <w:t>olan</w:t>
      </w:r>
      <w:r w:rsidR="00875367" w:rsidRPr="00BB0A78">
        <w:rPr>
          <w:rFonts w:ascii="Times New Roman" w:hAnsi="Times New Roman" w:cs="Times New Roman"/>
          <w:color w:val="0D0D0D"/>
          <w:spacing w:val="30"/>
          <w:sz w:val="24"/>
          <w:szCs w:val="24"/>
        </w:rPr>
        <w:t xml:space="preserve"> </w:t>
      </w:r>
      <w:r w:rsidR="00875367" w:rsidRPr="00BB0A78">
        <w:rPr>
          <w:rFonts w:ascii="Times New Roman" w:hAnsi="Times New Roman" w:cs="Times New Roman"/>
          <w:color w:val="0D0D0D"/>
          <w:sz w:val="24"/>
          <w:szCs w:val="24"/>
        </w:rPr>
        <w:t>fi</w:t>
      </w:r>
      <w:r w:rsidR="00875367" w:rsidRPr="00BB0A78">
        <w:rPr>
          <w:rFonts w:ascii="Times New Roman" w:hAnsi="Times New Roman" w:cs="Times New Roman"/>
          <w:color w:val="0D0D0D"/>
          <w:spacing w:val="-1"/>
          <w:sz w:val="24"/>
          <w:szCs w:val="24"/>
        </w:rPr>
        <w:t>i</w:t>
      </w:r>
      <w:r w:rsidR="00875367" w:rsidRPr="00BB0A78">
        <w:rPr>
          <w:rFonts w:ascii="Times New Roman" w:hAnsi="Times New Roman" w:cs="Times New Roman"/>
          <w:color w:val="0D0D0D"/>
          <w:spacing w:val="10"/>
          <w:sz w:val="24"/>
          <w:szCs w:val="24"/>
        </w:rPr>
        <w:t>l</w:t>
      </w:r>
      <w:r w:rsidR="00875367" w:rsidRPr="00BB0A78">
        <w:rPr>
          <w:rFonts w:ascii="Times New Roman" w:hAnsi="Times New Roman" w:cs="Times New Roman"/>
          <w:color w:val="0D0D0D"/>
          <w:sz w:val="24"/>
          <w:szCs w:val="24"/>
        </w:rPr>
        <w:t>)</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giderilmesi</w:t>
      </w:r>
      <w:r w:rsidR="000F4FEC" w:rsidRPr="00BB0A78">
        <w:rPr>
          <w:rFonts w:ascii="Times New Roman" w:hAnsi="Times New Roman" w:cs="Times New Roman"/>
          <w:color w:val="0D0D0D"/>
          <w:sz w:val="24"/>
          <w:szCs w:val="24"/>
        </w:rPr>
        <w:t>dir.</w:t>
      </w:r>
      <w:r w:rsidR="00153C66" w:rsidRPr="00BB0A78">
        <w:rPr>
          <w:rStyle w:val="DipnotBavurusu"/>
          <w:rFonts w:ascii="Times New Roman" w:hAnsi="Times New Roman" w:cs="Times New Roman"/>
          <w:color w:val="0D0D0D"/>
          <w:spacing w:val="9"/>
          <w:sz w:val="24"/>
          <w:szCs w:val="24"/>
        </w:rPr>
        <w:footnoteReference w:id="456"/>
      </w:r>
      <w:r w:rsidR="000F4FEC" w:rsidRPr="00BB0A78">
        <w:rPr>
          <w:rFonts w:ascii="Times New Roman" w:hAnsi="Times New Roman" w:cs="Times New Roman"/>
          <w:color w:val="0D0D0D"/>
          <w:sz w:val="24"/>
          <w:szCs w:val="24"/>
        </w:rPr>
        <w:t xml:space="preserve"> </w:t>
      </w:r>
      <w:r w:rsidR="00153C66" w:rsidRPr="00BB0A78">
        <w:rPr>
          <w:rFonts w:ascii="Times New Roman" w:hAnsi="Times New Roman" w:cs="Times New Roman"/>
          <w:color w:val="0D0D0D"/>
          <w:spacing w:val="-1"/>
          <w:sz w:val="24"/>
          <w:szCs w:val="24"/>
        </w:rPr>
        <w:t>Bir</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fi</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 xml:space="preserve">tamamen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ar</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tamamen</w:t>
      </w:r>
      <w:r w:rsidRPr="00BB0A78">
        <w:rPr>
          <w:rFonts w:ascii="Times New Roman" w:hAnsi="Times New Roman" w:cs="Times New Roman"/>
          <w:color w:val="0D0D0D"/>
          <w:spacing w:val="18"/>
          <w:sz w:val="24"/>
          <w:szCs w:val="24"/>
        </w:rPr>
        <w:t xml:space="preserve"> </w:t>
      </w:r>
      <w:r w:rsidRPr="00BB0A78">
        <w:rPr>
          <w:rFonts w:ascii="Times New Roman" w:hAnsi="Times New Roman" w:cs="Times New Roman"/>
          <w:color w:val="0D0D0D"/>
          <w:sz w:val="24"/>
          <w:szCs w:val="24"/>
        </w:rPr>
        <w:t>za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ardan müteşekkil ol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abili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pacing w:val="-1"/>
          <w:sz w:val="24"/>
          <w:szCs w:val="24"/>
        </w:rPr>
        <w:t>B</w:t>
      </w:r>
      <w:r w:rsidRPr="00BB0A78">
        <w:rPr>
          <w:rFonts w:ascii="Times New Roman" w:hAnsi="Times New Roman" w:cs="Times New Roman"/>
          <w:color w:val="0D0D0D"/>
          <w:sz w:val="24"/>
          <w:szCs w:val="24"/>
        </w:rPr>
        <w:t>ir</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z w:val="24"/>
          <w:szCs w:val="24"/>
        </w:rPr>
        <w:t>fi</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 xml:space="preserve">em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arı</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em</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z w:val="24"/>
          <w:szCs w:val="24"/>
        </w:rPr>
        <w:t>za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 xml:space="preserve">arı </w:t>
      </w:r>
      <w:r w:rsidR="000F4FEC" w:rsidRPr="00BB0A78">
        <w:rPr>
          <w:rFonts w:ascii="Times New Roman" w:hAnsi="Times New Roman" w:cs="Times New Roman"/>
          <w:color w:val="0D0D0D"/>
          <w:sz w:val="24"/>
          <w:szCs w:val="24"/>
        </w:rPr>
        <w:t xml:space="preserve">bizatihi </w:t>
      </w:r>
      <w:r w:rsidRPr="00BB0A78">
        <w:rPr>
          <w:rFonts w:ascii="Times New Roman" w:hAnsi="Times New Roman" w:cs="Times New Roman"/>
          <w:color w:val="0D0D0D"/>
          <w:sz w:val="24"/>
          <w:szCs w:val="24"/>
        </w:rPr>
        <w:t>bünyesinde barındırabilir</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pacing w:val="-1"/>
          <w:sz w:val="24"/>
          <w:szCs w:val="24"/>
        </w:rPr>
        <w:t>F</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lle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in</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ar</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ve</w:t>
      </w:r>
      <w:r w:rsidR="00153C66"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za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ar</w:t>
      </w:r>
      <w:r w:rsidRPr="00BB0A78">
        <w:rPr>
          <w:rFonts w:ascii="Times New Roman" w:hAnsi="Times New Roman" w:cs="Times New Roman"/>
          <w:color w:val="0D0D0D"/>
          <w:spacing w:val="9"/>
          <w:sz w:val="24"/>
          <w:szCs w:val="24"/>
        </w:rPr>
        <w:t xml:space="preserve"> </w:t>
      </w:r>
      <w:r w:rsidR="00153C66" w:rsidRPr="00BB0A78">
        <w:rPr>
          <w:rFonts w:ascii="Times New Roman" w:hAnsi="Times New Roman" w:cs="Times New Roman"/>
          <w:color w:val="0D0D0D"/>
          <w:sz w:val="24"/>
          <w:szCs w:val="24"/>
        </w:rPr>
        <w:t xml:space="preserve">bakımından </w:t>
      </w:r>
      <w:r w:rsidRPr="00BB0A78">
        <w:rPr>
          <w:rFonts w:ascii="Times New Roman" w:hAnsi="Times New Roman" w:cs="Times New Roman"/>
          <w:color w:val="0D0D0D"/>
          <w:sz w:val="24"/>
          <w:szCs w:val="24"/>
        </w:rPr>
        <w:t>beli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il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esi</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 xml:space="preserve">çin </w:t>
      </w:r>
      <w:r w:rsidR="00153C66" w:rsidRPr="00BB0A78">
        <w:rPr>
          <w:rFonts w:ascii="Times New Roman" w:hAnsi="Times New Roman" w:cs="Times New Roman"/>
          <w:color w:val="0D0D0D"/>
          <w:sz w:val="24"/>
          <w:szCs w:val="24"/>
        </w:rPr>
        <w:t xml:space="preserve">onda </w:t>
      </w:r>
      <w:r w:rsidR="00F75027" w:rsidRPr="00BB0A78">
        <w:rPr>
          <w:rFonts w:ascii="Times New Roman" w:hAnsi="Times New Roman" w:cs="Times New Roman"/>
          <w:color w:val="0D0D0D"/>
          <w:sz w:val="24"/>
          <w:szCs w:val="24"/>
        </w:rPr>
        <w:t xml:space="preserve">birtakım özelliklerin birlikte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unm</w:t>
      </w:r>
      <w:r w:rsidRPr="00BB0A78">
        <w:rPr>
          <w:rFonts w:ascii="Times New Roman" w:hAnsi="Times New Roman" w:cs="Times New Roman"/>
          <w:color w:val="0D0D0D"/>
          <w:sz w:val="24"/>
          <w:szCs w:val="24"/>
        </w:rPr>
        <w:t xml:space="preserve">ası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lidi</w:t>
      </w:r>
      <w:r w:rsidR="00F75027" w:rsidRPr="00BB0A78">
        <w:rPr>
          <w:rFonts w:ascii="Times New Roman" w:hAnsi="Times New Roman" w:cs="Times New Roman"/>
          <w:color w:val="0D0D0D"/>
          <w:spacing w:val="-1"/>
          <w:sz w:val="24"/>
          <w:szCs w:val="24"/>
        </w:rPr>
        <w:t>r.</w:t>
      </w:r>
      <w:r w:rsidR="00F75027" w:rsidRPr="00BB0A78">
        <w:rPr>
          <w:rStyle w:val="DipnotBavurusu"/>
          <w:rFonts w:ascii="Times New Roman" w:hAnsi="Times New Roman" w:cs="Times New Roman"/>
          <w:color w:val="0D0D0D"/>
          <w:spacing w:val="10"/>
          <w:sz w:val="24"/>
          <w:szCs w:val="24"/>
        </w:rPr>
        <w:t xml:space="preserve"> </w:t>
      </w:r>
      <w:r w:rsidR="00F75027" w:rsidRPr="00BB0A78">
        <w:rPr>
          <w:rStyle w:val="DipnotBavurusu"/>
          <w:rFonts w:ascii="Times New Roman" w:hAnsi="Times New Roman" w:cs="Times New Roman"/>
          <w:color w:val="0D0D0D"/>
          <w:spacing w:val="10"/>
          <w:sz w:val="24"/>
          <w:szCs w:val="24"/>
        </w:rPr>
        <w:footnoteReference w:id="457"/>
      </w:r>
      <w:r w:rsidRPr="00BB0A78">
        <w:rPr>
          <w:rFonts w:ascii="Times New Roman" w:hAnsi="Times New Roman" w:cs="Times New Roman"/>
          <w:color w:val="0D0D0D"/>
          <w:spacing w:val="-1"/>
          <w:sz w:val="24"/>
          <w:szCs w:val="24"/>
        </w:rPr>
        <w:t xml:space="preserve"> GD</w:t>
      </w:r>
      <w:r w:rsidRPr="00BB0A78">
        <w:rPr>
          <w:rFonts w:ascii="Times New Roman" w:hAnsi="Times New Roman" w:cs="Times New Roman"/>
          <w:color w:val="0D0D0D"/>
          <w:sz w:val="24"/>
          <w:szCs w:val="24"/>
        </w:rPr>
        <w:t>O’lar</w:t>
      </w:r>
      <w:r w:rsidRPr="00BB0A78">
        <w:rPr>
          <w:rFonts w:ascii="Times New Roman" w:hAnsi="Times New Roman" w:cs="Times New Roman"/>
          <w:color w:val="0D0D0D"/>
          <w:spacing w:val="32"/>
          <w:sz w:val="24"/>
          <w:szCs w:val="24"/>
        </w:rPr>
        <w:t xml:space="preserve"> </w:t>
      </w:r>
      <w:r w:rsidR="00955E79" w:rsidRPr="00BB0A78">
        <w:rPr>
          <w:rFonts w:ascii="Times New Roman" w:hAnsi="Times New Roman" w:cs="Times New Roman"/>
          <w:color w:val="0D0D0D"/>
          <w:spacing w:val="-1"/>
          <w:sz w:val="24"/>
          <w:szCs w:val="24"/>
        </w:rPr>
        <w:t>konusunda</w:t>
      </w:r>
      <w:r w:rsidR="00955E79" w:rsidRPr="00BB0A78">
        <w:rPr>
          <w:rFonts w:ascii="Times New Roman" w:hAnsi="Times New Roman" w:cs="Times New Roman"/>
          <w:color w:val="0D0D0D"/>
          <w:spacing w:val="32"/>
          <w:sz w:val="24"/>
          <w:szCs w:val="24"/>
        </w:rPr>
        <w:t xml:space="preserve"> </w:t>
      </w:r>
      <w:r w:rsidRPr="00BB0A78">
        <w:rPr>
          <w:rFonts w:ascii="Times New Roman" w:hAnsi="Times New Roman" w:cs="Times New Roman"/>
          <w:color w:val="0D0D0D"/>
          <w:sz w:val="24"/>
          <w:szCs w:val="24"/>
        </w:rPr>
        <w:t>bil</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32"/>
          <w:sz w:val="24"/>
          <w:szCs w:val="24"/>
        </w:rPr>
        <w:t xml:space="preserve"> </w:t>
      </w:r>
      <w:r w:rsidRPr="00BB0A78">
        <w:rPr>
          <w:rFonts w:ascii="Times New Roman" w:hAnsi="Times New Roman" w:cs="Times New Roman"/>
          <w:color w:val="0D0D0D"/>
          <w:sz w:val="24"/>
          <w:szCs w:val="24"/>
        </w:rPr>
        <w:t>ada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ın</w:t>
      </w:r>
      <w:r w:rsidRPr="00BB0A78">
        <w:rPr>
          <w:rFonts w:ascii="Times New Roman" w:hAnsi="Times New Roman" w:cs="Times New Roman"/>
          <w:color w:val="0D0D0D"/>
          <w:spacing w:val="32"/>
          <w:sz w:val="24"/>
          <w:szCs w:val="24"/>
        </w:rPr>
        <w:t xml:space="preserve"> </w:t>
      </w:r>
      <w:r w:rsidRPr="00BB0A78">
        <w:rPr>
          <w:rFonts w:ascii="Times New Roman" w:hAnsi="Times New Roman" w:cs="Times New Roman"/>
          <w:color w:val="0D0D0D"/>
          <w:sz w:val="24"/>
          <w:szCs w:val="24"/>
        </w:rPr>
        <w:t>açı</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ına kulak verildiğinde;</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pacing w:val="-1"/>
          <w:sz w:val="24"/>
          <w:szCs w:val="24"/>
        </w:rPr>
        <w:t>GDO’lu ürün</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in</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sa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lı</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z w:val="24"/>
          <w:szCs w:val="24"/>
        </w:rPr>
        <w:t>bi</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ım</w:t>
      </w:r>
      <w:r w:rsidRPr="00BB0A78">
        <w:rPr>
          <w:rFonts w:ascii="Times New Roman" w:hAnsi="Times New Roman" w:cs="Times New Roman"/>
          <w:color w:val="0D0D0D"/>
          <w:spacing w:val="40"/>
          <w:sz w:val="24"/>
          <w:szCs w:val="24"/>
        </w:rPr>
        <w:t xml:space="preserve"> </w:t>
      </w:r>
      <w:r w:rsidRPr="00BB0A78">
        <w:rPr>
          <w:rFonts w:ascii="Times New Roman" w:hAnsi="Times New Roman" w:cs="Times New Roman"/>
          <w:color w:val="0D0D0D"/>
          <w:sz w:val="24"/>
          <w:szCs w:val="24"/>
        </w:rPr>
        <w:t>fa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dalar</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z w:val="24"/>
          <w:szCs w:val="24"/>
        </w:rPr>
        <w:t>sa</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ladı</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 xml:space="preserve">ı </w:t>
      </w:r>
      <w:r w:rsidRPr="00BB0A78">
        <w:rPr>
          <w:rFonts w:ascii="Times New Roman" w:hAnsi="Times New Roman" w:cs="Times New Roman"/>
          <w:color w:val="0D0D0D"/>
          <w:spacing w:val="-1"/>
          <w:sz w:val="24"/>
          <w:szCs w:val="24"/>
        </w:rPr>
        <w:t>müşahede edilmekte iken</w:t>
      </w:r>
      <w:r w:rsidRPr="00BB0A78">
        <w:rPr>
          <w:rFonts w:ascii="Times New Roman" w:hAnsi="Times New Roman" w:cs="Times New Roman"/>
          <w:color w:val="0D0D0D"/>
          <w:spacing w:val="42"/>
          <w:sz w:val="24"/>
          <w:szCs w:val="24"/>
        </w:rPr>
        <w:t xml:space="preserve"> </w:t>
      </w:r>
      <w:r w:rsidR="00153C66" w:rsidRPr="00BB0A78">
        <w:rPr>
          <w:rFonts w:ascii="Times New Roman" w:hAnsi="Times New Roman" w:cs="Times New Roman"/>
          <w:color w:val="0D0D0D"/>
          <w:sz w:val="24"/>
          <w:szCs w:val="24"/>
        </w:rPr>
        <w:t xml:space="preserve">bir </w:t>
      </w:r>
      <w:r w:rsidR="00955E79" w:rsidRPr="00BB0A78">
        <w:rPr>
          <w:rFonts w:ascii="Times New Roman" w:hAnsi="Times New Roman" w:cs="Times New Roman"/>
          <w:color w:val="0D0D0D"/>
          <w:sz w:val="24"/>
          <w:szCs w:val="24"/>
        </w:rPr>
        <w:t>taraftan da</w:t>
      </w:r>
      <w:r w:rsidR="00955E79"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is</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den</w:t>
      </w:r>
      <w:r w:rsidR="00955E79"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z w:val="24"/>
          <w:szCs w:val="24"/>
        </w:rPr>
        <w:t>ba</w:t>
      </w:r>
      <w:r w:rsidRPr="00BB0A78">
        <w:rPr>
          <w:rFonts w:ascii="Times New Roman" w:hAnsi="Times New Roman" w:cs="Times New Roman"/>
          <w:color w:val="0D0D0D"/>
          <w:spacing w:val="-2"/>
          <w:sz w:val="24"/>
          <w:szCs w:val="24"/>
        </w:rPr>
        <w:t>h</w:t>
      </w:r>
      <w:r w:rsidRPr="00BB0A78">
        <w:rPr>
          <w:rFonts w:ascii="Times New Roman" w:hAnsi="Times New Roman" w:cs="Times New Roman"/>
          <w:color w:val="0D0D0D"/>
          <w:sz w:val="24"/>
          <w:szCs w:val="24"/>
        </w:rPr>
        <w:t>sed</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tedi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z w:val="24"/>
          <w:szCs w:val="24"/>
        </w:rPr>
        <w:t>Bu</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pacing w:val="-1"/>
          <w:sz w:val="24"/>
          <w:szCs w:val="24"/>
        </w:rPr>
        <w:t>olumsuzluklara</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ö</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elik</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ö</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
          <w:sz w:val="24"/>
          <w:szCs w:val="24"/>
        </w:rPr>
        <w:t>ml</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mecburi olup,</w:t>
      </w:r>
      <w:r w:rsidR="00C93DBE" w:rsidRPr="00BB0A78">
        <w:rPr>
          <w:rFonts w:ascii="Times New Roman" w:hAnsi="Times New Roman" w:cs="Times New Roman"/>
          <w:color w:val="0D0D0D"/>
          <w:spacing w:val="-1"/>
          <w:sz w:val="24"/>
          <w:szCs w:val="24"/>
        </w:rPr>
        <w:t xml:space="preserve"> ri</w:t>
      </w:r>
      <w:r w:rsidR="00C93DBE" w:rsidRPr="00BB0A78">
        <w:rPr>
          <w:rFonts w:ascii="Times New Roman" w:hAnsi="Times New Roman" w:cs="Times New Roman"/>
          <w:color w:val="0D0D0D"/>
          <w:sz w:val="24"/>
          <w:szCs w:val="24"/>
        </w:rPr>
        <w:t>s</w:t>
      </w:r>
      <w:r w:rsidR="00C93DBE"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 xml:space="preserve"> </w:t>
      </w:r>
      <w:r w:rsidR="00C93DBE" w:rsidRPr="00BB0A78">
        <w:rPr>
          <w:rFonts w:ascii="Times New Roman" w:hAnsi="Times New Roman" w:cs="Times New Roman"/>
          <w:color w:val="0D0D0D"/>
          <w:sz w:val="24"/>
          <w:szCs w:val="24"/>
        </w:rPr>
        <w:t xml:space="preserve">ve </w:t>
      </w:r>
      <w:r w:rsidRPr="00BB0A78">
        <w:rPr>
          <w:rFonts w:ascii="Times New Roman" w:hAnsi="Times New Roman" w:cs="Times New Roman"/>
          <w:color w:val="0D0D0D"/>
          <w:sz w:val="24"/>
          <w:szCs w:val="24"/>
        </w:rPr>
        <w:t>za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ar</w:t>
      </w:r>
      <w:r w:rsidRPr="00BB0A78">
        <w:rPr>
          <w:rFonts w:ascii="Times New Roman" w:hAnsi="Times New Roman" w:cs="Times New Roman"/>
          <w:color w:val="0D0D0D"/>
          <w:spacing w:val="-1"/>
          <w:sz w:val="24"/>
          <w:szCs w:val="24"/>
        </w:rPr>
        <w:t>l</w:t>
      </w:r>
      <w:r w:rsidR="00C93DBE" w:rsidRPr="00BB0A78">
        <w:rPr>
          <w:rFonts w:ascii="Times New Roman" w:hAnsi="Times New Roman" w:cs="Times New Roman"/>
          <w:color w:val="0D0D0D"/>
          <w:sz w:val="24"/>
          <w:szCs w:val="24"/>
        </w:rPr>
        <w:t>ar</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kkın</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ilen</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bil</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ile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in</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z w:val="24"/>
          <w:szCs w:val="24"/>
        </w:rPr>
        <w:t>objektif olarak değerlendirilmesi ve konu ile ilgili direk</w:t>
      </w:r>
      <w:r w:rsidR="00F45BE7">
        <w:rPr>
          <w:rFonts w:ascii="Times New Roman" w:hAnsi="Times New Roman" w:cs="Times New Roman"/>
          <w:color w:val="0D0D0D"/>
          <w:sz w:val="24"/>
          <w:szCs w:val="24"/>
        </w:rPr>
        <w:t>t</w:t>
      </w:r>
      <w:r w:rsidRPr="00BB0A78">
        <w:rPr>
          <w:rFonts w:ascii="Times New Roman" w:hAnsi="Times New Roman" w:cs="Times New Roman"/>
          <w:color w:val="0D0D0D"/>
          <w:sz w:val="24"/>
          <w:szCs w:val="24"/>
        </w:rPr>
        <w:t xml:space="preserve"> organik bağının olması elzemdir.</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pacing w:val="-1"/>
          <w:sz w:val="24"/>
          <w:szCs w:val="24"/>
        </w:rPr>
        <w:t xml:space="preserve">Kısaca zarar veya yararın </w:t>
      </w:r>
      <w:r w:rsidR="00101B8D" w:rsidRPr="00BB0A78">
        <w:rPr>
          <w:rFonts w:ascii="Times New Roman" w:hAnsi="Times New Roman" w:cs="Times New Roman"/>
          <w:color w:val="0D0D0D"/>
          <w:spacing w:val="-1"/>
          <w:sz w:val="24"/>
          <w:szCs w:val="24"/>
        </w:rPr>
        <w:t xml:space="preserve">sadece </w:t>
      </w:r>
      <w:r w:rsidRPr="00BB0A78">
        <w:rPr>
          <w:rFonts w:ascii="Times New Roman" w:hAnsi="Times New Roman" w:cs="Times New Roman"/>
          <w:color w:val="0D0D0D"/>
          <w:spacing w:val="-1"/>
          <w:sz w:val="24"/>
          <w:szCs w:val="24"/>
        </w:rPr>
        <w:t>GD</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r</w:t>
      </w:r>
      <w:r w:rsidR="00CA7CB8" w:rsidRPr="00BB0A78">
        <w:rPr>
          <w:rFonts w:ascii="Times New Roman" w:hAnsi="Times New Roman" w:cs="Times New Roman"/>
          <w:color w:val="0D0D0D"/>
          <w:sz w:val="24"/>
          <w:szCs w:val="24"/>
        </w:rPr>
        <w:t xml:space="preserve">dan kaynaklanan bir durum </w:t>
      </w:r>
      <w:r w:rsidRPr="00BB0A78">
        <w:rPr>
          <w:rFonts w:ascii="Times New Roman" w:hAnsi="Times New Roman" w:cs="Times New Roman"/>
          <w:color w:val="0D0D0D"/>
          <w:sz w:val="24"/>
          <w:szCs w:val="24"/>
        </w:rPr>
        <w:t>olup olmaması</w:t>
      </w:r>
      <w:r w:rsidR="00CA7CB8" w:rsidRPr="00BB0A78">
        <w:rPr>
          <w:rFonts w:ascii="Times New Roman" w:hAnsi="Times New Roman" w:cs="Times New Roman"/>
          <w:color w:val="0D0D0D"/>
          <w:spacing w:val="40"/>
          <w:sz w:val="24"/>
          <w:szCs w:val="24"/>
        </w:rPr>
        <w:t>,</w:t>
      </w:r>
      <w:r w:rsidR="00153C66" w:rsidRPr="00BB0A78">
        <w:rPr>
          <w:rFonts w:ascii="Times New Roman" w:hAnsi="Times New Roman" w:cs="Times New Roman"/>
          <w:color w:val="0D0D0D"/>
          <w:spacing w:val="40"/>
          <w:sz w:val="24"/>
          <w:szCs w:val="24"/>
        </w:rPr>
        <w:t xml:space="preserve"> </w:t>
      </w:r>
      <w:r w:rsidR="00CA7CB8" w:rsidRPr="00BB0A78">
        <w:rPr>
          <w:rFonts w:ascii="Times New Roman" w:hAnsi="Times New Roman" w:cs="Times New Roman"/>
          <w:color w:val="0D0D0D"/>
          <w:spacing w:val="-1"/>
          <w:sz w:val="24"/>
          <w:szCs w:val="24"/>
        </w:rPr>
        <w:t xml:space="preserve">bu ürünlerle </w:t>
      </w:r>
      <w:r w:rsidR="000D6B03" w:rsidRPr="00BB0A78">
        <w:rPr>
          <w:rFonts w:ascii="Times New Roman" w:hAnsi="Times New Roman" w:cs="Times New Roman"/>
          <w:color w:val="0D0D0D"/>
          <w:sz w:val="24"/>
          <w:szCs w:val="24"/>
        </w:rPr>
        <w:t>ilgili yapılacak olan fıkhî</w:t>
      </w:r>
      <w:r w:rsidRPr="00BB0A78">
        <w:rPr>
          <w:rFonts w:ascii="Times New Roman" w:hAnsi="Times New Roman" w:cs="Times New Roman"/>
          <w:color w:val="0D0D0D"/>
          <w:sz w:val="24"/>
          <w:szCs w:val="24"/>
        </w:rPr>
        <w:t xml:space="preserve"> değerlendirme açısından da çok önemlidir.</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pacing w:val="-1"/>
          <w:sz w:val="24"/>
          <w:szCs w:val="24"/>
        </w:rPr>
        <w:t>GD</w:t>
      </w:r>
      <w:r w:rsidRPr="00BB0A78">
        <w:rPr>
          <w:rFonts w:ascii="Times New Roman" w:hAnsi="Times New Roman" w:cs="Times New Roman"/>
          <w:color w:val="0D0D0D"/>
          <w:sz w:val="24"/>
          <w:szCs w:val="24"/>
        </w:rPr>
        <w:t>O’la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ar</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za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ar</w:t>
      </w:r>
      <w:r w:rsidRPr="00BB0A78">
        <w:rPr>
          <w:rFonts w:ascii="Times New Roman" w:hAnsi="Times New Roman" w:cs="Times New Roman"/>
          <w:color w:val="0D0D0D"/>
          <w:spacing w:val="25"/>
          <w:sz w:val="24"/>
          <w:szCs w:val="24"/>
        </w:rPr>
        <w:t xml:space="preserve"> </w:t>
      </w:r>
      <w:r w:rsidR="00101B8D" w:rsidRPr="00BB0A78">
        <w:rPr>
          <w:rFonts w:ascii="Times New Roman" w:hAnsi="Times New Roman" w:cs="Times New Roman"/>
          <w:color w:val="0D0D0D"/>
          <w:spacing w:val="-1"/>
          <w:sz w:val="24"/>
          <w:szCs w:val="24"/>
        </w:rPr>
        <w:t>cihetiyle</w:t>
      </w:r>
      <w:r w:rsidRPr="00BB0A78">
        <w:rPr>
          <w:rFonts w:ascii="Times New Roman" w:hAnsi="Times New Roman" w:cs="Times New Roman"/>
          <w:color w:val="0D0D0D"/>
          <w:sz w:val="24"/>
          <w:szCs w:val="24"/>
        </w:rPr>
        <w:t xml:space="preserve"> 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lim</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2"/>
          <w:sz w:val="24"/>
          <w:szCs w:val="24"/>
        </w:rPr>
        <w:t>dünyasının</w:t>
      </w:r>
      <w:r w:rsidRPr="00BB0A78">
        <w:rPr>
          <w:rFonts w:ascii="Times New Roman" w:hAnsi="Times New Roman" w:cs="Times New Roman"/>
          <w:color w:val="0D0D0D"/>
          <w:spacing w:val="25"/>
          <w:sz w:val="24"/>
          <w:szCs w:val="24"/>
        </w:rPr>
        <w:t xml:space="preserve"> </w:t>
      </w:r>
      <w:r w:rsidR="00D36387" w:rsidRPr="00BB0A78">
        <w:rPr>
          <w:rFonts w:ascii="Times New Roman" w:hAnsi="Times New Roman" w:cs="Times New Roman"/>
          <w:color w:val="0D0D0D"/>
          <w:spacing w:val="-1"/>
          <w:sz w:val="24"/>
          <w:szCs w:val="24"/>
        </w:rPr>
        <w:t xml:space="preserve">bu </w:t>
      </w:r>
      <w:r w:rsidRPr="00BB0A78">
        <w:rPr>
          <w:rFonts w:ascii="Times New Roman" w:hAnsi="Times New Roman" w:cs="Times New Roman"/>
          <w:color w:val="0D0D0D"/>
          <w:spacing w:val="-1"/>
          <w:sz w:val="24"/>
          <w:szCs w:val="24"/>
        </w:rPr>
        <w:t>ürün</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in</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fa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za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rıy</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ili</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aç</w:t>
      </w:r>
      <w:r w:rsidRPr="00BB0A78">
        <w:rPr>
          <w:rFonts w:ascii="Times New Roman" w:hAnsi="Times New Roman" w:cs="Times New Roman"/>
          <w:color w:val="0D0D0D"/>
          <w:spacing w:val="-1"/>
          <w:sz w:val="24"/>
          <w:szCs w:val="24"/>
        </w:rPr>
        <w:t>ık</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çe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çe</w:t>
      </w:r>
      <w:r w:rsidRPr="00BB0A78">
        <w:rPr>
          <w:rFonts w:ascii="Times New Roman" w:hAnsi="Times New Roman" w:cs="Times New Roman"/>
          <w:color w:val="0D0D0D"/>
          <w:spacing w:val="-1"/>
          <w:sz w:val="24"/>
          <w:szCs w:val="24"/>
        </w:rPr>
        <w:t>ve</w:t>
      </w:r>
      <w:r w:rsidRPr="00BB0A78">
        <w:rPr>
          <w:rFonts w:ascii="Times New Roman" w:hAnsi="Times New Roman" w:cs="Times New Roman"/>
          <w:color w:val="0D0D0D"/>
          <w:sz w:val="24"/>
          <w:szCs w:val="24"/>
        </w:rPr>
        <w:t>si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analiz edildiğinde,</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ö</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 s</w:t>
      </w:r>
      <w:r w:rsidRPr="00BB0A78">
        <w:rPr>
          <w:rFonts w:ascii="Times New Roman" w:hAnsi="Times New Roman" w:cs="Times New Roman"/>
          <w:color w:val="0D0D0D"/>
          <w:spacing w:val="-1"/>
          <w:sz w:val="24"/>
          <w:szCs w:val="24"/>
        </w:rPr>
        <w:t>ürü</w:t>
      </w:r>
      <w:r w:rsidRPr="00BB0A78">
        <w:rPr>
          <w:rFonts w:ascii="Times New Roman" w:hAnsi="Times New Roman" w:cs="Times New Roman"/>
          <w:color w:val="0D0D0D"/>
          <w:sz w:val="24"/>
          <w:szCs w:val="24"/>
        </w:rPr>
        <w:t>len</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za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rı</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nü</w:t>
      </w:r>
      <w:r w:rsidRPr="00BB0A78">
        <w:rPr>
          <w:rFonts w:ascii="Times New Roman" w:hAnsi="Times New Roman" w:cs="Times New Roman"/>
          <w:color w:val="0D0D0D"/>
          <w:sz w:val="24"/>
          <w:szCs w:val="24"/>
        </w:rPr>
        <w:t>z</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bir kısmının 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çe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leş</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iş</w:t>
      </w:r>
      <w:r w:rsidRPr="00BB0A78">
        <w:rPr>
          <w:rFonts w:ascii="Times New Roman" w:hAnsi="Times New Roman" w:cs="Times New Roman"/>
          <w:color w:val="0D0D0D"/>
          <w:spacing w:val="1"/>
          <w:sz w:val="24"/>
          <w:szCs w:val="24"/>
        </w:rPr>
        <w:t xml:space="preserve"> fakat </w:t>
      </w:r>
      <w:r w:rsidRPr="00BB0A78">
        <w:rPr>
          <w:rFonts w:ascii="Times New Roman" w:hAnsi="Times New Roman" w:cs="Times New Roman"/>
          <w:color w:val="0D0D0D"/>
          <w:sz w:val="24"/>
          <w:szCs w:val="24"/>
        </w:rPr>
        <w:t>ile</w:t>
      </w:r>
      <w:r w:rsidRPr="00BB0A78">
        <w:rPr>
          <w:rFonts w:ascii="Times New Roman" w:hAnsi="Times New Roman" w:cs="Times New Roman"/>
          <w:color w:val="0D0D0D"/>
          <w:spacing w:val="-1"/>
          <w:sz w:val="24"/>
          <w:szCs w:val="24"/>
        </w:rPr>
        <w:t>ri</w:t>
      </w:r>
      <w:r w:rsidRPr="00BB0A78">
        <w:rPr>
          <w:rFonts w:ascii="Times New Roman" w:hAnsi="Times New Roman" w:cs="Times New Roman"/>
          <w:color w:val="0D0D0D"/>
          <w:sz w:val="24"/>
          <w:szCs w:val="24"/>
        </w:rPr>
        <w:t xml:space="preserve">de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rç</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leş</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 i</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ti</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ali</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varsayılmaktadır.</w:t>
      </w:r>
      <w:r w:rsidRPr="00BB0A78">
        <w:rPr>
          <w:rFonts w:ascii="Times New Roman" w:hAnsi="Times New Roman" w:cs="Times New Roman"/>
          <w:color w:val="0D0D0D"/>
          <w:spacing w:val="33"/>
          <w:sz w:val="24"/>
          <w:szCs w:val="24"/>
        </w:rPr>
        <w:t xml:space="preserve"> </w:t>
      </w:r>
      <w:r w:rsidR="007934CC" w:rsidRPr="00BB0A78">
        <w:rPr>
          <w:rFonts w:ascii="Times New Roman" w:hAnsi="Times New Roman" w:cs="Times New Roman"/>
          <w:color w:val="0D0D0D"/>
          <w:sz w:val="24"/>
          <w:szCs w:val="24"/>
        </w:rPr>
        <w:t xml:space="preserve">Bu durumda bu ürünlerle ilgili bir kısım faydalar </w:t>
      </w:r>
      <w:r w:rsidR="007934CC" w:rsidRPr="00BB0A78">
        <w:rPr>
          <w:rFonts w:ascii="Times New Roman" w:hAnsi="Times New Roman" w:cs="Times New Roman"/>
          <w:color w:val="0D0D0D"/>
          <w:sz w:val="24"/>
          <w:szCs w:val="24"/>
        </w:rPr>
        <w:lastRenderedPageBreak/>
        <w:t>açık bir kısım zararlar</w:t>
      </w:r>
      <w:r w:rsidRPr="00BB0A78">
        <w:rPr>
          <w:rFonts w:ascii="Times New Roman" w:hAnsi="Times New Roman" w:cs="Times New Roman"/>
          <w:color w:val="0D0D0D"/>
          <w:sz w:val="24"/>
          <w:szCs w:val="24"/>
        </w:rPr>
        <w:t xml:space="preserve"> gizli </w:t>
      </w:r>
      <w:r w:rsidR="007934CC" w:rsidRPr="00BB0A78">
        <w:rPr>
          <w:rFonts w:ascii="Times New Roman" w:hAnsi="Times New Roman" w:cs="Times New Roman"/>
          <w:color w:val="0D0D0D"/>
          <w:sz w:val="24"/>
          <w:szCs w:val="24"/>
        </w:rPr>
        <w:t>olabilmektedir. Dolayısıyla</w:t>
      </w:r>
      <w:r w:rsidRPr="00BB0A78">
        <w:rPr>
          <w:rFonts w:ascii="Times New Roman" w:hAnsi="Times New Roman" w:cs="Times New Roman"/>
          <w:color w:val="0D0D0D"/>
          <w:spacing w:val="23"/>
          <w:sz w:val="24"/>
          <w:szCs w:val="24"/>
        </w:rPr>
        <w:t xml:space="preserve"> </w:t>
      </w:r>
      <w:r w:rsidR="00F00B8D" w:rsidRPr="00BB0A78">
        <w:rPr>
          <w:rFonts w:ascii="Times New Roman" w:hAnsi="Times New Roman" w:cs="Times New Roman"/>
          <w:color w:val="0D0D0D"/>
          <w:spacing w:val="23"/>
          <w:sz w:val="24"/>
          <w:szCs w:val="24"/>
        </w:rPr>
        <w:t>“</w:t>
      </w:r>
      <w:r w:rsidRPr="00BB0A78">
        <w:rPr>
          <w:rFonts w:ascii="Times New Roman" w:hAnsi="Times New Roman" w:cs="Times New Roman"/>
          <w:color w:val="0D0D0D"/>
          <w:sz w:val="24"/>
          <w:szCs w:val="24"/>
        </w:rPr>
        <w:t>za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rı</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3"/>
          <w:sz w:val="24"/>
          <w:szCs w:val="24"/>
        </w:rPr>
        <w:t xml:space="preserve"> </w:t>
      </w:r>
      <w:r w:rsidRPr="00BB0A78">
        <w:rPr>
          <w:rFonts w:ascii="Times New Roman" w:hAnsi="Times New Roman" w:cs="Times New Roman"/>
          <w:color w:val="0D0D0D"/>
          <w:spacing w:val="-1"/>
          <w:sz w:val="24"/>
          <w:szCs w:val="24"/>
        </w:rPr>
        <w:t>muh</w:t>
      </w:r>
      <w:r w:rsidRPr="00BB0A78">
        <w:rPr>
          <w:rFonts w:ascii="Times New Roman" w:hAnsi="Times New Roman" w:cs="Times New Roman"/>
          <w:color w:val="0D0D0D"/>
          <w:sz w:val="24"/>
          <w:szCs w:val="24"/>
        </w:rPr>
        <w:t>te</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el</w:t>
      </w:r>
      <w:r w:rsidRPr="00BB0A78">
        <w:rPr>
          <w:rFonts w:ascii="Times New Roman" w:hAnsi="Times New Roman" w:cs="Times New Roman"/>
          <w:color w:val="0D0D0D"/>
          <w:spacing w:val="23"/>
          <w:sz w:val="24"/>
          <w:szCs w:val="24"/>
        </w:rPr>
        <w:t xml:space="preserve"> </w:t>
      </w:r>
      <w:r w:rsidRPr="00BB0A78">
        <w:rPr>
          <w:rFonts w:ascii="Times New Roman" w:hAnsi="Times New Roman" w:cs="Times New Roman"/>
          <w:color w:val="0D0D0D"/>
          <w:sz w:val="24"/>
          <w:szCs w:val="24"/>
        </w:rPr>
        <w:t>ol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as</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fa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
          <w:sz w:val="24"/>
          <w:szCs w:val="24"/>
        </w:rPr>
        <w:t>nı</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3"/>
          <w:sz w:val="24"/>
          <w:szCs w:val="24"/>
        </w:rPr>
        <w:t xml:space="preserve"> </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aç</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pacing w:val="-1"/>
          <w:sz w:val="24"/>
          <w:szCs w:val="24"/>
        </w:rPr>
        <w:t>v</w:t>
      </w:r>
      <w:r w:rsidRPr="00BB0A78">
        <w:rPr>
          <w:rFonts w:ascii="Times New Roman" w:hAnsi="Times New Roman" w:cs="Times New Roman"/>
          <w:color w:val="0D0D0D"/>
          <w:sz w:val="24"/>
          <w:szCs w:val="24"/>
        </w:rPr>
        <w:t>e gerçekleşmiş olması</w:t>
      </w:r>
      <w:r w:rsidR="00F00B8D" w:rsidRPr="00BB0A78">
        <w:rPr>
          <w:rFonts w:ascii="Times New Roman" w:hAnsi="Times New Roman" w:cs="Times New Roman"/>
          <w:color w:val="0D0D0D"/>
          <w:sz w:val="24"/>
          <w:szCs w:val="24"/>
        </w:rPr>
        <w:t>”</w:t>
      </w:r>
      <w:r w:rsidR="00F00B8D" w:rsidRPr="00BB0A78">
        <w:rPr>
          <w:rStyle w:val="DipnotBavurusu"/>
          <w:rFonts w:ascii="Times New Roman" w:hAnsi="Times New Roman" w:cs="Times New Roman"/>
          <w:color w:val="0D0D0D"/>
          <w:sz w:val="24"/>
          <w:szCs w:val="24"/>
        </w:rPr>
        <w:footnoteReference w:id="458"/>
      </w:r>
      <w:r w:rsidRPr="00BB0A78">
        <w:rPr>
          <w:rFonts w:ascii="Times New Roman" w:hAnsi="Times New Roman" w:cs="Times New Roman"/>
          <w:color w:val="0D0D0D"/>
          <w:sz w:val="24"/>
          <w:szCs w:val="24"/>
        </w:rPr>
        <w:t xml:space="preserve"> </w:t>
      </w:r>
      <w:r w:rsidR="007934CC" w:rsidRPr="00BB0A78">
        <w:rPr>
          <w:rFonts w:ascii="Times New Roman" w:hAnsi="Times New Roman" w:cs="Times New Roman"/>
          <w:color w:val="0D0D0D"/>
          <w:sz w:val="24"/>
          <w:szCs w:val="24"/>
        </w:rPr>
        <w:t xml:space="preserve">söz konusu </w:t>
      </w:r>
      <w:r w:rsidRPr="00BB0A78">
        <w:rPr>
          <w:rFonts w:ascii="Times New Roman" w:hAnsi="Times New Roman" w:cs="Times New Roman"/>
          <w:color w:val="0D0D0D"/>
          <w:sz w:val="24"/>
          <w:szCs w:val="24"/>
        </w:rPr>
        <w:t>GD</w:t>
      </w:r>
      <w:r w:rsidR="007934CC" w:rsidRPr="00BB0A78">
        <w:rPr>
          <w:rFonts w:ascii="Times New Roman" w:hAnsi="Times New Roman" w:cs="Times New Roman"/>
          <w:color w:val="0D0D0D"/>
          <w:sz w:val="24"/>
          <w:szCs w:val="24"/>
        </w:rPr>
        <w:t xml:space="preserve"> ürün</w:t>
      </w:r>
      <w:r w:rsidR="00F00B8D" w:rsidRPr="00BB0A78">
        <w:rPr>
          <w:rFonts w:ascii="Times New Roman" w:hAnsi="Times New Roman" w:cs="Times New Roman"/>
          <w:color w:val="0D0D0D"/>
          <w:sz w:val="24"/>
          <w:szCs w:val="24"/>
        </w:rPr>
        <w:t>lere</w:t>
      </w:r>
      <w:r w:rsidRPr="00BB0A78">
        <w:rPr>
          <w:rFonts w:ascii="Times New Roman" w:hAnsi="Times New Roman" w:cs="Times New Roman"/>
          <w:color w:val="0D0D0D"/>
          <w:spacing w:val="20"/>
          <w:sz w:val="24"/>
          <w:szCs w:val="24"/>
        </w:rPr>
        <w:t xml:space="preserve"> </w:t>
      </w:r>
      <w:r w:rsidR="007D099D" w:rsidRPr="00BB0A78">
        <w:rPr>
          <w:rFonts w:ascii="Times New Roman" w:hAnsi="Times New Roman" w:cs="Times New Roman"/>
          <w:color w:val="0D0D0D"/>
          <w:spacing w:val="-1"/>
          <w:sz w:val="24"/>
          <w:szCs w:val="24"/>
        </w:rPr>
        <w:t>olumlu bakmak</w:t>
      </w:r>
      <w:r w:rsidR="00522822" w:rsidRPr="00BB0A78">
        <w:rPr>
          <w:rFonts w:ascii="Times New Roman" w:hAnsi="Times New Roman" w:cs="Times New Roman"/>
          <w:color w:val="0D0D0D"/>
          <w:spacing w:val="-1"/>
          <w:sz w:val="24"/>
          <w:szCs w:val="24"/>
        </w:rPr>
        <w:t xml:space="preserve"> anlamı taşıyabileceği, a</w:t>
      </w:r>
      <w:r w:rsidR="007934CC" w:rsidRPr="00BB0A78">
        <w:rPr>
          <w:rFonts w:ascii="Times New Roman" w:hAnsi="Times New Roman" w:cs="Times New Roman"/>
          <w:color w:val="0D0D0D"/>
          <w:spacing w:val="-1"/>
          <w:sz w:val="24"/>
          <w:szCs w:val="24"/>
        </w:rPr>
        <w:t>ncak</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ri</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21"/>
          <w:sz w:val="24"/>
          <w:szCs w:val="24"/>
        </w:rPr>
        <w:t xml:space="preserve"> </w:t>
      </w:r>
      <w:r w:rsidR="00C93DBE" w:rsidRPr="00BB0A78">
        <w:rPr>
          <w:rFonts w:ascii="Times New Roman" w:hAnsi="Times New Roman" w:cs="Times New Roman"/>
          <w:color w:val="0D0D0D"/>
          <w:sz w:val="24"/>
          <w:szCs w:val="24"/>
        </w:rPr>
        <w:t xml:space="preserve">bilimsel olarak tartışma </w:t>
      </w:r>
      <w:r w:rsidR="004C6984" w:rsidRPr="00BB0A78">
        <w:rPr>
          <w:rFonts w:ascii="Times New Roman" w:hAnsi="Times New Roman" w:cs="Times New Roman"/>
          <w:color w:val="0D0D0D"/>
          <w:sz w:val="24"/>
          <w:szCs w:val="24"/>
        </w:rPr>
        <w:t>götürmeyen</w:t>
      </w:r>
      <w:r w:rsidR="002A73E0" w:rsidRPr="00BB0A78">
        <w:rPr>
          <w:rFonts w:ascii="Times New Roman" w:hAnsi="Times New Roman" w:cs="Times New Roman"/>
          <w:color w:val="0D0D0D"/>
          <w:sz w:val="24"/>
          <w:szCs w:val="24"/>
        </w:rPr>
        <w:t xml:space="preserve"> bir gerçeklikle</w:t>
      </w:r>
      <w:r w:rsidR="004C6984" w:rsidRPr="00BB0A78">
        <w:rPr>
          <w:rFonts w:ascii="Times New Roman" w:hAnsi="Times New Roman" w:cs="Times New Roman"/>
          <w:color w:val="0D0D0D"/>
          <w:sz w:val="24"/>
          <w:szCs w:val="24"/>
        </w:rPr>
        <w:t xml:space="preserve"> bir</w:t>
      </w:r>
      <w:r w:rsidRPr="00BB0A78">
        <w:rPr>
          <w:rFonts w:ascii="Times New Roman" w:hAnsi="Times New Roman" w:cs="Times New Roman"/>
          <w:color w:val="0D0D0D"/>
          <w:sz w:val="24"/>
          <w:szCs w:val="24"/>
        </w:rPr>
        <w:t xml:space="preserve"> za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ar o</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 ç</w:t>
      </w:r>
      <w:r w:rsidRPr="00BB0A78">
        <w:rPr>
          <w:rFonts w:ascii="Times New Roman" w:hAnsi="Times New Roman" w:cs="Times New Roman"/>
          <w:color w:val="0D0D0D"/>
          <w:spacing w:val="-1"/>
          <w:sz w:val="24"/>
          <w:szCs w:val="24"/>
        </w:rPr>
        <w:t>ıkm</w:t>
      </w:r>
      <w:r w:rsidRPr="00BB0A78">
        <w:rPr>
          <w:rFonts w:ascii="Times New Roman" w:hAnsi="Times New Roman" w:cs="Times New Roman"/>
          <w:color w:val="0D0D0D"/>
          <w:sz w:val="24"/>
          <w:szCs w:val="24"/>
        </w:rPr>
        <w:t xml:space="preserve">ası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ali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1"/>
          <w:sz w:val="24"/>
          <w:szCs w:val="24"/>
        </w:rPr>
        <w:t xml:space="preserve"> i</w:t>
      </w:r>
      <w:r w:rsidRPr="00BB0A78">
        <w:rPr>
          <w:rFonts w:ascii="Times New Roman" w:hAnsi="Times New Roman" w:cs="Times New Roman"/>
          <w:color w:val="0D0D0D"/>
          <w:sz w:val="24"/>
          <w:szCs w:val="24"/>
        </w:rPr>
        <w:t xml:space="preserve">se </w:t>
      </w:r>
      <w:r w:rsidR="007934CC" w:rsidRPr="00BB0A78">
        <w:rPr>
          <w:rFonts w:ascii="Times New Roman" w:hAnsi="Times New Roman" w:cs="Times New Roman"/>
          <w:color w:val="0D0D0D"/>
          <w:sz w:val="24"/>
          <w:szCs w:val="24"/>
        </w:rPr>
        <w:t>bu</w:t>
      </w:r>
      <w:r w:rsidR="00F00B8D" w:rsidRPr="00BB0A78">
        <w:rPr>
          <w:rFonts w:ascii="Times New Roman" w:hAnsi="Times New Roman" w:cs="Times New Roman"/>
          <w:color w:val="0D0D0D"/>
          <w:sz w:val="24"/>
          <w:szCs w:val="24"/>
        </w:rPr>
        <w:t xml:space="preserve"> </w:t>
      </w:r>
      <w:r w:rsidR="003842D0">
        <w:rPr>
          <w:rFonts w:ascii="Times New Roman" w:hAnsi="Times New Roman" w:cs="Times New Roman"/>
          <w:color w:val="0D0D0D"/>
          <w:sz w:val="24"/>
          <w:szCs w:val="24"/>
        </w:rPr>
        <w:t>ürünlere</w:t>
      </w:r>
      <w:r w:rsidR="00101B8D" w:rsidRPr="00BB0A78">
        <w:rPr>
          <w:rFonts w:ascii="Times New Roman" w:hAnsi="Times New Roman" w:cs="Times New Roman"/>
          <w:color w:val="0D0D0D"/>
          <w:sz w:val="24"/>
          <w:szCs w:val="24"/>
        </w:rPr>
        <w:t xml:space="preserve"> </w:t>
      </w:r>
      <w:r w:rsidR="00101B8D" w:rsidRPr="00BB0A78">
        <w:rPr>
          <w:rFonts w:ascii="Times New Roman" w:hAnsi="Times New Roman" w:cs="Times New Roman"/>
          <w:color w:val="0D0D0D"/>
          <w:spacing w:val="-1"/>
          <w:sz w:val="24"/>
          <w:szCs w:val="24"/>
        </w:rPr>
        <w:t>olumsuz bak</w:t>
      </w:r>
      <w:r w:rsidR="00522822" w:rsidRPr="00BB0A78">
        <w:rPr>
          <w:rFonts w:ascii="Times New Roman" w:hAnsi="Times New Roman" w:cs="Times New Roman"/>
          <w:color w:val="0D0D0D"/>
          <w:spacing w:val="-1"/>
          <w:sz w:val="24"/>
          <w:szCs w:val="24"/>
        </w:rPr>
        <w:t xml:space="preserve">ılabileceği </w:t>
      </w:r>
      <w:r w:rsidRPr="00BB0A78">
        <w:rPr>
          <w:rFonts w:ascii="Times New Roman" w:hAnsi="Times New Roman" w:cs="Times New Roman"/>
          <w:color w:val="0D0D0D"/>
          <w:sz w:val="24"/>
          <w:szCs w:val="24"/>
        </w:rPr>
        <w:t>düşünülmektedir.</w:t>
      </w:r>
      <w:r w:rsidRPr="00BB0A78">
        <w:rPr>
          <w:rStyle w:val="DipnotBavurusu"/>
          <w:rFonts w:ascii="Times New Roman" w:hAnsi="Times New Roman" w:cs="Times New Roman"/>
          <w:color w:val="0D0D0D"/>
          <w:sz w:val="24"/>
          <w:szCs w:val="24"/>
        </w:rPr>
        <w:footnoteReference w:id="459"/>
      </w:r>
      <w:r w:rsidR="00C93DBE" w:rsidRPr="00BB0A78">
        <w:rPr>
          <w:rFonts w:ascii="Times New Roman" w:hAnsi="Times New Roman" w:cs="Times New Roman"/>
          <w:color w:val="0D0D0D"/>
          <w:sz w:val="24"/>
          <w:szCs w:val="24"/>
        </w:rPr>
        <w:t xml:space="preserve"> </w:t>
      </w:r>
    </w:p>
    <w:p w:rsidR="00757747" w:rsidRPr="00BB0A78" w:rsidRDefault="00757747" w:rsidP="00B031A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GD</w:t>
      </w:r>
      <w:r w:rsidRPr="00BB0A78">
        <w:rPr>
          <w:rFonts w:ascii="Times New Roman" w:hAnsi="Times New Roman" w:cs="Times New Roman"/>
          <w:color w:val="0D0D0D"/>
          <w:sz w:val="24"/>
          <w:szCs w:val="24"/>
        </w:rPr>
        <w:t>O’la</w:t>
      </w:r>
      <w:r w:rsidRPr="00BB0A78">
        <w:rPr>
          <w:rFonts w:ascii="Times New Roman" w:hAnsi="Times New Roman" w:cs="Times New Roman"/>
          <w:color w:val="0D0D0D"/>
          <w:spacing w:val="-1"/>
          <w:sz w:val="24"/>
          <w:szCs w:val="24"/>
        </w:rPr>
        <w:t>rı</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sa</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pacing w:val="-1"/>
          <w:sz w:val="24"/>
          <w:szCs w:val="24"/>
        </w:rPr>
        <w:t>ç</w:t>
      </w:r>
      <w:r w:rsidRPr="00BB0A78">
        <w:rPr>
          <w:rFonts w:ascii="Times New Roman" w:hAnsi="Times New Roman" w:cs="Times New Roman"/>
          <w:color w:val="0D0D0D"/>
          <w:sz w:val="24"/>
          <w:szCs w:val="24"/>
        </w:rPr>
        <w:t>ev</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ze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pozitif ya</w:t>
      </w:r>
      <w:r w:rsidR="0072061A"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da negatif</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et</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ile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in</w:t>
      </w:r>
      <w:r w:rsidR="0072061A" w:rsidRPr="00BB0A78">
        <w:rPr>
          <w:rFonts w:ascii="Times New Roman" w:hAnsi="Times New Roman" w:cs="Times New Roman"/>
          <w:color w:val="0D0D0D"/>
          <w:sz w:val="24"/>
          <w:szCs w:val="24"/>
        </w:rPr>
        <w:t>in</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 xml:space="preserve">a </w:t>
      </w:r>
      <w:r w:rsidRPr="00BB0A78">
        <w:rPr>
          <w:rFonts w:ascii="Times New Roman" w:hAnsi="Times New Roman" w:cs="Times New Roman"/>
          <w:color w:val="0D0D0D"/>
          <w:spacing w:val="-2"/>
          <w:sz w:val="24"/>
          <w:szCs w:val="24"/>
        </w:rPr>
        <w:t xml:space="preserve">çıkması ve anlaşılabilmesi </w:t>
      </w:r>
      <w:r w:rsidR="00C93DBE" w:rsidRPr="00BB0A78">
        <w:rPr>
          <w:rFonts w:ascii="Times New Roman" w:hAnsi="Times New Roman" w:cs="Times New Roman"/>
          <w:color w:val="0D0D0D"/>
          <w:spacing w:val="-2"/>
          <w:sz w:val="24"/>
          <w:szCs w:val="24"/>
        </w:rPr>
        <w:t>uzun zamanlı araştırmalar</w:t>
      </w:r>
      <w:r w:rsidR="00101B8D" w:rsidRPr="00BB0A78">
        <w:rPr>
          <w:rFonts w:ascii="Times New Roman" w:hAnsi="Times New Roman" w:cs="Times New Roman"/>
          <w:color w:val="0D0D0D"/>
          <w:spacing w:val="-2"/>
          <w:sz w:val="24"/>
          <w:szCs w:val="24"/>
        </w:rPr>
        <w:t xml:space="preserve"> gerektirmektedir. </w:t>
      </w:r>
      <w:r w:rsidR="00F04574">
        <w:rPr>
          <w:rFonts w:ascii="Times New Roman" w:hAnsi="Times New Roman" w:cs="Times New Roman"/>
          <w:color w:val="0D0D0D"/>
          <w:spacing w:val="-2"/>
          <w:sz w:val="24"/>
          <w:szCs w:val="24"/>
        </w:rPr>
        <w:t>Şimdilik b</w:t>
      </w:r>
      <w:r w:rsidRPr="00BB0A78">
        <w:rPr>
          <w:rFonts w:ascii="Times New Roman" w:hAnsi="Times New Roman" w:cs="Times New Roman"/>
          <w:color w:val="0D0D0D"/>
          <w:spacing w:val="-2"/>
          <w:sz w:val="24"/>
          <w:szCs w:val="24"/>
        </w:rPr>
        <w:t xml:space="preserve">u </w:t>
      </w:r>
      <w:r w:rsidR="00F04574">
        <w:rPr>
          <w:rFonts w:ascii="Times New Roman" w:hAnsi="Times New Roman" w:cs="Times New Roman"/>
          <w:color w:val="0D0D0D"/>
          <w:spacing w:val="-2"/>
          <w:sz w:val="24"/>
          <w:szCs w:val="24"/>
        </w:rPr>
        <w:t>sebeple</w:t>
      </w:r>
      <w:r w:rsidRPr="00BB0A78">
        <w:rPr>
          <w:rFonts w:ascii="Times New Roman" w:hAnsi="Times New Roman" w:cs="Times New Roman"/>
          <w:color w:val="0D0D0D"/>
          <w:spacing w:val="-2"/>
          <w:sz w:val="24"/>
          <w:szCs w:val="24"/>
        </w:rPr>
        <w:t xml:space="preserve"> GDO’ların</w:t>
      </w:r>
      <w:r w:rsidR="00B031AE">
        <w:rPr>
          <w:rFonts w:ascii="Times New Roman" w:hAnsi="Times New Roman" w:cs="Times New Roman"/>
          <w:color w:val="0D0D0D"/>
          <w:spacing w:val="-2"/>
          <w:sz w:val="24"/>
          <w:szCs w:val="24"/>
        </w:rPr>
        <w:t xml:space="preserve"> bir</w:t>
      </w:r>
      <w:r w:rsidR="00C93DBE" w:rsidRPr="00BB0A78">
        <w:rPr>
          <w:rFonts w:ascii="Times New Roman" w:hAnsi="Times New Roman" w:cs="Times New Roman"/>
          <w:color w:val="0D0D0D"/>
          <w:spacing w:val="-2"/>
          <w:sz w:val="24"/>
          <w:szCs w:val="24"/>
        </w:rPr>
        <w:t>takım faydalarından ve</w:t>
      </w:r>
      <w:r w:rsidRPr="00BB0A78">
        <w:rPr>
          <w:rFonts w:ascii="Times New Roman" w:hAnsi="Times New Roman" w:cs="Times New Roman"/>
          <w:color w:val="0D0D0D"/>
          <w:spacing w:val="-2"/>
          <w:sz w:val="24"/>
          <w:szCs w:val="24"/>
        </w:rPr>
        <w:t xml:space="preserve"> muhtem</w:t>
      </w:r>
      <w:r w:rsidR="00B35B4F" w:rsidRPr="00BB0A78">
        <w:rPr>
          <w:rFonts w:ascii="Times New Roman" w:hAnsi="Times New Roman" w:cs="Times New Roman"/>
          <w:color w:val="0D0D0D"/>
          <w:spacing w:val="-2"/>
          <w:sz w:val="24"/>
          <w:szCs w:val="24"/>
        </w:rPr>
        <w:t>el risklerinden bahsedilmekle yetinilmektedir</w:t>
      </w:r>
      <w:r w:rsidRPr="00BB0A78">
        <w:rPr>
          <w:rFonts w:ascii="Times New Roman" w:hAnsi="Times New Roman" w:cs="Times New Roman"/>
          <w:color w:val="0D0D0D"/>
          <w:spacing w:val="-2"/>
          <w:sz w:val="24"/>
          <w:szCs w:val="24"/>
        </w:rPr>
        <w:t>.</w:t>
      </w:r>
      <w:r w:rsidR="00F7019F"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GD</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ın</w:t>
      </w:r>
      <w:r w:rsidRPr="00BB0A78">
        <w:rPr>
          <w:rFonts w:ascii="Times New Roman" w:hAnsi="Times New Roman" w:cs="Times New Roman"/>
          <w:color w:val="0D0D0D"/>
          <w:spacing w:val="33"/>
          <w:sz w:val="24"/>
          <w:szCs w:val="24"/>
        </w:rPr>
        <w:t xml:space="preserve"> </w:t>
      </w:r>
      <w:r w:rsidRPr="00BB0A78">
        <w:rPr>
          <w:rFonts w:ascii="Times New Roman" w:hAnsi="Times New Roman" w:cs="Times New Roman"/>
          <w:color w:val="0D0D0D"/>
          <w:sz w:val="24"/>
          <w:szCs w:val="24"/>
        </w:rPr>
        <w:t>za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dan</w:t>
      </w:r>
      <w:r w:rsidRPr="00BB0A78">
        <w:rPr>
          <w:rFonts w:ascii="Times New Roman" w:hAnsi="Times New Roman" w:cs="Times New Roman"/>
          <w:color w:val="0D0D0D"/>
          <w:spacing w:val="33"/>
          <w:sz w:val="24"/>
          <w:szCs w:val="24"/>
        </w:rPr>
        <w:t xml:space="preserve"> </w:t>
      </w:r>
      <w:r w:rsidRPr="00BB0A78">
        <w:rPr>
          <w:rFonts w:ascii="Times New Roman" w:hAnsi="Times New Roman" w:cs="Times New Roman"/>
          <w:color w:val="0D0D0D"/>
          <w:sz w:val="24"/>
          <w:szCs w:val="24"/>
        </w:rPr>
        <w:t>çok</w:t>
      </w:r>
      <w:r w:rsidRPr="00BB0A78">
        <w:rPr>
          <w:rFonts w:ascii="Times New Roman" w:hAnsi="Times New Roman" w:cs="Times New Roman"/>
          <w:color w:val="0D0D0D"/>
          <w:spacing w:val="32"/>
          <w:sz w:val="24"/>
          <w:szCs w:val="24"/>
        </w:rPr>
        <w:t xml:space="preserve"> </w:t>
      </w:r>
      <w:r w:rsidRPr="00BB0A78">
        <w:rPr>
          <w:rFonts w:ascii="Times New Roman" w:hAnsi="Times New Roman" w:cs="Times New Roman"/>
          <w:color w:val="0D0D0D"/>
          <w:sz w:val="24"/>
          <w:szCs w:val="24"/>
        </w:rPr>
        <w:t>f</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dası</w:t>
      </w:r>
      <w:r w:rsidRPr="00BB0A78">
        <w:rPr>
          <w:rFonts w:ascii="Times New Roman" w:hAnsi="Times New Roman" w:cs="Times New Roman"/>
          <w:color w:val="0D0D0D"/>
          <w:spacing w:val="34"/>
          <w:sz w:val="24"/>
          <w:szCs w:val="24"/>
        </w:rPr>
        <w:t xml:space="preserve"> </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z w:val="24"/>
          <w:szCs w:val="24"/>
        </w:rPr>
        <w:t>ld</w:t>
      </w:r>
      <w:r w:rsidRPr="00BB0A78">
        <w:rPr>
          <w:rFonts w:ascii="Times New Roman" w:hAnsi="Times New Roman" w:cs="Times New Roman"/>
          <w:color w:val="0D0D0D"/>
          <w:spacing w:val="-1"/>
          <w:sz w:val="24"/>
          <w:szCs w:val="24"/>
        </w:rPr>
        <w:t>uğu</w:t>
      </w:r>
      <w:r w:rsidRPr="00BB0A78">
        <w:rPr>
          <w:rFonts w:ascii="Times New Roman" w:hAnsi="Times New Roman" w:cs="Times New Roman"/>
          <w:color w:val="0D0D0D"/>
          <w:sz w:val="24"/>
          <w:szCs w:val="24"/>
        </w:rPr>
        <w:t>nu</w:t>
      </w:r>
      <w:r w:rsidRPr="00BB0A78">
        <w:rPr>
          <w:rFonts w:ascii="Times New Roman" w:hAnsi="Times New Roman" w:cs="Times New Roman"/>
          <w:color w:val="0D0D0D"/>
          <w:spacing w:val="33"/>
          <w:sz w:val="24"/>
          <w:szCs w:val="24"/>
        </w:rPr>
        <w:t xml:space="preserve"> </w:t>
      </w:r>
      <w:r w:rsidRPr="00BB0A78">
        <w:rPr>
          <w:rFonts w:ascii="Times New Roman" w:hAnsi="Times New Roman" w:cs="Times New Roman"/>
          <w:color w:val="0D0D0D"/>
          <w:sz w:val="24"/>
          <w:szCs w:val="24"/>
        </w:rPr>
        <w:t>beli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ten</w:t>
      </w:r>
      <w:r w:rsidRPr="00BB0A78">
        <w:rPr>
          <w:rFonts w:ascii="Times New Roman" w:hAnsi="Times New Roman" w:cs="Times New Roman"/>
          <w:color w:val="0D0D0D"/>
          <w:spacing w:val="32"/>
          <w:sz w:val="24"/>
          <w:szCs w:val="24"/>
        </w:rPr>
        <w:t xml:space="preserve"> </w:t>
      </w:r>
      <w:r w:rsidR="00101B8D" w:rsidRPr="00BB0A78">
        <w:rPr>
          <w:rFonts w:ascii="Times New Roman" w:hAnsi="Times New Roman" w:cs="Times New Roman"/>
          <w:color w:val="0D0D0D"/>
          <w:sz w:val="24"/>
          <w:szCs w:val="24"/>
        </w:rPr>
        <w:t xml:space="preserve">bazı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33"/>
          <w:sz w:val="24"/>
          <w:szCs w:val="24"/>
        </w:rPr>
        <w:t xml:space="preserve"> </w:t>
      </w:r>
      <w:r w:rsidRPr="00BB0A78">
        <w:rPr>
          <w:rFonts w:ascii="Times New Roman" w:hAnsi="Times New Roman" w:cs="Times New Roman"/>
          <w:color w:val="0D0D0D"/>
          <w:sz w:val="24"/>
          <w:szCs w:val="24"/>
        </w:rPr>
        <w:t>ada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z w:val="24"/>
          <w:szCs w:val="24"/>
        </w:rPr>
        <w:t xml:space="preserve"> za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003842D0">
        <w:rPr>
          <w:rFonts w:ascii="Times New Roman" w:hAnsi="Times New Roman" w:cs="Times New Roman"/>
          <w:color w:val="0D0D0D"/>
          <w:sz w:val="24"/>
          <w:szCs w:val="24"/>
        </w:rPr>
        <w:t xml:space="preserve">larına </w:t>
      </w:r>
      <w:r w:rsidRPr="00BB0A78">
        <w:rPr>
          <w:rFonts w:ascii="Times New Roman" w:hAnsi="Times New Roman" w:cs="Times New Roman"/>
          <w:color w:val="0D0D0D"/>
          <w:sz w:val="24"/>
          <w:szCs w:val="24"/>
        </w:rPr>
        <w:t>dair</w:t>
      </w:r>
      <w:r w:rsidRPr="00BB0A78">
        <w:rPr>
          <w:rFonts w:ascii="Times New Roman" w:hAnsi="Times New Roman" w:cs="Times New Roman"/>
          <w:color w:val="0D0D0D"/>
          <w:spacing w:val="15"/>
          <w:sz w:val="24"/>
          <w:szCs w:val="24"/>
        </w:rPr>
        <w:t xml:space="preserve"> </w:t>
      </w:r>
      <w:r w:rsidR="002857BA" w:rsidRPr="00BB0A78">
        <w:rPr>
          <w:rFonts w:ascii="Times New Roman" w:hAnsi="Times New Roman" w:cs="Times New Roman"/>
          <w:color w:val="0D0D0D"/>
          <w:spacing w:val="-1"/>
          <w:sz w:val="24"/>
          <w:szCs w:val="24"/>
        </w:rPr>
        <w:t>iddiaların</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ete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iz</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z w:val="24"/>
          <w:szCs w:val="24"/>
        </w:rPr>
        <w:t>ld</w:t>
      </w:r>
      <w:r w:rsidRPr="00BB0A78">
        <w:rPr>
          <w:rFonts w:ascii="Times New Roman" w:hAnsi="Times New Roman" w:cs="Times New Roman"/>
          <w:color w:val="0D0D0D"/>
          <w:spacing w:val="-1"/>
          <w:sz w:val="24"/>
          <w:szCs w:val="24"/>
        </w:rPr>
        <w:t>uğun</w:t>
      </w:r>
      <w:r w:rsidRPr="00BB0A78">
        <w:rPr>
          <w:rFonts w:ascii="Times New Roman" w:hAnsi="Times New Roman" w:cs="Times New Roman"/>
          <w:color w:val="0D0D0D"/>
          <w:sz w:val="24"/>
          <w:szCs w:val="24"/>
        </w:rPr>
        <w:t>u savunmaktadırlar</w:t>
      </w:r>
      <w:r w:rsidRPr="00BB0A78">
        <w:rPr>
          <w:rFonts w:ascii="Times New Roman" w:hAnsi="Times New Roman" w:cs="Times New Roman"/>
          <w:color w:val="0D0D0D"/>
          <w:spacing w:val="10"/>
          <w:sz w:val="24"/>
          <w:szCs w:val="24"/>
        </w:rPr>
        <w:t>.</w:t>
      </w:r>
      <w:r w:rsidRPr="00BB0A78">
        <w:rPr>
          <w:rStyle w:val="DipnotBavurusu"/>
          <w:rFonts w:ascii="Times New Roman" w:hAnsi="Times New Roman" w:cs="Times New Roman"/>
          <w:color w:val="0D0D0D"/>
          <w:sz w:val="24"/>
          <w:szCs w:val="24"/>
        </w:rPr>
        <w:footnoteReference w:id="460"/>
      </w:r>
      <w:hyperlink w:anchor="bookmark66" w:history="1">
        <w:r w:rsidRPr="00BB0A78">
          <w:rPr>
            <w:rFonts w:ascii="Times New Roman" w:hAnsi="Times New Roman" w:cs="Times New Roman"/>
            <w:color w:val="0D0D0D"/>
            <w:spacing w:val="28"/>
            <w:position w:val="4"/>
            <w:sz w:val="24"/>
            <w:szCs w:val="24"/>
          </w:rPr>
          <w:t xml:space="preserve"> </w:t>
        </w:r>
      </w:hyperlink>
      <w:r w:rsidRPr="00BB0A78">
        <w:rPr>
          <w:rFonts w:ascii="Times New Roman" w:hAnsi="Times New Roman" w:cs="Times New Roman"/>
          <w:color w:val="0D0D0D"/>
          <w:spacing w:val="-1"/>
          <w:sz w:val="24"/>
          <w:szCs w:val="24"/>
        </w:rPr>
        <w:t>GD</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şıtla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0"/>
          <w:sz w:val="24"/>
          <w:szCs w:val="24"/>
        </w:rPr>
        <w:t xml:space="preserve"> </w:t>
      </w:r>
      <w:r w:rsidR="003842D0">
        <w:rPr>
          <w:rFonts w:ascii="Times New Roman" w:hAnsi="Times New Roman" w:cs="Times New Roman"/>
          <w:color w:val="0D0D0D"/>
          <w:sz w:val="24"/>
          <w:szCs w:val="24"/>
        </w:rPr>
        <w:t>ise</w:t>
      </w:r>
      <w:r w:rsidRPr="00BB0A78">
        <w:rPr>
          <w:rFonts w:ascii="Times New Roman" w:hAnsi="Times New Roman" w:cs="Times New Roman"/>
          <w:color w:val="0D0D0D"/>
          <w:sz w:val="24"/>
          <w:szCs w:val="24"/>
        </w:rPr>
        <w:t xml:space="preserve"> t</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ik</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pacing w:val="-1"/>
          <w:sz w:val="24"/>
          <w:szCs w:val="24"/>
        </w:rPr>
        <w:t>ür</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ta</w:t>
      </w:r>
      <w:r w:rsidRPr="00BB0A78">
        <w:rPr>
          <w:rFonts w:ascii="Times New Roman" w:hAnsi="Times New Roman" w:cs="Times New Roman"/>
          <w:color w:val="0D0D0D"/>
          <w:spacing w:val="-1"/>
          <w:sz w:val="24"/>
          <w:szCs w:val="24"/>
        </w:rPr>
        <w:t>rı</w:t>
      </w:r>
      <w:r w:rsidRPr="00BB0A78">
        <w:rPr>
          <w:rFonts w:ascii="Times New Roman" w:hAnsi="Times New Roman" w:cs="Times New Roman"/>
          <w:color w:val="0D0D0D"/>
          <w:sz w:val="24"/>
          <w:szCs w:val="24"/>
        </w:rPr>
        <w:t>lan</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in</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36"/>
          <w:sz w:val="24"/>
          <w:szCs w:val="24"/>
        </w:rPr>
        <w:t xml:space="preserve"> </w:t>
      </w:r>
      <w:r w:rsidR="000439C1" w:rsidRPr="00BB0A78">
        <w:rPr>
          <w:rFonts w:ascii="Times New Roman" w:hAnsi="Times New Roman" w:cs="Times New Roman"/>
          <w:color w:val="0D0D0D"/>
          <w:sz w:val="24"/>
          <w:szCs w:val="24"/>
        </w:rPr>
        <w:t xml:space="preserve">sağlık problemlerine </w:t>
      </w:r>
      <w:r w:rsidR="00B031AE">
        <w:rPr>
          <w:rFonts w:ascii="Times New Roman" w:hAnsi="Times New Roman" w:cs="Times New Roman"/>
          <w:color w:val="0D0D0D"/>
          <w:sz w:val="24"/>
          <w:szCs w:val="24"/>
        </w:rPr>
        <w:t>sebep</w:t>
      </w:r>
      <w:r w:rsidR="000439C1" w:rsidRPr="00BB0A78">
        <w:rPr>
          <w:rFonts w:ascii="Times New Roman" w:hAnsi="Times New Roman" w:cs="Times New Roman"/>
          <w:color w:val="0D0D0D"/>
          <w:sz w:val="24"/>
          <w:szCs w:val="24"/>
        </w:rPr>
        <w:t xml:space="preserve"> </w:t>
      </w:r>
      <w:r w:rsidR="000439C1" w:rsidRPr="00BB0A78">
        <w:rPr>
          <w:rFonts w:ascii="Times New Roman" w:hAnsi="Times New Roman" w:cs="Times New Roman"/>
          <w:color w:val="0D0D0D"/>
          <w:spacing w:val="-1"/>
          <w:sz w:val="24"/>
          <w:szCs w:val="24"/>
        </w:rPr>
        <w:t xml:space="preserve">olacağı </w:t>
      </w:r>
      <w:r w:rsidRPr="00BB0A78">
        <w:rPr>
          <w:rFonts w:ascii="Times New Roman" w:hAnsi="Times New Roman" w:cs="Times New Roman"/>
          <w:color w:val="0D0D0D"/>
          <w:spacing w:val="-1"/>
          <w:sz w:val="24"/>
          <w:szCs w:val="24"/>
        </w:rPr>
        <w:t>düşüncesi</w:t>
      </w:r>
      <w:r w:rsidR="0007122E">
        <w:rPr>
          <w:rFonts w:ascii="Times New Roman" w:hAnsi="Times New Roman" w:cs="Times New Roman"/>
          <w:color w:val="0D0D0D"/>
          <w:spacing w:val="-1"/>
          <w:sz w:val="24"/>
          <w:szCs w:val="24"/>
        </w:rPr>
        <w:t>nde</w:t>
      </w:r>
      <w:r w:rsidRPr="00BB0A78">
        <w:rPr>
          <w:rFonts w:ascii="Times New Roman" w:hAnsi="Times New Roman" w:cs="Times New Roman"/>
          <w:color w:val="0D0D0D"/>
          <w:spacing w:val="-1"/>
          <w:sz w:val="24"/>
          <w:szCs w:val="24"/>
        </w:rPr>
        <w:t>dir</w:t>
      </w:r>
      <w:r w:rsidR="0007122E">
        <w:rPr>
          <w:rFonts w:ascii="Times New Roman" w:hAnsi="Times New Roman" w:cs="Times New Roman"/>
          <w:color w:val="0D0D0D"/>
          <w:spacing w:val="-1"/>
          <w:sz w:val="24"/>
          <w:szCs w:val="24"/>
        </w:rPr>
        <w:t>ler</w:t>
      </w:r>
      <w:r w:rsidR="00E34A6E"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pacing w:val="-1"/>
          <w:sz w:val="24"/>
          <w:szCs w:val="24"/>
        </w:rPr>
        <w:footnoteReference w:id="461"/>
      </w:r>
      <w:r w:rsidR="00E34A6E" w:rsidRPr="00BB0A78">
        <w:rPr>
          <w:rFonts w:ascii="Times New Roman" w:hAnsi="Times New Roman" w:cs="Times New Roman"/>
          <w:color w:val="0D0D0D"/>
          <w:sz w:val="24"/>
          <w:szCs w:val="24"/>
        </w:rPr>
        <w:t xml:space="preserve"> </w:t>
      </w:r>
      <w:r w:rsidR="008A75E2" w:rsidRPr="00BB0A78">
        <w:rPr>
          <w:rFonts w:ascii="Times New Roman" w:hAnsi="Times New Roman" w:cs="Times New Roman"/>
          <w:color w:val="0D0D0D"/>
          <w:spacing w:val="-1"/>
          <w:sz w:val="24"/>
          <w:szCs w:val="24"/>
        </w:rPr>
        <w:t>M</w:t>
      </w:r>
      <w:r w:rsidR="008A75E2" w:rsidRPr="00BB0A78">
        <w:rPr>
          <w:rFonts w:ascii="Times New Roman" w:hAnsi="Times New Roman" w:cs="Times New Roman"/>
          <w:color w:val="0D0D0D"/>
          <w:spacing w:val="1"/>
          <w:sz w:val="24"/>
          <w:szCs w:val="24"/>
        </w:rPr>
        <w:t>a</w:t>
      </w:r>
      <w:r w:rsidR="008A75E2" w:rsidRPr="00BB0A78">
        <w:rPr>
          <w:rFonts w:ascii="Times New Roman" w:hAnsi="Times New Roman" w:cs="Times New Roman"/>
          <w:color w:val="0D0D0D"/>
          <w:spacing w:val="-1"/>
          <w:sz w:val="24"/>
          <w:szCs w:val="24"/>
        </w:rPr>
        <w:t>sl</w:t>
      </w:r>
      <w:r w:rsidR="008A75E2" w:rsidRPr="00BB0A78">
        <w:rPr>
          <w:rFonts w:ascii="Times New Roman" w:hAnsi="Times New Roman" w:cs="Times New Roman"/>
          <w:color w:val="0D0D0D"/>
          <w:spacing w:val="1"/>
          <w:sz w:val="24"/>
          <w:szCs w:val="24"/>
        </w:rPr>
        <w:t>a</w:t>
      </w:r>
      <w:r w:rsidR="008A75E2" w:rsidRPr="00BB0A78">
        <w:rPr>
          <w:rFonts w:ascii="Times New Roman" w:hAnsi="Times New Roman" w:cs="Times New Roman"/>
          <w:color w:val="0D0D0D"/>
          <w:spacing w:val="-1"/>
          <w:sz w:val="24"/>
          <w:szCs w:val="24"/>
        </w:rPr>
        <w:t>h</w:t>
      </w:r>
      <w:r w:rsidR="008A75E2" w:rsidRPr="00BB0A78">
        <w:rPr>
          <w:rFonts w:ascii="Times New Roman" w:hAnsi="Times New Roman" w:cs="Times New Roman"/>
          <w:color w:val="0D0D0D"/>
          <w:spacing w:val="1"/>
          <w:sz w:val="24"/>
          <w:szCs w:val="24"/>
        </w:rPr>
        <w:t>a</w:t>
      </w:r>
      <w:r w:rsidR="008A75E2" w:rsidRPr="00BB0A78">
        <w:rPr>
          <w:rFonts w:ascii="Times New Roman" w:hAnsi="Times New Roman" w:cs="Times New Roman"/>
          <w:color w:val="0D0D0D"/>
          <w:sz w:val="24"/>
          <w:szCs w:val="24"/>
        </w:rPr>
        <w:t>t</w:t>
      </w:r>
      <w:r w:rsidR="008A75E2" w:rsidRPr="00BB0A78">
        <w:rPr>
          <w:rFonts w:ascii="Times New Roman" w:hAnsi="Times New Roman" w:cs="Times New Roman"/>
          <w:color w:val="0D0D0D"/>
          <w:spacing w:val="-1"/>
          <w:sz w:val="24"/>
          <w:szCs w:val="24"/>
        </w:rPr>
        <w:t xml:space="preserve"> </w:t>
      </w:r>
      <w:r w:rsidR="008A75E2" w:rsidRPr="00BB0A78">
        <w:rPr>
          <w:rFonts w:ascii="Times New Roman" w:hAnsi="Times New Roman" w:cs="Times New Roman"/>
          <w:color w:val="0D0D0D"/>
          <w:spacing w:val="1"/>
          <w:sz w:val="24"/>
          <w:szCs w:val="24"/>
        </w:rPr>
        <w:t>za</w:t>
      </w:r>
      <w:r w:rsidR="008A75E2" w:rsidRPr="00BB0A78">
        <w:rPr>
          <w:rFonts w:ascii="Times New Roman" w:hAnsi="Times New Roman" w:cs="Times New Roman"/>
          <w:color w:val="0D0D0D"/>
          <w:spacing w:val="-1"/>
          <w:sz w:val="24"/>
          <w:szCs w:val="24"/>
        </w:rPr>
        <w:t>nn</w:t>
      </w:r>
      <w:r w:rsidR="008A75E2" w:rsidRPr="00BB0A78">
        <w:rPr>
          <w:rFonts w:ascii="Times New Roman" w:hAnsi="Times New Roman" w:cs="Times New Roman"/>
          <w:color w:val="0D0D0D"/>
          <w:sz w:val="24"/>
          <w:szCs w:val="24"/>
        </w:rPr>
        <w:t>î</w:t>
      </w:r>
      <w:r w:rsidR="008A75E2" w:rsidRPr="00BB0A78">
        <w:rPr>
          <w:rFonts w:ascii="Times New Roman" w:hAnsi="Times New Roman" w:cs="Times New Roman"/>
          <w:color w:val="0D0D0D"/>
          <w:spacing w:val="-3"/>
          <w:sz w:val="24"/>
          <w:szCs w:val="24"/>
        </w:rPr>
        <w:t xml:space="preserve">, </w:t>
      </w:r>
      <w:r w:rsidR="008A75E2" w:rsidRPr="00BB0A78">
        <w:rPr>
          <w:rFonts w:ascii="Times New Roman" w:hAnsi="Times New Roman" w:cs="Times New Roman"/>
          <w:color w:val="0D0D0D"/>
          <w:spacing w:val="1"/>
          <w:sz w:val="24"/>
          <w:szCs w:val="24"/>
        </w:rPr>
        <w:t>za</w:t>
      </w:r>
      <w:r w:rsidR="008A75E2" w:rsidRPr="00BB0A78">
        <w:rPr>
          <w:rFonts w:ascii="Times New Roman" w:hAnsi="Times New Roman" w:cs="Times New Roman"/>
          <w:color w:val="0D0D0D"/>
          <w:sz w:val="24"/>
          <w:szCs w:val="24"/>
        </w:rPr>
        <w:t>r</w:t>
      </w:r>
      <w:r w:rsidR="008A75E2" w:rsidRPr="00BB0A78">
        <w:rPr>
          <w:rFonts w:ascii="Times New Roman" w:hAnsi="Times New Roman" w:cs="Times New Roman"/>
          <w:color w:val="0D0D0D"/>
          <w:spacing w:val="1"/>
          <w:sz w:val="24"/>
          <w:szCs w:val="24"/>
        </w:rPr>
        <w:t>a</w:t>
      </w:r>
      <w:r w:rsidR="008A75E2" w:rsidRPr="00BB0A78">
        <w:rPr>
          <w:rFonts w:ascii="Times New Roman" w:hAnsi="Times New Roman" w:cs="Times New Roman"/>
          <w:color w:val="0D0D0D"/>
          <w:sz w:val="24"/>
          <w:szCs w:val="24"/>
        </w:rPr>
        <w:t>r</w:t>
      </w:r>
      <w:r w:rsidR="008A75E2" w:rsidRPr="00BB0A78">
        <w:rPr>
          <w:rFonts w:ascii="Times New Roman" w:hAnsi="Times New Roman" w:cs="Times New Roman"/>
          <w:color w:val="0D0D0D"/>
          <w:spacing w:val="-3"/>
          <w:sz w:val="24"/>
          <w:szCs w:val="24"/>
        </w:rPr>
        <w:t xml:space="preserve"> </w:t>
      </w:r>
      <w:r w:rsidR="008A75E2" w:rsidRPr="00BB0A78">
        <w:rPr>
          <w:rFonts w:ascii="Times New Roman" w:hAnsi="Times New Roman" w:cs="Times New Roman"/>
          <w:color w:val="0D0D0D"/>
          <w:sz w:val="24"/>
          <w:szCs w:val="24"/>
        </w:rPr>
        <w:t>da</w:t>
      </w:r>
      <w:r w:rsidR="008A75E2" w:rsidRPr="00BB0A78">
        <w:rPr>
          <w:rFonts w:ascii="Times New Roman" w:hAnsi="Times New Roman" w:cs="Times New Roman"/>
          <w:color w:val="0D0D0D"/>
          <w:w w:val="99"/>
          <w:sz w:val="24"/>
          <w:szCs w:val="24"/>
        </w:rPr>
        <w:t xml:space="preserve"> </w:t>
      </w:r>
      <w:r w:rsidR="008A75E2" w:rsidRPr="00BB0A78">
        <w:rPr>
          <w:rFonts w:ascii="Times New Roman" w:hAnsi="Times New Roman" w:cs="Times New Roman"/>
          <w:color w:val="0D0D0D"/>
          <w:spacing w:val="1"/>
          <w:sz w:val="24"/>
          <w:szCs w:val="24"/>
        </w:rPr>
        <w:t>za</w:t>
      </w:r>
      <w:r w:rsidR="008A75E2" w:rsidRPr="00BB0A78">
        <w:rPr>
          <w:rFonts w:ascii="Times New Roman" w:hAnsi="Times New Roman" w:cs="Times New Roman"/>
          <w:color w:val="0D0D0D"/>
          <w:spacing w:val="-1"/>
          <w:sz w:val="24"/>
          <w:szCs w:val="24"/>
        </w:rPr>
        <w:t>nn</w:t>
      </w:r>
      <w:r w:rsidR="008A75E2" w:rsidRPr="00BB0A78">
        <w:rPr>
          <w:rFonts w:ascii="Times New Roman" w:hAnsi="Times New Roman" w:cs="Times New Roman"/>
          <w:color w:val="0D0D0D"/>
          <w:sz w:val="24"/>
          <w:szCs w:val="24"/>
        </w:rPr>
        <w:t>î</w:t>
      </w:r>
      <w:r w:rsidR="008A75E2" w:rsidRPr="00BB0A78">
        <w:rPr>
          <w:rFonts w:ascii="Times New Roman" w:hAnsi="Times New Roman" w:cs="Times New Roman"/>
          <w:color w:val="0D0D0D"/>
          <w:spacing w:val="44"/>
          <w:sz w:val="24"/>
          <w:szCs w:val="24"/>
        </w:rPr>
        <w:t xml:space="preserve"> </w:t>
      </w:r>
      <w:r w:rsidR="008A75E2" w:rsidRPr="00BB0A78">
        <w:rPr>
          <w:rFonts w:ascii="Times New Roman" w:hAnsi="Times New Roman" w:cs="Times New Roman"/>
          <w:color w:val="0D0D0D"/>
          <w:spacing w:val="-1"/>
          <w:sz w:val="24"/>
          <w:szCs w:val="24"/>
        </w:rPr>
        <w:t>ol</w:t>
      </w:r>
      <w:r w:rsidR="008A75E2" w:rsidRPr="00BB0A78">
        <w:rPr>
          <w:rFonts w:ascii="Times New Roman" w:hAnsi="Times New Roman" w:cs="Times New Roman"/>
          <w:color w:val="0D0D0D"/>
          <w:sz w:val="24"/>
          <w:szCs w:val="24"/>
        </w:rPr>
        <w:t>d</w:t>
      </w:r>
      <w:r w:rsidR="008A75E2" w:rsidRPr="00BB0A78">
        <w:rPr>
          <w:rFonts w:ascii="Times New Roman" w:hAnsi="Times New Roman" w:cs="Times New Roman"/>
          <w:color w:val="0D0D0D"/>
          <w:spacing w:val="2"/>
          <w:sz w:val="24"/>
          <w:szCs w:val="24"/>
        </w:rPr>
        <w:t>u</w:t>
      </w:r>
      <w:r w:rsidR="008A75E2" w:rsidRPr="00BB0A78">
        <w:rPr>
          <w:rFonts w:ascii="Times New Roman" w:hAnsi="Times New Roman" w:cs="Times New Roman"/>
          <w:color w:val="0D0D0D"/>
          <w:spacing w:val="-2"/>
          <w:sz w:val="24"/>
          <w:szCs w:val="24"/>
        </w:rPr>
        <w:t>ğ</w:t>
      </w:r>
      <w:r w:rsidR="008A75E2" w:rsidRPr="00BB0A78">
        <w:rPr>
          <w:rFonts w:ascii="Times New Roman" w:hAnsi="Times New Roman" w:cs="Times New Roman"/>
          <w:color w:val="0D0D0D"/>
          <w:spacing w:val="2"/>
          <w:sz w:val="24"/>
          <w:szCs w:val="24"/>
        </w:rPr>
        <w:t>u</w:t>
      </w:r>
      <w:r w:rsidR="008A75E2" w:rsidRPr="00BB0A78">
        <w:rPr>
          <w:rFonts w:ascii="Times New Roman" w:hAnsi="Times New Roman" w:cs="Times New Roman"/>
          <w:color w:val="0D0D0D"/>
          <w:spacing w:val="-1"/>
          <w:sz w:val="24"/>
          <w:szCs w:val="24"/>
        </w:rPr>
        <w:t>n</w:t>
      </w:r>
      <w:r w:rsidR="008A75E2" w:rsidRPr="00BB0A78">
        <w:rPr>
          <w:rFonts w:ascii="Times New Roman" w:hAnsi="Times New Roman" w:cs="Times New Roman"/>
          <w:color w:val="0D0D0D"/>
          <w:sz w:val="24"/>
          <w:szCs w:val="24"/>
        </w:rPr>
        <w:t>da</w:t>
      </w:r>
      <w:r w:rsidR="008A75E2" w:rsidRPr="00BB0A78">
        <w:rPr>
          <w:rFonts w:ascii="Times New Roman" w:hAnsi="Times New Roman" w:cs="Times New Roman"/>
          <w:color w:val="0D0D0D"/>
          <w:spacing w:val="46"/>
          <w:sz w:val="24"/>
          <w:szCs w:val="24"/>
        </w:rPr>
        <w:t xml:space="preserve"> </w:t>
      </w:r>
      <w:r w:rsidR="008A75E2" w:rsidRPr="00BB0A78">
        <w:rPr>
          <w:rFonts w:ascii="Times New Roman" w:hAnsi="Times New Roman" w:cs="Times New Roman"/>
          <w:color w:val="0D0D0D"/>
          <w:spacing w:val="1"/>
          <w:sz w:val="24"/>
          <w:szCs w:val="24"/>
        </w:rPr>
        <w:t>“D</w:t>
      </w:r>
      <w:r w:rsidR="008A75E2" w:rsidRPr="00BB0A78">
        <w:rPr>
          <w:rFonts w:ascii="Times New Roman" w:hAnsi="Times New Roman" w:cs="Times New Roman"/>
          <w:color w:val="0D0D0D"/>
          <w:spacing w:val="-1"/>
          <w:sz w:val="24"/>
          <w:szCs w:val="24"/>
        </w:rPr>
        <w:t>e</w:t>
      </w:r>
      <w:r w:rsidR="008A75E2" w:rsidRPr="00BB0A78">
        <w:rPr>
          <w:rFonts w:ascii="Times New Roman" w:hAnsi="Times New Roman" w:cs="Times New Roman"/>
          <w:color w:val="0D0D0D"/>
          <w:sz w:val="24"/>
          <w:szCs w:val="24"/>
        </w:rPr>
        <w:t>f</w:t>
      </w:r>
      <w:r w:rsidR="008A75E2" w:rsidRPr="00BB0A78">
        <w:rPr>
          <w:rFonts w:ascii="Times New Roman" w:hAnsi="Times New Roman" w:cs="Times New Roman"/>
          <w:color w:val="0D0D0D"/>
          <w:spacing w:val="-1"/>
          <w:sz w:val="24"/>
          <w:szCs w:val="24"/>
        </w:rPr>
        <w:t>’</w:t>
      </w:r>
      <w:r w:rsidR="008A75E2" w:rsidRPr="00BB0A78">
        <w:rPr>
          <w:rFonts w:ascii="Times New Roman" w:hAnsi="Times New Roman" w:cs="Times New Roman"/>
          <w:color w:val="0D0D0D"/>
          <w:sz w:val="24"/>
          <w:szCs w:val="24"/>
        </w:rPr>
        <w:t>-î</w:t>
      </w:r>
      <w:r w:rsidR="008A75E2" w:rsidRPr="00BB0A78">
        <w:rPr>
          <w:rFonts w:ascii="Times New Roman" w:hAnsi="Times New Roman" w:cs="Times New Roman"/>
          <w:color w:val="0D0D0D"/>
          <w:spacing w:val="37"/>
          <w:sz w:val="24"/>
          <w:szCs w:val="24"/>
        </w:rPr>
        <w:t xml:space="preserve"> </w:t>
      </w:r>
      <w:r w:rsidR="008A75E2" w:rsidRPr="00BB0A78">
        <w:rPr>
          <w:rFonts w:ascii="Times New Roman" w:hAnsi="Times New Roman" w:cs="Times New Roman"/>
          <w:color w:val="0D0D0D"/>
          <w:spacing w:val="1"/>
          <w:sz w:val="24"/>
          <w:szCs w:val="24"/>
        </w:rPr>
        <w:t>m</w:t>
      </w:r>
      <w:r w:rsidR="008A75E2" w:rsidRPr="00BB0A78">
        <w:rPr>
          <w:rFonts w:ascii="Times New Roman" w:hAnsi="Times New Roman" w:cs="Times New Roman"/>
          <w:color w:val="0D0D0D"/>
          <w:spacing w:val="-1"/>
          <w:sz w:val="24"/>
          <w:szCs w:val="24"/>
        </w:rPr>
        <w:t>e</w:t>
      </w:r>
      <w:r w:rsidR="008A75E2" w:rsidRPr="00BB0A78">
        <w:rPr>
          <w:rFonts w:ascii="Times New Roman" w:hAnsi="Times New Roman" w:cs="Times New Roman"/>
          <w:color w:val="0D0D0D"/>
          <w:sz w:val="24"/>
          <w:szCs w:val="24"/>
        </w:rPr>
        <w:t>fâ</w:t>
      </w:r>
      <w:r w:rsidR="008A75E2" w:rsidRPr="00BB0A78">
        <w:rPr>
          <w:rFonts w:ascii="Times New Roman" w:hAnsi="Times New Roman" w:cs="Times New Roman"/>
          <w:color w:val="0D0D0D"/>
          <w:spacing w:val="-1"/>
          <w:sz w:val="24"/>
          <w:szCs w:val="24"/>
        </w:rPr>
        <w:t>si</w:t>
      </w:r>
      <w:r w:rsidR="008A75E2" w:rsidRPr="00BB0A78">
        <w:rPr>
          <w:rFonts w:ascii="Times New Roman" w:hAnsi="Times New Roman" w:cs="Times New Roman"/>
          <w:color w:val="0D0D0D"/>
          <w:sz w:val="24"/>
          <w:szCs w:val="24"/>
        </w:rPr>
        <w:t>d</w:t>
      </w:r>
      <w:r w:rsidR="008A75E2" w:rsidRPr="00BB0A78">
        <w:rPr>
          <w:rFonts w:ascii="Times New Roman" w:hAnsi="Times New Roman" w:cs="Times New Roman"/>
          <w:color w:val="0D0D0D"/>
          <w:spacing w:val="38"/>
          <w:sz w:val="24"/>
          <w:szCs w:val="24"/>
        </w:rPr>
        <w:t xml:space="preserve"> </w:t>
      </w:r>
      <w:r w:rsidR="008A75E2" w:rsidRPr="00BB0A78">
        <w:rPr>
          <w:rFonts w:ascii="Times New Roman" w:hAnsi="Times New Roman" w:cs="Times New Roman"/>
          <w:color w:val="0D0D0D"/>
          <w:sz w:val="24"/>
          <w:szCs w:val="24"/>
        </w:rPr>
        <w:t>c</w:t>
      </w:r>
      <w:r w:rsidR="008A75E2" w:rsidRPr="00BB0A78">
        <w:rPr>
          <w:rFonts w:ascii="Times New Roman" w:hAnsi="Times New Roman" w:cs="Times New Roman"/>
          <w:color w:val="0D0D0D"/>
          <w:spacing w:val="-1"/>
          <w:sz w:val="24"/>
          <w:szCs w:val="24"/>
        </w:rPr>
        <w:t>elb</w:t>
      </w:r>
      <w:r w:rsidR="008A75E2" w:rsidRPr="00BB0A78">
        <w:rPr>
          <w:rFonts w:ascii="Times New Roman" w:hAnsi="Times New Roman" w:cs="Times New Roman"/>
          <w:color w:val="0D0D0D"/>
          <w:sz w:val="24"/>
          <w:szCs w:val="24"/>
        </w:rPr>
        <w:t>-i</w:t>
      </w:r>
      <w:r w:rsidR="008A75E2" w:rsidRPr="00BB0A78">
        <w:rPr>
          <w:rFonts w:ascii="Times New Roman" w:hAnsi="Times New Roman" w:cs="Times New Roman"/>
          <w:color w:val="0D0D0D"/>
          <w:spacing w:val="37"/>
          <w:sz w:val="24"/>
          <w:szCs w:val="24"/>
        </w:rPr>
        <w:t xml:space="preserve"> </w:t>
      </w:r>
      <w:r w:rsidR="008A75E2" w:rsidRPr="00BB0A78">
        <w:rPr>
          <w:rFonts w:ascii="Times New Roman" w:hAnsi="Times New Roman" w:cs="Times New Roman"/>
          <w:color w:val="0D0D0D"/>
          <w:spacing w:val="1"/>
          <w:sz w:val="24"/>
          <w:szCs w:val="24"/>
        </w:rPr>
        <w:t>m</w:t>
      </w:r>
      <w:r w:rsidR="008A75E2" w:rsidRPr="00BB0A78">
        <w:rPr>
          <w:rFonts w:ascii="Times New Roman" w:hAnsi="Times New Roman" w:cs="Times New Roman"/>
          <w:color w:val="0D0D0D"/>
          <w:spacing w:val="-1"/>
          <w:sz w:val="24"/>
          <w:szCs w:val="24"/>
        </w:rPr>
        <w:t>en</w:t>
      </w:r>
      <w:r w:rsidR="008A75E2" w:rsidRPr="00BB0A78">
        <w:rPr>
          <w:rFonts w:ascii="Times New Roman" w:hAnsi="Times New Roman" w:cs="Times New Roman"/>
          <w:color w:val="0D0D0D"/>
          <w:sz w:val="24"/>
          <w:szCs w:val="24"/>
        </w:rPr>
        <w:t>âf</w:t>
      </w:r>
      <w:r w:rsidR="008A75E2" w:rsidRPr="00BB0A78">
        <w:rPr>
          <w:rFonts w:ascii="Times New Roman" w:hAnsi="Times New Roman" w:cs="Times New Roman"/>
          <w:color w:val="0D0D0D"/>
          <w:spacing w:val="2"/>
          <w:sz w:val="24"/>
          <w:szCs w:val="24"/>
        </w:rPr>
        <w:t>i</w:t>
      </w:r>
      <w:r w:rsidR="008A75E2" w:rsidRPr="00BB0A78">
        <w:rPr>
          <w:rFonts w:ascii="Times New Roman" w:hAnsi="Times New Roman" w:cs="Times New Roman"/>
          <w:color w:val="0D0D0D"/>
          <w:spacing w:val="-1"/>
          <w:sz w:val="24"/>
          <w:szCs w:val="24"/>
        </w:rPr>
        <w:t>’</w:t>
      </w:r>
      <w:r w:rsidR="008A75E2" w:rsidRPr="00BB0A78">
        <w:rPr>
          <w:rFonts w:ascii="Times New Roman" w:hAnsi="Times New Roman" w:cs="Times New Roman"/>
          <w:color w:val="0D0D0D"/>
          <w:spacing w:val="1"/>
          <w:sz w:val="24"/>
          <w:szCs w:val="24"/>
        </w:rPr>
        <w:t>d</w:t>
      </w:r>
      <w:r w:rsidR="008A75E2" w:rsidRPr="00BB0A78">
        <w:rPr>
          <w:rFonts w:ascii="Times New Roman" w:hAnsi="Times New Roman" w:cs="Times New Roman"/>
          <w:color w:val="0D0D0D"/>
          <w:spacing w:val="-1"/>
          <w:sz w:val="24"/>
          <w:szCs w:val="24"/>
        </w:rPr>
        <w:t>e</w:t>
      </w:r>
      <w:r w:rsidR="008A75E2" w:rsidRPr="00BB0A78">
        <w:rPr>
          <w:rFonts w:ascii="Times New Roman" w:hAnsi="Times New Roman" w:cs="Times New Roman"/>
          <w:color w:val="0D0D0D"/>
          <w:sz w:val="24"/>
          <w:szCs w:val="24"/>
        </w:rPr>
        <w:t>n</w:t>
      </w:r>
      <w:r w:rsidR="008A75E2" w:rsidRPr="00BB0A78">
        <w:rPr>
          <w:rFonts w:ascii="Times New Roman" w:hAnsi="Times New Roman" w:cs="Times New Roman"/>
          <w:color w:val="0D0D0D"/>
          <w:spacing w:val="38"/>
          <w:sz w:val="24"/>
          <w:szCs w:val="24"/>
        </w:rPr>
        <w:t xml:space="preserve"> </w:t>
      </w:r>
      <w:r w:rsidR="008A75E2" w:rsidRPr="00BB0A78">
        <w:rPr>
          <w:rFonts w:ascii="Times New Roman" w:hAnsi="Times New Roman" w:cs="Times New Roman"/>
          <w:color w:val="0D0D0D"/>
          <w:spacing w:val="-1"/>
          <w:sz w:val="24"/>
          <w:szCs w:val="24"/>
        </w:rPr>
        <w:t>e</w:t>
      </w:r>
      <w:r w:rsidR="008A75E2" w:rsidRPr="00BB0A78">
        <w:rPr>
          <w:rFonts w:ascii="Times New Roman" w:hAnsi="Times New Roman" w:cs="Times New Roman"/>
          <w:color w:val="0D0D0D"/>
          <w:spacing w:val="1"/>
          <w:sz w:val="24"/>
          <w:szCs w:val="24"/>
        </w:rPr>
        <w:t>v</w:t>
      </w:r>
      <w:r w:rsidR="008A75E2" w:rsidRPr="00BB0A78">
        <w:rPr>
          <w:rFonts w:ascii="Times New Roman" w:hAnsi="Times New Roman" w:cs="Times New Roman"/>
          <w:color w:val="0D0D0D"/>
          <w:spacing w:val="-1"/>
          <w:sz w:val="24"/>
          <w:szCs w:val="24"/>
        </w:rPr>
        <w:t>l</w:t>
      </w:r>
      <w:r w:rsidR="008A75E2" w:rsidRPr="00BB0A78">
        <w:rPr>
          <w:rFonts w:ascii="Times New Roman" w:hAnsi="Times New Roman" w:cs="Times New Roman"/>
          <w:color w:val="0D0D0D"/>
          <w:sz w:val="24"/>
          <w:szCs w:val="24"/>
        </w:rPr>
        <w:t>â</w:t>
      </w:r>
      <w:r w:rsidR="008A75E2" w:rsidRPr="00BB0A78">
        <w:rPr>
          <w:rFonts w:ascii="Times New Roman" w:hAnsi="Times New Roman" w:cs="Times New Roman"/>
          <w:color w:val="0D0D0D"/>
          <w:spacing w:val="1"/>
          <w:sz w:val="24"/>
          <w:szCs w:val="24"/>
        </w:rPr>
        <w:t>d</w:t>
      </w:r>
      <w:r w:rsidR="008A75E2" w:rsidRPr="00BB0A78">
        <w:rPr>
          <w:rFonts w:ascii="Times New Roman" w:hAnsi="Times New Roman" w:cs="Times New Roman"/>
          <w:color w:val="0D0D0D"/>
          <w:spacing w:val="-1"/>
          <w:sz w:val="24"/>
          <w:szCs w:val="24"/>
        </w:rPr>
        <w:t>ır</w:t>
      </w:r>
      <w:r w:rsidR="008A75E2" w:rsidRPr="00BB0A78">
        <w:rPr>
          <w:rFonts w:ascii="Times New Roman" w:hAnsi="Times New Roman" w:cs="Times New Roman"/>
          <w:color w:val="0D0D0D"/>
          <w:spacing w:val="15"/>
          <w:sz w:val="24"/>
          <w:szCs w:val="24"/>
        </w:rPr>
        <w:t>” (</w:t>
      </w:r>
      <w:r w:rsidR="008A75E2" w:rsidRPr="00BB0A78">
        <w:rPr>
          <w:rFonts w:ascii="Times New Roman" w:hAnsi="Times New Roman" w:cs="Times New Roman"/>
          <w:color w:val="0D0D0D"/>
          <w:sz w:val="24"/>
          <w:szCs w:val="24"/>
        </w:rPr>
        <w:t>Za</w:t>
      </w:r>
      <w:r w:rsidR="008A75E2" w:rsidRPr="00BB0A78">
        <w:rPr>
          <w:rFonts w:ascii="Times New Roman" w:hAnsi="Times New Roman" w:cs="Times New Roman"/>
          <w:color w:val="0D0D0D"/>
          <w:spacing w:val="-1"/>
          <w:sz w:val="24"/>
          <w:szCs w:val="24"/>
        </w:rPr>
        <w:t>r</w:t>
      </w:r>
      <w:r w:rsidR="008A75E2" w:rsidRPr="00BB0A78">
        <w:rPr>
          <w:rFonts w:ascii="Times New Roman" w:hAnsi="Times New Roman" w:cs="Times New Roman"/>
          <w:color w:val="0D0D0D"/>
          <w:sz w:val="24"/>
          <w:szCs w:val="24"/>
        </w:rPr>
        <w:t>a</w:t>
      </w:r>
      <w:r w:rsidR="008A75E2" w:rsidRPr="00BB0A78">
        <w:rPr>
          <w:rFonts w:ascii="Times New Roman" w:hAnsi="Times New Roman" w:cs="Times New Roman"/>
          <w:color w:val="0D0D0D"/>
          <w:spacing w:val="-3"/>
          <w:sz w:val="24"/>
          <w:szCs w:val="24"/>
        </w:rPr>
        <w:t>r</w:t>
      </w:r>
      <w:r w:rsidR="008A75E2" w:rsidRPr="00BB0A78">
        <w:rPr>
          <w:rFonts w:ascii="Times New Roman" w:hAnsi="Times New Roman" w:cs="Times New Roman"/>
          <w:color w:val="0D0D0D"/>
          <w:sz w:val="24"/>
          <w:szCs w:val="24"/>
        </w:rPr>
        <w:t>ın</w:t>
      </w:r>
      <w:r w:rsidR="008A75E2" w:rsidRPr="00BB0A78">
        <w:rPr>
          <w:rFonts w:ascii="Times New Roman" w:hAnsi="Times New Roman" w:cs="Times New Roman"/>
          <w:color w:val="0D0D0D"/>
          <w:spacing w:val="-3"/>
          <w:sz w:val="24"/>
          <w:szCs w:val="24"/>
        </w:rPr>
        <w:t xml:space="preserve"> </w:t>
      </w:r>
      <w:r w:rsidR="008A75E2" w:rsidRPr="00BB0A78">
        <w:rPr>
          <w:rFonts w:ascii="Times New Roman" w:hAnsi="Times New Roman" w:cs="Times New Roman"/>
          <w:color w:val="0D0D0D"/>
          <w:spacing w:val="1"/>
          <w:sz w:val="24"/>
          <w:szCs w:val="24"/>
        </w:rPr>
        <w:t>g</w:t>
      </w:r>
      <w:r w:rsidR="008A75E2" w:rsidRPr="00BB0A78">
        <w:rPr>
          <w:rFonts w:ascii="Times New Roman" w:hAnsi="Times New Roman" w:cs="Times New Roman"/>
          <w:color w:val="0D0D0D"/>
          <w:spacing w:val="-2"/>
          <w:sz w:val="24"/>
          <w:szCs w:val="24"/>
        </w:rPr>
        <w:t>i</w:t>
      </w:r>
      <w:r w:rsidR="008A75E2" w:rsidRPr="00BB0A78">
        <w:rPr>
          <w:rFonts w:ascii="Times New Roman" w:hAnsi="Times New Roman" w:cs="Times New Roman"/>
          <w:color w:val="0D0D0D"/>
          <w:spacing w:val="1"/>
          <w:sz w:val="24"/>
          <w:szCs w:val="24"/>
        </w:rPr>
        <w:t>d</w:t>
      </w:r>
      <w:r w:rsidR="008A75E2" w:rsidRPr="00BB0A78">
        <w:rPr>
          <w:rFonts w:ascii="Times New Roman" w:hAnsi="Times New Roman" w:cs="Times New Roman"/>
          <w:color w:val="0D0D0D"/>
          <w:spacing w:val="-1"/>
          <w:sz w:val="24"/>
          <w:szCs w:val="24"/>
        </w:rPr>
        <w:t>e</w:t>
      </w:r>
      <w:r w:rsidR="008A75E2" w:rsidRPr="00BB0A78">
        <w:rPr>
          <w:rFonts w:ascii="Times New Roman" w:hAnsi="Times New Roman" w:cs="Times New Roman"/>
          <w:color w:val="0D0D0D"/>
          <w:spacing w:val="-3"/>
          <w:sz w:val="24"/>
          <w:szCs w:val="24"/>
        </w:rPr>
        <w:t>r</w:t>
      </w:r>
      <w:r w:rsidR="008A75E2" w:rsidRPr="00BB0A78">
        <w:rPr>
          <w:rFonts w:ascii="Times New Roman" w:hAnsi="Times New Roman" w:cs="Times New Roman"/>
          <w:color w:val="0D0D0D"/>
          <w:sz w:val="24"/>
          <w:szCs w:val="24"/>
        </w:rPr>
        <w:t>il</w:t>
      </w:r>
      <w:r w:rsidR="008A75E2" w:rsidRPr="00BB0A78">
        <w:rPr>
          <w:rFonts w:ascii="Times New Roman" w:hAnsi="Times New Roman" w:cs="Times New Roman"/>
          <w:color w:val="0D0D0D"/>
          <w:spacing w:val="-1"/>
          <w:sz w:val="24"/>
          <w:szCs w:val="24"/>
        </w:rPr>
        <w:t>me</w:t>
      </w:r>
      <w:r w:rsidR="008A75E2" w:rsidRPr="00BB0A78">
        <w:rPr>
          <w:rFonts w:ascii="Times New Roman" w:hAnsi="Times New Roman" w:cs="Times New Roman"/>
          <w:color w:val="0D0D0D"/>
          <w:spacing w:val="-3"/>
          <w:sz w:val="24"/>
          <w:szCs w:val="24"/>
        </w:rPr>
        <w:t>s</w:t>
      </w:r>
      <w:r w:rsidR="008A75E2" w:rsidRPr="00BB0A78">
        <w:rPr>
          <w:rFonts w:ascii="Times New Roman" w:hAnsi="Times New Roman" w:cs="Times New Roman"/>
          <w:color w:val="0D0D0D"/>
          <w:sz w:val="24"/>
          <w:szCs w:val="24"/>
        </w:rPr>
        <w:t>i,</w:t>
      </w:r>
      <w:r w:rsidR="008A75E2" w:rsidRPr="00BB0A78">
        <w:rPr>
          <w:rFonts w:ascii="Times New Roman" w:hAnsi="Times New Roman" w:cs="Times New Roman"/>
          <w:color w:val="0D0D0D"/>
          <w:spacing w:val="-1"/>
          <w:sz w:val="24"/>
          <w:szCs w:val="24"/>
        </w:rPr>
        <w:t xml:space="preserve"> </w:t>
      </w:r>
      <w:r w:rsidR="008A75E2" w:rsidRPr="00BB0A78">
        <w:rPr>
          <w:rFonts w:ascii="Times New Roman" w:hAnsi="Times New Roman" w:cs="Times New Roman"/>
          <w:color w:val="0D0D0D"/>
          <w:spacing w:val="1"/>
          <w:sz w:val="24"/>
          <w:szCs w:val="24"/>
        </w:rPr>
        <w:t>f</w:t>
      </w:r>
      <w:r w:rsidR="008A75E2" w:rsidRPr="00BB0A78">
        <w:rPr>
          <w:rFonts w:ascii="Times New Roman" w:hAnsi="Times New Roman" w:cs="Times New Roman"/>
          <w:color w:val="0D0D0D"/>
          <w:spacing w:val="-2"/>
          <w:sz w:val="24"/>
          <w:szCs w:val="24"/>
        </w:rPr>
        <w:t>ay</w:t>
      </w:r>
      <w:r w:rsidR="008A75E2" w:rsidRPr="00BB0A78">
        <w:rPr>
          <w:rFonts w:ascii="Times New Roman" w:hAnsi="Times New Roman" w:cs="Times New Roman"/>
          <w:color w:val="0D0D0D"/>
          <w:spacing w:val="1"/>
          <w:sz w:val="24"/>
          <w:szCs w:val="24"/>
        </w:rPr>
        <w:t>d</w:t>
      </w:r>
      <w:r w:rsidR="008A75E2" w:rsidRPr="00BB0A78">
        <w:rPr>
          <w:rFonts w:ascii="Times New Roman" w:hAnsi="Times New Roman" w:cs="Times New Roman"/>
          <w:color w:val="0D0D0D"/>
          <w:sz w:val="24"/>
          <w:szCs w:val="24"/>
        </w:rPr>
        <w:t>a</w:t>
      </w:r>
      <w:r w:rsidR="008A75E2" w:rsidRPr="00BB0A78">
        <w:rPr>
          <w:rFonts w:ascii="Times New Roman" w:hAnsi="Times New Roman" w:cs="Times New Roman"/>
          <w:color w:val="0D0D0D"/>
          <w:spacing w:val="-1"/>
          <w:sz w:val="24"/>
          <w:szCs w:val="24"/>
        </w:rPr>
        <w:t>n</w:t>
      </w:r>
      <w:r w:rsidR="008A75E2" w:rsidRPr="00BB0A78">
        <w:rPr>
          <w:rFonts w:ascii="Times New Roman" w:hAnsi="Times New Roman" w:cs="Times New Roman"/>
          <w:color w:val="0D0D0D"/>
          <w:sz w:val="24"/>
          <w:szCs w:val="24"/>
        </w:rPr>
        <w:t>ın</w:t>
      </w:r>
      <w:r w:rsidR="008A75E2" w:rsidRPr="00BB0A78">
        <w:rPr>
          <w:rFonts w:ascii="Times New Roman" w:hAnsi="Times New Roman" w:cs="Times New Roman"/>
          <w:color w:val="0D0D0D"/>
          <w:spacing w:val="-3"/>
          <w:sz w:val="24"/>
          <w:szCs w:val="24"/>
        </w:rPr>
        <w:t xml:space="preserve"> </w:t>
      </w:r>
      <w:r w:rsidR="008A75E2" w:rsidRPr="00BB0A78">
        <w:rPr>
          <w:rFonts w:ascii="Times New Roman" w:hAnsi="Times New Roman" w:cs="Times New Roman"/>
          <w:color w:val="0D0D0D"/>
          <w:spacing w:val="-1"/>
          <w:sz w:val="24"/>
          <w:szCs w:val="24"/>
        </w:rPr>
        <w:t>e</w:t>
      </w:r>
      <w:r w:rsidR="008A75E2" w:rsidRPr="00BB0A78">
        <w:rPr>
          <w:rFonts w:ascii="Times New Roman" w:hAnsi="Times New Roman" w:cs="Times New Roman"/>
          <w:color w:val="0D0D0D"/>
          <w:spacing w:val="-2"/>
          <w:sz w:val="24"/>
          <w:szCs w:val="24"/>
        </w:rPr>
        <w:t>l</w:t>
      </w:r>
      <w:r w:rsidR="008A75E2" w:rsidRPr="00BB0A78">
        <w:rPr>
          <w:rFonts w:ascii="Times New Roman" w:hAnsi="Times New Roman" w:cs="Times New Roman"/>
          <w:color w:val="0D0D0D"/>
          <w:spacing w:val="1"/>
          <w:sz w:val="24"/>
          <w:szCs w:val="24"/>
        </w:rPr>
        <w:t>d</w:t>
      </w:r>
      <w:r w:rsidR="008A75E2" w:rsidRPr="00BB0A78">
        <w:rPr>
          <w:rFonts w:ascii="Times New Roman" w:hAnsi="Times New Roman" w:cs="Times New Roman"/>
          <w:color w:val="0D0D0D"/>
          <w:sz w:val="24"/>
          <w:szCs w:val="24"/>
        </w:rPr>
        <w:t xml:space="preserve">e </w:t>
      </w:r>
      <w:r w:rsidR="008A75E2" w:rsidRPr="00BB0A78">
        <w:rPr>
          <w:rFonts w:ascii="Times New Roman" w:hAnsi="Times New Roman" w:cs="Times New Roman"/>
          <w:color w:val="0D0D0D"/>
          <w:spacing w:val="-3"/>
          <w:sz w:val="24"/>
          <w:szCs w:val="24"/>
        </w:rPr>
        <w:t>e</w:t>
      </w:r>
      <w:r w:rsidR="008A75E2" w:rsidRPr="00BB0A78">
        <w:rPr>
          <w:rFonts w:ascii="Times New Roman" w:hAnsi="Times New Roman" w:cs="Times New Roman"/>
          <w:color w:val="0D0D0D"/>
          <w:spacing w:val="1"/>
          <w:sz w:val="24"/>
          <w:szCs w:val="24"/>
        </w:rPr>
        <w:t>d</w:t>
      </w:r>
      <w:r w:rsidR="008A75E2" w:rsidRPr="00BB0A78">
        <w:rPr>
          <w:rFonts w:ascii="Times New Roman" w:hAnsi="Times New Roman" w:cs="Times New Roman"/>
          <w:color w:val="0D0D0D"/>
          <w:spacing w:val="-2"/>
          <w:sz w:val="24"/>
          <w:szCs w:val="24"/>
        </w:rPr>
        <w:t>i</w:t>
      </w:r>
      <w:r w:rsidR="008A75E2" w:rsidRPr="00BB0A78">
        <w:rPr>
          <w:rFonts w:ascii="Times New Roman" w:hAnsi="Times New Roman" w:cs="Times New Roman"/>
          <w:color w:val="0D0D0D"/>
          <w:sz w:val="24"/>
          <w:szCs w:val="24"/>
        </w:rPr>
        <w:t>l</w:t>
      </w:r>
      <w:r w:rsidR="008A75E2" w:rsidRPr="00BB0A78">
        <w:rPr>
          <w:rFonts w:ascii="Times New Roman" w:hAnsi="Times New Roman" w:cs="Times New Roman"/>
          <w:color w:val="0D0D0D"/>
          <w:spacing w:val="-1"/>
          <w:sz w:val="24"/>
          <w:szCs w:val="24"/>
        </w:rPr>
        <w:t>mes</w:t>
      </w:r>
      <w:r w:rsidR="008A75E2" w:rsidRPr="00BB0A78">
        <w:rPr>
          <w:rFonts w:ascii="Times New Roman" w:hAnsi="Times New Roman" w:cs="Times New Roman"/>
          <w:color w:val="0D0D0D"/>
          <w:sz w:val="24"/>
          <w:szCs w:val="24"/>
        </w:rPr>
        <w:t>i</w:t>
      </w:r>
      <w:r w:rsidR="008A75E2" w:rsidRPr="00BB0A78">
        <w:rPr>
          <w:rFonts w:ascii="Times New Roman" w:hAnsi="Times New Roman" w:cs="Times New Roman"/>
          <w:color w:val="0D0D0D"/>
          <w:spacing w:val="-1"/>
          <w:sz w:val="24"/>
          <w:szCs w:val="24"/>
        </w:rPr>
        <w:t>n</w:t>
      </w:r>
      <w:r w:rsidR="008A75E2" w:rsidRPr="00BB0A78">
        <w:rPr>
          <w:rFonts w:ascii="Times New Roman" w:hAnsi="Times New Roman" w:cs="Times New Roman"/>
          <w:color w:val="0D0D0D"/>
          <w:sz w:val="24"/>
          <w:szCs w:val="24"/>
        </w:rPr>
        <w:t>e</w:t>
      </w:r>
      <w:r w:rsidR="008A75E2" w:rsidRPr="00BB0A78">
        <w:rPr>
          <w:rFonts w:ascii="Times New Roman" w:hAnsi="Times New Roman" w:cs="Times New Roman"/>
          <w:color w:val="0D0D0D"/>
          <w:spacing w:val="-2"/>
          <w:sz w:val="24"/>
          <w:szCs w:val="24"/>
        </w:rPr>
        <w:t xml:space="preserve"> </w:t>
      </w:r>
      <w:r w:rsidR="008A75E2" w:rsidRPr="00BB0A78">
        <w:rPr>
          <w:rFonts w:ascii="Times New Roman" w:hAnsi="Times New Roman" w:cs="Times New Roman"/>
          <w:color w:val="0D0D0D"/>
          <w:sz w:val="24"/>
          <w:szCs w:val="24"/>
        </w:rPr>
        <w:t>ö</w:t>
      </w:r>
      <w:r w:rsidR="008A75E2" w:rsidRPr="00BB0A78">
        <w:rPr>
          <w:rFonts w:ascii="Times New Roman" w:hAnsi="Times New Roman" w:cs="Times New Roman"/>
          <w:color w:val="0D0D0D"/>
          <w:spacing w:val="-1"/>
          <w:sz w:val="24"/>
          <w:szCs w:val="24"/>
        </w:rPr>
        <w:t>nce</w:t>
      </w:r>
      <w:r w:rsidR="008A75E2" w:rsidRPr="00BB0A78">
        <w:rPr>
          <w:rFonts w:ascii="Times New Roman" w:hAnsi="Times New Roman" w:cs="Times New Roman"/>
          <w:color w:val="0D0D0D"/>
          <w:sz w:val="24"/>
          <w:szCs w:val="24"/>
        </w:rPr>
        <w:t>l</w:t>
      </w:r>
      <w:r w:rsidR="008A75E2" w:rsidRPr="00BB0A78">
        <w:rPr>
          <w:rFonts w:ascii="Times New Roman" w:hAnsi="Times New Roman" w:cs="Times New Roman"/>
          <w:color w:val="0D0D0D"/>
          <w:spacing w:val="-1"/>
          <w:sz w:val="24"/>
          <w:szCs w:val="24"/>
        </w:rPr>
        <w:t>e</w:t>
      </w:r>
      <w:r w:rsidR="008A75E2" w:rsidRPr="00BB0A78">
        <w:rPr>
          <w:rFonts w:ascii="Times New Roman" w:hAnsi="Times New Roman" w:cs="Times New Roman"/>
          <w:color w:val="0D0D0D"/>
          <w:spacing w:val="-3"/>
          <w:sz w:val="24"/>
          <w:szCs w:val="24"/>
        </w:rPr>
        <w:t>n</w:t>
      </w:r>
      <w:r w:rsidR="008A75E2" w:rsidRPr="00BB0A78">
        <w:rPr>
          <w:rFonts w:ascii="Times New Roman" w:hAnsi="Times New Roman" w:cs="Times New Roman"/>
          <w:color w:val="0D0D0D"/>
          <w:sz w:val="24"/>
          <w:szCs w:val="24"/>
        </w:rPr>
        <w:t>i</w:t>
      </w:r>
      <w:r w:rsidR="008A75E2" w:rsidRPr="00BB0A78">
        <w:rPr>
          <w:rFonts w:ascii="Times New Roman" w:hAnsi="Times New Roman" w:cs="Times New Roman"/>
          <w:color w:val="0D0D0D"/>
          <w:spacing w:val="-3"/>
          <w:sz w:val="24"/>
          <w:szCs w:val="24"/>
        </w:rPr>
        <w:t>r).</w:t>
      </w:r>
      <w:r w:rsidR="008A75E2" w:rsidRPr="00BB0A78">
        <w:rPr>
          <w:rStyle w:val="DipnotBavurusu"/>
          <w:rFonts w:ascii="Times New Roman" w:hAnsi="Times New Roman" w:cs="Times New Roman"/>
          <w:color w:val="0D0D0D"/>
          <w:spacing w:val="2"/>
          <w:sz w:val="24"/>
          <w:szCs w:val="24"/>
        </w:rPr>
        <w:footnoteReference w:id="462"/>
      </w:r>
      <w:r w:rsidR="008A75E2" w:rsidRPr="00BB0A78">
        <w:rPr>
          <w:rFonts w:ascii="Times New Roman" w:hAnsi="Times New Roman" w:cs="Times New Roman"/>
          <w:color w:val="0D0D0D"/>
          <w:spacing w:val="2"/>
          <w:sz w:val="24"/>
          <w:szCs w:val="24"/>
        </w:rPr>
        <w:t xml:space="preserve">  </w:t>
      </w:r>
      <w:r w:rsidR="008A75E2" w:rsidRPr="00BB0A78">
        <w:rPr>
          <w:rFonts w:ascii="Times New Roman" w:hAnsi="Times New Roman" w:cs="Times New Roman"/>
          <w:color w:val="0D0D0D"/>
          <w:sz w:val="24"/>
          <w:szCs w:val="24"/>
        </w:rPr>
        <w:t>Bu durumda</w:t>
      </w:r>
      <w:r w:rsidR="00E34A6E" w:rsidRPr="00BB0A78">
        <w:rPr>
          <w:rFonts w:ascii="Times New Roman" w:hAnsi="Times New Roman" w:cs="Times New Roman"/>
          <w:color w:val="0D0D0D"/>
          <w:spacing w:val="15"/>
          <w:sz w:val="24"/>
          <w:szCs w:val="24"/>
        </w:rPr>
        <w:t xml:space="preserve"> </w:t>
      </w:r>
      <w:r w:rsidR="008A75E2" w:rsidRPr="00BB0A78">
        <w:rPr>
          <w:rFonts w:ascii="Times New Roman" w:hAnsi="Times New Roman" w:cs="Times New Roman"/>
          <w:color w:val="0D0D0D"/>
          <w:spacing w:val="-1"/>
          <w:sz w:val="24"/>
          <w:szCs w:val="24"/>
        </w:rPr>
        <w:t xml:space="preserve">söz konusu </w:t>
      </w:r>
      <w:r w:rsidR="00E34A6E" w:rsidRPr="00BB0A78">
        <w:rPr>
          <w:rFonts w:ascii="Times New Roman" w:hAnsi="Times New Roman" w:cs="Times New Roman"/>
          <w:color w:val="0D0D0D"/>
          <w:spacing w:val="-1"/>
          <w:sz w:val="24"/>
          <w:szCs w:val="24"/>
        </w:rPr>
        <w:t xml:space="preserve">ürünlerle </w:t>
      </w:r>
      <w:r w:rsidR="00E34A6E" w:rsidRPr="00BB0A78">
        <w:rPr>
          <w:rFonts w:ascii="Times New Roman" w:hAnsi="Times New Roman" w:cs="Times New Roman"/>
          <w:color w:val="0D0D0D"/>
          <w:sz w:val="24"/>
          <w:szCs w:val="24"/>
        </w:rPr>
        <w:t>ilgili</w:t>
      </w:r>
      <w:r w:rsidR="00E34A6E" w:rsidRPr="00BB0A78">
        <w:rPr>
          <w:rFonts w:ascii="Times New Roman" w:hAnsi="Times New Roman" w:cs="Times New Roman"/>
          <w:color w:val="0D0D0D"/>
          <w:spacing w:val="12"/>
          <w:sz w:val="24"/>
          <w:szCs w:val="24"/>
        </w:rPr>
        <w:t xml:space="preserve"> </w:t>
      </w:r>
      <w:r w:rsidR="00E34A6E" w:rsidRPr="00BB0A78">
        <w:rPr>
          <w:rFonts w:ascii="Times New Roman" w:hAnsi="Times New Roman" w:cs="Times New Roman"/>
          <w:color w:val="0D0D0D"/>
          <w:sz w:val="24"/>
          <w:szCs w:val="24"/>
        </w:rPr>
        <w:t>lab</w:t>
      </w:r>
      <w:r w:rsidR="00E34A6E" w:rsidRPr="00BB0A78">
        <w:rPr>
          <w:rFonts w:ascii="Times New Roman" w:hAnsi="Times New Roman" w:cs="Times New Roman"/>
          <w:color w:val="0D0D0D"/>
          <w:spacing w:val="-2"/>
          <w:sz w:val="24"/>
          <w:szCs w:val="24"/>
        </w:rPr>
        <w:t>o</w:t>
      </w:r>
      <w:r w:rsidR="00E34A6E" w:rsidRPr="00BB0A78">
        <w:rPr>
          <w:rFonts w:ascii="Times New Roman" w:hAnsi="Times New Roman" w:cs="Times New Roman"/>
          <w:color w:val="0D0D0D"/>
          <w:spacing w:val="-1"/>
          <w:sz w:val="24"/>
          <w:szCs w:val="24"/>
        </w:rPr>
        <w:t>r</w:t>
      </w:r>
      <w:r w:rsidR="00E34A6E" w:rsidRPr="00BB0A78">
        <w:rPr>
          <w:rFonts w:ascii="Times New Roman" w:hAnsi="Times New Roman" w:cs="Times New Roman"/>
          <w:color w:val="0D0D0D"/>
          <w:sz w:val="24"/>
          <w:szCs w:val="24"/>
        </w:rPr>
        <w:t>at</w:t>
      </w:r>
      <w:r w:rsidR="00E34A6E" w:rsidRPr="00BB0A78">
        <w:rPr>
          <w:rFonts w:ascii="Times New Roman" w:hAnsi="Times New Roman" w:cs="Times New Roman"/>
          <w:color w:val="0D0D0D"/>
          <w:spacing w:val="-1"/>
          <w:sz w:val="24"/>
          <w:szCs w:val="24"/>
        </w:rPr>
        <w:t>u</w:t>
      </w:r>
      <w:r w:rsidR="00E34A6E" w:rsidRPr="00BB0A78">
        <w:rPr>
          <w:rFonts w:ascii="Times New Roman" w:hAnsi="Times New Roman" w:cs="Times New Roman"/>
          <w:color w:val="0D0D0D"/>
          <w:sz w:val="24"/>
          <w:szCs w:val="24"/>
        </w:rPr>
        <w:t>ar</w:t>
      </w:r>
      <w:r w:rsidR="00E34A6E" w:rsidRPr="00BB0A78">
        <w:rPr>
          <w:rFonts w:ascii="Times New Roman" w:hAnsi="Times New Roman" w:cs="Times New Roman"/>
          <w:color w:val="0D0D0D"/>
          <w:spacing w:val="11"/>
          <w:sz w:val="24"/>
          <w:szCs w:val="24"/>
        </w:rPr>
        <w:t xml:space="preserve"> </w:t>
      </w:r>
      <w:r w:rsidR="00E34A6E" w:rsidRPr="00BB0A78">
        <w:rPr>
          <w:rFonts w:ascii="Times New Roman" w:hAnsi="Times New Roman" w:cs="Times New Roman"/>
          <w:color w:val="0D0D0D"/>
          <w:sz w:val="24"/>
          <w:szCs w:val="24"/>
        </w:rPr>
        <w:t>ve</w:t>
      </w:r>
      <w:r w:rsidR="00E34A6E" w:rsidRPr="00BB0A78">
        <w:rPr>
          <w:rFonts w:ascii="Times New Roman" w:hAnsi="Times New Roman" w:cs="Times New Roman"/>
          <w:color w:val="0D0D0D"/>
          <w:spacing w:val="11"/>
          <w:sz w:val="24"/>
          <w:szCs w:val="24"/>
        </w:rPr>
        <w:t xml:space="preserve"> </w:t>
      </w:r>
      <w:r w:rsidR="00E34A6E" w:rsidRPr="00BB0A78">
        <w:rPr>
          <w:rFonts w:ascii="Times New Roman" w:hAnsi="Times New Roman" w:cs="Times New Roman"/>
          <w:color w:val="0D0D0D"/>
          <w:spacing w:val="-1"/>
          <w:sz w:val="24"/>
          <w:szCs w:val="24"/>
        </w:rPr>
        <w:t>k</w:t>
      </w:r>
      <w:r w:rsidR="00E34A6E" w:rsidRPr="00BB0A78">
        <w:rPr>
          <w:rFonts w:ascii="Times New Roman" w:hAnsi="Times New Roman" w:cs="Times New Roman"/>
          <w:color w:val="0D0D0D"/>
          <w:sz w:val="24"/>
          <w:szCs w:val="24"/>
        </w:rPr>
        <w:t>l</w:t>
      </w:r>
      <w:r w:rsidR="00E34A6E" w:rsidRPr="00BB0A78">
        <w:rPr>
          <w:rFonts w:ascii="Times New Roman" w:hAnsi="Times New Roman" w:cs="Times New Roman"/>
          <w:color w:val="0D0D0D"/>
          <w:spacing w:val="-1"/>
          <w:sz w:val="24"/>
          <w:szCs w:val="24"/>
        </w:rPr>
        <w:t>in</w:t>
      </w:r>
      <w:r w:rsidR="00E34A6E" w:rsidRPr="00BB0A78">
        <w:rPr>
          <w:rFonts w:ascii="Times New Roman" w:hAnsi="Times New Roman" w:cs="Times New Roman"/>
          <w:color w:val="0D0D0D"/>
          <w:sz w:val="24"/>
          <w:szCs w:val="24"/>
        </w:rPr>
        <w:t>ik</w:t>
      </w:r>
      <w:r w:rsidR="00E34A6E" w:rsidRPr="00BB0A78">
        <w:rPr>
          <w:rFonts w:ascii="Times New Roman" w:hAnsi="Times New Roman" w:cs="Times New Roman"/>
          <w:color w:val="0D0D0D"/>
          <w:spacing w:val="11"/>
          <w:sz w:val="24"/>
          <w:szCs w:val="24"/>
        </w:rPr>
        <w:t xml:space="preserve"> </w:t>
      </w:r>
      <w:r w:rsidR="00E34A6E" w:rsidRPr="00BB0A78">
        <w:rPr>
          <w:rFonts w:ascii="Times New Roman" w:hAnsi="Times New Roman" w:cs="Times New Roman"/>
          <w:color w:val="0D0D0D"/>
          <w:sz w:val="24"/>
          <w:szCs w:val="24"/>
        </w:rPr>
        <w:t>tes</w:t>
      </w:r>
      <w:r w:rsidR="00E34A6E" w:rsidRPr="00BB0A78">
        <w:rPr>
          <w:rFonts w:ascii="Times New Roman" w:hAnsi="Times New Roman" w:cs="Times New Roman"/>
          <w:color w:val="0D0D0D"/>
          <w:spacing w:val="-2"/>
          <w:sz w:val="24"/>
          <w:szCs w:val="24"/>
        </w:rPr>
        <w:t>t</w:t>
      </w:r>
      <w:r w:rsidR="00E34A6E" w:rsidRPr="00BB0A78">
        <w:rPr>
          <w:rFonts w:ascii="Times New Roman" w:hAnsi="Times New Roman" w:cs="Times New Roman"/>
          <w:color w:val="0D0D0D"/>
          <w:sz w:val="24"/>
          <w:szCs w:val="24"/>
        </w:rPr>
        <w:t>le</w:t>
      </w:r>
      <w:r w:rsidR="00E34A6E" w:rsidRPr="00BB0A78">
        <w:rPr>
          <w:rFonts w:ascii="Times New Roman" w:hAnsi="Times New Roman" w:cs="Times New Roman"/>
          <w:color w:val="0D0D0D"/>
          <w:spacing w:val="-1"/>
          <w:sz w:val="24"/>
          <w:szCs w:val="24"/>
        </w:rPr>
        <w:t>r</w:t>
      </w:r>
      <w:r w:rsidR="00E34A6E" w:rsidRPr="00BB0A78">
        <w:rPr>
          <w:rFonts w:ascii="Times New Roman" w:hAnsi="Times New Roman" w:cs="Times New Roman"/>
          <w:color w:val="0D0D0D"/>
          <w:sz w:val="24"/>
          <w:szCs w:val="24"/>
        </w:rPr>
        <w:t>in</w:t>
      </w:r>
      <w:r w:rsidR="00E34A6E" w:rsidRPr="00BB0A78">
        <w:rPr>
          <w:rFonts w:ascii="Times New Roman" w:hAnsi="Times New Roman" w:cs="Times New Roman"/>
          <w:color w:val="0D0D0D"/>
          <w:spacing w:val="11"/>
          <w:sz w:val="24"/>
          <w:szCs w:val="24"/>
        </w:rPr>
        <w:t xml:space="preserve"> </w:t>
      </w:r>
      <w:r w:rsidR="00E34A6E" w:rsidRPr="00BB0A78">
        <w:rPr>
          <w:rFonts w:ascii="Times New Roman" w:hAnsi="Times New Roman" w:cs="Times New Roman"/>
          <w:color w:val="0D0D0D"/>
          <w:spacing w:val="-2"/>
          <w:sz w:val="24"/>
          <w:szCs w:val="24"/>
        </w:rPr>
        <w:t>y</w:t>
      </w:r>
      <w:r w:rsidR="00E34A6E" w:rsidRPr="00BB0A78">
        <w:rPr>
          <w:rFonts w:ascii="Times New Roman" w:hAnsi="Times New Roman" w:cs="Times New Roman"/>
          <w:color w:val="0D0D0D"/>
          <w:sz w:val="24"/>
          <w:szCs w:val="24"/>
        </w:rPr>
        <w:t>a</w:t>
      </w:r>
      <w:r w:rsidR="00E34A6E" w:rsidRPr="00BB0A78">
        <w:rPr>
          <w:rFonts w:ascii="Times New Roman" w:hAnsi="Times New Roman" w:cs="Times New Roman"/>
          <w:color w:val="0D0D0D"/>
          <w:spacing w:val="-1"/>
          <w:sz w:val="24"/>
          <w:szCs w:val="24"/>
        </w:rPr>
        <w:t>p</w:t>
      </w:r>
      <w:r w:rsidR="00E34A6E" w:rsidRPr="00BB0A78">
        <w:rPr>
          <w:rFonts w:ascii="Times New Roman" w:hAnsi="Times New Roman" w:cs="Times New Roman"/>
          <w:color w:val="0D0D0D"/>
          <w:sz w:val="24"/>
          <w:szCs w:val="24"/>
        </w:rPr>
        <w:t>ıl</w:t>
      </w:r>
      <w:r w:rsidR="00E34A6E" w:rsidRPr="00BB0A78">
        <w:rPr>
          <w:rFonts w:ascii="Times New Roman" w:hAnsi="Times New Roman" w:cs="Times New Roman"/>
          <w:color w:val="0D0D0D"/>
          <w:spacing w:val="-1"/>
          <w:sz w:val="24"/>
          <w:szCs w:val="24"/>
        </w:rPr>
        <w:t>m</w:t>
      </w:r>
      <w:r w:rsidR="00E34A6E" w:rsidRPr="00BB0A78">
        <w:rPr>
          <w:rFonts w:ascii="Times New Roman" w:hAnsi="Times New Roman" w:cs="Times New Roman"/>
          <w:color w:val="0D0D0D"/>
          <w:sz w:val="24"/>
          <w:szCs w:val="24"/>
        </w:rPr>
        <w:t>ası</w:t>
      </w:r>
      <w:r w:rsidR="00E34A6E" w:rsidRPr="00BB0A78">
        <w:rPr>
          <w:rFonts w:ascii="Times New Roman" w:hAnsi="Times New Roman" w:cs="Times New Roman"/>
          <w:color w:val="0D0D0D"/>
          <w:spacing w:val="12"/>
          <w:sz w:val="24"/>
          <w:szCs w:val="24"/>
        </w:rPr>
        <w:t xml:space="preserve">, </w:t>
      </w:r>
      <w:r w:rsidR="00E34A6E" w:rsidRPr="00BB0A78">
        <w:rPr>
          <w:rFonts w:ascii="Times New Roman" w:hAnsi="Times New Roman" w:cs="Times New Roman"/>
          <w:color w:val="0D0D0D"/>
          <w:sz w:val="24"/>
          <w:szCs w:val="24"/>
        </w:rPr>
        <w:t xml:space="preserve">sonuçta ise </w:t>
      </w:r>
      <w:r w:rsidR="00E34A6E" w:rsidRPr="00BB0A78">
        <w:rPr>
          <w:rFonts w:ascii="Times New Roman" w:hAnsi="Times New Roman" w:cs="Times New Roman"/>
          <w:color w:val="0D0D0D"/>
          <w:spacing w:val="-2"/>
          <w:sz w:val="24"/>
          <w:szCs w:val="24"/>
        </w:rPr>
        <w:t>b</w:t>
      </w:r>
      <w:r w:rsidR="00E34A6E" w:rsidRPr="00BB0A78">
        <w:rPr>
          <w:rFonts w:ascii="Times New Roman" w:hAnsi="Times New Roman" w:cs="Times New Roman"/>
          <w:color w:val="0D0D0D"/>
          <w:spacing w:val="-1"/>
          <w:sz w:val="24"/>
          <w:szCs w:val="24"/>
        </w:rPr>
        <w:t>u</w:t>
      </w:r>
      <w:r w:rsidR="00E34A6E" w:rsidRPr="00BB0A78">
        <w:rPr>
          <w:rFonts w:ascii="Times New Roman" w:hAnsi="Times New Roman" w:cs="Times New Roman"/>
          <w:color w:val="0D0D0D"/>
          <w:sz w:val="24"/>
          <w:szCs w:val="24"/>
        </w:rPr>
        <w:t>l</w:t>
      </w:r>
      <w:r w:rsidR="00E34A6E" w:rsidRPr="00BB0A78">
        <w:rPr>
          <w:rFonts w:ascii="Times New Roman" w:hAnsi="Times New Roman" w:cs="Times New Roman"/>
          <w:color w:val="0D0D0D"/>
          <w:spacing w:val="-1"/>
          <w:sz w:val="24"/>
          <w:szCs w:val="24"/>
        </w:rPr>
        <w:t>gu</w:t>
      </w:r>
      <w:r w:rsidR="00E34A6E" w:rsidRPr="00BB0A78">
        <w:rPr>
          <w:rFonts w:ascii="Times New Roman" w:hAnsi="Times New Roman" w:cs="Times New Roman"/>
          <w:color w:val="0D0D0D"/>
          <w:sz w:val="24"/>
          <w:szCs w:val="24"/>
        </w:rPr>
        <w:t>la</w:t>
      </w:r>
      <w:r w:rsidR="00E34A6E" w:rsidRPr="00BB0A78">
        <w:rPr>
          <w:rFonts w:ascii="Times New Roman" w:hAnsi="Times New Roman" w:cs="Times New Roman"/>
          <w:color w:val="0D0D0D"/>
          <w:spacing w:val="-1"/>
          <w:sz w:val="24"/>
          <w:szCs w:val="24"/>
        </w:rPr>
        <w:t>r</w:t>
      </w:r>
      <w:r w:rsidR="00E34A6E" w:rsidRPr="00BB0A78">
        <w:rPr>
          <w:rFonts w:ascii="Times New Roman" w:hAnsi="Times New Roman" w:cs="Times New Roman"/>
          <w:color w:val="0D0D0D"/>
          <w:sz w:val="24"/>
          <w:szCs w:val="24"/>
        </w:rPr>
        <w:t>ın</w:t>
      </w:r>
      <w:r w:rsidR="00E34A6E" w:rsidRPr="00BB0A78">
        <w:rPr>
          <w:rFonts w:ascii="Times New Roman" w:hAnsi="Times New Roman" w:cs="Times New Roman"/>
          <w:color w:val="0D0D0D"/>
          <w:spacing w:val="11"/>
          <w:sz w:val="24"/>
          <w:szCs w:val="24"/>
        </w:rPr>
        <w:t xml:space="preserve"> </w:t>
      </w:r>
      <w:r w:rsidR="00E34A6E" w:rsidRPr="00BB0A78">
        <w:rPr>
          <w:rFonts w:ascii="Times New Roman" w:hAnsi="Times New Roman" w:cs="Times New Roman"/>
          <w:color w:val="0D0D0D"/>
          <w:sz w:val="24"/>
          <w:szCs w:val="24"/>
        </w:rPr>
        <w:t>ba</w:t>
      </w:r>
      <w:r w:rsidR="00E34A6E" w:rsidRPr="00BB0A78">
        <w:rPr>
          <w:rFonts w:ascii="Times New Roman" w:hAnsi="Times New Roman" w:cs="Times New Roman"/>
          <w:color w:val="0D0D0D"/>
          <w:spacing w:val="-1"/>
          <w:sz w:val="24"/>
          <w:szCs w:val="24"/>
        </w:rPr>
        <w:t>ğ</w:t>
      </w:r>
      <w:r w:rsidR="00E34A6E" w:rsidRPr="00BB0A78">
        <w:rPr>
          <w:rFonts w:ascii="Times New Roman" w:hAnsi="Times New Roman" w:cs="Times New Roman"/>
          <w:color w:val="0D0D0D"/>
          <w:spacing w:val="1"/>
          <w:sz w:val="24"/>
          <w:szCs w:val="24"/>
        </w:rPr>
        <w:t>ı</w:t>
      </w:r>
      <w:r w:rsidR="00E34A6E" w:rsidRPr="00BB0A78">
        <w:rPr>
          <w:rFonts w:ascii="Times New Roman" w:hAnsi="Times New Roman" w:cs="Times New Roman"/>
          <w:color w:val="0D0D0D"/>
          <w:spacing w:val="-1"/>
          <w:sz w:val="24"/>
          <w:szCs w:val="24"/>
        </w:rPr>
        <w:t>m</w:t>
      </w:r>
      <w:r w:rsidR="00E34A6E" w:rsidRPr="00BB0A78">
        <w:rPr>
          <w:rFonts w:ascii="Times New Roman" w:hAnsi="Times New Roman" w:cs="Times New Roman"/>
          <w:color w:val="0D0D0D"/>
          <w:sz w:val="24"/>
          <w:szCs w:val="24"/>
        </w:rPr>
        <w:t>sız</w:t>
      </w:r>
      <w:r w:rsidR="00E34A6E" w:rsidRPr="00BB0A78">
        <w:rPr>
          <w:rFonts w:ascii="Times New Roman" w:hAnsi="Times New Roman" w:cs="Times New Roman"/>
          <w:color w:val="0D0D0D"/>
          <w:spacing w:val="12"/>
          <w:sz w:val="24"/>
          <w:szCs w:val="24"/>
        </w:rPr>
        <w:t xml:space="preserve"> </w:t>
      </w:r>
      <w:r w:rsidR="00E34A6E" w:rsidRPr="00BB0A78">
        <w:rPr>
          <w:rFonts w:ascii="Times New Roman" w:hAnsi="Times New Roman" w:cs="Times New Roman"/>
          <w:color w:val="0D0D0D"/>
          <w:sz w:val="24"/>
          <w:szCs w:val="24"/>
        </w:rPr>
        <w:t>b</w:t>
      </w:r>
      <w:r w:rsidR="00E34A6E" w:rsidRPr="00BB0A78">
        <w:rPr>
          <w:rFonts w:ascii="Times New Roman" w:hAnsi="Times New Roman" w:cs="Times New Roman"/>
          <w:color w:val="0D0D0D"/>
          <w:spacing w:val="-1"/>
          <w:sz w:val="24"/>
          <w:szCs w:val="24"/>
        </w:rPr>
        <w:t>i</w:t>
      </w:r>
      <w:r w:rsidR="00E34A6E" w:rsidRPr="00BB0A78">
        <w:rPr>
          <w:rFonts w:ascii="Times New Roman" w:hAnsi="Times New Roman" w:cs="Times New Roman"/>
          <w:color w:val="0D0D0D"/>
          <w:sz w:val="24"/>
          <w:szCs w:val="24"/>
        </w:rPr>
        <w:t xml:space="preserve">lim </w:t>
      </w:r>
      <w:r w:rsidR="00E34A6E" w:rsidRPr="00BB0A78">
        <w:rPr>
          <w:rFonts w:ascii="Times New Roman" w:hAnsi="Times New Roman" w:cs="Times New Roman"/>
          <w:color w:val="0D0D0D"/>
          <w:spacing w:val="-1"/>
          <w:sz w:val="24"/>
          <w:szCs w:val="24"/>
        </w:rPr>
        <w:t>ku</w:t>
      </w:r>
      <w:r w:rsidR="00E34A6E" w:rsidRPr="00BB0A78">
        <w:rPr>
          <w:rFonts w:ascii="Times New Roman" w:hAnsi="Times New Roman" w:cs="Times New Roman"/>
          <w:color w:val="0D0D0D"/>
          <w:sz w:val="24"/>
          <w:szCs w:val="24"/>
        </w:rPr>
        <w:t>r</w:t>
      </w:r>
      <w:r w:rsidR="00E34A6E" w:rsidRPr="00BB0A78">
        <w:rPr>
          <w:rFonts w:ascii="Times New Roman" w:hAnsi="Times New Roman" w:cs="Times New Roman"/>
          <w:color w:val="0D0D0D"/>
          <w:spacing w:val="-1"/>
          <w:sz w:val="24"/>
          <w:szCs w:val="24"/>
        </w:rPr>
        <w:t>u</w:t>
      </w:r>
      <w:r w:rsidR="00E34A6E" w:rsidRPr="00BB0A78">
        <w:rPr>
          <w:rFonts w:ascii="Times New Roman" w:hAnsi="Times New Roman" w:cs="Times New Roman"/>
          <w:color w:val="0D0D0D"/>
          <w:sz w:val="24"/>
          <w:szCs w:val="24"/>
        </w:rPr>
        <w:t>lla</w:t>
      </w:r>
      <w:r w:rsidR="00E34A6E" w:rsidRPr="00BB0A78">
        <w:rPr>
          <w:rFonts w:ascii="Times New Roman" w:hAnsi="Times New Roman" w:cs="Times New Roman"/>
          <w:color w:val="0D0D0D"/>
          <w:spacing w:val="-1"/>
          <w:sz w:val="24"/>
          <w:szCs w:val="24"/>
        </w:rPr>
        <w:t>r</w:t>
      </w:r>
      <w:r w:rsidR="00E34A6E" w:rsidRPr="00BB0A78">
        <w:rPr>
          <w:rFonts w:ascii="Times New Roman" w:hAnsi="Times New Roman" w:cs="Times New Roman"/>
          <w:color w:val="0D0D0D"/>
          <w:sz w:val="24"/>
          <w:szCs w:val="24"/>
        </w:rPr>
        <w:t>ı</w:t>
      </w:r>
      <w:r w:rsidR="00E34A6E" w:rsidRPr="00BB0A78">
        <w:rPr>
          <w:rFonts w:ascii="Times New Roman" w:hAnsi="Times New Roman" w:cs="Times New Roman"/>
          <w:color w:val="0D0D0D"/>
          <w:spacing w:val="17"/>
          <w:sz w:val="24"/>
          <w:szCs w:val="24"/>
        </w:rPr>
        <w:t xml:space="preserve"> </w:t>
      </w:r>
      <w:r w:rsidR="00E34A6E" w:rsidRPr="00BB0A78">
        <w:rPr>
          <w:rFonts w:ascii="Times New Roman" w:hAnsi="Times New Roman" w:cs="Times New Roman"/>
          <w:color w:val="0D0D0D"/>
          <w:sz w:val="24"/>
          <w:szCs w:val="24"/>
        </w:rPr>
        <w:t>ta</w:t>
      </w:r>
      <w:r w:rsidR="00E34A6E" w:rsidRPr="00BB0A78">
        <w:rPr>
          <w:rFonts w:ascii="Times New Roman" w:hAnsi="Times New Roman" w:cs="Times New Roman"/>
          <w:color w:val="0D0D0D"/>
          <w:spacing w:val="-1"/>
          <w:sz w:val="24"/>
          <w:szCs w:val="24"/>
        </w:rPr>
        <w:t>r</w:t>
      </w:r>
      <w:r w:rsidR="00E34A6E" w:rsidRPr="00BB0A78">
        <w:rPr>
          <w:rFonts w:ascii="Times New Roman" w:hAnsi="Times New Roman" w:cs="Times New Roman"/>
          <w:color w:val="0D0D0D"/>
          <w:sz w:val="24"/>
          <w:szCs w:val="24"/>
        </w:rPr>
        <w:t>af</w:t>
      </w:r>
      <w:r w:rsidR="00E34A6E" w:rsidRPr="00BB0A78">
        <w:rPr>
          <w:rFonts w:ascii="Times New Roman" w:hAnsi="Times New Roman" w:cs="Times New Roman"/>
          <w:color w:val="0D0D0D"/>
          <w:spacing w:val="-1"/>
          <w:sz w:val="24"/>
          <w:szCs w:val="24"/>
        </w:rPr>
        <w:t>ın</w:t>
      </w:r>
      <w:r w:rsidR="00E34A6E" w:rsidRPr="00BB0A78">
        <w:rPr>
          <w:rFonts w:ascii="Times New Roman" w:hAnsi="Times New Roman" w:cs="Times New Roman"/>
          <w:color w:val="0D0D0D"/>
          <w:sz w:val="24"/>
          <w:szCs w:val="24"/>
        </w:rPr>
        <w:t>dan</w:t>
      </w:r>
      <w:r w:rsidR="00E34A6E" w:rsidRPr="00BB0A78">
        <w:rPr>
          <w:rFonts w:ascii="Times New Roman" w:hAnsi="Times New Roman" w:cs="Times New Roman"/>
          <w:color w:val="0D0D0D"/>
          <w:spacing w:val="17"/>
          <w:sz w:val="24"/>
          <w:szCs w:val="24"/>
        </w:rPr>
        <w:t xml:space="preserve"> </w:t>
      </w:r>
      <w:r w:rsidR="00E34A6E" w:rsidRPr="00BB0A78">
        <w:rPr>
          <w:rFonts w:ascii="Times New Roman" w:hAnsi="Times New Roman" w:cs="Times New Roman"/>
          <w:color w:val="0D0D0D"/>
          <w:sz w:val="24"/>
          <w:szCs w:val="24"/>
        </w:rPr>
        <w:t>tetkik edilmesi</w:t>
      </w:r>
      <w:r w:rsidR="00FD6474" w:rsidRPr="00BB0A78">
        <w:rPr>
          <w:rFonts w:ascii="Times New Roman" w:hAnsi="Times New Roman" w:cs="Times New Roman"/>
          <w:color w:val="0D0D0D"/>
          <w:sz w:val="24"/>
          <w:szCs w:val="24"/>
        </w:rPr>
        <w:t>, karar verme ve</w:t>
      </w:r>
      <w:r w:rsidR="00E34A6E" w:rsidRPr="00BB0A78">
        <w:rPr>
          <w:rFonts w:ascii="Times New Roman" w:hAnsi="Times New Roman" w:cs="Times New Roman"/>
          <w:color w:val="0D0D0D"/>
          <w:sz w:val="24"/>
          <w:szCs w:val="24"/>
        </w:rPr>
        <w:t xml:space="preserve"> hüküm </w:t>
      </w:r>
      <w:r w:rsidR="0072061A" w:rsidRPr="00BB0A78">
        <w:rPr>
          <w:rFonts w:ascii="Times New Roman" w:hAnsi="Times New Roman" w:cs="Times New Roman"/>
          <w:color w:val="0D0D0D"/>
          <w:sz w:val="24"/>
          <w:szCs w:val="24"/>
        </w:rPr>
        <w:t>teşekkülü</w:t>
      </w:r>
      <w:r w:rsidR="00E34A6E" w:rsidRPr="00BB0A78">
        <w:rPr>
          <w:rFonts w:ascii="Times New Roman" w:hAnsi="Times New Roman" w:cs="Times New Roman"/>
          <w:color w:val="0D0D0D"/>
          <w:sz w:val="24"/>
          <w:szCs w:val="24"/>
        </w:rPr>
        <w:t xml:space="preserve"> açısından çok önemlidir.</w:t>
      </w:r>
    </w:p>
    <w:p w:rsidR="00757747" w:rsidRPr="00BB0A78" w:rsidRDefault="00687C21" w:rsidP="00B031AE">
      <w:pPr>
        <w:spacing w:after="0" w:line="360" w:lineRule="auto"/>
        <w:ind w:firstLine="709"/>
        <w:jc w:val="both"/>
        <w:rPr>
          <w:rFonts w:ascii="Times New Roman" w:hAnsi="Times New Roman" w:cs="Times New Roman"/>
          <w:color w:val="0D0D0D"/>
          <w:sz w:val="24"/>
          <w:szCs w:val="24"/>
        </w:rPr>
      </w:pPr>
      <w:r>
        <w:rPr>
          <w:rFonts w:ascii="Times New Roman" w:hAnsi="Times New Roman" w:cs="Times New Roman"/>
          <w:color w:val="0D0D0D"/>
          <w:spacing w:val="-1"/>
          <w:sz w:val="24"/>
          <w:szCs w:val="24"/>
        </w:rPr>
        <w:t>İsla</w:t>
      </w:r>
      <w:r w:rsidR="002671F0" w:rsidRPr="00BB0A78">
        <w:rPr>
          <w:rFonts w:ascii="Times New Roman" w:hAnsi="Times New Roman" w:cs="Times New Roman"/>
          <w:color w:val="0D0D0D"/>
          <w:spacing w:val="-1"/>
          <w:sz w:val="24"/>
          <w:szCs w:val="24"/>
        </w:rPr>
        <w:t>m h</w:t>
      </w:r>
      <w:r w:rsidR="006061C9" w:rsidRPr="00BB0A78">
        <w:rPr>
          <w:rFonts w:ascii="Times New Roman" w:hAnsi="Times New Roman" w:cs="Times New Roman"/>
          <w:color w:val="0D0D0D"/>
          <w:spacing w:val="-1"/>
          <w:sz w:val="24"/>
          <w:szCs w:val="24"/>
        </w:rPr>
        <w:t xml:space="preserve">ukuku açısından birçok meselede, asli delillerden hüküm </w:t>
      </w:r>
      <w:r w:rsidR="00B031AE">
        <w:rPr>
          <w:rFonts w:ascii="Times New Roman" w:hAnsi="Times New Roman" w:cs="Times New Roman"/>
          <w:color w:val="0D0D0D"/>
          <w:spacing w:val="-1"/>
          <w:sz w:val="24"/>
          <w:szCs w:val="24"/>
        </w:rPr>
        <w:t>elde</w:t>
      </w:r>
      <w:r w:rsidR="006061C9" w:rsidRPr="00BB0A78">
        <w:rPr>
          <w:rFonts w:ascii="Times New Roman" w:hAnsi="Times New Roman" w:cs="Times New Roman"/>
          <w:color w:val="0D0D0D"/>
          <w:spacing w:val="-1"/>
          <w:sz w:val="24"/>
          <w:szCs w:val="24"/>
        </w:rPr>
        <w:t xml:space="preserve"> edilemediği zaman maslahata başvurulur.</w:t>
      </w:r>
      <w:r w:rsidR="006061C9" w:rsidRPr="00BB0A78">
        <w:rPr>
          <w:rStyle w:val="DipnotBavurusu"/>
          <w:rFonts w:ascii="Times New Roman" w:hAnsi="Times New Roman" w:cs="Times New Roman"/>
          <w:color w:val="0D0D0D"/>
          <w:spacing w:val="-1"/>
          <w:sz w:val="24"/>
          <w:szCs w:val="24"/>
        </w:rPr>
        <w:footnoteReference w:id="463"/>
      </w:r>
      <w:r w:rsidR="006061C9"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pacing w:val="-1"/>
          <w:sz w:val="24"/>
          <w:szCs w:val="24"/>
        </w:rPr>
        <w:t xml:space="preserve">GD ürünlerin tüm boyutları dikkate alınarak; maslahat ve mefsedet boyutunda ve zaruret ilkesi etrafında </w:t>
      </w:r>
      <w:r w:rsidR="00F7019F" w:rsidRPr="00BB0A78">
        <w:rPr>
          <w:rFonts w:ascii="Times New Roman" w:hAnsi="Times New Roman" w:cs="Times New Roman"/>
          <w:color w:val="0D0D0D"/>
          <w:spacing w:val="-1"/>
          <w:sz w:val="24"/>
          <w:szCs w:val="24"/>
        </w:rPr>
        <w:t>iyi analiz edilmesi gerekmektedir</w:t>
      </w:r>
      <w:r w:rsidR="00757747" w:rsidRPr="00BB0A78">
        <w:rPr>
          <w:rFonts w:ascii="Times New Roman" w:hAnsi="Times New Roman" w:cs="Times New Roman"/>
          <w:color w:val="0D0D0D"/>
          <w:spacing w:val="-1"/>
          <w:sz w:val="24"/>
          <w:szCs w:val="24"/>
        </w:rPr>
        <w:t xml:space="preserve">. </w:t>
      </w:r>
      <w:r w:rsidR="005B4831" w:rsidRPr="00BB0A78">
        <w:rPr>
          <w:rFonts w:ascii="Times New Roman" w:hAnsi="Times New Roman" w:cs="Times New Roman"/>
          <w:color w:val="0D0D0D"/>
          <w:spacing w:val="-1"/>
          <w:sz w:val="24"/>
          <w:szCs w:val="24"/>
        </w:rPr>
        <w:t>Bu</w:t>
      </w:r>
      <w:r w:rsidR="00757747" w:rsidRPr="00BB0A78">
        <w:rPr>
          <w:rFonts w:ascii="Times New Roman" w:hAnsi="Times New Roman" w:cs="Times New Roman"/>
          <w:color w:val="0D0D0D"/>
          <w:spacing w:val="-1"/>
          <w:sz w:val="24"/>
          <w:szCs w:val="24"/>
        </w:rPr>
        <w:t xml:space="preserve"> ürünlerle ilgili evrensel kaygılardan olan, ekosisteme ve doğaya zararları iddialarının ve dini kaygılardan olan bu tür işlemlerin yaratılışa bir müdahale anlamına gelip gelmediğinin tartışılması </w:t>
      </w:r>
      <w:r w:rsidR="00F7019F" w:rsidRPr="00BB0A78">
        <w:rPr>
          <w:rFonts w:ascii="Times New Roman" w:hAnsi="Times New Roman" w:cs="Times New Roman"/>
          <w:color w:val="0D0D0D"/>
          <w:spacing w:val="-1"/>
          <w:sz w:val="24"/>
          <w:szCs w:val="24"/>
        </w:rPr>
        <w:t>önemlidir</w:t>
      </w:r>
      <w:r w:rsidR="00757747" w:rsidRPr="00BB0A78">
        <w:rPr>
          <w:rFonts w:ascii="Times New Roman" w:hAnsi="Times New Roman" w:cs="Times New Roman"/>
          <w:color w:val="0D0D0D"/>
          <w:spacing w:val="-1"/>
          <w:sz w:val="24"/>
          <w:szCs w:val="24"/>
        </w:rPr>
        <w:t>. Canlıların mevcut genomlarının değiştirilmesi ve değişimin kısa ve uzun vadede ç</w:t>
      </w:r>
      <w:r w:rsidR="005B4831" w:rsidRPr="00BB0A78">
        <w:rPr>
          <w:rFonts w:ascii="Times New Roman" w:hAnsi="Times New Roman" w:cs="Times New Roman"/>
          <w:color w:val="0D0D0D"/>
          <w:spacing w:val="-1"/>
          <w:sz w:val="24"/>
          <w:szCs w:val="24"/>
        </w:rPr>
        <w:t>ok boyutlu sonuçlar içerme ihtimali</w:t>
      </w:r>
      <w:r w:rsidR="00674860" w:rsidRPr="00BB0A78">
        <w:rPr>
          <w:rFonts w:ascii="Times New Roman" w:hAnsi="Times New Roman" w:cs="Times New Roman"/>
          <w:color w:val="0D0D0D"/>
          <w:spacing w:val="-1"/>
          <w:sz w:val="24"/>
          <w:szCs w:val="24"/>
        </w:rPr>
        <w:t xml:space="preserve"> yadsınamaz. </w:t>
      </w:r>
      <w:r w:rsidR="00757747" w:rsidRPr="00BB0A78">
        <w:rPr>
          <w:rFonts w:ascii="Times New Roman" w:hAnsi="Times New Roman" w:cs="Times New Roman"/>
          <w:color w:val="0D0D0D"/>
          <w:spacing w:val="-1"/>
          <w:sz w:val="24"/>
          <w:szCs w:val="24"/>
        </w:rPr>
        <w:t xml:space="preserve">Allah tarafından </w:t>
      </w:r>
      <w:r w:rsidR="003F539E" w:rsidRPr="00BB0A78">
        <w:rPr>
          <w:rFonts w:ascii="Times New Roman" w:hAnsi="Times New Roman" w:cs="Times New Roman"/>
          <w:color w:val="0D0D0D"/>
          <w:spacing w:val="-1"/>
          <w:sz w:val="24"/>
          <w:szCs w:val="24"/>
        </w:rPr>
        <w:t xml:space="preserve">en </w:t>
      </w:r>
      <w:r w:rsidR="00757747" w:rsidRPr="00BB0A78">
        <w:rPr>
          <w:rFonts w:ascii="Times New Roman" w:hAnsi="Times New Roman" w:cs="Times New Roman"/>
          <w:color w:val="0D0D0D"/>
          <w:spacing w:val="-1"/>
          <w:sz w:val="24"/>
          <w:szCs w:val="24"/>
        </w:rPr>
        <w:t>mükemmel</w:t>
      </w:r>
      <w:r w:rsidR="003F539E"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pacing w:val="-1"/>
          <w:sz w:val="24"/>
          <w:szCs w:val="24"/>
        </w:rPr>
        <w:t>şekilde</w:t>
      </w:r>
      <w:r w:rsidR="00976EA9"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pacing w:val="-1"/>
          <w:sz w:val="24"/>
          <w:szCs w:val="24"/>
        </w:rPr>
        <w:t>bir ölçü ve denge üz</w:t>
      </w:r>
      <w:r w:rsidR="003F539E" w:rsidRPr="00BB0A78">
        <w:rPr>
          <w:rFonts w:ascii="Times New Roman" w:hAnsi="Times New Roman" w:cs="Times New Roman"/>
          <w:color w:val="0D0D0D"/>
          <w:spacing w:val="-1"/>
          <w:sz w:val="24"/>
          <w:szCs w:val="24"/>
        </w:rPr>
        <w:t>erine</w:t>
      </w:r>
      <w:r w:rsidR="00757747" w:rsidRPr="00BB0A78">
        <w:rPr>
          <w:rFonts w:ascii="Times New Roman" w:hAnsi="Times New Roman" w:cs="Times New Roman"/>
          <w:color w:val="0D0D0D"/>
          <w:spacing w:val="-1"/>
          <w:sz w:val="24"/>
          <w:szCs w:val="24"/>
        </w:rPr>
        <w:t xml:space="preserve"> yaratıl</w:t>
      </w:r>
      <w:r w:rsidR="00D7010B" w:rsidRPr="00BB0A78">
        <w:rPr>
          <w:rFonts w:ascii="Times New Roman" w:hAnsi="Times New Roman" w:cs="Times New Roman"/>
          <w:color w:val="0D0D0D"/>
          <w:spacing w:val="-1"/>
          <w:sz w:val="24"/>
          <w:szCs w:val="24"/>
        </w:rPr>
        <w:t>mış</w:t>
      </w:r>
      <w:r w:rsidR="00757747" w:rsidRPr="00BB0A78">
        <w:rPr>
          <w:rStyle w:val="DipnotBavurusu"/>
          <w:rFonts w:ascii="Times New Roman" w:hAnsi="Times New Roman" w:cs="Times New Roman"/>
          <w:color w:val="0D0D0D"/>
          <w:spacing w:val="13"/>
          <w:sz w:val="24"/>
          <w:szCs w:val="24"/>
        </w:rPr>
        <w:footnoteReference w:id="464"/>
      </w:r>
      <w:r w:rsidR="00757747" w:rsidRPr="00BB0A78">
        <w:rPr>
          <w:rFonts w:ascii="Times New Roman" w:hAnsi="Times New Roman" w:cs="Times New Roman"/>
          <w:color w:val="0D0D0D"/>
          <w:position w:val="5"/>
          <w:sz w:val="24"/>
          <w:szCs w:val="24"/>
        </w:rPr>
        <w:t xml:space="preserve"> </w:t>
      </w:r>
      <w:r w:rsidR="00D7010B" w:rsidRPr="00BB0A78">
        <w:rPr>
          <w:rFonts w:ascii="Times New Roman" w:hAnsi="Times New Roman" w:cs="Times New Roman"/>
          <w:color w:val="0D0D0D"/>
          <w:spacing w:val="-1"/>
          <w:sz w:val="24"/>
          <w:szCs w:val="24"/>
        </w:rPr>
        <w:t xml:space="preserve">olan </w:t>
      </w:r>
      <w:r w:rsidR="00757747" w:rsidRPr="00BB0A78">
        <w:rPr>
          <w:rFonts w:ascii="Times New Roman" w:hAnsi="Times New Roman" w:cs="Times New Roman"/>
          <w:color w:val="0D0D0D"/>
          <w:spacing w:val="-1"/>
          <w:sz w:val="24"/>
          <w:szCs w:val="24"/>
        </w:rPr>
        <w:t>mikroorganizmalara, bitkilere, hayvanlara</w:t>
      </w:r>
      <w:r w:rsidR="00D7010B" w:rsidRPr="00BB0A78">
        <w:rPr>
          <w:rFonts w:ascii="Times New Roman" w:hAnsi="Times New Roman" w:cs="Times New Roman"/>
          <w:color w:val="0D0D0D"/>
          <w:spacing w:val="-1"/>
          <w:sz w:val="24"/>
          <w:szCs w:val="24"/>
        </w:rPr>
        <w:t xml:space="preserve"> kısaca canlılara</w:t>
      </w:r>
      <w:r w:rsidR="00757747" w:rsidRPr="00BB0A78">
        <w:rPr>
          <w:rFonts w:ascii="Times New Roman" w:hAnsi="Times New Roman" w:cs="Times New Roman"/>
          <w:color w:val="0D0D0D"/>
          <w:spacing w:val="-1"/>
          <w:sz w:val="24"/>
          <w:szCs w:val="24"/>
        </w:rPr>
        <w:t xml:space="preserve"> </w:t>
      </w:r>
      <w:r w:rsidR="00D7010B" w:rsidRPr="00BB0A78">
        <w:rPr>
          <w:rFonts w:ascii="Times New Roman" w:hAnsi="Times New Roman" w:cs="Times New Roman"/>
          <w:color w:val="0D0D0D"/>
          <w:spacing w:val="-1"/>
          <w:sz w:val="24"/>
          <w:szCs w:val="24"/>
        </w:rPr>
        <w:t xml:space="preserve">yapılan </w:t>
      </w:r>
      <w:r w:rsidR="00757747" w:rsidRPr="00BB0A78">
        <w:rPr>
          <w:rFonts w:ascii="Times New Roman" w:hAnsi="Times New Roman" w:cs="Times New Roman"/>
          <w:color w:val="0D0D0D"/>
          <w:spacing w:val="-1"/>
          <w:sz w:val="24"/>
          <w:szCs w:val="24"/>
        </w:rPr>
        <w:t xml:space="preserve">genetik </w:t>
      </w:r>
      <w:r w:rsidR="00CF1225" w:rsidRPr="00BB0A78">
        <w:rPr>
          <w:rFonts w:ascii="Times New Roman" w:hAnsi="Times New Roman" w:cs="Times New Roman"/>
          <w:color w:val="0D0D0D"/>
          <w:spacing w:val="-1"/>
          <w:sz w:val="24"/>
          <w:szCs w:val="24"/>
        </w:rPr>
        <w:t>müdahale</w:t>
      </w:r>
      <w:r w:rsidR="00D7010B" w:rsidRPr="00BB0A78">
        <w:rPr>
          <w:rFonts w:ascii="Times New Roman" w:hAnsi="Times New Roman" w:cs="Times New Roman"/>
          <w:color w:val="0D0D0D"/>
          <w:spacing w:val="-1"/>
          <w:sz w:val="24"/>
          <w:szCs w:val="24"/>
        </w:rPr>
        <w:t xml:space="preserve">yi </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1"/>
          <w:sz w:val="24"/>
          <w:szCs w:val="24"/>
        </w:rPr>
        <w:t>o</w:t>
      </w:r>
      <w:r w:rsidR="00757747" w:rsidRPr="00BB0A78">
        <w:rPr>
          <w:rFonts w:ascii="Times New Roman" w:hAnsi="Times New Roman" w:cs="Times New Roman"/>
          <w:color w:val="0D0D0D"/>
          <w:spacing w:val="-2"/>
          <w:sz w:val="24"/>
          <w:szCs w:val="24"/>
        </w:rPr>
        <w:t>ğ</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 xml:space="preserve">nın yetersiz veya kusurlu </w:t>
      </w:r>
      <w:r w:rsidR="00D7010B" w:rsidRPr="00BB0A78">
        <w:rPr>
          <w:rFonts w:ascii="Times New Roman" w:hAnsi="Times New Roman" w:cs="Times New Roman"/>
          <w:color w:val="0D0D0D"/>
          <w:spacing w:val="-1"/>
          <w:sz w:val="24"/>
          <w:szCs w:val="24"/>
        </w:rPr>
        <w:t>görülmesi anlamında düşünmenin ucu</w:t>
      </w:r>
      <w:r w:rsidR="006A5DBD" w:rsidRPr="00BB0A78">
        <w:rPr>
          <w:rFonts w:ascii="Times New Roman" w:hAnsi="Times New Roman" w:cs="Times New Roman"/>
          <w:color w:val="0D0D0D"/>
          <w:spacing w:val="-1"/>
          <w:sz w:val="24"/>
          <w:szCs w:val="24"/>
        </w:rPr>
        <w:t xml:space="preserve"> bir şekliyle</w:t>
      </w:r>
      <w:r w:rsidR="00D7010B" w:rsidRPr="00BB0A78">
        <w:rPr>
          <w:rFonts w:ascii="Times New Roman" w:hAnsi="Times New Roman" w:cs="Times New Roman"/>
          <w:color w:val="0D0D0D"/>
          <w:spacing w:val="-1"/>
          <w:sz w:val="24"/>
          <w:szCs w:val="24"/>
        </w:rPr>
        <w:t xml:space="preserve"> fıtrata dokunmaktadır.</w:t>
      </w:r>
      <w:r w:rsidR="00757747" w:rsidRPr="00BB0A78">
        <w:rPr>
          <w:rFonts w:ascii="Times New Roman" w:hAnsi="Times New Roman" w:cs="Times New Roman"/>
          <w:color w:val="0D0D0D"/>
          <w:w w:val="99"/>
          <w:sz w:val="24"/>
          <w:szCs w:val="24"/>
        </w:rPr>
        <w:t xml:space="preserve"> </w:t>
      </w:r>
    </w:p>
    <w:p w:rsidR="00757747" w:rsidRPr="00BB0A78" w:rsidRDefault="00757747" w:rsidP="00C206EE">
      <w:pPr>
        <w:spacing w:after="0" w:line="360" w:lineRule="auto"/>
        <w:ind w:firstLine="709"/>
        <w:jc w:val="both"/>
        <w:rPr>
          <w:rFonts w:ascii="Times New Roman" w:hAnsi="Times New Roman" w:cs="Times New Roman"/>
          <w:color w:val="0D0D0D"/>
          <w:spacing w:val="2"/>
          <w:sz w:val="24"/>
          <w:szCs w:val="24"/>
        </w:rPr>
      </w:pPr>
      <w:r w:rsidRPr="00BB0A78">
        <w:rPr>
          <w:rFonts w:ascii="Times New Roman" w:hAnsi="Times New Roman" w:cs="Times New Roman"/>
          <w:color w:val="0D0D0D"/>
          <w:sz w:val="24"/>
          <w:szCs w:val="24"/>
        </w:rPr>
        <w:lastRenderedPageBreak/>
        <w:t>Sınırları zorlayan</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 xml:space="preserve"> teknolojileri B</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az</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şt</w:t>
      </w:r>
      <w:r w:rsidRPr="00BB0A78">
        <w:rPr>
          <w:rFonts w:ascii="Times New Roman" w:hAnsi="Times New Roman" w:cs="Times New Roman"/>
          <w:color w:val="0D0D0D"/>
          <w:sz w:val="24"/>
          <w:szCs w:val="24"/>
        </w:rPr>
        <w:t>ır</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cı</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fı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şti</w:t>
      </w:r>
      <w:r w:rsidRPr="00BB0A78">
        <w:rPr>
          <w:rFonts w:ascii="Times New Roman" w:hAnsi="Times New Roman" w:cs="Times New Roman"/>
          <w:color w:val="0D0D0D"/>
          <w:sz w:val="24"/>
          <w:szCs w:val="24"/>
        </w:rPr>
        <w:t>rel</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pacing w:val="2"/>
          <w:sz w:val="24"/>
          <w:szCs w:val="24"/>
        </w:rPr>
        <w:t>g</w:t>
      </w:r>
      <w:r w:rsidRPr="00BB0A78">
        <w:rPr>
          <w:rFonts w:ascii="Times New Roman" w:hAnsi="Times New Roman" w:cs="Times New Roman"/>
          <w:color w:val="0D0D0D"/>
          <w:spacing w:val="-1"/>
          <w:sz w:val="24"/>
          <w:szCs w:val="24"/>
        </w:rPr>
        <w:t>ö</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1"/>
          <w:sz w:val="24"/>
          <w:szCs w:val="24"/>
        </w:rPr>
        <w:t>so</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nm</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ş</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z w:val="24"/>
          <w:szCs w:val="24"/>
        </w:rPr>
        <w:t>olup</w:t>
      </w:r>
      <w:r w:rsidRPr="00BB0A78">
        <w:rPr>
          <w:rFonts w:ascii="Times New Roman" w:hAnsi="Times New Roman" w:cs="Times New Roman"/>
          <w:color w:val="0D0D0D"/>
          <w:spacing w:val="45"/>
          <w:sz w:val="24"/>
          <w:szCs w:val="24"/>
        </w:rPr>
        <w:t xml:space="preserve"> </w:t>
      </w:r>
      <w:r w:rsidR="002952BC"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rı</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pacing w:val="-1"/>
          <w:sz w:val="24"/>
          <w:szCs w:val="24"/>
        </w:rPr>
        <w:t>gi</w:t>
      </w:r>
      <w:r w:rsidRPr="00BB0A78">
        <w:rPr>
          <w:rFonts w:ascii="Times New Roman" w:hAnsi="Times New Roman" w:cs="Times New Roman"/>
          <w:color w:val="0D0D0D"/>
          <w:sz w:val="24"/>
          <w:szCs w:val="24"/>
        </w:rPr>
        <w:t>bi</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vr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k, 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rılığa özenme</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rılığa oynama</w:t>
      </w:r>
      <w:r w:rsidR="002952BC"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pacing w:val="45"/>
          <w:sz w:val="24"/>
          <w:szCs w:val="24"/>
        </w:rPr>
        <w:footnoteReference w:id="465"/>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pacing w:val="-1"/>
          <w:sz w:val="24"/>
          <w:szCs w:val="24"/>
        </w:rPr>
        <w:t>ol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dırı</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 xml:space="preserve">k, </w:t>
      </w:r>
      <w:r w:rsidRPr="00BB0A78">
        <w:rPr>
          <w:rFonts w:ascii="Times New Roman" w:hAnsi="Times New Roman" w:cs="Times New Roman"/>
          <w:color w:val="0D0D0D"/>
          <w:spacing w:val="-1"/>
          <w:sz w:val="24"/>
          <w:szCs w:val="24"/>
        </w:rPr>
        <w:t>ins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ır</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ın</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ere</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pacing w:val="-1"/>
          <w:sz w:val="24"/>
          <w:szCs w:val="24"/>
        </w:rPr>
        <w:t>ti</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1"/>
          <w:sz w:val="24"/>
          <w:szCs w:val="24"/>
        </w:rPr>
        <w:t>kaygılar a</w:t>
      </w:r>
      <w:r w:rsidRPr="00BB0A78">
        <w:rPr>
          <w:rFonts w:ascii="Times New Roman" w:hAnsi="Times New Roman" w:cs="Times New Roman"/>
          <w:color w:val="0D0D0D"/>
          <w:sz w:val="24"/>
          <w:szCs w:val="24"/>
        </w:rPr>
        <w:t>çı</w:t>
      </w:r>
      <w:r w:rsidRPr="00BB0A78">
        <w:rPr>
          <w:rFonts w:ascii="Times New Roman" w:hAnsi="Times New Roman" w:cs="Times New Roman"/>
          <w:color w:val="0D0D0D"/>
          <w:spacing w:val="-1"/>
          <w:sz w:val="24"/>
          <w:szCs w:val="24"/>
        </w:rPr>
        <w:t>sından</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ş</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lm</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şt</w:t>
      </w:r>
      <w:r w:rsidRPr="00BB0A78">
        <w:rPr>
          <w:rFonts w:ascii="Times New Roman" w:hAnsi="Times New Roman" w:cs="Times New Roman"/>
          <w:color w:val="0D0D0D"/>
          <w:sz w:val="24"/>
          <w:szCs w:val="24"/>
        </w:rPr>
        <w:t>ır</w:t>
      </w:r>
      <w:r w:rsidRPr="00BB0A78">
        <w:rPr>
          <w:rFonts w:ascii="Times New Roman" w:hAnsi="Times New Roman" w:cs="Times New Roman"/>
          <w:color w:val="0D0D0D"/>
          <w:spacing w:val="3"/>
          <w:sz w:val="24"/>
          <w:szCs w:val="24"/>
        </w:rPr>
        <w:t>.</w:t>
      </w:r>
      <w:r w:rsidR="00F65A38" w:rsidRPr="00BB0A78">
        <w:rPr>
          <w:rFonts w:ascii="Times New Roman" w:hAnsi="Times New Roman" w:cs="Times New Roman"/>
          <w:color w:val="0D0D0D"/>
          <w:sz w:val="24"/>
          <w:szCs w:val="24"/>
        </w:rPr>
        <w:t xml:space="preserve"> Kanaatimizce</w:t>
      </w:r>
      <w:r w:rsidR="00535797" w:rsidRPr="00BB0A78">
        <w:rPr>
          <w:rFonts w:ascii="Times New Roman" w:hAnsi="Times New Roman" w:cs="Times New Roman"/>
          <w:color w:val="0D0D0D"/>
          <w:sz w:val="24"/>
          <w:szCs w:val="24"/>
        </w:rPr>
        <w:t xml:space="preserve"> İslami açıdan, </w:t>
      </w:r>
      <w:r w:rsidR="005F11FE" w:rsidRPr="00BB0A78">
        <w:rPr>
          <w:rFonts w:ascii="Times New Roman" w:hAnsi="Times New Roman" w:cs="Times New Roman"/>
          <w:color w:val="0D0D0D"/>
          <w:sz w:val="24"/>
          <w:szCs w:val="24"/>
        </w:rPr>
        <w:t>gen teknolojileri</w:t>
      </w:r>
      <w:r w:rsidR="005B4831" w:rsidRPr="00BB0A78">
        <w:rPr>
          <w:rFonts w:ascii="Times New Roman" w:hAnsi="Times New Roman" w:cs="Times New Roman"/>
          <w:color w:val="0D0D0D"/>
          <w:sz w:val="24"/>
          <w:szCs w:val="24"/>
        </w:rPr>
        <w:t xml:space="preserve">; </w:t>
      </w:r>
      <w:r w:rsidR="00E70BF0" w:rsidRPr="00BB0A78">
        <w:rPr>
          <w:rFonts w:ascii="Times New Roman" w:hAnsi="Times New Roman" w:cs="Times New Roman"/>
          <w:color w:val="0D0D0D"/>
          <w:sz w:val="24"/>
          <w:szCs w:val="24"/>
        </w:rPr>
        <w:t xml:space="preserve">gen kaynaklarını ifsat etme, biyolojik silah </w:t>
      </w:r>
      <w:r w:rsidR="005B4831" w:rsidRPr="00BB0A78">
        <w:rPr>
          <w:rFonts w:ascii="Times New Roman" w:hAnsi="Times New Roman" w:cs="Times New Roman"/>
          <w:color w:val="0D0D0D"/>
          <w:sz w:val="24"/>
          <w:szCs w:val="24"/>
        </w:rPr>
        <w:t xml:space="preserve">vb. </w:t>
      </w:r>
      <w:r w:rsidR="005F11FE" w:rsidRPr="00BB0A78">
        <w:rPr>
          <w:rFonts w:ascii="Times New Roman" w:hAnsi="Times New Roman" w:cs="Times New Roman"/>
          <w:color w:val="0D0D0D"/>
          <w:sz w:val="24"/>
          <w:szCs w:val="24"/>
        </w:rPr>
        <w:t xml:space="preserve">kötü amaçlarla kullanıldığı takdirde, </w:t>
      </w:r>
      <w:r w:rsidR="00E70BF0" w:rsidRPr="00BB0A78">
        <w:rPr>
          <w:rFonts w:ascii="Times New Roman" w:hAnsi="Times New Roman" w:cs="Times New Roman"/>
          <w:color w:val="0D0D0D"/>
          <w:sz w:val="24"/>
          <w:szCs w:val="24"/>
        </w:rPr>
        <w:t>şeytanın insan eliyle “yaratılışı değiştirme çabası”</w:t>
      </w:r>
      <w:r w:rsidR="00E70BF0" w:rsidRPr="00BB0A78">
        <w:rPr>
          <w:rStyle w:val="DipnotBavurusu"/>
          <w:rFonts w:ascii="Times New Roman" w:hAnsi="Times New Roman" w:cs="Times New Roman"/>
          <w:color w:val="0D0D0D"/>
          <w:sz w:val="24"/>
          <w:szCs w:val="24"/>
        </w:rPr>
        <w:footnoteReference w:id="466"/>
      </w:r>
      <w:r w:rsidR="00E70BF0" w:rsidRPr="00BB0A78">
        <w:rPr>
          <w:rFonts w:ascii="Times New Roman" w:hAnsi="Times New Roman" w:cs="Times New Roman"/>
          <w:color w:val="0D0D0D"/>
          <w:sz w:val="24"/>
          <w:szCs w:val="24"/>
        </w:rPr>
        <w:t xml:space="preserve"> olarak görülebilir.</w:t>
      </w:r>
      <w:r w:rsidR="00F65A38"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 K</w:t>
      </w:r>
      <w:r w:rsidRPr="00BB0A78">
        <w:rPr>
          <w:rFonts w:ascii="Times New Roman" w:hAnsi="Times New Roman" w:cs="Times New Roman"/>
          <w:color w:val="0D0D0D"/>
          <w:spacing w:val="1"/>
          <w:sz w:val="24"/>
          <w:szCs w:val="24"/>
        </w:rPr>
        <w:t>âinattaki</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z w:val="24"/>
          <w:szCs w:val="24"/>
        </w:rPr>
        <w:t>canlı</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z w:val="24"/>
          <w:szCs w:val="24"/>
        </w:rPr>
        <w:t>c</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nsız</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her şey</w:t>
      </w:r>
      <w:r w:rsidRPr="00BB0A78">
        <w:rPr>
          <w:rFonts w:ascii="Times New Roman" w:hAnsi="Times New Roman" w:cs="Times New Roman"/>
          <w:color w:val="0D0D0D"/>
          <w:w w:val="99"/>
          <w:sz w:val="24"/>
          <w:szCs w:val="24"/>
        </w:rPr>
        <w:t xml:space="preserve"> </w:t>
      </w:r>
      <w:r w:rsidR="002E146D" w:rsidRPr="00BB0A78">
        <w:rPr>
          <w:rFonts w:ascii="Times New Roman" w:hAnsi="Times New Roman" w:cs="Times New Roman"/>
          <w:color w:val="0D0D0D"/>
          <w:sz w:val="24"/>
          <w:szCs w:val="24"/>
        </w:rPr>
        <w:t xml:space="preserve">insan için uygun </w:t>
      </w:r>
      <w:r w:rsidR="00C722E9" w:rsidRPr="00BB0A78">
        <w:rPr>
          <w:rFonts w:ascii="Times New Roman" w:hAnsi="Times New Roman" w:cs="Times New Roman"/>
          <w:color w:val="0D0D0D"/>
          <w:sz w:val="24"/>
          <w:szCs w:val="24"/>
        </w:rPr>
        <w:t>yaratılmış</w:t>
      </w:r>
      <w:r w:rsidR="00C722E9" w:rsidRPr="00BB0A78">
        <w:rPr>
          <w:rStyle w:val="DipnotBavurusu"/>
          <w:rFonts w:ascii="Times New Roman" w:hAnsi="Times New Roman" w:cs="Times New Roman"/>
          <w:color w:val="0D0D0D"/>
          <w:sz w:val="24"/>
          <w:szCs w:val="24"/>
        </w:rPr>
        <w:footnoteReference w:id="467"/>
      </w:r>
      <w:r w:rsidR="002E146D" w:rsidRPr="00BB0A78">
        <w:rPr>
          <w:rFonts w:ascii="Times New Roman" w:hAnsi="Times New Roman" w:cs="Times New Roman"/>
          <w:color w:val="0D0D0D"/>
          <w:sz w:val="24"/>
          <w:szCs w:val="24"/>
        </w:rPr>
        <w:t xml:space="preserve"> ve </w:t>
      </w:r>
      <w:r w:rsidRPr="00BB0A78">
        <w:rPr>
          <w:rFonts w:ascii="Times New Roman" w:hAnsi="Times New Roman" w:cs="Times New Roman"/>
          <w:color w:val="0D0D0D"/>
          <w:sz w:val="24"/>
          <w:szCs w:val="24"/>
        </w:rPr>
        <w:t>ins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n istifadesi</w:t>
      </w:r>
      <w:r w:rsidR="00C722E9" w:rsidRPr="00BB0A78">
        <w:rPr>
          <w:rFonts w:ascii="Times New Roman" w:hAnsi="Times New Roman" w:cs="Times New Roman"/>
          <w:color w:val="0D0D0D"/>
          <w:spacing w:val="-4"/>
          <w:sz w:val="24"/>
          <w:szCs w:val="24"/>
        </w:rPr>
        <w:t>ne</w:t>
      </w:r>
      <w:r w:rsidRPr="00BB0A78">
        <w:rPr>
          <w:rFonts w:ascii="Times New Roman" w:hAnsi="Times New Roman" w:cs="Times New Roman"/>
          <w:color w:val="0D0D0D"/>
          <w:spacing w:val="-5"/>
          <w:sz w:val="24"/>
          <w:szCs w:val="24"/>
        </w:rPr>
        <w:t xml:space="preserve"> </w:t>
      </w:r>
      <w:r w:rsidR="00C722E9" w:rsidRPr="00BB0A78">
        <w:rPr>
          <w:rFonts w:ascii="Times New Roman" w:hAnsi="Times New Roman" w:cs="Times New Roman"/>
          <w:color w:val="0D0D0D"/>
          <w:spacing w:val="2"/>
          <w:sz w:val="24"/>
          <w:szCs w:val="24"/>
        </w:rPr>
        <w:t>sunulmuştur</w:t>
      </w:r>
      <w:r w:rsidRPr="00BB0A78">
        <w:rPr>
          <w:rFonts w:ascii="Times New Roman" w:hAnsi="Times New Roman" w:cs="Times New Roman"/>
          <w:color w:val="0D0D0D"/>
          <w:spacing w:val="3"/>
          <w:sz w:val="24"/>
          <w:szCs w:val="24"/>
        </w:rPr>
        <w:t>.</w:t>
      </w:r>
      <w:r w:rsidRPr="00BB0A78">
        <w:rPr>
          <w:rStyle w:val="DipnotBavurusu"/>
          <w:rFonts w:ascii="Times New Roman" w:hAnsi="Times New Roman" w:cs="Times New Roman"/>
          <w:color w:val="0D0D0D"/>
          <w:spacing w:val="3"/>
          <w:sz w:val="24"/>
          <w:szCs w:val="24"/>
        </w:rPr>
        <w:footnoteReference w:id="468"/>
      </w:r>
      <w:r w:rsidR="00B35B4F" w:rsidRPr="00BB0A78">
        <w:rPr>
          <w:rFonts w:ascii="Times New Roman" w:hAnsi="Times New Roman" w:cs="Times New Roman"/>
          <w:color w:val="0D0D0D"/>
          <w:spacing w:val="11"/>
          <w:position w:val="5"/>
          <w:sz w:val="24"/>
          <w:szCs w:val="24"/>
        </w:rPr>
        <w:t xml:space="preserve"> </w:t>
      </w:r>
      <w:r w:rsidR="00B35B4F" w:rsidRPr="00BB0A78">
        <w:rPr>
          <w:rFonts w:ascii="Times New Roman" w:hAnsi="Times New Roman" w:cs="Times New Roman"/>
          <w:color w:val="0D0D0D"/>
          <w:sz w:val="24"/>
          <w:szCs w:val="24"/>
        </w:rPr>
        <w:t xml:space="preserve">Ancak </w:t>
      </w:r>
      <w:r w:rsidRPr="00BB0A78">
        <w:rPr>
          <w:rFonts w:ascii="Times New Roman" w:hAnsi="Times New Roman" w:cs="Times New Roman"/>
          <w:color w:val="0D0D0D"/>
          <w:sz w:val="24"/>
          <w:szCs w:val="24"/>
        </w:rPr>
        <w:t>ins</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z w:val="24"/>
          <w:szCs w:val="24"/>
        </w:rPr>
        <w:t>nl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rın</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rruf</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istif</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desine</w:t>
      </w:r>
      <w:r w:rsidRPr="00BB0A78">
        <w:rPr>
          <w:rFonts w:ascii="Times New Roman" w:hAnsi="Times New Roman" w:cs="Times New Roman"/>
          <w:color w:val="0D0D0D"/>
          <w:spacing w:val="38"/>
          <w:sz w:val="24"/>
          <w:szCs w:val="24"/>
        </w:rPr>
        <w:t xml:space="preserve"> </w:t>
      </w:r>
      <w:r w:rsidRPr="00BB0A78">
        <w:rPr>
          <w:rFonts w:ascii="Times New Roman" w:hAnsi="Times New Roman" w:cs="Times New Roman"/>
          <w:color w:val="0D0D0D"/>
          <w:sz w:val="24"/>
          <w:szCs w:val="24"/>
        </w:rPr>
        <w:t>su</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muş</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bu</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v</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rlıkl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rdan 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 xml:space="preserve">mıza dair sınırlarımız </w:t>
      </w:r>
      <w:r w:rsidR="00D7010B" w:rsidRPr="00BB0A78">
        <w:rPr>
          <w:rFonts w:ascii="Times New Roman" w:hAnsi="Times New Roman" w:cs="Times New Roman"/>
          <w:color w:val="0D0D0D"/>
          <w:sz w:val="24"/>
          <w:szCs w:val="24"/>
        </w:rPr>
        <w:t>olmalıdır</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Za</w:t>
      </w:r>
      <w:r w:rsidRPr="00BB0A78">
        <w:rPr>
          <w:rFonts w:ascii="Times New Roman" w:hAnsi="Times New Roman" w:cs="Times New Roman"/>
          <w:color w:val="0D0D0D"/>
          <w:sz w:val="24"/>
          <w:szCs w:val="24"/>
        </w:rPr>
        <w:t>ruret veya ihtiy</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z w:val="24"/>
          <w:szCs w:val="24"/>
        </w:rPr>
        <w:t>ç söz k</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nusu old</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nda bu tür müd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leler</w:t>
      </w:r>
      <w:r w:rsidRPr="00BB0A78">
        <w:rPr>
          <w:rFonts w:ascii="Times New Roman" w:hAnsi="Times New Roman" w:cs="Times New Roman"/>
          <w:color w:val="0D0D0D"/>
          <w:spacing w:val="2"/>
          <w:sz w:val="24"/>
          <w:szCs w:val="24"/>
        </w:rPr>
        <w:t xml:space="preserve"> </w:t>
      </w:r>
      <w:r w:rsidR="005516AA" w:rsidRPr="00BB0A78">
        <w:rPr>
          <w:rFonts w:ascii="Times New Roman" w:hAnsi="Times New Roman" w:cs="Times New Roman"/>
          <w:color w:val="0D0D0D"/>
          <w:sz w:val="24"/>
          <w:szCs w:val="24"/>
        </w:rPr>
        <w:t xml:space="preserve">yine belli şekillerde, belli şartlarda ve belli miktarlarda </w:t>
      </w:r>
      <w:r w:rsidRPr="00BB0A78">
        <w:rPr>
          <w:rFonts w:ascii="Times New Roman" w:hAnsi="Times New Roman" w:cs="Times New Roman"/>
          <w:color w:val="0D0D0D"/>
          <w:sz w:val="24"/>
          <w:szCs w:val="24"/>
        </w:rPr>
        <w:t>meşru sayılabil</w:t>
      </w:r>
      <w:r w:rsidR="005516AA" w:rsidRPr="00BB0A78">
        <w:rPr>
          <w:rFonts w:ascii="Times New Roman" w:hAnsi="Times New Roman" w:cs="Times New Roman"/>
          <w:color w:val="0D0D0D"/>
          <w:sz w:val="24"/>
          <w:szCs w:val="24"/>
        </w:rPr>
        <w:t xml:space="preserve">eceği tartışılabilir. </w:t>
      </w:r>
      <w:r w:rsidRPr="00BB0A78">
        <w:rPr>
          <w:rFonts w:ascii="Times New Roman" w:hAnsi="Times New Roman" w:cs="Times New Roman"/>
          <w:color w:val="0D0D0D"/>
          <w:spacing w:val="2"/>
          <w:sz w:val="24"/>
          <w:szCs w:val="24"/>
        </w:rPr>
        <w:t>Burada şu örnekle daha somut düşünecek olursak; evrende ve dünyamızda cansız ve canlı varlıklar bizlere hizmet için yaratılmış ve bunlardan istifade ediyoruz. Örneğin</w:t>
      </w:r>
      <w:r w:rsidR="00D61CB0">
        <w:rPr>
          <w:rFonts w:ascii="Times New Roman" w:hAnsi="Times New Roman" w:cs="Times New Roman"/>
          <w:color w:val="0D0D0D"/>
          <w:spacing w:val="2"/>
          <w:sz w:val="24"/>
          <w:szCs w:val="24"/>
        </w:rPr>
        <w:t xml:space="preserve"> demiri istediğimiz kalıba dökerek</w:t>
      </w:r>
      <w:r w:rsidRPr="00BB0A78">
        <w:rPr>
          <w:rFonts w:ascii="Times New Roman" w:hAnsi="Times New Roman" w:cs="Times New Roman"/>
          <w:color w:val="0D0D0D"/>
          <w:spacing w:val="2"/>
          <w:sz w:val="24"/>
          <w:szCs w:val="24"/>
        </w:rPr>
        <w:t xml:space="preserve"> istediğimiz materyalleri elde edebiliyoruz, yeri geldiğinde geri dönüşümle onu tekrar kullanabiliyoruz. Fakat canlı varlıklar</w:t>
      </w:r>
      <w:r w:rsidR="005516AA" w:rsidRPr="00BB0A78">
        <w:rPr>
          <w:rFonts w:ascii="Times New Roman" w:hAnsi="Times New Roman" w:cs="Times New Roman"/>
          <w:color w:val="0D0D0D"/>
          <w:spacing w:val="2"/>
          <w:sz w:val="24"/>
          <w:szCs w:val="24"/>
        </w:rPr>
        <w:t>ın DNA’larını değiştirdiğimizde ve ileride bu uygulamalardan</w:t>
      </w:r>
      <w:r w:rsidRPr="00BB0A78">
        <w:rPr>
          <w:rFonts w:ascii="Times New Roman" w:hAnsi="Times New Roman" w:cs="Times New Roman"/>
          <w:color w:val="0D0D0D"/>
          <w:spacing w:val="2"/>
          <w:sz w:val="24"/>
          <w:szCs w:val="24"/>
        </w:rPr>
        <w:t xml:space="preserve"> vazgeçtiğimizde </w:t>
      </w:r>
      <w:r w:rsidR="005516AA" w:rsidRPr="00BB0A78">
        <w:rPr>
          <w:rFonts w:ascii="Times New Roman" w:hAnsi="Times New Roman" w:cs="Times New Roman"/>
          <w:color w:val="0D0D0D"/>
          <w:spacing w:val="2"/>
          <w:sz w:val="24"/>
          <w:szCs w:val="24"/>
        </w:rPr>
        <w:t>tabiatta oluşan</w:t>
      </w:r>
      <w:r w:rsidRPr="00BB0A78">
        <w:rPr>
          <w:rFonts w:ascii="Times New Roman" w:hAnsi="Times New Roman" w:cs="Times New Roman"/>
          <w:color w:val="0D0D0D"/>
          <w:spacing w:val="2"/>
          <w:sz w:val="24"/>
          <w:szCs w:val="24"/>
        </w:rPr>
        <w:t xml:space="preserve"> genetik kirlenmeyi, yatay ve dikey gen kaçışlarını geri dönüştürebil</w:t>
      </w:r>
      <w:r w:rsidR="00F80F94" w:rsidRPr="00BB0A78">
        <w:rPr>
          <w:rFonts w:ascii="Times New Roman" w:hAnsi="Times New Roman" w:cs="Times New Roman"/>
          <w:color w:val="0D0D0D"/>
          <w:spacing w:val="2"/>
          <w:sz w:val="24"/>
          <w:szCs w:val="24"/>
        </w:rPr>
        <w:t xml:space="preserve">memiz mümkün değildir. </w:t>
      </w:r>
      <w:r w:rsidRPr="00BB0A78">
        <w:rPr>
          <w:rFonts w:ascii="Times New Roman" w:hAnsi="Times New Roman" w:cs="Times New Roman"/>
          <w:color w:val="0D0D0D"/>
          <w:spacing w:val="2"/>
          <w:sz w:val="24"/>
          <w:szCs w:val="24"/>
        </w:rPr>
        <w:t xml:space="preserve">Tüm sorumlulukları bir kişi, şirket veya devlet </w:t>
      </w:r>
      <w:r w:rsidR="005516AA" w:rsidRPr="00BB0A78">
        <w:rPr>
          <w:rFonts w:ascii="Times New Roman" w:hAnsi="Times New Roman" w:cs="Times New Roman"/>
          <w:color w:val="0D0D0D"/>
          <w:spacing w:val="2"/>
          <w:sz w:val="24"/>
          <w:szCs w:val="24"/>
        </w:rPr>
        <w:t>üstlenemeyecektir</w:t>
      </w:r>
      <w:r w:rsidR="005F3E2F" w:rsidRPr="00BB0A78">
        <w:rPr>
          <w:rFonts w:ascii="Times New Roman" w:hAnsi="Times New Roman" w:cs="Times New Roman"/>
          <w:color w:val="0D0D0D"/>
          <w:spacing w:val="2"/>
          <w:sz w:val="24"/>
          <w:szCs w:val="24"/>
        </w:rPr>
        <w:t>.</w:t>
      </w:r>
      <w:r w:rsidR="005516AA"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2"/>
          <w:sz w:val="24"/>
          <w:szCs w:val="24"/>
        </w:rPr>
        <w:t>Şu da bir gerçektir ki dünyayı en faz</w:t>
      </w:r>
      <w:r w:rsidR="00F80F94" w:rsidRPr="00BB0A78">
        <w:rPr>
          <w:rFonts w:ascii="Times New Roman" w:hAnsi="Times New Roman" w:cs="Times New Roman"/>
          <w:color w:val="0D0D0D"/>
          <w:spacing w:val="2"/>
          <w:sz w:val="24"/>
          <w:szCs w:val="24"/>
        </w:rPr>
        <w:t>la kirleten gelişmiş devletlerden bazılarının</w:t>
      </w:r>
      <w:r w:rsidRPr="00BB0A78">
        <w:rPr>
          <w:rFonts w:ascii="Times New Roman" w:hAnsi="Times New Roman" w:cs="Times New Roman"/>
          <w:color w:val="0D0D0D"/>
          <w:spacing w:val="2"/>
          <w:sz w:val="24"/>
          <w:szCs w:val="24"/>
        </w:rPr>
        <w:t>, çevreyi koruma adına gerçekleştirilen protokollere imza atmaktan, yükümlülük altına girmekten kaçın</w:t>
      </w:r>
      <w:r w:rsidR="00F80F94" w:rsidRPr="00BB0A78">
        <w:rPr>
          <w:rFonts w:ascii="Times New Roman" w:hAnsi="Times New Roman" w:cs="Times New Roman"/>
          <w:color w:val="0D0D0D"/>
          <w:spacing w:val="2"/>
          <w:sz w:val="24"/>
          <w:szCs w:val="24"/>
        </w:rPr>
        <w:t>dıklarını görmekteyiz.</w:t>
      </w:r>
    </w:p>
    <w:p w:rsidR="00B77C14"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Za</w:t>
      </w:r>
      <w:r w:rsidRPr="00BB0A78">
        <w:rPr>
          <w:rFonts w:ascii="Times New Roman" w:hAnsi="Times New Roman" w:cs="Times New Roman"/>
          <w:color w:val="0D0D0D"/>
          <w:sz w:val="24"/>
          <w:szCs w:val="24"/>
        </w:rPr>
        <w:t>rûr</w:t>
      </w:r>
      <w:r w:rsidRPr="00BB0A78">
        <w:rPr>
          <w:rFonts w:ascii="Times New Roman" w:hAnsi="Times New Roman" w:cs="Times New Roman"/>
          <w:color w:val="0D0D0D"/>
          <w:spacing w:val="1"/>
          <w:sz w:val="24"/>
          <w:szCs w:val="24"/>
        </w:rPr>
        <w:t>â</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2"/>
          <w:sz w:val="24"/>
          <w:szCs w:val="24"/>
        </w:rPr>
        <w:t>-</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mse</w:t>
      </w:r>
      <w:r w:rsidR="00830581" w:rsidRPr="00BB0A78">
        <w:rPr>
          <w:rFonts w:ascii="Times New Roman" w:hAnsi="Times New Roman" w:cs="Times New Roman"/>
          <w:color w:val="0D0D0D"/>
          <w:w w:val="99"/>
          <w:sz w:val="24"/>
          <w:szCs w:val="24"/>
        </w:rPr>
        <w:t>nin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z w:val="24"/>
          <w:szCs w:val="24"/>
        </w:rPr>
        <w:t>oru</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sını</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her</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ş</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y</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sl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yılırken</w:t>
      </w:r>
      <w:r w:rsidR="003E7503" w:rsidRPr="00BB0A78">
        <w:rPr>
          <w:rFonts w:ascii="Times New Roman" w:hAnsi="Times New Roman" w:cs="Times New Roman"/>
          <w:color w:val="0D0D0D"/>
          <w:sz w:val="24"/>
          <w:szCs w:val="24"/>
        </w:rPr>
        <w:t xml:space="preserve"> ve</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nl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ort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ldır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3"/>
          <w:sz w:val="24"/>
          <w:szCs w:val="24"/>
        </w:rPr>
        <w:t xml:space="preserve"> </w:t>
      </w:r>
      <w:r w:rsidR="00AF08B1" w:rsidRPr="00BB0A78">
        <w:rPr>
          <w:rFonts w:ascii="Times New Roman" w:hAnsi="Times New Roman" w:cs="Times New Roman"/>
          <w:color w:val="0D0D0D"/>
          <w:sz w:val="24"/>
          <w:szCs w:val="24"/>
        </w:rPr>
        <w:t>durumlar</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mefsed</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ps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mında</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lendir</w:t>
      </w:r>
      <w:r w:rsidRPr="00BB0A78">
        <w:rPr>
          <w:rFonts w:ascii="Times New Roman" w:hAnsi="Times New Roman" w:cs="Times New Roman"/>
          <w:color w:val="0D0D0D"/>
          <w:spacing w:val="2"/>
          <w:sz w:val="24"/>
          <w:szCs w:val="24"/>
        </w:rPr>
        <w:t>il</w:t>
      </w:r>
      <w:r w:rsidRPr="00BB0A78">
        <w:rPr>
          <w:rFonts w:ascii="Times New Roman" w:hAnsi="Times New Roman" w:cs="Times New Roman"/>
          <w:color w:val="0D0D0D"/>
          <w:sz w:val="24"/>
          <w:szCs w:val="24"/>
        </w:rPr>
        <w:t>irken bu</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pacing w:val="1"/>
          <w:sz w:val="24"/>
          <w:szCs w:val="24"/>
        </w:rPr>
        <w:t xml:space="preserve">mefsedetleri </w:t>
      </w:r>
      <w:r w:rsidR="00AF08B1" w:rsidRPr="00BB0A78">
        <w:rPr>
          <w:rFonts w:ascii="Times New Roman" w:hAnsi="Times New Roman" w:cs="Times New Roman"/>
          <w:color w:val="0D0D0D"/>
          <w:spacing w:val="1"/>
          <w:sz w:val="24"/>
          <w:szCs w:val="24"/>
        </w:rPr>
        <w:t>ortadan</w:t>
      </w:r>
      <w:r w:rsidR="003E7503" w:rsidRPr="00BB0A78">
        <w:rPr>
          <w:rFonts w:ascii="Times New Roman" w:hAnsi="Times New Roman" w:cs="Times New Roman"/>
          <w:color w:val="0D0D0D"/>
          <w:spacing w:val="1"/>
          <w:sz w:val="24"/>
          <w:szCs w:val="24"/>
        </w:rPr>
        <w:t xml:space="preserve"> kaldırmak d</w:t>
      </w:r>
      <w:r w:rsidR="00AF08B1" w:rsidRPr="00BB0A78">
        <w:rPr>
          <w:rFonts w:ascii="Times New Roman" w:hAnsi="Times New Roman" w:cs="Times New Roman"/>
          <w:color w:val="0D0D0D"/>
          <w:spacing w:val="1"/>
          <w:sz w:val="24"/>
          <w:szCs w:val="24"/>
        </w:rPr>
        <w:t xml:space="preserve">a </w:t>
      </w:r>
      <w:r w:rsidR="006C57BD" w:rsidRPr="00BB0A78">
        <w:rPr>
          <w:rFonts w:ascii="Times New Roman" w:hAnsi="Times New Roman" w:cs="Times New Roman"/>
          <w:color w:val="0D0D0D"/>
          <w:spacing w:val="1"/>
          <w:sz w:val="24"/>
          <w:szCs w:val="24"/>
        </w:rPr>
        <w:t xml:space="preserve">yine </w:t>
      </w:r>
      <w:r w:rsidRPr="00BB0A78">
        <w:rPr>
          <w:rFonts w:ascii="Times New Roman" w:hAnsi="Times New Roman" w:cs="Times New Roman"/>
          <w:color w:val="0D0D0D"/>
          <w:spacing w:val="1"/>
          <w:sz w:val="24"/>
          <w:szCs w:val="24"/>
        </w:rPr>
        <w:t>maslahat</w:t>
      </w:r>
      <w:r w:rsidR="00AF08B1" w:rsidRPr="00BB0A78">
        <w:rPr>
          <w:rFonts w:ascii="Times New Roman" w:hAnsi="Times New Roman" w:cs="Times New Roman"/>
          <w:color w:val="0D0D0D"/>
          <w:spacing w:val="1"/>
          <w:sz w:val="24"/>
          <w:szCs w:val="24"/>
        </w:rPr>
        <w:t xml:space="preserve"> kapsamındadır</w:t>
      </w:r>
      <w:r w:rsidRPr="00BB0A78">
        <w:rPr>
          <w:rFonts w:ascii="Times New Roman" w:hAnsi="Times New Roman" w:cs="Times New Roman"/>
          <w:color w:val="0D0D0D"/>
          <w:sz w:val="24"/>
          <w:szCs w:val="24"/>
        </w:rPr>
        <w:t>.</w:t>
      </w:r>
      <w:r w:rsidR="005516AA" w:rsidRPr="00BB0A78">
        <w:rPr>
          <w:rFonts w:ascii="Times New Roman" w:hAnsi="Times New Roman" w:cs="Times New Roman"/>
          <w:color w:val="0D0D0D"/>
          <w:sz w:val="24"/>
          <w:szCs w:val="24"/>
        </w:rPr>
        <w:t xml:space="preserve"> Ancak</w:t>
      </w:r>
      <w:r w:rsidRPr="00BB0A78">
        <w:rPr>
          <w:rFonts w:ascii="Times New Roman" w:hAnsi="Times New Roman" w:cs="Times New Roman"/>
          <w:color w:val="0D0D0D"/>
          <w:sz w:val="24"/>
          <w:szCs w:val="24"/>
        </w:rPr>
        <w:t xml:space="preserve"> </w:t>
      </w:r>
      <w:r w:rsidR="005516AA"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pacing w:val="2"/>
          <w:sz w:val="24"/>
          <w:szCs w:val="24"/>
        </w:rPr>
        <w:t xml:space="preserve">a binaen hüküm icra ederken,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ta</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za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î</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pacing w:val="-1"/>
          <w:sz w:val="24"/>
          <w:szCs w:val="24"/>
        </w:rPr>
        <w:t>üll</w:t>
      </w:r>
      <w:r w:rsidRPr="00BB0A78">
        <w:rPr>
          <w:rFonts w:ascii="Times New Roman" w:hAnsi="Times New Roman" w:cs="Times New Roman"/>
          <w:color w:val="0D0D0D"/>
          <w:sz w:val="24"/>
          <w:szCs w:val="24"/>
        </w:rPr>
        <w:t>î</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3"/>
          <w:sz w:val="24"/>
          <w:szCs w:val="24"/>
        </w:rPr>
        <w:t>vasıfların olması gerekir.</w:t>
      </w:r>
      <w:r w:rsidRPr="00BB0A78">
        <w:rPr>
          <w:rStyle w:val="DipnotBavurusu"/>
          <w:rFonts w:ascii="Times New Roman" w:hAnsi="Times New Roman" w:cs="Times New Roman"/>
          <w:color w:val="0D0D0D"/>
          <w:spacing w:val="3"/>
          <w:sz w:val="24"/>
          <w:szCs w:val="24"/>
        </w:rPr>
        <w:footnoteReference w:id="469"/>
      </w:r>
      <w:r w:rsidRPr="00BB0A78">
        <w:rPr>
          <w:rFonts w:ascii="Times New Roman" w:hAnsi="Times New Roman" w:cs="Times New Roman"/>
          <w:color w:val="0D0D0D"/>
          <w:sz w:val="24"/>
          <w:szCs w:val="24"/>
        </w:rPr>
        <w:t xml:space="preserve"> </w:t>
      </w:r>
      <w:r w:rsidR="002236D8" w:rsidRPr="00BB0A78">
        <w:rPr>
          <w:rFonts w:ascii="Times New Roman" w:hAnsi="Times New Roman" w:cs="Times New Roman"/>
          <w:color w:val="0D0D0D"/>
          <w:sz w:val="24"/>
          <w:szCs w:val="24"/>
        </w:rPr>
        <w:t>Günümüzde beşeri sorunlar arasında; kıtlık, yoksulluk ve yetersiz beslenme gösterilirken, diğer taraftan israf, aşırı tüketim ve oburluğa dikkat çekilmektedir.</w:t>
      </w:r>
      <w:r w:rsidR="002236D8" w:rsidRPr="00BB0A78">
        <w:rPr>
          <w:rStyle w:val="DipnotBavurusu"/>
          <w:rFonts w:ascii="Times New Roman" w:hAnsi="Times New Roman" w:cs="Times New Roman"/>
          <w:color w:val="0D0D0D"/>
          <w:spacing w:val="-1"/>
          <w:sz w:val="24"/>
          <w:szCs w:val="24"/>
        </w:rPr>
        <w:footnoteReference w:id="470"/>
      </w:r>
      <w:r w:rsidR="002236D8"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pacing w:val="-1"/>
          <w:sz w:val="24"/>
          <w:szCs w:val="24"/>
        </w:rPr>
        <w:t>O’l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şiddetle savunanlar,</w:t>
      </w:r>
      <w:r w:rsidRPr="00BB0A78">
        <w:rPr>
          <w:rFonts w:ascii="Times New Roman" w:hAnsi="Times New Roman" w:cs="Times New Roman"/>
          <w:color w:val="0D0D0D"/>
          <w:spacing w:val="1"/>
          <w:sz w:val="24"/>
          <w:szCs w:val="24"/>
        </w:rPr>
        <w:t xml:space="preserve"> insanlığı tehdit eden a</w:t>
      </w:r>
      <w:r w:rsidRPr="00BB0A78">
        <w:rPr>
          <w:rFonts w:ascii="Times New Roman" w:hAnsi="Times New Roman" w:cs="Times New Roman"/>
          <w:color w:val="0D0D0D"/>
          <w:sz w:val="24"/>
          <w:szCs w:val="24"/>
        </w:rPr>
        <w:t>ç</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ç</w:t>
      </w:r>
      <w:r w:rsidRPr="00BB0A78">
        <w:rPr>
          <w:rFonts w:ascii="Times New Roman" w:hAnsi="Times New Roman" w:cs="Times New Roman"/>
          <w:color w:val="0D0D0D"/>
          <w:spacing w:val="-1"/>
          <w:sz w:val="24"/>
          <w:szCs w:val="24"/>
        </w:rPr>
        <w:t>ö</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pacing w:val="-1"/>
          <w:sz w:val="24"/>
          <w:szCs w:val="24"/>
        </w:rPr>
        <w:t>ü</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 xml:space="preserve">ayı gerekçe göstermektedir. Aslında dünyadaki toplam </w:t>
      </w:r>
      <w:r w:rsidRPr="00BB0A78">
        <w:rPr>
          <w:rFonts w:ascii="Times New Roman" w:hAnsi="Times New Roman" w:cs="Times New Roman"/>
          <w:color w:val="0D0D0D"/>
          <w:sz w:val="24"/>
          <w:szCs w:val="24"/>
        </w:rPr>
        <w:lastRenderedPageBreak/>
        <w:t>GDO</w:t>
      </w:r>
      <w:r w:rsidR="00363EC7" w:rsidRPr="00BB0A78">
        <w:rPr>
          <w:rFonts w:ascii="Times New Roman" w:hAnsi="Times New Roman" w:cs="Times New Roman"/>
          <w:color w:val="0D0D0D"/>
          <w:sz w:val="24"/>
          <w:szCs w:val="24"/>
        </w:rPr>
        <w:t xml:space="preserve"> üretimi,</w:t>
      </w:r>
      <w:r w:rsidRPr="00BB0A78">
        <w:rPr>
          <w:rFonts w:ascii="Times New Roman" w:hAnsi="Times New Roman" w:cs="Times New Roman"/>
          <w:color w:val="0D0D0D"/>
          <w:sz w:val="24"/>
          <w:szCs w:val="24"/>
        </w:rPr>
        <w:t xml:space="preserve"> gıdadan daha fazla yem olarak tüketilmektedir. Dünyadaki toplam gıda üretiminde şimdilik kriz söz konusu değilken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1"/>
          <w:sz w:val="24"/>
          <w:szCs w:val="24"/>
        </w:rPr>
        <w:t>adil paylaşım problemi vardır.</w:t>
      </w:r>
      <w:r w:rsidR="00B77C14" w:rsidRPr="00BB0A78">
        <w:rPr>
          <w:rFonts w:ascii="Times New Roman" w:hAnsi="Times New Roman" w:cs="Times New Roman"/>
          <w:color w:val="0D0D0D"/>
          <w:spacing w:val="-1"/>
          <w:sz w:val="24"/>
          <w:szCs w:val="24"/>
        </w:rPr>
        <w:t xml:space="preserve"> Yıllardır</w:t>
      </w:r>
      <w:r w:rsidR="00B77C14" w:rsidRPr="00BB0A78">
        <w:rPr>
          <w:rFonts w:ascii="Times New Roman" w:hAnsi="Times New Roman" w:cs="Times New Roman"/>
          <w:color w:val="0D0D0D"/>
          <w:spacing w:val="9"/>
          <w:sz w:val="24"/>
          <w:szCs w:val="24"/>
        </w:rPr>
        <w:t xml:space="preserve"> </w:t>
      </w:r>
      <w:r w:rsidR="00B77C14" w:rsidRPr="00BB0A78">
        <w:rPr>
          <w:rFonts w:ascii="Times New Roman" w:hAnsi="Times New Roman" w:cs="Times New Roman"/>
          <w:color w:val="0D0D0D"/>
          <w:spacing w:val="-1"/>
          <w:sz w:val="24"/>
          <w:szCs w:val="24"/>
        </w:rPr>
        <w:t>GDO</w:t>
      </w:r>
      <w:r w:rsidR="00B77C14" w:rsidRPr="00BB0A78">
        <w:rPr>
          <w:rFonts w:ascii="Times New Roman" w:hAnsi="Times New Roman" w:cs="Times New Roman"/>
          <w:color w:val="0D0D0D"/>
          <w:spacing w:val="2"/>
          <w:sz w:val="24"/>
          <w:szCs w:val="24"/>
        </w:rPr>
        <w:t>’</w:t>
      </w:r>
      <w:r w:rsidR="00B77C14" w:rsidRPr="00BB0A78">
        <w:rPr>
          <w:rFonts w:ascii="Times New Roman" w:hAnsi="Times New Roman" w:cs="Times New Roman"/>
          <w:color w:val="0D0D0D"/>
          <w:spacing w:val="-1"/>
          <w:sz w:val="24"/>
          <w:szCs w:val="24"/>
        </w:rPr>
        <w:t>l</w:t>
      </w:r>
      <w:r w:rsidR="00B77C14" w:rsidRPr="00BB0A78">
        <w:rPr>
          <w:rFonts w:ascii="Times New Roman" w:hAnsi="Times New Roman" w:cs="Times New Roman"/>
          <w:color w:val="0D0D0D"/>
          <w:sz w:val="24"/>
          <w:szCs w:val="24"/>
        </w:rPr>
        <w:t>u</w:t>
      </w:r>
      <w:r w:rsidR="00B77C14" w:rsidRPr="00BB0A78">
        <w:rPr>
          <w:rFonts w:ascii="Times New Roman" w:hAnsi="Times New Roman" w:cs="Times New Roman"/>
          <w:color w:val="0D0D0D"/>
          <w:spacing w:val="10"/>
          <w:sz w:val="24"/>
          <w:szCs w:val="24"/>
        </w:rPr>
        <w:t xml:space="preserve"> </w:t>
      </w:r>
      <w:r w:rsidR="00B77C14" w:rsidRPr="00BB0A78">
        <w:rPr>
          <w:rFonts w:ascii="Times New Roman" w:hAnsi="Times New Roman" w:cs="Times New Roman"/>
          <w:color w:val="0D0D0D"/>
          <w:spacing w:val="-1"/>
          <w:sz w:val="24"/>
          <w:szCs w:val="24"/>
        </w:rPr>
        <w:t>ü</w:t>
      </w:r>
      <w:r w:rsidR="00B77C14" w:rsidRPr="00BB0A78">
        <w:rPr>
          <w:rFonts w:ascii="Times New Roman" w:hAnsi="Times New Roman" w:cs="Times New Roman"/>
          <w:color w:val="0D0D0D"/>
          <w:sz w:val="24"/>
          <w:szCs w:val="24"/>
        </w:rPr>
        <w:t>r</w:t>
      </w:r>
      <w:r w:rsidR="00B77C14" w:rsidRPr="00BB0A78">
        <w:rPr>
          <w:rFonts w:ascii="Times New Roman" w:hAnsi="Times New Roman" w:cs="Times New Roman"/>
          <w:color w:val="0D0D0D"/>
          <w:spacing w:val="2"/>
          <w:sz w:val="24"/>
          <w:szCs w:val="24"/>
        </w:rPr>
        <w:t>ü</w:t>
      </w:r>
      <w:r w:rsidR="00B77C14" w:rsidRPr="00BB0A78">
        <w:rPr>
          <w:rFonts w:ascii="Times New Roman" w:hAnsi="Times New Roman" w:cs="Times New Roman"/>
          <w:color w:val="0D0D0D"/>
          <w:spacing w:val="1"/>
          <w:sz w:val="24"/>
          <w:szCs w:val="24"/>
        </w:rPr>
        <w:t>n</w:t>
      </w:r>
      <w:r w:rsidR="00B77C14" w:rsidRPr="00BB0A78">
        <w:rPr>
          <w:rFonts w:ascii="Times New Roman" w:hAnsi="Times New Roman" w:cs="Times New Roman"/>
          <w:color w:val="0D0D0D"/>
          <w:spacing w:val="-1"/>
          <w:sz w:val="24"/>
          <w:szCs w:val="24"/>
        </w:rPr>
        <w:t>l</w:t>
      </w:r>
      <w:r w:rsidR="00B77C14" w:rsidRPr="00BB0A78">
        <w:rPr>
          <w:rFonts w:ascii="Times New Roman" w:hAnsi="Times New Roman" w:cs="Times New Roman"/>
          <w:color w:val="0D0D0D"/>
          <w:sz w:val="24"/>
          <w:szCs w:val="24"/>
        </w:rPr>
        <w:t>er</w:t>
      </w:r>
      <w:r w:rsidR="00B77C14" w:rsidRPr="00BB0A78">
        <w:rPr>
          <w:rFonts w:ascii="Times New Roman" w:hAnsi="Times New Roman" w:cs="Times New Roman"/>
          <w:color w:val="0D0D0D"/>
          <w:spacing w:val="10"/>
          <w:sz w:val="24"/>
          <w:szCs w:val="24"/>
        </w:rPr>
        <w:t xml:space="preserve"> </w:t>
      </w:r>
      <w:r w:rsidR="00B77C14" w:rsidRPr="00BB0A78">
        <w:rPr>
          <w:rFonts w:ascii="Times New Roman" w:hAnsi="Times New Roman" w:cs="Times New Roman"/>
          <w:color w:val="0D0D0D"/>
          <w:spacing w:val="-1"/>
          <w:sz w:val="24"/>
          <w:szCs w:val="24"/>
        </w:rPr>
        <w:t>üretilmesine rağmen,</w:t>
      </w:r>
      <w:r w:rsidR="00B77C14" w:rsidRPr="00BB0A78">
        <w:rPr>
          <w:rFonts w:ascii="Times New Roman" w:hAnsi="Times New Roman" w:cs="Times New Roman"/>
          <w:color w:val="0D0D0D"/>
          <w:spacing w:val="8"/>
          <w:sz w:val="24"/>
          <w:szCs w:val="24"/>
        </w:rPr>
        <w:t xml:space="preserve"> </w:t>
      </w:r>
      <w:r w:rsidR="00B77C14" w:rsidRPr="00BB0A78">
        <w:rPr>
          <w:rFonts w:ascii="Times New Roman" w:hAnsi="Times New Roman" w:cs="Times New Roman"/>
          <w:color w:val="0D0D0D"/>
          <w:sz w:val="24"/>
          <w:szCs w:val="24"/>
        </w:rPr>
        <w:t>bu</w:t>
      </w:r>
      <w:r w:rsidR="00B77C14" w:rsidRPr="00BB0A78">
        <w:rPr>
          <w:rFonts w:ascii="Times New Roman" w:hAnsi="Times New Roman" w:cs="Times New Roman"/>
          <w:color w:val="0D0D0D"/>
          <w:spacing w:val="10"/>
          <w:sz w:val="24"/>
          <w:szCs w:val="24"/>
        </w:rPr>
        <w:t xml:space="preserve"> </w:t>
      </w:r>
      <w:r w:rsidR="00B77C14" w:rsidRPr="00BB0A78">
        <w:rPr>
          <w:rFonts w:ascii="Times New Roman" w:hAnsi="Times New Roman" w:cs="Times New Roman"/>
          <w:color w:val="0D0D0D"/>
          <w:spacing w:val="-1"/>
          <w:sz w:val="24"/>
          <w:szCs w:val="24"/>
        </w:rPr>
        <w:t>ü</w:t>
      </w:r>
      <w:r w:rsidR="00B77C14" w:rsidRPr="00BB0A78">
        <w:rPr>
          <w:rFonts w:ascii="Times New Roman" w:hAnsi="Times New Roman" w:cs="Times New Roman"/>
          <w:color w:val="0D0D0D"/>
          <w:sz w:val="24"/>
          <w:szCs w:val="24"/>
        </w:rPr>
        <w:t>r</w:t>
      </w:r>
      <w:r w:rsidR="00B77C14" w:rsidRPr="00BB0A78">
        <w:rPr>
          <w:rFonts w:ascii="Times New Roman" w:hAnsi="Times New Roman" w:cs="Times New Roman"/>
          <w:color w:val="0D0D0D"/>
          <w:spacing w:val="2"/>
          <w:sz w:val="24"/>
          <w:szCs w:val="24"/>
        </w:rPr>
        <w:t>ü</w:t>
      </w:r>
      <w:r w:rsidR="00B77C14" w:rsidRPr="00BB0A78">
        <w:rPr>
          <w:rFonts w:ascii="Times New Roman" w:hAnsi="Times New Roman" w:cs="Times New Roman"/>
          <w:color w:val="0D0D0D"/>
          <w:spacing w:val="-1"/>
          <w:sz w:val="24"/>
          <w:szCs w:val="24"/>
        </w:rPr>
        <w:t>nl</w:t>
      </w:r>
      <w:r w:rsidR="00B77C14" w:rsidRPr="00BB0A78">
        <w:rPr>
          <w:rFonts w:ascii="Times New Roman" w:hAnsi="Times New Roman" w:cs="Times New Roman"/>
          <w:color w:val="0D0D0D"/>
          <w:sz w:val="24"/>
          <w:szCs w:val="24"/>
        </w:rPr>
        <w:t>er</w:t>
      </w:r>
      <w:r w:rsidR="00B77C14" w:rsidRPr="00BB0A78">
        <w:rPr>
          <w:rFonts w:ascii="Times New Roman" w:hAnsi="Times New Roman" w:cs="Times New Roman"/>
          <w:color w:val="0D0D0D"/>
          <w:spacing w:val="-1"/>
          <w:sz w:val="24"/>
          <w:szCs w:val="24"/>
        </w:rPr>
        <w:t>i</w:t>
      </w:r>
      <w:r w:rsidR="00B77C14" w:rsidRPr="00BB0A78">
        <w:rPr>
          <w:rFonts w:ascii="Times New Roman" w:hAnsi="Times New Roman" w:cs="Times New Roman"/>
          <w:color w:val="0D0D0D"/>
          <w:sz w:val="24"/>
          <w:szCs w:val="24"/>
        </w:rPr>
        <w:t>n</w:t>
      </w:r>
      <w:r w:rsidR="00B77C14" w:rsidRPr="00BB0A78">
        <w:rPr>
          <w:rFonts w:ascii="Times New Roman" w:hAnsi="Times New Roman" w:cs="Times New Roman"/>
          <w:color w:val="0D0D0D"/>
          <w:spacing w:val="9"/>
          <w:sz w:val="24"/>
          <w:szCs w:val="24"/>
        </w:rPr>
        <w:t xml:space="preserve"> </w:t>
      </w:r>
      <w:r w:rsidR="00B77C14" w:rsidRPr="00BB0A78">
        <w:rPr>
          <w:rFonts w:ascii="Times New Roman" w:hAnsi="Times New Roman" w:cs="Times New Roman"/>
          <w:color w:val="0D0D0D"/>
          <w:spacing w:val="1"/>
          <w:sz w:val="24"/>
          <w:szCs w:val="24"/>
        </w:rPr>
        <w:t>a</w:t>
      </w:r>
      <w:r w:rsidR="00B77C14" w:rsidRPr="00BB0A78">
        <w:rPr>
          <w:rFonts w:ascii="Times New Roman" w:hAnsi="Times New Roman" w:cs="Times New Roman"/>
          <w:color w:val="0D0D0D"/>
          <w:sz w:val="24"/>
          <w:szCs w:val="24"/>
        </w:rPr>
        <w:t>ç</w:t>
      </w:r>
      <w:r w:rsidR="00B77C14" w:rsidRPr="00BB0A78">
        <w:rPr>
          <w:rFonts w:ascii="Times New Roman" w:hAnsi="Times New Roman" w:cs="Times New Roman"/>
          <w:color w:val="0D0D0D"/>
          <w:spacing w:val="-1"/>
          <w:sz w:val="24"/>
          <w:szCs w:val="24"/>
        </w:rPr>
        <w:t>l</w:t>
      </w:r>
      <w:r w:rsidR="00B77C14" w:rsidRPr="00BB0A78">
        <w:rPr>
          <w:rFonts w:ascii="Times New Roman" w:hAnsi="Times New Roman" w:cs="Times New Roman"/>
          <w:color w:val="0D0D0D"/>
          <w:sz w:val="24"/>
          <w:szCs w:val="24"/>
        </w:rPr>
        <w:t>ı</w:t>
      </w:r>
      <w:r w:rsidR="00B77C14" w:rsidRPr="00BB0A78">
        <w:rPr>
          <w:rFonts w:ascii="Times New Roman" w:hAnsi="Times New Roman" w:cs="Times New Roman"/>
          <w:color w:val="0D0D0D"/>
          <w:spacing w:val="-2"/>
          <w:sz w:val="24"/>
          <w:szCs w:val="24"/>
        </w:rPr>
        <w:t>ğ</w:t>
      </w:r>
      <w:r w:rsidR="00B77C14" w:rsidRPr="00BB0A78">
        <w:rPr>
          <w:rFonts w:ascii="Times New Roman" w:hAnsi="Times New Roman" w:cs="Times New Roman"/>
          <w:color w:val="0D0D0D"/>
          <w:spacing w:val="2"/>
          <w:sz w:val="24"/>
          <w:szCs w:val="24"/>
        </w:rPr>
        <w:t>ı</w:t>
      </w:r>
      <w:r w:rsidR="00B77C14" w:rsidRPr="00BB0A78">
        <w:rPr>
          <w:rFonts w:ascii="Times New Roman" w:hAnsi="Times New Roman" w:cs="Times New Roman"/>
          <w:color w:val="0D0D0D"/>
          <w:sz w:val="24"/>
          <w:szCs w:val="24"/>
        </w:rPr>
        <w:t>n</w:t>
      </w:r>
      <w:r w:rsidR="00B77C14" w:rsidRPr="00BB0A78">
        <w:rPr>
          <w:rFonts w:ascii="Times New Roman" w:hAnsi="Times New Roman" w:cs="Times New Roman"/>
          <w:color w:val="0D0D0D"/>
          <w:spacing w:val="9"/>
          <w:sz w:val="24"/>
          <w:szCs w:val="24"/>
        </w:rPr>
        <w:t xml:space="preserve"> </w:t>
      </w:r>
      <w:r w:rsidR="00B77C14" w:rsidRPr="00BB0A78">
        <w:rPr>
          <w:rFonts w:ascii="Times New Roman" w:hAnsi="Times New Roman" w:cs="Times New Roman"/>
          <w:color w:val="0D0D0D"/>
          <w:sz w:val="24"/>
          <w:szCs w:val="24"/>
        </w:rPr>
        <w:t>b</w:t>
      </w:r>
      <w:r w:rsidR="00B77C14" w:rsidRPr="00BB0A78">
        <w:rPr>
          <w:rFonts w:ascii="Times New Roman" w:hAnsi="Times New Roman" w:cs="Times New Roman"/>
          <w:color w:val="0D0D0D"/>
          <w:spacing w:val="-1"/>
          <w:sz w:val="24"/>
          <w:szCs w:val="24"/>
        </w:rPr>
        <w:t>ulun</w:t>
      </w:r>
      <w:r w:rsidR="00B77C14" w:rsidRPr="00BB0A78">
        <w:rPr>
          <w:rFonts w:ascii="Times New Roman" w:hAnsi="Times New Roman" w:cs="Times New Roman"/>
          <w:color w:val="0D0D0D"/>
          <w:spacing w:val="3"/>
          <w:sz w:val="24"/>
          <w:szCs w:val="24"/>
        </w:rPr>
        <w:t>d</w:t>
      </w:r>
      <w:r w:rsidR="00B77C14" w:rsidRPr="00BB0A78">
        <w:rPr>
          <w:rFonts w:ascii="Times New Roman" w:hAnsi="Times New Roman" w:cs="Times New Roman"/>
          <w:color w:val="0D0D0D"/>
          <w:spacing w:val="-1"/>
          <w:sz w:val="24"/>
          <w:szCs w:val="24"/>
        </w:rPr>
        <w:t>u</w:t>
      </w:r>
      <w:r w:rsidR="00B77C14" w:rsidRPr="00BB0A78">
        <w:rPr>
          <w:rFonts w:ascii="Times New Roman" w:hAnsi="Times New Roman" w:cs="Times New Roman"/>
          <w:color w:val="0D0D0D"/>
          <w:spacing w:val="-2"/>
          <w:sz w:val="24"/>
          <w:szCs w:val="24"/>
        </w:rPr>
        <w:t>ğ</w:t>
      </w:r>
      <w:r w:rsidR="00B77C14" w:rsidRPr="00BB0A78">
        <w:rPr>
          <w:rFonts w:ascii="Times New Roman" w:hAnsi="Times New Roman" w:cs="Times New Roman"/>
          <w:color w:val="0D0D0D"/>
          <w:sz w:val="24"/>
          <w:szCs w:val="24"/>
        </w:rPr>
        <w:t>u</w:t>
      </w:r>
      <w:r w:rsidR="00B77C14" w:rsidRPr="00BB0A78">
        <w:rPr>
          <w:rFonts w:ascii="Times New Roman" w:hAnsi="Times New Roman" w:cs="Times New Roman"/>
          <w:color w:val="0D0D0D"/>
          <w:spacing w:val="9"/>
          <w:sz w:val="24"/>
          <w:szCs w:val="24"/>
        </w:rPr>
        <w:t xml:space="preserve"> </w:t>
      </w:r>
      <w:r w:rsidR="00B77C14" w:rsidRPr="00BB0A78">
        <w:rPr>
          <w:rFonts w:ascii="Times New Roman" w:hAnsi="Times New Roman" w:cs="Times New Roman"/>
          <w:color w:val="0D0D0D"/>
          <w:sz w:val="24"/>
          <w:szCs w:val="24"/>
        </w:rPr>
        <w:t>b</w:t>
      </w:r>
      <w:r w:rsidR="00B77C14" w:rsidRPr="00BB0A78">
        <w:rPr>
          <w:rFonts w:ascii="Times New Roman" w:hAnsi="Times New Roman" w:cs="Times New Roman"/>
          <w:color w:val="0D0D0D"/>
          <w:spacing w:val="1"/>
          <w:sz w:val="24"/>
          <w:szCs w:val="24"/>
        </w:rPr>
        <w:t>ö</w:t>
      </w:r>
      <w:r w:rsidR="00B77C14" w:rsidRPr="00BB0A78">
        <w:rPr>
          <w:rFonts w:ascii="Times New Roman" w:hAnsi="Times New Roman" w:cs="Times New Roman"/>
          <w:color w:val="0D0D0D"/>
          <w:spacing w:val="-1"/>
          <w:sz w:val="24"/>
          <w:szCs w:val="24"/>
        </w:rPr>
        <w:t>lg</w:t>
      </w:r>
      <w:r w:rsidR="00B77C14" w:rsidRPr="00BB0A78">
        <w:rPr>
          <w:rFonts w:ascii="Times New Roman" w:hAnsi="Times New Roman" w:cs="Times New Roman"/>
          <w:color w:val="0D0D0D"/>
          <w:sz w:val="24"/>
          <w:szCs w:val="24"/>
        </w:rPr>
        <w:t>e</w:t>
      </w:r>
      <w:r w:rsidR="00B77C14" w:rsidRPr="00BB0A78">
        <w:rPr>
          <w:rFonts w:ascii="Times New Roman" w:hAnsi="Times New Roman" w:cs="Times New Roman"/>
          <w:color w:val="0D0D0D"/>
          <w:spacing w:val="-1"/>
          <w:sz w:val="24"/>
          <w:szCs w:val="24"/>
        </w:rPr>
        <w:t>l</w:t>
      </w:r>
      <w:r w:rsidR="00B77C14" w:rsidRPr="00BB0A78">
        <w:rPr>
          <w:rFonts w:ascii="Times New Roman" w:hAnsi="Times New Roman" w:cs="Times New Roman"/>
          <w:color w:val="0D0D0D"/>
          <w:sz w:val="24"/>
          <w:szCs w:val="24"/>
        </w:rPr>
        <w:t>ere</w:t>
      </w:r>
      <w:r w:rsidR="00B77C14" w:rsidRPr="00BB0A78">
        <w:rPr>
          <w:rFonts w:ascii="Times New Roman" w:hAnsi="Times New Roman" w:cs="Times New Roman"/>
          <w:color w:val="0D0D0D"/>
          <w:spacing w:val="8"/>
          <w:sz w:val="24"/>
          <w:szCs w:val="24"/>
        </w:rPr>
        <w:t xml:space="preserve"> </w:t>
      </w:r>
      <w:r w:rsidR="00B77C14" w:rsidRPr="00BB0A78">
        <w:rPr>
          <w:rFonts w:ascii="Times New Roman" w:hAnsi="Times New Roman" w:cs="Times New Roman"/>
          <w:color w:val="0D0D0D"/>
          <w:spacing w:val="2"/>
          <w:sz w:val="24"/>
          <w:szCs w:val="24"/>
        </w:rPr>
        <w:t>ç</w:t>
      </w:r>
      <w:r w:rsidR="00B77C14" w:rsidRPr="00BB0A78">
        <w:rPr>
          <w:rFonts w:ascii="Times New Roman" w:hAnsi="Times New Roman" w:cs="Times New Roman"/>
          <w:color w:val="0D0D0D"/>
          <w:spacing w:val="-1"/>
          <w:sz w:val="24"/>
          <w:szCs w:val="24"/>
        </w:rPr>
        <w:t>ö</w:t>
      </w:r>
      <w:r w:rsidR="00B77C14" w:rsidRPr="00BB0A78">
        <w:rPr>
          <w:rFonts w:ascii="Times New Roman" w:hAnsi="Times New Roman" w:cs="Times New Roman"/>
          <w:color w:val="0D0D0D"/>
          <w:spacing w:val="1"/>
          <w:sz w:val="24"/>
          <w:szCs w:val="24"/>
        </w:rPr>
        <w:t>z</w:t>
      </w:r>
      <w:r w:rsidR="00B77C14" w:rsidRPr="00BB0A78">
        <w:rPr>
          <w:rFonts w:ascii="Times New Roman" w:hAnsi="Times New Roman" w:cs="Times New Roman"/>
          <w:color w:val="0D0D0D"/>
          <w:spacing w:val="-1"/>
          <w:sz w:val="24"/>
          <w:szCs w:val="24"/>
        </w:rPr>
        <w:t>ü</w:t>
      </w:r>
      <w:r w:rsidR="00B77C14" w:rsidRPr="00BB0A78">
        <w:rPr>
          <w:rFonts w:ascii="Times New Roman" w:hAnsi="Times New Roman" w:cs="Times New Roman"/>
          <w:color w:val="0D0D0D"/>
          <w:sz w:val="24"/>
          <w:szCs w:val="24"/>
        </w:rPr>
        <w:t>m</w:t>
      </w:r>
      <w:r w:rsidR="00B77C14" w:rsidRPr="00BB0A78">
        <w:rPr>
          <w:rFonts w:ascii="Times New Roman" w:hAnsi="Times New Roman" w:cs="Times New Roman"/>
          <w:color w:val="0D0D0D"/>
          <w:spacing w:val="7"/>
          <w:sz w:val="24"/>
          <w:szCs w:val="24"/>
        </w:rPr>
        <w:t xml:space="preserve"> </w:t>
      </w:r>
      <w:r w:rsidR="00B77C14" w:rsidRPr="00BB0A78">
        <w:rPr>
          <w:rFonts w:ascii="Times New Roman" w:hAnsi="Times New Roman" w:cs="Times New Roman"/>
          <w:color w:val="0D0D0D"/>
          <w:spacing w:val="1"/>
          <w:sz w:val="24"/>
          <w:szCs w:val="24"/>
        </w:rPr>
        <w:t>o</w:t>
      </w:r>
      <w:r w:rsidR="00B77C14" w:rsidRPr="00BB0A78">
        <w:rPr>
          <w:rFonts w:ascii="Times New Roman" w:hAnsi="Times New Roman" w:cs="Times New Roman"/>
          <w:color w:val="0D0D0D"/>
          <w:spacing w:val="-1"/>
          <w:sz w:val="24"/>
          <w:szCs w:val="24"/>
        </w:rPr>
        <w:t>lm</w:t>
      </w:r>
      <w:r w:rsidR="00B77C14" w:rsidRPr="00BB0A78">
        <w:rPr>
          <w:rFonts w:ascii="Times New Roman" w:hAnsi="Times New Roman" w:cs="Times New Roman"/>
          <w:color w:val="0D0D0D"/>
          <w:spacing w:val="1"/>
          <w:sz w:val="24"/>
          <w:szCs w:val="24"/>
        </w:rPr>
        <w:t>a</w:t>
      </w:r>
      <w:r w:rsidR="00B77C14" w:rsidRPr="00BB0A78">
        <w:rPr>
          <w:rFonts w:ascii="Times New Roman" w:hAnsi="Times New Roman" w:cs="Times New Roman"/>
          <w:color w:val="0D0D0D"/>
          <w:sz w:val="24"/>
          <w:szCs w:val="24"/>
        </w:rPr>
        <w:t>dı</w:t>
      </w:r>
      <w:r w:rsidR="00B77C14" w:rsidRPr="00BB0A78">
        <w:rPr>
          <w:rFonts w:ascii="Times New Roman" w:hAnsi="Times New Roman" w:cs="Times New Roman"/>
          <w:color w:val="0D0D0D"/>
          <w:spacing w:val="-2"/>
          <w:sz w:val="24"/>
          <w:szCs w:val="24"/>
        </w:rPr>
        <w:t>ğ</w:t>
      </w:r>
      <w:r w:rsidR="00B77C14" w:rsidRPr="00BB0A78">
        <w:rPr>
          <w:rFonts w:ascii="Times New Roman" w:hAnsi="Times New Roman" w:cs="Times New Roman"/>
          <w:color w:val="0D0D0D"/>
          <w:spacing w:val="2"/>
          <w:sz w:val="24"/>
          <w:szCs w:val="24"/>
        </w:rPr>
        <w:t>ı</w:t>
      </w:r>
      <w:r w:rsidR="00B77C14" w:rsidRPr="00BB0A78">
        <w:rPr>
          <w:rFonts w:ascii="Times New Roman" w:hAnsi="Times New Roman" w:cs="Times New Roman"/>
          <w:color w:val="0D0D0D"/>
          <w:spacing w:val="8"/>
          <w:sz w:val="24"/>
          <w:szCs w:val="24"/>
        </w:rPr>
        <w:t xml:space="preserve"> </w:t>
      </w:r>
      <w:r w:rsidR="00B77C14" w:rsidRPr="00BB0A78">
        <w:rPr>
          <w:rFonts w:ascii="Times New Roman" w:hAnsi="Times New Roman" w:cs="Times New Roman"/>
          <w:color w:val="0D0D0D"/>
          <w:spacing w:val="2"/>
          <w:sz w:val="24"/>
          <w:szCs w:val="24"/>
        </w:rPr>
        <w:t>müşahede edilmiştir.</w:t>
      </w:r>
      <w:r w:rsidR="00B77C14" w:rsidRPr="00BB0A78">
        <w:rPr>
          <w:rFonts w:ascii="Times New Roman" w:hAnsi="Times New Roman" w:cs="Times New Roman"/>
          <w:color w:val="0D0D0D"/>
          <w:w w:val="99"/>
          <w:sz w:val="24"/>
          <w:szCs w:val="24"/>
        </w:rPr>
        <w:t xml:space="preserve"> </w:t>
      </w:r>
      <w:r w:rsidR="00803E9C" w:rsidRPr="00BB0A78">
        <w:rPr>
          <w:rFonts w:ascii="Times New Roman" w:hAnsi="Times New Roman" w:cs="Times New Roman"/>
          <w:color w:val="0D0D0D"/>
          <w:sz w:val="24"/>
          <w:szCs w:val="24"/>
        </w:rPr>
        <w:t>İnsanlık adına, s</w:t>
      </w:r>
      <w:r w:rsidR="00B77C14" w:rsidRPr="00BB0A78">
        <w:rPr>
          <w:rFonts w:ascii="Times New Roman" w:hAnsi="Times New Roman" w:cs="Times New Roman"/>
          <w:color w:val="0D0D0D"/>
          <w:sz w:val="24"/>
          <w:szCs w:val="24"/>
        </w:rPr>
        <w:t>orun gıdada yetersizlik değil, israf ve adil olmayan paylaşım</w:t>
      </w:r>
      <w:r w:rsidR="00803E9C" w:rsidRPr="00BB0A78">
        <w:rPr>
          <w:rFonts w:ascii="Times New Roman" w:hAnsi="Times New Roman" w:cs="Times New Roman"/>
          <w:color w:val="0D0D0D"/>
          <w:sz w:val="24"/>
          <w:szCs w:val="24"/>
        </w:rPr>
        <w:t>da</w:t>
      </w:r>
      <w:r w:rsidR="00B77C14" w:rsidRPr="00BB0A78">
        <w:rPr>
          <w:rFonts w:ascii="Times New Roman" w:hAnsi="Times New Roman" w:cs="Times New Roman"/>
          <w:color w:val="0D0D0D"/>
          <w:sz w:val="24"/>
          <w:szCs w:val="24"/>
        </w:rPr>
        <w:t>dır</w:t>
      </w:r>
      <w:r w:rsidR="00B77C14" w:rsidRPr="00BB0A78">
        <w:rPr>
          <w:rFonts w:ascii="Times New Roman" w:hAnsi="Times New Roman" w:cs="Times New Roman"/>
          <w:color w:val="0D0D0D"/>
          <w:spacing w:val="1"/>
          <w:sz w:val="24"/>
          <w:szCs w:val="24"/>
        </w:rPr>
        <w:t>.</w:t>
      </w:r>
      <w:r w:rsidR="00B77C14" w:rsidRPr="00BB0A78">
        <w:rPr>
          <w:rStyle w:val="DipnotBavurusu"/>
          <w:rFonts w:ascii="Times New Roman" w:hAnsi="Times New Roman" w:cs="Times New Roman"/>
          <w:color w:val="0D0D0D"/>
          <w:sz w:val="24"/>
          <w:szCs w:val="24"/>
        </w:rPr>
        <w:footnoteReference w:id="471"/>
      </w:r>
      <w:r w:rsidR="00B77C14" w:rsidRPr="00BB0A78">
        <w:rPr>
          <w:rFonts w:ascii="Times New Roman" w:hAnsi="Times New Roman" w:cs="Times New Roman"/>
          <w:color w:val="0D0D0D"/>
          <w:sz w:val="24"/>
          <w:szCs w:val="24"/>
        </w:rPr>
        <w:t xml:space="preserve"> </w:t>
      </w:r>
      <w:r w:rsidR="00B77C14" w:rsidRPr="00BB0A78">
        <w:rPr>
          <w:rFonts w:ascii="Times New Roman" w:hAnsi="Times New Roman" w:cs="Times New Roman"/>
          <w:color w:val="0D0D0D"/>
          <w:spacing w:val="-1"/>
          <w:sz w:val="24"/>
          <w:szCs w:val="24"/>
        </w:rPr>
        <w:t>G</w:t>
      </w:r>
      <w:r w:rsidR="00B77C14" w:rsidRPr="00BB0A78">
        <w:rPr>
          <w:rFonts w:ascii="Times New Roman" w:hAnsi="Times New Roman" w:cs="Times New Roman"/>
          <w:color w:val="0D0D0D"/>
          <w:spacing w:val="1"/>
          <w:sz w:val="24"/>
          <w:szCs w:val="24"/>
        </w:rPr>
        <w:t>D</w:t>
      </w:r>
      <w:r w:rsidR="00B77C14" w:rsidRPr="00BB0A78">
        <w:rPr>
          <w:rFonts w:ascii="Times New Roman" w:hAnsi="Times New Roman" w:cs="Times New Roman"/>
          <w:color w:val="0D0D0D"/>
          <w:spacing w:val="-1"/>
          <w:sz w:val="24"/>
          <w:szCs w:val="24"/>
        </w:rPr>
        <w:t>O’l</w:t>
      </w:r>
      <w:r w:rsidR="00B77C14" w:rsidRPr="00BB0A78">
        <w:rPr>
          <w:rFonts w:ascii="Times New Roman" w:hAnsi="Times New Roman" w:cs="Times New Roman"/>
          <w:color w:val="0D0D0D"/>
          <w:spacing w:val="1"/>
          <w:sz w:val="24"/>
          <w:szCs w:val="24"/>
        </w:rPr>
        <w:t>a</w:t>
      </w:r>
      <w:r w:rsidR="00B77C14" w:rsidRPr="00BB0A78">
        <w:rPr>
          <w:rFonts w:ascii="Times New Roman" w:hAnsi="Times New Roman" w:cs="Times New Roman"/>
          <w:color w:val="0D0D0D"/>
          <w:sz w:val="24"/>
          <w:szCs w:val="24"/>
        </w:rPr>
        <w:t>r ile ilgili</w:t>
      </w:r>
      <w:r w:rsidR="00B77C14" w:rsidRPr="00BB0A78">
        <w:rPr>
          <w:rFonts w:ascii="Times New Roman" w:hAnsi="Times New Roman" w:cs="Times New Roman"/>
          <w:color w:val="0D0D0D"/>
          <w:spacing w:val="2"/>
          <w:sz w:val="24"/>
          <w:szCs w:val="24"/>
        </w:rPr>
        <w:t xml:space="preserve"> </w:t>
      </w:r>
      <w:r w:rsidR="00DA3C79" w:rsidRPr="00BB0A78">
        <w:rPr>
          <w:rFonts w:ascii="Times New Roman" w:hAnsi="Times New Roman" w:cs="Times New Roman"/>
          <w:color w:val="0D0D0D"/>
          <w:spacing w:val="2"/>
          <w:sz w:val="24"/>
          <w:szCs w:val="24"/>
        </w:rPr>
        <w:t>“</w:t>
      </w:r>
      <w:r w:rsidR="00B77C14" w:rsidRPr="00BB0A78">
        <w:rPr>
          <w:rFonts w:ascii="Times New Roman" w:hAnsi="Times New Roman" w:cs="Times New Roman"/>
          <w:color w:val="0D0D0D"/>
          <w:spacing w:val="2"/>
          <w:sz w:val="24"/>
          <w:szCs w:val="24"/>
        </w:rPr>
        <w:t>y</w:t>
      </w:r>
      <w:r w:rsidR="00B77C14" w:rsidRPr="00BB0A78">
        <w:rPr>
          <w:rFonts w:ascii="Times New Roman" w:hAnsi="Times New Roman" w:cs="Times New Roman"/>
          <w:color w:val="0D0D0D"/>
          <w:spacing w:val="1"/>
          <w:sz w:val="24"/>
          <w:szCs w:val="24"/>
        </w:rPr>
        <w:t>a</w:t>
      </w:r>
      <w:r w:rsidR="00B77C14" w:rsidRPr="00BB0A78">
        <w:rPr>
          <w:rFonts w:ascii="Times New Roman" w:hAnsi="Times New Roman" w:cs="Times New Roman"/>
          <w:color w:val="0D0D0D"/>
          <w:sz w:val="24"/>
          <w:szCs w:val="24"/>
        </w:rPr>
        <w:t>r</w:t>
      </w:r>
      <w:r w:rsidR="00B77C14" w:rsidRPr="00BB0A78">
        <w:rPr>
          <w:rFonts w:ascii="Times New Roman" w:hAnsi="Times New Roman" w:cs="Times New Roman"/>
          <w:color w:val="0D0D0D"/>
          <w:spacing w:val="1"/>
          <w:sz w:val="24"/>
          <w:szCs w:val="24"/>
        </w:rPr>
        <w:t>a</w:t>
      </w:r>
      <w:r w:rsidR="00B77C14" w:rsidRPr="00BB0A78">
        <w:rPr>
          <w:rFonts w:ascii="Times New Roman" w:hAnsi="Times New Roman" w:cs="Times New Roman"/>
          <w:color w:val="0D0D0D"/>
          <w:sz w:val="24"/>
          <w:szCs w:val="24"/>
        </w:rPr>
        <w:t>r-</w:t>
      </w:r>
      <w:r w:rsidR="00B77C14" w:rsidRPr="00BB0A78">
        <w:rPr>
          <w:rFonts w:ascii="Times New Roman" w:hAnsi="Times New Roman" w:cs="Times New Roman"/>
          <w:color w:val="0D0D0D"/>
          <w:spacing w:val="-2"/>
          <w:sz w:val="24"/>
          <w:szCs w:val="24"/>
        </w:rPr>
        <w:t>z</w:t>
      </w:r>
      <w:r w:rsidR="00B77C14" w:rsidRPr="00BB0A78">
        <w:rPr>
          <w:rFonts w:ascii="Times New Roman" w:hAnsi="Times New Roman" w:cs="Times New Roman"/>
          <w:color w:val="0D0D0D"/>
          <w:spacing w:val="1"/>
          <w:sz w:val="24"/>
          <w:szCs w:val="24"/>
        </w:rPr>
        <w:t>a</w:t>
      </w:r>
      <w:r w:rsidR="00B77C14" w:rsidRPr="00BB0A78">
        <w:rPr>
          <w:rFonts w:ascii="Times New Roman" w:hAnsi="Times New Roman" w:cs="Times New Roman"/>
          <w:color w:val="0D0D0D"/>
          <w:sz w:val="24"/>
          <w:szCs w:val="24"/>
        </w:rPr>
        <w:t>r</w:t>
      </w:r>
      <w:r w:rsidR="00B77C14" w:rsidRPr="00BB0A78">
        <w:rPr>
          <w:rFonts w:ascii="Times New Roman" w:hAnsi="Times New Roman" w:cs="Times New Roman"/>
          <w:color w:val="0D0D0D"/>
          <w:spacing w:val="1"/>
          <w:sz w:val="24"/>
          <w:szCs w:val="24"/>
        </w:rPr>
        <w:t>a</w:t>
      </w:r>
      <w:r w:rsidR="00B77C14" w:rsidRPr="00BB0A78">
        <w:rPr>
          <w:rFonts w:ascii="Times New Roman" w:hAnsi="Times New Roman" w:cs="Times New Roman"/>
          <w:color w:val="0D0D0D"/>
          <w:sz w:val="24"/>
          <w:szCs w:val="24"/>
        </w:rPr>
        <w:t>r</w:t>
      </w:r>
      <w:r w:rsidR="00B77C14" w:rsidRPr="00BB0A78">
        <w:rPr>
          <w:rFonts w:ascii="Times New Roman" w:hAnsi="Times New Roman" w:cs="Times New Roman"/>
          <w:color w:val="0D0D0D"/>
          <w:spacing w:val="7"/>
          <w:sz w:val="24"/>
          <w:szCs w:val="24"/>
        </w:rPr>
        <w:t xml:space="preserve"> </w:t>
      </w:r>
      <w:r w:rsidR="00B77C14" w:rsidRPr="00BB0A78">
        <w:rPr>
          <w:rFonts w:ascii="Times New Roman" w:hAnsi="Times New Roman" w:cs="Times New Roman"/>
          <w:color w:val="0D0D0D"/>
          <w:sz w:val="24"/>
          <w:szCs w:val="24"/>
        </w:rPr>
        <w:t>de</w:t>
      </w:r>
      <w:r w:rsidR="00B77C14" w:rsidRPr="00BB0A78">
        <w:rPr>
          <w:rFonts w:ascii="Times New Roman" w:hAnsi="Times New Roman" w:cs="Times New Roman"/>
          <w:color w:val="0D0D0D"/>
          <w:spacing w:val="-1"/>
          <w:sz w:val="24"/>
          <w:szCs w:val="24"/>
        </w:rPr>
        <w:t>ng</w:t>
      </w:r>
      <w:r w:rsidR="00B77C14" w:rsidRPr="00BB0A78">
        <w:rPr>
          <w:rFonts w:ascii="Times New Roman" w:hAnsi="Times New Roman" w:cs="Times New Roman"/>
          <w:color w:val="0D0D0D"/>
          <w:sz w:val="24"/>
          <w:szCs w:val="24"/>
        </w:rPr>
        <w:t>e</w:t>
      </w:r>
      <w:r w:rsidR="00B77C14" w:rsidRPr="00BB0A78">
        <w:rPr>
          <w:rFonts w:ascii="Times New Roman" w:hAnsi="Times New Roman" w:cs="Times New Roman"/>
          <w:color w:val="0D0D0D"/>
          <w:spacing w:val="-1"/>
          <w:sz w:val="24"/>
          <w:szCs w:val="24"/>
        </w:rPr>
        <w:t>sini</w:t>
      </w:r>
      <w:r w:rsidR="00B77C14" w:rsidRPr="00BB0A78">
        <w:rPr>
          <w:rFonts w:ascii="Times New Roman" w:hAnsi="Times New Roman" w:cs="Times New Roman"/>
          <w:color w:val="0D0D0D"/>
          <w:sz w:val="24"/>
          <w:szCs w:val="24"/>
        </w:rPr>
        <w:t>n</w:t>
      </w:r>
      <w:r w:rsidR="00DA3C79" w:rsidRPr="00BB0A78">
        <w:rPr>
          <w:rFonts w:ascii="Times New Roman" w:hAnsi="Times New Roman" w:cs="Times New Roman"/>
          <w:color w:val="0D0D0D"/>
          <w:spacing w:val="8"/>
          <w:sz w:val="24"/>
          <w:szCs w:val="24"/>
        </w:rPr>
        <w:t>”</w:t>
      </w:r>
      <w:r w:rsidR="00DA3C79" w:rsidRPr="00BB0A78">
        <w:rPr>
          <w:rStyle w:val="DipnotBavurusu"/>
          <w:rFonts w:ascii="Times New Roman" w:hAnsi="Times New Roman" w:cs="Times New Roman"/>
          <w:color w:val="0D0D0D"/>
          <w:spacing w:val="8"/>
          <w:sz w:val="24"/>
          <w:szCs w:val="24"/>
        </w:rPr>
        <w:footnoteReference w:id="472"/>
      </w:r>
      <w:r w:rsidR="00B77C14" w:rsidRPr="00BB0A78">
        <w:rPr>
          <w:rFonts w:ascii="Times New Roman" w:hAnsi="Times New Roman" w:cs="Times New Roman"/>
          <w:color w:val="0D0D0D"/>
          <w:spacing w:val="8"/>
          <w:sz w:val="24"/>
          <w:szCs w:val="24"/>
        </w:rPr>
        <w:t xml:space="preserve"> </w:t>
      </w:r>
      <w:r w:rsidR="00B77C14" w:rsidRPr="00BB0A78">
        <w:rPr>
          <w:rFonts w:ascii="Times New Roman" w:hAnsi="Times New Roman" w:cs="Times New Roman"/>
          <w:color w:val="0D0D0D"/>
          <w:spacing w:val="-1"/>
          <w:sz w:val="24"/>
          <w:szCs w:val="24"/>
        </w:rPr>
        <w:t>i</w:t>
      </w:r>
      <w:r w:rsidR="00B77C14" w:rsidRPr="00BB0A78">
        <w:rPr>
          <w:rFonts w:ascii="Times New Roman" w:hAnsi="Times New Roman" w:cs="Times New Roman"/>
          <w:color w:val="0D0D0D"/>
          <w:spacing w:val="2"/>
          <w:sz w:val="24"/>
          <w:szCs w:val="24"/>
        </w:rPr>
        <w:t>y</w:t>
      </w:r>
      <w:r w:rsidR="00B77C14" w:rsidRPr="00BB0A78">
        <w:rPr>
          <w:rFonts w:ascii="Times New Roman" w:hAnsi="Times New Roman" w:cs="Times New Roman"/>
          <w:color w:val="0D0D0D"/>
          <w:sz w:val="24"/>
          <w:szCs w:val="24"/>
        </w:rPr>
        <w:t>i</w:t>
      </w:r>
      <w:r w:rsidR="00B77C14" w:rsidRPr="00BB0A78">
        <w:rPr>
          <w:rFonts w:ascii="Times New Roman" w:hAnsi="Times New Roman" w:cs="Times New Roman"/>
          <w:color w:val="0D0D0D"/>
          <w:spacing w:val="8"/>
          <w:sz w:val="24"/>
          <w:szCs w:val="24"/>
        </w:rPr>
        <w:t xml:space="preserve"> </w:t>
      </w:r>
      <w:r w:rsidR="00B77C14" w:rsidRPr="00BB0A78">
        <w:rPr>
          <w:rFonts w:ascii="Times New Roman" w:hAnsi="Times New Roman" w:cs="Times New Roman"/>
          <w:color w:val="0D0D0D"/>
          <w:spacing w:val="-1"/>
          <w:sz w:val="24"/>
          <w:szCs w:val="24"/>
        </w:rPr>
        <w:t>t</w:t>
      </w:r>
      <w:r w:rsidR="00B77C14" w:rsidRPr="00BB0A78">
        <w:rPr>
          <w:rFonts w:ascii="Times New Roman" w:hAnsi="Times New Roman" w:cs="Times New Roman"/>
          <w:color w:val="0D0D0D"/>
          <w:sz w:val="24"/>
          <w:szCs w:val="24"/>
        </w:rPr>
        <w:t>e</w:t>
      </w:r>
      <w:r w:rsidR="00B77C14" w:rsidRPr="00BB0A78">
        <w:rPr>
          <w:rFonts w:ascii="Times New Roman" w:hAnsi="Times New Roman" w:cs="Times New Roman"/>
          <w:color w:val="0D0D0D"/>
          <w:spacing w:val="-1"/>
          <w:sz w:val="24"/>
          <w:szCs w:val="24"/>
        </w:rPr>
        <w:t>s</w:t>
      </w:r>
      <w:r w:rsidR="00B77C14" w:rsidRPr="00BB0A78">
        <w:rPr>
          <w:rFonts w:ascii="Times New Roman" w:hAnsi="Times New Roman" w:cs="Times New Roman"/>
          <w:color w:val="0D0D0D"/>
          <w:sz w:val="24"/>
          <w:szCs w:val="24"/>
        </w:rPr>
        <w:t>p</w:t>
      </w:r>
      <w:r w:rsidR="00B77C14" w:rsidRPr="00BB0A78">
        <w:rPr>
          <w:rFonts w:ascii="Times New Roman" w:hAnsi="Times New Roman" w:cs="Times New Roman"/>
          <w:color w:val="0D0D0D"/>
          <w:spacing w:val="-1"/>
          <w:sz w:val="24"/>
          <w:szCs w:val="24"/>
        </w:rPr>
        <w:t>i</w:t>
      </w:r>
      <w:r w:rsidR="00B77C14" w:rsidRPr="00BB0A78">
        <w:rPr>
          <w:rFonts w:ascii="Times New Roman" w:hAnsi="Times New Roman" w:cs="Times New Roman"/>
          <w:color w:val="0D0D0D"/>
          <w:sz w:val="24"/>
          <w:szCs w:val="24"/>
        </w:rPr>
        <w:t>t</w:t>
      </w:r>
      <w:r w:rsidR="00B77C14" w:rsidRPr="00BB0A78">
        <w:rPr>
          <w:rFonts w:ascii="Times New Roman" w:hAnsi="Times New Roman" w:cs="Times New Roman"/>
          <w:color w:val="0D0D0D"/>
          <w:spacing w:val="6"/>
          <w:sz w:val="24"/>
          <w:szCs w:val="24"/>
        </w:rPr>
        <w:t xml:space="preserve"> </w:t>
      </w:r>
      <w:r w:rsidR="00B77C14" w:rsidRPr="00BB0A78">
        <w:rPr>
          <w:rFonts w:ascii="Times New Roman" w:hAnsi="Times New Roman" w:cs="Times New Roman"/>
          <w:color w:val="0D0D0D"/>
          <w:sz w:val="24"/>
          <w:szCs w:val="24"/>
        </w:rPr>
        <w:t>ed</w:t>
      </w:r>
      <w:r w:rsidR="00B77C14" w:rsidRPr="00BB0A78">
        <w:rPr>
          <w:rFonts w:ascii="Times New Roman" w:hAnsi="Times New Roman" w:cs="Times New Roman"/>
          <w:color w:val="0D0D0D"/>
          <w:spacing w:val="2"/>
          <w:sz w:val="24"/>
          <w:szCs w:val="24"/>
        </w:rPr>
        <w:t>i</w:t>
      </w:r>
      <w:r w:rsidR="00B77C14" w:rsidRPr="00BB0A78">
        <w:rPr>
          <w:rFonts w:ascii="Times New Roman" w:hAnsi="Times New Roman" w:cs="Times New Roman"/>
          <w:color w:val="0D0D0D"/>
          <w:spacing w:val="-1"/>
          <w:sz w:val="24"/>
          <w:szCs w:val="24"/>
        </w:rPr>
        <w:t>lm</w:t>
      </w:r>
      <w:r w:rsidR="00B77C14" w:rsidRPr="00BB0A78">
        <w:rPr>
          <w:rFonts w:ascii="Times New Roman" w:hAnsi="Times New Roman" w:cs="Times New Roman"/>
          <w:color w:val="0D0D0D"/>
          <w:sz w:val="24"/>
          <w:szCs w:val="24"/>
        </w:rPr>
        <w:t>e</w:t>
      </w:r>
      <w:r w:rsidR="00B77C14" w:rsidRPr="00BB0A78">
        <w:rPr>
          <w:rFonts w:ascii="Times New Roman" w:hAnsi="Times New Roman" w:cs="Times New Roman"/>
          <w:color w:val="0D0D0D"/>
          <w:spacing w:val="2"/>
          <w:sz w:val="24"/>
          <w:szCs w:val="24"/>
        </w:rPr>
        <w:t>s</w:t>
      </w:r>
      <w:r w:rsidR="00B77C14" w:rsidRPr="00BB0A78">
        <w:rPr>
          <w:rFonts w:ascii="Times New Roman" w:hAnsi="Times New Roman" w:cs="Times New Roman"/>
          <w:color w:val="0D0D0D"/>
          <w:sz w:val="24"/>
          <w:szCs w:val="24"/>
        </w:rPr>
        <w:t>i</w:t>
      </w:r>
      <w:r w:rsidR="00803E9C" w:rsidRPr="00BB0A78">
        <w:rPr>
          <w:rFonts w:ascii="Times New Roman" w:hAnsi="Times New Roman" w:cs="Times New Roman"/>
          <w:color w:val="0D0D0D"/>
          <w:spacing w:val="6"/>
          <w:sz w:val="24"/>
          <w:szCs w:val="24"/>
        </w:rPr>
        <w:t xml:space="preserve"> ve</w:t>
      </w:r>
      <w:r w:rsidR="00B77C14" w:rsidRPr="00BB0A78">
        <w:rPr>
          <w:rFonts w:ascii="Times New Roman" w:hAnsi="Times New Roman" w:cs="Times New Roman"/>
          <w:color w:val="0D0D0D"/>
          <w:spacing w:val="6"/>
          <w:sz w:val="24"/>
          <w:szCs w:val="24"/>
        </w:rPr>
        <w:t xml:space="preserve"> </w:t>
      </w:r>
      <w:r w:rsidR="00B77C14" w:rsidRPr="00BB0A78">
        <w:rPr>
          <w:rFonts w:ascii="Times New Roman" w:hAnsi="Times New Roman" w:cs="Times New Roman"/>
          <w:color w:val="0D0D0D"/>
          <w:sz w:val="24"/>
          <w:szCs w:val="24"/>
        </w:rPr>
        <w:t>telafisi mümkün olmayan zararlar söz konusu olduğunda</w:t>
      </w:r>
      <w:r w:rsidR="00535797" w:rsidRPr="00BB0A78">
        <w:rPr>
          <w:rFonts w:ascii="Times New Roman" w:hAnsi="Times New Roman" w:cs="Times New Roman"/>
          <w:color w:val="0D0D0D"/>
          <w:spacing w:val="1"/>
          <w:sz w:val="24"/>
          <w:szCs w:val="24"/>
        </w:rPr>
        <w:t>, bunun olumsuz etkileri</w:t>
      </w:r>
      <w:r w:rsidR="00803E9C" w:rsidRPr="00BB0A78">
        <w:rPr>
          <w:rFonts w:ascii="Times New Roman" w:hAnsi="Times New Roman" w:cs="Times New Roman"/>
          <w:color w:val="0D0D0D"/>
          <w:spacing w:val="1"/>
          <w:sz w:val="24"/>
          <w:szCs w:val="24"/>
        </w:rPr>
        <w:t>nin</w:t>
      </w:r>
      <w:r w:rsidR="00535797" w:rsidRPr="00BB0A78">
        <w:rPr>
          <w:rFonts w:ascii="Times New Roman" w:hAnsi="Times New Roman" w:cs="Times New Roman"/>
          <w:color w:val="0D0D0D"/>
          <w:spacing w:val="1"/>
          <w:sz w:val="24"/>
          <w:szCs w:val="24"/>
        </w:rPr>
        <w:t xml:space="preserve"> insana geri dönece</w:t>
      </w:r>
      <w:r w:rsidR="00803E9C" w:rsidRPr="00BB0A78">
        <w:rPr>
          <w:rFonts w:ascii="Times New Roman" w:hAnsi="Times New Roman" w:cs="Times New Roman"/>
          <w:color w:val="0D0D0D"/>
          <w:spacing w:val="1"/>
          <w:sz w:val="24"/>
          <w:szCs w:val="24"/>
        </w:rPr>
        <w:t>ği unutulmamalıdır</w:t>
      </w:r>
      <w:r w:rsidR="00535797" w:rsidRPr="00BB0A78">
        <w:rPr>
          <w:rFonts w:ascii="Times New Roman" w:hAnsi="Times New Roman" w:cs="Times New Roman"/>
          <w:color w:val="0D0D0D"/>
          <w:spacing w:val="1"/>
          <w:sz w:val="24"/>
          <w:szCs w:val="24"/>
        </w:rPr>
        <w:t>.</w:t>
      </w:r>
      <w:r w:rsidR="00535797" w:rsidRPr="00BB0A78">
        <w:rPr>
          <w:rStyle w:val="DipnotBavurusu"/>
          <w:rFonts w:ascii="Times New Roman" w:hAnsi="Times New Roman" w:cs="Times New Roman"/>
          <w:color w:val="0D0D0D"/>
          <w:spacing w:val="-1"/>
          <w:sz w:val="24"/>
          <w:szCs w:val="24"/>
        </w:rPr>
        <w:footnoteReference w:id="473"/>
      </w:r>
      <w:r w:rsidR="00B77C14" w:rsidRPr="00BB0A78">
        <w:rPr>
          <w:rFonts w:ascii="Times New Roman" w:hAnsi="Times New Roman" w:cs="Times New Roman"/>
          <w:color w:val="0D0D0D"/>
          <w:spacing w:val="1"/>
          <w:sz w:val="24"/>
          <w:szCs w:val="24"/>
        </w:rPr>
        <w:t xml:space="preserve"> </w:t>
      </w:r>
    </w:p>
    <w:p w:rsidR="00757747" w:rsidRPr="00BB0A78" w:rsidRDefault="006C57BD" w:rsidP="00C206EE">
      <w:pPr>
        <w:spacing w:after="0" w:line="360" w:lineRule="auto"/>
        <w:ind w:firstLine="709"/>
        <w:jc w:val="both"/>
        <w:rPr>
          <w:rFonts w:ascii="Times New Roman" w:hAnsi="Times New Roman" w:cs="Times New Roman"/>
          <w:color w:val="0D0D0D"/>
          <w:spacing w:val="9"/>
          <w:sz w:val="24"/>
          <w:szCs w:val="24"/>
        </w:rPr>
      </w:pPr>
      <w:r w:rsidRPr="00BB0A78">
        <w:rPr>
          <w:rFonts w:ascii="Times New Roman" w:hAnsi="Times New Roman" w:cs="Times New Roman"/>
          <w:color w:val="0D0D0D"/>
          <w:spacing w:val="-1"/>
          <w:sz w:val="24"/>
          <w:szCs w:val="24"/>
        </w:rPr>
        <w:t>Günümüzde</w:t>
      </w:r>
      <w:r w:rsidR="00757747" w:rsidRPr="00BB0A78">
        <w:rPr>
          <w:rFonts w:ascii="Times New Roman" w:hAnsi="Times New Roman" w:cs="Times New Roman"/>
          <w:color w:val="0D0D0D"/>
          <w:spacing w:val="-1"/>
          <w:sz w:val="24"/>
          <w:szCs w:val="24"/>
        </w:rPr>
        <w:t xml:space="preserve"> </w:t>
      </w:r>
      <w:r w:rsidR="005636AD" w:rsidRPr="00BB0A78">
        <w:rPr>
          <w:rFonts w:ascii="Times New Roman" w:hAnsi="Times New Roman" w:cs="Times New Roman"/>
          <w:color w:val="0D0D0D"/>
          <w:spacing w:val="-1"/>
          <w:sz w:val="24"/>
          <w:szCs w:val="24"/>
        </w:rPr>
        <w:t xml:space="preserve">Kur’an penceresinden </w:t>
      </w:r>
      <w:r w:rsidRPr="00BB0A78">
        <w:rPr>
          <w:rFonts w:ascii="Times New Roman" w:hAnsi="Times New Roman" w:cs="Times New Roman"/>
          <w:color w:val="0D0D0D"/>
          <w:spacing w:val="-1"/>
          <w:sz w:val="24"/>
          <w:szCs w:val="24"/>
        </w:rPr>
        <w:t xml:space="preserve">tasvip </w:t>
      </w:r>
      <w:r w:rsidR="005636AD" w:rsidRPr="00BB0A78">
        <w:rPr>
          <w:rFonts w:ascii="Times New Roman" w:hAnsi="Times New Roman" w:cs="Times New Roman"/>
          <w:color w:val="0D0D0D"/>
          <w:spacing w:val="-1"/>
          <w:sz w:val="24"/>
          <w:szCs w:val="24"/>
        </w:rPr>
        <w:t>edilmeyen</w:t>
      </w:r>
      <w:r w:rsidR="005636AD" w:rsidRPr="00BB0A78">
        <w:rPr>
          <w:rStyle w:val="DipnotBavurusu"/>
          <w:rFonts w:ascii="Times New Roman" w:hAnsi="Times New Roman" w:cs="Times New Roman"/>
          <w:color w:val="0D0D0D"/>
          <w:spacing w:val="-1"/>
          <w:sz w:val="24"/>
          <w:szCs w:val="24"/>
        </w:rPr>
        <w:footnoteReference w:id="474"/>
      </w:r>
      <w:r w:rsidR="005636AD" w:rsidRPr="00BB0A78">
        <w:rPr>
          <w:rFonts w:ascii="Times New Roman" w:hAnsi="Times New Roman" w:cs="Times New Roman"/>
          <w:color w:val="0D0D0D"/>
          <w:spacing w:val="-1"/>
          <w:sz w:val="24"/>
          <w:szCs w:val="24"/>
        </w:rPr>
        <w:t>; b</w:t>
      </w:r>
      <w:r w:rsidR="00757747" w:rsidRPr="00BB0A78">
        <w:rPr>
          <w:rFonts w:ascii="Times New Roman" w:hAnsi="Times New Roman" w:cs="Times New Roman"/>
          <w:color w:val="0D0D0D"/>
          <w:spacing w:val="-1"/>
          <w:sz w:val="24"/>
          <w:szCs w:val="24"/>
        </w:rPr>
        <w:t>ir tarafta</w:t>
      </w:r>
      <w:r w:rsidR="00363EC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pacing w:val="-1"/>
          <w:sz w:val="24"/>
          <w:szCs w:val="24"/>
        </w:rPr>
        <w:t xml:space="preserve"> obezite</w:t>
      </w:r>
      <w:r w:rsidR="006B3340" w:rsidRPr="00BB0A78">
        <w:rPr>
          <w:rStyle w:val="DipnotBavurusu"/>
          <w:rFonts w:ascii="Times New Roman" w:hAnsi="Times New Roman" w:cs="Times New Roman"/>
          <w:color w:val="0D0D0D"/>
          <w:spacing w:val="-1"/>
          <w:sz w:val="24"/>
          <w:szCs w:val="24"/>
        </w:rPr>
        <w:footnoteReference w:id="475"/>
      </w:r>
      <w:r w:rsidR="00757747" w:rsidRPr="00BB0A78">
        <w:rPr>
          <w:rFonts w:ascii="Times New Roman" w:hAnsi="Times New Roman" w:cs="Times New Roman"/>
          <w:color w:val="0D0D0D"/>
          <w:spacing w:val="-1"/>
          <w:sz w:val="24"/>
          <w:szCs w:val="24"/>
        </w:rPr>
        <w:t xml:space="preserve"> ve israf</w:t>
      </w:r>
      <w:r w:rsidR="005636AD" w:rsidRPr="00BB0A78">
        <w:rPr>
          <w:rFonts w:ascii="Times New Roman" w:hAnsi="Times New Roman" w:cs="Times New Roman"/>
          <w:color w:val="0D0D0D"/>
          <w:spacing w:val="-1"/>
          <w:sz w:val="24"/>
          <w:szCs w:val="24"/>
        </w:rPr>
        <w:t>, diğer taraftan</w:t>
      </w:r>
      <w:r w:rsidR="00982C30">
        <w:rPr>
          <w:rFonts w:ascii="Times New Roman" w:hAnsi="Times New Roman" w:cs="Times New Roman"/>
          <w:color w:val="0D0D0D"/>
          <w:spacing w:val="-1"/>
          <w:sz w:val="24"/>
          <w:szCs w:val="24"/>
        </w:rPr>
        <w:t xml:space="preserve"> ise</w:t>
      </w:r>
      <w:r w:rsidR="00757747" w:rsidRPr="00BB0A78">
        <w:rPr>
          <w:rFonts w:ascii="Times New Roman" w:hAnsi="Times New Roman" w:cs="Times New Roman"/>
          <w:color w:val="0D0D0D"/>
          <w:spacing w:val="-1"/>
          <w:sz w:val="24"/>
          <w:szCs w:val="24"/>
        </w:rPr>
        <w:t xml:space="preserve"> açlık ve yoksulluk vardır.</w:t>
      </w:r>
      <w:r w:rsidR="002733F9"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pacing w:val="-3"/>
          <w:sz w:val="24"/>
          <w:szCs w:val="24"/>
        </w:rPr>
        <w:t xml:space="preserve">İleriki yıllarda </w:t>
      </w:r>
      <w:r w:rsidR="00757747" w:rsidRPr="00BB0A78">
        <w:rPr>
          <w:rFonts w:ascii="Times New Roman" w:hAnsi="Times New Roman" w:cs="Times New Roman"/>
          <w:color w:val="0D0D0D"/>
          <w:spacing w:val="-1"/>
          <w:sz w:val="24"/>
          <w:szCs w:val="24"/>
        </w:rPr>
        <w:t xml:space="preserve">gıda problemi </w:t>
      </w:r>
      <w:r w:rsidR="00B35B4F" w:rsidRPr="00BB0A78">
        <w:rPr>
          <w:rFonts w:ascii="Times New Roman" w:hAnsi="Times New Roman" w:cs="Times New Roman"/>
          <w:color w:val="0D0D0D"/>
          <w:spacing w:val="-1"/>
          <w:sz w:val="24"/>
          <w:szCs w:val="24"/>
        </w:rPr>
        <w:t>ebette</w:t>
      </w:r>
      <w:r w:rsidR="00D61CB0">
        <w:rPr>
          <w:rFonts w:ascii="Times New Roman" w:hAnsi="Times New Roman" w:cs="Times New Roman"/>
          <w:color w:val="0D0D0D"/>
          <w:spacing w:val="-1"/>
          <w:sz w:val="24"/>
          <w:szCs w:val="24"/>
        </w:rPr>
        <w:t xml:space="preserve"> </w:t>
      </w:r>
      <w:r w:rsidR="00B35B4F" w:rsidRPr="00BB0A78">
        <w:rPr>
          <w:rFonts w:ascii="Times New Roman" w:hAnsi="Times New Roman" w:cs="Times New Roman"/>
          <w:color w:val="0D0D0D"/>
          <w:spacing w:val="-1"/>
          <w:sz w:val="24"/>
          <w:szCs w:val="24"/>
        </w:rPr>
        <w:t xml:space="preserve">ki </w:t>
      </w:r>
      <w:r w:rsidR="00757747" w:rsidRPr="00BB0A78">
        <w:rPr>
          <w:rFonts w:ascii="Times New Roman" w:hAnsi="Times New Roman" w:cs="Times New Roman"/>
          <w:color w:val="0D0D0D"/>
          <w:spacing w:val="-1"/>
          <w:sz w:val="24"/>
          <w:szCs w:val="24"/>
        </w:rPr>
        <w:t>olabilir</w:t>
      </w:r>
      <w:r w:rsidR="00757747" w:rsidRPr="00BB0A78">
        <w:rPr>
          <w:rFonts w:ascii="Times New Roman" w:hAnsi="Times New Roman" w:cs="Times New Roman"/>
          <w:color w:val="0D0D0D"/>
          <w:spacing w:val="-3"/>
          <w:sz w:val="24"/>
          <w:szCs w:val="24"/>
        </w:rPr>
        <w:t>.</w:t>
      </w:r>
      <w:r w:rsidR="002733F9"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c</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k</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z w:val="24"/>
          <w:szCs w:val="24"/>
        </w:rPr>
        <w:t>b</w:t>
      </w:r>
      <w:r w:rsidR="00757747" w:rsidRPr="00BB0A78">
        <w:rPr>
          <w:rFonts w:ascii="Times New Roman" w:hAnsi="Times New Roman" w:cs="Times New Roman"/>
          <w:color w:val="0D0D0D"/>
          <w:spacing w:val="-1"/>
          <w:sz w:val="24"/>
          <w:szCs w:val="24"/>
        </w:rPr>
        <w:t>u</w:t>
      </w:r>
      <w:r w:rsidR="00757747" w:rsidRPr="00BB0A78">
        <w:rPr>
          <w:rFonts w:ascii="Times New Roman" w:hAnsi="Times New Roman" w:cs="Times New Roman"/>
          <w:color w:val="0D0D0D"/>
          <w:spacing w:val="2"/>
          <w:sz w:val="24"/>
          <w:szCs w:val="24"/>
        </w:rPr>
        <w:t>r</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da</w:t>
      </w:r>
      <w:r w:rsidR="00757747" w:rsidRPr="00BB0A78">
        <w:rPr>
          <w:rFonts w:ascii="Times New Roman" w:hAnsi="Times New Roman" w:cs="Times New Roman"/>
          <w:color w:val="0D0D0D"/>
          <w:spacing w:val="-2"/>
          <w:sz w:val="24"/>
          <w:szCs w:val="24"/>
        </w:rPr>
        <w:t xml:space="preserve"> </w:t>
      </w:r>
      <w:r w:rsidR="00BD5A7A" w:rsidRPr="00BB0A78">
        <w:rPr>
          <w:rFonts w:ascii="Times New Roman" w:hAnsi="Times New Roman" w:cs="Times New Roman"/>
          <w:color w:val="0D0D0D"/>
          <w:spacing w:val="-2"/>
          <w:sz w:val="24"/>
          <w:szCs w:val="24"/>
        </w:rPr>
        <w:t>insanlık adına</w:t>
      </w:r>
      <w:r w:rsidR="00F00807" w:rsidRPr="00BB0A78">
        <w:rPr>
          <w:rFonts w:ascii="Times New Roman" w:hAnsi="Times New Roman" w:cs="Times New Roman"/>
          <w:color w:val="0D0D0D"/>
          <w:spacing w:val="-2"/>
          <w:sz w:val="24"/>
          <w:szCs w:val="24"/>
        </w:rPr>
        <w:t xml:space="preserve"> tarım arazilerinin korunması,</w:t>
      </w:r>
      <w:r w:rsidR="00BD5A7A" w:rsidRPr="00BB0A78">
        <w:rPr>
          <w:rFonts w:ascii="Times New Roman" w:hAnsi="Times New Roman" w:cs="Times New Roman"/>
          <w:color w:val="0D0D0D"/>
          <w:spacing w:val="-2"/>
          <w:sz w:val="24"/>
          <w:szCs w:val="24"/>
        </w:rPr>
        <w:t xml:space="preserve"> </w:t>
      </w:r>
      <w:r w:rsidR="00757747" w:rsidRPr="00BB0A78">
        <w:rPr>
          <w:rFonts w:ascii="Times New Roman" w:hAnsi="Times New Roman" w:cs="Times New Roman"/>
          <w:color w:val="0D0D0D"/>
          <w:sz w:val="24"/>
          <w:szCs w:val="24"/>
        </w:rPr>
        <w:t xml:space="preserve">tarımda verimin artırılması, israfın önlenmesi, paylaşımın adil olması ve alternatif ürünlerin yaygınlaşması </w:t>
      </w:r>
      <w:r w:rsidR="00BD5A7A" w:rsidRPr="00BB0A78">
        <w:rPr>
          <w:rFonts w:ascii="Times New Roman" w:hAnsi="Times New Roman" w:cs="Times New Roman"/>
          <w:color w:val="0D0D0D"/>
          <w:sz w:val="24"/>
          <w:szCs w:val="24"/>
        </w:rPr>
        <w:t>mecburidir</w:t>
      </w:r>
      <w:r w:rsidR="00757747" w:rsidRPr="00BB0A78">
        <w:rPr>
          <w:rFonts w:ascii="Times New Roman" w:hAnsi="Times New Roman" w:cs="Times New Roman"/>
          <w:color w:val="0D0D0D"/>
          <w:sz w:val="24"/>
          <w:szCs w:val="24"/>
        </w:rPr>
        <w:t>. Eldeki meşru bütün argümanlar kullanıldıktan sonra</w:t>
      </w:r>
      <w:r w:rsidR="00F00807"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z w:val="24"/>
          <w:szCs w:val="24"/>
        </w:rPr>
        <w:t xml:space="preserve"> GDO ile alakalı </w:t>
      </w:r>
      <w:r w:rsidR="00757747" w:rsidRPr="00BB0A78">
        <w:rPr>
          <w:rFonts w:ascii="Times New Roman" w:hAnsi="Times New Roman" w:cs="Times New Roman"/>
          <w:color w:val="0D0D0D"/>
          <w:spacing w:val="1"/>
          <w:sz w:val="24"/>
          <w:szCs w:val="24"/>
        </w:rPr>
        <w:t>za</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1"/>
          <w:sz w:val="24"/>
          <w:szCs w:val="24"/>
        </w:rPr>
        <w:t>û</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1"/>
          <w:sz w:val="24"/>
          <w:szCs w:val="24"/>
        </w:rPr>
        <w:t>iyy</w:t>
      </w:r>
      <w:r w:rsidR="00757747" w:rsidRPr="00BB0A78">
        <w:rPr>
          <w:rFonts w:ascii="Times New Roman" w:hAnsi="Times New Roman" w:cs="Times New Roman"/>
          <w:color w:val="0D0D0D"/>
          <w:spacing w:val="3"/>
          <w:sz w:val="24"/>
          <w:szCs w:val="24"/>
        </w:rPr>
        <w:t>â</w:t>
      </w:r>
      <w:r w:rsidR="00757747" w:rsidRPr="00BB0A78">
        <w:rPr>
          <w:rFonts w:ascii="Times New Roman" w:hAnsi="Times New Roman" w:cs="Times New Roman"/>
          <w:color w:val="0D0D0D"/>
          <w:spacing w:val="-1"/>
          <w:sz w:val="24"/>
          <w:szCs w:val="24"/>
        </w:rPr>
        <w:t>t</w:t>
      </w:r>
      <w:r w:rsidR="00757747"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pacing w:val="22"/>
          <w:sz w:val="24"/>
          <w:szCs w:val="24"/>
        </w:rPr>
        <w:t xml:space="preserve"> </w:t>
      </w:r>
      <w:r w:rsidR="00757747" w:rsidRPr="00BB0A78">
        <w:rPr>
          <w:rFonts w:ascii="Times New Roman" w:hAnsi="Times New Roman" w:cs="Times New Roman"/>
          <w:color w:val="0D0D0D"/>
          <w:spacing w:val="-1"/>
          <w:sz w:val="24"/>
          <w:szCs w:val="24"/>
        </w:rPr>
        <w:t>h</w:t>
      </w:r>
      <w:r w:rsidR="00757747" w:rsidRPr="00BB0A78">
        <w:rPr>
          <w:rFonts w:ascii="Times New Roman" w:hAnsi="Times New Roman" w:cs="Times New Roman"/>
          <w:color w:val="0D0D0D"/>
          <w:spacing w:val="1"/>
          <w:sz w:val="24"/>
          <w:szCs w:val="24"/>
        </w:rPr>
        <w:t>â</w:t>
      </w:r>
      <w:r w:rsidR="00757747" w:rsidRPr="00BB0A78">
        <w:rPr>
          <w:rFonts w:ascii="Times New Roman" w:hAnsi="Times New Roman" w:cs="Times New Roman"/>
          <w:color w:val="0D0D0D"/>
          <w:sz w:val="24"/>
          <w:szCs w:val="24"/>
        </w:rPr>
        <w:t>c</w:t>
      </w:r>
      <w:r w:rsidR="00757747" w:rsidRPr="00BB0A78">
        <w:rPr>
          <w:rFonts w:ascii="Times New Roman" w:hAnsi="Times New Roman" w:cs="Times New Roman"/>
          <w:color w:val="0D0D0D"/>
          <w:spacing w:val="-1"/>
          <w:sz w:val="24"/>
          <w:szCs w:val="24"/>
        </w:rPr>
        <w:t>iyy</w:t>
      </w:r>
      <w:r w:rsidR="00757747" w:rsidRPr="00BB0A78">
        <w:rPr>
          <w:rFonts w:ascii="Times New Roman" w:hAnsi="Times New Roman" w:cs="Times New Roman"/>
          <w:color w:val="0D0D0D"/>
          <w:spacing w:val="1"/>
          <w:sz w:val="24"/>
          <w:szCs w:val="24"/>
        </w:rPr>
        <w:t>â</w:t>
      </w:r>
      <w:r w:rsidR="00757747" w:rsidRPr="00BB0A78">
        <w:rPr>
          <w:rFonts w:ascii="Times New Roman" w:hAnsi="Times New Roman" w:cs="Times New Roman"/>
          <w:color w:val="0D0D0D"/>
          <w:sz w:val="24"/>
          <w:szCs w:val="24"/>
        </w:rPr>
        <w:t>t</w:t>
      </w:r>
      <w:r w:rsidR="00757747" w:rsidRPr="00BB0A78">
        <w:rPr>
          <w:rFonts w:ascii="Times New Roman" w:hAnsi="Times New Roman" w:cs="Times New Roman"/>
          <w:color w:val="0D0D0D"/>
          <w:spacing w:val="21"/>
          <w:sz w:val="24"/>
          <w:szCs w:val="24"/>
        </w:rPr>
        <w:t xml:space="preserve"> </w:t>
      </w:r>
      <w:r w:rsidR="00757747" w:rsidRPr="00BB0A78">
        <w:rPr>
          <w:rFonts w:ascii="Times New Roman" w:hAnsi="Times New Roman" w:cs="Times New Roman"/>
          <w:color w:val="0D0D0D"/>
          <w:sz w:val="24"/>
          <w:szCs w:val="24"/>
        </w:rPr>
        <w:t>ve</w:t>
      </w:r>
      <w:r w:rsidR="00757747" w:rsidRPr="00BB0A78">
        <w:rPr>
          <w:rFonts w:ascii="Times New Roman" w:hAnsi="Times New Roman" w:cs="Times New Roman"/>
          <w:color w:val="0D0D0D"/>
          <w:spacing w:val="23"/>
          <w:sz w:val="24"/>
          <w:szCs w:val="24"/>
        </w:rPr>
        <w:t xml:space="preserve"> </w:t>
      </w:r>
      <w:r w:rsidR="00757747" w:rsidRPr="00BB0A78">
        <w:rPr>
          <w:rFonts w:ascii="Times New Roman" w:hAnsi="Times New Roman" w:cs="Times New Roman"/>
          <w:color w:val="0D0D0D"/>
          <w:spacing w:val="-1"/>
          <w:sz w:val="24"/>
          <w:szCs w:val="24"/>
        </w:rPr>
        <w:t>t</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hs</w:t>
      </w:r>
      <w:r w:rsidR="00757747" w:rsidRPr="00BB0A78">
        <w:rPr>
          <w:rFonts w:ascii="Times New Roman" w:hAnsi="Times New Roman" w:cs="Times New Roman"/>
          <w:color w:val="0D0D0D"/>
          <w:spacing w:val="2"/>
          <w:sz w:val="24"/>
          <w:szCs w:val="24"/>
        </w:rPr>
        <w:t>î</w:t>
      </w:r>
      <w:r w:rsidR="00757747" w:rsidRPr="00BB0A78">
        <w:rPr>
          <w:rFonts w:ascii="Times New Roman" w:hAnsi="Times New Roman" w:cs="Times New Roman"/>
          <w:color w:val="0D0D0D"/>
          <w:spacing w:val="-1"/>
          <w:sz w:val="24"/>
          <w:szCs w:val="24"/>
        </w:rPr>
        <w:t>ni</w:t>
      </w:r>
      <w:r w:rsidR="00757747" w:rsidRPr="00BB0A78">
        <w:rPr>
          <w:rFonts w:ascii="Times New Roman" w:hAnsi="Times New Roman" w:cs="Times New Roman"/>
          <w:color w:val="0D0D0D"/>
          <w:spacing w:val="2"/>
          <w:sz w:val="24"/>
          <w:szCs w:val="24"/>
        </w:rPr>
        <w:t>y</w:t>
      </w:r>
      <w:r w:rsidR="00757747" w:rsidRPr="00BB0A78">
        <w:rPr>
          <w:rFonts w:ascii="Times New Roman" w:hAnsi="Times New Roman" w:cs="Times New Roman"/>
          <w:color w:val="0D0D0D"/>
          <w:spacing w:val="-1"/>
          <w:sz w:val="24"/>
          <w:szCs w:val="24"/>
        </w:rPr>
        <w:t>y</w:t>
      </w:r>
      <w:r w:rsidR="00757747" w:rsidRPr="00BB0A78">
        <w:rPr>
          <w:rFonts w:ascii="Times New Roman" w:hAnsi="Times New Roman" w:cs="Times New Roman"/>
          <w:color w:val="0D0D0D"/>
          <w:spacing w:val="1"/>
          <w:sz w:val="24"/>
          <w:szCs w:val="24"/>
        </w:rPr>
        <w:t>â</w:t>
      </w:r>
      <w:r w:rsidR="00757747" w:rsidRPr="00BB0A78">
        <w:rPr>
          <w:rFonts w:ascii="Times New Roman" w:hAnsi="Times New Roman" w:cs="Times New Roman"/>
          <w:color w:val="0D0D0D"/>
          <w:sz w:val="24"/>
          <w:szCs w:val="24"/>
        </w:rPr>
        <w:t>ttan o zaman</w:t>
      </w:r>
      <w:r w:rsidR="00757747" w:rsidRPr="00BB0A78">
        <w:rPr>
          <w:rFonts w:ascii="Times New Roman" w:hAnsi="Times New Roman" w:cs="Times New Roman"/>
          <w:color w:val="0D0D0D"/>
          <w:spacing w:val="23"/>
          <w:sz w:val="24"/>
          <w:szCs w:val="24"/>
        </w:rPr>
        <w:t xml:space="preserve"> </w:t>
      </w:r>
      <w:r w:rsidR="00757747" w:rsidRPr="00BB0A78">
        <w:rPr>
          <w:rFonts w:ascii="Times New Roman" w:hAnsi="Times New Roman" w:cs="Times New Roman"/>
          <w:color w:val="0D0D0D"/>
          <w:sz w:val="24"/>
          <w:szCs w:val="24"/>
        </w:rPr>
        <w:t>söz edebiliriz.</w:t>
      </w:r>
    </w:p>
    <w:p w:rsidR="00757747" w:rsidRPr="00BB0A78" w:rsidRDefault="00BD5A7A"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 xml:space="preserve">Bunların dışında </w:t>
      </w:r>
      <w:r w:rsidR="00687C21">
        <w:rPr>
          <w:rFonts w:ascii="Times New Roman" w:hAnsi="Times New Roman" w:cs="Times New Roman"/>
          <w:color w:val="0D0D0D"/>
          <w:spacing w:val="1"/>
          <w:sz w:val="24"/>
          <w:szCs w:val="24"/>
        </w:rPr>
        <w:t>İsla</w:t>
      </w:r>
      <w:r w:rsidR="00757747" w:rsidRPr="00BB0A78">
        <w:rPr>
          <w:rFonts w:ascii="Times New Roman" w:hAnsi="Times New Roman" w:cs="Times New Roman"/>
          <w:color w:val="0D0D0D"/>
          <w:spacing w:val="1"/>
          <w:sz w:val="24"/>
          <w:szCs w:val="24"/>
        </w:rPr>
        <w:t>m’da, a</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ı</w:t>
      </w:r>
      <w:r w:rsidR="00757747" w:rsidRPr="00BB0A78">
        <w:rPr>
          <w:rFonts w:ascii="Times New Roman" w:hAnsi="Times New Roman" w:cs="Times New Roman"/>
          <w:color w:val="0D0D0D"/>
          <w:spacing w:val="-1"/>
          <w:sz w:val="24"/>
          <w:szCs w:val="24"/>
        </w:rPr>
        <w:t>ş</w:t>
      </w:r>
      <w:r w:rsidR="00757747" w:rsidRPr="00BB0A78">
        <w:rPr>
          <w:rFonts w:ascii="Times New Roman" w:hAnsi="Times New Roman" w:cs="Times New Roman"/>
          <w:color w:val="0D0D0D"/>
          <w:sz w:val="24"/>
          <w:szCs w:val="24"/>
        </w:rPr>
        <w:t>ver</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z w:val="24"/>
          <w:szCs w:val="24"/>
        </w:rPr>
        <w:t>ş hukuku</w:t>
      </w:r>
      <w:r w:rsidR="00757747" w:rsidRPr="00BB0A78">
        <w:rPr>
          <w:rFonts w:ascii="Times New Roman" w:hAnsi="Times New Roman" w:cs="Times New Roman"/>
          <w:color w:val="0D0D0D"/>
          <w:w w:val="99"/>
          <w:sz w:val="24"/>
          <w:szCs w:val="24"/>
        </w:rPr>
        <w:t xml:space="preserve"> </w:t>
      </w:r>
      <w:r w:rsidR="00757747" w:rsidRPr="00BB0A78">
        <w:rPr>
          <w:rFonts w:ascii="Times New Roman" w:hAnsi="Times New Roman" w:cs="Times New Roman"/>
          <w:color w:val="0D0D0D"/>
          <w:spacing w:val="-1"/>
          <w:sz w:val="24"/>
          <w:szCs w:val="24"/>
        </w:rPr>
        <w:t>açısından; G</w:t>
      </w:r>
      <w:r w:rsidR="00757747" w:rsidRPr="00BB0A78">
        <w:rPr>
          <w:rFonts w:ascii="Times New Roman" w:hAnsi="Times New Roman" w:cs="Times New Roman"/>
          <w:color w:val="0D0D0D"/>
          <w:spacing w:val="1"/>
          <w:sz w:val="24"/>
          <w:szCs w:val="24"/>
        </w:rPr>
        <w:t>D</w:t>
      </w:r>
      <w:r w:rsidR="00757747" w:rsidRPr="00BB0A78">
        <w:rPr>
          <w:rFonts w:ascii="Times New Roman" w:hAnsi="Times New Roman" w:cs="Times New Roman"/>
          <w:color w:val="0D0D0D"/>
          <w:spacing w:val="-1"/>
          <w:sz w:val="24"/>
          <w:szCs w:val="24"/>
        </w:rPr>
        <w:t>O’l</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pacing w:val="7"/>
          <w:sz w:val="24"/>
          <w:szCs w:val="24"/>
        </w:rPr>
        <w:t xml:space="preserve"> </w:t>
      </w:r>
      <w:r w:rsidR="00757747" w:rsidRPr="00BB0A78">
        <w:rPr>
          <w:rFonts w:ascii="Times New Roman" w:hAnsi="Times New Roman" w:cs="Times New Roman"/>
          <w:color w:val="0D0D0D"/>
          <w:spacing w:val="-1"/>
          <w:sz w:val="24"/>
          <w:szCs w:val="24"/>
        </w:rPr>
        <w:t>ilg</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5"/>
          <w:sz w:val="24"/>
          <w:szCs w:val="24"/>
        </w:rPr>
        <w:t xml:space="preserve"> </w:t>
      </w:r>
      <w:r w:rsidR="00757747" w:rsidRPr="00BB0A78">
        <w:rPr>
          <w:rFonts w:ascii="Times New Roman" w:hAnsi="Times New Roman" w:cs="Times New Roman"/>
          <w:color w:val="0D0D0D"/>
          <w:sz w:val="24"/>
          <w:szCs w:val="24"/>
        </w:rPr>
        <w:t>v</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s</w:t>
      </w:r>
      <w:r w:rsidR="00757747" w:rsidRPr="00BB0A78">
        <w:rPr>
          <w:rFonts w:ascii="Times New Roman" w:hAnsi="Times New Roman" w:cs="Times New Roman"/>
          <w:color w:val="0D0D0D"/>
          <w:sz w:val="24"/>
          <w:szCs w:val="24"/>
        </w:rPr>
        <w:t>ıf</w:t>
      </w:r>
      <w:r w:rsidR="00757747" w:rsidRPr="00BB0A78">
        <w:rPr>
          <w:rFonts w:ascii="Times New Roman" w:hAnsi="Times New Roman" w:cs="Times New Roman"/>
          <w:color w:val="0D0D0D"/>
          <w:w w:val="99"/>
          <w:sz w:val="24"/>
          <w:szCs w:val="24"/>
        </w:rPr>
        <w:t xml:space="preserve"> </w:t>
      </w:r>
      <w:r w:rsidR="00757747" w:rsidRPr="00BB0A78">
        <w:rPr>
          <w:rFonts w:ascii="Times New Roman" w:hAnsi="Times New Roman" w:cs="Times New Roman"/>
          <w:color w:val="0D0D0D"/>
          <w:spacing w:val="-1"/>
          <w:sz w:val="24"/>
          <w:szCs w:val="24"/>
        </w:rPr>
        <w:t>muh</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2"/>
          <w:sz w:val="24"/>
          <w:szCs w:val="24"/>
        </w:rPr>
        <w:t>y</w:t>
      </w:r>
      <w:r w:rsidR="00757747" w:rsidRPr="00BB0A78">
        <w:rPr>
          <w:rFonts w:ascii="Times New Roman" w:hAnsi="Times New Roman" w:cs="Times New Roman"/>
          <w:color w:val="0D0D0D"/>
          <w:spacing w:val="-1"/>
          <w:sz w:val="24"/>
          <w:szCs w:val="24"/>
        </w:rPr>
        <w:t>y</w:t>
      </w:r>
      <w:r w:rsidR="00757747" w:rsidRPr="00BB0A78">
        <w:rPr>
          <w:rFonts w:ascii="Times New Roman" w:hAnsi="Times New Roman" w:cs="Times New Roman"/>
          <w:color w:val="0D0D0D"/>
          <w:sz w:val="24"/>
          <w:szCs w:val="24"/>
        </w:rPr>
        <w:t>er</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pacing w:val="-2"/>
          <w:sz w:val="24"/>
          <w:szCs w:val="24"/>
        </w:rPr>
        <w:t>ğ</w:t>
      </w:r>
      <w:r w:rsidR="00757747" w:rsidRPr="00BB0A78">
        <w:rPr>
          <w:rFonts w:ascii="Times New Roman" w:hAnsi="Times New Roman" w:cs="Times New Roman"/>
          <w:color w:val="0D0D0D"/>
          <w:sz w:val="24"/>
          <w:szCs w:val="24"/>
        </w:rPr>
        <w:t>inden</w:t>
      </w:r>
      <w:r w:rsidR="002733F9"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pacing w:val="-1"/>
          <w:sz w:val="24"/>
          <w:szCs w:val="24"/>
        </w:rPr>
        <w:t xml:space="preserve">bahsedilmektedir. </w:t>
      </w:r>
      <w:r w:rsidR="00757747" w:rsidRPr="00BB0A78">
        <w:rPr>
          <w:rFonts w:ascii="Times New Roman" w:hAnsi="Times New Roman" w:cs="Times New Roman"/>
          <w:color w:val="0D0D0D"/>
          <w:spacing w:val="1"/>
          <w:sz w:val="24"/>
          <w:szCs w:val="24"/>
        </w:rPr>
        <w:t>G</w:t>
      </w:r>
      <w:r w:rsidR="00757747" w:rsidRPr="00BB0A78">
        <w:rPr>
          <w:rFonts w:ascii="Times New Roman" w:hAnsi="Times New Roman" w:cs="Times New Roman"/>
          <w:color w:val="0D0D0D"/>
          <w:spacing w:val="-1"/>
          <w:sz w:val="24"/>
          <w:szCs w:val="24"/>
        </w:rPr>
        <w:t>DO</w:t>
      </w:r>
      <w:r w:rsidR="00757747" w:rsidRPr="00BB0A78">
        <w:rPr>
          <w:rFonts w:ascii="Times New Roman" w:hAnsi="Times New Roman" w:cs="Times New Roman"/>
          <w:color w:val="0D0D0D"/>
          <w:spacing w:val="2"/>
          <w:sz w:val="24"/>
          <w:szCs w:val="24"/>
        </w:rPr>
        <w:t>’</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u</w:t>
      </w:r>
      <w:r w:rsidR="00757747" w:rsidRPr="00BB0A78">
        <w:rPr>
          <w:rFonts w:ascii="Times New Roman" w:hAnsi="Times New Roman" w:cs="Times New Roman"/>
          <w:color w:val="0D0D0D"/>
          <w:w w:val="99"/>
          <w:sz w:val="24"/>
          <w:szCs w:val="24"/>
        </w:rPr>
        <w:t xml:space="preserve"> </w:t>
      </w:r>
      <w:r w:rsidR="00757747" w:rsidRPr="00BB0A78">
        <w:rPr>
          <w:rFonts w:ascii="Times New Roman" w:hAnsi="Times New Roman" w:cs="Times New Roman"/>
          <w:color w:val="0D0D0D"/>
          <w:spacing w:val="-1"/>
          <w:sz w:val="24"/>
          <w:szCs w:val="24"/>
        </w:rPr>
        <w:t>ol</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2"/>
          <w:sz w:val="24"/>
          <w:szCs w:val="24"/>
        </w:rPr>
        <w:t>u</w:t>
      </w:r>
      <w:r w:rsidR="00757747" w:rsidRPr="00BB0A78">
        <w:rPr>
          <w:rFonts w:ascii="Times New Roman" w:hAnsi="Times New Roman" w:cs="Times New Roman"/>
          <w:color w:val="0D0D0D"/>
          <w:spacing w:val="-2"/>
          <w:sz w:val="24"/>
          <w:szCs w:val="24"/>
        </w:rPr>
        <w:t>ğ</w:t>
      </w:r>
      <w:r w:rsidR="00757747" w:rsidRPr="00BB0A78">
        <w:rPr>
          <w:rFonts w:ascii="Times New Roman" w:hAnsi="Times New Roman" w:cs="Times New Roman"/>
          <w:color w:val="0D0D0D"/>
          <w:spacing w:val="-1"/>
          <w:sz w:val="24"/>
          <w:szCs w:val="24"/>
        </w:rPr>
        <w:t>un</w:t>
      </w:r>
      <w:r w:rsidR="00757747"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pacing w:val="18"/>
          <w:sz w:val="24"/>
          <w:szCs w:val="24"/>
        </w:rPr>
        <w:t xml:space="preserve"> </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17"/>
          <w:sz w:val="24"/>
          <w:szCs w:val="24"/>
        </w:rPr>
        <w:t xml:space="preserve"> </w:t>
      </w:r>
      <w:r w:rsidR="00757747" w:rsidRPr="00BB0A78">
        <w:rPr>
          <w:rFonts w:ascii="Times New Roman" w:hAnsi="Times New Roman" w:cs="Times New Roman"/>
          <w:color w:val="0D0D0D"/>
          <w:spacing w:val="2"/>
          <w:sz w:val="24"/>
          <w:szCs w:val="24"/>
        </w:rPr>
        <w:t>b</w:t>
      </w:r>
      <w:r w:rsidR="00757747" w:rsidRPr="00BB0A78">
        <w:rPr>
          <w:rFonts w:ascii="Times New Roman" w:hAnsi="Times New Roman" w:cs="Times New Roman"/>
          <w:color w:val="0D0D0D"/>
          <w:spacing w:val="-1"/>
          <w:sz w:val="24"/>
          <w:szCs w:val="24"/>
        </w:rPr>
        <w:t>il</w:t>
      </w:r>
      <w:r w:rsidR="00757747" w:rsidRPr="00BB0A78">
        <w:rPr>
          <w:rFonts w:ascii="Times New Roman" w:hAnsi="Times New Roman" w:cs="Times New Roman"/>
          <w:color w:val="0D0D0D"/>
          <w:spacing w:val="2"/>
          <w:sz w:val="24"/>
          <w:szCs w:val="24"/>
        </w:rPr>
        <w:t>g</w:t>
      </w:r>
      <w:r w:rsidR="00757747" w:rsidRPr="00BB0A78">
        <w:rPr>
          <w:rFonts w:ascii="Times New Roman" w:hAnsi="Times New Roman" w:cs="Times New Roman"/>
          <w:color w:val="0D0D0D"/>
          <w:sz w:val="24"/>
          <w:szCs w:val="24"/>
        </w:rPr>
        <w:t>iye</w:t>
      </w:r>
      <w:r w:rsidR="00757747" w:rsidRPr="00BB0A78">
        <w:rPr>
          <w:rFonts w:ascii="Times New Roman" w:hAnsi="Times New Roman" w:cs="Times New Roman"/>
          <w:color w:val="0D0D0D"/>
          <w:spacing w:val="18"/>
          <w:sz w:val="24"/>
          <w:szCs w:val="24"/>
        </w:rPr>
        <w:t xml:space="preserve"> </w:t>
      </w:r>
      <w:r w:rsidR="00757747" w:rsidRPr="00BB0A78">
        <w:rPr>
          <w:rFonts w:ascii="Times New Roman" w:hAnsi="Times New Roman" w:cs="Times New Roman"/>
          <w:color w:val="0D0D0D"/>
          <w:spacing w:val="-1"/>
          <w:sz w:val="24"/>
          <w:szCs w:val="24"/>
        </w:rPr>
        <w:t>s</w:t>
      </w:r>
      <w:r w:rsidR="00757747" w:rsidRPr="00BB0A78">
        <w:rPr>
          <w:rFonts w:ascii="Times New Roman" w:hAnsi="Times New Roman" w:cs="Times New Roman"/>
          <w:color w:val="0D0D0D"/>
          <w:spacing w:val="1"/>
          <w:sz w:val="24"/>
          <w:szCs w:val="24"/>
        </w:rPr>
        <w:t>ah</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z w:val="24"/>
          <w:szCs w:val="24"/>
        </w:rPr>
        <w:t>p</w:t>
      </w:r>
      <w:r w:rsidR="00757747" w:rsidRPr="00BB0A78">
        <w:rPr>
          <w:rFonts w:ascii="Times New Roman" w:hAnsi="Times New Roman" w:cs="Times New Roman"/>
          <w:color w:val="0D0D0D"/>
          <w:spacing w:val="19"/>
          <w:sz w:val="24"/>
          <w:szCs w:val="24"/>
        </w:rPr>
        <w:t xml:space="preserve"> </w:t>
      </w:r>
      <w:r w:rsidR="00757747" w:rsidRPr="00BB0A78">
        <w:rPr>
          <w:rFonts w:ascii="Times New Roman" w:hAnsi="Times New Roman" w:cs="Times New Roman"/>
          <w:color w:val="0D0D0D"/>
          <w:spacing w:val="-1"/>
          <w:sz w:val="24"/>
          <w:szCs w:val="24"/>
        </w:rPr>
        <w:t>ol</w:t>
      </w:r>
      <w:r w:rsidR="00757747" w:rsidRPr="00BB0A78">
        <w:rPr>
          <w:rFonts w:ascii="Times New Roman" w:hAnsi="Times New Roman" w:cs="Times New Roman"/>
          <w:color w:val="0D0D0D"/>
          <w:spacing w:val="2"/>
          <w:sz w:val="24"/>
          <w:szCs w:val="24"/>
        </w:rPr>
        <w:t>u</w:t>
      </w:r>
      <w:r w:rsidR="00757747" w:rsidRPr="00BB0A78">
        <w:rPr>
          <w:rFonts w:ascii="Times New Roman" w:hAnsi="Times New Roman" w:cs="Times New Roman"/>
          <w:color w:val="0D0D0D"/>
          <w:spacing w:val="-1"/>
          <w:sz w:val="24"/>
          <w:szCs w:val="24"/>
        </w:rPr>
        <w:t>nm</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n</w:t>
      </w:r>
      <w:r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ı</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pacing w:val="3"/>
          <w:sz w:val="24"/>
          <w:szCs w:val="24"/>
        </w:rPr>
        <w:t>a</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16"/>
          <w:sz w:val="24"/>
          <w:szCs w:val="24"/>
        </w:rPr>
        <w:t xml:space="preserve"> </w:t>
      </w:r>
      <w:r w:rsidR="00757747" w:rsidRPr="00BB0A78">
        <w:rPr>
          <w:rFonts w:ascii="Times New Roman" w:hAnsi="Times New Roman" w:cs="Times New Roman"/>
          <w:color w:val="0D0D0D"/>
          <w:spacing w:val="-1"/>
          <w:sz w:val="24"/>
          <w:szCs w:val="24"/>
        </w:rPr>
        <w:t>ü</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2"/>
          <w:sz w:val="24"/>
          <w:szCs w:val="24"/>
        </w:rPr>
        <w:t>ü</w:t>
      </w:r>
      <w:r w:rsidR="00757747" w:rsidRPr="00BB0A78">
        <w:rPr>
          <w:rFonts w:ascii="Times New Roman" w:hAnsi="Times New Roman" w:cs="Times New Roman"/>
          <w:color w:val="0D0D0D"/>
          <w:spacing w:val="-1"/>
          <w:sz w:val="24"/>
          <w:szCs w:val="24"/>
        </w:rPr>
        <w:t>nl</w:t>
      </w:r>
      <w:r w:rsidR="00757747" w:rsidRPr="00BB0A78">
        <w:rPr>
          <w:rFonts w:ascii="Times New Roman" w:hAnsi="Times New Roman" w:cs="Times New Roman"/>
          <w:color w:val="0D0D0D"/>
          <w:sz w:val="24"/>
          <w:szCs w:val="24"/>
        </w:rPr>
        <w:t>er</w:t>
      </w:r>
      <w:r w:rsidR="00757747" w:rsidRPr="00BB0A78">
        <w:rPr>
          <w:rFonts w:ascii="Times New Roman" w:hAnsi="Times New Roman" w:cs="Times New Roman"/>
          <w:color w:val="0D0D0D"/>
          <w:spacing w:val="21"/>
          <w:sz w:val="24"/>
          <w:szCs w:val="24"/>
        </w:rPr>
        <w:t xml:space="preserve"> </w:t>
      </w:r>
      <w:r w:rsidR="00757747" w:rsidRPr="00BB0A78">
        <w:rPr>
          <w:rFonts w:ascii="Times New Roman" w:hAnsi="Times New Roman" w:cs="Times New Roman"/>
          <w:color w:val="0D0D0D"/>
          <w:spacing w:val="-1"/>
          <w:sz w:val="24"/>
          <w:szCs w:val="24"/>
        </w:rPr>
        <w:t>hu</w:t>
      </w:r>
      <w:r w:rsidR="00757747" w:rsidRPr="00BB0A78">
        <w:rPr>
          <w:rFonts w:ascii="Times New Roman" w:hAnsi="Times New Roman" w:cs="Times New Roman"/>
          <w:color w:val="0D0D0D"/>
          <w:spacing w:val="2"/>
          <w:sz w:val="24"/>
          <w:szCs w:val="24"/>
        </w:rPr>
        <w:t>s</w:t>
      </w:r>
      <w:r w:rsidR="00757747" w:rsidRPr="00BB0A78">
        <w:rPr>
          <w:rFonts w:ascii="Times New Roman" w:hAnsi="Times New Roman" w:cs="Times New Roman"/>
          <w:color w:val="0D0D0D"/>
          <w:spacing w:val="-1"/>
          <w:sz w:val="24"/>
          <w:szCs w:val="24"/>
        </w:rPr>
        <w:t>us</w:t>
      </w:r>
      <w:r w:rsidR="00757747" w:rsidRPr="00BB0A78">
        <w:rPr>
          <w:rFonts w:ascii="Times New Roman" w:hAnsi="Times New Roman" w:cs="Times New Roman"/>
          <w:color w:val="0D0D0D"/>
          <w:spacing w:val="2"/>
          <w:sz w:val="24"/>
          <w:szCs w:val="24"/>
        </w:rPr>
        <w:t>u</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da</w:t>
      </w:r>
      <w:r w:rsidR="00757747" w:rsidRPr="00BB0A78">
        <w:rPr>
          <w:rFonts w:ascii="Times New Roman" w:hAnsi="Times New Roman" w:cs="Times New Roman"/>
          <w:color w:val="0D0D0D"/>
          <w:spacing w:val="18"/>
          <w:sz w:val="24"/>
          <w:szCs w:val="24"/>
        </w:rPr>
        <w:t xml:space="preserve"> </w:t>
      </w:r>
      <w:r w:rsidR="00757747" w:rsidRPr="00BB0A78">
        <w:rPr>
          <w:rFonts w:ascii="Times New Roman" w:hAnsi="Times New Roman" w:cs="Times New Roman"/>
          <w:color w:val="0D0D0D"/>
          <w:spacing w:val="-1"/>
          <w:sz w:val="24"/>
          <w:szCs w:val="24"/>
        </w:rPr>
        <w:t>s</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t</w:t>
      </w:r>
      <w:r w:rsidR="00757747" w:rsidRPr="00BB0A78">
        <w:rPr>
          <w:rFonts w:ascii="Times New Roman" w:hAnsi="Times New Roman" w:cs="Times New Roman"/>
          <w:color w:val="0D0D0D"/>
          <w:sz w:val="24"/>
          <w:szCs w:val="24"/>
        </w:rPr>
        <w:t>ı</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17"/>
          <w:sz w:val="24"/>
          <w:szCs w:val="24"/>
        </w:rPr>
        <w:t xml:space="preserve"> </w:t>
      </w:r>
      <w:r w:rsidR="00757747" w:rsidRPr="00BB0A78">
        <w:rPr>
          <w:rFonts w:ascii="Times New Roman" w:hAnsi="Times New Roman" w:cs="Times New Roman"/>
          <w:color w:val="0D0D0D"/>
          <w:spacing w:val="2"/>
          <w:sz w:val="24"/>
          <w:szCs w:val="24"/>
        </w:rPr>
        <w:t>b</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17"/>
          <w:sz w:val="24"/>
          <w:szCs w:val="24"/>
        </w:rPr>
        <w:t xml:space="preserve"> </w:t>
      </w:r>
      <w:r w:rsidR="00757747" w:rsidRPr="00BB0A78">
        <w:rPr>
          <w:rFonts w:ascii="Times New Roman" w:hAnsi="Times New Roman" w:cs="Times New Roman"/>
          <w:color w:val="0D0D0D"/>
          <w:spacing w:val="-1"/>
          <w:sz w:val="24"/>
          <w:szCs w:val="24"/>
        </w:rPr>
        <w:t>m</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2"/>
          <w:sz w:val="24"/>
          <w:szCs w:val="24"/>
        </w:rPr>
        <w:t>k</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w w:val="99"/>
          <w:sz w:val="24"/>
          <w:szCs w:val="24"/>
        </w:rPr>
        <w:t xml:space="preserve"> </w:t>
      </w:r>
      <w:r w:rsidR="00757747" w:rsidRPr="00BB0A78">
        <w:rPr>
          <w:rFonts w:ascii="Times New Roman" w:hAnsi="Times New Roman" w:cs="Times New Roman"/>
          <w:color w:val="0D0D0D"/>
          <w:spacing w:val="-1"/>
          <w:sz w:val="24"/>
          <w:szCs w:val="24"/>
        </w:rPr>
        <w:t>kusu</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2"/>
          <w:sz w:val="24"/>
          <w:szCs w:val="24"/>
        </w:rPr>
        <w:t>u</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pacing w:val="-1"/>
          <w:sz w:val="24"/>
          <w:szCs w:val="24"/>
        </w:rPr>
        <w:t>gi</w:t>
      </w:r>
      <w:r w:rsidR="00757747" w:rsidRPr="00BB0A78">
        <w:rPr>
          <w:rFonts w:ascii="Times New Roman" w:hAnsi="Times New Roman" w:cs="Times New Roman"/>
          <w:color w:val="0D0D0D"/>
          <w:spacing w:val="1"/>
          <w:sz w:val="24"/>
          <w:szCs w:val="24"/>
        </w:rPr>
        <w:t>z</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pacing w:val="-1"/>
          <w:sz w:val="24"/>
          <w:szCs w:val="24"/>
        </w:rPr>
        <w:t>m</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1"/>
          <w:sz w:val="24"/>
          <w:szCs w:val="24"/>
        </w:rPr>
        <w:t>s</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pacing w:val="-1"/>
          <w:sz w:val="24"/>
          <w:szCs w:val="24"/>
        </w:rPr>
        <w:t>t</w:t>
      </w:r>
      <w:r w:rsidR="00757747" w:rsidRPr="00BB0A78">
        <w:rPr>
          <w:rFonts w:ascii="Times New Roman" w:hAnsi="Times New Roman" w:cs="Times New Roman"/>
          <w:color w:val="0D0D0D"/>
          <w:sz w:val="24"/>
          <w:szCs w:val="24"/>
        </w:rPr>
        <w:t>ed</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î</w:t>
      </w:r>
      <w:r w:rsidR="00757747" w:rsidRPr="00BB0A78">
        <w:rPr>
          <w:rFonts w:ascii="Times New Roman" w:hAnsi="Times New Roman" w:cs="Times New Roman"/>
          <w:color w:val="0D0D0D"/>
          <w:spacing w:val="-1"/>
          <w:sz w:val="24"/>
          <w:szCs w:val="24"/>
        </w:rPr>
        <w:t>s</w:t>
      </w:r>
      <w:r w:rsidR="00757747" w:rsidRPr="00BB0A78">
        <w:rPr>
          <w:rFonts w:ascii="Times New Roman" w:hAnsi="Times New Roman" w:cs="Times New Roman"/>
          <w:color w:val="0D0D0D"/>
          <w:spacing w:val="2"/>
          <w:sz w:val="24"/>
          <w:szCs w:val="24"/>
        </w:rPr>
        <w:t>u</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y</w:t>
      </w:r>
      <w:r w:rsidR="00757747" w:rsidRPr="00BB0A78">
        <w:rPr>
          <w:rFonts w:ascii="Times New Roman" w:hAnsi="Times New Roman" w:cs="Times New Roman"/>
          <w:color w:val="0D0D0D"/>
          <w:sz w:val="24"/>
          <w:szCs w:val="24"/>
        </w:rPr>
        <w:t>b)</w:t>
      </w:r>
      <w:r w:rsidR="00E9465E"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1"/>
          <w:sz w:val="24"/>
          <w:szCs w:val="24"/>
        </w:rPr>
        <w:t>u</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2"/>
          <w:sz w:val="24"/>
          <w:szCs w:val="24"/>
        </w:rPr>
        <w:t>u</w:t>
      </w:r>
      <w:r w:rsidR="00757747" w:rsidRPr="00BB0A78">
        <w:rPr>
          <w:rFonts w:ascii="Times New Roman" w:hAnsi="Times New Roman" w:cs="Times New Roman"/>
          <w:color w:val="0D0D0D"/>
          <w:spacing w:val="1"/>
          <w:sz w:val="24"/>
          <w:szCs w:val="24"/>
        </w:rPr>
        <w:t>m</w:t>
      </w:r>
      <w:r w:rsidR="00757747" w:rsidRPr="00BB0A78">
        <w:rPr>
          <w:rFonts w:ascii="Times New Roman" w:hAnsi="Times New Roman" w:cs="Times New Roman"/>
          <w:color w:val="0D0D0D"/>
          <w:sz w:val="24"/>
          <w:szCs w:val="24"/>
        </w:rPr>
        <w:t>u</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z w:val="24"/>
          <w:szCs w:val="24"/>
        </w:rPr>
        <w:t>ağırlık kazanmaktadır.</w:t>
      </w:r>
      <w:r w:rsidR="00F00807" w:rsidRPr="00BB0A78">
        <w:rPr>
          <w:rStyle w:val="DipnotBavurusu"/>
          <w:rFonts w:ascii="Times New Roman" w:hAnsi="Times New Roman" w:cs="Times New Roman"/>
          <w:color w:val="0D0D0D"/>
          <w:sz w:val="24"/>
          <w:szCs w:val="24"/>
        </w:rPr>
        <w:footnoteReference w:id="476"/>
      </w:r>
      <w:r w:rsidR="00DF7DC8" w:rsidRPr="00BB0A78">
        <w:rPr>
          <w:rFonts w:ascii="Times New Roman" w:hAnsi="Times New Roman" w:cs="Times New Roman"/>
          <w:color w:val="0D0D0D"/>
          <w:sz w:val="24"/>
          <w:szCs w:val="24"/>
        </w:rPr>
        <w:t xml:space="preserve"> </w:t>
      </w:r>
      <w:r w:rsidR="00B51B8F" w:rsidRPr="00BB0A78">
        <w:rPr>
          <w:rFonts w:ascii="Times New Roman" w:hAnsi="Times New Roman" w:cs="Times New Roman"/>
          <w:color w:val="0D0D0D"/>
          <w:sz w:val="24"/>
          <w:szCs w:val="24"/>
        </w:rPr>
        <w:t>Burad</w:t>
      </w:r>
      <w:r w:rsidR="00F00807" w:rsidRPr="00BB0A78">
        <w:rPr>
          <w:rFonts w:ascii="Times New Roman" w:hAnsi="Times New Roman" w:cs="Times New Roman"/>
          <w:color w:val="0D0D0D"/>
          <w:sz w:val="24"/>
          <w:szCs w:val="24"/>
        </w:rPr>
        <w:t xml:space="preserve">a şeffaflığın ihlal edilmesi ve </w:t>
      </w:r>
      <w:r w:rsidR="00B51B8F" w:rsidRPr="00BB0A78">
        <w:rPr>
          <w:rFonts w:ascii="Times New Roman" w:hAnsi="Times New Roman" w:cs="Times New Roman"/>
          <w:color w:val="0D0D0D"/>
          <w:sz w:val="24"/>
          <w:szCs w:val="24"/>
        </w:rPr>
        <w:t xml:space="preserve">kusurun gizlenmesi </w:t>
      </w:r>
      <w:r w:rsidRPr="00BB0A78">
        <w:rPr>
          <w:rFonts w:ascii="Times New Roman" w:hAnsi="Times New Roman" w:cs="Times New Roman"/>
          <w:color w:val="0D0D0D"/>
          <w:sz w:val="24"/>
          <w:szCs w:val="24"/>
        </w:rPr>
        <w:t>kanaatimizce şu şekillerde ortaya çıkabi</w:t>
      </w:r>
      <w:r w:rsidR="00B51B8F" w:rsidRPr="00BB0A78">
        <w:rPr>
          <w:rFonts w:ascii="Times New Roman" w:hAnsi="Times New Roman" w:cs="Times New Roman"/>
          <w:color w:val="0D0D0D"/>
          <w:sz w:val="24"/>
          <w:szCs w:val="24"/>
        </w:rPr>
        <w:t>lir. İlk</w:t>
      </w:r>
      <w:r w:rsidR="00E9465E" w:rsidRPr="00BB0A78">
        <w:rPr>
          <w:rFonts w:ascii="Times New Roman" w:hAnsi="Times New Roman" w:cs="Times New Roman"/>
          <w:color w:val="0D0D0D"/>
          <w:sz w:val="24"/>
          <w:szCs w:val="24"/>
        </w:rPr>
        <w:t xml:space="preserve"> durumda</w:t>
      </w:r>
      <w:r w:rsidRPr="00BB0A78">
        <w:rPr>
          <w:rFonts w:ascii="Times New Roman" w:hAnsi="Times New Roman" w:cs="Times New Roman"/>
          <w:color w:val="0D0D0D"/>
          <w:sz w:val="24"/>
          <w:szCs w:val="24"/>
        </w:rPr>
        <w:t xml:space="preserve">, üründe GDO etiketi </w:t>
      </w:r>
      <w:r w:rsidR="00E9465E" w:rsidRPr="00BB0A78">
        <w:rPr>
          <w:rFonts w:ascii="Times New Roman" w:hAnsi="Times New Roman" w:cs="Times New Roman"/>
          <w:color w:val="0D0D0D"/>
          <w:sz w:val="24"/>
          <w:szCs w:val="24"/>
        </w:rPr>
        <w:t>bulunmayabilir.</w:t>
      </w:r>
      <w:r w:rsidR="00B51B8F" w:rsidRPr="00BB0A78">
        <w:rPr>
          <w:rFonts w:ascii="Times New Roman" w:hAnsi="Times New Roman" w:cs="Times New Roman"/>
          <w:color w:val="0D0D0D"/>
          <w:sz w:val="24"/>
          <w:szCs w:val="24"/>
        </w:rPr>
        <w:t xml:space="preserve"> İkinci</w:t>
      </w:r>
      <w:r w:rsidR="00E9465E" w:rsidRPr="00BB0A78">
        <w:rPr>
          <w:rFonts w:ascii="Times New Roman" w:hAnsi="Times New Roman" w:cs="Times New Roman"/>
          <w:color w:val="0D0D0D"/>
          <w:sz w:val="24"/>
          <w:szCs w:val="24"/>
        </w:rPr>
        <w:t xml:space="preserve"> durumda, gen kaynağının belirtilmemesi (örneğin haram kaynaklı gen olabilir) söz konusu olabilir.</w:t>
      </w:r>
      <w:r w:rsidR="00B51B8F" w:rsidRPr="00BB0A78">
        <w:rPr>
          <w:rFonts w:ascii="Times New Roman" w:hAnsi="Times New Roman" w:cs="Times New Roman"/>
          <w:color w:val="0D0D0D"/>
          <w:sz w:val="24"/>
          <w:szCs w:val="24"/>
        </w:rPr>
        <w:t xml:space="preserve"> Son </w:t>
      </w:r>
      <w:r w:rsidR="00E9465E" w:rsidRPr="00BB0A78">
        <w:rPr>
          <w:rFonts w:ascii="Times New Roman" w:hAnsi="Times New Roman" w:cs="Times New Roman"/>
          <w:color w:val="0D0D0D"/>
          <w:sz w:val="24"/>
          <w:szCs w:val="24"/>
        </w:rPr>
        <w:t>durumda ise sağlık ya da başka açıdan (çevreye ve canlılara olan zarar gibi) zararları kesin olarak ispat edilmiş bir ürünün satılması şeklinde ortaya çıkabilir.</w:t>
      </w:r>
      <w:r w:rsidR="00DF7DC8"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z w:val="24"/>
          <w:szCs w:val="24"/>
        </w:rPr>
        <w:t>Bu kuralları</w:t>
      </w:r>
      <w:r w:rsidR="00DF7DC8" w:rsidRPr="00BB0A78">
        <w:rPr>
          <w:rStyle w:val="DipnotBavurusu"/>
          <w:rFonts w:ascii="Times New Roman" w:hAnsi="Times New Roman" w:cs="Times New Roman"/>
          <w:color w:val="0D0D0D"/>
          <w:sz w:val="24"/>
          <w:szCs w:val="24"/>
        </w:rPr>
        <w:footnoteReference w:id="477"/>
      </w:r>
      <w:r w:rsidR="00757747" w:rsidRPr="00BB0A78">
        <w:rPr>
          <w:rFonts w:ascii="Times New Roman" w:hAnsi="Times New Roman" w:cs="Times New Roman"/>
          <w:color w:val="0D0D0D"/>
          <w:sz w:val="24"/>
          <w:szCs w:val="24"/>
        </w:rPr>
        <w:t xml:space="preserve"> </w:t>
      </w:r>
      <w:r w:rsidR="00AB7109" w:rsidRPr="00BB0A78">
        <w:rPr>
          <w:rFonts w:ascii="Times New Roman" w:hAnsi="Times New Roman" w:cs="Times New Roman"/>
          <w:color w:val="0D0D0D"/>
          <w:sz w:val="24"/>
          <w:szCs w:val="24"/>
        </w:rPr>
        <w:t xml:space="preserve">söz konusu ürünler </w:t>
      </w:r>
      <w:r w:rsidR="00757747" w:rsidRPr="00BB0A78">
        <w:rPr>
          <w:rFonts w:ascii="Times New Roman" w:hAnsi="Times New Roman" w:cs="Times New Roman"/>
          <w:color w:val="0D0D0D"/>
          <w:sz w:val="24"/>
          <w:szCs w:val="24"/>
        </w:rPr>
        <w:t>açısından düşünürsek GDO’lu olmadığı</w:t>
      </w:r>
      <w:r w:rsidR="00757747" w:rsidRPr="00BB0A78">
        <w:rPr>
          <w:rFonts w:ascii="Times New Roman" w:hAnsi="Times New Roman" w:cs="Times New Roman"/>
          <w:color w:val="0D0D0D"/>
          <w:spacing w:val="8"/>
          <w:sz w:val="24"/>
          <w:szCs w:val="24"/>
        </w:rPr>
        <w:t xml:space="preserve"> </w:t>
      </w:r>
      <w:r w:rsidR="00757747" w:rsidRPr="00BB0A78">
        <w:rPr>
          <w:rFonts w:ascii="Times New Roman" w:hAnsi="Times New Roman" w:cs="Times New Roman"/>
          <w:color w:val="0D0D0D"/>
          <w:spacing w:val="1"/>
          <w:sz w:val="24"/>
          <w:szCs w:val="24"/>
        </w:rPr>
        <w:t>za</w:t>
      </w:r>
      <w:r w:rsidR="00757747" w:rsidRPr="00BB0A78">
        <w:rPr>
          <w:rFonts w:ascii="Times New Roman" w:hAnsi="Times New Roman" w:cs="Times New Roman"/>
          <w:color w:val="0D0D0D"/>
          <w:spacing w:val="-1"/>
          <w:sz w:val="24"/>
          <w:szCs w:val="24"/>
        </w:rPr>
        <w:t>nn</w:t>
      </w:r>
      <w:r w:rsidR="00757747" w:rsidRPr="00BB0A78">
        <w:rPr>
          <w:rFonts w:ascii="Times New Roman" w:hAnsi="Times New Roman" w:cs="Times New Roman"/>
          <w:color w:val="0D0D0D"/>
          <w:sz w:val="24"/>
          <w:szCs w:val="24"/>
        </w:rPr>
        <w:t>ed</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pacing w:val="2"/>
          <w:sz w:val="24"/>
          <w:szCs w:val="24"/>
        </w:rPr>
        <w:t>l</w:t>
      </w:r>
      <w:r w:rsidR="00757747" w:rsidRPr="00BB0A78">
        <w:rPr>
          <w:rFonts w:ascii="Times New Roman" w:hAnsi="Times New Roman" w:cs="Times New Roman"/>
          <w:color w:val="0D0D0D"/>
          <w:sz w:val="24"/>
          <w:szCs w:val="24"/>
        </w:rPr>
        <w:t>erek</w:t>
      </w:r>
      <w:r w:rsidR="00757747" w:rsidRPr="00BB0A78">
        <w:rPr>
          <w:rFonts w:ascii="Times New Roman" w:hAnsi="Times New Roman" w:cs="Times New Roman"/>
          <w:color w:val="0D0D0D"/>
          <w:spacing w:val="7"/>
          <w:sz w:val="24"/>
          <w:szCs w:val="24"/>
        </w:rPr>
        <w:t xml:space="preserve"> </w:t>
      </w:r>
      <w:r w:rsidR="00757747" w:rsidRPr="00BB0A78">
        <w:rPr>
          <w:rFonts w:ascii="Times New Roman" w:hAnsi="Times New Roman" w:cs="Times New Roman"/>
          <w:color w:val="0D0D0D"/>
          <w:spacing w:val="-1"/>
          <w:sz w:val="24"/>
          <w:szCs w:val="24"/>
        </w:rPr>
        <w:t>s</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t</w:t>
      </w:r>
      <w:r w:rsidR="00757747" w:rsidRPr="00BB0A78">
        <w:rPr>
          <w:rFonts w:ascii="Times New Roman" w:hAnsi="Times New Roman" w:cs="Times New Roman"/>
          <w:color w:val="0D0D0D"/>
          <w:sz w:val="24"/>
          <w:szCs w:val="24"/>
        </w:rPr>
        <w:t>ın</w:t>
      </w:r>
      <w:r w:rsidR="00757747" w:rsidRPr="00BB0A78">
        <w:rPr>
          <w:rFonts w:ascii="Times New Roman" w:hAnsi="Times New Roman" w:cs="Times New Roman"/>
          <w:color w:val="0D0D0D"/>
          <w:spacing w:val="8"/>
          <w:sz w:val="24"/>
          <w:szCs w:val="24"/>
        </w:rPr>
        <w:t xml:space="preserve"> </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ı</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7"/>
          <w:sz w:val="24"/>
          <w:szCs w:val="24"/>
        </w:rPr>
        <w:t xml:space="preserve"> </w:t>
      </w:r>
      <w:r w:rsidR="00757747" w:rsidRPr="00BB0A78">
        <w:rPr>
          <w:rFonts w:ascii="Times New Roman" w:hAnsi="Times New Roman" w:cs="Times New Roman"/>
          <w:color w:val="0D0D0D"/>
          <w:sz w:val="24"/>
          <w:szCs w:val="24"/>
        </w:rPr>
        <w:t>b</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pacing w:val="-1"/>
          <w:sz w:val="24"/>
          <w:szCs w:val="24"/>
        </w:rPr>
        <w:t>ü</w:t>
      </w:r>
      <w:r w:rsidR="00757747" w:rsidRPr="00BB0A78">
        <w:rPr>
          <w:rFonts w:ascii="Times New Roman" w:hAnsi="Times New Roman" w:cs="Times New Roman"/>
          <w:color w:val="0D0D0D"/>
          <w:sz w:val="24"/>
          <w:szCs w:val="24"/>
        </w:rPr>
        <w:t>r</w:t>
      </w:r>
      <w:r w:rsidR="00757747" w:rsidRPr="00BB0A78">
        <w:rPr>
          <w:rFonts w:ascii="Times New Roman" w:hAnsi="Times New Roman" w:cs="Times New Roman"/>
          <w:color w:val="0D0D0D"/>
          <w:spacing w:val="-1"/>
          <w:sz w:val="24"/>
          <w:szCs w:val="24"/>
        </w:rPr>
        <w:t>ün</w:t>
      </w:r>
      <w:r w:rsidR="00757747" w:rsidRPr="00BB0A78">
        <w:rPr>
          <w:rFonts w:ascii="Times New Roman" w:hAnsi="Times New Roman" w:cs="Times New Roman"/>
          <w:color w:val="0D0D0D"/>
          <w:spacing w:val="2"/>
          <w:sz w:val="24"/>
          <w:szCs w:val="24"/>
        </w:rPr>
        <w:t>ü</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w w:val="99"/>
          <w:sz w:val="24"/>
          <w:szCs w:val="24"/>
        </w:rPr>
        <w:t xml:space="preserve"> </w:t>
      </w:r>
      <w:r w:rsidR="00757747" w:rsidRPr="00BB0A78">
        <w:rPr>
          <w:rFonts w:ascii="Times New Roman" w:hAnsi="Times New Roman" w:cs="Times New Roman"/>
          <w:color w:val="0D0D0D"/>
          <w:spacing w:val="-1"/>
          <w:sz w:val="24"/>
          <w:szCs w:val="24"/>
        </w:rPr>
        <w:t>GDO’lu olduğu</w:t>
      </w:r>
      <w:r w:rsidR="00757747" w:rsidRPr="00BB0A78">
        <w:rPr>
          <w:rFonts w:ascii="Times New Roman" w:hAnsi="Times New Roman" w:cs="Times New Roman"/>
          <w:color w:val="0D0D0D"/>
          <w:spacing w:val="10"/>
          <w:sz w:val="24"/>
          <w:szCs w:val="24"/>
        </w:rPr>
        <w:t xml:space="preserve"> </w:t>
      </w:r>
      <w:r w:rsidR="00757747" w:rsidRPr="00BB0A78">
        <w:rPr>
          <w:rFonts w:ascii="Times New Roman" w:hAnsi="Times New Roman" w:cs="Times New Roman"/>
          <w:color w:val="0D0D0D"/>
          <w:sz w:val="24"/>
          <w:szCs w:val="24"/>
        </w:rPr>
        <w:t>f</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rk</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z w:val="24"/>
          <w:szCs w:val="24"/>
        </w:rPr>
        <w:t>ed</w:t>
      </w:r>
      <w:r w:rsidR="00757747" w:rsidRPr="00BB0A78">
        <w:rPr>
          <w:rFonts w:ascii="Times New Roman" w:hAnsi="Times New Roman" w:cs="Times New Roman"/>
          <w:color w:val="0D0D0D"/>
          <w:spacing w:val="-1"/>
          <w:sz w:val="24"/>
          <w:szCs w:val="24"/>
        </w:rPr>
        <w:t>il</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pacing w:val="-2"/>
          <w:sz w:val="24"/>
          <w:szCs w:val="24"/>
        </w:rPr>
        <w:t>ğ</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de</w:t>
      </w:r>
      <w:r w:rsidR="00757747" w:rsidRPr="00BB0A78">
        <w:rPr>
          <w:rFonts w:ascii="Times New Roman" w:hAnsi="Times New Roman" w:cs="Times New Roman"/>
          <w:color w:val="0D0D0D"/>
          <w:spacing w:val="10"/>
          <w:sz w:val="24"/>
          <w:szCs w:val="24"/>
        </w:rPr>
        <w:t xml:space="preserve"> </w:t>
      </w:r>
      <w:r w:rsidR="00757747" w:rsidRPr="00BB0A78">
        <w:rPr>
          <w:rFonts w:ascii="Times New Roman" w:hAnsi="Times New Roman" w:cs="Times New Roman"/>
          <w:color w:val="0D0D0D"/>
          <w:spacing w:val="-1"/>
          <w:sz w:val="24"/>
          <w:szCs w:val="24"/>
        </w:rPr>
        <w:t>m</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2"/>
          <w:sz w:val="24"/>
          <w:szCs w:val="24"/>
        </w:rPr>
        <w:t>l</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k</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z w:val="24"/>
          <w:szCs w:val="24"/>
        </w:rPr>
        <w:t>bu</w:t>
      </w:r>
      <w:r w:rsidR="00757747" w:rsidRPr="00BB0A78">
        <w:rPr>
          <w:rFonts w:ascii="Times New Roman" w:hAnsi="Times New Roman" w:cs="Times New Roman"/>
          <w:color w:val="0D0D0D"/>
          <w:spacing w:val="10"/>
          <w:sz w:val="24"/>
          <w:szCs w:val="24"/>
        </w:rPr>
        <w:t xml:space="preserve"> </w:t>
      </w:r>
      <w:r w:rsidR="00757747" w:rsidRPr="00BB0A78">
        <w:rPr>
          <w:rFonts w:ascii="Times New Roman" w:hAnsi="Times New Roman" w:cs="Times New Roman"/>
          <w:color w:val="0D0D0D"/>
          <w:spacing w:val="-1"/>
          <w:sz w:val="24"/>
          <w:szCs w:val="24"/>
        </w:rPr>
        <w:t>kusu</w:t>
      </w:r>
      <w:r w:rsidR="00757747" w:rsidRPr="00BB0A78">
        <w:rPr>
          <w:rFonts w:ascii="Times New Roman" w:hAnsi="Times New Roman" w:cs="Times New Roman"/>
          <w:color w:val="0D0D0D"/>
          <w:sz w:val="24"/>
          <w:szCs w:val="24"/>
        </w:rPr>
        <w:t>r</w:t>
      </w:r>
      <w:r w:rsidR="00B51B8F" w:rsidRPr="00BB0A78">
        <w:rPr>
          <w:rFonts w:ascii="Times New Roman" w:hAnsi="Times New Roman" w:cs="Times New Roman"/>
          <w:color w:val="0D0D0D"/>
          <w:sz w:val="24"/>
          <w:szCs w:val="24"/>
        </w:rPr>
        <w:t xml:space="preserve"> ya da kusurlardan</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1"/>
          <w:sz w:val="24"/>
          <w:szCs w:val="24"/>
        </w:rPr>
        <w:t>ol</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1"/>
          <w:sz w:val="24"/>
          <w:szCs w:val="24"/>
        </w:rPr>
        <w:t>y</w:t>
      </w:r>
      <w:r w:rsidR="00757747" w:rsidRPr="00BB0A78">
        <w:rPr>
          <w:rFonts w:ascii="Times New Roman" w:hAnsi="Times New Roman" w:cs="Times New Roman"/>
          <w:color w:val="0D0D0D"/>
          <w:sz w:val="24"/>
          <w:szCs w:val="24"/>
        </w:rPr>
        <w:t>ı</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pacing w:val="3"/>
          <w:sz w:val="24"/>
          <w:szCs w:val="24"/>
        </w:rPr>
        <w:t>a</w:t>
      </w:r>
      <w:r w:rsidR="00757747" w:rsidRPr="00BB0A78">
        <w:rPr>
          <w:rFonts w:ascii="Times New Roman" w:hAnsi="Times New Roman" w:cs="Times New Roman"/>
          <w:color w:val="0D0D0D"/>
          <w:spacing w:val="-1"/>
          <w:sz w:val="24"/>
          <w:szCs w:val="24"/>
        </w:rPr>
        <w:t>k</w:t>
      </w:r>
      <w:r w:rsidR="00757747" w:rsidRPr="00BB0A78">
        <w:rPr>
          <w:rFonts w:ascii="Times New Roman" w:hAnsi="Times New Roman" w:cs="Times New Roman"/>
          <w:color w:val="0D0D0D"/>
          <w:sz w:val="24"/>
          <w:szCs w:val="24"/>
        </w:rPr>
        <w:t>d</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z w:val="24"/>
          <w:szCs w:val="24"/>
        </w:rPr>
        <w:t>fe</w:t>
      </w:r>
      <w:r w:rsidR="00757747" w:rsidRPr="00BB0A78">
        <w:rPr>
          <w:rFonts w:ascii="Times New Roman" w:hAnsi="Times New Roman" w:cs="Times New Roman"/>
          <w:color w:val="0D0D0D"/>
          <w:spacing w:val="-1"/>
          <w:sz w:val="24"/>
          <w:szCs w:val="24"/>
        </w:rPr>
        <w:t>sh</w:t>
      </w:r>
      <w:r w:rsidR="00757747" w:rsidRPr="00BB0A78">
        <w:rPr>
          <w:rFonts w:ascii="Times New Roman" w:hAnsi="Times New Roman" w:cs="Times New Roman"/>
          <w:color w:val="0D0D0D"/>
          <w:sz w:val="24"/>
          <w:szCs w:val="24"/>
        </w:rPr>
        <w:t>ed</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pacing w:val="2"/>
          <w:sz w:val="24"/>
          <w:szCs w:val="24"/>
        </w:rPr>
        <w:t>l</w:t>
      </w:r>
      <w:r w:rsidR="00757747" w:rsidRPr="00BB0A78">
        <w:rPr>
          <w:rFonts w:ascii="Times New Roman" w:hAnsi="Times New Roman" w:cs="Times New Roman"/>
          <w:color w:val="0D0D0D"/>
          <w:spacing w:val="-1"/>
          <w:sz w:val="24"/>
          <w:szCs w:val="24"/>
        </w:rPr>
        <w:t>m</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2"/>
          <w:sz w:val="24"/>
          <w:szCs w:val="24"/>
        </w:rPr>
        <w:t>s</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9"/>
          <w:sz w:val="24"/>
          <w:szCs w:val="24"/>
        </w:rPr>
        <w:t xml:space="preserve"> </w:t>
      </w:r>
      <w:r w:rsidR="00757747" w:rsidRPr="00BB0A78">
        <w:rPr>
          <w:rFonts w:ascii="Times New Roman" w:hAnsi="Times New Roman" w:cs="Times New Roman"/>
          <w:color w:val="0D0D0D"/>
          <w:spacing w:val="-1"/>
          <w:sz w:val="24"/>
          <w:szCs w:val="24"/>
        </w:rPr>
        <w:t>mümkündür</w:t>
      </w:r>
      <w:r w:rsidR="00757747" w:rsidRPr="00BB0A78">
        <w:rPr>
          <w:rFonts w:ascii="Times New Roman" w:hAnsi="Times New Roman" w:cs="Times New Roman"/>
          <w:color w:val="0D0D0D"/>
          <w:sz w:val="24"/>
          <w:szCs w:val="24"/>
        </w:rPr>
        <w:t>.</w:t>
      </w:r>
      <w:r w:rsidR="00150FEC" w:rsidRPr="00BB0A78">
        <w:rPr>
          <w:rFonts w:ascii="Times New Roman" w:hAnsi="Times New Roman" w:cs="Times New Roman"/>
          <w:color w:val="0D0D0D"/>
          <w:sz w:val="24"/>
          <w:szCs w:val="24"/>
        </w:rPr>
        <w:t xml:space="preserve"> Bu yüzden </w:t>
      </w:r>
      <w:r w:rsidR="00B51B8F" w:rsidRPr="00BB0A78">
        <w:rPr>
          <w:rFonts w:ascii="Times New Roman" w:hAnsi="Times New Roman" w:cs="Times New Roman"/>
          <w:color w:val="0D0D0D"/>
          <w:spacing w:val="-1"/>
          <w:sz w:val="24"/>
          <w:szCs w:val="24"/>
        </w:rPr>
        <w:t xml:space="preserve">gen teknolojileriyle üretilen bitkisel ve </w:t>
      </w:r>
      <w:r w:rsidR="00B51B8F" w:rsidRPr="00BB0A78">
        <w:rPr>
          <w:rFonts w:ascii="Times New Roman" w:hAnsi="Times New Roman" w:cs="Times New Roman"/>
          <w:color w:val="0D0D0D"/>
          <w:sz w:val="24"/>
          <w:szCs w:val="24"/>
        </w:rPr>
        <w:t>hayvansal ürünler</w:t>
      </w:r>
      <w:r w:rsidR="00150FEC" w:rsidRPr="00BB0A78">
        <w:rPr>
          <w:rFonts w:ascii="Times New Roman" w:hAnsi="Times New Roman" w:cs="Times New Roman"/>
          <w:color w:val="0D0D0D"/>
          <w:sz w:val="24"/>
          <w:szCs w:val="24"/>
        </w:rPr>
        <w:t xml:space="preserve"> </w:t>
      </w:r>
      <w:r w:rsidR="00B51B8F" w:rsidRPr="00BB0A78">
        <w:rPr>
          <w:rFonts w:ascii="Times New Roman" w:hAnsi="Times New Roman" w:cs="Times New Roman"/>
          <w:color w:val="0D0D0D"/>
          <w:sz w:val="24"/>
          <w:szCs w:val="24"/>
        </w:rPr>
        <w:t>mutlaka etiketlenmeli</w:t>
      </w:r>
      <w:r w:rsidR="00B51B8F" w:rsidRPr="00BB0A78">
        <w:rPr>
          <w:rFonts w:ascii="Times New Roman" w:hAnsi="Times New Roman" w:cs="Times New Roman"/>
          <w:color w:val="0D0D0D"/>
          <w:spacing w:val="-1"/>
          <w:sz w:val="24"/>
          <w:szCs w:val="24"/>
        </w:rPr>
        <w:t xml:space="preserve"> ve</w:t>
      </w:r>
      <w:r w:rsidR="00150FEC" w:rsidRPr="00BB0A78">
        <w:rPr>
          <w:rFonts w:ascii="Times New Roman" w:hAnsi="Times New Roman" w:cs="Times New Roman"/>
          <w:color w:val="0D0D0D"/>
          <w:spacing w:val="31"/>
          <w:sz w:val="24"/>
          <w:szCs w:val="24"/>
        </w:rPr>
        <w:t xml:space="preserve"> </w:t>
      </w:r>
      <w:r w:rsidR="00150FEC" w:rsidRPr="00BB0A78">
        <w:rPr>
          <w:rFonts w:ascii="Times New Roman" w:hAnsi="Times New Roman" w:cs="Times New Roman"/>
          <w:color w:val="0D0D0D"/>
          <w:spacing w:val="-1"/>
          <w:sz w:val="24"/>
          <w:szCs w:val="24"/>
        </w:rPr>
        <w:t>k</w:t>
      </w:r>
      <w:r w:rsidR="00150FEC" w:rsidRPr="00BB0A78">
        <w:rPr>
          <w:rFonts w:ascii="Times New Roman" w:hAnsi="Times New Roman" w:cs="Times New Roman"/>
          <w:color w:val="0D0D0D"/>
          <w:spacing w:val="1"/>
          <w:sz w:val="24"/>
          <w:szCs w:val="24"/>
        </w:rPr>
        <w:t>a</w:t>
      </w:r>
      <w:r w:rsidR="00150FEC" w:rsidRPr="00BB0A78">
        <w:rPr>
          <w:rFonts w:ascii="Times New Roman" w:hAnsi="Times New Roman" w:cs="Times New Roman"/>
          <w:color w:val="0D0D0D"/>
          <w:spacing w:val="-1"/>
          <w:sz w:val="24"/>
          <w:szCs w:val="24"/>
        </w:rPr>
        <w:t>yn</w:t>
      </w:r>
      <w:r w:rsidR="00150FEC" w:rsidRPr="00BB0A78">
        <w:rPr>
          <w:rFonts w:ascii="Times New Roman" w:hAnsi="Times New Roman" w:cs="Times New Roman"/>
          <w:color w:val="0D0D0D"/>
          <w:spacing w:val="1"/>
          <w:sz w:val="24"/>
          <w:szCs w:val="24"/>
        </w:rPr>
        <w:t>a</w:t>
      </w:r>
      <w:r w:rsidR="00150FEC" w:rsidRPr="00BB0A78">
        <w:rPr>
          <w:rFonts w:ascii="Times New Roman" w:hAnsi="Times New Roman" w:cs="Times New Roman"/>
          <w:color w:val="0D0D0D"/>
          <w:sz w:val="24"/>
          <w:szCs w:val="24"/>
        </w:rPr>
        <w:t>k</w:t>
      </w:r>
      <w:r w:rsidR="00150FEC" w:rsidRPr="00BB0A78">
        <w:rPr>
          <w:rFonts w:ascii="Times New Roman" w:hAnsi="Times New Roman" w:cs="Times New Roman"/>
          <w:color w:val="0D0D0D"/>
          <w:spacing w:val="27"/>
          <w:sz w:val="24"/>
          <w:szCs w:val="24"/>
        </w:rPr>
        <w:t xml:space="preserve"> </w:t>
      </w:r>
      <w:r w:rsidR="00150FEC" w:rsidRPr="00BB0A78">
        <w:rPr>
          <w:rFonts w:ascii="Times New Roman" w:hAnsi="Times New Roman" w:cs="Times New Roman"/>
          <w:color w:val="0D0D0D"/>
          <w:spacing w:val="-1"/>
          <w:sz w:val="24"/>
          <w:szCs w:val="24"/>
        </w:rPr>
        <w:t>g</w:t>
      </w:r>
      <w:r w:rsidR="00150FEC" w:rsidRPr="00BB0A78">
        <w:rPr>
          <w:rFonts w:ascii="Times New Roman" w:hAnsi="Times New Roman" w:cs="Times New Roman"/>
          <w:color w:val="0D0D0D"/>
          <w:spacing w:val="3"/>
          <w:sz w:val="24"/>
          <w:szCs w:val="24"/>
        </w:rPr>
        <w:t>e</w:t>
      </w:r>
      <w:r w:rsidR="00150FEC" w:rsidRPr="00BB0A78">
        <w:rPr>
          <w:rFonts w:ascii="Times New Roman" w:hAnsi="Times New Roman" w:cs="Times New Roman"/>
          <w:color w:val="0D0D0D"/>
          <w:sz w:val="24"/>
          <w:szCs w:val="24"/>
        </w:rPr>
        <w:t>n</w:t>
      </w:r>
      <w:r w:rsidR="00150FEC" w:rsidRPr="00BB0A78">
        <w:rPr>
          <w:rFonts w:ascii="Times New Roman" w:hAnsi="Times New Roman" w:cs="Times New Roman"/>
          <w:color w:val="0D0D0D"/>
          <w:spacing w:val="26"/>
          <w:sz w:val="24"/>
          <w:szCs w:val="24"/>
        </w:rPr>
        <w:t xml:space="preserve"> </w:t>
      </w:r>
      <w:r w:rsidR="00150FEC" w:rsidRPr="00BB0A78">
        <w:rPr>
          <w:rFonts w:ascii="Times New Roman" w:hAnsi="Times New Roman" w:cs="Times New Roman"/>
          <w:color w:val="0D0D0D"/>
          <w:sz w:val="24"/>
          <w:szCs w:val="24"/>
        </w:rPr>
        <w:t>be</w:t>
      </w:r>
      <w:r w:rsidR="00150FEC" w:rsidRPr="00BB0A78">
        <w:rPr>
          <w:rFonts w:ascii="Times New Roman" w:hAnsi="Times New Roman" w:cs="Times New Roman"/>
          <w:color w:val="0D0D0D"/>
          <w:spacing w:val="-1"/>
          <w:sz w:val="24"/>
          <w:szCs w:val="24"/>
        </w:rPr>
        <w:t>li</w:t>
      </w:r>
      <w:r w:rsidR="00150FEC" w:rsidRPr="00BB0A78">
        <w:rPr>
          <w:rFonts w:ascii="Times New Roman" w:hAnsi="Times New Roman" w:cs="Times New Roman"/>
          <w:color w:val="0D0D0D"/>
          <w:sz w:val="24"/>
          <w:szCs w:val="24"/>
        </w:rPr>
        <w:t>r</w:t>
      </w:r>
      <w:r w:rsidR="00150FEC" w:rsidRPr="00BB0A78">
        <w:rPr>
          <w:rFonts w:ascii="Times New Roman" w:hAnsi="Times New Roman" w:cs="Times New Roman"/>
          <w:color w:val="0D0D0D"/>
          <w:spacing w:val="-1"/>
          <w:sz w:val="24"/>
          <w:szCs w:val="24"/>
        </w:rPr>
        <w:t>ti</w:t>
      </w:r>
      <w:r w:rsidR="00150FEC" w:rsidRPr="00BB0A78">
        <w:rPr>
          <w:rFonts w:ascii="Times New Roman" w:hAnsi="Times New Roman" w:cs="Times New Roman"/>
          <w:color w:val="0D0D0D"/>
          <w:spacing w:val="2"/>
          <w:sz w:val="24"/>
          <w:szCs w:val="24"/>
        </w:rPr>
        <w:t>l</w:t>
      </w:r>
      <w:r w:rsidR="00150FEC" w:rsidRPr="00BB0A78">
        <w:rPr>
          <w:rFonts w:ascii="Times New Roman" w:hAnsi="Times New Roman" w:cs="Times New Roman"/>
          <w:color w:val="0D0D0D"/>
          <w:spacing w:val="-1"/>
          <w:sz w:val="24"/>
          <w:szCs w:val="24"/>
        </w:rPr>
        <w:t>m</w:t>
      </w:r>
      <w:r w:rsidR="00150FEC" w:rsidRPr="00BB0A78">
        <w:rPr>
          <w:rFonts w:ascii="Times New Roman" w:hAnsi="Times New Roman" w:cs="Times New Roman"/>
          <w:color w:val="0D0D0D"/>
          <w:sz w:val="24"/>
          <w:szCs w:val="24"/>
        </w:rPr>
        <w:t>e</w:t>
      </w:r>
      <w:r w:rsidR="00150FEC" w:rsidRPr="00BB0A78">
        <w:rPr>
          <w:rFonts w:ascii="Times New Roman" w:hAnsi="Times New Roman" w:cs="Times New Roman"/>
          <w:color w:val="0D0D0D"/>
          <w:spacing w:val="-1"/>
          <w:sz w:val="24"/>
          <w:szCs w:val="24"/>
        </w:rPr>
        <w:t>li</w:t>
      </w:r>
      <w:r w:rsidR="00150FEC" w:rsidRPr="00BB0A78">
        <w:rPr>
          <w:rFonts w:ascii="Times New Roman" w:hAnsi="Times New Roman" w:cs="Times New Roman"/>
          <w:color w:val="0D0D0D"/>
          <w:sz w:val="24"/>
          <w:szCs w:val="24"/>
        </w:rPr>
        <w:t>d</w:t>
      </w:r>
      <w:r w:rsidR="00150FEC" w:rsidRPr="00BB0A78">
        <w:rPr>
          <w:rFonts w:ascii="Times New Roman" w:hAnsi="Times New Roman" w:cs="Times New Roman"/>
          <w:color w:val="0D0D0D"/>
          <w:spacing w:val="-1"/>
          <w:sz w:val="24"/>
          <w:szCs w:val="24"/>
        </w:rPr>
        <w:t>i</w:t>
      </w:r>
      <w:r w:rsidR="00150FEC" w:rsidRPr="00BB0A78">
        <w:rPr>
          <w:rFonts w:ascii="Times New Roman" w:hAnsi="Times New Roman" w:cs="Times New Roman"/>
          <w:color w:val="0D0D0D"/>
          <w:sz w:val="24"/>
          <w:szCs w:val="24"/>
        </w:rPr>
        <w:t>r.</w:t>
      </w:r>
    </w:p>
    <w:p w:rsidR="00A0666C" w:rsidRPr="00BB0A78" w:rsidRDefault="00A0666C" w:rsidP="00C206EE">
      <w:pPr>
        <w:pStyle w:val="Balk4"/>
        <w:spacing w:before="0" w:line="360" w:lineRule="auto"/>
        <w:ind w:firstLine="708"/>
        <w:rPr>
          <w:rFonts w:ascii="Times New Roman" w:hAnsi="Times New Roman"/>
          <w:i w:val="0"/>
          <w:iCs w:val="0"/>
          <w:color w:val="000000"/>
          <w:sz w:val="24"/>
          <w:szCs w:val="24"/>
        </w:rPr>
      </w:pPr>
    </w:p>
    <w:p w:rsidR="00757747" w:rsidRPr="00172EB4" w:rsidRDefault="00C8499C" w:rsidP="008715C8">
      <w:pPr>
        <w:pStyle w:val="Balk3"/>
        <w:spacing w:before="0" w:line="360" w:lineRule="auto"/>
        <w:ind w:firstLine="708"/>
        <w:rPr>
          <w:rFonts w:ascii="Times New Roman" w:hAnsi="Times New Roman"/>
          <w:i/>
          <w:iCs/>
          <w:color w:val="000000"/>
          <w:sz w:val="24"/>
          <w:szCs w:val="24"/>
        </w:rPr>
      </w:pPr>
      <w:bookmarkStart w:id="374" w:name="_Toc59689200"/>
      <w:r w:rsidRPr="008715C8">
        <w:rPr>
          <w:rFonts w:asciiTheme="majorBidi" w:hAnsiTheme="majorBidi" w:cstheme="majorBidi"/>
          <w:color w:val="000000" w:themeColor="text1"/>
          <w:sz w:val="24"/>
          <w:szCs w:val="24"/>
        </w:rPr>
        <w:t>2</w:t>
      </w:r>
      <w:r w:rsidR="00794352" w:rsidRPr="008715C8">
        <w:rPr>
          <w:rFonts w:asciiTheme="majorBidi" w:hAnsiTheme="majorBidi" w:cstheme="majorBidi"/>
          <w:color w:val="000000" w:themeColor="text1"/>
          <w:sz w:val="24"/>
          <w:szCs w:val="24"/>
        </w:rPr>
        <w:t>.</w:t>
      </w:r>
      <w:r w:rsidR="005C1992" w:rsidRPr="008715C8">
        <w:rPr>
          <w:rFonts w:asciiTheme="majorBidi" w:hAnsiTheme="majorBidi" w:cstheme="majorBidi"/>
          <w:color w:val="000000" w:themeColor="text1"/>
          <w:sz w:val="24"/>
          <w:szCs w:val="24"/>
        </w:rPr>
        <w:t>2.6.</w:t>
      </w:r>
      <w:r w:rsidR="00757747" w:rsidRPr="008715C8">
        <w:rPr>
          <w:rFonts w:asciiTheme="majorBidi" w:hAnsiTheme="majorBidi" w:cstheme="majorBidi"/>
          <w:color w:val="000000" w:themeColor="text1"/>
          <w:sz w:val="24"/>
          <w:szCs w:val="24"/>
        </w:rPr>
        <w:t xml:space="preserve"> İslam Dünyasında GDO’lar ile ilgili Görüşler</w:t>
      </w:r>
      <w:bookmarkEnd w:id="374"/>
    </w:p>
    <w:p w:rsidR="004924AD" w:rsidRPr="00BB0A78" w:rsidRDefault="004924AD" w:rsidP="00172EB4">
      <w:pPr>
        <w:spacing w:after="0" w:line="360" w:lineRule="auto"/>
        <w:ind w:firstLine="709"/>
        <w:jc w:val="both"/>
        <w:rPr>
          <w:rFonts w:ascii="Times New Roman" w:hAnsi="Times New Roman" w:cs="Times New Roman"/>
          <w:sz w:val="24"/>
          <w:szCs w:val="24"/>
        </w:rPr>
      </w:pPr>
      <w:r w:rsidRPr="00BB0A78">
        <w:rPr>
          <w:rFonts w:ascii="Times New Roman" w:hAnsi="Times New Roman" w:cs="Times New Roman"/>
          <w:color w:val="0D0D0D"/>
          <w:spacing w:val="1"/>
          <w:sz w:val="24"/>
          <w:szCs w:val="24"/>
        </w:rPr>
        <w:t>Gıda</w:t>
      </w:r>
      <w:r w:rsidRPr="00BB0A78">
        <w:rPr>
          <w:rFonts w:ascii="Times New Roman" w:hAnsi="Times New Roman" w:cs="Times New Roman"/>
          <w:color w:val="0D0D0D"/>
          <w:spacing w:val="40"/>
          <w:sz w:val="24"/>
          <w:szCs w:val="24"/>
        </w:rPr>
        <w:t xml:space="preserve"> </w:t>
      </w:r>
      <w:r w:rsidRPr="00BB0A78">
        <w:rPr>
          <w:rFonts w:ascii="Times New Roman" w:hAnsi="Times New Roman" w:cs="Times New Roman"/>
          <w:color w:val="0D0D0D"/>
          <w:spacing w:val="-1"/>
          <w:sz w:val="24"/>
          <w:szCs w:val="24"/>
        </w:rPr>
        <w:t>gü</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1"/>
          <w:sz w:val="24"/>
          <w:szCs w:val="24"/>
        </w:rPr>
        <w:t>nli</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ini sağlama</w:t>
      </w:r>
      <w:r w:rsidRPr="00BB0A78">
        <w:rPr>
          <w:rFonts w:ascii="Times New Roman" w:hAnsi="Times New Roman" w:cs="Times New Roman"/>
          <w:color w:val="0D0D0D"/>
          <w:spacing w:val="39"/>
          <w:sz w:val="24"/>
          <w:szCs w:val="24"/>
        </w:rPr>
        <w:t xml:space="preserve"> </w:t>
      </w:r>
      <w:r w:rsidRPr="00BB0A78">
        <w:rPr>
          <w:rFonts w:ascii="Times New Roman" w:hAnsi="Times New Roman" w:cs="Times New Roman"/>
          <w:color w:val="0D0D0D"/>
          <w:spacing w:val="2"/>
          <w:sz w:val="24"/>
          <w:szCs w:val="24"/>
        </w:rPr>
        <w:t>v</w:t>
      </w:r>
      <w:r w:rsidRPr="00BB0A78">
        <w:rPr>
          <w:rFonts w:ascii="Times New Roman" w:hAnsi="Times New Roman" w:cs="Times New Roman"/>
          <w:color w:val="0D0D0D"/>
          <w:sz w:val="24"/>
          <w:szCs w:val="24"/>
        </w:rPr>
        <w:t>e</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evc</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y</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kl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 koruma</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pacing w:val="-1"/>
          <w:sz w:val="24"/>
          <w:szCs w:val="24"/>
        </w:rPr>
        <w:t>evrensel</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pacing w:val="-1"/>
          <w:sz w:val="24"/>
          <w:szCs w:val="24"/>
        </w:rPr>
        <w:t>so</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ndur.</w:t>
      </w:r>
      <w:r w:rsidRPr="00BB0A78">
        <w:rPr>
          <w:rFonts w:ascii="Times New Roman" w:hAnsi="Times New Roman" w:cs="Times New Roman"/>
          <w:color w:val="0D0D0D"/>
          <w:spacing w:val="-1"/>
          <w:sz w:val="24"/>
          <w:szCs w:val="24"/>
        </w:rPr>
        <w:t xml:space="preserve"> Bu g</w:t>
      </w:r>
      <w:r w:rsidRPr="00BB0A78">
        <w:rPr>
          <w:rFonts w:ascii="Times New Roman" w:hAnsi="Times New Roman" w:cs="Times New Roman"/>
          <w:color w:val="0D0D0D"/>
          <w:sz w:val="24"/>
          <w:szCs w:val="24"/>
        </w:rPr>
        <w:t>erçe</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pacing w:val="-1"/>
          <w:sz w:val="24"/>
          <w:szCs w:val="24"/>
        </w:rPr>
        <w:t>in</w:t>
      </w:r>
      <w:r w:rsidR="00D61CB0">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pacing w:val="-1"/>
          <w:sz w:val="24"/>
          <w:szCs w:val="24"/>
        </w:rPr>
        <w:t>ihm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ed</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z w:val="24"/>
          <w:szCs w:val="24"/>
        </w:rPr>
        <w:t>konuya</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evre</w:t>
      </w:r>
      <w:r w:rsidRPr="00BB0A78">
        <w:rPr>
          <w:rFonts w:ascii="Times New Roman" w:hAnsi="Times New Roman" w:cs="Times New Roman"/>
          <w:color w:val="0D0D0D"/>
          <w:spacing w:val="-1"/>
          <w:sz w:val="24"/>
          <w:szCs w:val="24"/>
        </w:rPr>
        <w:t>ns</w:t>
      </w:r>
      <w:r w:rsidRPr="00BB0A78">
        <w:rPr>
          <w:rFonts w:ascii="Times New Roman" w:hAnsi="Times New Roman" w:cs="Times New Roman"/>
          <w:color w:val="0D0D0D"/>
          <w:sz w:val="24"/>
          <w:szCs w:val="24"/>
        </w:rPr>
        <w:t>el</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pacing w:val="-1"/>
          <w:sz w:val="24"/>
          <w:szCs w:val="24"/>
        </w:rPr>
        <w:t>küll</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ış</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çı</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pacing w:val="-1"/>
          <w:sz w:val="24"/>
          <w:szCs w:val="24"/>
        </w:rPr>
        <w:t xml:space="preserve">çerçevesinde bakmamız gerekmektedir. </w:t>
      </w:r>
      <w:r w:rsidRPr="00BB0A78">
        <w:rPr>
          <w:rFonts w:ascii="Times New Roman" w:hAnsi="Times New Roman" w:cs="Times New Roman"/>
          <w:color w:val="0D0D0D"/>
          <w:sz w:val="24"/>
          <w:szCs w:val="24"/>
        </w:rPr>
        <w:t>Bu</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nl</w:t>
      </w:r>
      <w:r w:rsidRPr="00BB0A78">
        <w:rPr>
          <w:rFonts w:ascii="Times New Roman" w:hAnsi="Times New Roman" w:cs="Times New Roman"/>
          <w:color w:val="0D0D0D"/>
          <w:spacing w:val="1"/>
          <w:sz w:val="24"/>
          <w:szCs w:val="24"/>
        </w:rPr>
        <w:t>am</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sl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ın</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yn</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kl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pacing w:val="-1"/>
          <w:sz w:val="24"/>
          <w:szCs w:val="24"/>
        </w:rPr>
        <w:t>kl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si</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z w:val="24"/>
          <w:szCs w:val="24"/>
        </w:rPr>
        <w:t>fı</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ıh</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1"/>
          <w:sz w:val="24"/>
          <w:szCs w:val="24"/>
        </w:rPr>
        <w:t>in</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1"/>
          <w:sz w:val="24"/>
          <w:szCs w:val="24"/>
        </w:rPr>
        <w:t>kk</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bir bilgi ve</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ükü</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pacing w:val="-1"/>
          <w:sz w:val="24"/>
          <w:szCs w:val="24"/>
        </w:rPr>
        <w:t>ul</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pacing w:val="-1"/>
          <w:sz w:val="24"/>
          <w:szCs w:val="24"/>
        </w:rPr>
        <w:t>nm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pacing w:val="-1"/>
          <w:sz w:val="24"/>
          <w:szCs w:val="24"/>
        </w:rPr>
        <w:t>tadır.</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c</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pacing w:val="-1"/>
          <w:sz w:val="24"/>
          <w:szCs w:val="24"/>
        </w:rPr>
        <w:t>konu ile ilgili olarak önümüzü açacak,</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ssl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47"/>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44"/>
          <w:sz w:val="24"/>
          <w:szCs w:val="24"/>
        </w:rPr>
        <w:t xml:space="preserve"> </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el</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z w:val="24"/>
          <w:szCs w:val="24"/>
        </w:rPr>
        <w:t>fı</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î</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z w:val="24"/>
          <w:szCs w:val="24"/>
        </w:rPr>
        <w:t>pre</w:t>
      </w:r>
      <w:r w:rsidRPr="00BB0A78">
        <w:rPr>
          <w:rFonts w:ascii="Times New Roman" w:hAnsi="Times New Roman" w:cs="Times New Roman"/>
          <w:color w:val="0D0D0D"/>
          <w:spacing w:val="-1"/>
          <w:sz w:val="24"/>
          <w:szCs w:val="24"/>
        </w:rPr>
        <w:t>ns</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p</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evc</w:t>
      </w:r>
      <w:r w:rsidRPr="00BB0A78">
        <w:rPr>
          <w:rFonts w:ascii="Times New Roman" w:hAnsi="Times New Roman" w:cs="Times New Roman"/>
          <w:color w:val="0D0D0D"/>
          <w:spacing w:val="-1"/>
          <w:sz w:val="24"/>
          <w:szCs w:val="24"/>
        </w:rPr>
        <w:t>ut</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44"/>
          <w:sz w:val="24"/>
          <w:szCs w:val="24"/>
        </w:rPr>
        <w:t xml:space="preserve"> </w:t>
      </w:r>
      <w:r w:rsidRPr="00BB0A78">
        <w:rPr>
          <w:rFonts w:ascii="Times New Roman" w:hAnsi="Times New Roman" w:cs="Times New Roman"/>
          <w:color w:val="0D0D0D"/>
          <w:spacing w:val="1"/>
          <w:sz w:val="24"/>
          <w:szCs w:val="24"/>
        </w:rPr>
        <w:t>GDO’ların</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pacing w:val="-1"/>
          <w:sz w:val="24"/>
          <w:szCs w:val="24"/>
        </w:rPr>
        <w:t xml:space="preserve">durumu </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li</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sl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el</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lk</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eri</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riyle</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1"/>
          <w:sz w:val="24"/>
          <w:szCs w:val="24"/>
        </w:rPr>
        <w:t xml:space="preserve">doku uyuşmazlığı olup olmadığının tespiti yapılarak bu şekilde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ç</w:t>
      </w:r>
      <w:r w:rsidRPr="00BB0A78">
        <w:rPr>
          <w:rFonts w:ascii="Times New Roman" w:hAnsi="Times New Roman" w:cs="Times New Roman"/>
          <w:color w:val="0D0D0D"/>
          <w:spacing w:val="-1"/>
          <w:sz w:val="24"/>
          <w:szCs w:val="24"/>
        </w:rPr>
        <w:t>ö</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ş</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1"/>
          <w:sz w:val="24"/>
          <w:szCs w:val="24"/>
        </w:rPr>
        <w:t>gi</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ilm</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mecburiyettir.</w:t>
      </w:r>
      <w:r w:rsidRPr="00BB0A78">
        <w:rPr>
          <w:rStyle w:val="DipnotBavurusu"/>
          <w:rFonts w:ascii="Times New Roman" w:hAnsi="Times New Roman" w:cs="Times New Roman"/>
          <w:color w:val="0D0D0D"/>
          <w:sz w:val="24"/>
          <w:szCs w:val="24"/>
        </w:rPr>
        <w:footnoteReference w:id="478"/>
      </w:r>
      <w:r w:rsidRPr="00BB0A78">
        <w:rPr>
          <w:rFonts w:ascii="Times New Roman" w:hAnsi="Times New Roman" w:cs="Times New Roman"/>
          <w:color w:val="0D0D0D"/>
          <w:sz w:val="24"/>
          <w:szCs w:val="24"/>
        </w:rPr>
        <w:t xml:space="preserve"> Doğal kaynaklara ve çevreye karşı sorumlu olma, yararlı işler yapma, erdemli ve hikmetli davranma nebevi ahlakın bir gereğidir.</w:t>
      </w:r>
      <w:r w:rsidRPr="00BB0A78">
        <w:rPr>
          <w:rStyle w:val="DipnotBavurusu"/>
          <w:rFonts w:ascii="Times New Roman" w:hAnsi="Times New Roman" w:cs="Times New Roman"/>
          <w:color w:val="0D0D0D"/>
          <w:sz w:val="24"/>
          <w:szCs w:val="24"/>
        </w:rPr>
        <w:footnoteReference w:id="479"/>
      </w:r>
    </w:p>
    <w:p w:rsidR="009E4D28" w:rsidRPr="00BB0A78" w:rsidRDefault="00757747" w:rsidP="00321EEA">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 xml:space="preserve">GDO’larla ilgili </w:t>
      </w:r>
      <w:r w:rsidR="004D0E02">
        <w:rPr>
          <w:rFonts w:ascii="Times New Roman" w:hAnsi="Times New Roman" w:cs="Times New Roman"/>
          <w:color w:val="0D0D0D"/>
          <w:spacing w:val="-1"/>
          <w:sz w:val="24"/>
          <w:szCs w:val="24"/>
        </w:rPr>
        <w:t xml:space="preserve">tartışmalar </w:t>
      </w:r>
      <w:r w:rsidR="00321EEA">
        <w:rPr>
          <w:rFonts w:ascii="Times New Roman" w:hAnsi="Times New Roman" w:cs="Times New Roman"/>
          <w:color w:val="0D0D0D"/>
          <w:spacing w:val="-1"/>
          <w:sz w:val="24"/>
          <w:szCs w:val="24"/>
        </w:rPr>
        <w:t xml:space="preserve">şu minvaller üzerine şekillenmektedir.  Bunlardan ilki, </w:t>
      </w:r>
      <w:r w:rsidRPr="00BB0A78">
        <w:rPr>
          <w:rFonts w:ascii="Times New Roman" w:hAnsi="Times New Roman" w:cs="Times New Roman"/>
          <w:color w:val="0D0D0D"/>
          <w:spacing w:val="-1"/>
          <w:sz w:val="24"/>
          <w:szCs w:val="24"/>
        </w:rPr>
        <w:t>GD</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ik ca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lıla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ın</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sal</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edef</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ala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 adına</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1"/>
          <w:sz w:val="24"/>
          <w:szCs w:val="24"/>
        </w:rPr>
        <w:t>lüzumlu</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ol</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p</w:t>
      </w:r>
      <w:r w:rsidRPr="00BB0A78">
        <w:rPr>
          <w:rFonts w:ascii="Times New Roman" w:hAnsi="Times New Roman" w:cs="Times New Roman"/>
          <w:color w:val="0D0D0D"/>
          <w:spacing w:val="9"/>
          <w:sz w:val="24"/>
          <w:szCs w:val="24"/>
        </w:rPr>
        <w:t xml:space="preserve"> </w:t>
      </w:r>
      <w:r w:rsidR="00A87C24" w:rsidRPr="00BB0A78">
        <w:rPr>
          <w:rFonts w:ascii="Times New Roman" w:hAnsi="Times New Roman" w:cs="Times New Roman"/>
          <w:color w:val="0D0D0D"/>
          <w:sz w:val="24"/>
          <w:szCs w:val="24"/>
        </w:rPr>
        <w:t>ol</w:t>
      </w:r>
      <w:r w:rsidR="00A87C24" w:rsidRPr="00BB0A78">
        <w:rPr>
          <w:rFonts w:ascii="Times New Roman" w:hAnsi="Times New Roman" w:cs="Times New Roman"/>
          <w:color w:val="0D0D0D"/>
          <w:spacing w:val="-1"/>
          <w:sz w:val="24"/>
          <w:szCs w:val="24"/>
        </w:rPr>
        <w:t>m</w:t>
      </w:r>
      <w:r w:rsidR="00A87C24" w:rsidRPr="00BB0A78">
        <w:rPr>
          <w:rFonts w:ascii="Times New Roman" w:hAnsi="Times New Roman" w:cs="Times New Roman"/>
          <w:color w:val="0D0D0D"/>
          <w:sz w:val="24"/>
          <w:szCs w:val="24"/>
        </w:rPr>
        <w:t>adı</w:t>
      </w:r>
      <w:r w:rsidR="00A87C24" w:rsidRPr="00BB0A78">
        <w:rPr>
          <w:rFonts w:ascii="Times New Roman" w:hAnsi="Times New Roman" w:cs="Times New Roman"/>
          <w:color w:val="0D0D0D"/>
          <w:spacing w:val="-1"/>
          <w:sz w:val="24"/>
          <w:szCs w:val="24"/>
        </w:rPr>
        <w:t>ğ</w:t>
      </w:r>
      <w:r w:rsidR="00A87C24" w:rsidRPr="00BB0A78">
        <w:rPr>
          <w:rFonts w:ascii="Times New Roman" w:hAnsi="Times New Roman" w:cs="Times New Roman"/>
          <w:color w:val="0D0D0D"/>
          <w:sz w:val="24"/>
          <w:szCs w:val="24"/>
        </w:rPr>
        <w:t>ıdır.</w:t>
      </w:r>
      <w:r w:rsidRPr="00BB0A78">
        <w:rPr>
          <w:rFonts w:ascii="Times New Roman" w:hAnsi="Times New Roman" w:cs="Times New Roman"/>
          <w:color w:val="0D0D0D"/>
          <w:spacing w:val="31"/>
          <w:sz w:val="24"/>
          <w:szCs w:val="24"/>
        </w:rPr>
        <w:t xml:space="preserve"> </w:t>
      </w:r>
      <w:r w:rsidR="00AB7109" w:rsidRPr="00BB0A78">
        <w:rPr>
          <w:rFonts w:ascii="Times New Roman" w:hAnsi="Times New Roman" w:cs="Times New Roman"/>
          <w:color w:val="0D0D0D"/>
          <w:sz w:val="24"/>
          <w:szCs w:val="24"/>
        </w:rPr>
        <w:t xml:space="preserve">Bu </w:t>
      </w:r>
      <w:r w:rsidR="00321EEA">
        <w:rPr>
          <w:rFonts w:ascii="Times New Roman" w:hAnsi="Times New Roman" w:cs="Times New Roman"/>
          <w:color w:val="0D0D0D"/>
          <w:sz w:val="24"/>
          <w:szCs w:val="24"/>
        </w:rPr>
        <w:t xml:space="preserve">noktada </w:t>
      </w:r>
      <w:r w:rsidRPr="00BB0A78">
        <w:rPr>
          <w:rFonts w:ascii="Times New Roman" w:hAnsi="Times New Roman" w:cs="Times New Roman"/>
          <w:color w:val="0D0D0D"/>
          <w:sz w:val="24"/>
          <w:szCs w:val="24"/>
        </w:rPr>
        <w:t>bu</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te</w:t>
      </w:r>
      <w:r w:rsidRPr="00BB0A78">
        <w:rPr>
          <w:rFonts w:ascii="Times New Roman" w:hAnsi="Times New Roman" w:cs="Times New Roman"/>
          <w:color w:val="0D0D0D"/>
          <w:spacing w:val="-1"/>
          <w:sz w:val="24"/>
          <w:szCs w:val="24"/>
        </w:rPr>
        <w:t>kn</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j</w:t>
      </w:r>
      <w:r w:rsidRPr="00BB0A78">
        <w:rPr>
          <w:rFonts w:ascii="Times New Roman" w:hAnsi="Times New Roman" w:cs="Times New Roman"/>
          <w:color w:val="0D0D0D"/>
          <w:sz w:val="24"/>
          <w:szCs w:val="24"/>
        </w:rPr>
        <w:t>ile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üny</w:t>
      </w:r>
      <w:r w:rsidRPr="00BB0A78">
        <w:rPr>
          <w:rFonts w:ascii="Times New Roman" w:hAnsi="Times New Roman" w:cs="Times New Roman"/>
          <w:color w:val="0D0D0D"/>
          <w:sz w:val="24"/>
          <w:szCs w:val="24"/>
        </w:rPr>
        <w:t>ada</w:t>
      </w:r>
      <w:r w:rsidRPr="00BB0A78">
        <w:rPr>
          <w:rFonts w:ascii="Times New Roman" w:hAnsi="Times New Roman" w:cs="Times New Roman"/>
          <w:color w:val="0D0D0D"/>
          <w:spacing w:val="30"/>
          <w:sz w:val="24"/>
          <w:szCs w:val="24"/>
        </w:rPr>
        <w:t xml:space="preserve"> </w:t>
      </w:r>
      <w:r w:rsidR="00BD258E"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açlık</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so</w:t>
      </w:r>
      <w:r w:rsidRPr="00BB0A78">
        <w:rPr>
          <w:rFonts w:ascii="Times New Roman" w:hAnsi="Times New Roman" w:cs="Times New Roman"/>
          <w:color w:val="0D0D0D"/>
          <w:spacing w:val="-1"/>
          <w:sz w:val="24"/>
          <w:szCs w:val="24"/>
        </w:rPr>
        <w:t>run</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u</w:t>
      </w:r>
      <w:r w:rsidR="00321EEA">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z w:val="24"/>
          <w:szCs w:val="24"/>
        </w:rPr>
        <w:t>çözecek</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tar</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te</w:t>
      </w:r>
      <w:r w:rsidRPr="00BB0A78">
        <w:rPr>
          <w:rFonts w:ascii="Times New Roman" w:hAnsi="Times New Roman" w:cs="Times New Roman"/>
          <w:color w:val="0D0D0D"/>
          <w:spacing w:val="-1"/>
          <w:sz w:val="24"/>
          <w:szCs w:val="24"/>
        </w:rPr>
        <w:t>kn</w:t>
      </w:r>
      <w:r w:rsidRPr="00BB0A78">
        <w:rPr>
          <w:rFonts w:ascii="Times New Roman" w:hAnsi="Times New Roman" w:cs="Times New Roman"/>
          <w:color w:val="0D0D0D"/>
          <w:sz w:val="24"/>
          <w:szCs w:val="24"/>
        </w:rPr>
        <w:t>olo</w:t>
      </w:r>
      <w:r w:rsidRPr="00BB0A78">
        <w:rPr>
          <w:rFonts w:ascii="Times New Roman" w:hAnsi="Times New Roman" w:cs="Times New Roman"/>
          <w:color w:val="0D0D0D"/>
          <w:spacing w:val="-1"/>
          <w:sz w:val="24"/>
          <w:szCs w:val="24"/>
        </w:rPr>
        <w:t>j</w:t>
      </w:r>
      <w:r w:rsidRPr="00BB0A78">
        <w:rPr>
          <w:rFonts w:ascii="Times New Roman" w:hAnsi="Times New Roman" w:cs="Times New Roman"/>
          <w:color w:val="0D0D0D"/>
          <w:sz w:val="24"/>
          <w:szCs w:val="24"/>
        </w:rPr>
        <w:t>i</w:t>
      </w:r>
      <w:r w:rsidR="00BD258E" w:rsidRPr="00BB0A78">
        <w:rPr>
          <w:rFonts w:ascii="Times New Roman" w:hAnsi="Times New Roman" w:cs="Times New Roman"/>
          <w:color w:val="0D0D0D"/>
          <w:spacing w:val="5"/>
          <w:sz w:val="24"/>
          <w:szCs w:val="24"/>
        </w:rPr>
        <w:t>”</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pacing w:val="-2"/>
          <w:sz w:val="24"/>
          <w:szCs w:val="24"/>
        </w:rPr>
        <w:t>o</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ak</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ö</w:t>
      </w:r>
      <w:r w:rsidRPr="00BB0A78">
        <w:rPr>
          <w:rFonts w:ascii="Times New Roman" w:hAnsi="Times New Roman" w:cs="Times New Roman"/>
          <w:color w:val="0D0D0D"/>
          <w:spacing w:val="-1"/>
          <w:sz w:val="24"/>
          <w:szCs w:val="24"/>
        </w:rPr>
        <w:t>renler</w:t>
      </w:r>
      <w:r w:rsidRPr="00BB0A78">
        <w:rPr>
          <w:rFonts w:ascii="Times New Roman" w:hAnsi="Times New Roman" w:cs="Times New Roman"/>
          <w:color w:val="0D0D0D"/>
          <w:spacing w:val="5"/>
          <w:sz w:val="24"/>
          <w:szCs w:val="24"/>
        </w:rPr>
        <w:t xml:space="preserve"> olduğu gibi </w:t>
      </w:r>
      <w:r w:rsidRPr="00BB0A78">
        <w:rPr>
          <w:rFonts w:ascii="Times New Roman" w:hAnsi="Times New Roman" w:cs="Times New Roman"/>
          <w:color w:val="0D0D0D"/>
          <w:sz w:val="24"/>
          <w:szCs w:val="24"/>
        </w:rPr>
        <w:t>buna cephe alanlar</w:t>
      </w:r>
      <w:r w:rsidR="00A87C24" w:rsidRPr="00BB0A78">
        <w:rPr>
          <w:rFonts w:ascii="Times New Roman" w:hAnsi="Times New Roman" w:cs="Times New Roman"/>
          <w:color w:val="0D0D0D"/>
          <w:sz w:val="24"/>
          <w:szCs w:val="24"/>
        </w:rPr>
        <w:t xml:space="preserve"> da</w:t>
      </w:r>
      <w:r w:rsidRPr="00BB0A78">
        <w:rPr>
          <w:rFonts w:ascii="Times New Roman" w:hAnsi="Times New Roman" w:cs="Times New Roman"/>
          <w:color w:val="0D0D0D"/>
          <w:sz w:val="24"/>
          <w:szCs w:val="24"/>
        </w:rPr>
        <w:t xml:space="preserve"> </w:t>
      </w:r>
      <w:r w:rsidR="008B623C" w:rsidRPr="00BB0A78">
        <w:rPr>
          <w:rFonts w:ascii="Times New Roman" w:hAnsi="Times New Roman" w:cs="Times New Roman"/>
          <w:color w:val="0D0D0D"/>
          <w:sz w:val="24"/>
          <w:szCs w:val="24"/>
        </w:rPr>
        <w:t>bulunmaktadır</w:t>
      </w:r>
      <w:r w:rsidRPr="00BB0A78">
        <w:rPr>
          <w:rFonts w:ascii="Times New Roman" w:hAnsi="Times New Roman" w:cs="Times New Roman"/>
          <w:color w:val="0D0D0D"/>
          <w:sz w:val="24"/>
          <w:szCs w:val="24"/>
        </w:rPr>
        <w:t>. İ</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ci 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ışm</w:t>
      </w:r>
      <w:r w:rsidRPr="00BB0A78">
        <w:rPr>
          <w:rFonts w:ascii="Times New Roman" w:hAnsi="Times New Roman" w:cs="Times New Roman"/>
          <w:color w:val="0D0D0D"/>
          <w:sz w:val="24"/>
          <w:szCs w:val="24"/>
        </w:rPr>
        <w:t>a</w:t>
      </w:r>
      <w:r w:rsidR="00321EEA">
        <w:rPr>
          <w:rFonts w:ascii="Times New Roman" w:hAnsi="Times New Roman" w:cs="Times New Roman"/>
          <w:color w:val="0D0D0D"/>
          <w:sz w:val="24"/>
          <w:szCs w:val="24"/>
        </w:rPr>
        <w:t xml:space="preserve">, </w:t>
      </w:r>
      <w:r w:rsidR="00FA2AEC" w:rsidRPr="00BB0A78">
        <w:rPr>
          <w:rFonts w:ascii="Times New Roman" w:hAnsi="Times New Roman" w:cs="Times New Roman"/>
          <w:color w:val="0D0D0D"/>
          <w:sz w:val="24"/>
          <w:szCs w:val="24"/>
        </w:rPr>
        <w:t>bitkisel üretimde</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 xml:space="preserve">etik </w:t>
      </w:r>
      <w:r w:rsidRPr="00BB0A78">
        <w:rPr>
          <w:rFonts w:ascii="Times New Roman" w:hAnsi="Times New Roman" w:cs="Times New Roman"/>
          <w:color w:val="0D0D0D"/>
          <w:spacing w:val="-1"/>
          <w:sz w:val="24"/>
          <w:szCs w:val="24"/>
        </w:rPr>
        <w:t>mü</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ale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 xml:space="preserve">in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eş</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ol</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p</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ol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adı</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z w:val="24"/>
          <w:szCs w:val="24"/>
        </w:rPr>
        <w:t>hususu</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z w:val="24"/>
          <w:szCs w:val="24"/>
        </w:rPr>
        <w:t>ol</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p</w:t>
      </w:r>
      <w:r w:rsidR="00116ADF" w:rsidRPr="00BB0A78">
        <w:rPr>
          <w:rFonts w:ascii="Times New Roman" w:hAnsi="Times New Roman" w:cs="Times New Roman"/>
          <w:color w:val="0D0D0D"/>
          <w:sz w:val="24"/>
          <w:szCs w:val="24"/>
        </w:rPr>
        <w:t>,</w:t>
      </w:r>
      <w:r w:rsidRPr="00BB0A78">
        <w:rPr>
          <w:rFonts w:ascii="Times New Roman" w:hAnsi="Times New Roman" w:cs="Times New Roman"/>
          <w:color w:val="0D0D0D"/>
          <w:spacing w:val="26"/>
          <w:sz w:val="24"/>
          <w:szCs w:val="24"/>
        </w:rPr>
        <w:t xml:space="preserve"> </w:t>
      </w:r>
      <w:r w:rsidR="00BD258E"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ekolojiciler</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al</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p</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pacing w:val="-1"/>
          <w:sz w:val="24"/>
          <w:szCs w:val="24"/>
        </w:rPr>
        <w:t>mü</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ale</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dil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w:t>
      </w:r>
      <w:r w:rsidR="00BD258E"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iti</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az</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1"/>
          <w:sz w:val="24"/>
          <w:szCs w:val="24"/>
        </w:rPr>
        <w:t>cenahında durmaktadırlar.</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Üç</w:t>
      </w:r>
      <w:r w:rsidRPr="00BB0A78">
        <w:rPr>
          <w:rFonts w:ascii="Times New Roman" w:hAnsi="Times New Roman" w:cs="Times New Roman"/>
          <w:color w:val="0D0D0D"/>
          <w:spacing w:val="-1"/>
          <w:sz w:val="24"/>
          <w:szCs w:val="24"/>
        </w:rPr>
        <w:t>ün</w:t>
      </w:r>
      <w:r w:rsidRPr="00BB0A78">
        <w:rPr>
          <w:rFonts w:ascii="Times New Roman" w:hAnsi="Times New Roman" w:cs="Times New Roman"/>
          <w:color w:val="0D0D0D"/>
          <w:sz w:val="24"/>
          <w:szCs w:val="24"/>
        </w:rPr>
        <w:t>cü</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z w:val="24"/>
          <w:szCs w:val="24"/>
        </w:rPr>
        <w:t>ş</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w:t>
      </w:r>
      <w:r w:rsidR="00321EEA">
        <w:rPr>
          <w:rFonts w:ascii="Times New Roman" w:hAnsi="Times New Roman" w:cs="Times New Roman"/>
          <w:color w:val="0D0D0D"/>
          <w:sz w:val="24"/>
          <w:szCs w:val="24"/>
        </w:rPr>
        <w:t xml:space="preserve">da </w:t>
      </w:r>
      <w:r w:rsidRPr="00BB0A78">
        <w:rPr>
          <w:rFonts w:ascii="Times New Roman" w:hAnsi="Times New Roman" w:cs="Times New Roman"/>
          <w:color w:val="0D0D0D"/>
          <w:spacing w:val="4"/>
          <w:sz w:val="24"/>
          <w:szCs w:val="24"/>
        </w:rPr>
        <w:t xml:space="preserve"> </w:t>
      </w:r>
      <w:r w:rsidR="006C57BD" w:rsidRPr="00BB0A78">
        <w:rPr>
          <w:rFonts w:ascii="Times New Roman" w:hAnsi="Times New Roman" w:cs="Times New Roman"/>
          <w:color w:val="0D0D0D"/>
          <w:spacing w:val="-1"/>
          <w:sz w:val="24"/>
          <w:szCs w:val="24"/>
        </w:rPr>
        <w:t>“</w:t>
      </w:r>
      <w:r w:rsidR="00AB7109" w:rsidRPr="00BB0A78">
        <w:rPr>
          <w:rFonts w:ascii="Times New Roman" w:hAnsi="Times New Roman" w:cs="Times New Roman"/>
          <w:color w:val="0D0D0D"/>
          <w:spacing w:val="-1"/>
          <w:sz w:val="24"/>
          <w:szCs w:val="24"/>
        </w:rPr>
        <w:t>bu ürünlerin</w:t>
      </w:r>
      <w:r w:rsidR="00A87C24" w:rsidRPr="00BB0A78">
        <w:rPr>
          <w:rFonts w:ascii="Times New Roman" w:hAnsi="Times New Roman" w:cs="Times New Roman"/>
          <w:color w:val="0D0D0D"/>
          <w:spacing w:val="2"/>
          <w:sz w:val="24"/>
          <w:szCs w:val="24"/>
        </w:rPr>
        <w:t xml:space="preserve"> </w:t>
      </w:r>
      <w:r w:rsidR="00FA2AEC" w:rsidRPr="00BB0A78">
        <w:rPr>
          <w:rFonts w:ascii="Times New Roman" w:hAnsi="Times New Roman" w:cs="Times New Roman"/>
          <w:color w:val="0D0D0D"/>
          <w:sz w:val="24"/>
          <w:szCs w:val="24"/>
        </w:rPr>
        <w:t xml:space="preserve">sebebiyet vereceği </w:t>
      </w:r>
      <w:r w:rsidRPr="00BB0A78">
        <w:rPr>
          <w:rFonts w:ascii="Times New Roman" w:hAnsi="Times New Roman" w:cs="Times New Roman"/>
          <w:color w:val="0D0D0D"/>
          <w:sz w:val="24"/>
          <w:szCs w:val="24"/>
        </w:rPr>
        <w:t>sa</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so</w:t>
      </w:r>
      <w:r w:rsidRPr="00BB0A78">
        <w:rPr>
          <w:rFonts w:ascii="Times New Roman" w:hAnsi="Times New Roman" w:cs="Times New Roman"/>
          <w:color w:val="0D0D0D"/>
          <w:spacing w:val="-1"/>
          <w:sz w:val="24"/>
          <w:szCs w:val="24"/>
        </w:rPr>
        <w:t>run</w:t>
      </w:r>
      <w:r w:rsidRPr="00BB0A78">
        <w:rPr>
          <w:rFonts w:ascii="Times New Roman" w:hAnsi="Times New Roman" w:cs="Times New Roman"/>
          <w:color w:val="0D0D0D"/>
          <w:sz w:val="24"/>
          <w:szCs w:val="24"/>
        </w:rPr>
        <w:t>la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ı</w:t>
      </w:r>
      <w:r w:rsidR="006C57BD" w:rsidRPr="00BB0A78">
        <w:rPr>
          <w:rFonts w:ascii="Times New Roman" w:hAnsi="Times New Roman" w:cs="Times New Roman"/>
          <w:color w:val="0D0D0D"/>
          <w:sz w:val="24"/>
          <w:szCs w:val="24"/>
        </w:rPr>
        <w:t>”</w:t>
      </w:r>
      <w:r w:rsidR="00FA2AEC" w:rsidRPr="00BB0A78">
        <w:rPr>
          <w:rFonts w:ascii="Times New Roman" w:hAnsi="Times New Roman" w:cs="Times New Roman"/>
          <w:color w:val="0D0D0D"/>
          <w:spacing w:val="-1"/>
          <w:sz w:val="24"/>
          <w:szCs w:val="24"/>
        </w:rPr>
        <w:t xml:space="preserve"> şüphesidir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bit</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ile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di</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v</w:t>
      </w:r>
      <w:r w:rsidRPr="00BB0A78">
        <w:rPr>
          <w:rFonts w:ascii="Times New Roman" w:hAnsi="Times New Roman" w:cs="Times New Roman"/>
          <w:color w:val="0D0D0D"/>
          <w:sz w:val="24"/>
          <w:szCs w:val="24"/>
        </w:rPr>
        <w:t>ar</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ol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 xml:space="preserve">n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ler</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iğ</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için</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bu eklenen her bir genin</w:t>
      </w:r>
      <w:r w:rsidRPr="00BB0A78">
        <w:rPr>
          <w:rFonts w:ascii="Times New Roman" w:hAnsi="Times New Roman" w:cs="Times New Roman"/>
          <w:color w:val="0D0D0D"/>
          <w:spacing w:val="-1"/>
          <w:sz w:val="24"/>
          <w:szCs w:val="24"/>
        </w:rPr>
        <w:t xml:space="preserve"> kı</w:t>
      </w:r>
      <w:r w:rsidRPr="00BB0A78">
        <w:rPr>
          <w:rFonts w:ascii="Times New Roman" w:hAnsi="Times New Roman" w:cs="Times New Roman"/>
          <w:color w:val="0D0D0D"/>
          <w:sz w:val="24"/>
          <w:szCs w:val="24"/>
        </w:rPr>
        <w:t>sa,</w:t>
      </w:r>
      <w:r w:rsidRPr="00BB0A78">
        <w:rPr>
          <w:rFonts w:ascii="Times New Roman" w:hAnsi="Times New Roman" w:cs="Times New Roman"/>
          <w:color w:val="0D0D0D"/>
          <w:spacing w:val="12"/>
          <w:sz w:val="24"/>
          <w:szCs w:val="24"/>
        </w:rPr>
        <w:t xml:space="preserve"> </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ta</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z</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vade</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bir</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izi</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z w:val="24"/>
          <w:szCs w:val="24"/>
        </w:rPr>
        <w:t>so</w:t>
      </w:r>
      <w:r w:rsidRPr="00BB0A78">
        <w:rPr>
          <w:rFonts w:ascii="Times New Roman" w:hAnsi="Times New Roman" w:cs="Times New Roman"/>
          <w:color w:val="0D0D0D"/>
          <w:spacing w:val="-1"/>
          <w:sz w:val="24"/>
          <w:szCs w:val="24"/>
        </w:rPr>
        <w:t>ru</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1"/>
          <w:sz w:val="24"/>
          <w:szCs w:val="24"/>
        </w:rPr>
        <w:t xml:space="preserve"> </w:t>
      </w:r>
      <w:r w:rsidRPr="00BB0A78">
        <w:rPr>
          <w:rFonts w:ascii="Times New Roman" w:hAnsi="Times New Roman" w:cs="Times New Roman"/>
          <w:color w:val="0D0D0D"/>
          <w:sz w:val="24"/>
          <w:szCs w:val="24"/>
        </w:rPr>
        <w:t>ol</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z w:val="24"/>
          <w:szCs w:val="24"/>
        </w:rPr>
        <w:t>şt</w:t>
      </w:r>
      <w:r w:rsidRPr="00BB0A78">
        <w:rPr>
          <w:rFonts w:ascii="Times New Roman" w:hAnsi="Times New Roman" w:cs="Times New Roman"/>
          <w:color w:val="0D0D0D"/>
          <w:spacing w:val="-1"/>
          <w:sz w:val="24"/>
          <w:szCs w:val="24"/>
        </w:rPr>
        <w:t>urma p</w:t>
      </w:r>
      <w:r w:rsidRPr="00BB0A78">
        <w:rPr>
          <w:rFonts w:ascii="Times New Roman" w:hAnsi="Times New Roman" w:cs="Times New Roman"/>
          <w:color w:val="0D0D0D"/>
          <w:sz w:val="24"/>
          <w:szCs w:val="24"/>
        </w:rPr>
        <w:t>ota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si</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eline sahip olması tartışma konusudur.</w:t>
      </w:r>
      <w:r w:rsidRPr="00BB0A78">
        <w:rPr>
          <w:rStyle w:val="DipnotBavurusu"/>
          <w:rFonts w:ascii="Times New Roman" w:hAnsi="Times New Roman" w:cs="Times New Roman"/>
          <w:color w:val="0D0D0D"/>
          <w:spacing w:val="33"/>
          <w:sz w:val="24"/>
          <w:szCs w:val="24"/>
        </w:rPr>
        <w:footnoteReference w:id="480"/>
      </w:r>
      <w:r w:rsidR="00687C21">
        <w:rPr>
          <w:rFonts w:ascii="Times New Roman" w:hAnsi="Times New Roman" w:cs="Times New Roman"/>
          <w:color w:val="0D0D0D"/>
          <w:sz w:val="24"/>
          <w:szCs w:val="24"/>
        </w:rPr>
        <w:t xml:space="preserve"> İsla</w:t>
      </w:r>
      <w:r w:rsidR="006C57BD" w:rsidRPr="00BB0A78">
        <w:rPr>
          <w:rFonts w:ascii="Times New Roman" w:hAnsi="Times New Roman" w:cs="Times New Roman"/>
          <w:color w:val="0D0D0D"/>
          <w:sz w:val="24"/>
          <w:szCs w:val="24"/>
        </w:rPr>
        <w:t xml:space="preserve">m hukuku açıdan </w:t>
      </w:r>
      <w:r w:rsidR="009E4D28" w:rsidRPr="00BB0A78">
        <w:rPr>
          <w:rFonts w:ascii="Times New Roman" w:hAnsi="Times New Roman" w:cs="Times New Roman"/>
          <w:color w:val="0D0D0D"/>
          <w:spacing w:val="-2"/>
          <w:sz w:val="24"/>
          <w:szCs w:val="24"/>
        </w:rPr>
        <w:t xml:space="preserve">helal dairesi tüm bitkileri; </w:t>
      </w:r>
      <w:r w:rsidR="006C57BD" w:rsidRPr="00BB0A78">
        <w:rPr>
          <w:rFonts w:ascii="Times New Roman" w:hAnsi="Times New Roman" w:cs="Times New Roman"/>
          <w:color w:val="0D0D0D"/>
          <w:spacing w:val="-2"/>
          <w:sz w:val="24"/>
          <w:szCs w:val="24"/>
        </w:rPr>
        <w:t>“</w:t>
      </w:r>
      <w:r w:rsidR="009E4D28" w:rsidRPr="00BB0A78">
        <w:rPr>
          <w:rFonts w:ascii="Times New Roman" w:hAnsi="Times New Roman" w:cs="Times New Roman"/>
          <w:color w:val="0D0D0D"/>
          <w:spacing w:val="-2"/>
          <w:sz w:val="24"/>
          <w:szCs w:val="24"/>
        </w:rPr>
        <w:t>sarhoşluk verici olma ve zehir ihtiva etme gibi insan sağlığına tehdit oluşturanlar</w:t>
      </w:r>
      <w:r w:rsidR="001A74B1" w:rsidRPr="00BB0A78">
        <w:rPr>
          <w:rFonts w:ascii="Times New Roman" w:hAnsi="Times New Roman" w:cs="Times New Roman"/>
          <w:color w:val="0D0D0D"/>
          <w:spacing w:val="-2"/>
          <w:sz w:val="24"/>
          <w:szCs w:val="24"/>
        </w:rPr>
        <w:t>”</w:t>
      </w:r>
      <w:r w:rsidR="009E4D28" w:rsidRPr="00BB0A78">
        <w:rPr>
          <w:rFonts w:ascii="Times New Roman" w:hAnsi="Times New Roman" w:cs="Times New Roman"/>
          <w:color w:val="0D0D0D"/>
          <w:spacing w:val="-2"/>
          <w:sz w:val="24"/>
          <w:szCs w:val="24"/>
        </w:rPr>
        <w:t xml:space="preserve"> hariç içine alır.</w:t>
      </w:r>
      <w:r w:rsidR="009E4D28" w:rsidRPr="00BB0A78">
        <w:rPr>
          <w:rStyle w:val="DipnotBavurusu"/>
          <w:rFonts w:ascii="Times New Roman" w:hAnsi="Times New Roman" w:cs="Times New Roman"/>
          <w:color w:val="0D0D0D"/>
          <w:spacing w:val="-2"/>
          <w:sz w:val="24"/>
          <w:szCs w:val="24"/>
        </w:rPr>
        <w:footnoteReference w:id="481"/>
      </w:r>
      <w:r w:rsidR="009E4D28" w:rsidRPr="00BB0A78">
        <w:rPr>
          <w:rFonts w:ascii="Times New Roman" w:hAnsi="Times New Roman" w:cs="Times New Roman"/>
          <w:color w:val="0D0D0D"/>
          <w:spacing w:val="-2"/>
          <w:sz w:val="24"/>
          <w:szCs w:val="24"/>
        </w:rPr>
        <w:t xml:space="preserve"> </w:t>
      </w:r>
      <w:r w:rsidR="00B25EF6" w:rsidRPr="00BB0A78">
        <w:rPr>
          <w:rFonts w:ascii="Times New Roman" w:hAnsi="Times New Roman" w:cs="Times New Roman"/>
          <w:color w:val="0D0D0D"/>
          <w:spacing w:val="-2"/>
          <w:sz w:val="24"/>
          <w:szCs w:val="24"/>
        </w:rPr>
        <w:t>Dolayısıyla her hangi</w:t>
      </w:r>
      <w:r w:rsidR="009E4D28" w:rsidRPr="00BB0A78">
        <w:rPr>
          <w:rFonts w:ascii="Times New Roman" w:hAnsi="Times New Roman" w:cs="Times New Roman"/>
          <w:color w:val="0D0D0D"/>
          <w:spacing w:val="29"/>
          <w:sz w:val="24"/>
          <w:szCs w:val="24"/>
        </w:rPr>
        <w:t xml:space="preserve"> </w:t>
      </w:r>
      <w:r w:rsidR="009E4D28" w:rsidRPr="00BB0A78">
        <w:rPr>
          <w:rFonts w:ascii="Times New Roman" w:hAnsi="Times New Roman" w:cs="Times New Roman"/>
          <w:color w:val="0D0D0D"/>
          <w:sz w:val="24"/>
          <w:szCs w:val="24"/>
        </w:rPr>
        <w:t>bit</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1"/>
          <w:sz w:val="24"/>
          <w:szCs w:val="24"/>
        </w:rPr>
        <w:t>y</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29"/>
          <w:sz w:val="24"/>
          <w:szCs w:val="24"/>
        </w:rPr>
        <w:t xml:space="preserve"> </w:t>
      </w:r>
      <w:r w:rsidR="009E4D28" w:rsidRPr="00BB0A78">
        <w:rPr>
          <w:rFonts w:ascii="Times New Roman" w:hAnsi="Times New Roman" w:cs="Times New Roman"/>
          <w:color w:val="0D0D0D"/>
          <w:sz w:val="24"/>
          <w:szCs w:val="24"/>
        </w:rPr>
        <w:t>za</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a</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lıdır</w:t>
      </w:r>
      <w:r w:rsidR="009E4D28" w:rsidRPr="00BB0A78">
        <w:rPr>
          <w:rFonts w:ascii="Times New Roman" w:hAnsi="Times New Roman" w:cs="Times New Roman"/>
          <w:color w:val="0D0D0D"/>
          <w:spacing w:val="29"/>
          <w:sz w:val="24"/>
          <w:szCs w:val="24"/>
        </w:rPr>
        <w:t xml:space="preserve"> </w:t>
      </w:r>
      <w:r w:rsidR="009E4D28" w:rsidRPr="00BB0A78">
        <w:rPr>
          <w:rFonts w:ascii="Times New Roman" w:hAnsi="Times New Roman" w:cs="Times New Roman"/>
          <w:color w:val="0D0D0D"/>
          <w:spacing w:val="-1"/>
          <w:sz w:val="24"/>
          <w:szCs w:val="24"/>
        </w:rPr>
        <w:t>d</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1"/>
          <w:sz w:val="24"/>
          <w:szCs w:val="24"/>
        </w:rPr>
        <w:t>y</w:t>
      </w:r>
      <w:r w:rsidR="009E4D28" w:rsidRPr="00BB0A78">
        <w:rPr>
          <w:rFonts w:ascii="Times New Roman" w:hAnsi="Times New Roman" w:cs="Times New Roman"/>
          <w:color w:val="0D0D0D"/>
          <w:sz w:val="24"/>
          <w:szCs w:val="24"/>
        </w:rPr>
        <w:t>ebil</w:t>
      </w:r>
      <w:r w:rsidR="009E4D28" w:rsidRPr="00BB0A78">
        <w:rPr>
          <w:rFonts w:ascii="Times New Roman" w:hAnsi="Times New Roman" w:cs="Times New Roman"/>
          <w:color w:val="0D0D0D"/>
          <w:spacing w:val="-1"/>
          <w:sz w:val="24"/>
          <w:szCs w:val="24"/>
        </w:rPr>
        <w:t>mem</w:t>
      </w:r>
      <w:r w:rsidR="009E4D28" w:rsidRPr="00BB0A78">
        <w:rPr>
          <w:rFonts w:ascii="Times New Roman" w:hAnsi="Times New Roman" w:cs="Times New Roman"/>
          <w:color w:val="0D0D0D"/>
          <w:sz w:val="24"/>
          <w:szCs w:val="24"/>
        </w:rPr>
        <w:t>iz</w:t>
      </w:r>
      <w:r w:rsidR="009E4D28" w:rsidRPr="00BB0A78">
        <w:rPr>
          <w:rFonts w:ascii="Times New Roman" w:hAnsi="Times New Roman" w:cs="Times New Roman"/>
          <w:color w:val="0D0D0D"/>
          <w:spacing w:val="29"/>
          <w:sz w:val="24"/>
          <w:szCs w:val="24"/>
        </w:rPr>
        <w:t xml:space="preserve"> </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1"/>
          <w:sz w:val="24"/>
          <w:szCs w:val="24"/>
        </w:rPr>
        <w:t>ç</w:t>
      </w:r>
      <w:r w:rsidR="009E4D28" w:rsidRPr="00BB0A78">
        <w:rPr>
          <w:rFonts w:ascii="Times New Roman" w:hAnsi="Times New Roman" w:cs="Times New Roman"/>
          <w:color w:val="0D0D0D"/>
          <w:sz w:val="24"/>
          <w:szCs w:val="24"/>
        </w:rPr>
        <w:t>in</w:t>
      </w:r>
      <w:r w:rsidR="009E4D28" w:rsidRPr="00BB0A78">
        <w:rPr>
          <w:rFonts w:ascii="Times New Roman" w:hAnsi="Times New Roman" w:cs="Times New Roman"/>
          <w:color w:val="0D0D0D"/>
          <w:spacing w:val="28"/>
          <w:sz w:val="24"/>
          <w:szCs w:val="24"/>
        </w:rPr>
        <w:t xml:space="preserve"> </w:t>
      </w:r>
      <w:r w:rsidR="009E4D28" w:rsidRPr="00BB0A78">
        <w:rPr>
          <w:rFonts w:ascii="Times New Roman" w:hAnsi="Times New Roman" w:cs="Times New Roman"/>
          <w:color w:val="0D0D0D"/>
          <w:sz w:val="24"/>
          <w:szCs w:val="24"/>
        </w:rPr>
        <w:t>o</w:t>
      </w:r>
      <w:r w:rsidR="009E4D28" w:rsidRPr="00BB0A78">
        <w:rPr>
          <w:rFonts w:ascii="Times New Roman" w:hAnsi="Times New Roman" w:cs="Times New Roman"/>
          <w:color w:val="0D0D0D"/>
          <w:w w:val="99"/>
          <w:sz w:val="24"/>
          <w:szCs w:val="24"/>
        </w:rPr>
        <w:t xml:space="preserve"> </w:t>
      </w:r>
      <w:r w:rsidR="009E4D28" w:rsidRPr="00BB0A78">
        <w:rPr>
          <w:rFonts w:ascii="Times New Roman" w:hAnsi="Times New Roman" w:cs="Times New Roman"/>
          <w:color w:val="0D0D0D"/>
          <w:sz w:val="24"/>
          <w:szCs w:val="24"/>
        </w:rPr>
        <w:t>bit</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ide</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15"/>
          <w:sz w:val="24"/>
          <w:szCs w:val="24"/>
        </w:rPr>
        <w:t xml:space="preserve"> </w:t>
      </w:r>
      <w:r w:rsidR="009E4D28" w:rsidRPr="00BB0A78">
        <w:rPr>
          <w:rFonts w:ascii="Times New Roman" w:hAnsi="Times New Roman" w:cs="Times New Roman"/>
          <w:color w:val="0D0D0D"/>
          <w:sz w:val="24"/>
          <w:szCs w:val="24"/>
        </w:rPr>
        <w:t>za</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ar</w:t>
      </w:r>
      <w:r w:rsidR="009E4D28" w:rsidRPr="00BB0A78">
        <w:rPr>
          <w:rFonts w:ascii="Times New Roman" w:hAnsi="Times New Roman" w:cs="Times New Roman"/>
          <w:color w:val="0D0D0D"/>
          <w:spacing w:val="13"/>
          <w:sz w:val="24"/>
          <w:szCs w:val="24"/>
        </w:rPr>
        <w:t xml:space="preserve"> </w:t>
      </w:r>
      <w:r w:rsidR="009E4D28" w:rsidRPr="00BB0A78">
        <w:rPr>
          <w:rFonts w:ascii="Times New Roman" w:hAnsi="Times New Roman" w:cs="Times New Roman"/>
          <w:color w:val="0D0D0D"/>
          <w:sz w:val="24"/>
          <w:szCs w:val="24"/>
        </w:rPr>
        <w:t>öze</w:t>
      </w:r>
      <w:r w:rsidR="009E4D28" w:rsidRPr="00BB0A78">
        <w:rPr>
          <w:rFonts w:ascii="Times New Roman" w:hAnsi="Times New Roman" w:cs="Times New Roman"/>
          <w:color w:val="0D0D0D"/>
          <w:spacing w:val="-1"/>
          <w:sz w:val="24"/>
          <w:szCs w:val="24"/>
        </w:rPr>
        <w:t>l</w:t>
      </w:r>
      <w:r w:rsidR="009E4D28" w:rsidRPr="00BB0A78">
        <w:rPr>
          <w:rFonts w:ascii="Times New Roman" w:hAnsi="Times New Roman" w:cs="Times New Roman"/>
          <w:color w:val="0D0D0D"/>
          <w:sz w:val="24"/>
          <w:szCs w:val="24"/>
        </w:rPr>
        <w:t>li</w:t>
      </w:r>
      <w:r w:rsidR="009E4D28" w:rsidRPr="00BB0A78">
        <w:rPr>
          <w:rFonts w:ascii="Times New Roman" w:hAnsi="Times New Roman" w:cs="Times New Roman"/>
          <w:color w:val="0D0D0D"/>
          <w:spacing w:val="-1"/>
          <w:sz w:val="24"/>
          <w:szCs w:val="24"/>
        </w:rPr>
        <w:t>ğ</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1"/>
          <w:sz w:val="24"/>
          <w:szCs w:val="24"/>
        </w:rPr>
        <w:t>n</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1"/>
          <w:sz w:val="24"/>
          <w:szCs w:val="24"/>
        </w:rPr>
        <w:t>n</w:t>
      </w:r>
      <w:r w:rsidR="009E4D28" w:rsidRPr="00BB0A78">
        <w:rPr>
          <w:rFonts w:ascii="Times New Roman" w:hAnsi="Times New Roman" w:cs="Times New Roman"/>
          <w:color w:val="0D0D0D"/>
          <w:sz w:val="24"/>
          <w:szCs w:val="24"/>
        </w:rPr>
        <w:t xml:space="preserve"> </w:t>
      </w:r>
      <w:r w:rsidR="00B25EF6" w:rsidRPr="00BB0A78">
        <w:rPr>
          <w:rFonts w:ascii="Times New Roman" w:hAnsi="Times New Roman" w:cs="Times New Roman"/>
          <w:color w:val="0D0D0D"/>
          <w:sz w:val="24"/>
          <w:szCs w:val="24"/>
        </w:rPr>
        <w:t xml:space="preserve">baskın olarak </w:t>
      </w:r>
      <w:r w:rsidR="009E4D28" w:rsidRPr="00BB0A78">
        <w:rPr>
          <w:rFonts w:ascii="Times New Roman" w:hAnsi="Times New Roman" w:cs="Times New Roman"/>
          <w:color w:val="0D0D0D"/>
          <w:sz w:val="24"/>
          <w:szCs w:val="24"/>
        </w:rPr>
        <w:t>ortaya çıkması</w:t>
      </w:r>
      <w:r w:rsidR="00B25EF6" w:rsidRPr="00BB0A78">
        <w:rPr>
          <w:rFonts w:ascii="Times New Roman" w:hAnsi="Times New Roman" w:cs="Times New Roman"/>
          <w:color w:val="0D0D0D"/>
          <w:sz w:val="24"/>
          <w:szCs w:val="24"/>
        </w:rPr>
        <w:t xml:space="preserve"> ve süreklilik arz etmesi gerekir.</w:t>
      </w:r>
      <w:r w:rsidR="009E4D28" w:rsidRPr="00BB0A78">
        <w:rPr>
          <w:rFonts w:ascii="Times New Roman" w:hAnsi="Times New Roman" w:cs="Times New Roman"/>
          <w:color w:val="0D0D0D"/>
          <w:spacing w:val="19"/>
          <w:sz w:val="24"/>
          <w:szCs w:val="24"/>
        </w:rPr>
        <w:t xml:space="preserve"> </w:t>
      </w:r>
      <w:r w:rsidR="00612CC9" w:rsidRPr="00BB0A78">
        <w:rPr>
          <w:rFonts w:ascii="Times New Roman" w:hAnsi="Times New Roman" w:cs="Times New Roman"/>
          <w:color w:val="0D0D0D"/>
          <w:sz w:val="24"/>
          <w:szCs w:val="24"/>
        </w:rPr>
        <w:t>Örneğin,</w:t>
      </w:r>
      <w:r w:rsidR="009E4D28" w:rsidRPr="00BB0A78">
        <w:rPr>
          <w:rFonts w:ascii="Times New Roman" w:hAnsi="Times New Roman" w:cs="Times New Roman"/>
          <w:color w:val="0D0D0D"/>
          <w:sz w:val="24"/>
          <w:szCs w:val="24"/>
        </w:rPr>
        <w:t xml:space="preserve"> iç</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1"/>
          <w:sz w:val="24"/>
          <w:szCs w:val="24"/>
        </w:rPr>
        <w:t>y</w:t>
      </w:r>
      <w:r w:rsidR="009E4D28" w:rsidRPr="00BB0A78">
        <w:rPr>
          <w:rFonts w:ascii="Times New Roman" w:hAnsi="Times New Roman" w:cs="Times New Roman"/>
          <w:color w:val="0D0D0D"/>
          <w:sz w:val="24"/>
          <w:szCs w:val="24"/>
        </w:rPr>
        <w:t>le</w:t>
      </w:r>
      <w:r w:rsidR="009E4D28" w:rsidRPr="00BB0A78">
        <w:rPr>
          <w:rFonts w:ascii="Times New Roman" w:hAnsi="Times New Roman" w:cs="Times New Roman"/>
          <w:color w:val="0D0D0D"/>
          <w:spacing w:val="17"/>
          <w:sz w:val="24"/>
          <w:szCs w:val="24"/>
        </w:rPr>
        <w:t xml:space="preserve"> </w:t>
      </w:r>
      <w:r w:rsidR="009E4D28" w:rsidRPr="00BB0A78">
        <w:rPr>
          <w:rFonts w:ascii="Times New Roman" w:hAnsi="Times New Roman" w:cs="Times New Roman"/>
          <w:color w:val="0D0D0D"/>
          <w:sz w:val="24"/>
          <w:szCs w:val="24"/>
        </w:rPr>
        <w:t>il</w:t>
      </w:r>
      <w:r w:rsidR="009E4D28" w:rsidRPr="00BB0A78">
        <w:rPr>
          <w:rFonts w:ascii="Times New Roman" w:hAnsi="Times New Roman" w:cs="Times New Roman"/>
          <w:color w:val="0D0D0D"/>
          <w:spacing w:val="-1"/>
          <w:sz w:val="24"/>
          <w:szCs w:val="24"/>
        </w:rPr>
        <w:t>gil</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18"/>
          <w:sz w:val="24"/>
          <w:szCs w:val="24"/>
        </w:rPr>
        <w:t xml:space="preserve"> </w:t>
      </w:r>
      <w:r w:rsidR="009E4D28" w:rsidRPr="00BB0A78">
        <w:rPr>
          <w:rFonts w:ascii="Times New Roman" w:hAnsi="Times New Roman" w:cs="Times New Roman"/>
          <w:color w:val="0D0D0D"/>
          <w:sz w:val="24"/>
          <w:szCs w:val="24"/>
        </w:rPr>
        <w:t>ilk</w:t>
      </w:r>
      <w:r w:rsidR="009E4D28" w:rsidRPr="00BB0A78">
        <w:rPr>
          <w:rFonts w:ascii="Times New Roman" w:hAnsi="Times New Roman" w:cs="Times New Roman"/>
          <w:color w:val="0D0D0D"/>
          <w:spacing w:val="18"/>
          <w:sz w:val="24"/>
          <w:szCs w:val="24"/>
        </w:rPr>
        <w:t xml:space="preserve"> </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1"/>
          <w:sz w:val="24"/>
          <w:szCs w:val="24"/>
        </w:rPr>
        <w:t>n</w:t>
      </w:r>
      <w:r w:rsidR="009E4D28" w:rsidRPr="00BB0A78">
        <w:rPr>
          <w:rFonts w:ascii="Times New Roman" w:hAnsi="Times New Roman" w:cs="Times New Roman"/>
          <w:color w:val="0D0D0D"/>
          <w:sz w:val="24"/>
          <w:szCs w:val="24"/>
        </w:rPr>
        <w:t>en</w:t>
      </w:r>
      <w:r w:rsidR="009E4D28" w:rsidRPr="00BB0A78">
        <w:rPr>
          <w:rFonts w:ascii="Times New Roman" w:hAnsi="Times New Roman" w:cs="Times New Roman"/>
          <w:color w:val="0D0D0D"/>
          <w:spacing w:val="18"/>
          <w:sz w:val="24"/>
          <w:szCs w:val="24"/>
        </w:rPr>
        <w:t xml:space="preserve"> </w:t>
      </w:r>
      <w:r w:rsidR="00545821" w:rsidRPr="00BB0A78">
        <w:rPr>
          <w:rFonts w:ascii="Times New Roman" w:hAnsi="Times New Roman" w:cs="Times New Roman"/>
          <w:color w:val="0D0D0D"/>
          <w:sz w:val="24"/>
          <w:szCs w:val="24"/>
        </w:rPr>
        <w:t>â</w:t>
      </w:r>
      <w:r w:rsidR="009E4D28" w:rsidRPr="00BB0A78">
        <w:rPr>
          <w:rFonts w:ascii="Times New Roman" w:hAnsi="Times New Roman" w:cs="Times New Roman"/>
          <w:color w:val="0D0D0D"/>
          <w:spacing w:val="-1"/>
          <w:sz w:val="24"/>
          <w:szCs w:val="24"/>
        </w:rPr>
        <w:t>y</w:t>
      </w:r>
      <w:r w:rsidR="009E4D28" w:rsidRPr="00BB0A78">
        <w:rPr>
          <w:rFonts w:ascii="Times New Roman" w:hAnsi="Times New Roman" w:cs="Times New Roman"/>
          <w:color w:val="0D0D0D"/>
          <w:sz w:val="24"/>
          <w:szCs w:val="24"/>
        </w:rPr>
        <w:t>et</w:t>
      </w:r>
      <w:r w:rsidR="009E4D28" w:rsidRPr="00BB0A78">
        <w:rPr>
          <w:rFonts w:ascii="Times New Roman" w:hAnsi="Times New Roman" w:cs="Times New Roman"/>
          <w:color w:val="0D0D0D"/>
          <w:spacing w:val="-2"/>
          <w:sz w:val="24"/>
          <w:szCs w:val="24"/>
        </w:rPr>
        <w:t>t</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8"/>
          <w:sz w:val="24"/>
          <w:szCs w:val="24"/>
        </w:rPr>
        <w:t xml:space="preserve"> </w:t>
      </w:r>
      <w:r w:rsidR="009E4D28" w:rsidRPr="00BB0A78">
        <w:rPr>
          <w:rFonts w:ascii="Times New Roman" w:hAnsi="Times New Roman" w:cs="Times New Roman"/>
          <w:color w:val="0D0D0D"/>
          <w:sz w:val="24"/>
          <w:szCs w:val="24"/>
        </w:rPr>
        <w:t>zararı faydasından büyük gösterilirken</w:t>
      </w:r>
      <w:hyperlink w:anchor="bookmark62" w:history="1">
        <w:r w:rsidR="009E4D28" w:rsidRPr="00BB0A78">
          <w:rPr>
            <w:rStyle w:val="DipnotBavurusu"/>
            <w:rFonts w:ascii="Times New Roman" w:hAnsi="Times New Roman" w:cs="Times New Roman"/>
            <w:color w:val="0D0D0D"/>
            <w:spacing w:val="16"/>
            <w:position w:val="4"/>
            <w:sz w:val="24"/>
            <w:szCs w:val="24"/>
          </w:rPr>
          <w:footnoteReference w:id="482"/>
        </w:r>
        <w:r w:rsidR="009E4D28" w:rsidRPr="00BB0A78">
          <w:rPr>
            <w:rFonts w:ascii="Times New Roman" w:hAnsi="Times New Roman" w:cs="Times New Roman"/>
            <w:color w:val="0D0D0D"/>
            <w:spacing w:val="16"/>
            <w:position w:val="4"/>
            <w:sz w:val="24"/>
            <w:szCs w:val="24"/>
          </w:rPr>
          <w:t xml:space="preserve"> </w:t>
        </w:r>
      </w:hyperlink>
      <w:r w:rsidR="009E4D28" w:rsidRPr="00BB0A78">
        <w:rPr>
          <w:rFonts w:ascii="Times New Roman" w:hAnsi="Times New Roman" w:cs="Times New Roman"/>
          <w:color w:val="0D0D0D"/>
          <w:spacing w:val="-1"/>
          <w:sz w:val="24"/>
          <w:szCs w:val="24"/>
        </w:rPr>
        <w:t xml:space="preserve">daha sonra </w:t>
      </w:r>
      <w:r w:rsidR="009E4D28" w:rsidRPr="00BB0A78">
        <w:rPr>
          <w:rFonts w:ascii="Times New Roman" w:hAnsi="Times New Roman" w:cs="Times New Roman"/>
          <w:color w:val="0D0D0D"/>
          <w:sz w:val="24"/>
          <w:szCs w:val="24"/>
        </w:rPr>
        <w:t>haram kılınmıştır.</w:t>
      </w:r>
      <w:r w:rsidR="009E4D28" w:rsidRPr="00BB0A78">
        <w:rPr>
          <w:rStyle w:val="DipnotBavurusu"/>
          <w:rFonts w:ascii="Times New Roman" w:hAnsi="Times New Roman" w:cs="Times New Roman"/>
          <w:color w:val="0D0D0D"/>
          <w:sz w:val="24"/>
          <w:szCs w:val="24"/>
        </w:rPr>
        <w:footnoteReference w:id="483"/>
      </w:r>
      <w:r w:rsidR="002733F9" w:rsidRPr="00BB0A78">
        <w:rPr>
          <w:rFonts w:ascii="Times New Roman" w:hAnsi="Times New Roman" w:cs="Times New Roman"/>
          <w:color w:val="0D0D0D"/>
          <w:sz w:val="24"/>
          <w:szCs w:val="24"/>
        </w:rPr>
        <w:t xml:space="preserve"> </w:t>
      </w:r>
      <w:r w:rsidR="009E4D28" w:rsidRPr="00BB0A78">
        <w:rPr>
          <w:rFonts w:ascii="Times New Roman" w:hAnsi="Times New Roman" w:cs="Times New Roman"/>
          <w:color w:val="0D0D0D"/>
          <w:spacing w:val="-1"/>
          <w:sz w:val="24"/>
          <w:szCs w:val="24"/>
        </w:rPr>
        <w:t>İçk</w:t>
      </w:r>
      <w:r w:rsidR="009E4D28" w:rsidRPr="00BB0A78">
        <w:rPr>
          <w:rFonts w:ascii="Times New Roman" w:hAnsi="Times New Roman" w:cs="Times New Roman"/>
          <w:color w:val="0D0D0D"/>
          <w:sz w:val="24"/>
          <w:szCs w:val="24"/>
        </w:rPr>
        <w:t>ide</w:t>
      </w:r>
      <w:r w:rsidR="009E4D28" w:rsidRPr="00BB0A78">
        <w:rPr>
          <w:rFonts w:ascii="Times New Roman" w:hAnsi="Times New Roman" w:cs="Times New Roman"/>
          <w:color w:val="0D0D0D"/>
          <w:spacing w:val="21"/>
          <w:sz w:val="24"/>
          <w:szCs w:val="24"/>
        </w:rPr>
        <w:t xml:space="preserve"> </w:t>
      </w:r>
      <w:r w:rsidR="009E4D28" w:rsidRPr="00BB0A78">
        <w:rPr>
          <w:rFonts w:ascii="Times New Roman" w:hAnsi="Times New Roman" w:cs="Times New Roman"/>
          <w:color w:val="0D0D0D"/>
          <w:sz w:val="24"/>
          <w:szCs w:val="24"/>
        </w:rPr>
        <w:t>za</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a</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lı</w:t>
      </w:r>
      <w:r w:rsidR="009E4D28" w:rsidRPr="00BB0A78">
        <w:rPr>
          <w:rFonts w:ascii="Times New Roman" w:hAnsi="Times New Roman" w:cs="Times New Roman"/>
          <w:color w:val="0D0D0D"/>
          <w:spacing w:val="19"/>
          <w:sz w:val="24"/>
          <w:szCs w:val="24"/>
        </w:rPr>
        <w:t xml:space="preserve"> </w:t>
      </w:r>
      <w:r w:rsidR="009E4D28" w:rsidRPr="00BB0A78">
        <w:rPr>
          <w:rFonts w:ascii="Times New Roman" w:hAnsi="Times New Roman" w:cs="Times New Roman"/>
          <w:color w:val="0D0D0D"/>
          <w:sz w:val="24"/>
          <w:szCs w:val="24"/>
        </w:rPr>
        <w:t>o</w:t>
      </w:r>
      <w:r w:rsidR="009E4D28" w:rsidRPr="00BB0A78">
        <w:rPr>
          <w:rFonts w:ascii="Times New Roman" w:hAnsi="Times New Roman" w:cs="Times New Roman"/>
          <w:color w:val="0D0D0D"/>
          <w:spacing w:val="-1"/>
          <w:sz w:val="24"/>
          <w:szCs w:val="24"/>
        </w:rPr>
        <w:t>lm</w:t>
      </w:r>
      <w:r w:rsidR="009E4D28" w:rsidRPr="00BB0A78">
        <w:rPr>
          <w:rFonts w:ascii="Times New Roman" w:hAnsi="Times New Roman" w:cs="Times New Roman"/>
          <w:color w:val="0D0D0D"/>
          <w:sz w:val="24"/>
          <w:szCs w:val="24"/>
        </w:rPr>
        <w:t>a</w:t>
      </w:r>
      <w:r w:rsidR="009E4D28" w:rsidRPr="00BB0A78">
        <w:rPr>
          <w:rFonts w:ascii="Times New Roman" w:hAnsi="Times New Roman" w:cs="Times New Roman"/>
          <w:color w:val="0D0D0D"/>
          <w:spacing w:val="21"/>
          <w:sz w:val="24"/>
          <w:szCs w:val="24"/>
        </w:rPr>
        <w:t xml:space="preserve"> </w:t>
      </w:r>
      <w:r w:rsidR="009E4D28" w:rsidRPr="00BB0A78">
        <w:rPr>
          <w:rFonts w:ascii="Times New Roman" w:hAnsi="Times New Roman" w:cs="Times New Roman"/>
          <w:color w:val="0D0D0D"/>
          <w:sz w:val="24"/>
          <w:szCs w:val="24"/>
        </w:rPr>
        <w:t>özel</w:t>
      </w:r>
      <w:r w:rsidR="009E4D28" w:rsidRPr="00BB0A78">
        <w:rPr>
          <w:rFonts w:ascii="Times New Roman" w:hAnsi="Times New Roman" w:cs="Times New Roman"/>
          <w:color w:val="0D0D0D"/>
          <w:spacing w:val="-1"/>
          <w:sz w:val="24"/>
          <w:szCs w:val="24"/>
        </w:rPr>
        <w:t>l</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1"/>
          <w:sz w:val="24"/>
          <w:szCs w:val="24"/>
        </w:rPr>
        <w:t>ğ</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20"/>
          <w:sz w:val="24"/>
          <w:szCs w:val="24"/>
        </w:rPr>
        <w:t xml:space="preserve"> </w:t>
      </w:r>
      <w:r w:rsidR="009E4D28" w:rsidRPr="00BB0A78">
        <w:rPr>
          <w:rFonts w:ascii="Times New Roman" w:hAnsi="Times New Roman" w:cs="Times New Roman"/>
          <w:color w:val="0D0D0D"/>
          <w:sz w:val="24"/>
          <w:szCs w:val="24"/>
        </w:rPr>
        <w:t>fa</w:t>
      </w:r>
      <w:r w:rsidR="009E4D28" w:rsidRPr="00BB0A78">
        <w:rPr>
          <w:rFonts w:ascii="Times New Roman" w:hAnsi="Times New Roman" w:cs="Times New Roman"/>
          <w:color w:val="0D0D0D"/>
          <w:spacing w:val="-2"/>
          <w:sz w:val="24"/>
          <w:szCs w:val="24"/>
        </w:rPr>
        <w:t>z</w:t>
      </w:r>
      <w:r w:rsidR="009E4D28" w:rsidRPr="00BB0A78">
        <w:rPr>
          <w:rFonts w:ascii="Times New Roman" w:hAnsi="Times New Roman" w:cs="Times New Roman"/>
          <w:color w:val="0D0D0D"/>
          <w:sz w:val="24"/>
          <w:szCs w:val="24"/>
        </w:rPr>
        <w:t>la,</w:t>
      </w:r>
      <w:r w:rsidR="009E4D28" w:rsidRPr="00BB0A78">
        <w:rPr>
          <w:rFonts w:ascii="Times New Roman" w:hAnsi="Times New Roman" w:cs="Times New Roman"/>
          <w:color w:val="0D0D0D"/>
          <w:spacing w:val="20"/>
          <w:sz w:val="24"/>
          <w:szCs w:val="24"/>
        </w:rPr>
        <w:t xml:space="preserve"> </w:t>
      </w:r>
      <w:r w:rsidR="009E4D28" w:rsidRPr="00BB0A78">
        <w:rPr>
          <w:rFonts w:ascii="Times New Roman" w:hAnsi="Times New Roman" w:cs="Times New Roman"/>
          <w:color w:val="0D0D0D"/>
          <w:sz w:val="24"/>
          <w:szCs w:val="24"/>
        </w:rPr>
        <w:t>açık</w:t>
      </w:r>
      <w:r w:rsidR="009E4D28" w:rsidRPr="00BB0A78">
        <w:rPr>
          <w:rFonts w:ascii="Times New Roman" w:hAnsi="Times New Roman" w:cs="Times New Roman"/>
          <w:color w:val="0D0D0D"/>
          <w:spacing w:val="19"/>
          <w:sz w:val="24"/>
          <w:szCs w:val="24"/>
        </w:rPr>
        <w:t xml:space="preserve"> </w:t>
      </w:r>
      <w:r w:rsidR="009E4D28" w:rsidRPr="00BB0A78">
        <w:rPr>
          <w:rFonts w:ascii="Times New Roman" w:hAnsi="Times New Roman" w:cs="Times New Roman"/>
          <w:color w:val="0D0D0D"/>
          <w:sz w:val="24"/>
          <w:szCs w:val="24"/>
        </w:rPr>
        <w:t>ve</w:t>
      </w:r>
      <w:r w:rsidR="009E4D28" w:rsidRPr="00BB0A78">
        <w:rPr>
          <w:rFonts w:ascii="Times New Roman" w:hAnsi="Times New Roman" w:cs="Times New Roman"/>
          <w:color w:val="0D0D0D"/>
          <w:spacing w:val="20"/>
          <w:sz w:val="24"/>
          <w:szCs w:val="24"/>
        </w:rPr>
        <w:t xml:space="preserve"> </w:t>
      </w:r>
      <w:r w:rsidR="009E4D28" w:rsidRPr="00BB0A78">
        <w:rPr>
          <w:rFonts w:ascii="Times New Roman" w:hAnsi="Times New Roman" w:cs="Times New Roman"/>
          <w:color w:val="0D0D0D"/>
          <w:sz w:val="24"/>
          <w:szCs w:val="24"/>
        </w:rPr>
        <w:t>s</w:t>
      </w:r>
      <w:r w:rsidR="009E4D28" w:rsidRPr="00BB0A78">
        <w:rPr>
          <w:rFonts w:ascii="Times New Roman" w:hAnsi="Times New Roman" w:cs="Times New Roman"/>
          <w:color w:val="0D0D0D"/>
          <w:spacing w:val="-1"/>
          <w:sz w:val="24"/>
          <w:szCs w:val="24"/>
        </w:rPr>
        <w:t>ü</w:t>
      </w:r>
      <w:r w:rsidR="009E4D28" w:rsidRPr="00BB0A78">
        <w:rPr>
          <w:rFonts w:ascii="Times New Roman" w:hAnsi="Times New Roman" w:cs="Times New Roman"/>
          <w:color w:val="0D0D0D"/>
          <w:spacing w:val="-2"/>
          <w:sz w:val="24"/>
          <w:szCs w:val="24"/>
        </w:rPr>
        <w:t>r</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li</w:t>
      </w:r>
      <w:r w:rsidR="009E4D28" w:rsidRPr="00BB0A78">
        <w:rPr>
          <w:rFonts w:ascii="Times New Roman" w:hAnsi="Times New Roman" w:cs="Times New Roman"/>
          <w:color w:val="0D0D0D"/>
          <w:spacing w:val="21"/>
          <w:sz w:val="24"/>
          <w:szCs w:val="24"/>
        </w:rPr>
        <w:t xml:space="preserve"> </w:t>
      </w:r>
      <w:r w:rsidR="009E4D28" w:rsidRPr="00BB0A78">
        <w:rPr>
          <w:rFonts w:ascii="Times New Roman" w:hAnsi="Times New Roman" w:cs="Times New Roman"/>
          <w:color w:val="0D0D0D"/>
          <w:spacing w:val="-2"/>
          <w:sz w:val="24"/>
          <w:szCs w:val="24"/>
        </w:rPr>
        <w:t>o</w:t>
      </w:r>
      <w:r w:rsidR="009E4D28" w:rsidRPr="00BB0A78">
        <w:rPr>
          <w:rFonts w:ascii="Times New Roman" w:hAnsi="Times New Roman" w:cs="Times New Roman"/>
          <w:color w:val="0D0D0D"/>
          <w:sz w:val="24"/>
          <w:szCs w:val="24"/>
        </w:rPr>
        <w:t>ld</w:t>
      </w:r>
      <w:r w:rsidR="009E4D28" w:rsidRPr="00BB0A78">
        <w:rPr>
          <w:rFonts w:ascii="Times New Roman" w:hAnsi="Times New Roman" w:cs="Times New Roman"/>
          <w:color w:val="0D0D0D"/>
          <w:spacing w:val="-1"/>
          <w:sz w:val="24"/>
          <w:szCs w:val="24"/>
        </w:rPr>
        <w:t>uğ</w:t>
      </w:r>
      <w:r w:rsidR="009E4D28" w:rsidRPr="00BB0A78">
        <w:rPr>
          <w:rFonts w:ascii="Times New Roman" w:hAnsi="Times New Roman" w:cs="Times New Roman"/>
          <w:color w:val="0D0D0D"/>
          <w:sz w:val="24"/>
          <w:szCs w:val="24"/>
        </w:rPr>
        <w:t>u için</w:t>
      </w:r>
      <w:r w:rsidR="009E4D28" w:rsidRPr="00BB0A78">
        <w:rPr>
          <w:rFonts w:ascii="Times New Roman" w:hAnsi="Times New Roman" w:cs="Times New Roman"/>
          <w:color w:val="0D0D0D"/>
          <w:spacing w:val="2"/>
          <w:sz w:val="24"/>
          <w:szCs w:val="24"/>
        </w:rPr>
        <w:t xml:space="preserve"> </w:t>
      </w:r>
      <w:r w:rsidR="009E4D28" w:rsidRPr="00BB0A78">
        <w:rPr>
          <w:rFonts w:ascii="Times New Roman" w:hAnsi="Times New Roman" w:cs="Times New Roman"/>
          <w:color w:val="0D0D0D"/>
          <w:spacing w:val="-1"/>
          <w:sz w:val="24"/>
          <w:szCs w:val="24"/>
        </w:rPr>
        <w:t>i</w:t>
      </w:r>
      <w:r w:rsidR="009E4D28" w:rsidRPr="00BB0A78">
        <w:rPr>
          <w:rFonts w:ascii="Times New Roman" w:hAnsi="Times New Roman" w:cs="Times New Roman"/>
          <w:color w:val="0D0D0D"/>
          <w:sz w:val="24"/>
          <w:szCs w:val="24"/>
        </w:rPr>
        <w:t>ç</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4"/>
          <w:sz w:val="24"/>
          <w:szCs w:val="24"/>
        </w:rPr>
        <w:t xml:space="preserve"> </w:t>
      </w:r>
      <w:r w:rsidR="009E4D28" w:rsidRPr="00BB0A78">
        <w:rPr>
          <w:rFonts w:ascii="Times New Roman" w:hAnsi="Times New Roman" w:cs="Times New Roman"/>
          <w:color w:val="0D0D0D"/>
          <w:spacing w:val="-1"/>
          <w:sz w:val="24"/>
          <w:szCs w:val="24"/>
        </w:rPr>
        <w:t>yasaklanmıştır.</w:t>
      </w:r>
      <w:r w:rsidR="002733F9" w:rsidRPr="00BB0A78">
        <w:rPr>
          <w:rFonts w:ascii="Times New Roman" w:hAnsi="Times New Roman" w:cs="Times New Roman"/>
          <w:color w:val="0D0D0D"/>
          <w:spacing w:val="-1"/>
          <w:sz w:val="24"/>
          <w:szCs w:val="24"/>
        </w:rPr>
        <w:t xml:space="preserve"> </w:t>
      </w:r>
      <w:r w:rsidR="009E4D28" w:rsidRPr="00BB0A78">
        <w:rPr>
          <w:rFonts w:ascii="Times New Roman" w:hAnsi="Times New Roman" w:cs="Times New Roman"/>
          <w:color w:val="0D0D0D"/>
          <w:spacing w:val="-1"/>
          <w:sz w:val="24"/>
          <w:szCs w:val="24"/>
        </w:rPr>
        <w:t>F</w:t>
      </w:r>
      <w:r w:rsidR="009E4D28" w:rsidRPr="00BB0A78">
        <w:rPr>
          <w:rFonts w:ascii="Times New Roman" w:hAnsi="Times New Roman" w:cs="Times New Roman"/>
          <w:color w:val="0D0D0D"/>
          <w:sz w:val="24"/>
          <w:szCs w:val="24"/>
        </w:rPr>
        <w:t>ı</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ıh</w:t>
      </w:r>
      <w:r w:rsidR="009E4D28" w:rsidRPr="00BB0A78">
        <w:rPr>
          <w:rFonts w:ascii="Times New Roman" w:hAnsi="Times New Roman" w:cs="Times New Roman"/>
          <w:color w:val="0D0D0D"/>
          <w:spacing w:val="3"/>
          <w:sz w:val="24"/>
          <w:szCs w:val="24"/>
        </w:rPr>
        <w:t xml:space="preserve"> </w:t>
      </w:r>
      <w:r w:rsidR="009E4D28" w:rsidRPr="00BB0A78">
        <w:rPr>
          <w:rFonts w:ascii="Times New Roman" w:hAnsi="Times New Roman" w:cs="Times New Roman"/>
          <w:color w:val="0D0D0D"/>
          <w:spacing w:val="-1"/>
          <w:sz w:val="24"/>
          <w:szCs w:val="24"/>
        </w:rPr>
        <w:t>u</w:t>
      </w:r>
      <w:r w:rsidR="009E4D28" w:rsidRPr="00BB0A78">
        <w:rPr>
          <w:rFonts w:ascii="Times New Roman" w:hAnsi="Times New Roman" w:cs="Times New Roman"/>
          <w:color w:val="0D0D0D"/>
          <w:sz w:val="24"/>
          <w:szCs w:val="24"/>
        </w:rPr>
        <w:t>s</w:t>
      </w:r>
      <w:r w:rsidR="009E4D28" w:rsidRPr="00BB0A78">
        <w:rPr>
          <w:rFonts w:ascii="Times New Roman" w:hAnsi="Times New Roman" w:cs="Times New Roman"/>
          <w:color w:val="0D0D0D"/>
          <w:spacing w:val="-1"/>
          <w:sz w:val="24"/>
          <w:szCs w:val="24"/>
        </w:rPr>
        <w:t>u</w:t>
      </w:r>
      <w:r w:rsidR="009E4D28" w:rsidRPr="00BB0A78">
        <w:rPr>
          <w:rFonts w:ascii="Times New Roman" w:hAnsi="Times New Roman" w:cs="Times New Roman"/>
          <w:color w:val="0D0D0D"/>
          <w:sz w:val="24"/>
          <w:szCs w:val="24"/>
        </w:rPr>
        <w:t>lü</w:t>
      </w:r>
      <w:r w:rsidR="009E4D28" w:rsidRPr="00BB0A78">
        <w:rPr>
          <w:rFonts w:ascii="Times New Roman" w:hAnsi="Times New Roman" w:cs="Times New Roman"/>
          <w:color w:val="0D0D0D"/>
          <w:spacing w:val="3"/>
          <w:sz w:val="24"/>
          <w:szCs w:val="24"/>
        </w:rPr>
        <w:t xml:space="preserve"> </w:t>
      </w:r>
      <w:r w:rsidR="009E4D28" w:rsidRPr="00BB0A78">
        <w:rPr>
          <w:rFonts w:ascii="Times New Roman" w:hAnsi="Times New Roman" w:cs="Times New Roman"/>
          <w:color w:val="0D0D0D"/>
          <w:sz w:val="24"/>
          <w:szCs w:val="24"/>
        </w:rPr>
        <w:t>açısı</w:t>
      </w:r>
      <w:r w:rsidR="009E4D28" w:rsidRPr="00BB0A78">
        <w:rPr>
          <w:rFonts w:ascii="Times New Roman" w:hAnsi="Times New Roman" w:cs="Times New Roman"/>
          <w:color w:val="0D0D0D"/>
          <w:spacing w:val="-1"/>
          <w:sz w:val="24"/>
          <w:szCs w:val="24"/>
        </w:rPr>
        <w:t>n</w:t>
      </w:r>
      <w:r w:rsidR="009E4D28" w:rsidRPr="00BB0A78">
        <w:rPr>
          <w:rFonts w:ascii="Times New Roman" w:hAnsi="Times New Roman" w:cs="Times New Roman"/>
          <w:color w:val="0D0D0D"/>
          <w:sz w:val="24"/>
          <w:szCs w:val="24"/>
        </w:rPr>
        <w:t>dan</w:t>
      </w:r>
      <w:r w:rsidR="009E4D28" w:rsidRPr="00BB0A78">
        <w:rPr>
          <w:rFonts w:ascii="Times New Roman" w:hAnsi="Times New Roman" w:cs="Times New Roman"/>
          <w:color w:val="0D0D0D"/>
          <w:spacing w:val="3"/>
          <w:sz w:val="24"/>
          <w:szCs w:val="24"/>
        </w:rPr>
        <w:t xml:space="preserve"> </w:t>
      </w:r>
      <w:r w:rsidR="009E4D28" w:rsidRPr="00BB0A78">
        <w:rPr>
          <w:rFonts w:ascii="Times New Roman" w:hAnsi="Times New Roman" w:cs="Times New Roman"/>
          <w:color w:val="0D0D0D"/>
          <w:spacing w:val="-1"/>
          <w:sz w:val="24"/>
          <w:szCs w:val="24"/>
        </w:rPr>
        <w:t>GD</w:t>
      </w:r>
      <w:r w:rsidR="009E4D28" w:rsidRPr="00BB0A78">
        <w:rPr>
          <w:rFonts w:ascii="Times New Roman" w:hAnsi="Times New Roman" w:cs="Times New Roman"/>
          <w:color w:val="0D0D0D"/>
          <w:sz w:val="24"/>
          <w:szCs w:val="24"/>
        </w:rPr>
        <w:t>O’</w:t>
      </w:r>
      <w:r w:rsidR="009E4D28" w:rsidRPr="00BB0A78">
        <w:rPr>
          <w:rFonts w:ascii="Times New Roman" w:hAnsi="Times New Roman" w:cs="Times New Roman"/>
          <w:color w:val="0D0D0D"/>
          <w:spacing w:val="-1"/>
          <w:sz w:val="24"/>
          <w:szCs w:val="24"/>
        </w:rPr>
        <w:t>l</w:t>
      </w:r>
      <w:r w:rsidR="009E4D28" w:rsidRPr="00BB0A78">
        <w:rPr>
          <w:rFonts w:ascii="Times New Roman" w:hAnsi="Times New Roman" w:cs="Times New Roman"/>
          <w:color w:val="0D0D0D"/>
          <w:sz w:val="24"/>
          <w:szCs w:val="24"/>
        </w:rPr>
        <w:t>u</w:t>
      </w:r>
      <w:r w:rsidR="009E4D28" w:rsidRPr="00BB0A78">
        <w:rPr>
          <w:rFonts w:ascii="Times New Roman" w:hAnsi="Times New Roman" w:cs="Times New Roman"/>
          <w:color w:val="0D0D0D"/>
          <w:spacing w:val="3"/>
          <w:sz w:val="24"/>
          <w:szCs w:val="24"/>
        </w:rPr>
        <w:t xml:space="preserve"> </w:t>
      </w:r>
      <w:r w:rsidR="009E4D28" w:rsidRPr="00BB0A78">
        <w:rPr>
          <w:rFonts w:ascii="Times New Roman" w:hAnsi="Times New Roman" w:cs="Times New Roman"/>
          <w:color w:val="0D0D0D"/>
          <w:spacing w:val="-1"/>
          <w:sz w:val="24"/>
          <w:szCs w:val="24"/>
        </w:rPr>
        <w:t>g</w:t>
      </w:r>
      <w:r w:rsidR="009E4D28" w:rsidRPr="00BB0A78">
        <w:rPr>
          <w:rFonts w:ascii="Times New Roman" w:hAnsi="Times New Roman" w:cs="Times New Roman"/>
          <w:color w:val="0D0D0D"/>
          <w:sz w:val="24"/>
          <w:szCs w:val="24"/>
        </w:rPr>
        <w:t>ıdala</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a</w:t>
      </w:r>
      <w:r w:rsidR="001A74B1" w:rsidRPr="00BB0A78">
        <w:rPr>
          <w:rFonts w:ascii="Times New Roman" w:hAnsi="Times New Roman" w:cs="Times New Roman"/>
          <w:color w:val="0D0D0D"/>
          <w:spacing w:val="2"/>
          <w:sz w:val="24"/>
          <w:szCs w:val="24"/>
        </w:rPr>
        <w:t xml:space="preserve"> da </w:t>
      </w:r>
      <w:r w:rsidR="009E4D28" w:rsidRPr="00BB0A78">
        <w:rPr>
          <w:rFonts w:ascii="Times New Roman" w:hAnsi="Times New Roman" w:cs="Times New Roman"/>
          <w:color w:val="0D0D0D"/>
          <w:sz w:val="24"/>
          <w:szCs w:val="24"/>
        </w:rPr>
        <w:t>bu perspektiften</w:t>
      </w:r>
      <w:r w:rsidR="009E4D28" w:rsidRPr="00BB0A78">
        <w:rPr>
          <w:rFonts w:ascii="Times New Roman" w:hAnsi="Times New Roman" w:cs="Times New Roman"/>
          <w:color w:val="0D0D0D"/>
          <w:spacing w:val="23"/>
          <w:sz w:val="24"/>
          <w:szCs w:val="24"/>
        </w:rPr>
        <w:t xml:space="preserve"> </w:t>
      </w:r>
      <w:r w:rsidR="009E4D28" w:rsidRPr="00BB0A78">
        <w:rPr>
          <w:rFonts w:ascii="Times New Roman" w:hAnsi="Times New Roman" w:cs="Times New Roman"/>
          <w:color w:val="0D0D0D"/>
          <w:spacing w:val="-1"/>
          <w:sz w:val="24"/>
          <w:szCs w:val="24"/>
        </w:rPr>
        <w:t>y</w:t>
      </w:r>
      <w:r w:rsidR="009E4D28" w:rsidRPr="00BB0A78">
        <w:rPr>
          <w:rFonts w:ascii="Times New Roman" w:hAnsi="Times New Roman" w:cs="Times New Roman"/>
          <w:color w:val="0D0D0D"/>
          <w:sz w:val="24"/>
          <w:szCs w:val="24"/>
        </w:rPr>
        <w:t>a</w:t>
      </w:r>
      <w:r w:rsidR="009E4D28" w:rsidRPr="00BB0A78">
        <w:rPr>
          <w:rFonts w:ascii="Times New Roman" w:hAnsi="Times New Roman" w:cs="Times New Roman"/>
          <w:color w:val="0D0D0D"/>
          <w:spacing w:val="-1"/>
          <w:sz w:val="24"/>
          <w:szCs w:val="24"/>
        </w:rPr>
        <w:t>k</w:t>
      </w:r>
      <w:r w:rsidR="001A74B1" w:rsidRPr="00BB0A78">
        <w:rPr>
          <w:rFonts w:ascii="Times New Roman" w:hAnsi="Times New Roman" w:cs="Times New Roman"/>
          <w:color w:val="0D0D0D"/>
          <w:sz w:val="24"/>
          <w:szCs w:val="24"/>
        </w:rPr>
        <w:t>laş</w:t>
      </w:r>
      <w:r w:rsidR="00B105B1" w:rsidRPr="00BB0A78">
        <w:rPr>
          <w:rFonts w:ascii="Times New Roman" w:hAnsi="Times New Roman" w:cs="Times New Roman"/>
          <w:color w:val="0D0D0D"/>
          <w:sz w:val="24"/>
          <w:szCs w:val="24"/>
        </w:rPr>
        <w:t>mak</w:t>
      </w:r>
      <w:r w:rsidR="009E4D28" w:rsidRPr="00BB0A78">
        <w:rPr>
          <w:rFonts w:ascii="Times New Roman" w:hAnsi="Times New Roman" w:cs="Times New Roman"/>
          <w:color w:val="0D0D0D"/>
          <w:sz w:val="24"/>
          <w:szCs w:val="24"/>
        </w:rPr>
        <w:t xml:space="preserve"> ve </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a</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arı</w:t>
      </w:r>
      <w:r w:rsidR="009E4D28" w:rsidRPr="00BB0A78">
        <w:rPr>
          <w:rFonts w:ascii="Times New Roman" w:hAnsi="Times New Roman" w:cs="Times New Roman"/>
          <w:color w:val="0D0D0D"/>
          <w:spacing w:val="22"/>
          <w:sz w:val="24"/>
          <w:szCs w:val="24"/>
        </w:rPr>
        <w:t xml:space="preserve">n </w:t>
      </w:r>
      <w:r w:rsidR="009E4D28" w:rsidRPr="00BB0A78">
        <w:rPr>
          <w:rFonts w:ascii="Times New Roman" w:hAnsi="Times New Roman" w:cs="Times New Roman"/>
          <w:color w:val="0D0D0D"/>
          <w:sz w:val="24"/>
          <w:szCs w:val="24"/>
        </w:rPr>
        <w:t>bu</w:t>
      </w:r>
      <w:r w:rsidR="009E4D28" w:rsidRPr="00BB0A78">
        <w:rPr>
          <w:rFonts w:ascii="Times New Roman" w:hAnsi="Times New Roman" w:cs="Times New Roman"/>
          <w:color w:val="0D0D0D"/>
          <w:spacing w:val="23"/>
          <w:sz w:val="24"/>
          <w:szCs w:val="24"/>
        </w:rPr>
        <w:t xml:space="preserve"> </w:t>
      </w:r>
      <w:r w:rsidR="009E4D28" w:rsidRPr="00BB0A78">
        <w:rPr>
          <w:rFonts w:ascii="Times New Roman" w:hAnsi="Times New Roman" w:cs="Times New Roman"/>
          <w:color w:val="0D0D0D"/>
          <w:spacing w:val="-1"/>
          <w:sz w:val="24"/>
          <w:szCs w:val="24"/>
        </w:rPr>
        <w:t>u</w:t>
      </w:r>
      <w:r w:rsidR="009E4D28" w:rsidRPr="00BB0A78">
        <w:rPr>
          <w:rFonts w:ascii="Times New Roman" w:hAnsi="Times New Roman" w:cs="Times New Roman"/>
          <w:color w:val="0D0D0D"/>
          <w:sz w:val="24"/>
          <w:szCs w:val="24"/>
        </w:rPr>
        <w:t>s</w:t>
      </w:r>
      <w:r w:rsidR="009E4D28" w:rsidRPr="00BB0A78">
        <w:rPr>
          <w:rFonts w:ascii="Times New Roman" w:hAnsi="Times New Roman" w:cs="Times New Roman"/>
          <w:color w:val="0D0D0D"/>
          <w:spacing w:val="-1"/>
          <w:sz w:val="24"/>
          <w:szCs w:val="24"/>
        </w:rPr>
        <w:t>u</w:t>
      </w:r>
      <w:r w:rsidR="009E4D28" w:rsidRPr="00BB0A78">
        <w:rPr>
          <w:rFonts w:ascii="Times New Roman" w:hAnsi="Times New Roman" w:cs="Times New Roman"/>
          <w:color w:val="0D0D0D"/>
          <w:sz w:val="24"/>
          <w:szCs w:val="24"/>
        </w:rPr>
        <w:t>le</w:t>
      </w:r>
      <w:r w:rsidR="009E4D28" w:rsidRPr="00BB0A78">
        <w:rPr>
          <w:rFonts w:ascii="Times New Roman" w:hAnsi="Times New Roman" w:cs="Times New Roman"/>
          <w:color w:val="0D0D0D"/>
          <w:spacing w:val="23"/>
          <w:sz w:val="24"/>
          <w:szCs w:val="24"/>
        </w:rPr>
        <w:t xml:space="preserve"> </w:t>
      </w:r>
      <w:r w:rsidR="009E4D28" w:rsidRPr="00BB0A78">
        <w:rPr>
          <w:rFonts w:ascii="Times New Roman" w:hAnsi="Times New Roman" w:cs="Times New Roman"/>
          <w:color w:val="0D0D0D"/>
          <w:spacing w:val="-1"/>
          <w:sz w:val="24"/>
          <w:szCs w:val="24"/>
        </w:rPr>
        <w:t>g</w:t>
      </w:r>
      <w:r w:rsidR="009E4D28" w:rsidRPr="00BB0A78">
        <w:rPr>
          <w:rFonts w:ascii="Times New Roman" w:hAnsi="Times New Roman" w:cs="Times New Roman"/>
          <w:color w:val="0D0D0D"/>
          <w:sz w:val="24"/>
          <w:szCs w:val="24"/>
        </w:rPr>
        <w:t>ö</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23"/>
          <w:sz w:val="24"/>
          <w:szCs w:val="24"/>
        </w:rPr>
        <w:t xml:space="preserve"> </w:t>
      </w:r>
      <w:r w:rsidR="009E4D28" w:rsidRPr="00BB0A78">
        <w:rPr>
          <w:rFonts w:ascii="Times New Roman" w:hAnsi="Times New Roman" w:cs="Times New Roman"/>
          <w:color w:val="0D0D0D"/>
          <w:sz w:val="24"/>
          <w:szCs w:val="24"/>
        </w:rPr>
        <w:t>ve</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il</w:t>
      </w:r>
      <w:r w:rsidR="009E4D28" w:rsidRPr="00BB0A78">
        <w:rPr>
          <w:rFonts w:ascii="Times New Roman" w:hAnsi="Times New Roman" w:cs="Times New Roman"/>
          <w:color w:val="0D0D0D"/>
          <w:spacing w:val="-1"/>
          <w:sz w:val="24"/>
          <w:szCs w:val="24"/>
        </w:rPr>
        <w:t>m</w:t>
      </w:r>
      <w:r w:rsidR="009E4D28" w:rsidRPr="00BB0A78">
        <w:rPr>
          <w:rFonts w:ascii="Times New Roman" w:hAnsi="Times New Roman" w:cs="Times New Roman"/>
          <w:color w:val="0D0D0D"/>
          <w:sz w:val="24"/>
          <w:szCs w:val="24"/>
        </w:rPr>
        <w:t xml:space="preserve">esi </w:t>
      </w:r>
      <w:r w:rsidR="00AB7109" w:rsidRPr="00BB0A78">
        <w:rPr>
          <w:rFonts w:ascii="Times New Roman" w:hAnsi="Times New Roman" w:cs="Times New Roman"/>
          <w:color w:val="0D0D0D"/>
          <w:sz w:val="24"/>
          <w:szCs w:val="24"/>
        </w:rPr>
        <w:t>düşünülebilir</w:t>
      </w:r>
      <w:r w:rsidR="009E4D28" w:rsidRPr="00BB0A78">
        <w:rPr>
          <w:rFonts w:ascii="Times New Roman" w:hAnsi="Times New Roman" w:cs="Times New Roman"/>
          <w:color w:val="0D0D0D"/>
          <w:sz w:val="24"/>
          <w:szCs w:val="24"/>
        </w:rPr>
        <w:t>.</w:t>
      </w:r>
      <w:r w:rsidR="009E4D28" w:rsidRPr="00BB0A78">
        <w:rPr>
          <w:rFonts w:ascii="Times New Roman" w:hAnsi="Times New Roman" w:cs="Times New Roman"/>
          <w:color w:val="0D0D0D"/>
          <w:spacing w:val="-1"/>
          <w:sz w:val="24"/>
          <w:szCs w:val="24"/>
        </w:rPr>
        <w:t xml:space="preserve"> Diğer taraftan </w:t>
      </w:r>
      <w:r w:rsidR="00267150" w:rsidRPr="00BB0A78">
        <w:rPr>
          <w:rFonts w:ascii="Times New Roman" w:hAnsi="Times New Roman" w:cs="Times New Roman"/>
          <w:color w:val="0D0D0D"/>
          <w:spacing w:val="-1"/>
          <w:sz w:val="24"/>
          <w:szCs w:val="24"/>
        </w:rPr>
        <w:lastRenderedPageBreak/>
        <w:t xml:space="preserve">bazı </w:t>
      </w:r>
      <w:r w:rsidR="009E4D28" w:rsidRPr="00BB0A78">
        <w:rPr>
          <w:rFonts w:ascii="Times New Roman" w:hAnsi="Times New Roman" w:cs="Times New Roman"/>
          <w:color w:val="0D0D0D"/>
          <w:spacing w:val="-1"/>
          <w:sz w:val="24"/>
          <w:szCs w:val="24"/>
        </w:rPr>
        <w:t>GDO</w:t>
      </w:r>
      <w:r w:rsidR="00B105B1" w:rsidRPr="00BB0A78">
        <w:rPr>
          <w:rFonts w:ascii="Times New Roman" w:hAnsi="Times New Roman" w:cs="Times New Roman"/>
          <w:color w:val="0D0D0D"/>
          <w:spacing w:val="-1"/>
          <w:sz w:val="24"/>
          <w:szCs w:val="24"/>
        </w:rPr>
        <w:t xml:space="preserve">’lu ürünlerin muhtemel zararlarıyla </w:t>
      </w:r>
      <w:r w:rsidR="00267150" w:rsidRPr="00BB0A78">
        <w:rPr>
          <w:rFonts w:ascii="Times New Roman" w:hAnsi="Times New Roman" w:cs="Times New Roman"/>
          <w:color w:val="0D0D0D"/>
          <w:spacing w:val="-1"/>
          <w:sz w:val="24"/>
          <w:szCs w:val="24"/>
        </w:rPr>
        <w:t xml:space="preserve">ilgili </w:t>
      </w:r>
      <w:r w:rsidR="00B105B1" w:rsidRPr="00BB0A78">
        <w:rPr>
          <w:rFonts w:ascii="Times New Roman" w:hAnsi="Times New Roman" w:cs="Times New Roman"/>
          <w:color w:val="0D0D0D"/>
          <w:spacing w:val="-1"/>
          <w:sz w:val="24"/>
          <w:szCs w:val="24"/>
        </w:rPr>
        <w:t>“</w:t>
      </w:r>
      <w:r w:rsidR="009E4D28" w:rsidRPr="00BB0A78">
        <w:rPr>
          <w:rFonts w:ascii="Times New Roman" w:hAnsi="Times New Roman" w:cs="Times New Roman"/>
          <w:color w:val="0D0D0D"/>
          <w:spacing w:val="-1"/>
          <w:sz w:val="24"/>
          <w:szCs w:val="24"/>
        </w:rPr>
        <w:t>h</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nü</w:t>
      </w:r>
      <w:r w:rsidR="009E4D28" w:rsidRPr="00BB0A78">
        <w:rPr>
          <w:rFonts w:ascii="Times New Roman" w:hAnsi="Times New Roman" w:cs="Times New Roman"/>
          <w:color w:val="0D0D0D"/>
          <w:sz w:val="24"/>
          <w:szCs w:val="24"/>
        </w:rPr>
        <w:t xml:space="preserve">z </w:t>
      </w:r>
      <w:r w:rsidR="009E4D28" w:rsidRPr="00BB0A78">
        <w:rPr>
          <w:rFonts w:ascii="Times New Roman" w:hAnsi="Times New Roman" w:cs="Times New Roman"/>
          <w:color w:val="0D0D0D"/>
          <w:spacing w:val="-1"/>
          <w:sz w:val="24"/>
          <w:szCs w:val="24"/>
        </w:rPr>
        <w:t>g</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çe</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leş</w:t>
      </w:r>
      <w:r w:rsidR="009E4D28" w:rsidRPr="00BB0A78">
        <w:rPr>
          <w:rFonts w:ascii="Times New Roman" w:hAnsi="Times New Roman" w:cs="Times New Roman"/>
          <w:color w:val="0D0D0D"/>
          <w:spacing w:val="-1"/>
          <w:sz w:val="24"/>
          <w:szCs w:val="24"/>
        </w:rPr>
        <w:t>m</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m</w:t>
      </w:r>
      <w:r w:rsidR="009E4D28" w:rsidRPr="00BB0A78">
        <w:rPr>
          <w:rFonts w:ascii="Times New Roman" w:hAnsi="Times New Roman" w:cs="Times New Roman"/>
          <w:color w:val="0D0D0D"/>
          <w:sz w:val="24"/>
          <w:szCs w:val="24"/>
        </w:rPr>
        <w:t>iş</w:t>
      </w:r>
      <w:r w:rsidR="00B105B1" w:rsidRPr="00BB0A78">
        <w:rPr>
          <w:rFonts w:ascii="Times New Roman" w:hAnsi="Times New Roman" w:cs="Times New Roman"/>
          <w:color w:val="0D0D0D"/>
          <w:sz w:val="24"/>
          <w:szCs w:val="24"/>
        </w:rPr>
        <w:t>”</w:t>
      </w:r>
      <w:r w:rsidR="009E4D28" w:rsidRPr="00BB0A78">
        <w:rPr>
          <w:rFonts w:ascii="Times New Roman" w:hAnsi="Times New Roman" w:cs="Times New Roman"/>
          <w:color w:val="0D0D0D"/>
          <w:sz w:val="24"/>
          <w:szCs w:val="24"/>
        </w:rPr>
        <w:t>,</w:t>
      </w:r>
      <w:r w:rsidR="009E4D28" w:rsidRPr="00BB0A78">
        <w:rPr>
          <w:rFonts w:ascii="Times New Roman" w:hAnsi="Times New Roman" w:cs="Times New Roman"/>
          <w:color w:val="0D0D0D"/>
          <w:spacing w:val="41"/>
          <w:sz w:val="24"/>
          <w:szCs w:val="24"/>
        </w:rPr>
        <w:t xml:space="preserve"> </w:t>
      </w:r>
      <w:r w:rsidR="00B105B1" w:rsidRPr="00BB0A78">
        <w:rPr>
          <w:rFonts w:ascii="Times New Roman" w:hAnsi="Times New Roman" w:cs="Times New Roman"/>
          <w:color w:val="0D0D0D"/>
          <w:spacing w:val="-1"/>
          <w:sz w:val="24"/>
          <w:szCs w:val="24"/>
        </w:rPr>
        <w:t>“</w:t>
      </w:r>
      <w:r w:rsidR="009E4D28" w:rsidRPr="00BB0A78">
        <w:rPr>
          <w:rFonts w:ascii="Times New Roman" w:hAnsi="Times New Roman" w:cs="Times New Roman"/>
          <w:color w:val="0D0D0D"/>
          <w:spacing w:val="-1"/>
          <w:sz w:val="24"/>
          <w:szCs w:val="24"/>
        </w:rPr>
        <w:t>g</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rç</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leşip</w:t>
      </w:r>
      <w:r w:rsidR="009E4D28" w:rsidRPr="00BB0A78">
        <w:rPr>
          <w:rFonts w:ascii="Times New Roman" w:hAnsi="Times New Roman" w:cs="Times New Roman"/>
          <w:color w:val="0D0D0D"/>
          <w:spacing w:val="39"/>
          <w:sz w:val="24"/>
          <w:szCs w:val="24"/>
        </w:rPr>
        <w:t xml:space="preserve"> </w:t>
      </w:r>
      <w:r w:rsidR="009E4D28" w:rsidRPr="00BB0A78">
        <w:rPr>
          <w:rFonts w:ascii="Times New Roman" w:hAnsi="Times New Roman" w:cs="Times New Roman"/>
          <w:color w:val="0D0D0D"/>
          <w:spacing w:val="-1"/>
          <w:sz w:val="24"/>
          <w:szCs w:val="24"/>
        </w:rPr>
        <w:t>g</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çe</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leş</w:t>
      </w:r>
      <w:r w:rsidR="009E4D28" w:rsidRPr="00BB0A78">
        <w:rPr>
          <w:rFonts w:ascii="Times New Roman" w:hAnsi="Times New Roman" w:cs="Times New Roman"/>
          <w:color w:val="0D0D0D"/>
          <w:spacing w:val="-1"/>
          <w:sz w:val="24"/>
          <w:szCs w:val="24"/>
        </w:rPr>
        <w:t>m</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y</w:t>
      </w:r>
      <w:r w:rsidR="009E4D28" w:rsidRPr="00BB0A78">
        <w:rPr>
          <w:rFonts w:ascii="Times New Roman" w:hAnsi="Times New Roman" w:cs="Times New Roman"/>
          <w:color w:val="0D0D0D"/>
          <w:sz w:val="24"/>
          <w:szCs w:val="24"/>
        </w:rPr>
        <w:t>ece</w:t>
      </w:r>
      <w:r w:rsidR="009E4D28" w:rsidRPr="00BB0A78">
        <w:rPr>
          <w:rFonts w:ascii="Times New Roman" w:hAnsi="Times New Roman" w:cs="Times New Roman"/>
          <w:color w:val="0D0D0D"/>
          <w:spacing w:val="-1"/>
          <w:sz w:val="24"/>
          <w:szCs w:val="24"/>
        </w:rPr>
        <w:t>ğ</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41"/>
          <w:sz w:val="24"/>
          <w:szCs w:val="24"/>
        </w:rPr>
        <w:t xml:space="preserve"> </w:t>
      </w:r>
      <w:r w:rsidR="009E4D28" w:rsidRPr="00BB0A78">
        <w:rPr>
          <w:rFonts w:ascii="Times New Roman" w:hAnsi="Times New Roman" w:cs="Times New Roman"/>
          <w:color w:val="0D0D0D"/>
          <w:spacing w:val="-2"/>
          <w:sz w:val="24"/>
          <w:szCs w:val="24"/>
        </w:rPr>
        <w:t>a</w:t>
      </w:r>
      <w:r w:rsidR="009E4D28" w:rsidRPr="00BB0A78">
        <w:rPr>
          <w:rFonts w:ascii="Times New Roman" w:hAnsi="Times New Roman" w:cs="Times New Roman"/>
          <w:color w:val="0D0D0D"/>
          <w:sz w:val="24"/>
          <w:szCs w:val="24"/>
        </w:rPr>
        <w:t>ç</w:t>
      </w:r>
      <w:r w:rsidR="009E4D28" w:rsidRPr="00BB0A78">
        <w:rPr>
          <w:rFonts w:ascii="Times New Roman" w:hAnsi="Times New Roman" w:cs="Times New Roman"/>
          <w:color w:val="0D0D0D"/>
          <w:spacing w:val="-1"/>
          <w:sz w:val="24"/>
          <w:szCs w:val="24"/>
        </w:rPr>
        <w:t>ı</w:t>
      </w:r>
      <w:r w:rsidR="009E4D28" w:rsidRPr="00BB0A78">
        <w:rPr>
          <w:rFonts w:ascii="Times New Roman" w:hAnsi="Times New Roman" w:cs="Times New Roman"/>
          <w:color w:val="0D0D0D"/>
          <w:sz w:val="24"/>
          <w:szCs w:val="24"/>
        </w:rPr>
        <w:t>k</w:t>
      </w:r>
      <w:r w:rsidR="009E4D28" w:rsidRPr="00BB0A78">
        <w:rPr>
          <w:rFonts w:ascii="Times New Roman" w:hAnsi="Times New Roman" w:cs="Times New Roman"/>
          <w:color w:val="0D0D0D"/>
          <w:spacing w:val="40"/>
          <w:sz w:val="24"/>
          <w:szCs w:val="24"/>
        </w:rPr>
        <w:t xml:space="preserve"> </w:t>
      </w:r>
      <w:r w:rsidR="009E4D28" w:rsidRPr="00BB0A78">
        <w:rPr>
          <w:rFonts w:ascii="Times New Roman" w:hAnsi="Times New Roman" w:cs="Times New Roman"/>
          <w:color w:val="0D0D0D"/>
          <w:sz w:val="24"/>
          <w:szCs w:val="24"/>
        </w:rPr>
        <w:t>o</w:t>
      </w:r>
      <w:r w:rsidR="009E4D28" w:rsidRPr="00BB0A78">
        <w:rPr>
          <w:rFonts w:ascii="Times New Roman" w:hAnsi="Times New Roman" w:cs="Times New Roman"/>
          <w:color w:val="0D0D0D"/>
          <w:spacing w:val="-1"/>
          <w:sz w:val="24"/>
          <w:szCs w:val="24"/>
        </w:rPr>
        <w:t>lm</w:t>
      </w:r>
      <w:r w:rsidR="009E4D28" w:rsidRPr="00BB0A78">
        <w:rPr>
          <w:rFonts w:ascii="Times New Roman" w:hAnsi="Times New Roman" w:cs="Times New Roman"/>
          <w:color w:val="0D0D0D"/>
          <w:sz w:val="24"/>
          <w:szCs w:val="24"/>
        </w:rPr>
        <w:t>a</w:t>
      </w:r>
      <w:r w:rsidR="009E4D28" w:rsidRPr="00BB0A78">
        <w:rPr>
          <w:rFonts w:ascii="Times New Roman" w:hAnsi="Times New Roman" w:cs="Times New Roman"/>
          <w:color w:val="0D0D0D"/>
          <w:spacing w:val="-1"/>
          <w:sz w:val="24"/>
          <w:szCs w:val="24"/>
        </w:rPr>
        <w:t>y</w:t>
      </w:r>
      <w:r w:rsidR="009E4D28" w:rsidRPr="00BB0A78">
        <w:rPr>
          <w:rFonts w:ascii="Times New Roman" w:hAnsi="Times New Roman" w:cs="Times New Roman"/>
          <w:color w:val="0D0D0D"/>
          <w:sz w:val="24"/>
          <w:szCs w:val="24"/>
        </w:rPr>
        <w:t>a</w:t>
      </w:r>
      <w:r w:rsidR="009E4D28" w:rsidRPr="00BB0A78">
        <w:rPr>
          <w:rFonts w:ascii="Times New Roman" w:hAnsi="Times New Roman" w:cs="Times New Roman"/>
          <w:color w:val="0D0D0D"/>
          <w:spacing w:val="-1"/>
          <w:sz w:val="24"/>
          <w:szCs w:val="24"/>
        </w:rPr>
        <w:t>n</w:t>
      </w:r>
      <w:r w:rsidR="00B105B1" w:rsidRPr="00BB0A78">
        <w:rPr>
          <w:rFonts w:ascii="Times New Roman" w:hAnsi="Times New Roman" w:cs="Times New Roman"/>
          <w:color w:val="0D0D0D"/>
          <w:spacing w:val="-1"/>
          <w:sz w:val="24"/>
          <w:szCs w:val="24"/>
        </w:rPr>
        <w:t>”</w:t>
      </w:r>
      <w:r w:rsidR="009E4D28" w:rsidRPr="00BB0A78">
        <w:rPr>
          <w:rFonts w:ascii="Times New Roman" w:hAnsi="Times New Roman" w:cs="Times New Roman"/>
          <w:color w:val="0D0D0D"/>
          <w:sz w:val="24"/>
          <w:szCs w:val="24"/>
        </w:rPr>
        <w:t>,</w:t>
      </w:r>
      <w:r w:rsidR="009E4D28" w:rsidRPr="00BB0A78">
        <w:rPr>
          <w:rFonts w:ascii="Times New Roman" w:hAnsi="Times New Roman" w:cs="Times New Roman"/>
          <w:color w:val="0D0D0D"/>
          <w:spacing w:val="41"/>
          <w:sz w:val="24"/>
          <w:szCs w:val="24"/>
        </w:rPr>
        <w:t xml:space="preserve"> </w:t>
      </w:r>
      <w:r w:rsidR="00B105B1" w:rsidRPr="00BB0A78">
        <w:rPr>
          <w:rFonts w:ascii="Times New Roman" w:hAnsi="Times New Roman" w:cs="Times New Roman"/>
          <w:color w:val="0D0D0D"/>
          <w:spacing w:val="41"/>
          <w:sz w:val="24"/>
          <w:szCs w:val="24"/>
        </w:rPr>
        <w:t>“</w:t>
      </w:r>
      <w:r w:rsidR="009E4D28" w:rsidRPr="00BB0A78">
        <w:rPr>
          <w:rFonts w:ascii="Times New Roman" w:hAnsi="Times New Roman" w:cs="Times New Roman"/>
          <w:color w:val="0D0D0D"/>
          <w:spacing w:val="-1"/>
          <w:sz w:val="24"/>
          <w:szCs w:val="24"/>
        </w:rPr>
        <w:t>g</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çe</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leşse</w:t>
      </w:r>
      <w:r w:rsidR="009E4D28" w:rsidRPr="00BB0A78">
        <w:rPr>
          <w:rFonts w:ascii="Times New Roman" w:hAnsi="Times New Roman" w:cs="Times New Roman"/>
          <w:color w:val="0D0D0D"/>
          <w:spacing w:val="39"/>
          <w:sz w:val="24"/>
          <w:szCs w:val="24"/>
        </w:rPr>
        <w:t xml:space="preserve"> </w:t>
      </w:r>
      <w:r w:rsidR="009E4D28" w:rsidRPr="00BB0A78">
        <w:rPr>
          <w:rFonts w:ascii="Times New Roman" w:hAnsi="Times New Roman" w:cs="Times New Roman"/>
          <w:color w:val="0D0D0D"/>
          <w:sz w:val="24"/>
          <w:szCs w:val="24"/>
        </w:rPr>
        <w:t>da</w:t>
      </w:r>
      <w:r w:rsidR="009E4D28" w:rsidRPr="00BB0A78">
        <w:rPr>
          <w:rFonts w:ascii="Times New Roman" w:hAnsi="Times New Roman" w:cs="Times New Roman"/>
          <w:color w:val="0D0D0D"/>
          <w:spacing w:val="-1"/>
          <w:sz w:val="24"/>
          <w:szCs w:val="24"/>
        </w:rPr>
        <w:t>h</w:t>
      </w:r>
      <w:r w:rsidR="009E4D28" w:rsidRPr="00BB0A78">
        <w:rPr>
          <w:rFonts w:ascii="Times New Roman" w:hAnsi="Times New Roman" w:cs="Times New Roman"/>
          <w:color w:val="0D0D0D"/>
          <w:sz w:val="24"/>
          <w:szCs w:val="24"/>
        </w:rPr>
        <w:t>i s</w:t>
      </w:r>
      <w:r w:rsidR="009E4D28" w:rsidRPr="00BB0A78">
        <w:rPr>
          <w:rFonts w:ascii="Times New Roman" w:hAnsi="Times New Roman" w:cs="Times New Roman"/>
          <w:color w:val="0D0D0D"/>
          <w:spacing w:val="-1"/>
          <w:sz w:val="24"/>
          <w:szCs w:val="24"/>
        </w:rPr>
        <w:t>ür</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k</w:t>
      </w:r>
      <w:r w:rsidR="009E4D28" w:rsidRPr="00BB0A78">
        <w:rPr>
          <w:rFonts w:ascii="Times New Roman" w:hAnsi="Times New Roman" w:cs="Times New Roman"/>
          <w:color w:val="0D0D0D"/>
          <w:sz w:val="24"/>
          <w:szCs w:val="24"/>
        </w:rPr>
        <w:t>li</w:t>
      </w:r>
      <w:r w:rsidR="00B105B1" w:rsidRPr="00BB0A78">
        <w:rPr>
          <w:rFonts w:ascii="Times New Roman" w:hAnsi="Times New Roman" w:cs="Times New Roman"/>
          <w:color w:val="0D0D0D"/>
          <w:spacing w:val="1"/>
          <w:sz w:val="24"/>
          <w:szCs w:val="24"/>
        </w:rPr>
        <w:t xml:space="preserve">liği </w:t>
      </w:r>
      <w:r w:rsidR="009E4D28" w:rsidRPr="00BB0A78">
        <w:rPr>
          <w:rFonts w:ascii="Times New Roman" w:hAnsi="Times New Roman" w:cs="Times New Roman"/>
          <w:color w:val="0D0D0D"/>
          <w:sz w:val="24"/>
          <w:szCs w:val="24"/>
        </w:rPr>
        <w:t>belirsiz</w:t>
      </w:r>
      <w:r w:rsidR="00B105B1" w:rsidRPr="00BB0A78">
        <w:rPr>
          <w:rFonts w:ascii="Times New Roman" w:hAnsi="Times New Roman" w:cs="Times New Roman"/>
          <w:color w:val="0D0D0D"/>
          <w:sz w:val="24"/>
          <w:szCs w:val="24"/>
        </w:rPr>
        <w:t>”</w:t>
      </w:r>
      <w:r w:rsidR="009E4D28" w:rsidRPr="00BB0A78">
        <w:rPr>
          <w:rFonts w:ascii="Times New Roman" w:hAnsi="Times New Roman" w:cs="Times New Roman"/>
          <w:color w:val="0D0D0D"/>
          <w:sz w:val="24"/>
          <w:szCs w:val="24"/>
        </w:rPr>
        <w:t xml:space="preserve"> d</w:t>
      </w:r>
      <w:r w:rsidR="009E4D28" w:rsidRPr="00BB0A78">
        <w:rPr>
          <w:rFonts w:ascii="Times New Roman" w:hAnsi="Times New Roman" w:cs="Times New Roman"/>
          <w:color w:val="0D0D0D"/>
          <w:spacing w:val="-1"/>
          <w:sz w:val="24"/>
          <w:szCs w:val="24"/>
        </w:rPr>
        <w:t>urum</w:t>
      </w:r>
      <w:r w:rsidR="009E4D28" w:rsidRPr="00BB0A78">
        <w:rPr>
          <w:rFonts w:ascii="Times New Roman" w:hAnsi="Times New Roman" w:cs="Times New Roman"/>
          <w:color w:val="0D0D0D"/>
          <w:sz w:val="24"/>
          <w:szCs w:val="24"/>
        </w:rPr>
        <w:t>lar</w:t>
      </w:r>
      <w:r w:rsidR="00B105B1" w:rsidRPr="00BB0A78">
        <w:rPr>
          <w:rFonts w:ascii="Times New Roman" w:hAnsi="Times New Roman" w:cs="Times New Roman"/>
          <w:color w:val="0D0D0D"/>
          <w:sz w:val="24"/>
          <w:szCs w:val="24"/>
        </w:rPr>
        <w:t xml:space="preserve"> üzerinden </w:t>
      </w:r>
      <w:r w:rsidR="009E4D28" w:rsidRPr="00BB0A78">
        <w:rPr>
          <w:rFonts w:ascii="Times New Roman" w:hAnsi="Times New Roman" w:cs="Times New Roman"/>
          <w:color w:val="0D0D0D"/>
          <w:spacing w:val="-1"/>
          <w:sz w:val="24"/>
          <w:szCs w:val="24"/>
        </w:rPr>
        <w:t>hük</w:t>
      </w:r>
      <w:r w:rsidR="009E4D28" w:rsidRPr="00BB0A78">
        <w:rPr>
          <w:rFonts w:ascii="Times New Roman" w:hAnsi="Times New Roman" w:cs="Times New Roman"/>
          <w:color w:val="0D0D0D"/>
          <w:sz w:val="24"/>
          <w:szCs w:val="24"/>
        </w:rPr>
        <w:t>üm</w:t>
      </w:r>
      <w:r w:rsidR="009E4D28" w:rsidRPr="00BB0A78">
        <w:rPr>
          <w:rFonts w:ascii="Times New Roman" w:hAnsi="Times New Roman" w:cs="Times New Roman"/>
          <w:color w:val="0D0D0D"/>
          <w:spacing w:val="1"/>
          <w:sz w:val="24"/>
          <w:szCs w:val="24"/>
        </w:rPr>
        <w:t xml:space="preserve"> </w:t>
      </w:r>
      <w:r w:rsidR="009E4D28" w:rsidRPr="00BB0A78">
        <w:rPr>
          <w:rFonts w:ascii="Times New Roman" w:hAnsi="Times New Roman" w:cs="Times New Roman"/>
          <w:color w:val="0D0D0D"/>
          <w:sz w:val="24"/>
          <w:szCs w:val="24"/>
        </w:rPr>
        <w:t>bi</w:t>
      </w:r>
      <w:r w:rsidR="009E4D28" w:rsidRPr="00BB0A78">
        <w:rPr>
          <w:rFonts w:ascii="Times New Roman" w:hAnsi="Times New Roman" w:cs="Times New Roman"/>
          <w:color w:val="0D0D0D"/>
          <w:spacing w:val="-1"/>
          <w:sz w:val="24"/>
          <w:szCs w:val="24"/>
        </w:rPr>
        <w:t>n</w:t>
      </w:r>
      <w:r w:rsidR="009E4D28" w:rsidRPr="00BB0A78">
        <w:rPr>
          <w:rFonts w:ascii="Times New Roman" w:hAnsi="Times New Roman" w:cs="Times New Roman"/>
          <w:color w:val="0D0D0D"/>
          <w:sz w:val="24"/>
          <w:szCs w:val="24"/>
        </w:rPr>
        <w:t xml:space="preserve">a </w:t>
      </w:r>
      <w:r w:rsidR="009E4D28" w:rsidRPr="00BB0A78">
        <w:rPr>
          <w:rFonts w:ascii="Times New Roman" w:hAnsi="Times New Roman" w:cs="Times New Roman"/>
          <w:color w:val="0D0D0D"/>
          <w:spacing w:val="-2"/>
          <w:sz w:val="24"/>
          <w:szCs w:val="24"/>
        </w:rPr>
        <w:t>e</w:t>
      </w:r>
      <w:r w:rsidR="009E4D28" w:rsidRPr="00BB0A78">
        <w:rPr>
          <w:rFonts w:ascii="Times New Roman" w:hAnsi="Times New Roman" w:cs="Times New Roman"/>
          <w:color w:val="0D0D0D"/>
          <w:sz w:val="24"/>
          <w:szCs w:val="24"/>
        </w:rPr>
        <w:t>dile</w:t>
      </w:r>
      <w:r w:rsidR="009E4D28" w:rsidRPr="00BB0A78">
        <w:rPr>
          <w:rFonts w:ascii="Times New Roman" w:hAnsi="Times New Roman" w:cs="Times New Roman"/>
          <w:color w:val="0D0D0D"/>
          <w:spacing w:val="-1"/>
          <w:sz w:val="24"/>
          <w:szCs w:val="24"/>
        </w:rPr>
        <w:t>m</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2"/>
          <w:sz w:val="24"/>
          <w:szCs w:val="24"/>
        </w:rPr>
        <w:t>z</w:t>
      </w:r>
      <w:r w:rsidR="00267150" w:rsidRPr="00BB0A78">
        <w:rPr>
          <w:rFonts w:ascii="Times New Roman" w:hAnsi="Times New Roman" w:cs="Times New Roman"/>
          <w:color w:val="0D0D0D"/>
          <w:sz w:val="24"/>
          <w:szCs w:val="24"/>
        </w:rPr>
        <w:t xml:space="preserve"> diye düşünülebilir</w:t>
      </w:r>
      <w:r w:rsidR="009E4D28" w:rsidRPr="00BB0A78">
        <w:rPr>
          <w:rFonts w:ascii="Times New Roman" w:hAnsi="Times New Roman" w:cs="Times New Roman"/>
          <w:color w:val="0D0D0D"/>
          <w:spacing w:val="10"/>
          <w:sz w:val="24"/>
          <w:szCs w:val="24"/>
        </w:rPr>
        <w:t>.</w:t>
      </w:r>
      <w:r w:rsidR="009E4D28" w:rsidRPr="00BB0A78">
        <w:rPr>
          <w:rStyle w:val="DipnotBavurusu"/>
          <w:rFonts w:ascii="Times New Roman" w:hAnsi="Times New Roman" w:cs="Times New Roman"/>
          <w:color w:val="0D0D0D"/>
          <w:sz w:val="24"/>
          <w:szCs w:val="24"/>
        </w:rPr>
        <w:footnoteReference w:id="484"/>
      </w:r>
      <w:r w:rsidR="00267150" w:rsidRPr="00BB0A78">
        <w:rPr>
          <w:rFonts w:ascii="Times New Roman" w:hAnsi="Times New Roman" w:cs="Times New Roman"/>
          <w:color w:val="0D0D0D"/>
          <w:sz w:val="24"/>
          <w:szCs w:val="24"/>
        </w:rPr>
        <w:t xml:space="preserve"> </w:t>
      </w:r>
      <w:r w:rsidR="00267150" w:rsidRPr="00BB0A78">
        <w:rPr>
          <w:rFonts w:ascii="Times New Roman" w:hAnsi="Times New Roman" w:cs="Times New Roman"/>
          <w:color w:val="0D0D0D"/>
          <w:spacing w:val="-1"/>
          <w:sz w:val="24"/>
          <w:szCs w:val="24"/>
        </w:rPr>
        <w:t>Ancak</w:t>
      </w:r>
      <w:r w:rsidR="002733F9" w:rsidRPr="00BB0A78">
        <w:rPr>
          <w:rFonts w:ascii="Times New Roman" w:hAnsi="Times New Roman" w:cs="Times New Roman"/>
          <w:color w:val="0D0D0D"/>
          <w:spacing w:val="-1"/>
          <w:sz w:val="24"/>
          <w:szCs w:val="24"/>
        </w:rPr>
        <w:t xml:space="preserve"> </w:t>
      </w:r>
      <w:r w:rsidR="009E4D28" w:rsidRPr="00BB0A78">
        <w:rPr>
          <w:rFonts w:ascii="Times New Roman" w:hAnsi="Times New Roman" w:cs="Times New Roman"/>
          <w:color w:val="0D0D0D"/>
          <w:spacing w:val="-1"/>
          <w:sz w:val="24"/>
          <w:szCs w:val="24"/>
        </w:rPr>
        <w:t>GDO hususunda</w:t>
      </w:r>
      <w:r w:rsidR="00B105B1" w:rsidRPr="00BB0A78">
        <w:rPr>
          <w:rFonts w:ascii="Times New Roman" w:hAnsi="Times New Roman" w:cs="Times New Roman"/>
          <w:color w:val="0D0D0D"/>
          <w:spacing w:val="-1"/>
          <w:sz w:val="24"/>
          <w:szCs w:val="24"/>
        </w:rPr>
        <w:t xml:space="preserve"> böyle düşünmek</w:t>
      </w:r>
      <w:r w:rsidR="009E4D28" w:rsidRPr="00BB0A78">
        <w:rPr>
          <w:rFonts w:ascii="Times New Roman" w:hAnsi="Times New Roman" w:cs="Times New Roman"/>
          <w:color w:val="0D0D0D"/>
          <w:spacing w:val="-1"/>
          <w:sz w:val="24"/>
          <w:szCs w:val="24"/>
        </w:rPr>
        <w:t xml:space="preserve"> fayda ve zarar değerlendirmesinde</w:t>
      </w:r>
      <w:r w:rsidR="00B105B1" w:rsidRPr="00BB0A78">
        <w:rPr>
          <w:rFonts w:ascii="Times New Roman" w:hAnsi="Times New Roman" w:cs="Times New Roman"/>
          <w:color w:val="0D0D0D"/>
          <w:spacing w:val="-1"/>
          <w:sz w:val="24"/>
          <w:szCs w:val="24"/>
        </w:rPr>
        <w:t xml:space="preserve"> bizi yanıltabilir.</w:t>
      </w:r>
      <w:r w:rsidR="009E4D28" w:rsidRPr="00BB0A78">
        <w:rPr>
          <w:rFonts w:ascii="Times New Roman" w:hAnsi="Times New Roman" w:cs="Times New Roman"/>
          <w:color w:val="0D0D0D"/>
          <w:spacing w:val="-1"/>
          <w:sz w:val="24"/>
          <w:szCs w:val="24"/>
        </w:rPr>
        <w:t xml:space="preserve"> </w:t>
      </w:r>
      <w:r w:rsidR="00B105B1" w:rsidRPr="00BB0A78">
        <w:rPr>
          <w:rFonts w:ascii="Times New Roman" w:hAnsi="Times New Roman" w:cs="Times New Roman"/>
          <w:color w:val="0D0D0D"/>
          <w:spacing w:val="-1"/>
          <w:sz w:val="24"/>
          <w:szCs w:val="24"/>
        </w:rPr>
        <w:t xml:space="preserve">Nitekim </w:t>
      </w:r>
      <w:r w:rsidR="008A1C13">
        <w:rPr>
          <w:rFonts w:ascii="Times New Roman" w:hAnsi="Times New Roman" w:cs="Times New Roman"/>
          <w:color w:val="0D0D0D"/>
          <w:spacing w:val="-1"/>
          <w:sz w:val="24"/>
          <w:szCs w:val="24"/>
        </w:rPr>
        <w:t>bu konu</w:t>
      </w:r>
      <w:r w:rsidR="004D0E02">
        <w:rPr>
          <w:rFonts w:ascii="Times New Roman" w:hAnsi="Times New Roman" w:cs="Times New Roman"/>
          <w:color w:val="0D0D0D"/>
          <w:spacing w:val="-1"/>
          <w:sz w:val="24"/>
          <w:szCs w:val="24"/>
        </w:rPr>
        <w:t xml:space="preserve"> ile ilgili değerlendirme</w:t>
      </w:r>
      <w:r w:rsidR="008A1C13">
        <w:rPr>
          <w:rFonts w:ascii="Times New Roman" w:hAnsi="Times New Roman" w:cs="Times New Roman"/>
          <w:color w:val="0D0D0D"/>
          <w:spacing w:val="-1"/>
          <w:sz w:val="24"/>
          <w:szCs w:val="24"/>
        </w:rPr>
        <w:t xml:space="preserve"> </w:t>
      </w:r>
      <w:r w:rsidR="004D0E02">
        <w:rPr>
          <w:rFonts w:ascii="Times New Roman" w:hAnsi="Times New Roman" w:cs="Times New Roman"/>
          <w:color w:val="0D0D0D"/>
          <w:spacing w:val="-1"/>
          <w:sz w:val="24"/>
          <w:szCs w:val="24"/>
        </w:rPr>
        <w:t xml:space="preserve">insan sağlığı açısından </w:t>
      </w:r>
      <w:r w:rsidR="009E4D28" w:rsidRPr="00BB0A78">
        <w:rPr>
          <w:rFonts w:ascii="Times New Roman" w:hAnsi="Times New Roman" w:cs="Times New Roman"/>
          <w:color w:val="0D0D0D"/>
          <w:spacing w:val="-1"/>
          <w:sz w:val="24"/>
          <w:szCs w:val="24"/>
        </w:rPr>
        <w:t>olup</w:t>
      </w:r>
      <w:r w:rsidR="008A1C13">
        <w:rPr>
          <w:rFonts w:ascii="Times New Roman" w:hAnsi="Times New Roman" w:cs="Times New Roman"/>
          <w:color w:val="0D0D0D"/>
          <w:spacing w:val="-1"/>
          <w:sz w:val="24"/>
          <w:szCs w:val="24"/>
        </w:rPr>
        <w:t>,</w:t>
      </w:r>
      <w:r w:rsidR="009E4D28" w:rsidRPr="00BB0A78">
        <w:rPr>
          <w:rFonts w:ascii="Times New Roman" w:hAnsi="Times New Roman" w:cs="Times New Roman"/>
          <w:color w:val="0D0D0D"/>
          <w:spacing w:val="-1"/>
          <w:sz w:val="24"/>
          <w:szCs w:val="24"/>
        </w:rPr>
        <w:t xml:space="preserve"> zararının açık ve kesin olarak tespit edilmesi halinde</w:t>
      </w:r>
      <w:r w:rsidR="009E4D28" w:rsidRPr="00BB0A78">
        <w:rPr>
          <w:rFonts w:ascii="Times New Roman" w:hAnsi="Times New Roman" w:cs="Times New Roman"/>
          <w:color w:val="0D0D0D"/>
          <w:sz w:val="24"/>
          <w:szCs w:val="24"/>
        </w:rPr>
        <w:t xml:space="preserve"> </w:t>
      </w:r>
      <w:r w:rsidR="00805077" w:rsidRPr="00BB0A78">
        <w:rPr>
          <w:rFonts w:ascii="Times New Roman" w:hAnsi="Times New Roman" w:cs="Times New Roman"/>
          <w:color w:val="0D0D0D"/>
          <w:sz w:val="24"/>
          <w:szCs w:val="24"/>
        </w:rPr>
        <w:t xml:space="preserve">zaten </w:t>
      </w:r>
      <w:r w:rsidR="009E4D28" w:rsidRPr="00BB0A78">
        <w:rPr>
          <w:rFonts w:ascii="Times New Roman" w:hAnsi="Times New Roman" w:cs="Times New Roman"/>
          <w:color w:val="0D0D0D"/>
          <w:spacing w:val="-1"/>
          <w:sz w:val="24"/>
          <w:szCs w:val="24"/>
        </w:rPr>
        <w:t>v</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d</w:t>
      </w:r>
      <w:r w:rsidR="009E4D28" w:rsidRPr="00BB0A78">
        <w:rPr>
          <w:rFonts w:ascii="Times New Roman" w:hAnsi="Times New Roman" w:cs="Times New Roman"/>
          <w:color w:val="0D0D0D"/>
          <w:spacing w:val="-1"/>
          <w:sz w:val="24"/>
          <w:szCs w:val="24"/>
        </w:rPr>
        <w:t>iğ</w:t>
      </w:r>
      <w:r w:rsidR="009E4D28" w:rsidRPr="00BB0A78">
        <w:rPr>
          <w:rFonts w:ascii="Times New Roman" w:hAnsi="Times New Roman" w:cs="Times New Roman"/>
          <w:color w:val="0D0D0D"/>
          <w:sz w:val="24"/>
          <w:szCs w:val="24"/>
        </w:rPr>
        <w:t>i</w:t>
      </w:r>
      <w:r w:rsidR="009E4D28" w:rsidRPr="00BB0A78">
        <w:rPr>
          <w:rFonts w:ascii="Times New Roman" w:hAnsi="Times New Roman" w:cs="Times New Roman"/>
          <w:color w:val="0D0D0D"/>
          <w:spacing w:val="14"/>
          <w:sz w:val="24"/>
          <w:szCs w:val="24"/>
        </w:rPr>
        <w:t xml:space="preserve"> </w:t>
      </w:r>
      <w:r w:rsidR="009E4D28" w:rsidRPr="00BB0A78">
        <w:rPr>
          <w:rFonts w:ascii="Times New Roman" w:hAnsi="Times New Roman" w:cs="Times New Roman"/>
          <w:color w:val="0D0D0D"/>
          <w:sz w:val="24"/>
          <w:szCs w:val="24"/>
        </w:rPr>
        <w:t>za</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z w:val="24"/>
          <w:szCs w:val="24"/>
        </w:rPr>
        <w:t>ar</w:t>
      </w:r>
      <w:r w:rsidR="009E4D28" w:rsidRPr="00BB0A78">
        <w:rPr>
          <w:rFonts w:ascii="Times New Roman" w:hAnsi="Times New Roman" w:cs="Times New Roman"/>
          <w:color w:val="0D0D0D"/>
          <w:spacing w:val="13"/>
          <w:sz w:val="24"/>
          <w:szCs w:val="24"/>
        </w:rPr>
        <w:t xml:space="preserve"> </w:t>
      </w:r>
      <w:r w:rsidR="009E4D28" w:rsidRPr="00BB0A78">
        <w:rPr>
          <w:rFonts w:ascii="Times New Roman" w:hAnsi="Times New Roman" w:cs="Times New Roman"/>
          <w:color w:val="0D0D0D"/>
          <w:sz w:val="24"/>
          <w:szCs w:val="24"/>
        </w:rPr>
        <w:t>ölç</w:t>
      </w:r>
      <w:r w:rsidR="009E4D28" w:rsidRPr="00BB0A78">
        <w:rPr>
          <w:rFonts w:ascii="Times New Roman" w:hAnsi="Times New Roman" w:cs="Times New Roman"/>
          <w:color w:val="0D0D0D"/>
          <w:spacing w:val="-1"/>
          <w:sz w:val="24"/>
          <w:szCs w:val="24"/>
        </w:rPr>
        <w:t>ü</w:t>
      </w:r>
      <w:r w:rsidR="009E4D28" w:rsidRPr="00BB0A78">
        <w:rPr>
          <w:rFonts w:ascii="Times New Roman" w:hAnsi="Times New Roman" w:cs="Times New Roman"/>
          <w:color w:val="0D0D0D"/>
          <w:sz w:val="24"/>
          <w:szCs w:val="24"/>
        </w:rPr>
        <w:t>s</w:t>
      </w:r>
      <w:r w:rsidR="009E4D28" w:rsidRPr="00BB0A78">
        <w:rPr>
          <w:rFonts w:ascii="Times New Roman" w:hAnsi="Times New Roman" w:cs="Times New Roman"/>
          <w:color w:val="0D0D0D"/>
          <w:spacing w:val="-1"/>
          <w:sz w:val="24"/>
          <w:szCs w:val="24"/>
        </w:rPr>
        <w:t>üne göre</w:t>
      </w:r>
      <w:r w:rsidR="009E4D28" w:rsidRPr="00BB0A78">
        <w:rPr>
          <w:rFonts w:ascii="Times New Roman" w:hAnsi="Times New Roman" w:cs="Times New Roman"/>
          <w:color w:val="0D0D0D"/>
          <w:spacing w:val="14"/>
          <w:sz w:val="24"/>
          <w:szCs w:val="24"/>
        </w:rPr>
        <w:t xml:space="preserve"> </w:t>
      </w:r>
      <w:r w:rsidR="009E4D28" w:rsidRPr="00BB0A78">
        <w:rPr>
          <w:rFonts w:ascii="Times New Roman" w:hAnsi="Times New Roman" w:cs="Times New Roman"/>
          <w:color w:val="0D0D0D"/>
          <w:spacing w:val="-1"/>
          <w:sz w:val="24"/>
          <w:szCs w:val="24"/>
        </w:rPr>
        <w:t>m</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kru</w:t>
      </w:r>
      <w:r w:rsidR="009E4D28" w:rsidRPr="00BB0A78">
        <w:rPr>
          <w:rFonts w:ascii="Times New Roman" w:hAnsi="Times New Roman" w:cs="Times New Roman"/>
          <w:color w:val="0D0D0D"/>
          <w:sz w:val="24"/>
          <w:szCs w:val="24"/>
        </w:rPr>
        <w:t>h</w:t>
      </w:r>
      <w:r w:rsidR="009E4D28" w:rsidRPr="00BB0A78">
        <w:rPr>
          <w:rFonts w:ascii="Times New Roman" w:hAnsi="Times New Roman" w:cs="Times New Roman"/>
          <w:color w:val="0D0D0D"/>
          <w:spacing w:val="13"/>
          <w:sz w:val="24"/>
          <w:szCs w:val="24"/>
        </w:rPr>
        <w:t xml:space="preserve"> </w:t>
      </w:r>
      <w:r w:rsidR="009E4D28" w:rsidRPr="00BB0A78">
        <w:rPr>
          <w:rFonts w:ascii="Times New Roman" w:hAnsi="Times New Roman" w:cs="Times New Roman"/>
          <w:color w:val="0D0D0D"/>
          <w:spacing w:val="1"/>
          <w:sz w:val="24"/>
          <w:szCs w:val="24"/>
        </w:rPr>
        <w:t>v</w:t>
      </w:r>
      <w:r w:rsidR="009E4D28" w:rsidRPr="00BB0A78">
        <w:rPr>
          <w:rFonts w:ascii="Times New Roman" w:hAnsi="Times New Roman" w:cs="Times New Roman"/>
          <w:color w:val="0D0D0D"/>
          <w:sz w:val="24"/>
          <w:szCs w:val="24"/>
        </w:rPr>
        <w:t>e</w:t>
      </w:r>
      <w:r w:rsidR="009E4D28" w:rsidRPr="00BB0A78">
        <w:rPr>
          <w:rFonts w:ascii="Times New Roman" w:hAnsi="Times New Roman" w:cs="Times New Roman"/>
          <w:color w:val="0D0D0D"/>
          <w:spacing w:val="-1"/>
          <w:sz w:val="24"/>
          <w:szCs w:val="24"/>
        </w:rPr>
        <w:t>y</w:t>
      </w:r>
      <w:r w:rsidR="009E4D28" w:rsidRPr="00BB0A78">
        <w:rPr>
          <w:rFonts w:ascii="Times New Roman" w:hAnsi="Times New Roman" w:cs="Times New Roman"/>
          <w:color w:val="0D0D0D"/>
          <w:sz w:val="24"/>
          <w:szCs w:val="24"/>
        </w:rPr>
        <w:t>a</w:t>
      </w:r>
      <w:r w:rsidR="009E4D28" w:rsidRPr="00BB0A78">
        <w:rPr>
          <w:rFonts w:ascii="Times New Roman" w:hAnsi="Times New Roman" w:cs="Times New Roman"/>
          <w:color w:val="0D0D0D"/>
          <w:spacing w:val="13"/>
          <w:sz w:val="24"/>
          <w:szCs w:val="24"/>
        </w:rPr>
        <w:t xml:space="preserve"> </w:t>
      </w:r>
      <w:r w:rsidR="009E4D28" w:rsidRPr="00BB0A78">
        <w:rPr>
          <w:rFonts w:ascii="Times New Roman" w:hAnsi="Times New Roman" w:cs="Times New Roman"/>
          <w:color w:val="0D0D0D"/>
          <w:spacing w:val="-1"/>
          <w:sz w:val="24"/>
          <w:szCs w:val="24"/>
        </w:rPr>
        <w:t>h</w:t>
      </w:r>
      <w:r w:rsidR="009E4D28" w:rsidRPr="00BB0A78">
        <w:rPr>
          <w:rFonts w:ascii="Times New Roman" w:hAnsi="Times New Roman" w:cs="Times New Roman"/>
          <w:color w:val="0D0D0D"/>
          <w:sz w:val="24"/>
          <w:szCs w:val="24"/>
        </w:rPr>
        <w:t>a</w:t>
      </w:r>
      <w:r w:rsidR="009E4D28" w:rsidRPr="00BB0A78">
        <w:rPr>
          <w:rFonts w:ascii="Times New Roman" w:hAnsi="Times New Roman" w:cs="Times New Roman"/>
          <w:color w:val="0D0D0D"/>
          <w:spacing w:val="-1"/>
          <w:sz w:val="24"/>
          <w:szCs w:val="24"/>
        </w:rPr>
        <w:t>r</w:t>
      </w:r>
      <w:r w:rsidR="009E4D28" w:rsidRPr="00BB0A78">
        <w:rPr>
          <w:rFonts w:ascii="Times New Roman" w:hAnsi="Times New Roman" w:cs="Times New Roman"/>
          <w:color w:val="0D0D0D"/>
          <w:spacing w:val="1"/>
          <w:sz w:val="24"/>
          <w:szCs w:val="24"/>
        </w:rPr>
        <w:t>a</w:t>
      </w:r>
      <w:r w:rsidR="009E4D28" w:rsidRPr="00BB0A78">
        <w:rPr>
          <w:rFonts w:ascii="Times New Roman" w:hAnsi="Times New Roman" w:cs="Times New Roman"/>
          <w:color w:val="0D0D0D"/>
          <w:sz w:val="24"/>
          <w:szCs w:val="24"/>
        </w:rPr>
        <w:t xml:space="preserve">m </w:t>
      </w:r>
      <w:r w:rsidR="009E4D28" w:rsidRPr="00BB0A78">
        <w:rPr>
          <w:rFonts w:ascii="Times New Roman" w:hAnsi="Times New Roman" w:cs="Times New Roman"/>
          <w:color w:val="0D0D0D"/>
          <w:spacing w:val="-1"/>
          <w:sz w:val="24"/>
          <w:szCs w:val="24"/>
        </w:rPr>
        <w:t>hü</w:t>
      </w:r>
      <w:r w:rsidR="009E4D28" w:rsidRPr="00BB0A78">
        <w:rPr>
          <w:rFonts w:ascii="Times New Roman" w:hAnsi="Times New Roman" w:cs="Times New Roman"/>
          <w:color w:val="0D0D0D"/>
          <w:sz w:val="24"/>
          <w:szCs w:val="24"/>
        </w:rPr>
        <w:t>k</w:t>
      </w:r>
      <w:r w:rsidR="009E4D28" w:rsidRPr="00BB0A78">
        <w:rPr>
          <w:rFonts w:ascii="Times New Roman" w:hAnsi="Times New Roman" w:cs="Times New Roman"/>
          <w:color w:val="0D0D0D"/>
          <w:spacing w:val="-1"/>
          <w:sz w:val="24"/>
          <w:szCs w:val="24"/>
        </w:rPr>
        <w:t>mü</w:t>
      </w:r>
      <w:r w:rsidR="009E4D28" w:rsidRPr="00BB0A78">
        <w:rPr>
          <w:rFonts w:ascii="Times New Roman" w:hAnsi="Times New Roman" w:cs="Times New Roman"/>
          <w:color w:val="0D0D0D"/>
          <w:sz w:val="24"/>
          <w:szCs w:val="24"/>
        </w:rPr>
        <w:t xml:space="preserve"> ortaya çıkabilir. </w:t>
      </w:r>
      <w:r w:rsidR="00805077" w:rsidRPr="00BB0A78">
        <w:rPr>
          <w:rFonts w:ascii="Times New Roman" w:hAnsi="Times New Roman" w:cs="Times New Roman"/>
          <w:color w:val="0D0D0D"/>
          <w:sz w:val="24"/>
          <w:szCs w:val="24"/>
        </w:rPr>
        <w:t>Ancak s</w:t>
      </w:r>
      <w:r w:rsidR="009E4D28" w:rsidRPr="00BB0A78">
        <w:rPr>
          <w:rFonts w:ascii="Times New Roman" w:hAnsi="Times New Roman" w:cs="Times New Roman"/>
          <w:color w:val="0D0D0D"/>
          <w:sz w:val="24"/>
          <w:szCs w:val="24"/>
        </w:rPr>
        <w:t>ağlık ve gıda söz konusu olduğunda şüpheli hususlardan kaçınmak hem bi</w:t>
      </w:r>
      <w:r w:rsidR="008B623C" w:rsidRPr="00BB0A78">
        <w:rPr>
          <w:rFonts w:ascii="Times New Roman" w:hAnsi="Times New Roman" w:cs="Times New Roman"/>
          <w:color w:val="0D0D0D"/>
          <w:sz w:val="24"/>
          <w:szCs w:val="24"/>
        </w:rPr>
        <w:t>limsel hem de ilmî</w:t>
      </w:r>
      <w:r w:rsidR="009E4D28" w:rsidRPr="00BB0A78">
        <w:rPr>
          <w:rFonts w:ascii="Times New Roman" w:hAnsi="Times New Roman" w:cs="Times New Roman"/>
          <w:color w:val="0D0D0D"/>
          <w:sz w:val="24"/>
          <w:szCs w:val="24"/>
        </w:rPr>
        <w:t xml:space="preserve"> bir gerçektir. GDO’larla ilgili </w:t>
      </w:r>
      <w:r w:rsidR="004D0E02">
        <w:rPr>
          <w:rFonts w:ascii="Times New Roman" w:hAnsi="Times New Roman" w:cs="Times New Roman"/>
          <w:color w:val="0D0D0D"/>
          <w:sz w:val="24"/>
          <w:szCs w:val="24"/>
        </w:rPr>
        <w:t>olarak da</w:t>
      </w:r>
      <w:r w:rsidR="008A1C13">
        <w:rPr>
          <w:rFonts w:ascii="Times New Roman" w:hAnsi="Times New Roman" w:cs="Times New Roman"/>
          <w:color w:val="0D0D0D"/>
          <w:sz w:val="24"/>
          <w:szCs w:val="24"/>
        </w:rPr>
        <w:t xml:space="preserve"> bu duruma</w:t>
      </w:r>
      <w:r w:rsidR="00805077" w:rsidRPr="00BB0A78">
        <w:rPr>
          <w:rFonts w:ascii="Times New Roman" w:hAnsi="Times New Roman" w:cs="Times New Roman"/>
          <w:color w:val="0D0D0D"/>
          <w:sz w:val="24"/>
          <w:szCs w:val="24"/>
        </w:rPr>
        <w:t xml:space="preserve"> riayet etmek</w:t>
      </w:r>
      <w:r w:rsidR="009E4D28" w:rsidRPr="00BB0A78">
        <w:rPr>
          <w:rFonts w:ascii="Times New Roman" w:hAnsi="Times New Roman" w:cs="Times New Roman"/>
          <w:color w:val="0D0D0D"/>
          <w:sz w:val="24"/>
          <w:szCs w:val="24"/>
        </w:rPr>
        <w:t>; bilimsel açıdan riski göz ardı etmemek, ilmî açıdan da ihtiyatlı olmak anlamına gelir.</w:t>
      </w:r>
    </w:p>
    <w:p w:rsidR="009E4D28" w:rsidRPr="00BB0A78" w:rsidRDefault="009E4D28" w:rsidP="00672A38">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sl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çıd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 xml:space="preserve">ıdada </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ec</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3"/>
          <w:sz w:val="24"/>
          <w:szCs w:val="24"/>
        </w:rPr>
        <w:t>lik</w:t>
      </w:r>
      <w:r w:rsidR="000860E2" w:rsidRPr="00BB0A78">
        <w:rPr>
          <w:rFonts w:ascii="Times New Roman" w:hAnsi="Times New Roman" w:cs="Times New Roman"/>
          <w:color w:val="0D0D0D"/>
          <w:spacing w:val="-3"/>
          <w:sz w:val="24"/>
          <w:szCs w:val="24"/>
        </w:rPr>
        <w:t xml:space="preserve"> olması</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pacing w:val="2"/>
          <w:sz w:val="24"/>
          <w:szCs w:val="24"/>
        </w:rPr>
        <w:t>ve</w:t>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 xml:space="preserve">net bir biçimde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z w:val="24"/>
          <w:szCs w:val="24"/>
        </w:rPr>
        <w:t>a</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1"/>
          <w:sz w:val="24"/>
          <w:szCs w:val="24"/>
        </w:rPr>
        <w:t>za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 xml:space="preserve"> vermesi</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c</w:t>
      </w:r>
      <w:r w:rsidR="00F056EF" w:rsidRPr="00BB0A78">
        <w:rPr>
          <w:rFonts w:ascii="Times New Roman" w:hAnsi="Times New Roman" w:cs="Times New Roman"/>
          <w:color w:val="0D0D0D"/>
          <w:spacing w:val="1"/>
          <w:sz w:val="24"/>
          <w:szCs w:val="24"/>
        </w:rPr>
        <w:t>â</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z</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1"/>
          <w:sz w:val="24"/>
          <w:szCs w:val="24"/>
        </w:rPr>
        <w:t>olmama nedenidir</w:t>
      </w:r>
      <w:r w:rsidRPr="00BB0A78">
        <w:rPr>
          <w:rFonts w:ascii="Times New Roman" w:hAnsi="Times New Roman" w:cs="Times New Roman"/>
          <w:color w:val="0D0D0D"/>
          <w:spacing w:val="-6"/>
          <w:sz w:val="24"/>
          <w:szCs w:val="24"/>
        </w:rPr>
        <w:t>.</w:t>
      </w:r>
      <w:r w:rsidR="004D0E02">
        <w:rPr>
          <w:rFonts w:ascii="Times New Roman" w:hAnsi="Times New Roman" w:cs="Times New Roman"/>
          <w:color w:val="0D0D0D"/>
          <w:spacing w:val="-6"/>
          <w:sz w:val="24"/>
          <w:szCs w:val="24"/>
        </w:rPr>
        <w:t xml:space="preserve"> </w:t>
      </w:r>
      <w:r w:rsidR="004D0E02" w:rsidRPr="004D0E02">
        <w:rPr>
          <w:rFonts w:ascii="Times New Roman" w:hAnsi="Times New Roman" w:cs="Times New Roman"/>
          <w:color w:val="0D0D0D"/>
          <w:spacing w:val="-1"/>
          <w:sz w:val="24"/>
          <w:szCs w:val="24"/>
        </w:rPr>
        <w:t>Genel olarak</w:t>
      </w:r>
      <w:r w:rsidR="00A076AC">
        <w:rPr>
          <w:rFonts w:ascii="Times New Roman" w:hAnsi="Times New Roman" w:cs="Times New Roman"/>
          <w:color w:val="0D0D0D"/>
          <w:spacing w:val="-1"/>
          <w:sz w:val="24"/>
          <w:szCs w:val="24"/>
        </w:rPr>
        <w:t xml:space="preserve"> h</w:t>
      </w:r>
      <w:r w:rsidRPr="004D0E02">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r</w:t>
      </w:r>
      <w:r w:rsidRPr="004D0E02">
        <w:rPr>
          <w:rFonts w:ascii="Times New Roman" w:hAnsi="Times New Roman" w:cs="Times New Roman"/>
          <w:color w:val="0D0D0D"/>
          <w:spacing w:val="-1"/>
          <w:sz w:val="24"/>
          <w:szCs w:val="24"/>
        </w:rPr>
        <w:t>am o</w:t>
      </w:r>
      <w:r w:rsidRPr="00BB0A78">
        <w:rPr>
          <w:rFonts w:ascii="Times New Roman" w:hAnsi="Times New Roman" w:cs="Times New Roman"/>
          <w:color w:val="0D0D0D"/>
          <w:spacing w:val="-1"/>
          <w:sz w:val="24"/>
          <w:szCs w:val="24"/>
        </w:rPr>
        <w:t>l</w:t>
      </w:r>
      <w:r w:rsidRPr="004D0E02">
        <w:rPr>
          <w:rFonts w:ascii="Times New Roman" w:hAnsi="Times New Roman" w:cs="Times New Roman"/>
          <w:color w:val="0D0D0D"/>
          <w:spacing w:val="-1"/>
          <w:sz w:val="24"/>
          <w:szCs w:val="24"/>
        </w:rPr>
        <w:t>d</w:t>
      </w:r>
      <w:r w:rsidRPr="00BB0A78">
        <w:rPr>
          <w:rFonts w:ascii="Times New Roman" w:hAnsi="Times New Roman" w:cs="Times New Roman"/>
          <w:color w:val="0D0D0D"/>
          <w:spacing w:val="-1"/>
          <w:sz w:val="24"/>
          <w:szCs w:val="24"/>
        </w:rPr>
        <w:t>u</w:t>
      </w:r>
      <w:r w:rsidRPr="004D0E02">
        <w:rPr>
          <w:rFonts w:ascii="Times New Roman" w:hAnsi="Times New Roman" w:cs="Times New Roman"/>
          <w:color w:val="0D0D0D"/>
          <w:spacing w:val="-1"/>
          <w:sz w:val="24"/>
          <w:szCs w:val="24"/>
        </w:rPr>
        <w:t>ğ</w:t>
      </w:r>
      <w:r w:rsidRPr="00BB0A78">
        <w:rPr>
          <w:rFonts w:ascii="Times New Roman" w:hAnsi="Times New Roman" w:cs="Times New Roman"/>
          <w:color w:val="0D0D0D"/>
          <w:spacing w:val="-1"/>
          <w:sz w:val="24"/>
          <w:szCs w:val="24"/>
        </w:rPr>
        <w:t>un</w:t>
      </w:r>
      <w:r w:rsidRPr="004D0E02">
        <w:rPr>
          <w:rFonts w:ascii="Times New Roman" w:hAnsi="Times New Roman" w:cs="Times New Roman"/>
          <w:color w:val="0D0D0D"/>
          <w:spacing w:val="-1"/>
          <w:sz w:val="24"/>
          <w:szCs w:val="24"/>
        </w:rPr>
        <w:t>a</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5"/>
          <w:sz w:val="24"/>
          <w:szCs w:val="24"/>
        </w:rPr>
        <w:t xml:space="preserve"> </w:t>
      </w:r>
      <w:r w:rsidR="004D0E02">
        <w:rPr>
          <w:rFonts w:ascii="Times New Roman" w:hAnsi="Times New Roman" w:cs="Times New Roman"/>
          <w:color w:val="0D0D0D"/>
          <w:spacing w:val="3"/>
          <w:sz w:val="24"/>
          <w:szCs w:val="24"/>
        </w:rPr>
        <w:t xml:space="preserve">bir </w:t>
      </w:r>
      <w:r w:rsidRPr="00BB0A78">
        <w:rPr>
          <w:rFonts w:ascii="Times New Roman" w:hAnsi="Times New Roman" w:cs="Times New Roman"/>
          <w:color w:val="0D0D0D"/>
          <w:spacing w:val="3"/>
          <w:sz w:val="24"/>
          <w:szCs w:val="24"/>
        </w:rPr>
        <w:t>d</w:t>
      </w:r>
      <w:r w:rsidRPr="00BB0A78">
        <w:rPr>
          <w:rFonts w:ascii="Times New Roman" w:hAnsi="Times New Roman" w:cs="Times New Roman"/>
          <w:color w:val="0D0D0D"/>
          <w:spacing w:val="-1"/>
          <w:sz w:val="24"/>
          <w:szCs w:val="24"/>
        </w:rPr>
        <w:t>eli</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8"/>
          <w:sz w:val="24"/>
          <w:szCs w:val="24"/>
        </w:rPr>
        <w:t xml:space="preserve"> </w:t>
      </w:r>
      <w:r w:rsidRPr="00BB0A78">
        <w:rPr>
          <w:rFonts w:ascii="Times New Roman" w:hAnsi="Times New Roman" w:cs="Times New Roman"/>
          <w:color w:val="0D0D0D"/>
          <w:spacing w:val="-1"/>
          <w:sz w:val="24"/>
          <w:szCs w:val="24"/>
        </w:rPr>
        <w:t>bu</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1"/>
          <w:sz w:val="24"/>
          <w:szCs w:val="24"/>
        </w:rPr>
        <w:t>un</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z w:val="24"/>
          <w:szCs w:val="24"/>
        </w:rPr>
        <w:t>kça</w:t>
      </w:r>
      <w:r w:rsidR="004D0E02">
        <w:rPr>
          <w:rFonts w:ascii="Times New Roman" w:hAnsi="Times New Roman" w:cs="Times New Roman"/>
          <w:color w:val="0D0D0D"/>
          <w:sz w:val="24"/>
          <w:szCs w:val="24"/>
        </w:rPr>
        <w:t xml:space="preserve"> haramdan söz edilemez denilmektedir. Diğer taraftan</w:t>
      </w:r>
      <w:r w:rsidRPr="00BB0A78">
        <w:rPr>
          <w:rFonts w:ascii="Times New Roman" w:hAnsi="Times New Roman" w:cs="Times New Roman"/>
          <w:color w:val="0D0D0D"/>
          <w:spacing w:val="-1"/>
          <w:sz w:val="24"/>
          <w:szCs w:val="24"/>
        </w:rPr>
        <w:t xml:space="preserve"> İmam-ı </w:t>
      </w:r>
      <w:r w:rsidR="004D0E02" w:rsidRPr="00BB0A78">
        <w:rPr>
          <w:rFonts w:ascii="Times New Roman" w:hAnsi="Times New Roman" w:cs="Times New Roman"/>
          <w:color w:val="0D0D0D"/>
          <w:spacing w:val="-1"/>
          <w:sz w:val="24"/>
          <w:szCs w:val="24"/>
        </w:rPr>
        <w:t>Azam</w:t>
      </w:r>
      <w:r w:rsidR="009F5C92">
        <w:rPr>
          <w:rFonts w:ascii="Times New Roman" w:hAnsi="Times New Roman" w:cs="Times New Roman"/>
          <w:color w:val="0D0D0D"/>
          <w:spacing w:val="9"/>
          <w:sz w:val="24"/>
          <w:szCs w:val="24"/>
        </w:rPr>
        <w:t>,</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1"/>
          <w:sz w:val="24"/>
          <w:szCs w:val="24"/>
        </w:rPr>
        <w:t>helalliği ispat edilmedikçe aslolan haramlıktır demektedir.</w:t>
      </w:r>
      <w:r w:rsidRPr="00BB0A78">
        <w:rPr>
          <w:rFonts w:ascii="Times New Roman" w:hAnsi="Times New Roman" w:cs="Times New Roman"/>
          <w:color w:val="0D0D0D"/>
          <w:spacing w:val="1"/>
          <w:sz w:val="24"/>
          <w:szCs w:val="24"/>
        </w:rPr>
        <w:t xml:space="preserve"> İhtilaflı gıda problemlerinden birisi de;</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1"/>
          <w:sz w:val="24"/>
          <w:szCs w:val="24"/>
        </w:rPr>
        <w:t>hiy</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il</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nm</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en</w:t>
      </w:r>
      <w:r w:rsidRPr="00BB0A78">
        <w:rPr>
          <w:rFonts w:ascii="Times New Roman" w:hAnsi="Times New Roman" w:cs="Times New Roman"/>
          <w:color w:val="0D0D0D"/>
          <w:spacing w:val="18"/>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pacing w:val="-1"/>
          <w:sz w:val="24"/>
          <w:szCs w:val="24"/>
        </w:rPr>
        <w:t>itk</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19"/>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esidir.</w:t>
      </w:r>
      <w:r w:rsidRPr="00BB0A78">
        <w:rPr>
          <w:rStyle w:val="DipnotBavurusu"/>
          <w:rFonts w:ascii="Times New Roman" w:hAnsi="Times New Roman" w:cs="Times New Roman"/>
          <w:color w:val="0D0D0D"/>
          <w:sz w:val="24"/>
          <w:szCs w:val="24"/>
        </w:rPr>
        <w:footnoteReference w:id="485"/>
      </w:r>
      <w:r w:rsidRPr="00BB0A78">
        <w:rPr>
          <w:rFonts w:ascii="Times New Roman" w:hAnsi="Times New Roman" w:cs="Times New Roman"/>
          <w:color w:val="0D0D0D"/>
          <w:sz w:val="24"/>
          <w:szCs w:val="24"/>
        </w:rPr>
        <w:t xml:space="preserve"> Tam olarak aydınlatılamamış GDO’lar da bu kapsamda düşünülebilir.</w:t>
      </w:r>
      <w:r w:rsidR="00843BE8" w:rsidRPr="00BB0A78">
        <w:rPr>
          <w:rFonts w:ascii="Times New Roman" w:hAnsi="Times New Roman" w:cs="Times New Roman"/>
          <w:color w:val="0D0D0D"/>
          <w:sz w:val="24"/>
          <w:szCs w:val="24"/>
        </w:rPr>
        <w:t xml:space="preserve"> Diğer taraftan </w:t>
      </w:r>
      <w:r w:rsidR="004D0E02">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pacing w:val="1"/>
          <w:sz w:val="24"/>
          <w:szCs w:val="24"/>
        </w:rPr>
        <w:t>v</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pacing w:val="1"/>
          <w:sz w:val="24"/>
          <w:szCs w:val="24"/>
        </w:rPr>
        <w:t>hh</w:t>
      </w:r>
      <w:r w:rsidRPr="00BB0A78">
        <w:rPr>
          <w:rFonts w:ascii="Times New Roman" w:hAnsi="Times New Roman" w:cs="Times New Roman"/>
          <w:color w:val="0D0D0D"/>
          <w:spacing w:val="-1"/>
          <w:sz w:val="24"/>
          <w:szCs w:val="24"/>
        </w:rPr>
        <w:t>ü</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 xml:space="preserve"> i</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ib</w:t>
      </w:r>
      <w:r w:rsidRPr="00BB0A78">
        <w:rPr>
          <w:rFonts w:ascii="Times New Roman" w:hAnsi="Times New Roman" w:cs="Times New Roman"/>
          <w:color w:val="0D0D0D"/>
          <w:sz w:val="24"/>
          <w:szCs w:val="24"/>
        </w:rPr>
        <w:t>ar</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okt</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pacing w:val="-1"/>
          <w:sz w:val="24"/>
          <w:szCs w:val="24"/>
        </w:rPr>
        <w:t>r</w:t>
      </w:r>
      <w:r w:rsidR="004D0E02">
        <w:rPr>
          <w:rFonts w:ascii="Times New Roman" w:hAnsi="Times New Roman" w:cs="Times New Roman"/>
          <w:color w:val="0D0D0D"/>
          <w:spacing w:val="-1"/>
          <w:sz w:val="24"/>
          <w:szCs w:val="24"/>
        </w:rPr>
        <w:t>”</w:t>
      </w:r>
      <w:r w:rsidRPr="00BB0A78">
        <w:rPr>
          <w:rStyle w:val="DipnotBavurusu"/>
          <w:rFonts w:ascii="Times New Roman" w:hAnsi="Times New Roman" w:cs="Times New Roman"/>
          <w:color w:val="0D0D0D"/>
          <w:sz w:val="24"/>
          <w:szCs w:val="24"/>
        </w:rPr>
        <w:footnoteReference w:id="486"/>
      </w:r>
      <w:r w:rsidRPr="00BB0A78">
        <w:rPr>
          <w:rFonts w:ascii="Times New Roman" w:hAnsi="Times New Roman" w:cs="Times New Roman"/>
          <w:color w:val="0D0D0D"/>
          <w:sz w:val="24"/>
          <w:szCs w:val="24"/>
        </w:rPr>
        <w:t xml:space="preserve"> kaidesi gereği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7"/>
          <w:sz w:val="24"/>
          <w:szCs w:val="24"/>
        </w:rPr>
        <w:t xml:space="preserve">O’lu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z w:val="24"/>
          <w:szCs w:val="24"/>
        </w:rPr>
        <w:t>ıd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pacing w:val="-1"/>
          <w:sz w:val="24"/>
          <w:szCs w:val="24"/>
        </w:rPr>
        <w:t>ilgil</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ml</w:t>
      </w:r>
      <w:r w:rsidRPr="00BB0A78">
        <w:rPr>
          <w:rFonts w:ascii="Times New Roman" w:hAnsi="Times New Roman" w:cs="Times New Roman"/>
          <w:color w:val="0D0D0D"/>
          <w:sz w:val="24"/>
          <w:szCs w:val="24"/>
        </w:rPr>
        <w:t>ık</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1"/>
          <w:sz w:val="24"/>
          <w:szCs w:val="24"/>
        </w:rPr>
        <w:t>hü</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ü için</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z w:val="24"/>
          <w:szCs w:val="24"/>
        </w:rPr>
        <w:t>zannı galibi ortaya koyacak araştırmaların gün yüzüne çıkması gerekir.</w:t>
      </w:r>
      <w:r w:rsidRPr="00BB0A78">
        <w:rPr>
          <w:rFonts w:ascii="Times New Roman" w:hAnsi="Times New Roman" w:cs="Times New Roman"/>
          <w:color w:val="0D0D0D"/>
          <w:w w:val="99"/>
          <w:position w:val="5"/>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 xml:space="preserve"> yönünde </w:t>
      </w:r>
      <w:r w:rsidRPr="00BB0A78">
        <w:rPr>
          <w:rFonts w:ascii="Times New Roman" w:hAnsi="Times New Roman" w:cs="Times New Roman"/>
          <w:color w:val="0D0D0D"/>
          <w:sz w:val="24"/>
          <w:szCs w:val="24"/>
        </w:rPr>
        <w:t>zannı gali</w:t>
      </w:r>
      <w:r w:rsidR="009F5C92">
        <w:rPr>
          <w:rFonts w:ascii="Times New Roman" w:hAnsi="Times New Roman" w:cs="Times New Roman"/>
          <w:color w:val="0D0D0D"/>
          <w:sz w:val="24"/>
          <w:szCs w:val="24"/>
        </w:rPr>
        <w:t>p</w:t>
      </w:r>
      <w:r w:rsidRPr="00BB0A78">
        <w:rPr>
          <w:rFonts w:ascii="Times New Roman" w:hAnsi="Times New Roman" w:cs="Times New Roman"/>
          <w:color w:val="0D0D0D"/>
          <w:spacing w:val="6"/>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l</w:t>
      </w:r>
      <w:r w:rsidR="009F5C92">
        <w:rPr>
          <w:rFonts w:ascii="Times New Roman" w:hAnsi="Times New Roman" w:cs="Times New Roman"/>
          <w:color w:val="0D0D0D"/>
          <w:spacing w:val="1"/>
          <w:sz w:val="24"/>
          <w:szCs w:val="24"/>
        </w:rPr>
        <w:t>â</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 xml:space="preserve"> yönünde </w:t>
      </w:r>
      <w:r w:rsidRPr="00BB0A78">
        <w:rPr>
          <w:rFonts w:ascii="Times New Roman" w:hAnsi="Times New Roman" w:cs="Times New Roman"/>
          <w:color w:val="0D0D0D"/>
          <w:sz w:val="24"/>
          <w:szCs w:val="24"/>
        </w:rPr>
        <w:t>zannı gali</w:t>
      </w:r>
      <w:r w:rsidR="009F5C92">
        <w:rPr>
          <w:rFonts w:ascii="Times New Roman" w:hAnsi="Times New Roman" w:cs="Times New Roman"/>
          <w:color w:val="0D0D0D"/>
          <w:sz w:val="24"/>
          <w:szCs w:val="24"/>
        </w:rPr>
        <w:t>p</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w:t>
      </w:r>
      <w:r w:rsidR="00672A38">
        <w:rPr>
          <w:rFonts w:ascii="Times New Roman" w:hAnsi="Times New Roman" w:cs="Times New Roman"/>
          <w:color w:val="0D0D0D"/>
          <w:sz w:val="24"/>
          <w:szCs w:val="24"/>
        </w:rPr>
        <w:t xml:space="preserve"> dair bir sonuç ortaya çıkarırken</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bunun haricindeki durum</w:t>
      </w:r>
      <w:r w:rsidR="009F5C92">
        <w:rPr>
          <w:rFonts w:ascii="Times New Roman" w:hAnsi="Times New Roman" w:cs="Times New Roman"/>
          <w:color w:val="0D0D0D"/>
          <w:spacing w:val="-1"/>
          <w:sz w:val="24"/>
          <w:szCs w:val="24"/>
        </w:rPr>
        <w:t xml:space="preserve"> da</w:t>
      </w:r>
      <w:r w:rsidRPr="00BB0A78">
        <w:rPr>
          <w:rFonts w:ascii="Times New Roman" w:hAnsi="Times New Roman" w:cs="Times New Roman"/>
          <w:color w:val="0D0D0D"/>
          <w:spacing w:val="-1"/>
          <w:sz w:val="24"/>
          <w:szCs w:val="24"/>
        </w:rPr>
        <w:t xml:space="preserve"> ş</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şü</w:t>
      </w:r>
      <w:r w:rsidRPr="009F5C92">
        <w:rPr>
          <w:rFonts w:ascii="Times New Roman" w:hAnsi="Times New Roman" w:cs="Times New Roman"/>
          <w:color w:val="0D0D0D"/>
          <w:spacing w:val="-1"/>
          <w:sz w:val="24"/>
          <w:szCs w:val="24"/>
        </w:rPr>
        <w:t>p</w:t>
      </w:r>
      <w:r w:rsidRPr="00BB0A78">
        <w:rPr>
          <w:rFonts w:ascii="Times New Roman" w:hAnsi="Times New Roman" w:cs="Times New Roman"/>
          <w:color w:val="0D0D0D"/>
          <w:spacing w:val="-1"/>
          <w:sz w:val="24"/>
          <w:szCs w:val="24"/>
        </w:rPr>
        <w:t>h</w:t>
      </w:r>
      <w:r w:rsidRPr="009F5C92">
        <w:rPr>
          <w:rFonts w:ascii="Times New Roman" w:hAnsi="Times New Roman" w:cs="Times New Roman"/>
          <w:color w:val="0D0D0D"/>
          <w:spacing w:val="-1"/>
          <w:sz w:val="24"/>
          <w:szCs w:val="24"/>
        </w:rPr>
        <w:t>e</w:t>
      </w:r>
      <w:r w:rsidR="009F5C92" w:rsidRPr="009F5C92">
        <w:rPr>
          <w:rFonts w:ascii="Times New Roman" w:hAnsi="Times New Roman" w:cs="Times New Roman"/>
          <w:color w:val="0D0D0D"/>
          <w:spacing w:val="-1"/>
          <w:sz w:val="24"/>
          <w:szCs w:val="24"/>
        </w:rPr>
        <w:t>ye işaret etmektedir</w:t>
      </w:r>
      <w:r w:rsidRPr="009F5C92">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Şü</w:t>
      </w:r>
      <w:r w:rsidRPr="00672A38">
        <w:rPr>
          <w:rFonts w:ascii="Times New Roman" w:hAnsi="Times New Roman" w:cs="Times New Roman"/>
          <w:color w:val="0D0D0D"/>
          <w:spacing w:val="-1"/>
          <w:sz w:val="24"/>
          <w:szCs w:val="24"/>
        </w:rPr>
        <w:t>p</w:t>
      </w:r>
      <w:r w:rsidRPr="00BB0A78">
        <w:rPr>
          <w:rFonts w:ascii="Times New Roman" w:hAnsi="Times New Roman" w:cs="Times New Roman"/>
          <w:color w:val="0D0D0D"/>
          <w:spacing w:val="-1"/>
          <w:sz w:val="24"/>
          <w:szCs w:val="24"/>
        </w:rPr>
        <w:t>h</w:t>
      </w:r>
      <w:r w:rsidRPr="00672A38">
        <w:rPr>
          <w:rFonts w:ascii="Times New Roman" w:hAnsi="Times New Roman" w:cs="Times New Roman"/>
          <w:color w:val="0D0D0D"/>
          <w:spacing w:val="-1"/>
          <w:sz w:val="24"/>
          <w:szCs w:val="24"/>
        </w:rPr>
        <w:t xml:space="preserve">eli </w:t>
      </w:r>
      <w:r w:rsidRPr="00BB0A78">
        <w:rPr>
          <w:rFonts w:ascii="Times New Roman" w:hAnsi="Times New Roman" w:cs="Times New Roman"/>
          <w:color w:val="0D0D0D"/>
          <w:spacing w:val="-1"/>
          <w:sz w:val="24"/>
          <w:szCs w:val="24"/>
        </w:rPr>
        <w:t>ş</w:t>
      </w:r>
      <w:r w:rsidRPr="00672A38">
        <w:rPr>
          <w:rFonts w:ascii="Times New Roman" w:hAnsi="Times New Roman" w:cs="Times New Roman"/>
          <w:color w:val="0D0D0D"/>
          <w:spacing w:val="-1"/>
          <w:sz w:val="24"/>
          <w:szCs w:val="24"/>
        </w:rPr>
        <w:t>e</w:t>
      </w:r>
      <w:r w:rsidRPr="00BB0A78">
        <w:rPr>
          <w:rFonts w:ascii="Times New Roman" w:hAnsi="Times New Roman" w:cs="Times New Roman"/>
          <w:color w:val="0D0D0D"/>
          <w:spacing w:val="-1"/>
          <w:sz w:val="24"/>
          <w:szCs w:val="24"/>
        </w:rPr>
        <w:t>yl</w:t>
      </w:r>
      <w:r w:rsidRPr="00672A38">
        <w:rPr>
          <w:rFonts w:ascii="Times New Roman" w:hAnsi="Times New Roman" w:cs="Times New Roman"/>
          <w:color w:val="0D0D0D"/>
          <w:spacing w:val="-1"/>
          <w:sz w:val="24"/>
          <w:szCs w:val="24"/>
        </w:rPr>
        <w:t xml:space="preserve">erden </w:t>
      </w:r>
      <w:r w:rsidRPr="00BB0A78">
        <w:rPr>
          <w:rFonts w:ascii="Times New Roman" w:hAnsi="Times New Roman" w:cs="Times New Roman"/>
          <w:color w:val="0D0D0D"/>
          <w:spacing w:val="-1"/>
          <w:sz w:val="24"/>
          <w:szCs w:val="24"/>
        </w:rPr>
        <w:t>s</w:t>
      </w:r>
      <w:r w:rsidRPr="00672A3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k</w:t>
      </w:r>
      <w:r w:rsidRPr="00672A38">
        <w:rPr>
          <w:rFonts w:ascii="Times New Roman" w:hAnsi="Times New Roman" w:cs="Times New Roman"/>
          <w:color w:val="0D0D0D"/>
          <w:spacing w:val="-1"/>
          <w:sz w:val="24"/>
          <w:szCs w:val="24"/>
        </w:rPr>
        <w:t>ın</w:t>
      </w:r>
      <w:r w:rsidRPr="00BB0A78">
        <w:rPr>
          <w:rFonts w:ascii="Times New Roman" w:hAnsi="Times New Roman" w:cs="Times New Roman"/>
          <w:color w:val="0D0D0D"/>
          <w:spacing w:val="-1"/>
          <w:sz w:val="24"/>
          <w:szCs w:val="24"/>
        </w:rPr>
        <w:t>m</w:t>
      </w:r>
      <w:r w:rsidRPr="00672A3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k esastır.</w:t>
      </w:r>
      <w:r w:rsidRPr="00BB0A78">
        <w:rPr>
          <w:rStyle w:val="DipnotBavurusu"/>
          <w:rFonts w:ascii="Times New Roman" w:hAnsi="Times New Roman" w:cs="Times New Roman"/>
          <w:color w:val="0D0D0D"/>
          <w:sz w:val="24"/>
          <w:szCs w:val="24"/>
        </w:rPr>
        <w:footnoteReference w:id="487"/>
      </w:r>
      <w:r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Bu yüzden</w:t>
      </w:r>
      <w:r w:rsidRPr="00672A38">
        <w:rPr>
          <w:rFonts w:ascii="Times New Roman" w:hAnsi="Times New Roman" w:cs="Times New Roman"/>
          <w:color w:val="0D0D0D"/>
          <w:spacing w:val="-1"/>
          <w:sz w:val="24"/>
          <w:szCs w:val="24"/>
        </w:rPr>
        <w:t xml:space="preserve"> GDO’lu </w:t>
      </w:r>
      <w:r w:rsidRPr="00BB0A78">
        <w:rPr>
          <w:rFonts w:ascii="Times New Roman" w:hAnsi="Times New Roman" w:cs="Times New Roman"/>
          <w:color w:val="0D0D0D"/>
          <w:spacing w:val="-1"/>
          <w:sz w:val="24"/>
          <w:szCs w:val="24"/>
        </w:rPr>
        <w:t>ü</w:t>
      </w:r>
      <w:r w:rsidRPr="00672A38">
        <w:rPr>
          <w:rFonts w:ascii="Times New Roman" w:hAnsi="Times New Roman" w:cs="Times New Roman"/>
          <w:color w:val="0D0D0D"/>
          <w:spacing w:val="-1"/>
          <w:sz w:val="24"/>
          <w:szCs w:val="24"/>
        </w:rPr>
        <w:t>r</w:t>
      </w:r>
      <w:r w:rsidRPr="00BB0A78">
        <w:rPr>
          <w:rFonts w:ascii="Times New Roman" w:hAnsi="Times New Roman" w:cs="Times New Roman"/>
          <w:color w:val="0D0D0D"/>
          <w:spacing w:val="-1"/>
          <w:sz w:val="24"/>
          <w:szCs w:val="24"/>
        </w:rPr>
        <w:t>ünl</w:t>
      </w:r>
      <w:r w:rsidRPr="00672A38">
        <w:rPr>
          <w:rFonts w:ascii="Times New Roman" w:hAnsi="Times New Roman" w:cs="Times New Roman"/>
          <w:color w:val="0D0D0D"/>
          <w:spacing w:val="-1"/>
          <w:sz w:val="24"/>
          <w:szCs w:val="24"/>
        </w:rPr>
        <w:t>er</w:t>
      </w:r>
      <w:r w:rsidR="00672A38" w:rsidRPr="00672A38">
        <w:rPr>
          <w:rFonts w:ascii="Times New Roman" w:hAnsi="Times New Roman" w:cs="Times New Roman"/>
          <w:color w:val="0D0D0D"/>
          <w:spacing w:val="-1"/>
          <w:sz w:val="24"/>
          <w:szCs w:val="24"/>
        </w:rPr>
        <w:t xml:space="preserve"> için </w:t>
      </w:r>
      <w:r w:rsidRPr="00BB0A78">
        <w:rPr>
          <w:rFonts w:ascii="Times New Roman" w:hAnsi="Times New Roman" w:cs="Times New Roman"/>
          <w:color w:val="0D0D0D"/>
          <w:spacing w:val="-1"/>
          <w:sz w:val="24"/>
          <w:szCs w:val="24"/>
        </w:rPr>
        <w:t>h</w:t>
      </w:r>
      <w:r w:rsidRPr="00672A38">
        <w:rPr>
          <w:rFonts w:ascii="Times New Roman" w:hAnsi="Times New Roman" w:cs="Times New Roman"/>
          <w:color w:val="0D0D0D"/>
          <w:spacing w:val="-1"/>
          <w:sz w:val="24"/>
          <w:szCs w:val="24"/>
        </w:rPr>
        <w:t>i</w:t>
      </w:r>
      <w:r w:rsidRPr="00BB0A78">
        <w:rPr>
          <w:rFonts w:ascii="Times New Roman" w:hAnsi="Times New Roman" w:cs="Times New Roman"/>
          <w:color w:val="0D0D0D"/>
          <w:spacing w:val="-1"/>
          <w:sz w:val="24"/>
          <w:szCs w:val="24"/>
        </w:rPr>
        <w:t>l</w:t>
      </w:r>
      <w:r w:rsidRPr="00672A38">
        <w:rPr>
          <w:rFonts w:ascii="Times New Roman" w:hAnsi="Times New Roman" w:cs="Times New Roman"/>
          <w:color w:val="0D0D0D"/>
          <w:spacing w:val="-1"/>
          <w:sz w:val="24"/>
          <w:szCs w:val="24"/>
        </w:rPr>
        <w:t>âf</w:t>
      </w:r>
      <w:r w:rsidRPr="00BB0A78">
        <w:rPr>
          <w:rFonts w:ascii="Times New Roman" w:hAnsi="Times New Roman" w:cs="Times New Roman"/>
          <w:color w:val="0D0D0D"/>
          <w:spacing w:val="-1"/>
          <w:sz w:val="24"/>
          <w:szCs w:val="24"/>
        </w:rPr>
        <w:t>u’l</w:t>
      </w:r>
      <w:r w:rsidRPr="00672A38">
        <w:rPr>
          <w:rFonts w:ascii="Times New Roman" w:hAnsi="Times New Roman" w:cs="Times New Roman"/>
          <w:color w:val="0D0D0D"/>
          <w:spacing w:val="-1"/>
          <w:sz w:val="24"/>
          <w:szCs w:val="24"/>
        </w:rPr>
        <w:t>-ev</w:t>
      </w:r>
      <w:r w:rsidRPr="00BB0A78">
        <w:rPr>
          <w:rFonts w:ascii="Times New Roman" w:hAnsi="Times New Roman" w:cs="Times New Roman"/>
          <w:color w:val="0D0D0D"/>
          <w:spacing w:val="-1"/>
          <w:sz w:val="24"/>
          <w:szCs w:val="24"/>
        </w:rPr>
        <w:t>l</w:t>
      </w:r>
      <w:r w:rsidRPr="00672A38">
        <w:rPr>
          <w:rFonts w:ascii="Times New Roman" w:hAnsi="Times New Roman" w:cs="Times New Roman"/>
          <w:color w:val="0D0D0D"/>
          <w:spacing w:val="-1"/>
          <w:sz w:val="24"/>
          <w:szCs w:val="24"/>
        </w:rPr>
        <w:t xml:space="preserve">â </w:t>
      </w:r>
      <w:r w:rsidRPr="00BB0A78">
        <w:rPr>
          <w:rFonts w:ascii="Times New Roman" w:hAnsi="Times New Roman" w:cs="Times New Roman"/>
          <w:color w:val="0D0D0D"/>
          <w:spacing w:val="-1"/>
          <w:sz w:val="24"/>
          <w:szCs w:val="24"/>
        </w:rPr>
        <w:t>m</w:t>
      </w:r>
      <w:r w:rsidR="00430316" w:rsidRPr="00BB0A78">
        <w:rPr>
          <w:rFonts w:ascii="Times New Roman" w:hAnsi="Times New Roman" w:cs="Times New Roman"/>
          <w:color w:val="0D0D0D"/>
          <w:spacing w:val="-1"/>
          <w:sz w:val="24"/>
          <w:szCs w:val="24"/>
        </w:rPr>
        <w:t>u</w:t>
      </w:r>
      <w:r w:rsidRPr="00672A38">
        <w:rPr>
          <w:rFonts w:ascii="Times New Roman" w:hAnsi="Times New Roman" w:cs="Times New Roman"/>
          <w:color w:val="0D0D0D"/>
          <w:spacing w:val="-1"/>
          <w:sz w:val="24"/>
          <w:szCs w:val="24"/>
        </w:rPr>
        <w:t>bah o</w:t>
      </w:r>
      <w:r w:rsidRPr="00BB0A78">
        <w:rPr>
          <w:rFonts w:ascii="Times New Roman" w:hAnsi="Times New Roman" w:cs="Times New Roman"/>
          <w:color w:val="0D0D0D"/>
          <w:spacing w:val="-1"/>
          <w:sz w:val="24"/>
          <w:szCs w:val="24"/>
        </w:rPr>
        <w:t>l</w:t>
      </w:r>
      <w:r w:rsidRPr="00672A38">
        <w:rPr>
          <w:rFonts w:ascii="Times New Roman" w:hAnsi="Times New Roman" w:cs="Times New Roman"/>
          <w:color w:val="0D0D0D"/>
          <w:spacing w:val="-1"/>
          <w:sz w:val="24"/>
          <w:szCs w:val="24"/>
        </w:rPr>
        <w:t>d</w:t>
      </w:r>
      <w:r w:rsidRPr="00BB0A78">
        <w:rPr>
          <w:rFonts w:ascii="Times New Roman" w:hAnsi="Times New Roman" w:cs="Times New Roman"/>
          <w:color w:val="0D0D0D"/>
          <w:spacing w:val="-1"/>
          <w:sz w:val="24"/>
          <w:szCs w:val="24"/>
        </w:rPr>
        <w:t>u</w:t>
      </w:r>
      <w:r w:rsidRPr="00672A38">
        <w:rPr>
          <w:rFonts w:ascii="Times New Roman" w:hAnsi="Times New Roman" w:cs="Times New Roman"/>
          <w:color w:val="0D0D0D"/>
          <w:spacing w:val="-1"/>
          <w:sz w:val="24"/>
          <w:szCs w:val="24"/>
        </w:rPr>
        <w:t>ğu</w:t>
      </w:r>
      <w:r w:rsidR="00672A38" w:rsidRPr="00672A38">
        <w:rPr>
          <w:rFonts w:ascii="Times New Roman" w:hAnsi="Times New Roman" w:cs="Times New Roman"/>
          <w:color w:val="0D0D0D"/>
          <w:spacing w:val="-1"/>
          <w:sz w:val="24"/>
          <w:szCs w:val="24"/>
        </w:rPr>
        <w:t xml:space="preserve"> söylen</w:t>
      </w:r>
      <w:r w:rsidR="00672A38">
        <w:rPr>
          <w:rFonts w:ascii="Times New Roman" w:hAnsi="Times New Roman" w:cs="Times New Roman"/>
          <w:color w:val="0D0D0D"/>
          <w:spacing w:val="-1"/>
          <w:sz w:val="24"/>
          <w:szCs w:val="24"/>
        </w:rPr>
        <w:t>se de, bu ürünlerden</w:t>
      </w:r>
      <w:r w:rsidRPr="00672A3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sö</w:t>
      </w:r>
      <w:r w:rsidRPr="00672A38">
        <w:rPr>
          <w:rFonts w:ascii="Times New Roman" w:hAnsi="Times New Roman" w:cs="Times New Roman"/>
          <w:color w:val="0D0D0D"/>
          <w:spacing w:val="-1"/>
          <w:sz w:val="24"/>
          <w:szCs w:val="24"/>
        </w:rPr>
        <w:t>z</w:t>
      </w:r>
      <w:r w:rsidR="00672A38" w:rsidRPr="00672A38">
        <w:rPr>
          <w:rFonts w:ascii="Times New Roman" w:hAnsi="Times New Roman" w:cs="Times New Roman"/>
          <w:color w:val="0D0D0D"/>
          <w:spacing w:val="-1"/>
          <w:sz w:val="24"/>
          <w:szCs w:val="24"/>
        </w:rPr>
        <w:t xml:space="preserve"> konusu </w:t>
      </w:r>
      <w:r w:rsidRPr="00672A38">
        <w:rPr>
          <w:rFonts w:ascii="Times New Roman" w:hAnsi="Times New Roman" w:cs="Times New Roman"/>
          <w:color w:val="0D0D0D"/>
          <w:spacing w:val="-1"/>
          <w:sz w:val="24"/>
          <w:szCs w:val="24"/>
        </w:rPr>
        <w:t>zarar</w:t>
      </w:r>
      <w:r w:rsidRPr="00BB0A78">
        <w:rPr>
          <w:rFonts w:ascii="Times New Roman" w:hAnsi="Times New Roman" w:cs="Times New Roman"/>
          <w:color w:val="0D0D0D"/>
          <w:spacing w:val="-1"/>
          <w:sz w:val="24"/>
          <w:szCs w:val="24"/>
        </w:rPr>
        <w:t>l</w:t>
      </w:r>
      <w:r w:rsidRPr="00672A38">
        <w:rPr>
          <w:rFonts w:ascii="Times New Roman" w:hAnsi="Times New Roman" w:cs="Times New Roman"/>
          <w:color w:val="0D0D0D"/>
          <w:spacing w:val="-1"/>
          <w:sz w:val="24"/>
          <w:szCs w:val="24"/>
        </w:rPr>
        <w:t xml:space="preserve">arı </w:t>
      </w:r>
      <w:r w:rsidR="00672A38">
        <w:rPr>
          <w:rFonts w:ascii="Times New Roman" w:hAnsi="Times New Roman" w:cs="Times New Roman"/>
          <w:color w:val="0D0D0D"/>
          <w:spacing w:val="-1"/>
          <w:sz w:val="24"/>
          <w:szCs w:val="24"/>
        </w:rPr>
        <w:t>içerme</w:t>
      </w:r>
      <w:r w:rsidRPr="00BB0A78">
        <w:rPr>
          <w:rFonts w:ascii="Times New Roman" w:hAnsi="Times New Roman" w:cs="Times New Roman"/>
          <w:color w:val="0D0D0D"/>
          <w:spacing w:val="-1"/>
          <w:sz w:val="24"/>
          <w:szCs w:val="24"/>
        </w:rPr>
        <w:t xml:space="preserve"> ihtim</w:t>
      </w:r>
      <w:r w:rsidRPr="00672A3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w:t>
      </w:r>
      <w:r w:rsidRPr="00672A38">
        <w:rPr>
          <w:rFonts w:ascii="Times New Roman" w:hAnsi="Times New Roman" w:cs="Times New Roman"/>
          <w:color w:val="0D0D0D"/>
          <w:spacing w:val="-1"/>
          <w:sz w:val="24"/>
          <w:szCs w:val="24"/>
        </w:rPr>
        <w:t>i</w:t>
      </w:r>
      <w:r w:rsidRPr="00BB0A78">
        <w:rPr>
          <w:rFonts w:ascii="Times New Roman" w:hAnsi="Times New Roman" w:cs="Times New Roman"/>
          <w:color w:val="0D0D0D"/>
          <w:spacing w:val="-1"/>
          <w:sz w:val="24"/>
          <w:szCs w:val="24"/>
        </w:rPr>
        <w:t>n</w:t>
      </w:r>
      <w:r w:rsidRPr="00672A38">
        <w:rPr>
          <w:rFonts w:ascii="Times New Roman" w:hAnsi="Times New Roman" w:cs="Times New Roman"/>
          <w:color w:val="0D0D0D"/>
          <w:spacing w:val="-1"/>
          <w:sz w:val="24"/>
          <w:szCs w:val="24"/>
        </w:rPr>
        <w:t>den d</w:t>
      </w:r>
      <w:r w:rsidRPr="00BB0A78">
        <w:rPr>
          <w:rFonts w:ascii="Times New Roman" w:hAnsi="Times New Roman" w:cs="Times New Roman"/>
          <w:color w:val="0D0D0D"/>
          <w:spacing w:val="-1"/>
          <w:sz w:val="24"/>
          <w:szCs w:val="24"/>
        </w:rPr>
        <w:t>ol</w:t>
      </w:r>
      <w:r w:rsidRPr="00672A3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y</w:t>
      </w:r>
      <w:r w:rsidRPr="00672A38">
        <w:rPr>
          <w:rFonts w:ascii="Times New Roman" w:hAnsi="Times New Roman" w:cs="Times New Roman"/>
          <w:color w:val="0D0D0D"/>
          <w:spacing w:val="-1"/>
          <w:sz w:val="24"/>
          <w:szCs w:val="24"/>
        </w:rPr>
        <w:t xml:space="preserve">ı </w:t>
      </w:r>
      <w:r w:rsidRPr="00BB0A78">
        <w:rPr>
          <w:rFonts w:ascii="Times New Roman" w:hAnsi="Times New Roman" w:cs="Times New Roman"/>
          <w:color w:val="0D0D0D"/>
          <w:spacing w:val="-1"/>
          <w:sz w:val="24"/>
          <w:szCs w:val="24"/>
        </w:rPr>
        <w:t>k</w:t>
      </w:r>
      <w:r w:rsidRPr="00672A38">
        <w:rPr>
          <w:rFonts w:ascii="Times New Roman" w:hAnsi="Times New Roman" w:cs="Times New Roman"/>
          <w:color w:val="0D0D0D"/>
          <w:spacing w:val="-1"/>
          <w:sz w:val="24"/>
          <w:szCs w:val="24"/>
        </w:rPr>
        <w:t>açı</w:t>
      </w:r>
      <w:r w:rsidRPr="00BB0A78">
        <w:rPr>
          <w:rFonts w:ascii="Times New Roman" w:hAnsi="Times New Roman" w:cs="Times New Roman"/>
          <w:color w:val="0D0D0D"/>
          <w:spacing w:val="-1"/>
          <w:sz w:val="24"/>
          <w:szCs w:val="24"/>
        </w:rPr>
        <w:t>n</w:t>
      </w:r>
      <w:r w:rsidR="00672A38">
        <w:rPr>
          <w:rFonts w:ascii="Times New Roman" w:hAnsi="Times New Roman" w:cs="Times New Roman"/>
          <w:color w:val="0D0D0D"/>
          <w:spacing w:val="-1"/>
          <w:sz w:val="24"/>
          <w:szCs w:val="24"/>
        </w:rPr>
        <w:t>mak</w:t>
      </w:r>
      <w:r w:rsidRPr="00BB0A78">
        <w:rPr>
          <w:rFonts w:ascii="Times New Roman" w:hAnsi="Times New Roman" w:cs="Times New Roman"/>
          <w:color w:val="0D0D0D"/>
          <w:spacing w:val="-1"/>
          <w:sz w:val="24"/>
          <w:szCs w:val="24"/>
        </w:rPr>
        <w:t xml:space="preserve"> takvadandır.</w:t>
      </w:r>
      <w:r w:rsidRPr="00BB0A78">
        <w:rPr>
          <w:rStyle w:val="DipnotBavurusu"/>
          <w:rFonts w:ascii="Times New Roman" w:hAnsi="Times New Roman" w:cs="Times New Roman"/>
          <w:color w:val="0D0D0D"/>
          <w:sz w:val="24"/>
          <w:szCs w:val="24"/>
        </w:rPr>
        <w:footnoteReference w:id="488"/>
      </w:r>
      <w:r w:rsidR="00291D79" w:rsidRPr="00BB0A78">
        <w:rPr>
          <w:rFonts w:ascii="Times New Roman" w:hAnsi="Times New Roman" w:cs="Times New Roman"/>
          <w:color w:val="0D0D0D"/>
          <w:sz w:val="24"/>
          <w:szCs w:val="24"/>
        </w:rPr>
        <w:t xml:space="preserve"> Bunların dışında; i</w:t>
      </w:r>
      <w:r w:rsidRPr="00BB0A78">
        <w:rPr>
          <w:rFonts w:ascii="Times New Roman" w:hAnsi="Times New Roman" w:cs="Times New Roman"/>
          <w:color w:val="0D0D0D"/>
          <w:spacing w:val="-1"/>
          <w:sz w:val="24"/>
          <w:szCs w:val="24"/>
        </w:rPr>
        <w:t>st</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â</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00450BEC" w:rsidRPr="00BB0A78">
        <w:rPr>
          <w:rFonts w:ascii="Times New Roman" w:hAnsi="Times New Roman" w:cs="Times New Roman"/>
          <w:color w:val="0D0D0D"/>
          <w:sz w:val="24"/>
          <w:szCs w:val="24"/>
        </w:rPr>
        <w:t>,</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1"/>
          <w:sz w:val="24"/>
          <w:szCs w:val="24"/>
        </w:rPr>
        <w:t>ist</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1"/>
          <w:sz w:val="24"/>
          <w:szCs w:val="24"/>
        </w:rPr>
        <w:t>â</w:t>
      </w:r>
      <w:r w:rsidRPr="00BB0A78">
        <w:rPr>
          <w:rFonts w:ascii="Times New Roman" w:hAnsi="Times New Roman" w:cs="Times New Roman"/>
          <w:color w:val="0D0D0D"/>
          <w:sz w:val="24"/>
          <w:szCs w:val="24"/>
        </w:rPr>
        <w:t>k</w:t>
      </w:r>
      <w:r w:rsidR="001548BF" w:rsidRPr="00BB0A78">
        <w:rPr>
          <w:rStyle w:val="DipnotBavurusu"/>
          <w:rFonts w:ascii="Times New Roman" w:hAnsi="Times New Roman" w:cs="Times New Roman"/>
          <w:color w:val="0D0D0D"/>
          <w:sz w:val="24"/>
          <w:szCs w:val="24"/>
        </w:rPr>
        <w:footnoteReference w:id="489"/>
      </w:r>
      <w:r w:rsidRPr="00BB0A78">
        <w:rPr>
          <w:rFonts w:ascii="Times New Roman" w:hAnsi="Times New Roman" w:cs="Times New Roman"/>
          <w:color w:val="0D0D0D"/>
          <w:spacing w:val="15"/>
          <w:sz w:val="24"/>
          <w:szCs w:val="24"/>
        </w:rPr>
        <w:t xml:space="preserve"> </w:t>
      </w:r>
      <w:r w:rsidR="00450BEC" w:rsidRPr="00BB0A78">
        <w:rPr>
          <w:rFonts w:ascii="Times New Roman" w:hAnsi="Times New Roman" w:cs="Times New Roman"/>
          <w:color w:val="0D0D0D"/>
          <w:sz w:val="24"/>
          <w:szCs w:val="24"/>
        </w:rPr>
        <w:t>ve</w:t>
      </w:r>
      <w:r w:rsidR="001548BF"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ce</w:t>
      </w:r>
      <w:r w:rsidR="0089537E"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â</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ec</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et</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2"/>
          <w:sz w:val="24"/>
          <w:szCs w:val="24"/>
        </w:rPr>
        <w:t>iy</w:t>
      </w:r>
      <w:r w:rsidRPr="00BB0A78">
        <w:rPr>
          <w:rFonts w:ascii="Times New Roman" w:hAnsi="Times New Roman" w:cs="Times New Roman"/>
          <w:color w:val="0D0D0D"/>
          <w:sz w:val="24"/>
          <w:szCs w:val="24"/>
        </w:rPr>
        <w:t>en</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v</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6"/>
          <w:sz w:val="24"/>
          <w:szCs w:val="24"/>
        </w:rPr>
        <w:t xml:space="preserve"> </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ş</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w:t>
      </w:r>
      <w:r w:rsidRPr="00BB0A78">
        <w:rPr>
          <w:rFonts w:ascii="Times New Roman" w:hAnsi="Times New Roman" w:cs="Times New Roman"/>
          <w:color w:val="0D0D0D"/>
          <w:spacing w:val="-1"/>
          <w:sz w:val="24"/>
          <w:szCs w:val="24"/>
        </w:rPr>
        <w:t>yla</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 xml:space="preserve">GDO arasında </w:t>
      </w:r>
      <w:r w:rsidR="00EC2A84" w:rsidRPr="00BB0A78">
        <w:rPr>
          <w:rFonts w:ascii="Times New Roman" w:hAnsi="Times New Roman" w:cs="Times New Roman"/>
          <w:color w:val="0D0D0D"/>
          <w:sz w:val="24"/>
          <w:szCs w:val="24"/>
        </w:rPr>
        <w:t>birebir</w:t>
      </w:r>
      <w:r w:rsidR="003414B1" w:rsidRPr="00BB0A78">
        <w:rPr>
          <w:rFonts w:ascii="Times New Roman" w:hAnsi="Times New Roman" w:cs="Times New Roman"/>
          <w:color w:val="0D0D0D"/>
          <w:sz w:val="24"/>
          <w:szCs w:val="24"/>
        </w:rPr>
        <w:t xml:space="preserve"> bağ kurmak </w:t>
      </w:r>
      <w:r w:rsidR="001548BF" w:rsidRPr="00BB0A78">
        <w:rPr>
          <w:rFonts w:ascii="Times New Roman" w:hAnsi="Times New Roman" w:cs="Times New Roman"/>
          <w:color w:val="0D0D0D"/>
          <w:sz w:val="24"/>
          <w:szCs w:val="24"/>
        </w:rPr>
        <w:t>kolay görünmemektedir.</w:t>
      </w:r>
      <w:r w:rsidR="00291D79" w:rsidRPr="00BB0A78">
        <w:rPr>
          <w:rFonts w:ascii="Times New Roman" w:hAnsi="Times New Roman" w:cs="Times New Roman"/>
          <w:color w:val="0D0D0D"/>
          <w:sz w:val="24"/>
          <w:szCs w:val="24"/>
        </w:rPr>
        <w:t xml:space="preserve"> Şöyle ki kimyasal ve fiziksel değişim farklı olaylar olup GDO ise </w:t>
      </w:r>
      <w:r w:rsidR="00450BEC" w:rsidRPr="00BB0A78">
        <w:rPr>
          <w:rFonts w:ascii="Times New Roman" w:hAnsi="Times New Roman" w:cs="Times New Roman"/>
          <w:color w:val="0D0D0D"/>
          <w:sz w:val="24"/>
          <w:szCs w:val="24"/>
        </w:rPr>
        <w:t xml:space="preserve">“kanun ve kurallara sahip </w:t>
      </w:r>
      <w:r w:rsidR="00291D79" w:rsidRPr="00BB0A78">
        <w:rPr>
          <w:rFonts w:ascii="Times New Roman" w:hAnsi="Times New Roman" w:cs="Times New Roman"/>
          <w:color w:val="0D0D0D"/>
          <w:sz w:val="24"/>
          <w:szCs w:val="24"/>
        </w:rPr>
        <w:t>genetik disiplini</w:t>
      </w:r>
      <w:r w:rsidR="00450BEC" w:rsidRPr="00BB0A78">
        <w:rPr>
          <w:rFonts w:ascii="Times New Roman" w:hAnsi="Times New Roman" w:cs="Times New Roman"/>
          <w:color w:val="0D0D0D"/>
          <w:sz w:val="24"/>
          <w:szCs w:val="24"/>
        </w:rPr>
        <w:t>”</w:t>
      </w:r>
      <w:r w:rsidR="00291D79" w:rsidRPr="00BB0A78">
        <w:rPr>
          <w:rFonts w:ascii="Times New Roman" w:hAnsi="Times New Roman" w:cs="Times New Roman"/>
          <w:color w:val="0D0D0D"/>
          <w:sz w:val="24"/>
          <w:szCs w:val="24"/>
        </w:rPr>
        <w:t xml:space="preserve"> içerisinde </w:t>
      </w:r>
      <w:r w:rsidR="00450BEC" w:rsidRPr="00BB0A78">
        <w:rPr>
          <w:rFonts w:ascii="Times New Roman" w:hAnsi="Times New Roman" w:cs="Times New Roman"/>
          <w:color w:val="0D0D0D"/>
          <w:sz w:val="24"/>
          <w:szCs w:val="24"/>
        </w:rPr>
        <w:t xml:space="preserve">çok daha karmaşık </w:t>
      </w:r>
      <w:r w:rsidR="00291D79" w:rsidRPr="00BB0A78">
        <w:rPr>
          <w:rFonts w:ascii="Times New Roman" w:hAnsi="Times New Roman" w:cs="Times New Roman"/>
          <w:color w:val="0D0D0D"/>
          <w:sz w:val="24"/>
          <w:szCs w:val="24"/>
        </w:rPr>
        <w:t>apayrı bir durumdur.</w:t>
      </w:r>
      <w:r w:rsidR="002733F9" w:rsidRPr="00BB0A78">
        <w:rPr>
          <w:rFonts w:ascii="Times New Roman" w:hAnsi="Times New Roman" w:cs="Times New Roman"/>
          <w:color w:val="0D0D0D"/>
          <w:sz w:val="24"/>
          <w:szCs w:val="24"/>
        </w:rPr>
        <w:t xml:space="preserve"> </w:t>
      </w:r>
    </w:p>
    <w:p w:rsidR="00344978" w:rsidRDefault="00344978" w:rsidP="00B62B74">
      <w:pPr>
        <w:pStyle w:val="Balk41"/>
        <w:spacing w:line="360" w:lineRule="auto"/>
        <w:ind w:left="0" w:firstLine="708"/>
        <w:rPr>
          <w:i w:val="0"/>
          <w:iCs w:val="0"/>
        </w:rPr>
      </w:pPr>
    </w:p>
    <w:p w:rsidR="00026145" w:rsidRDefault="00026145" w:rsidP="00026145">
      <w:pPr>
        <w:pStyle w:val="Balk5"/>
        <w:spacing w:before="0" w:line="360" w:lineRule="auto"/>
        <w:ind w:firstLine="708"/>
        <w:rPr>
          <w:rFonts w:ascii="Times New Roman" w:hAnsi="Times New Roman"/>
          <w:b/>
          <w:bCs/>
          <w:color w:val="000000"/>
          <w:sz w:val="24"/>
          <w:szCs w:val="24"/>
        </w:rPr>
      </w:pPr>
    </w:p>
    <w:p w:rsidR="00757747" w:rsidRPr="005114B0" w:rsidRDefault="00C8499C" w:rsidP="005114B0">
      <w:pPr>
        <w:pStyle w:val="Balk3"/>
        <w:spacing w:before="0" w:line="360" w:lineRule="auto"/>
        <w:ind w:firstLine="708"/>
        <w:rPr>
          <w:rFonts w:asciiTheme="majorBidi" w:hAnsiTheme="majorBidi" w:cstheme="majorBidi"/>
          <w:color w:val="000000" w:themeColor="text1"/>
          <w:sz w:val="24"/>
          <w:szCs w:val="24"/>
        </w:rPr>
      </w:pPr>
      <w:bookmarkStart w:id="375" w:name="_Toc59689201"/>
      <w:r w:rsidRPr="005114B0">
        <w:rPr>
          <w:rFonts w:asciiTheme="majorBidi" w:hAnsiTheme="majorBidi" w:cstheme="majorBidi"/>
          <w:color w:val="000000" w:themeColor="text1"/>
          <w:sz w:val="24"/>
          <w:szCs w:val="24"/>
        </w:rPr>
        <w:t>2.2</w:t>
      </w:r>
      <w:r w:rsidR="00794352" w:rsidRPr="005114B0">
        <w:rPr>
          <w:rFonts w:asciiTheme="majorBidi" w:hAnsiTheme="majorBidi" w:cstheme="majorBidi"/>
          <w:color w:val="000000" w:themeColor="text1"/>
          <w:sz w:val="24"/>
          <w:szCs w:val="24"/>
        </w:rPr>
        <w:t>.</w:t>
      </w:r>
      <w:r w:rsidR="005C1992" w:rsidRPr="005114B0">
        <w:rPr>
          <w:rFonts w:asciiTheme="majorBidi" w:hAnsiTheme="majorBidi" w:cstheme="majorBidi"/>
          <w:color w:val="000000" w:themeColor="text1"/>
          <w:sz w:val="24"/>
          <w:szCs w:val="24"/>
        </w:rPr>
        <w:t>6</w:t>
      </w:r>
      <w:r w:rsidRPr="005114B0">
        <w:rPr>
          <w:rFonts w:asciiTheme="majorBidi" w:hAnsiTheme="majorBidi" w:cstheme="majorBidi"/>
          <w:color w:val="000000" w:themeColor="text1"/>
          <w:sz w:val="24"/>
          <w:szCs w:val="24"/>
        </w:rPr>
        <w:t>.</w:t>
      </w:r>
      <w:r w:rsidR="005C1992" w:rsidRPr="005114B0">
        <w:rPr>
          <w:rFonts w:asciiTheme="majorBidi" w:hAnsiTheme="majorBidi" w:cstheme="majorBidi"/>
          <w:color w:val="000000" w:themeColor="text1"/>
          <w:sz w:val="24"/>
          <w:szCs w:val="24"/>
        </w:rPr>
        <w:t>1.</w:t>
      </w:r>
      <w:r w:rsidRPr="005114B0">
        <w:rPr>
          <w:rFonts w:asciiTheme="majorBidi" w:hAnsiTheme="majorBidi" w:cstheme="majorBidi"/>
          <w:color w:val="000000" w:themeColor="text1"/>
          <w:sz w:val="24"/>
          <w:szCs w:val="24"/>
        </w:rPr>
        <w:t xml:space="preserve"> GDO’lar </w:t>
      </w:r>
      <w:r w:rsidR="00CC4D1F" w:rsidRPr="005114B0">
        <w:rPr>
          <w:rFonts w:asciiTheme="majorBidi" w:hAnsiTheme="majorBidi" w:cstheme="majorBidi"/>
          <w:color w:val="000000" w:themeColor="text1"/>
          <w:sz w:val="24"/>
          <w:szCs w:val="24"/>
        </w:rPr>
        <w:t>i</w:t>
      </w:r>
      <w:r w:rsidRPr="005114B0">
        <w:rPr>
          <w:rFonts w:asciiTheme="majorBidi" w:hAnsiTheme="majorBidi" w:cstheme="majorBidi"/>
          <w:color w:val="000000" w:themeColor="text1"/>
          <w:sz w:val="24"/>
          <w:szCs w:val="24"/>
        </w:rPr>
        <w:t>le İlgili Kurumsal Görüşler</w:t>
      </w:r>
      <w:bookmarkEnd w:id="375"/>
    </w:p>
    <w:p w:rsidR="00315C53" w:rsidRPr="00BB0A78" w:rsidRDefault="00315C53" w:rsidP="005114B0">
      <w:pPr>
        <w:spacing w:after="0" w:line="360" w:lineRule="auto"/>
        <w:ind w:firstLine="709"/>
        <w:jc w:val="both"/>
        <w:rPr>
          <w:rFonts w:ascii="Times New Roman" w:hAnsi="Times New Roman" w:cs="Times New Roman"/>
          <w:sz w:val="24"/>
          <w:szCs w:val="24"/>
        </w:rPr>
      </w:pP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pacing w:val="-1"/>
          <w:sz w:val="24"/>
          <w:szCs w:val="24"/>
        </w:rPr>
        <w:t>sl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sl</w:t>
      </w:r>
      <w:r w:rsidRPr="00BB0A78">
        <w:rPr>
          <w:rFonts w:ascii="Times New Roman" w:hAnsi="Times New Roman" w:cs="Times New Roman"/>
          <w:color w:val="0D0D0D"/>
          <w:spacing w:val="1"/>
          <w:sz w:val="24"/>
          <w:szCs w:val="24"/>
        </w:rPr>
        <w:t>â</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pacing w:val="-1"/>
          <w:sz w:val="24"/>
          <w:szCs w:val="24"/>
        </w:rPr>
        <w:t>F</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ıh</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is</w:t>
      </w:r>
      <w:r w:rsidRPr="00BB0A78">
        <w:rPr>
          <w:rFonts w:ascii="Times New Roman" w:hAnsi="Times New Roman" w:cs="Times New Roman"/>
          <w:color w:val="0D0D0D"/>
          <w:sz w:val="24"/>
          <w:szCs w:val="24"/>
        </w:rPr>
        <w:t>i</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
          <w:sz w:val="24"/>
          <w:szCs w:val="24"/>
        </w:rPr>
        <w:t>Me</w:t>
      </w:r>
      <w:r w:rsidRPr="00BB0A78">
        <w:rPr>
          <w:rFonts w:ascii="Times New Roman" w:hAnsi="Times New Roman" w:cs="Times New Roman"/>
          <w:color w:val="0D0D0D"/>
          <w:sz w:val="24"/>
          <w:szCs w:val="24"/>
        </w:rPr>
        <w:t>c</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u’l</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2"/>
          <w:sz w:val="24"/>
          <w:szCs w:val="24"/>
        </w:rPr>
        <w:t>F</w:t>
      </w:r>
      <w:r w:rsidRPr="00BB0A78">
        <w:rPr>
          <w:rFonts w:ascii="Times New Roman" w:hAnsi="Times New Roman" w:cs="Times New Roman"/>
          <w:color w:val="0D0D0D"/>
          <w:spacing w:val="-1"/>
          <w:sz w:val="24"/>
          <w:szCs w:val="24"/>
        </w:rPr>
        <w:t>ı</w:t>
      </w:r>
      <w:r w:rsidRPr="00BB0A78">
        <w:rPr>
          <w:rFonts w:ascii="Times New Roman" w:hAnsi="Times New Roman" w:cs="Times New Roman"/>
          <w:color w:val="0D0D0D"/>
          <w:sz w:val="24"/>
          <w:szCs w:val="24"/>
        </w:rPr>
        <w:t>k</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i’l</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sl</w:t>
      </w:r>
      <w:r w:rsidRPr="00BB0A78">
        <w:rPr>
          <w:rFonts w:ascii="Times New Roman" w:hAnsi="Times New Roman" w:cs="Times New Roman"/>
          <w:color w:val="0D0D0D"/>
          <w:sz w:val="24"/>
          <w:szCs w:val="24"/>
        </w:rPr>
        <w:t>â</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î</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pacing w:val="-1"/>
          <w:sz w:val="24"/>
          <w:szCs w:val="24"/>
        </w:rPr>
        <w:t>su</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dı</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p</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an</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z w:val="24"/>
          <w:szCs w:val="24"/>
        </w:rPr>
        <w:t>ıda</w:t>
      </w:r>
      <w:r w:rsidRPr="00BB0A78">
        <w:rPr>
          <w:rStyle w:val="DipnotBavurusu"/>
          <w:rFonts w:ascii="Times New Roman" w:hAnsi="Times New Roman" w:cs="Times New Roman"/>
          <w:color w:val="0D0D0D"/>
          <w:sz w:val="24"/>
          <w:szCs w:val="24"/>
        </w:rPr>
        <w:footnoteReference w:id="490"/>
      </w:r>
      <w:r w:rsidRPr="00BB0A78">
        <w:rPr>
          <w:rFonts w:ascii="Times New Roman" w:hAnsi="Times New Roman" w:cs="Times New Roman"/>
          <w:color w:val="0D0D0D"/>
          <w:sz w:val="24"/>
          <w:szCs w:val="24"/>
        </w:rPr>
        <w:t xml:space="preserve"> (1997)</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bu</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1"/>
          <w:sz w:val="24"/>
          <w:szCs w:val="24"/>
        </w:rPr>
        <w:t>hus</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ca</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1"/>
          <w:sz w:val="24"/>
          <w:szCs w:val="24"/>
        </w:rPr>
        <w:t>ğin</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işti</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5"/>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sl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pacing w:val="-1"/>
          <w:sz w:val="24"/>
          <w:szCs w:val="24"/>
        </w:rPr>
        <w:t>F</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ıh</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is</w:t>
      </w:r>
      <w:r w:rsidRPr="00BB0A78">
        <w:rPr>
          <w:rFonts w:ascii="Times New Roman" w:hAnsi="Times New Roman" w:cs="Times New Roman"/>
          <w:color w:val="0D0D0D"/>
          <w:sz w:val="24"/>
          <w:szCs w:val="24"/>
        </w:rPr>
        <w:t>i</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el</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pacing w:val="-1"/>
          <w:sz w:val="24"/>
          <w:szCs w:val="24"/>
        </w:rPr>
        <w:t>ol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 xml:space="preserve"> konuya şöyle bakmıştır. F</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da</w:t>
      </w:r>
      <w:r w:rsidRPr="00BB0A78">
        <w:rPr>
          <w:rFonts w:ascii="Times New Roman" w:hAnsi="Times New Roman" w:cs="Times New Roman"/>
          <w:color w:val="0D0D0D"/>
          <w:spacing w:val="5"/>
          <w:sz w:val="24"/>
          <w:szCs w:val="24"/>
        </w:rPr>
        <w:t xml:space="preserve">nın celbi, </w:t>
      </w:r>
      <w:r w:rsidRPr="00BB0A78">
        <w:rPr>
          <w:rFonts w:ascii="Times New Roman" w:hAnsi="Times New Roman" w:cs="Times New Roman"/>
          <w:color w:val="0D0D0D"/>
          <w:spacing w:val="1"/>
          <w:sz w:val="24"/>
          <w:szCs w:val="24"/>
        </w:rPr>
        <w:t>za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4"/>
          <w:sz w:val="24"/>
          <w:szCs w:val="24"/>
        </w:rPr>
        <w:t xml:space="preserve">ın </w:t>
      </w:r>
      <w:r w:rsidRPr="00BB0A78">
        <w:rPr>
          <w:rFonts w:ascii="Times New Roman" w:hAnsi="Times New Roman" w:cs="Times New Roman"/>
          <w:color w:val="0D0D0D"/>
          <w:spacing w:val="-1"/>
          <w:sz w:val="24"/>
          <w:szCs w:val="24"/>
        </w:rPr>
        <w:t>defi</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cı</w:t>
      </w:r>
      <w:r w:rsidRPr="00BB0A78">
        <w:rPr>
          <w:rFonts w:ascii="Times New Roman" w:hAnsi="Times New Roman" w:cs="Times New Roman"/>
          <w:color w:val="0D0D0D"/>
          <w:spacing w:val="-1"/>
          <w:sz w:val="24"/>
          <w:szCs w:val="24"/>
        </w:rPr>
        <w:t>yl</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
          <w:sz w:val="24"/>
          <w:szCs w:val="24"/>
        </w:rPr>
        <w:t xml:space="preserve"> </w:t>
      </w:r>
      <w:r w:rsidR="00687C21">
        <w:rPr>
          <w:rFonts w:ascii="Times New Roman" w:hAnsi="Times New Roman" w:cs="Times New Roman"/>
          <w:color w:val="0D0D0D"/>
          <w:spacing w:val="-1"/>
          <w:sz w:val="24"/>
          <w:szCs w:val="24"/>
        </w:rPr>
        <w:t>İsla</w:t>
      </w:r>
      <w:r w:rsidRPr="00BB0A78">
        <w:rPr>
          <w:rFonts w:ascii="Times New Roman" w:hAnsi="Times New Roman" w:cs="Times New Roman"/>
          <w:color w:val="0D0D0D"/>
          <w:spacing w:val="-1"/>
          <w:sz w:val="24"/>
          <w:szCs w:val="24"/>
        </w:rPr>
        <w:t xml:space="preserve">m hukuku ölçülerine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 xml:space="preserve"> 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durumunda;</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mik</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ni</w:t>
      </w:r>
      <w:r w:rsidRPr="00BB0A78">
        <w:rPr>
          <w:rFonts w:ascii="Times New Roman" w:hAnsi="Times New Roman" w:cs="Times New Roman"/>
          <w:color w:val="0D0D0D"/>
          <w:spacing w:val="3"/>
          <w:sz w:val="24"/>
          <w:szCs w:val="24"/>
        </w:rPr>
        <w:t>z</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it</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pacing w:val="-1"/>
          <w:sz w:val="24"/>
          <w:szCs w:val="24"/>
        </w:rPr>
        <w:t>il</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v</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008C2BDF">
        <w:rPr>
          <w:rFonts w:ascii="Times New Roman" w:hAnsi="Times New Roman" w:cs="Times New Roman"/>
          <w:color w:val="0D0D0D"/>
          <w:spacing w:val="-2"/>
          <w:sz w:val="24"/>
          <w:szCs w:val="24"/>
        </w:rPr>
        <w:t>da</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gen teknolojilerinin</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pacing w:val="-1"/>
          <w:sz w:val="24"/>
          <w:szCs w:val="24"/>
        </w:rPr>
        <w:t>ull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2"/>
          <w:sz w:val="24"/>
          <w:szCs w:val="24"/>
        </w:rPr>
        <w:t>da bir mahzur olmadığı</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görüşüne varmışlardır.</w:t>
      </w:r>
      <w:r w:rsidRPr="00BB0A78">
        <w:rPr>
          <w:rStyle w:val="DipnotBavurusu"/>
          <w:rFonts w:ascii="Times New Roman" w:hAnsi="Times New Roman" w:cs="Times New Roman"/>
          <w:color w:val="0D0D0D"/>
          <w:sz w:val="24"/>
          <w:szCs w:val="24"/>
        </w:rPr>
        <w:footnoteReference w:id="491"/>
      </w:r>
    </w:p>
    <w:p w:rsidR="00CC1ED7" w:rsidRPr="00BB0A78" w:rsidRDefault="00CC1ED7" w:rsidP="00C206EE">
      <w:pPr>
        <w:spacing w:after="0" w:line="360" w:lineRule="auto"/>
        <w:ind w:firstLine="709"/>
        <w:jc w:val="both"/>
        <w:rPr>
          <w:rFonts w:ascii="Times New Roman" w:hAnsi="Times New Roman" w:cs="Times New Roman"/>
          <w:color w:val="0D0D0D"/>
          <w:spacing w:val="-1"/>
          <w:sz w:val="24"/>
          <w:szCs w:val="24"/>
        </w:rPr>
      </w:pPr>
      <w:r w:rsidRPr="00BB0A78">
        <w:rPr>
          <w:rFonts w:ascii="Times New Roman" w:hAnsi="Times New Roman" w:cs="Times New Roman"/>
          <w:color w:val="0D0D0D"/>
          <w:spacing w:val="-1"/>
          <w:sz w:val="24"/>
          <w:szCs w:val="24"/>
        </w:rPr>
        <w:t>Hin</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st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3"/>
          <w:sz w:val="24"/>
          <w:szCs w:val="24"/>
        </w:rPr>
        <w:t xml:space="preserve"> </w:t>
      </w:r>
      <w:r w:rsidRPr="00BB0A78">
        <w:rPr>
          <w:rFonts w:ascii="Times New Roman" w:hAnsi="Times New Roman" w:cs="Times New Roman"/>
          <w:color w:val="0D0D0D"/>
          <w:spacing w:val="-1"/>
          <w:sz w:val="24"/>
          <w:szCs w:val="24"/>
        </w:rPr>
        <w:t>F</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ıh</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pacing w:val="-1"/>
          <w:sz w:val="24"/>
          <w:szCs w:val="24"/>
        </w:rPr>
        <w:t xml:space="preserve">Akademisi düzenlediği toplantıda (1997) insanlığa fayda getirmesi ve birçok açılardan insanlık adına tehdit oluşturmaması şartıyla bitkiler ve hayvanlar üzerinde genetik çalışmaların </w:t>
      </w:r>
      <w:r w:rsidR="00F056EF" w:rsidRPr="00BB0A78">
        <w:rPr>
          <w:rFonts w:ascii="Times New Roman" w:hAnsi="Times New Roman" w:cs="Times New Roman"/>
          <w:color w:val="0D0D0D"/>
          <w:spacing w:val="-1"/>
          <w:sz w:val="24"/>
          <w:szCs w:val="24"/>
        </w:rPr>
        <w:t>câ</w:t>
      </w:r>
      <w:r w:rsidRPr="00BB0A78">
        <w:rPr>
          <w:rFonts w:ascii="Times New Roman" w:hAnsi="Times New Roman" w:cs="Times New Roman"/>
          <w:color w:val="0D0D0D"/>
          <w:spacing w:val="-1"/>
          <w:sz w:val="24"/>
          <w:szCs w:val="24"/>
        </w:rPr>
        <w:t>iz olduğ</w:t>
      </w:r>
      <w:r w:rsidR="00E07B1F" w:rsidRPr="00BB0A78">
        <w:rPr>
          <w:rFonts w:ascii="Times New Roman" w:hAnsi="Times New Roman" w:cs="Times New Roman"/>
          <w:color w:val="0D0D0D"/>
          <w:spacing w:val="-1"/>
          <w:sz w:val="24"/>
          <w:szCs w:val="24"/>
        </w:rPr>
        <w:t xml:space="preserve">u </w:t>
      </w:r>
      <w:r w:rsidRPr="00BB0A78">
        <w:rPr>
          <w:rFonts w:ascii="Times New Roman" w:hAnsi="Times New Roman" w:cs="Times New Roman"/>
          <w:color w:val="0D0D0D"/>
          <w:spacing w:val="-1"/>
          <w:sz w:val="24"/>
          <w:szCs w:val="24"/>
        </w:rPr>
        <w:t>belirt</w:t>
      </w:r>
      <w:r w:rsidR="00E07B1F" w:rsidRPr="00BB0A78">
        <w:rPr>
          <w:rFonts w:ascii="Times New Roman" w:hAnsi="Times New Roman" w:cs="Times New Roman"/>
          <w:color w:val="0D0D0D"/>
          <w:spacing w:val="-1"/>
          <w:sz w:val="24"/>
          <w:szCs w:val="24"/>
        </w:rPr>
        <w:t>il</w:t>
      </w:r>
      <w:r w:rsidRPr="00BB0A78">
        <w:rPr>
          <w:rFonts w:ascii="Times New Roman" w:hAnsi="Times New Roman" w:cs="Times New Roman"/>
          <w:color w:val="0D0D0D"/>
          <w:spacing w:val="-1"/>
          <w:sz w:val="24"/>
          <w:szCs w:val="24"/>
        </w:rPr>
        <w:t>miştir. 9. İslam Tıp Fıkhı Konferansı</w:t>
      </w:r>
      <w:r w:rsidR="00DC72E9" w:rsidRPr="00BB0A78">
        <w:rPr>
          <w:rFonts w:ascii="Times New Roman" w:hAnsi="Times New Roman" w:cs="Times New Roman"/>
          <w:color w:val="0D0D0D"/>
          <w:spacing w:val="-1"/>
          <w:sz w:val="24"/>
          <w:szCs w:val="24"/>
        </w:rPr>
        <w:t xml:space="preserve"> (1997)</w:t>
      </w:r>
      <w:r w:rsidRPr="00BB0A78">
        <w:rPr>
          <w:rFonts w:ascii="Times New Roman" w:hAnsi="Times New Roman" w:cs="Times New Roman"/>
          <w:color w:val="0D0D0D"/>
          <w:spacing w:val="-1"/>
          <w:sz w:val="24"/>
          <w:szCs w:val="24"/>
        </w:rPr>
        <w:t xml:space="preserve"> Kazablanka'da düzenlenmiş ve sonucunda bitkiler üzerinde genetik müdahaleye karar vermeni</w:t>
      </w:r>
      <w:r w:rsidR="003516FD">
        <w:rPr>
          <w:rFonts w:ascii="Times New Roman" w:hAnsi="Times New Roman" w:cs="Times New Roman"/>
          <w:color w:val="0D0D0D"/>
          <w:spacing w:val="-1"/>
          <w:sz w:val="24"/>
          <w:szCs w:val="24"/>
        </w:rPr>
        <w:t>n mümkün olabilmesi için; yarar-</w:t>
      </w:r>
      <w:r w:rsidRPr="00BB0A78">
        <w:rPr>
          <w:rFonts w:ascii="Times New Roman" w:hAnsi="Times New Roman" w:cs="Times New Roman"/>
          <w:color w:val="0D0D0D"/>
          <w:spacing w:val="-1"/>
          <w:sz w:val="24"/>
          <w:szCs w:val="24"/>
        </w:rPr>
        <w:t>zarar açısından genetik çalışmaların sonuçlarını görecek kadar zamana</w:t>
      </w:r>
      <w:r w:rsidR="0018230E" w:rsidRPr="00BB0A78">
        <w:rPr>
          <w:rFonts w:ascii="Times New Roman" w:hAnsi="Times New Roman" w:cs="Times New Roman"/>
          <w:color w:val="0D0D0D"/>
          <w:spacing w:val="-1"/>
          <w:sz w:val="24"/>
          <w:szCs w:val="24"/>
        </w:rPr>
        <w:t xml:space="preserve"> ve</w:t>
      </w:r>
      <w:r w:rsidRPr="00BB0A78">
        <w:rPr>
          <w:rFonts w:ascii="Times New Roman" w:hAnsi="Times New Roman" w:cs="Times New Roman"/>
          <w:color w:val="0D0D0D"/>
          <w:spacing w:val="-1"/>
          <w:sz w:val="24"/>
          <w:szCs w:val="24"/>
        </w:rPr>
        <w:t xml:space="preserve"> teknik çalışmalara ihtiyacın olduğu </w:t>
      </w:r>
      <w:r w:rsidR="0018230E" w:rsidRPr="00BB0A78">
        <w:rPr>
          <w:rFonts w:ascii="Times New Roman" w:hAnsi="Times New Roman" w:cs="Times New Roman"/>
          <w:color w:val="0D0D0D"/>
          <w:spacing w:val="-1"/>
          <w:sz w:val="24"/>
          <w:szCs w:val="24"/>
        </w:rPr>
        <w:t>belirtilmiştir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492"/>
      </w:r>
    </w:p>
    <w:p w:rsidR="00CC1ED7" w:rsidRPr="00BB0A78" w:rsidRDefault="00A87C24" w:rsidP="00C206EE">
      <w:pPr>
        <w:spacing w:after="0" w:line="360" w:lineRule="auto"/>
        <w:ind w:firstLine="709"/>
        <w:jc w:val="both"/>
        <w:rPr>
          <w:rFonts w:ascii="Times New Roman" w:hAnsi="Times New Roman" w:cs="Times New Roman"/>
          <w:color w:val="0D0D0D"/>
          <w:position w:val="5"/>
          <w:sz w:val="24"/>
          <w:szCs w:val="24"/>
        </w:rPr>
      </w:pPr>
      <w:r w:rsidRPr="00BB0A78">
        <w:rPr>
          <w:rFonts w:ascii="Times New Roman" w:hAnsi="Times New Roman" w:cs="Times New Roman"/>
          <w:color w:val="0D0D0D"/>
          <w:sz w:val="24"/>
          <w:szCs w:val="24"/>
        </w:rPr>
        <w:t>Kuv</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8"/>
          <w:sz w:val="24"/>
          <w:szCs w:val="24"/>
        </w:rPr>
        <w:t>y</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z w:val="24"/>
          <w:szCs w:val="24"/>
        </w:rPr>
        <w:t>’te</w:t>
      </w:r>
      <w:r w:rsidR="00757747" w:rsidRPr="00BB0A78">
        <w:rPr>
          <w:rFonts w:ascii="Times New Roman" w:hAnsi="Times New Roman" w:cs="Times New Roman"/>
          <w:color w:val="0D0D0D"/>
          <w:spacing w:val="24"/>
          <w:sz w:val="24"/>
          <w:szCs w:val="24"/>
        </w:rPr>
        <w:t xml:space="preserve"> </w:t>
      </w:r>
      <w:r w:rsidR="00757747" w:rsidRPr="00BB0A78">
        <w:rPr>
          <w:rFonts w:ascii="Times New Roman" w:hAnsi="Times New Roman" w:cs="Times New Roman"/>
          <w:color w:val="0D0D0D"/>
          <w:sz w:val="24"/>
          <w:szCs w:val="24"/>
        </w:rPr>
        <w:t>topl</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28"/>
          <w:sz w:val="24"/>
          <w:szCs w:val="24"/>
        </w:rPr>
        <w:t xml:space="preserve"> (</w:t>
      </w:r>
      <w:r w:rsidR="00757747" w:rsidRPr="00BB0A78">
        <w:rPr>
          <w:rFonts w:ascii="Times New Roman" w:hAnsi="Times New Roman" w:cs="Times New Roman"/>
          <w:color w:val="0D0D0D"/>
          <w:sz w:val="24"/>
          <w:szCs w:val="24"/>
        </w:rPr>
        <w:t>1998)</w:t>
      </w:r>
      <w:r w:rsidR="00757747" w:rsidRPr="00BB0A78">
        <w:rPr>
          <w:rFonts w:ascii="Times New Roman" w:hAnsi="Times New Roman" w:cs="Times New Roman"/>
          <w:color w:val="0D0D0D"/>
          <w:spacing w:val="28"/>
          <w:sz w:val="24"/>
          <w:szCs w:val="24"/>
        </w:rPr>
        <w:t xml:space="preserve"> </w:t>
      </w:r>
      <w:r w:rsidR="00757747" w:rsidRPr="00BB0A78">
        <w:rPr>
          <w:rFonts w:ascii="Times New Roman" w:hAnsi="Times New Roman" w:cs="Times New Roman"/>
          <w:color w:val="0D0D0D"/>
          <w:spacing w:val="-4"/>
          <w:sz w:val="24"/>
          <w:szCs w:val="24"/>
        </w:rPr>
        <w:t>İ</w:t>
      </w:r>
      <w:r w:rsidR="00757747" w:rsidRPr="00BB0A78">
        <w:rPr>
          <w:rFonts w:ascii="Times New Roman" w:hAnsi="Times New Roman" w:cs="Times New Roman"/>
          <w:color w:val="0D0D0D"/>
          <w:sz w:val="24"/>
          <w:szCs w:val="24"/>
        </w:rPr>
        <w:t>s</w:t>
      </w:r>
      <w:r w:rsidR="00757747" w:rsidRPr="00BB0A78">
        <w:rPr>
          <w:rFonts w:ascii="Times New Roman" w:hAnsi="Times New Roman" w:cs="Times New Roman"/>
          <w:color w:val="0D0D0D"/>
          <w:spacing w:val="2"/>
          <w:sz w:val="24"/>
          <w:szCs w:val="24"/>
        </w:rPr>
        <w:t>l</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m</w:t>
      </w:r>
      <w:r w:rsidR="00757747" w:rsidRPr="00BB0A78">
        <w:rPr>
          <w:rFonts w:ascii="Times New Roman" w:hAnsi="Times New Roman" w:cs="Times New Roman"/>
          <w:color w:val="0D0D0D"/>
          <w:spacing w:val="28"/>
          <w:sz w:val="24"/>
          <w:szCs w:val="24"/>
        </w:rPr>
        <w:t xml:space="preserve"> </w:t>
      </w:r>
      <w:r w:rsidR="00757747" w:rsidRPr="00BB0A78">
        <w:rPr>
          <w:rFonts w:ascii="Times New Roman" w:hAnsi="Times New Roman" w:cs="Times New Roman"/>
          <w:color w:val="0D0D0D"/>
          <w:spacing w:val="-1"/>
          <w:sz w:val="24"/>
          <w:szCs w:val="24"/>
        </w:rPr>
        <w:t>â</w:t>
      </w:r>
      <w:r w:rsidR="00757747" w:rsidRPr="00BB0A78">
        <w:rPr>
          <w:rFonts w:ascii="Times New Roman" w:hAnsi="Times New Roman" w:cs="Times New Roman"/>
          <w:color w:val="0D0D0D"/>
          <w:sz w:val="24"/>
          <w:szCs w:val="24"/>
        </w:rPr>
        <w:t>liml</w:t>
      </w:r>
      <w:r w:rsidR="00757747" w:rsidRPr="00BB0A78">
        <w:rPr>
          <w:rFonts w:ascii="Times New Roman" w:hAnsi="Times New Roman" w:cs="Times New Roman"/>
          <w:color w:val="0D0D0D"/>
          <w:spacing w:val="-1"/>
          <w:sz w:val="24"/>
          <w:szCs w:val="24"/>
        </w:rPr>
        <w:t>e</w:t>
      </w:r>
      <w:r w:rsidR="00757747" w:rsidRPr="00BB0A78">
        <w:rPr>
          <w:rFonts w:ascii="Times New Roman" w:hAnsi="Times New Roman" w:cs="Times New Roman"/>
          <w:color w:val="0D0D0D"/>
          <w:sz w:val="24"/>
          <w:szCs w:val="24"/>
        </w:rPr>
        <w:t>ri</w:t>
      </w:r>
      <w:r w:rsidR="00775579" w:rsidRPr="00BB0A78">
        <w:rPr>
          <w:rFonts w:ascii="Times New Roman" w:hAnsi="Times New Roman" w:cs="Times New Roman"/>
          <w:color w:val="0D0D0D"/>
          <w:spacing w:val="25"/>
          <w:sz w:val="24"/>
          <w:szCs w:val="24"/>
        </w:rPr>
        <w:t>;</w:t>
      </w:r>
      <w:r w:rsidR="00757747" w:rsidRPr="00BB0A78">
        <w:rPr>
          <w:rFonts w:ascii="Times New Roman" w:hAnsi="Times New Roman" w:cs="Times New Roman"/>
          <w:color w:val="0D0D0D"/>
          <w:spacing w:val="25"/>
          <w:sz w:val="24"/>
          <w:szCs w:val="24"/>
        </w:rPr>
        <w:t xml:space="preserve"> </w:t>
      </w:r>
      <w:r w:rsidR="00FA2AEC" w:rsidRPr="00BB0A78">
        <w:rPr>
          <w:rFonts w:ascii="Times New Roman" w:hAnsi="Times New Roman" w:cs="Times New Roman"/>
          <w:color w:val="0D0D0D"/>
          <w:sz w:val="24"/>
          <w:szCs w:val="24"/>
        </w:rPr>
        <w:t>GDO’lu</w:t>
      </w:r>
      <w:r w:rsidR="00757747" w:rsidRPr="00BB0A78">
        <w:rPr>
          <w:rFonts w:ascii="Times New Roman" w:hAnsi="Times New Roman" w:cs="Times New Roman"/>
          <w:color w:val="0D0D0D"/>
          <w:sz w:val="24"/>
          <w:szCs w:val="24"/>
        </w:rPr>
        <w:t xml:space="preserve"> ürünlerin</w:t>
      </w:r>
      <w:r w:rsidR="00757747" w:rsidRPr="00BB0A78">
        <w:rPr>
          <w:rFonts w:ascii="Times New Roman" w:hAnsi="Times New Roman" w:cs="Times New Roman"/>
          <w:color w:val="0D0D0D"/>
          <w:spacing w:val="26"/>
          <w:sz w:val="24"/>
          <w:szCs w:val="24"/>
        </w:rPr>
        <w:t xml:space="preserve"> </w:t>
      </w:r>
      <w:r w:rsidR="00757747" w:rsidRPr="00BB0A78">
        <w:rPr>
          <w:rFonts w:ascii="Times New Roman" w:hAnsi="Times New Roman" w:cs="Times New Roman"/>
          <w:color w:val="0D0D0D"/>
          <w:sz w:val="24"/>
          <w:szCs w:val="24"/>
        </w:rPr>
        <w:t>insan</w:t>
      </w:r>
      <w:r w:rsidR="00757747" w:rsidRPr="00BB0A78">
        <w:rPr>
          <w:rFonts w:ascii="Times New Roman" w:hAnsi="Times New Roman" w:cs="Times New Roman"/>
          <w:color w:val="0D0D0D"/>
          <w:spacing w:val="25"/>
          <w:sz w:val="24"/>
          <w:szCs w:val="24"/>
        </w:rPr>
        <w:t xml:space="preserve"> </w:t>
      </w:r>
      <w:r w:rsidR="00757747" w:rsidRPr="00BB0A78">
        <w:rPr>
          <w:rFonts w:ascii="Times New Roman" w:hAnsi="Times New Roman" w:cs="Times New Roman"/>
          <w:color w:val="0D0D0D"/>
          <w:sz w:val="24"/>
          <w:szCs w:val="24"/>
        </w:rPr>
        <w:t>s</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3"/>
          <w:sz w:val="24"/>
          <w:szCs w:val="24"/>
        </w:rPr>
        <w:t>ğ</w:t>
      </w:r>
      <w:r w:rsidR="00757747" w:rsidRPr="00BB0A78">
        <w:rPr>
          <w:rFonts w:ascii="Times New Roman" w:hAnsi="Times New Roman" w:cs="Times New Roman"/>
          <w:color w:val="0D0D0D"/>
          <w:sz w:val="24"/>
          <w:szCs w:val="24"/>
        </w:rPr>
        <w:t>l</w:t>
      </w:r>
      <w:r w:rsidR="00757747" w:rsidRPr="00BB0A78">
        <w:rPr>
          <w:rFonts w:ascii="Times New Roman" w:hAnsi="Times New Roman" w:cs="Times New Roman"/>
          <w:color w:val="0D0D0D"/>
          <w:spacing w:val="3"/>
          <w:sz w:val="24"/>
          <w:szCs w:val="24"/>
        </w:rPr>
        <w:t>ı</w:t>
      </w:r>
      <w:r w:rsidR="00757747" w:rsidRPr="00BB0A78">
        <w:rPr>
          <w:rFonts w:ascii="Times New Roman" w:hAnsi="Times New Roman" w:cs="Times New Roman"/>
          <w:color w:val="0D0D0D"/>
          <w:spacing w:val="-3"/>
          <w:sz w:val="24"/>
          <w:szCs w:val="24"/>
        </w:rPr>
        <w:t>ğ</w:t>
      </w:r>
      <w:r w:rsidR="00757747" w:rsidRPr="00BB0A78">
        <w:rPr>
          <w:rFonts w:ascii="Times New Roman" w:hAnsi="Times New Roman" w:cs="Times New Roman"/>
          <w:color w:val="0D0D0D"/>
          <w:sz w:val="24"/>
          <w:szCs w:val="24"/>
        </w:rPr>
        <w:t>ı</w:t>
      </w:r>
      <w:r w:rsidR="00757747" w:rsidRPr="00BB0A78">
        <w:rPr>
          <w:rFonts w:ascii="Times New Roman" w:hAnsi="Times New Roman" w:cs="Times New Roman"/>
          <w:color w:val="0D0D0D"/>
          <w:spacing w:val="27"/>
          <w:sz w:val="24"/>
          <w:szCs w:val="24"/>
        </w:rPr>
        <w:t xml:space="preserve"> </w:t>
      </w:r>
      <w:r w:rsidR="00757747" w:rsidRPr="00BB0A78">
        <w:rPr>
          <w:rFonts w:ascii="Times New Roman" w:hAnsi="Times New Roman" w:cs="Times New Roman"/>
          <w:color w:val="0D0D0D"/>
          <w:sz w:val="24"/>
          <w:szCs w:val="24"/>
        </w:rPr>
        <w:t>ve</w:t>
      </w:r>
      <w:r w:rsidR="00757747" w:rsidRPr="00BB0A78">
        <w:rPr>
          <w:rFonts w:ascii="Times New Roman" w:hAnsi="Times New Roman" w:cs="Times New Roman"/>
          <w:color w:val="0D0D0D"/>
          <w:spacing w:val="25"/>
          <w:sz w:val="24"/>
          <w:szCs w:val="24"/>
        </w:rPr>
        <w:t xml:space="preserve"> </w:t>
      </w:r>
      <w:r w:rsidR="00757747" w:rsidRPr="00BB0A78">
        <w:rPr>
          <w:rFonts w:ascii="Times New Roman" w:hAnsi="Times New Roman" w:cs="Times New Roman"/>
          <w:color w:val="0D0D0D"/>
          <w:spacing w:val="-1"/>
          <w:sz w:val="24"/>
          <w:szCs w:val="24"/>
        </w:rPr>
        <w:t>çe</w:t>
      </w:r>
      <w:r w:rsidR="00757747" w:rsidRPr="00BB0A78">
        <w:rPr>
          <w:rFonts w:ascii="Times New Roman" w:hAnsi="Times New Roman" w:cs="Times New Roman"/>
          <w:color w:val="0D0D0D"/>
          <w:sz w:val="24"/>
          <w:szCs w:val="24"/>
        </w:rPr>
        <w:t>vr</w:t>
      </w:r>
      <w:r w:rsidR="00757747" w:rsidRPr="00BB0A78">
        <w:rPr>
          <w:rFonts w:ascii="Times New Roman" w:hAnsi="Times New Roman" w:cs="Times New Roman"/>
          <w:color w:val="0D0D0D"/>
          <w:spacing w:val="2"/>
          <w:sz w:val="24"/>
          <w:szCs w:val="24"/>
        </w:rPr>
        <w:t>e</w:t>
      </w:r>
      <w:r w:rsidR="00FA2AEC" w:rsidRPr="00BB0A78">
        <w:rPr>
          <w:rFonts w:ascii="Times New Roman" w:hAnsi="Times New Roman" w:cs="Times New Roman"/>
          <w:color w:val="0D0D0D"/>
          <w:spacing w:val="-5"/>
          <w:sz w:val="24"/>
          <w:szCs w:val="24"/>
        </w:rPr>
        <w:t xml:space="preserve"> açısından</w:t>
      </w:r>
      <w:r w:rsidR="00757747" w:rsidRPr="00BB0A78">
        <w:rPr>
          <w:rFonts w:ascii="Times New Roman" w:hAnsi="Times New Roman" w:cs="Times New Roman"/>
          <w:color w:val="0D0D0D"/>
          <w:spacing w:val="25"/>
          <w:sz w:val="24"/>
          <w:szCs w:val="24"/>
        </w:rPr>
        <w:t xml:space="preserve"> </w:t>
      </w:r>
      <w:r w:rsidR="00757747" w:rsidRPr="00BB0A78">
        <w:rPr>
          <w:rFonts w:ascii="Times New Roman" w:hAnsi="Times New Roman" w:cs="Times New Roman"/>
          <w:color w:val="0D0D0D"/>
          <w:sz w:val="24"/>
          <w:szCs w:val="24"/>
        </w:rPr>
        <w:t>getireceği risklere rağmen,</w:t>
      </w:r>
      <w:r w:rsidR="00757747" w:rsidRPr="00BB0A78">
        <w:rPr>
          <w:rFonts w:ascii="Times New Roman" w:hAnsi="Times New Roman" w:cs="Times New Roman"/>
          <w:color w:val="0D0D0D"/>
          <w:spacing w:val="25"/>
          <w:sz w:val="24"/>
          <w:szCs w:val="24"/>
        </w:rPr>
        <w:t xml:space="preserve"> </w:t>
      </w:r>
      <w:r w:rsidR="00757747" w:rsidRPr="00BB0A78">
        <w:rPr>
          <w:rFonts w:ascii="Times New Roman" w:hAnsi="Times New Roman" w:cs="Times New Roman"/>
          <w:color w:val="0D0D0D"/>
          <w:spacing w:val="-4"/>
          <w:sz w:val="24"/>
          <w:szCs w:val="24"/>
        </w:rPr>
        <w:t>İ</w:t>
      </w:r>
      <w:r w:rsidR="00757747" w:rsidRPr="00BB0A78">
        <w:rPr>
          <w:rFonts w:ascii="Times New Roman" w:hAnsi="Times New Roman" w:cs="Times New Roman"/>
          <w:color w:val="0D0D0D"/>
          <w:sz w:val="24"/>
          <w:szCs w:val="24"/>
        </w:rPr>
        <w:t>slam’</w:t>
      </w:r>
      <w:r w:rsidR="00757747" w:rsidRPr="00BB0A78">
        <w:rPr>
          <w:rFonts w:ascii="Times New Roman" w:hAnsi="Times New Roman" w:cs="Times New Roman"/>
          <w:color w:val="0D0D0D"/>
          <w:spacing w:val="1"/>
          <w:sz w:val="24"/>
          <w:szCs w:val="24"/>
        </w:rPr>
        <w:t>d</w:t>
      </w:r>
      <w:r w:rsidR="00757747"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pacing w:val="22"/>
          <w:sz w:val="24"/>
          <w:szCs w:val="24"/>
        </w:rPr>
        <w:t xml:space="preserve"> </w:t>
      </w:r>
      <w:r w:rsidR="00757747" w:rsidRPr="00BB0A78">
        <w:rPr>
          <w:rFonts w:ascii="Times New Roman" w:hAnsi="Times New Roman" w:cs="Times New Roman"/>
          <w:color w:val="0D0D0D"/>
          <w:sz w:val="24"/>
          <w:szCs w:val="24"/>
        </w:rPr>
        <w:t>b</w:t>
      </w:r>
      <w:r w:rsidR="00757747" w:rsidRPr="00BB0A78">
        <w:rPr>
          <w:rFonts w:ascii="Times New Roman" w:hAnsi="Times New Roman" w:cs="Times New Roman"/>
          <w:color w:val="0D0D0D"/>
          <w:spacing w:val="2"/>
          <w:sz w:val="24"/>
          <w:szCs w:val="24"/>
        </w:rPr>
        <w:t>i</w:t>
      </w:r>
      <w:r w:rsidR="00757747" w:rsidRPr="00BB0A78">
        <w:rPr>
          <w:rFonts w:ascii="Times New Roman" w:hAnsi="Times New Roman" w:cs="Times New Roman"/>
          <w:color w:val="0D0D0D"/>
          <w:spacing w:val="-5"/>
          <w:sz w:val="24"/>
          <w:szCs w:val="24"/>
        </w:rPr>
        <w:t>y</w:t>
      </w:r>
      <w:r w:rsidR="00757747" w:rsidRPr="00BB0A78">
        <w:rPr>
          <w:rFonts w:ascii="Times New Roman" w:hAnsi="Times New Roman" w:cs="Times New Roman"/>
          <w:color w:val="0D0D0D"/>
          <w:sz w:val="24"/>
          <w:szCs w:val="24"/>
        </w:rPr>
        <w:t>ote</w:t>
      </w:r>
      <w:r w:rsidR="00757747" w:rsidRPr="00BB0A78">
        <w:rPr>
          <w:rFonts w:ascii="Times New Roman" w:hAnsi="Times New Roman" w:cs="Times New Roman"/>
          <w:color w:val="0D0D0D"/>
          <w:spacing w:val="1"/>
          <w:sz w:val="24"/>
          <w:szCs w:val="24"/>
        </w:rPr>
        <w:t>k</w:t>
      </w:r>
      <w:r w:rsidR="00757747" w:rsidRPr="00BB0A78">
        <w:rPr>
          <w:rFonts w:ascii="Times New Roman" w:hAnsi="Times New Roman" w:cs="Times New Roman"/>
          <w:color w:val="0D0D0D"/>
          <w:sz w:val="24"/>
          <w:szCs w:val="24"/>
        </w:rPr>
        <w:t>nolojideki</w:t>
      </w:r>
      <w:r w:rsidR="00757747" w:rsidRPr="00BB0A78">
        <w:rPr>
          <w:rFonts w:ascii="Times New Roman" w:hAnsi="Times New Roman" w:cs="Times New Roman"/>
          <w:color w:val="0D0D0D"/>
          <w:spacing w:val="23"/>
          <w:sz w:val="24"/>
          <w:szCs w:val="24"/>
        </w:rPr>
        <w:t xml:space="preserve"> </w:t>
      </w:r>
      <w:r w:rsidR="00757747" w:rsidRPr="00BB0A78">
        <w:rPr>
          <w:rFonts w:ascii="Times New Roman" w:hAnsi="Times New Roman" w:cs="Times New Roman"/>
          <w:color w:val="0D0D0D"/>
          <w:spacing w:val="-3"/>
          <w:sz w:val="24"/>
          <w:szCs w:val="24"/>
        </w:rPr>
        <w:t>g</w:t>
      </w:r>
      <w:r w:rsidR="00757747" w:rsidRPr="00BB0A78">
        <w:rPr>
          <w:rFonts w:ascii="Times New Roman" w:hAnsi="Times New Roman" w:cs="Times New Roman"/>
          <w:color w:val="0D0D0D"/>
          <w:spacing w:val="-1"/>
          <w:sz w:val="24"/>
          <w:szCs w:val="24"/>
        </w:rPr>
        <w:t>e</w:t>
      </w:r>
      <w:r w:rsidR="00757747" w:rsidRPr="00BB0A78">
        <w:rPr>
          <w:rFonts w:ascii="Times New Roman" w:hAnsi="Times New Roman" w:cs="Times New Roman"/>
          <w:color w:val="0D0D0D"/>
          <w:sz w:val="24"/>
          <w:szCs w:val="24"/>
        </w:rPr>
        <w:t>lişmel</w:t>
      </w:r>
      <w:r w:rsidR="00757747" w:rsidRPr="00BB0A78">
        <w:rPr>
          <w:rFonts w:ascii="Times New Roman" w:hAnsi="Times New Roman" w:cs="Times New Roman"/>
          <w:color w:val="0D0D0D"/>
          <w:spacing w:val="-1"/>
          <w:sz w:val="24"/>
          <w:szCs w:val="24"/>
        </w:rPr>
        <w:t>e</w:t>
      </w:r>
      <w:r w:rsidR="00757747" w:rsidRPr="00BB0A78">
        <w:rPr>
          <w:rFonts w:ascii="Times New Roman" w:hAnsi="Times New Roman" w:cs="Times New Roman"/>
          <w:color w:val="0D0D0D"/>
          <w:sz w:val="24"/>
          <w:szCs w:val="24"/>
        </w:rPr>
        <w:t>ri</w:t>
      </w:r>
      <w:r w:rsidR="00757747" w:rsidRPr="00BB0A78">
        <w:rPr>
          <w:rFonts w:ascii="Times New Roman" w:hAnsi="Times New Roman" w:cs="Times New Roman"/>
          <w:color w:val="0D0D0D"/>
          <w:spacing w:val="23"/>
          <w:sz w:val="24"/>
          <w:szCs w:val="24"/>
        </w:rPr>
        <w:t xml:space="preserve"> </w:t>
      </w:r>
      <w:r w:rsidR="00757747" w:rsidRPr="00BB0A78">
        <w:rPr>
          <w:rFonts w:ascii="Times New Roman" w:hAnsi="Times New Roman" w:cs="Times New Roman"/>
          <w:color w:val="0D0D0D"/>
          <w:spacing w:val="-1"/>
          <w:sz w:val="24"/>
          <w:szCs w:val="24"/>
        </w:rPr>
        <w:t>kısıtlayacak veya yasaklayacak</w:t>
      </w:r>
      <w:r w:rsidR="00757747" w:rsidRPr="00BB0A78">
        <w:rPr>
          <w:rFonts w:ascii="Times New Roman" w:hAnsi="Times New Roman" w:cs="Times New Roman"/>
          <w:color w:val="0D0D0D"/>
          <w:spacing w:val="23"/>
          <w:sz w:val="24"/>
          <w:szCs w:val="24"/>
        </w:rPr>
        <w:t xml:space="preserve"> </w:t>
      </w:r>
      <w:r w:rsidR="00757747" w:rsidRPr="00BB0A78">
        <w:rPr>
          <w:rFonts w:ascii="Times New Roman" w:hAnsi="Times New Roman" w:cs="Times New Roman"/>
          <w:color w:val="0D0D0D"/>
          <w:sz w:val="24"/>
          <w:szCs w:val="24"/>
        </w:rPr>
        <w:t>bir</w:t>
      </w:r>
      <w:r w:rsidR="00757747" w:rsidRPr="00BB0A78">
        <w:rPr>
          <w:rFonts w:ascii="Times New Roman" w:hAnsi="Times New Roman" w:cs="Times New Roman"/>
          <w:color w:val="0D0D0D"/>
          <w:spacing w:val="25"/>
          <w:sz w:val="24"/>
          <w:szCs w:val="24"/>
        </w:rPr>
        <w:t xml:space="preserve"> </w:t>
      </w:r>
      <w:r w:rsidR="00757747" w:rsidRPr="00BB0A78">
        <w:rPr>
          <w:rFonts w:ascii="Times New Roman" w:hAnsi="Times New Roman" w:cs="Times New Roman"/>
          <w:color w:val="0D0D0D"/>
          <w:spacing w:val="-5"/>
          <w:sz w:val="24"/>
          <w:szCs w:val="24"/>
        </w:rPr>
        <w:t>y</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pacing w:val="2"/>
          <w:sz w:val="24"/>
          <w:szCs w:val="24"/>
        </w:rPr>
        <w:t>s</w:t>
      </w:r>
      <w:r w:rsidR="00757747" w:rsidRPr="00BB0A78">
        <w:rPr>
          <w:rFonts w:ascii="Times New Roman" w:hAnsi="Times New Roman" w:cs="Times New Roman"/>
          <w:color w:val="0D0D0D"/>
          <w:sz w:val="24"/>
          <w:szCs w:val="24"/>
        </w:rPr>
        <w:t>a olm</w:t>
      </w:r>
      <w:r w:rsidR="00757747" w:rsidRPr="00BB0A78">
        <w:rPr>
          <w:rFonts w:ascii="Times New Roman" w:hAnsi="Times New Roman" w:cs="Times New Roman"/>
          <w:color w:val="0D0D0D"/>
          <w:spacing w:val="-1"/>
          <w:sz w:val="24"/>
          <w:szCs w:val="24"/>
        </w:rPr>
        <w:t>a</w:t>
      </w:r>
      <w:r w:rsidR="00757747" w:rsidRPr="00BB0A78">
        <w:rPr>
          <w:rFonts w:ascii="Times New Roman" w:hAnsi="Times New Roman" w:cs="Times New Roman"/>
          <w:color w:val="0D0D0D"/>
          <w:sz w:val="24"/>
          <w:szCs w:val="24"/>
        </w:rPr>
        <w:t>dı</w:t>
      </w:r>
      <w:r w:rsidR="00757747" w:rsidRPr="00BB0A78">
        <w:rPr>
          <w:rFonts w:ascii="Times New Roman" w:hAnsi="Times New Roman" w:cs="Times New Roman"/>
          <w:color w:val="0D0D0D"/>
          <w:spacing w:val="-2"/>
          <w:sz w:val="24"/>
          <w:szCs w:val="24"/>
        </w:rPr>
        <w:t>ğ</w:t>
      </w:r>
      <w:r w:rsidR="00757747" w:rsidRPr="00BB0A78">
        <w:rPr>
          <w:rFonts w:ascii="Times New Roman" w:hAnsi="Times New Roman" w:cs="Times New Roman"/>
          <w:color w:val="0D0D0D"/>
          <w:sz w:val="24"/>
          <w:szCs w:val="24"/>
        </w:rPr>
        <w:t>ını</w:t>
      </w:r>
      <w:r w:rsidR="00757747" w:rsidRPr="00BB0A78">
        <w:rPr>
          <w:rFonts w:ascii="Times New Roman" w:hAnsi="Times New Roman" w:cs="Times New Roman"/>
          <w:color w:val="0D0D0D"/>
          <w:spacing w:val="26"/>
          <w:sz w:val="24"/>
          <w:szCs w:val="24"/>
        </w:rPr>
        <w:t xml:space="preserve"> </w:t>
      </w:r>
      <w:r w:rsidR="0018230E" w:rsidRPr="00BB0A78">
        <w:rPr>
          <w:rFonts w:ascii="Times New Roman" w:hAnsi="Times New Roman" w:cs="Times New Roman"/>
          <w:color w:val="0D0D0D"/>
          <w:sz w:val="24"/>
          <w:szCs w:val="24"/>
        </w:rPr>
        <w:t>öne sürmüşlerdir</w:t>
      </w:r>
      <w:r w:rsidR="00757747" w:rsidRPr="00BB0A78">
        <w:rPr>
          <w:rFonts w:ascii="Times New Roman" w:hAnsi="Times New Roman" w:cs="Times New Roman"/>
          <w:color w:val="0D0D0D"/>
          <w:sz w:val="24"/>
          <w:szCs w:val="24"/>
        </w:rPr>
        <w:t>.</w:t>
      </w:r>
      <w:r w:rsidR="008A542E" w:rsidRPr="00BB0A78">
        <w:rPr>
          <w:rFonts w:ascii="Times New Roman" w:hAnsi="Times New Roman" w:cs="Times New Roman"/>
          <w:color w:val="0D0D0D"/>
          <w:spacing w:val="25"/>
          <w:sz w:val="24"/>
          <w:szCs w:val="24"/>
        </w:rPr>
        <w:t xml:space="preserve"> </w:t>
      </w:r>
      <w:r w:rsidR="008A542E" w:rsidRPr="00BB0A78">
        <w:rPr>
          <w:rFonts w:ascii="Times New Roman" w:hAnsi="Times New Roman" w:cs="Times New Roman"/>
          <w:color w:val="0D0D0D"/>
          <w:sz w:val="24"/>
          <w:szCs w:val="24"/>
        </w:rPr>
        <w:t>F</w:t>
      </w:r>
      <w:r w:rsidR="00757747" w:rsidRPr="00BB0A78">
        <w:rPr>
          <w:rFonts w:ascii="Times New Roman" w:hAnsi="Times New Roman" w:cs="Times New Roman"/>
          <w:color w:val="0D0D0D"/>
          <w:sz w:val="24"/>
          <w:szCs w:val="24"/>
        </w:rPr>
        <w:t>akat</w:t>
      </w:r>
      <w:r w:rsidR="00757747" w:rsidRPr="00BB0A78">
        <w:rPr>
          <w:rFonts w:ascii="Times New Roman" w:hAnsi="Times New Roman" w:cs="Times New Roman"/>
          <w:color w:val="0D0D0D"/>
          <w:spacing w:val="40"/>
          <w:sz w:val="24"/>
          <w:szCs w:val="24"/>
        </w:rPr>
        <w:t xml:space="preserve"> </w:t>
      </w:r>
      <w:r w:rsidR="00757747" w:rsidRPr="00BB0A78">
        <w:rPr>
          <w:rFonts w:ascii="Times New Roman" w:hAnsi="Times New Roman" w:cs="Times New Roman"/>
          <w:color w:val="0D0D0D"/>
          <w:sz w:val="24"/>
          <w:szCs w:val="24"/>
        </w:rPr>
        <w:t xml:space="preserve">bu </w:t>
      </w:r>
      <w:r w:rsidR="00757747" w:rsidRPr="00BB0A78">
        <w:rPr>
          <w:rFonts w:ascii="Times New Roman" w:hAnsi="Times New Roman" w:cs="Times New Roman"/>
          <w:color w:val="0D0D0D"/>
          <w:spacing w:val="-1"/>
          <w:sz w:val="24"/>
          <w:szCs w:val="24"/>
        </w:rPr>
        <w:t>uy</w:t>
      </w:r>
      <w:r w:rsidR="00757747" w:rsidRPr="00BB0A78">
        <w:rPr>
          <w:rFonts w:ascii="Times New Roman" w:hAnsi="Times New Roman" w:cs="Times New Roman"/>
          <w:color w:val="0D0D0D"/>
          <w:sz w:val="24"/>
          <w:szCs w:val="24"/>
        </w:rPr>
        <w:t>g</w:t>
      </w:r>
      <w:r w:rsidR="00757747" w:rsidRPr="00BB0A78">
        <w:rPr>
          <w:rFonts w:ascii="Times New Roman" w:hAnsi="Times New Roman" w:cs="Times New Roman"/>
          <w:color w:val="0D0D0D"/>
          <w:spacing w:val="-1"/>
          <w:sz w:val="24"/>
          <w:szCs w:val="24"/>
        </w:rPr>
        <w:t>u</w:t>
      </w:r>
      <w:r w:rsidR="00757747" w:rsidRPr="00BB0A78">
        <w:rPr>
          <w:rFonts w:ascii="Times New Roman" w:hAnsi="Times New Roman" w:cs="Times New Roman"/>
          <w:color w:val="0D0D0D"/>
          <w:sz w:val="24"/>
          <w:szCs w:val="24"/>
        </w:rPr>
        <w:t>la</w:t>
      </w:r>
      <w:r w:rsidR="00757747" w:rsidRPr="00BB0A78">
        <w:rPr>
          <w:rFonts w:ascii="Times New Roman" w:hAnsi="Times New Roman" w:cs="Times New Roman"/>
          <w:color w:val="0D0D0D"/>
          <w:spacing w:val="-1"/>
          <w:sz w:val="24"/>
          <w:szCs w:val="24"/>
        </w:rPr>
        <w:t>m</w:t>
      </w:r>
      <w:r w:rsidR="00757747" w:rsidRPr="00BB0A78">
        <w:rPr>
          <w:rFonts w:ascii="Times New Roman" w:hAnsi="Times New Roman" w:cs="Times New Roman"/>
          <w:color w:val="0D0D0D"/>
          <w:sz w:val="24"/>
          <w:szCs w:val="24"/>
        </w:rPr>
        <w:t>ala</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ın</w:t>
      </w:r>
      <w:r w:rsidR="00757747" w:rsidRPr="00BB0A78">
        <w:rPr>
          <w:rFonts w:ascii="Times New Roman" w:hAnsi="Times New Roman" w:cs="Times New Roman"/>
          <w:color w:val="0D0D0D"/>
          <w:spacing w:val="7"/>
          <w:sz w:val="24"/>
          <w:szCs w:val="24"/>
        </w:rPr>
        <w:t xml:space="preserve"> </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sa</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 xml:space="preserve"> sağlığı</w:t>
      </w:r>
      <w:r w:rsidR="008A542E" w:rsidRPr="00BB0A78">
        <w:rPr>
          <w:rFonts w:ascii="Times New Roman" w:hAnsi="Times New Roman" w:cs="Times New Roman"/>
          <w:color w:val="0D0D0D"/>
          <w:sz w:val="24"/>
          <w:szCs w:val="24"/>
        </w:rPr>
        <w:t>na ve çevreye zararlarının</w:t>
      </w:r>
      <w:r w:rsidR="00757747" w:rsidRPr="00BB0A78">
        <w:rPr>
          <w:rFonts w:ascii="Times New Roman" w:hAnsi="Times New Roman" w:cs="Times New Roman"/>
          <w:color w:val="0D0D0D"/>
          <w:sz w:val="24"/>
          <w:szCs w:val="24"/>
        </w:rPr>
        <w:t>,</w:t>
      </w:r>
      <w:r w:rsidR="008A542E" w:rsidRPr="00BB0A78">
        <w:rPr>
          <w:rFonts w:ascii="Times New Roman" w:hAnsi="Times New Roman" w:cs="Times New Roman"/>
          <w:color w:val="0D0D0D"/>
          <w:sz w:val="24"/>
          <w:szCs w:val="24"/>
        </w:rPr>
        <w:t xml:space="preserve"> </w:t>
      </w:r>
      <w:r w:rsidR="00757747" w:rsidRPr="00BB0A78">
        <w:rPr>
          <w:rFonts w:ascii="Times New Roman" w:hAnsi="Times New Roman" w:cs="Times New Roman"/>
          <w:color w:val="0D0D0D"/>
          <w:spacing w:val="-1"/>
          <w:sz w:val="24"/>
          <w:szCs w:val="24"/>
        </w:rPr>
        <w:t>bitkisel ve hayvansal gen kaynakları ü</w:t>
      </w:r>
      <w:r w:rsidR="00757747" w:rsidRPr="00BB0A78">
        <w:rPr>
          <w:rFonts w:ascii="Times New Roman" w:hAnsi="Times New Roman" w:cs="Times New Roman"/>
          <w:color w:val="0D0D0D"/>
          <w:sz w:val="24"/>
          <w:szCs w:val="24"/>
        </w:rPr>
        <w:t>ze</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de</w:t>
      </w:r>
      <w:r w:rsidR="00757747" w:rsidRPr="00BB0A78">
        <w:rPr>
          <w:rFonts w:ascii="Times New Roman" w:hAnsi="Times New Roman" w:cs="Times New Roman"/>
          <w:color w:val="0D0D0D"/>
          <w:spacing w:val="6"/>
          <w:sz w:val="24"/>
          <w:szCs w:val="24"/>
        </w:rPr>
        <w:t xml:space="preserve"> </w:t>
      </w:r>
      <w:r w:rsidR="008A542E" w:rsidRPr="00BB0A78">
        <w:rPr>
          <w:rFonts w:ascii="Times New Roman" w:hAnsi="Times New Roman" w:cs="Times New Roman"/>
          <w:color w:val="0D0D0D"/>
          <w:sz w:val="24"/>
          <w:szCs w:val="24"/>
        </w:rPr>
        <w:t xml:space="preserve">olumsuz </w:t>
      </w:r>
      <w:r w:rsidR="00757747" w:rsidRPr="00BB0A78">
        <w:rPr>
          <w:rFonts w:ascii="Times New Roman" w:hAnsi="Times New Roman" w:cs="Times New Roman"/>
          <w:color w:val="0D0D0D"/>
          <w:sz w:val="24"/>
          <w:szCs w:val="24"/>
        </w:rPr>
        <w:t>et</w:t>
      </w:r>
      <w:r w:rsidR="00757747" w:rsidRPr="00BB0A78">
        <w:rPr>
          <w:rFonts w:ascii="Times New Roman" w:hAnsi="Times New Roman" w:cs="Times New Roman"/>
          <w:color w:val="0D0D0D"/>
          <w:spacing w:val="-1"/>
          <w:sz w:val="24"/>
          <w:szCs w:val="24"/>
        </w:rPr>
        <w:t>k</w:t>
      </w:r>
      <w:r w:rsidR="00757747" w:rsidRPr="00BB0A78">
        <w:rPr>
          <w:rFonts w:ascii="Times New Roman" w:hAnsi="Times New Roman" w:cs="Times New Roman"/>
          <w:color w:val="0D0D0D"/>
          <w:sz w:val="24"/>
          <w:szCs w:val="24"/>
        </w:rPr>
        <w:t>ile</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i</w:t>
      </w:r>
      <w:r w:rsidR="008A542E" w:rsidRPr="00BB0A78">
        <w:rPr>
          <w:rFonts w:ascii="Times New Roman" w:hAnsi="Times New Roman" w:cs="Times New Roman"/>
          <w:color w:val="0D0D0D"/>
          <w:sz w:val="24"/>
          <w:szCs w:val="24"/>
        </w:rPr>
        <w:t>nin</w:t>
      </w:r>
      <w:r w:rsidR="00757747" w:rsidRPr="00BB0A78">
        <w:rPr>
          <w:rFonts w:ascii="Times New Roman" w:hAnsi="Times New Roman" w:cs="Times New Roman"/>
          <w:color w:val="0D0D0D"/>
          <w:sz w:val="24"/>
          <w:szCs w:val="24"/>
        </w:rPr>
        <w:t xml:space="preserve"> olabil</w:t>
      </w:r>
      <w:r w:rsidR="00757747" w:rsidRPr="00BB0A78">
        <w:rPr>
          <w:rFonts w:ascii="Times New Roman" w:hAnsi="Times New Roman" w:cs="Times New Roman"/>
          <w:color w:val="0D0D0D"/>
          <w:spacing w:val="-2"/>
          <w:sz w:val="24"/>
          <w:szCs w:val="24"/>
        </w:rPr>
        <w:t>e</w:t>
      </w:r>
      <w:r w:rsidR="00757747" w:rsidRPr="00BB0A78">
        <w:rPr>
          <w:rFonts w:ascii="Times New Roman" w:hAnsi="Times New Roman" w:cs="Times New Roman"/>
          <w:color w:val="0D0D0D"/>
          <w:sz w:val="24"/>
          <w:szCs w:val="24"/>
        </w:rPr>
        <w:t>ce</w:t>
      </w:r>
      <w:r w:rsidR="00757747" w:rsidRPr="00BB0A78">
        <w:rPr>
          <w:rFonts w:ascii="Times New Roman" w:hAnsi="Times New Roman" w:cs="Times New Roman"/>
          <w:color w:val="0D0D0D"/>
          <w:spacing w:val="-1"/>
          <w:sz w:val="24"/>
          <w:szCs w:val="24"/>
        </w:rPr>
        <w:t>ğ</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17"/>
          <w:sz w:val="24"/>
          <w:szCs w:val="24"/>
        </w:rPr>
        <w:t xml:space="preserve"> </w:t>
      </w:r>
      <w:r w:rsidR="00757747" w:rsidRPr="00BB0A78">
        <w:rPr>
          <w:rFonts w:ascii="Times New Roman" w:hAnsi="Times New Roman" w:cs="Times New Roman"/>
          <w:color w:val="0D0D0D"/>
          <w:spacing w:val="-1"/>
          <w:sz w:val="24"/>
          <w:szCs w:val="24"/>
        </w:rPr>
        <w:t>d</w:t>
      </w:r>
      <w:r w:rsidR="00757747" w:rsidRPr="00BB0A78">
        <w:rPr>
          <w:rFonts w:ascii="Times New Roman" w:hAnsi="Times New Roman" w:cs="Times New Roman"/>
          <w:color w:val="0D0D0D"/>
          <w:sz w:val="24"/>
          <w:szCs w:val="24"/>
        </w:rPr>
        <w:t>air</w:t>
      </w:r>
      <w:r w:rsidR="00757747" w:rsidRPr="00BB0A78">
        <w:rPr>
          <w:rFonts w:ascii="Times New Roman" w:hAnsi="Times New Roman" w:cs="Times New Roman"/>
          <w:color w:val="0D0D0D"/>
          <w:spacing w:val="18"/>
          <w:sz w:val="24"/>
          <w:szCs w:val="24"/>
        </w:rPr>
        <w:t xml:space="preserve"> </w:t>
      </w:r>
      <w:r w:rsidR="00757747" w:rsidRPr="00BB0A78">
        <w:rPr>
          <w:rFonts w:ascii="Times New Roman" w:hAnsi="Times New Roman" w:cs="Times New Roman"/>
          <w:color w:val="0D0D0D"/>
          <w:spacing w:val="-1"/>
          <w:sz w:val="24"/>
          <w:szCs w:val="24"/>
        </w:rPr>
        <w:t>uy</w:t>
      </w:r>
      <w:r w:rsidR="00757747"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pacing w:val="-1"/>
          <w:sz w:val="24"/>
          <w:szCs w:val="24"/>
        </w:rPr>
        <w:t>rı</w:t>
      </w:r>
      <w:r w:rsidR="00757747" w:rsidRPr="00BB0A78">
        <w:rPr>
          <w:rFonts w:ascii="Times New Roman" w:hAnsi="Times New Roman" w:cs="Times New Roman"/>
          <w:color w:val="0D0D0D"/>
          <w:sz w:val="24"/>
          <w:szCs w:val="24"/>
        </w:rPr>
        <w:t>la</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ı</w:t>
      </w:r>
      <w:r w:rsidR="00757747" w:rsidRPr="00BB0A78">
        <w:rPr>
          <w:rFonts w:ascii="Times New Roman" w:hAnsi="Times New Roman" w:cs="Times New Roman"/>
          <w:color w:val="0D0D0D"/>
          <w:spacing w:val="17"/>
          <w:sz w:val="24"/>
          <w:szCs w:val="24"/>
        </w:rPr>
        <w:t xml:space="preserve"> </w:t>
      </w:r>
      <w:r w:rsidR="00FA2AEC" w:rsidRPr="00BB0A78">
        <w:rPr>
          <w:rFonts w:ascii="Times New Roman" w:hAnsi="Times New Roman" w:cs="Times New Roman"/>
          <w:color w:val="0D0D0D"/>
          <w:sz w:val="24"/>
          <w:szCs w:val="24"/>
        </w:rPr>
        <w:t>dikkate almak gerektiği</w:t>
      </w:r>
      <w:r w:rsidR="00E07B1F" w:rsidRPr="00BB0A78">
        <w:rPr>
          <w:rFonts w:ascii="Times New Roman" w:hAnsi="Times New Roman" w:cs="Times New Roman"/>
          <w:color w:val="0D0D0D"/>
          <w:sz w:val="24"/>
          <w:szCs w:val="24"/>
        </w:rPr>
        <w:t>ne vurgu yapılmıştır</w:t>
      </w:r>
      <w:r w:rsidR="00757747" w:rsidRPr="00BB0A78">
        <w:rPr>
          <w:rFonts w:ascii="Times New Roman" w:hAnsi="Times New Roman" w:cs="Times New Roman"/>
          <w:color w:val="0D0D0D"/>
          <w:sz w:val="24"/>
          <w:szCs w:val="24"/>
        </w:rPr>
        <w:t>.</w:t>
      </w:r>
      <w:r w:rsidR="00E24358" w:rsidRPr="00BB0A78">
        <w:rPr>
          <w:rFonts w:ascii="Times New Roman" w:hAnsi="Times New Roman" w:cs="Times New Roman"/>
          <w:color w:val="0D0D0D"/>
          <w:spacing w:val="-1"/>
          <w:sz w:val="24"/>
          <w:szCs w:val="24"/>
        </w:rPr>
        <w:t xml:space="preserve"> </w:t>
      </w:r>
      <w:r w:rsidR="00CC1ED7" w:rsidRPr="00BB0A78">
        <w:rPr>
          <w:rFonts w:ascii="Times New Roman" w:hAnsi="Times New Roman" w:cs="Times New Roman"/>
          <w:color w:val="0D0D0D"/>
          <w:spacing w:val="-1"/>
          <w:sz w:val="24"/>
          <w:szCs w:val="24"/>
        </w:rPr>
        <w:t>R</w:t>
      </w:r>
      <w:r w:rsidR="00CC1ED7" w:rsidRPr="00BB0A78">
        <w:rPr>
          <w:rFonts w:ascii="Times New Roman" w:hAnsi="Times New Roman" w:cs="Times New Roman"/>
          <w:color w:val="0D0D0D"/>
          <w:sz w:val="24"/>
          <w:szCs w:val="24"/>
        </w:rPr>
        <w:t>â</w:t>
      </w:r>
      <w:r w:rsidR="00CC1ED7" w:rsidRPr="00BB0A78">
        <w:rPr>
          <w:rFonts w:ascii="Times New Roman" w:hAnsi="Times New Roman" w:cs="Times New Roman"/>
          <w:color w:val="0D0D0D"/>
          <w:spacing w:val="-1"/>
          <w:sz w:val="24"/>
          <w:szCs w:val="24"/>
        </w:rPr>
        <w:t>bı</w:t>
      </w:r>
      <w:r w:rsidR="00CC1ED7" w:rsidRPr="00BB0A78">
        <w:rPr>
          <w:rFonts w:ascii="Times New Roman" w:hAnsi="Times New Roman" w:cs="Times New Roman"/>
          <w:color w:val="0D0D0D"/>
          <w:sz w:val="24"/>
          <w:szCs w:val="24"/>
        </w:rPr>
        <w:t>tat</w:t>
      </w:r>
      <w:r w:rsidR="00CC1ED7" w:rsidRPr="00BB0A78">
        <w:rPr>
          <w:rFonts w:ascii="Times New Roman" w:hAnsi="Times New Roman" w:cs="Times New Roman"/>
          <w:color w:val="0D0D0D"/>
          <w:spacing w:val="-1"/>
          <w:sz w:val="24"/>
          <w:szCs w:val="24"/>
        </w:rPr>
        <w:t>u’l</w:t>
      </w:r>
      <w:r w:rsidR="00CC1ED7" w:rsidRPr="00BB0A78">
        <w:rPr>
          <w:rFonts w:ascii="Times New Roman" w:hAnsi="Times New Roman" w:cs="Times New Roman"/>
          <w:color w:val="0D0D0D"/>
          <w:sz w:val="24"/>
          <w:szCs w:val="24"/>
        </w:rPr>
        <w:t>-Â</w:t>
      </w:r>
      <w:r w:rsidR="00CC1ED7" w:rsidRPr="00BB0A78">
        <w:rPr>
          <w:rFonts w:ascii="Times New Roman" w:hAnsi="Times New Roman" w:cs="Times New Roman"/>
          <w:color w:val="0D0D0D"/>
          <w:spacing w:val="-1"/>
          <w:sz w:val="24"/>
          <w:szCs w:val="24"/>
        </w:rPr>
        <w:t>le</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pacing w:val="-1"/>
          <w:sz w:val="24"/>
          <w:szCs w:val="24"/>
        </w:rPr>
        <w:t>i’l</w:t>
      </w:r>
      <w:r w:rsidR="00CC1ED7" w:rsidRPr="00BB0A78">
        <w:rPr>
          <w:rFonts w:ascii="Times New Roman" w:hAnsi="Times New Roman" w:cs="Times New Roman"/>
          <w:color w:val="0D0D0D"/>
          <w:sz w:val="24"/>
          <w:szCs w:val="24"/>
        </w:rPr>
        <w:t>-İ</w:t>
      </w:r>
      <w:r w:rsidR="00CC1ED7" w:rsidRPr="00BB0A78">
        <w:rPr>
          <w:rFonts w:ascii="Times New Roman" w:hAnsi="Times New Roman" w:cs="Times New Roman"/>
          <w:color w:val="0D0D0D"/>
          <w:spacing w:val="1"/>
          <w:sz w:val="24"/>
          <w:szCs w:val="24"/>
        </w:rPr>
        <w:t>s</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pacing w:val="2"/>
          <w:sz w:val="24"/>
          <w:szCs w:val="24"/>
        </w:rPr>
        <w:t>â</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pacing w:val="-1"/>
          <w:sz w:val="24"/>
          <w:szCs w:val="24"/>
        </w:rPr>
        <w:t>î</w:t>
      </w:r>
      <w:r w:rsidR="00CC1ED7" w:rsidRPr="00BB0A78">
        <w:rPr>
          <w:rFonts w:ascii="Times New Roman" w:hAnsi="Times New Roman" w:cs="Times New Roman"/>
          <w:color w:val="0D0D0D"/>
          <w:spacing w:val="16"/>
          <w:sz w:val="24"/>
          <w:szCs w:val="24"/>
        </w:rPr>
        <w:t xml:space="preserve"> </w:t>
      </w:r>
      <w:r w:rsidR="00CC1ED7" w:rsidRPr="00BB0A78">
        <w:rPr>
          <w:rFonts w:ascii="Times New Roman" w:hAnsi="Times New Roman" w:cs="Times New Roman"/>
          <w:color w:val="0D0D0D"/>
          <w:sz w:val="24"/>
          <w:szCs w:val="24"/>
        </w:rPr>
        <w:t>İ</w:t>
      </w:r>
      <w:r w:rsidR="00CC1ED7" w:rsidRPr="00BB0A78">
        <w:rPr>
          <w:rFonts w:ascii="Times New Roman" w:hAnsi="Times New Roman" w:cs="Times New Roman"/>
          <w:color w:val="0D0D0D"/>
          <w:spacing w:val="-1"/>
          <w:sz w:val="24"/>
          <w:szCs w:val="24"/>
        </w:rPr>
        <w:t>sl</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m</w:t>
      </w:r>
      <w:r w:rsidR="00CC1ED7" w:rsidRPr="00BB0A78">
        <w:rPr>
          <w:rFonts w:ascii="Times New Roman" w:hAnsi="Times New Roman" w:cs="Times New Roman"/>
          <w:color w:val="0D0D0D"/>
          <w:spacing w:val="16"/>
          <w:sz w:val="24"/>
          <w:szCs w:val="24"/>
        </w:rPr>
        <w:t xml:space="preserve"> </w:t>
      </w:r>
      <w:r w:rsidR="00CC1ED7" w:rsidRPr="00BB0A78">
        <w:rPr>
          <w:rFonts w:ascii="Times New Roman" w:hAnsi="Times New Roman" w:cs="Times New Roman"/>
          <w:color w:val="0D0D0D"/>
          <w:spacing w:val="-1"/>
          <w:sz w:val="24"/>
          <w:szCs w:val="24"/>
        </w:rPr>
        <w:t>F</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1"/>
          <w:sz w:val="24"/>
          <w:szCs w:val="24"/>
        </w:rPr>
        <w:t>k</w:t>
      </w:r>
      <w:r w:rsidR="00CC1ED7" w:rsidRPr="00BB0A78">
        <w:rPr>
          <w:rFonts w:ascii="Times New Roman" w:hAnsi="Times New Roman" w:cs="Times New Roman"/>
          <w:color w:val="0D0D0D"/>
          <w:spacing w:val="2"/>
          <w:sz w:val="24"/>
          <w:szCs w:val="24"/>
        </w:rPr>
        <w:t>ı</w:t>
      </w:r>
      <w:r w:rsidR="00CC1ED7" w:rsidRPr="00BB0A78">
        <w:rPr>
          <w:rFonts w:ascii="Times New Roman" w:hAnsi="Times New Roman" w:cs="Times New Roman"/>
          <w:color w:val="0D0D0D"/>
          <w:sz w:val="24"/>
          <w:szCs w:val="24"/>
        </w:rPr>
        <w:t>h</w:t>
      </w:r>
      <w:r w:rsidR="00CC1ED7" w:rsidRPr="00BB0A78">
        <w:rPr>
          <w:rFonts w:ascii="Times New Roman" w:hAnsi="Times New Roman" w:cs="Times New Roman"/>
          <w:color w:val="0D0D0D"/>
          <w:spacing w:val="15"/>
          <w:sz w:val="24"/>
          <w:szCs w:val="24"/>
        </w:rPr>
        <w:t xml:space="preserve"> </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2"/>
          <w:sz w:val="24"/>
          <w:szCs w:val="24"/>
        </w:rPr>
        <w:t>k</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de</w:t>
      </w:r>
      <w:r w:rsidR="00CC1ED7" w:rsidRPr="00BB0A78">
        <w:rPr>
          <w:rFonts w:ascii="Times New Roman" w:hAnsi="Times New Roman" w:cs="Times New Roman"/>
          <w:color w:val="0D0D0D"/>
          <w:spacing w:val="-1"/>
          <w:sz w:val="24"/>
          <w:szCs w:val="24"/>
        </w:rPr>
        <w:t>mis</w:t>
      </w:r>
      <w:r w:rsidR="00CC1ED7" w:rsidRPr="00BB0A78">
        <w:rPr>
          <w:rFonts w:ascii="Times New Roman" w:hAnsi="Times New Roman" w:cs="Times New Roman"/>
          <w:color w:val="0D0D0D"/>
          <w:sz w:val="24"/>
          <w:szCs w:val="24"/>
        </w:rPr>
        <w:t>i</w:t>
      </w:r>
      <w:r w:rsidR="00CC1ED7" w:rsidRPr="00BB0A78">
        <w:rPr>
          <w:rFonts w:ascii="Times New Roman" w:hAnsi="Times New Roman" w:cs="Times New Roman"/>
          <w:color w:val="0D0D0D"/>
          <w:spacing w:val="16"/>
          <w:sz w:val="24"/>
          <w:szCs w:val="24"/>
        </w:rPr>
        <w:t xml:space="preserve"> </w:t>
      </w:r>
      <w:r w:rsidR="00CC1ED7" w:rsidRPr="00BB0A78">
        <w:rPr>
          <w:rFonts w:ascii="Times New Roman" w:hAnsi="Times New Roman" w:cs="Times New Roman"/>
          <w:color w:val="0D0D0D"/>
          <w:spacing w:val="-1"/>
          <w:sz w:val="24"/>
          <w:szCs w:val="24"/>
        </w:rPr>
        <w:t>is</w:t>
      </w:r>
      <w:r w:rsidR="00CC1ED7" w:rsidRPr="00BB0A78">
        <w:rPr>
          <w:rFonts w:ascii="Times New Roman" w:hAnsi="Times New Roman" w:cs="Times New Roman"/>
          <w:color w:val="0D0D0D"/>
          <w:sz w:val="24"/>
          <w:szCs w:val="24"/>
        </w:rPr>
        <w:t>e</w:t>
      </w:r>
      <w:r w:rsidR="00CC1ED7" w:rsidRPr="00BB0A78">
        <w:rPr>
          <w:rFonts w:ascii="Times New Roman" w:hAnsi="Times New Roman" w:cs="Times New Roman"/>
          <w:color w:val="0D0D0D"/>
          <w:spacing w:val="17"/>
          <w:sz w:val="24"/>
          <w:szCs w:val="24"/>
        </w:rPr>
        <w:t xml:space="preserve"> </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pacing w:val="-1"/>
          <w:sz w:val="24"/>
          <w:szCs w:val="24"/>
        </w:rPr>
        <w:t>ü</w:t>
      </w:r>
      <w:r w:rsidR="00CC1ED7" w:rsidRPr="00BB0A78">
        <w:rPr>
          <w:rFonts w:ascii="Times New Roman" w:hAnsi="Times New Roman" w:cs="Times New Roman"/>
          <w:color w:val="0D0D0D"/>
          <w:spacing w:val="2"/>
          <w:sz w:val="24"/>
          <w:szCs w:val="24"/>
        </w:rPr>
        <w:t>s</w:t>
      </w:r>
      <w:r w:rsidR="00CC1ED7" w:rsidRPr="00BB0A78">
        <w:rPr>
          <w:rFonts w:ascii="Times New Roman" w:hAnsi="Times New Roman" w:cs="Times New Roman"/>
          <w:color w:val="0D0D0D"/>
          <w:spacing w:val="-1"/>
          <w:sz w:val="24"/>
          <w:szCs w:val="24"/>
        </w:rPr>
        <w:t>lüm</w:t>
      </w:r>
      <w:r w:rsidR="00CC1ED7" w:rsidRPr="00BB0A78">
        <w:rPr>
          <w:rFonts w:ascii="Times New Roman" w:hAnsi="Times New Roman" w:cs="Times New Roman"/>
          <w:color w:val="0D0D0D"/>
          <w:spacing w:val="3"/>
          <w:sz w:val="24"/>
          <w:szCs w:val="24"/>
        </w:rPr>
        <w:t>a</w:t>
      </w:r>
      <w:r w:rsidR="00CC1ED7" w:rsidRPr="00BB0A78">
        <w:rPr>
          <w:rFonts w:ascii="Times New Roman" w:hAnsi="Times New Roman" w:cs="Times New Roman"/>
          <w:color w:val="0D0D0D"/>
          <w:spacing w:val="-1"/>
          <w:sz w:val="24"/>
          <w:szCs w:val="24"/>
        </w:rPr>
        <w:t>nl</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rın</w:t>
      </w:r>
      <w:r w:rsidR="00CC1ED7" w:rsidRPr="00BB0A78">
        <w:rPr>
          <w:rFonts w:ascii="Times New Roman" w:hAnsi="Times New Roman" w:cs="Times New Roman"/>
          <w:color w:val="0D0D0D"/>
          <w:w w:val="99"/>
          <w:sz w:val="24"/>
          <w:szCs w:val="24"/>
        </w:rPr>
        <w:t xml:space="preserve"> </w:t>
      </w:r>
      <w:r w:rsidR="00CC1ED7" w:rsidRPr="00BB0A78">
        <w:rPr>
          <w:rFonts w:ascii="Times New Roman" w:hAnsi="Times New Roman" w:cs="Times New Roman"/>
          <w:color w:val="0D0D0D"/>
          <w:spacing w:val="-1"/>
          <w:sz w:val="24"/>
          <w:szCs w:val="24"/>
        </w:rPr>
        <w:t>g</w:t>
      </w:r>
      <w:r w:rsidR="00CC1ED7" w:rsidRPr="00BB0A78">
        <w:rPr>
          <w:rFonts w:ascii="Times New Roman" w:hAnsi="Times New Roman" w:cs="Times New Roman"/>
          <w:color w:val="0D0D0D"/>
          <w:sz w:val="24"/>
          <w:szCs w:val="24"/>
        </w:rPr>
        <w:t>e</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z w:val="24"/>
          <w:szCs w:val="24"/>
        </w:rPr>
        <w:t>e</w:t>
      </w:r>
      <w:r w:rsidR="00CC1ED7" w:rsidRPr="00BB0A78">
        <w:rPr>
          <w:rFonts w:ascii="Times New Roman" w:hAnsi="Times New Roman" w:cs="Times New Roman"/>
          <w:color w:val="0D0D0D"/>
          <w:spacing w:val="-1"/>
          <w:sz w:val="24"/>
          <w:szCs w:val="24"/>
        </w:rPr>
        <w:t>ti</w:t>
      </w:r>
      <w:r w:rsidR="00CC1ED7" w:rsidRPr="00BB0A78">
        <w:rPr>
          <w:rFonts w:ascii="Times New Roman" w:hAnsi="Times New Roman" w:cs="Times New Roman"/>
          <w:color w:val="0D0D0D"/>
          <w:sz w:val="24"/>
          <w:szCs w:val="24"/>
        </w:rPr>
        <w:t>k</w:t>
      </w:r>
      <w:r w:rsidR="00CC1ED7" w:rsidRPr="00BB0A78">
        <w:rPr>
          <w:rFonts w:ascii="Times New Roman" w:hAnsi="Times New Roman" w:cs="Times New Roman"/>
          <w:color w:val="0D0D0D"/>
          <w:spacing w:val="-5"/>
          <w:sz w:val="24"/>
          <w:szCs w:val="24"/>
        </w:rPr>
        <w:t xml:space="preserve"> </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pacing w:val="-1"/>
          <w:sz w:val="24"/>
          <w:szCs w:val="24"/>
        </w:rPr>
        <w:t>üh</w:t>
      </w:r>
      <w:r w:rsidR="00CC1ED7" w:rsidRPr="00BB0A78">
        <w:rPr>
          <w:rFonts w:ascii="Times New Roman" w:hAnsi="Times New Roman" w:cs="Times New Roman"/>
          <w:color w:val="0D0D0D"/>
          <w:sz w:val="24"/>
          <w:szCs w:val="24"/>
        </w:rPr>
        <w:t>e</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pacing w:val="3"/>
          <w:sz w:val="24"/>
          <w:szCs w:val="24"/>
        </w:rPr>
        <w:t>d</w:t>
      </w:r>
      <w:r w:rsidR="00CC1ED7" w:rsidRPr="00BB0A78">
        <w:rPr>
          <w:rFonts w:ascii="Times New Roman" w:hAnsi="Times New Roman" w:cs="Times New Roman"/>
          <w:color w:val="0D0D0D"/>
          <w:spacing w:val="-1"/>
          <w:sz w:val="24"/>
          <w:szCs w:val="24"/>
        </w:rPr>
        <w:t>isl</w:t>
      </w:r>
      <w:r w:rsidR="00CC1ED7" w:rsidRPr="00BB0A78">
        <w:rPr>
          <w:rFonts w:ascii="Times New Roman" w:hAnsi="Times New Roman" w:cs="Times New Roman"/>
          <w:color w:val="0D0D0D"/>
          <w:spacing w:val="2"/>
          <w:sz w:val="24"/>
          <w:szCs w:val="24"/>
        </w:rPr>
        <w:t>i</w:t>
      </w:r>
      <w:r w:rsidR="00CC1ED7" w:rsidRPr="00BB0A78">
        <w:rPr>
          <w:rFonts w:ascii="Times New Roman" w:hAnsi="Times New Roman" w:cs="Times New Roman"/>
          <w:color w:val="0D0D0D"/>
          <w:spacing w:val="-2"/>
          <w:sz w:val="24"/>
          <w:szCs w:val="24"/>
        </w:rPr>
        <w:t>ğ</w:t>
      </w:r>
      <w:r w:rsidR="00CC1ED7" w:rsidRPr="00BB0A78">
        <w:rPr>
          <w:rFonts w:ascii="Times New Roman" w:hAnsi="Times New Roman" w:cs="Times New Roman"/>
          <w:color w:val="0D0D0D"/>
          <w:spacing w:val="2"/>
          <w:sz w:val="24"/>
          <w:szCs w:val="24"/>
        </w:rPr>
        <w:t>i</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z w:val="24"/>
          <w:szCs w:val="24"/>
        </w:rPr>
        <w:t>den</w:t>
      </w:r>
      <w:r w:rsidR="00CC1ED7" w:rsidRPr="00BB0A78">
        <w:rPr>
          <w:rFonts w:ascii="Times New Roman" w:hAnsi="Times New Roman" w:cs="Times New Roman"/>
          <w:color w:val="0D0D0D"/>
          <w:spacing w:val="-6"/>
          <w:sz w:val="24"/>
          <w:szCs w:val="24"/>
        </w:rPr>
        <w:t xml:space="preserve"> </w:t>
      </w:r>
      <w:r w:rsidR="00CC1ED7" w:rsidRPr="00BB0A78">
        <w:rPr>
          <w:rFonts w:ascii="Times New Roman" w:hAnsi="Times New Roman" w:cs="Times New Roman"/>
          <w:color w:val="0D0D0D"/>
          <w:spacing w:val="3"/>
          <w:sz w:val="24"/>
          <w:szCs w:val="24"/>
        </w:rPr>
        <w:t>f</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y</w:t>
      </w:r>
      <w:r w:rsidR="00CC1ED7" w:rsidRPr="00BB0A78">
        <w:rPr>
          <w:rFonts w:ascii="Times New Roman" w:hAnsi="Times New Roman" w:cs="Times New Roman"/>
          <w:color w:val="0D0D0D"/>
          <w:sz w:val="24"/>
          <w:szCs w:val="24"/>
        </w:rPr>
        <w:t>d</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nm</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s</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5"/>
          <w:sz w:val="24"/>
          <w:szCs w:val="24"/>
        </w:rPr>
        <w:t xml:space="preserve"> </w:t>
      </w:r>
      <w:r w:rsidR="00CC1ED7" w:rsidRPr="00BB0A78">
        <w:rPr>
          <w:rFonts w:ascii="Times New Roman" w:hAnsi="Times New Roman" w:cs="Times New Roman"/>
          <w:color w:val="0D0D0D"/>
          <w:spacing w:val="-1"/>
          <w:sz w:val="24"/>
          <w:szCs w:val="24"/>
        </w:rPr>
        <w:t>t</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1"/>
          <w:sz w:val="24"/>
          <w:szCs w:val="24"/>
        </w:rPr>
        <w:t>t</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1"/>
          <w:sz w:val="24"/>
          <w:szCs w:val="24"/>
        </w:rPr>
        <w:t>ş</w:t>
      </w:r>
      <w:r w:rsidR="00CC1ED7" w:rsidRPr="00BB0A78">
        <w:rPr>
          <w:rFonts w:ascii="Times New Roman" w:hAnsi="Times New Roman" w:cs="Times New Roman"/>
          <w:color w:val="0D0D0D"/>
          <w:spacing w:val="-1"/>
          <w:sz w:val="24"/>
          <w:szCs w:val="24"/>
        </w:rPr>
        <w:t>t</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2"/>
          <w:sz w:val="24"/>
          <w:szCs w:val="24"/>
        </w:rPr>
        <w:t>ğ</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6"/>
          <w:sz w:val="24"/>
          <w:szCs w:val="24"/>
        </w:rPr>
        <w:t xml:space="preserve"> </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pacing w:val="3"/>
          <w:sz w:val="24"/>
          <w:szCs w:val="24"/>
        </w:rPr>
        <w:t>e</w:t>
      </w:r>
      <w:r w:rsidR="00CC1ED7" w:rsidRPr="00BB0A78">
        <w:rPr>
          <w:rFonts w:ascii="Times New Roman" w:hAnsi="Times New Roman" w:cs="Times New Roman"/>
          <w:color w:val="0D0D0D"/>
          <w:spacing w:val="-1"/>
          <w:sz w:val="24"/>
          <w:szCs w:val="24"/>
        </w:rPr>
        <w:t>kk</w:t>
      </w:r>
      <w:r w:rsidR="00CC1ED7" w:rsidRPr="00BB0A78">
        <w:rPr>
          <w:rFonts w:ascii="Times New Roman" w:hAnsi="Times New Roman" w:cs="Times New Roman"/>
          <w:color w:val="0D0D0D"/>
          <w:sz w:val="24"/>
          <w:szCs w:val="24"/>
        </w:rPr>
        <w:t>e</w:t>
      </w:r>
      <w:r w:rsidR="00CC1ED7" w:rsidRPr="00BB0A78">
        <w:rPr>
          <w:rFonts w:ascii="Times New Roman" w:hAnsi="Times New Roman" w:cs="Times New Roman"/>
          <w:color w:val="0D0D0D"/>
          <w:spacing w:val="-1"/>
          <w:sz w:val="24"/>
          <w:szCs w:val="24"/>
        </w:rPr>
        <w:t>’</w:t>
      </w:r>
      <w:r w:rsidR="00CC1ED7" w:rsidRPr="00BB0A78">
        <w:rPr>
          <w:rFonts w:ascii="Times New Roman" w:hAnsi="Times New Roman" w:cs="Times New Roman"/>
          <w:color w:val="0D0D0D"/>
          <w:sz w:val="24"/>
          <w:szCs w:val="24"/>
        </w:rPr>
        <w:t>de</w:t>
      </w:r>
      <w:r w:rsidR="00CC1ED7" w:rsidRPr="00BB0A78">
        <w:rPr>
          <w:rFonts w:ascii="Times New Roman" w:hAnsi="Times New Roman" w:cs="Times New Roman"/>
          <w:color w:val="0D0D0D"/>
          <w:spacing w:val="-5"/>
          <w:sz w:val="24"/>
          <w:szCs w:val="24"/>
        </w:rPr>
        <w:t xml:space="preserve"> </w:t>
      </w:r>
      <w:r w:rsidR="00CC1ED7" w:rsidRPr="00BB0A78">
        <w:rPr>
          <w:rFonts w:ascii="Times New Roman" w:hAnsi="Times New Roman" w:cs="Times New Roman"/>
          <w:color w:val="0D0D0D"/>
          <w:spacing w:val="-1"/>
          <w:sz w:val="24"/>
          <w:szCs w:val="24"/>
        </w:rPr>
        <w:t>g</w:t>
      </w:r>
      <w:r w:rsidR="00CC1ED7" w:rsidRPr="00BB0A78">
        <w:rPr>
          <w:rFonts w:ascii="Times New Roman" w:hAnsi="Times New Roman" w:cs="Times New Roman"/>
          <w:color w:val="0D0D0D"/>
          <w:sz w:val="24"/>
          <w:szCs w:val="24"/>
        </w:rPr>
        <w:t>erçe</w:t>
      </w:r>
      <w:r w:rsidR="00CC1ED7" w:rsidRPr="00BB0A78">
        <w:rPr>
          <w:rFonts w:ascii="Times New Roman" w:hAnsi="Times New Roman" w:cs="Times New Roman"/>
          <w:color w:val="0D0D0D"/>
          <w:spacing w:val="2"/>
          <w:sz w:val="24"/>
          <w:szCs w:val="24"/>
        </w:rPr>
        <w:t>k</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z w:val="24"/>
          <w:szCs w:val="24"/>
        </w:rPr>
        <w:t>e</w:t>
      </w:r>
      <w:r w:rsidR="00CC1ED7" w:rsidRPr="00BB0A78">
        <w:rPr>
          <w:rFonts w:ascii="Times New Roman" w:hAnsi="Times New Roman" w:cs="Times New Roman"/>
          <w:color w:val="0D0D0D"/>
          <w:spacing w:val="-1"/>
          <w:sz w:val="24"/>
          <w:szCs w:val="24"/>
        </w:rPr>
        <w:t>şti</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2"/>
          <w:sz w:val="24"/>
          <w:szCs w:val="24"/>
        </w:rPr>
        <w:t>i</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z w:val="24"/>
          <w:szCs w:val="24"/>
        </w:rPr>
        <w:t>en</w:t>
      </w:r>
      <w:r w:rsidR="00CC1ED7" w:rsidRPr="00BB0A78">
        <w:rPr>
          <w:rFonts w:ascii="Times New Roman" w:hAnsi="Times New Roman" w:cs="Times New Roman"/>
          <w:color w:val="0D0D0D"/>
          <w:spacing w:val="-6"/>
          <w:sz w:val="24"/>
          <w:szCs w:val="24"/>
        </w:rPr>
        <w:t xml:space="preserve"> </w:t>
      </w:r>
      <w:r w:rsidR="00CC1ED7" w:rsidRPr="00BB0A78">
        <w:rPr>
          <w:rFonts w:ascii="Times New Roman" w:hAnsi="Times New Roman" w:cs="Times New Roman"/>
          <w:color w:val="0D0D0D"/>
          <w:spacing w:val="1"/>
          <w:sz w:val="24"/>
          <w:szCs w:val="24"/>
        </w:rPr>
        <w:t>15</w:t>
      </w:r>
      <w:r w:rsidR="00CC1ED7" w:rsidRPr="00BB0A78">
        <w:rPr>
          <w:rFonts w:ascii="Times New Roman" w:hAnsi="Times New Roman" w:cs="Times New Roman"/>
          <w:color w:val="0D0D0D"/>
          <w:sz w:val="24"/>
          <w:szCs w:val="24"/>
        </w:rPr>
        <w:t>.</w:t>
      </w:r>
      <w:r w:rsidR="00CC1ED7" w:rsidRPr="00BB0A78">
        <w:rPr>
          <w:rFonts w:ascii="Times New Roman" w:hAnsi="Times New Roman" w:cs="Times New Roman"/>
          <w:color w:val="0D0D0D"/>
          <w:spacing w:val="-4"/>
          <w:sz w:val="24"/>
          <w:szCs w:val="24"/>
        </w:rPr>
        <w:t xml:space="preserve"> </w:t>
      </w:r>
      <w:r w:rsidR="00CC1ED7" w:rsidRPr="00BB0A78">
        <w:rPr>
          <w:rFonts w:ascii="Times New Roman" w:hAnsi="Times New Roman" w:cs="Times New Roman"/>
          <w:color w:val="0D0D0D"/>
          <w:sz w:val="24"/>
          <w:szCs w:val="24"/>
        </w:rPr>
        <w:t>d</w:t>
      </w:r>
      <w:r w:rsidR="00CC1ED7" w:rsidRPr="00BB0A78">
        <w:rPr>
          <w:rFonts w:ascii="Times New Roman" w:hAnsi="Times New Roman" w:cs="Times New Roman"/>
          <w:color w:val="0D0D0D"/>
          <w:spacing w:val="-1"/>
          <w:sz w:val="24"/>
          <w:szCs w:val="24"/>
        </w:rPr>
        <w:t>ön</w:t>
      </w:r>
      <w:r w:rsidR="00CC1ED7" w:rsidRPr="00BB0A78">
        <w:rPr>
          <w:rFonts w:ascii="Times New Roman" w:hAnsi="Times New Roman" w:cs="Times New Roman"/>
          <w:color w:val="0D0D0D"/>
          <w:sz w:val="24"/>
          <w:szCs w:val="24"/>
        </w:rPr>
        <w:t>em</w:t>
      </w:r>
      <w:r w:rsidR="00CC1ED7" w:rsidRPr="00BB0A78">
        <w:rPr>
          <w:rFonts w:ascii="Times New Roman" w:hAnsi="Times New Roman" w:cs="Times New Roman"/>
          <w:color w:val="0D0D0D"/>
          <w:spacing w:val="-4"/>
          <w:sz w:val="24"/>
          <w:szCs w:val="24"/>
        </w:rPr>
        <w:t xml:space="preserve"> </w:t>
      </w:r>
      <w:r w:rsidR="00CC1ED7" w:rsidRPr="00BB0A78">
        <w:rPr>
          <w:rFonts w:ascii="Times New Roman" w:hAnsi="Times New Roman" w:cs="Times New Roman"/>
          <w:color w:val="0D0D0D"/>
          <w:spacing w:val="-1"/>
          <w:sz w:val="24"/>
          <w:szCs w:val="24"/>
        </w:rPr>
        <w:t>to</w:t>
      </w:r>
      <w:r w:rsidR="00CC1ED7" w:rsidRPr="00BB0A78">
        <w:rPr>
          <w:rFonts w:ascii="Times New Roman" w:hAnsi="Times New Roman" w:cs="Times New Roman"/>
          <w:color w:val="0D0D0D"/>
          <w:spacing w:val="2"/>
          <w:sz w:val="24"/>
          <w:szCs w:val="24"/>
        </w:rPr>
        <w:t>p</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nt</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1"/>
          <w:sz w:val="24"/>
          <w:szCs w:val="24"/>
        </w:rPr>
        <w:t>s</w:t>
      </w:r>
      <w:r w:rsidR="00CC1ED7" w:rsidRPr="00BB0A78">
        <w:rPr>
          <w:rFonts w:ascii="Times New Roman" w:hAnsi="Times New Roman" w:cs="Times New Roman"/>
          <w:color w:val="0D0D0D"/>
          <w:spacing w:val="2"/>
          <w:sz w:val="24"/>
          <w:szCs w:val="24"/>
        </w:rPr>
        <w:t>ı</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z w:val="24"/>
          <w:szCs w:val="24"/>
        </w:rPr>
        <w:t>da (</w:t>
      </w:r>
      <w:r w:rsidR="00CC1ED7" w:rsidRPr="00BB0A78">
        <w:rPr>
          <w:rFonts w:ascii="Times New Roman" w:hAnsi="Times New Roman" w:cs="Times New Roman"/>
          <w:color w:val="0D0D0D"/>
          <w:spacing w:val="1"/>
          <w:sz w:val="24"/>
          <w:szCs w:val="24"/>
        </w:rPr>
        <w:t>199</w:t>
      </w:r>
      <w:r w:rsidR="00CC1ED7" w:rsidRPr="00BB0A78">
        <w:rPr>
          <w:rFonts w:ascii="Times New Roman" w:hAnsi="Times New Roman" w:cs="Times New Roman"/>
          <w:color w:val="0D0D0D"/>
          <w:spacing w:val="-2"/>
          <w:sz w:val="24"/>
          <w:szCs w:val="24"/>
        </w:rPr>
        <w:t>8</w:t>
      </w:r>
      <w:r w:rsidR="00CC1ED7" w:rsidRPr="00BB0A78">
        <w:rPr>
          <w:rFonts w:ascii="Times New Roman" w:hAnsi="Times New Roman" w:cs="Times New Roman"/>
          <w:color w:val="0D0D0D"/>
          <w:sz w:val="24"/>
          <w:szCs w:val="24"/>
        </w:rPr>
        <w:t>)</w:t>
      </w:r>
      <w:r w:rsidR="00E07B1F" w:rsidRPr="00BB0A78">
        <w:rPr>
          <w:rFonts w:ascii="Times New Roman" w:hAnsi="Times New Roman" w:cs="Times New Roman"/>
          <w:color w:val="0D0D0D"/>
          <w:spacing w:val="-5"/>
          <w:sz w:val="24"/>
          <w:szCs w:val="24"/>
        </w:rPr>
        <w:t>;</w:t>
      </w:r>
      <w:r w:rsidR="00CC1ED7" w:rsidRPr="00BB0A78">
        <w:rPr>
          <w:rFonts w:ascii="Times New Roman" w:hAnsi="Times New Roman" w:cs="Times New Roman"/>
          <w:color w:val="0D0D0D"/>
          <w:spacing w:val="-5"/>
          <w:sz w:val="24"/>
          <w:szCs w:val="24"/>
        </w:rPr>
        <w:t xml:space="preserve"> </w:t>
      </w:r>
      <w:r w:rsidR="00CC1ED7" w:rsidRPr="00BB0A78">
        <w:rPr>
          <w:rFonts w:ascii="Times New Roman" w:hAnsi="Times New Roman" w:cs="Times New Roman"/>
          <w:color w:val="0D0D0D"/>
          <w:spacing w:val="-1"/>
          <w:sz w:val="24"/>
          <w:szCs w:val="24"/>
        </w:rPr>
        <w:t>i</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pacing w:val="-1"/>
          <w:sz w:val="24"/>
          <w:szCs w:val="24"/>
        </w:rPr>
        <w:t>s</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z w:val="24"/>
          <w:szCs w:val="24"/>
        </w:rPr>
        <w:t>,</w:t>
      </w:r>
      <w:r w:rsidR="00CC1ED7" w:rsidRPr="00BB0A78">
        <w:rPr>
          <w:rFonts w:ascii="Times New Roman" w:hAnsi="Times New Roman" w:cs="Times New Roman"/>
          <w:color w:val="0D0D0D"/>
          <w:w w:val="99"/>
          <w:sz w:val="24"/>
          <w:szCs w:val="24"/>
        </w:rPr>
        <w:t xml:space="preserve"> </w:t>
      </w:r>
      <w:r w:rsidR="00CC1ED7" w:rsidRPr="00BB0A78">
        <w:rPr>
          <w:rFonts w:ascii="Times New Roman" w:hAnsi="Times New Roman" w:cs="Times New Roman"/>
          <w:color w:val="0D0D0D"/>
          <w:spacing w:val="-1"/>
          <w:sz w:val="24"/>
          <w:szCs w:val="24"/>
        </w:rPr>
        <w:t>h</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y</w:t>
      </w:r>
      <w:r w:rsidR="00CC1ED7" w:rsidRPr="00BB0A78">
        <w:rPr>
          <w:rFonts w:ascii="Times New Roman" w:hAnsi="Times New Roman" w:cs="Times New Roman"/>
          <w:color w:val="0D0D0D"/>
          <w:sz w:val="24"/>
          <w:szCs w:val="24"/>
        </w:rPr>
        <w:t>v</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n</w:t>
      </w:r>
      <w:r w:rsidR="00CC1ED7" w:rsidRPr="00BB0A78">
        <w:rPr>
          <w:rFonts w:ascii="Times New Roman" w:hAnsi="Times New Roman" w:cs="Times New Roman"/>
          <w:color w:val="0D0D0D"/>
          <w:spacing w:val="36"/>
          <w:sz w:val="24"/>
          <w:szCs w:val="24"/>
        </w:rPr>
        <w:t xml:space="preserve"> </w:t>
      </w:r>
      <w:r w:rsidR="00CC1ED7" w:rsidRPr="00BB0A78">
        <w:rPr>
          <w:rFonts w:ascii="Times New Roman" w:hAnsi="Times New Roman" w:cs="Times New Roman"/>
          <w:color w:val="0D0D0D"/>
          <w:sz w:val="24"/>
          <w:szCs w:val="24"/>
        </w:rPr>
        <w:t>ve</w:t>
      </w:r>
      <w:r w:rsidR="00CC1ED7" w:rsidRPr="00BB0A78">
        <w:rPr>
          <w:rFonts w:ascii="Times New Roman" w:hAnsi="Times New Roman" w:cs="Times New Roman"/>
          <w:color w:val="0D0D0D"/>
          <w:spacing w:val="-1"/>
          <w:sz w:val="24"/>
          <w:szCs w:val="24"/>
        </w:rPr>
        <w:t>y</w:t>
      </w:r>
      <w:r w:rsidR="00CC1ED7" w:rsidRPr="00BB0A78">
        <w:rPr>
          <w:rFonts w:ascii="Times New Roman" w:hAnsi="Times New Roman" w:cs="Times New Roman"/>
          <w:color w:val="0D0D0D"/>
          <w:sz w:val="24"/>
          <w:szCs w:val="24"/>
        </w:rPr>
        <w:t>a</w:t>
      </w:r>
      <w:r w:rsidR="00CC1ED7" w:rsidRPr="00BB0A78">
        <w:rPr>
          <w:rFonts w:ascii="Times New Roman" w:hAnsi="Times New Roman" w:cs="Times New Roman"/>
          <w:color w:val="0D0D0D"/>
          <w:spacing w:val="38"/>
          <w:sz w:val="24"/>
          <w:szCs w:val="24"/>
        </w:rPr>
        <w:t xml:space="preserve"> </w:t>
      </w:r>
      <w:r w:rsidR="00CC1ED7" w:rsidRPr="00BB0A78">
        <w:rPr>
          <w:rFonts w:ascii="Times New Roman" w:hAnsi="Times New Roman" w:cs="Times New Roman"/>
          <w:color w:val="0D0D0D"/>
          <w:sz w:val="24"/>
          <w:szCs w:val="24"/>
        </w:rPr>
        <w:t>çevre</w:t>
      </w:r>
      <w:r w:rsidR="00CC1ED7" w:rsidRPr="00BB0A78">
        <w:rPr>
          <w:rFonts w:ascii="Times New Roman" w:hAnsi="Times New Roman" w:cs="Times New Roman"/>
          <w:color w:val="0D0D0D"/>
          <w:spacing w:val="39"/>
          <w:sz w:val="24"/>
          <w:szCs w:val="24"/>
        </w:rPr>
        <w:t xml:space="preserve"> </w:t>
      </w:r>
      <w:r w:rsidR="00CC1ED7" w:rsidRPr="00BB0A78">
        <w:rPr>
          <w:rFonts w:ascii="Times New Roman" w:hAnsi="Times New Roman" w:cs="Times New Roman"/>
          <w:color w:val="0D0D0D"/>
          <w:spacing w:val="-1"/>
          <w:sz w:val="24"/>
          <w:szCs w:val="24"/>
        </w:rPr>
        <w:t>ü</w:t>
      </w:r>
      <w:r w:rsidR="00CC1ED7" w:rsidRPr="00BB0A78">
        <w:rPr>
          <w:rFonts w:ascii="Times New Roman" w:hAnsi="Times New Roman" w:cs="Times New Roman"/>
          <w:color w:val="0D0D0D"/>
          <w:spacing w:val="1"/>
          <w:sz w:val="24"/>
          <w:szCs w:val="24"/>
        </w:rPr>
        <w:t>z</w:t>
      </w:r>
      <w:r w:rsidR="00CC1ED7" w:rsidRPr="00BB0A78">
        <w:rPr>
          <w:rFonts w:ascii="Times New Roman" w:hAnsi="Times New Roman" w:cs="Times New Roman"/>
          <w:color w:val="0D0D0D"/>
          <w:sz w:val="24"/>
          <w:szCs w:val="24"/>
        </w:rPr>
        <w:t>er</w:t>
      </w:r>
      <w:r w:rsidR="00CC1ED7" w:rsidRPr="00BB0A78">
        <w:rPr>
          <w:rFonts w:ascii="Times New Roman" w:hAnsi="Times New Roman" w:cs="Times New Roman"/>
          <w:color w:val="0D0D0D"/>
          <w:spacing w:val="-1"/>
          <w:sz w:val="24"/>
          <w:szCs w:val="24"/>
        </w:rPr>
        <w:t>i</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z w:val="24"/>
          <w:szCs w:val="24"/>
        </w:rPr>
        <w:t>de</w:t>
      </w:r>
      <w:r w:rsidR="00CC1ED7" w:rsidRPr="00BB0A78">
        <w:rPr>
          <w:rFonts w:ascii="Times New Roman" w:hAnsi="Times New Roman" w:cs="Times New Roman"/>
          <w:color w:val="0D0D0D"/>
          <w:spacing w:val="38"/>
          <w:sz w:val="24"/>
          <w:szCs w:val="24"/>
        </w:rPr>
        <w:t xml:space="preserve"> </w:t>
      </w:r>
      <w:r w:rsidR="00CC1ED7" w:rsidRPr="00BB0A78">
        <w:rPr>
          <w:rFonts w:ascii="Times New Roman" w:hAnsi="Times New Roman" w:cs="Times New Roman"/>
          <w:color w:val="0D0D0D"/>
          <w:spacing w:val="-1"/>
          <w:sz w:val="24"/>
          <w:szCs w:val="24"/>
        </w:rPr>
        <w:t>bütün riskler bertaraf edilip, önlemler alın</w:t>
      </w:r>
      <w:r w:rsidR="00E07B1F" w:rsidRPr="00BB0A78">
        <w:rPr>
          <w:rFonts w:ascii="Times New Roman" w:hAnsi="Times New Roman" w:cs="Times New Roman"/>
          <w:color w:val="0D0D0D"/>
          <w:spacing w:val="-1"/>
          <w:sz w:val="24"/>
          <w:szCs w:val="24"/>
        </w:rPr>
        <w:t>arak</w:t>
      </w:r>
      <w:r w:rsidR="00CC1ED7" w:rsidRPr="00BB0A78">
        <w:rPr>
          <w:rFonts w:ascii="Times New Roman" w:hAnsi="Times New Roman" w:cs="Times New Roman"/>
          <w:color w:val="0D0D0D"/>
          <w:spacing w:val="10"/>
          <w:sz w:val="24"/>
          <w:szCs w:val="24"/>
        </w:rPr>
        <w:t xml:space="preserve"> </w:t>
      </w:r>
      <w:r w:rsidR="00CC1ED7" w:rsidRPr="00BB0A78">
        <w:rPr>
          <w:rFonts w:ascii="Times New Roman" w:hAnsi="Times New Roman" w:cs="Times New Roman"/>
          <w:color w:val="0D0D0D"/>
          <w:spacing w:val="1"/>
          <w:sz w:val="24"/>
          <w:szCs w:val="24"/>
        </w:rPr>
        <w:t>bitkisel ve hayvansal üretimde</w:t>
      </w:r>
      <w:r w:rsidR="00CC1ED7" w:rsidRPr="00BB0A78">
        <w:rPr>
          <w:rFonts w:ascii="Times New Roman" w:hAnsi="Times New Roman" w:cs="Times New Roman"/>
          <w:color w:val="0D0D0D"/>
          <w:spacing w:val="12"/>
          <w:sz w:val="24"/>
          <w:szCs w:val="24"/>
        </w:rPr>
        <w:t xml:space="preserve"> </w:t>
      </w:r>
      <w:r w:rsidR="00CC1ED7" w:rsidRPr="00BB0A78">
        <w:rPr>
          <w:rFonts w:ascii="Times New Roman" w:hAnsi="Times New Roman" w:cs="Times New Roman"/>
          <w:color w:val="0D0D0D"/>
          <w:spacing w:val="-1"/>
          <w:sz w:val="24"/>
          <w:szCs w:val="24"/>
        </w:rPr>
        <w:t>gen</w:t>
      </w:r>
      <w:r w:rsidR="00CC1ED7" w:rsidRPr="00BB0A78">
        <w:rPr>
          <w:rFonts w:ascii="Times New Roman" w:hAnsi="Times New Roman" w:cs="Times New Roman"/>
          <w:color w:val="0D0D0D"/>
          <w:spacing w:val="9"/>
          <w:sz w:val="24"/>
          <w:szCs w:val="24"/>
        </w:rPr>
        <w:t xml:space="preserve"> </w:t>
      </w:r>
      <w:r w:rsidR="00CC1ED7" w:rsidRPr="00BB0A78">
        <w:rPr>
          <w:rFonts w:ascii="Times New Roman" w:hAnsi="Times New Roman" w:cs="Times New Roman"/>
          <w:color w:val="0D0D0D"/>
          <w:spacing w:val="-1"/>
          <w:sz w:val="24"/>
          <w:szCs w:val="24"/>
        </w:rPr>
        <w:t>t</w:t>
      </w:r>
      <w:r w:rsidR="00CC1ED7" w:rsidRPr="00BB0A78">
        <w:rPr>
          <w:rFonts w:ascii="Times New Roman" w:hAnsi="Times New Roman" w:cs="Times New Roman"/>
          <w:color w:val="0D0D0D"/>
          <w:sz w:val="24"/>
          <w:szCs w:val="24"/>
        </w:rPr>
        <w:t>e</w:t>
      </w:r>
      <w:r w:rsidR="00CC1ED7" w:rsidRPr="00BB0A78">
        <w:rPr>
          <w:rFonts w:ascii="Times New Roman" w:hAnsi="Times New Roman" w:cs="Times New Roman"/>
          <w:color w:val="0D0D0D"/>
          <w:spacing w:val="2"/>
          <w:sz w:val="24"/>
          <w:szCs w:val="24"/>
        </w:rPr>
        <w:t>k</w:t>
      </w:r>
      <w:r w:rsidR="00CC1ED7" w:rsidRPr="00BB0A78">
        <w:rPr>
          <w:rFonts w:ascii="Times New Roman" w:hAnsi="Times New Roman" w:cs="Times New Roman"/>
          <w:color w:val="0D0D0D"/>
          <w:spacing w:val="-1"/>
          <w:sz w:val="24"/>
          <w:szCs w:val="24"/>
        </w:rPr>
        <w:t>no</w:t>
      </w:r>
      <w:r w:rsidR="00CC1ED7" w:rsidRPr="00BB0A78">
        <w:rPr>
          <w:rFonts w:ascii="Times New Roman" w:hAnsi="Times New Roman" w:cs="Times New Roman"/>
          <w:color w:val="0D0D0D"/>
          <w:spacing w:val="2"/>
          <w:sz w:val="24"/>
          <w:szCs w:val="24"/>
        </w:rPr>
        <w:t>l</w:t>
      </w:r>
      <w:r w:rsidR="00CC1ED7" w:rsidRPr="00BB0A78">
        <w:rPr>
          <w:rFonts w:ascii="Times New Roman" w:hAnsi="Times New Roman" w:cs="Times New Roman"/>
          <w:color w:val="0D0D0D"/>
          <w:spacing w:val="-1"/>
          <w:sz w:val="24"/>
          <w:szCs w:val="24"/>
        </w:rPr>
        <w:t>o</w:t>
      </w:r>
      <w:r w:rsidR="00CC1ED7" w:rsidRPr="00BB0A78">
        <w:rPr>
          <w:rFonts w:ascii="Times New Roman" w:hAnsi="Times New Roman" w:cs="Times New Roman"/>
          <w:color w:val="0D0D0D"/>
          <w:spacing w:val="1"/>
          <w:sz w:val="24"/>
          <w:szCs w:val="24"/>
        </w:rPr>
        <w:t>j</w:t>
      </w:r>
      <w:r w:rsidR="00CC1ED7" w:rsidRPr="00BB0A78">
        <w:rPr>
          <w:rFonts w:ascii="Times New Roman" w:hAnsi="Times New Roman" w:cs="Times New Roman"/>
          <w:color w:val="0D0D0D"/>
          <w:spacing w:val="-1"/>
          <w:sz w:val="24"/>
          <w:szCs w:val="24"/>
        </w:rPr>
        <w:t>il</w:t>
      </w:r>
      <w:r w:rsidR="00CC1ED7" w:rsidRPr="00BB0A78">
        <w:rPr>
          <w:rFonts w:ascii="Times New Roman" w:hAnsi="Times New Roman" w:cs="Times New Roman"/>
          <w:color w:val="0D0D0D"/>
          <w:sz w:val="24"/>
          <w:szCs w:val="24"/>
        </w:rPr>
        <w:t>er</w:t>
      </w:r>
      <w:r w:rsidR="00CC1ED7" w:rsidRPr="00BB0A78">
        <w:rPr>
          <w:rFonts w:ascii="Times New Roman" w:hAnsi="Times New Roman" w:cs="Times New Roman"/>
          <w:color w:val="0D0D0D"/>
          <w:spacing w:val="2"/>
          <w:sz w:val="24"/>
          <w:szCs w:val="24"/>
        </w:rPr>
        <w:t>i</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z w:val="24"/>
          <w:szCs w:val="24"/>
        </w:rPr>
        <w:t>i</w:t>
      </w:r>
      <w:r w:rsidR="00CC1ED7" w:rsidRPr="00BB0A78">
        <w:rPr>
          <w:rFonts w:ascii="Times New Roman" w:hAnsi="Times New Roman" w:cs="Times New Roman"/>
          <w:color w:val="0D0D0D"/>
          <w:w w:val="99"/>
          <w:sz w:val="24"/>
          <w:szCs w:val="24"/>
        </w:rPr>
        <w:t xml:space="preserve"> </w:t>
      </w:r>
      <w:r w:rsidR="00CC1ED7" w:rsidRPr="00BB0A78">
        <w:rPr>
          <w:rFonts w:ascii="Times New Roman" w:hAnsi="Times New Roman" w:cs="Times New Roman"/>
          <w:color w:val="0D0D0D"/>
          <w:spacing w:val="-1"/>
          <w:sz w:val="24"/>
          <w:szCs w:val="24"/>
        </w:rPr>
        <w:t>kull</w:t>
      </w:r>
      <w:r w:rsidR="00CC1ED7" w:rsidRPr="00BB0A78">
        <w:rPr>
          <w:rFonts w:ascii="Times New Roman" w:hAnsi="Times New Roman" w:cs="Times New Roman"/>
          <w:color w:val="0D0D0D"/>
          <w:spacing w:val="1"/>
          <w:sz w:val="24"/>
          <w:szCs w:val="24"/>
        </w:rPr>
        <w:t>an</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z w:val="24"/>
          <w:szCs w:val="24"/>
        </w:rPr>
        <w:t>ın</w:t>
      </w:r>
      <w:r w:rsidR="00CC1ED7" w:rsidRPr="00BB0A78">
        <w:rPr>
          <w:rFonts w:ascii="Times New Roman" w:hAnsi="Times New Roman" w:cs="Times New Roman"/>
          <w:color w:val="0D0D0D"/>
          <w:spacing w:val="32"/>
          <w:sz w:val="24"/>
          <w:szCs w:val="24"/>
        </w:rPr>
        <w:t xml:space="preserve"> </w:t>
      </w:r>
      <w:r w:rsidR="00CC1ED7" w:rsidRPr="00BB0A78">
        <w:rPr>
          <w:rFonts w:ascii="Times New Roman" w:hAnsi="Times New Roman" w:cs="Times New Roman"/>
          <w:color w:val="0D0D0D"/>
          <w:sz w:val="24"/>
          <w:szCs w:val="24"/>
        </w:rPr>
        <w:t>c</w:t>
      </w:r>
      <w:r w:rsidR="00F056EF" w:rsidRPr="00BB0A78">
        <w:rPr>
          <w:rFonts w:ascii="Times New Roman" w:hAnsi="Times New Roman" w:cs="Times New Roman"/>
          <w:color w:val="0D0D0D"/>
          <w:spacing w:val="1"/>
          <w:sz w:val="24"/>
          <w:szCs w:val="24"/>
        </w:rPr>
        <w:t>â</w:t>
      </w:r>
      <w:r w:rsidR="00CC1ED7" w:rsidRPr="00BB0A78">
        <w:rPr>
          <w:rFonts w:ascii="Times New Roman" w:hAnsi="Times New Roman" w:cs="Times New Roman"/>
          <w:color w:val="0D0D0D"/>
          <w:spacing w:val="-1"/>
          <w:sz w:val="24"/>
          <w:szCs w:val="24"/>
        </w:rPr>
        <w:t>i</w:t>
      </w:r>
      <w:r w:rsidR="00CC1ED7" w:rsidRPr="00BB0A78">
        <w:rPr>
          <w:rFonts w:ascii="Times New Roman" w:hAnsi="Times New Roman" w:cs="Times New Roman"/>
          <w:color w:val="0D0D0D"/>
          <w:sz w:val="24"/>
          <w:szCs w:val="24"/>
        </w:rPr>
        <w:t>z</w:t>
      </w:r>
      <w:r w:rsidR="00CC1ED7" w:rsidRPr="00BB0A78">
        <w:rPr>
          <w:rFonts w:ascii="Times New Roman" w:hAnsi="Times New Roman" w:cs="Times New Roman"/>
          <w:color w:val="0D0D0D"/>
          <w:spacing w:val="34"/>
          <w:sz w:val="24"/>
          <w:szCs w:val="24"/>
        </w:rPr>
        <w:t xml:space="preserve"> </w:t>
      </w:r>
      <w:r w:rsidR="00CC1ED7" w:rsidRPr="00BB0A78">
        <w:rPr>
          <w:rFonts w:ascii="Times New Roman" w:hAnsi="Times New Roman" w:cs="Times New Roman"/>
          <w:color w:val="0D0D0D"/>
          <w:spacing w:val="-1"/>
          <w:sz w:val="24"/>
          <w:szCs w:val="24"/>
        </w:rPr>
        <w:t>ol</w:t>
      </w:r>
      <w:r w:rsidR="00CC1ED7" w:rsidRPr="00BB0A78">
        <w:rPr>
          <w:rFonts w:ascii="Times New Roman" w:hAnsi="Times New Roman" w:cs="Times New Roman"/>
          <w:color w:val="0D0D0D"/>
          <w:sz w:val="24"/>
          <w:szCs w:val="24"/>
        </w:rPr>
        <w:t>d</w:t>
      </w:r>
      <w:r w:rsidR="00CC1ED7" w:rsidRPr="00BB0A78">
        <w:rPr>
          <w:rFonts w:ascii="Times New Roman" w:hAnsi="Times New Roman" w:cs="Times New Roman"/>
          <w:color w:val="0D0D0D"/>
          <w:spacing w:val="2"/>
          <w:sz w:val="24"/>
          <w:szCs w:val="24"/>
        </w:rPr>
        <w:t>u</w:t>
      </w:r>
      <w:r w:rsidR="00CC1ED7" w:rsidRPr="00BB0A78">
        <w:rPr>
          <w:rFonts w:ascii="Times New Roman" w:hAnsi="Times New Roman" w:cs="Times New Roman"/>
          <w:color w:val="0D0D0D"/>
          <w:spacing w:val="-2"/>
          <w:sz w:val="24"/>
          <w:szCs w:val="24"/>
        </w:rPr>
        <w:t>ğ</w:t>
      </w:r>
      <w:r w:rsidR="00CC1ED7" w:rsidRPr="00BB0A78">
        <w:rPr>
          <w:rFonts w:ascii="Times New Roman" w:hAnsi="Times New Roman" w:cs="Times New Roman"/>
          <w:color w:val="0D0D0D"/>
          <w:spacing w:val="2"/>
          <w:sz w:val="24"/>
          <w:szCs w:val="24"/>
        </w:rPr>
        <w:t>u</w:t>
      </w:r>
      <w:r w:rsidR="00CC1ED7" w:rsidRPr="00BB0A78">
        <w:rPr>
          <w:rFonts w:ascii="Times New Roman" w:hAnsi="Times New Roman" w:cs="Times New Roman"/>
          <w:color w:val="0D0D0D"/>
          <w:spacing w:val="33"/>
          <w:sz w:val="24"/>
          <w:szCs w:val="24"/>
        </w:rPr>
        <w:t xml:space="preserve"> </w:t>
      </w:r>
      <w:r w:rsidR="00CC1ED7" w:rsidRPr="00BB0A78">
        <w:rPr>
          <w:rFonts w:ascii="Times New Roman" w:hAnsi="Times New Roman" w:cs="Times New Roman"/>
          <w:color w:val="0D0D0D"/>
          <w:spacing w:val="-1"/>
          <w:sz w:val="24"/>
          <w:szCs w:val="24"/>
        </w:rPr>
        <w:t>k</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şt</w:t>
      </w:r>
      <w:r w:rsidR="00CC1ED7" w:rsidRPr="00BB0A78">
        <w:rPr>
          <w:rFonts w:ascii="Times New Roman" w:hAnsi="Times New Roman" w:cs="Times New Roman"/>
          <w:color w:val="0D0D0D"/>
          <w:sz w:val="24"/>
          <w:szCs w:val="24"/>
        </w:rPr>
        <w:t>ır</w:t>
      </w:r>
      <w:r w:rsidR="00E07B1F" w:rsidRPr="00BB0A78">
        <w:rPr>
          <w:rFonts w:ascii="Times New Roman" w:hAnsi="Times New Roman" w:cs="Times New Roman"/>
          <w:color w:val="0D0D0D"/>
          <w:sz w:val="24"/>
          <w:szCs w:val="24"/>
        </w:rPr>
        <w:t>ıl</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1"/>
          <w:sz w:val="24"/>
          <w:szCs w:val="24"/>
        </w:rPr>
        <w:t>şt</w:t>
      </w:r>
      <w:r w:rsidR="00CC1ED7" w:rsidRPr="00BB0A78">
        <w:rPr>
          <w:rFonts w:ascii="Times New Roman" w:hAnsi="Times New Roman" w:cs="Times New Roman"/>
          <w:color w:val="0D0D0D"/>
          <w:sz w:val="24"/>
          <w:szCs w:val="24"/>
        </w:rPr>
        <w:t>ır.</w:t>
      </w:r>
      <w:r w:rsidR="00CC1ED7" w:rsidRPr="00BB0A78">
        <w:rPr>
          <w:rFonts w:ascii="Times New Roman" w:hAnsi="Times New Roman" w:cs="Times New Roman"/>
          <w:color w:val="0D0D0D"/>
          <w:spacing w:val="35"/>
          <w:sz w:val="24"/>
          <w:szCs w:val="24"/>
        </w:rPr>
        <w:t xml:space="preserve"> </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y</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2"/>
          <w:sz w:val="24"/>
          <w:szCs w:val="24"/>
        </w:rPr>
        <w:t>ı</w:t>
      </w:r>
      <w:r w:rsidR="00CC1ED7" w:rsidRPr="00BB0A78">
        <w:rPr>
          <w:rFonts w:ascii="Times New Roman" w:hAnsi="Times New Roman" w:cs="Times New Roman"/>
          <w:color w:val="0D0D0D"/>
          <w:sz w:val="24"/>
          <w:szCs w:val="24"/>
        </w:rPr>
        <w:t>ca</w:t>
      </w:r>
      <w:r w:rsidR="00CC1ED7" w:rsidRPr="00BB0A78">
        <w:rPr>
          <w:rFonts w:ascii="Times New Roman" w:hAnsi="Times New Roman" w:cs="Times New Roman"/>
          <w:color w:val="0D0D0D"/>
          <w:spacing w:val="34"/>
          <w:sz w:val="24"/>
          <w:szCs w:val="24"/>
        </w:rPr>
        <w:t xml:space="preserve"> </w:t>
      </w:r>
      <w:r w:rsidR="003516FD">
        <w:rPr>
          <w:rFonts w:ascii="Times New Roman" w:hAnsi="Times New Roman" w:cs="Times New Roman"/>
          <w:color w:val="0D0D0D"/>
          <w:spacing w:val="-1"/>
          <w:sz w:val="24"/>
          <w:szCs w:val="24"/>
        </w:rPr>
        <w:t>K</w:t>
      </w:r>
      <w:r w:rsidR="00CC1ED7" w:rsidRPr="00BB0A78">
        <w:rPr>
          <w:rFonts w:ascii="Times New Roman" w:hAnsi="Times New Roman" w:cs="Times New Roman"/>
          <w:color w:val="0D0D0D"/>
          <w:spacing w:val="-1"/>
          <w:sz w:val="24"/>
          <w:szCs w:val="24"/>
        </w:rPr>
        <w:t>u</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1"/>
          <w:sz w:val="24"/>
          <w:szCs w:val="24"/>
        </w:rPr>
        <w:t>ul</w:t>
      </w:r>
      <w:r w:rsidR="00CC1ED7" w:rsidRPr="00BB0A78">
        <w:rPr>
          <w:rFonts w:ascii="Times New Roman" w:hAnsi="Times New Roman" w:cs="Times New Roman"/>
          <w:color w:val="0D0D0D"/>
          <w:sz w:val="24"/>
          <w:szCs w:val="24"/>
        </w:rPr>
        <w:t>,</w:t>
      </w:r>
      <w:r w:rsidR="00CC1ED7" w:rsidRPr="00BB0A78">
        <w:rPr>
          <w:rFonts w:ascii="Times New Roman" w:hAnsi="Times New Roman" w:cs="Times New Roman"/>
          <w:color w:val="0D0D0D"/>
          <w:spacing w:val="34"/>
          <w:sz w:val="24"/>
          <w:szCs w:val="24"/>
        </w:rPr>
        <w:t xml:space="preserve"> </w:t>
      </w:r>
      <w:r w:rsidR="00CC1ED7" w:rsidRPr="00BB0A78">
        <w:rPr>
          <w:rFonts w:ascii="Times New Roman" w:hAnsi="Times New Roman" w:cs="Times New Roman"/>
          <w:color w:val="0D0D0D"/>
          <w:spacing w:val="-1"/>
          <w:sz w:val="24"/>
          <w:szCs w:val="24"/>
        </w:rPr>
        <w:t>tük</w:t>
      </w:r>
      <w:r w:rsidR="00CC1ED7" w:rsidRPr="00BB0A78">
        <w:rPr>
          <w:rFonts w:ascii="Times New Roman" w:hAnsi="Times New Roman" w:cs="Times New Roman"/>
          <w:color w:val="0D0D0D"/>
          <w:sz w:val="24"/>
          <w:szCs w:val="24"/>
        </w:rPr>
        <w:t>e</w:t>
      </w:r>
      <w:r w:rsidR="00CC1ED7" w:rsidRPr="00BB0A78">
        <w:rPr>
          <w:rFonts w:ascii="Times New Roman" w:hAnsi="Times New Roman" w:cs="Times New Roman"/>
          <w:color w:val="0D0D0D"/>
          <w:spacing w:val="-1"/>
          <w:sz w:val="24"/>
          <w:szCs w:val="24"/>
        </w:rPr>
        <w:t>ti</w:t>
      </w:r>
      <w:r w:rsidR="00CC1ED7" w:rsidRPr="00BB0A78">
        <w:rPr>
          <w:rFonts w:ascii="Times New Roman" w:hAnsi="Times New Roman" w:cs="Times New Roman"/>
          <w:color w:val="0D0D0D"/>
          <w:sz w:val="24"/>
          <w:szCs w:val="24"/>
        </w:rPr>
        <w:t>c</w:t>
      </w:r>
      <w:r w:rsidR="00CC1ED7" w:rsidRPr="00BB0A78">
        <w:rPr>
          <w:rFonts w:ascii="Times New Roman" w:hAnsi="Times New Roman" w:cs="Times New Roman"/>
          <w:color w:val="0D0D0D"/>
          <w:spacing w:val="2"/>
          <w:sz w:val="24"/>
          <w:szCs w:val="24"/>
        </w:rPr>
        <w:t>i</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pacing w:val="2"/>
          <w:sz w:val="24"/>
          <w:szCs w:val="24"/>
        </w:rPr>
        <w:t>i</w:t>
      </w:r>
      <w:r w:rsidR="00CC1ED7" w:rsidRPr="00BB0A78">
        <w:rPr>
          <w:rFonts w:ascii="Times New Roman" w:hAnsi="Times New Roman" w:cs="Times New Roman"/>
          <w:color w:val="0D0D0D"/>
          <w:sz w:val="24"/>
          <w:szCs w:val="24"/>
        </w:rPr>
        <w:t>n</w:t>
      </w:r>
      <w:r w:rsidR="00CC1ED7" w:rsidRPr="00BB0A78">
        <w:rPr>
          <w:rFonts w:ascii="Times New Roman" w:hAnsi="Times New Roman" w:cs="Times New Roman"/>
          <w:color w:val="0D0D0D"/>
          <w:spacing w:val="33"/>
          <w:sz w:val="24"/>
          <w:szCs w:val="24"/>
        </w:rPr>
        <w:t xml:space="preserve"> </w:t>
      </w:r>
      <w:r w:rsidR="00CC1ED7" w:rsidRPr="00BB0A78">
        <w:rPr>
          <w:rFonts w:ascii="Times New Roman" w:hAnsi="Times New Roman" w:cs="Times New Roman"/>
          <w:color w:val="0D0D0D"/>
          <w:spacing w:val="1"/>
          <w:sz w:val="24"/>
          <w:szCs w:val="24"/>
        </w:rPr>
        <w:t>za</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34"/>
          <w:sz w:val="24"/>
          <w:szCs w:val="24"/>
        </w:rPr>
        <w:t xml:space="preserve"> </w:t>
      </w:r>
      <w:r w:rsidR="00CC1ED7" w:rsidRPr="00BB0A78">
        <w:rPr>
          <w:rFonts w:ascii="Times New Roman" w:hAnsi="Times New Roman" w:cs="Times New Roman"/>
          <w:color w:val="0D0D0D"/>
          <w:sz w:val="24"/>
          <w:szCs w:val="24"/>
        </w:rPr>
        <w:t>ve</w:t>
      </w:r>
      <w:r w:rsidR="00CC1ED7" w:rsidRPr="00BB0A78">
        <w:rPr>
          <w:rFonts w:ascii="Times New Roman" w:hAnsi="Times New Roman" w:cs="Times New Roman"/>
          <w:color w:val="0D0D0D"/>
          <w:spacing w:val="34"/>
          <w:sz w:val="24"/>
          <w:szCs w:val="24"/>
        </w:rPr>
        <w:t xml:space="preserve"> </w:t>
      </w:r>
      <w:r w:rsidR="00CC1ED7" w:rsidRPr="00BB0A78">
        <w:rPr>
          <w:rFonts w:ascii="Times New Roman" w:hAnsi="Times New Roman" w:cs="Times New Roman"/>
          <w:color w:val="0D0D0D"/>
          <w:spacing w:val="-1"/>
          <w:sz w:val="24"/>
          <w:szCs w:val="24"/>
        </w:rPr>
        <w:t>h</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m</w:t>
      </w:r>
      <w:r w:rsidR="00CC1ED7" w:rsidRPr="00BB0A78">
        <w:rPr>
          <w:rFonts w:ascii="Times New Roman" w:hAnsi="Times New Roman" w:cs="Times New Roman"/>
          <w:color w:val="0D0D0D"/>
          <w:spacing w:val="33"/>
          <w:sz w:val="24"/>
          <w:szCs w:val="24"/>
        </w:rPr>
        <w:t xml:space="preserve"> </w:t>
      </w:r>
      <w:r w:rsidR="00CC1ED7" w:rsidRPr="00BB0A78">
        <w:rPr>
          <w:rFonts w:ascii="Times New Roman" w:hAnsi="Times New Roman" w:cs="Times New Roman"/>
          <w:color w:val="0D0D0D"/>
          <w:spacing w:val="-1"/>
          <w:sz w:val="24"/>
          <w:szCs w:val="24"/>
        </w:rPr>
        <w:t>g</w:t>
      </w:r>
      <w:r w:rsidR="00CC1ED7" w:rsidRPr="00BB0A78">
        <w:rPr>
          <w:rFonts w:ascii="Times New Roman" w:hAnsi="Times New Roman" w:cs="Times New Roman"/>
          <w:color w:val="0D0D0D"/>
          <w:sz w:val="24"/>
          <w:szCs w:val="24"/>
        </w:rPr>
        <w:t>ıd</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2"/>
          <w:sz w:val="24"/>
          <w:szCs w:val="24"/>
        </w:rPr>
        <w:t>da</w:t>
      </w:r>
      <w:r w:rsidR="00CC1ED7" w:rsidRPr="00BB0A78">
        <w:rPr>
          <w:rFonts w:ascii="Times New Roman" w:hAnsi="Times New Roman" w:cs="Times New Roman"/>
          <w:color w:val="0D0D0D"/>
          <w:sz w:val="24"/>
          <w:szCs w:val="24"/>
        </w:rPr>
        <w:t>n</w:t>
      </w:r>
      <w:r w:rsidR="00CC1ED7" w:rsidRPr="00BB0A78">
        <w:rPr>
          <w:rFonts w:ascii="Times New Roman" w:hAnsi="Times New Roman" w:cs="Times New Roman"/>
          <w:color w:val="0D0D0D"/>
          <w:w w:val="99"/>
          <w:sz w:val="24"/>
          <w:szCs w:val="24"/>
        </w:rPr>
        <w:t xml:space="preserve"> </w:t>
      </w:r>
      <w:r w:rsidR="00CC1ED7" w:rsidRPr="00BB0A78">
        <w:rPr>
          <w:rFonts w:ascii="Times New Roman" w:hAnsi="Times New Roman" w:cs="Times New Roman"/>
          <w:color w:val="0D0D0D"/>
          <w:spacing w:val="-1"/>
          <w:sz w:val="24"/>
          <w:szCs w:val="24"/>
        </w:rPr>
        <w:t>s</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k</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b</w:t>
      </w:r>
      <w:r w:rsidR="00CC1ED7" w:rsidRPr="00BB0A78">
        <w:rPr>
          <w:rFonts w:ascii="Times New Roman" w:hAnsi="Times New Roman" w:cs="Times New Roman"/>
          <w:color w:val="0D0D0D"/>
          <w:spacing w:val="-1"/>
          <w:sz w:val="24"/>
          <w:szCs w:val="24"/>
        </w:rPr>
        <w:t>i</w:t>
      </w:r>
      <w:r w:rsidR="00CC1ED7" w:rsidRPr="00BB0A78">
        <w:rPr>
          <w:rFonts w:ascii="Times New Roman" w:hAnsi="Times New Roman" w:cs="Times New Roman"/>
          <w:color w:val="0D0D0D"/>
          <w:spacing w:val="2"/>
          <w:sz w:val="24"/>
          <w:szCs w:val="24"/>
        </w:rPr>
        <w:t>l</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z w:val="24"/>
          <w:szCs w:val="24"/>
        </w:rPr>
        <w:t>e</w:t>
      </w:r>
      <w:r w:rsidR="00CC1ED7" w:rsidRPr="00BB0A78">
        <w:rPr>
          <w:rFonts w:ascii="Times New Roman" w:hAnsi="Times New Roman" w:cs="Times New Roman"/>
          <w:color w:val="0D0D0D"/>
          <w:spacing w:val="-1"/>
          <w:sz w:val="24"/>
          <w:szCs w:val="24"/>
        </w:rPr>
        <w:t>s</w:t>
      </w:r>
      <w:r w:rsidR="00CC1ED7" w:rsidRPr="00BB0A78">
        <w:rPr>
          <w:rFonts w:ascii="Times New Roman" w:hAnsi="Times New Roman" w:cs="Times New Roman"/>
          <w:color w:val="0D0D0D"/>
          <w:sz w:val="24"/>
          <w:szCs w:val="24"/>
        </w:rPr>
        <w:t>i</w:t>
      </w:r>
      <w:r w:rsidR="00CC1ED7" w:rsidRPr="00BB0A78">
        <w:rPr>
          <w:rFonts w:ascii="Times New Roman" w:hAnsi="Times New Roman" w:cs="Times New Roman"/>
          <w:color w:val="0D0D0D"/>
          <w:spacing w:val="1"/>
          <w:sz w:val="24"/>
          <w:szCs w:val="24"/>
        </w:rPr>
        <w:t xml:space="preserve"> </w:t>
      </w:r>
      <w:r w:rsidR="00CC1ED7" w:rsidRPr="00BB0A78">
        <w:rPr>
          <w:rFonts w:ascii="Times New Roman" w:hAnsi="Times New Roman" w:cs="Times New Roman"/>
          <w:color w:val="0D0D0D"/>
          <w:spacing w:val="-1"/>
          <w:sz w:val="24"/>
          <w:szCs w:val="24"/>
        </w:rPr>
        <w:t>i</w:t>
      </w:r>
      <w:r w:rsidR="00CC1ED7" w:rsidRPr="00BB0A78">
        <w:rPr>
          <w:rFonts w:ascii="Times New Roman" w:hAnsi="Times New Roman" w:cs="Times New Roman"/>
          <w:color w:val="0D0D0D"/>
          <w:spacing w:val="2"/>
          <w:sz w:val="24"/>
          <w:szCs w:val="24"/>
        </w:rPr>
        <w:t>ç</w:t>
      </w:r>
      <w:r w:rsidR="00CC1ED7" w:rsidRPr="00BB0A78">
        <w:rPr>
          <w:rFonts w:ascii="Times New Roman" w:hAnsi="Times New Roman" w:cs="Times New Roman"/>
          <w:color w:val="0D0D0D"/>
          <w:spacing w:val="-1"/>
          <w:sz w:val="24"/>
          <w:szCs w:val="24"/>
        </w:rPr>
        <w:t>i</w:t>
      </w:r>
      <w:r w:rsidR="00CC1ED7" w:rsidRPr="00BB0A78">
        <w:rPr>
          <w:rFonts w:ascii="Times New Roman" w:hAnsi="Times New Roman" w:cs="Times New Roman"/>
          <w:color w:val="0D0D0D"/>
          <w:sz w:val="24"/>
          <w:szCs w:val="24"/>
        </w:rPr>
        <w:t xml:space="preserve">n </w:t>
      </w:r>
      <w:r w:rsidR="0046783C" w:rsidRPr="00BB0A78">
        <w:rPr>
          <w:rFonts w:ascii="Times New Roman" w:hAnsi="Times New Roman" w:cs="Times New Roman"/>
          <w:color w:val="0D0D0D"/>
          <w:spacing w:val="-1"/>
          <w:sz w:val="24"/>
          <w:szCs w:val="24"/>
        </w:rPr>
        <w:t>GD</w:t>
      </w:r>
      <w:r w:rsidR="00CC1ED7" w:rsidRPr="00BB0A78">
        <w:rPr>
          <w:rFonts w:ascii="Times New Roman" w:hAnsi="Times New Roman" w:cs="Times New Roman"/>
          <w:color w:val="0D0D0D"/>
          <w:spacing w:val="1"/>
          <w:sz w:val="24"/>
          <w:szCs w:val="24"/>
        </w:rPr>
        <w:t xml:space="preserve"> </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dde</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z w:val="24"/>
          <w:szCs w:val="24"/>
        </w:rPr>
        <w:t>erden</w:t>
      </w:r>
      <w:r w:rsidR="00CC1ED7" w:rsidRPr="00BB0A78">
        <w:rPr>
          <w:rFonts w:ascii="Times New Roman" w:hAnsi="Times New Roman" w:cs="Times New Roman"/>
          <w:color w:val="0D0D0D"/>
          <w:spacing w:val="1"/>
          <w:sz w:val="24"/>
          <w:szCs w:val="24"/>
        </w:rPr>
        <w:t xml:space="preserve"> </w:t>
      </w:r>
      <w:r w:rsidR="00CC1ED7" w:rsidRPr="00BB0A78">
        <w:rPr>
          <w:rFonts w:ascii="Times New Roman" w:hAnsi="Times New Roman" w:cs="Times New Roman"/>
          <w:color w:val="0D0D0D"/>
          <w:sz w:val="24"/>
          <w:szCs w:val="24"/>
        </w:rPr>
        <w:t>e</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z w:val="24"/>
          <w:szCs w:val="24"/>
        </w:rPr>
        <w:t>de</w:t>
      </w:r>
      <w:r w:rsidR="00CC1ED7" w:rsidRPr="00BB0A78">
        <w:rPr>
          <w:rFonts w:ascii="Times New Roman" w:hAnsi="Times New Roman" w:cs="Times New Roman"/>
          <w:color w:val="0D0D0D"/>
          <w:spacing w:val="2"/>
          <w:sz w:val="24"/>
          <w:szCs w:val="24"/>
        </w:rPr>
        <w:t xml:space="preserve"> </w:t>
      </w:r>
      <w:r w:rsidR="00CC1ED7" w:rsidRPr="00BB0A78">
        <w:rPr>
          <w:rFonts w:ascii="Times New Roman" w:hAnsi="Times New Roman" w:cs="Times New Roman"/>
          <w:color w:val="0D0D0D"/>
          <w:spacing w:val="3"/>
          <w:sz w:val="24"/>
          <w:szCs w:val="24"/>
        </w:rPr>
        <w:t>e</w:t>
      </w:r>
      <w:r w:rsidR="00CC1ED7" w:rsidRPr="00BB0A78">
        <w:rPr>
          <w:rFonts w:ascii="Times New Roman" w:hAnsi="Times New Roman" w:cs="Times New Roman"/>
          <w:color w:val="0D0D0D"/>
          <w:sz w:val="24"/>
          <w:szCs w:val="24"/>
        </w:rPr>
        <w:t>d</w:t>
      </w:r>
      <w:r w:rsidR="00CC1ED7" w:rsidRPr="00BB0A78">
        <w:rPr>
          <w:rFonts w:ascii="Times New Roman" w:hAnsi="Times New Roman" w:cs="Times New Roman"/>
          <w:color w:val="0D0D0D"/>
          <w:spacing w:val="-1"/>
          <w:sz w:val="24"/>
          <w:szCs w:val="24"/>
        </w:rPr>
        <w:t>il</w:t>
      </w:r>
      <w:r w:rsidR="00CC1ED7" w:rsidRPr="00BB0A78">
        <w:rPr>
          <w:rFonts w:ascii="Times New Roman" w:hAnsi="Times New Roman" w:cs="Times New Roman"/>
          <w:color w:val="0D0D0D"/>
          <w:sz w:val="24"/>
          <w:szCs w:val="24"/>
        </w:rPr>
        <w:t xml:space="preserve">en </w:t>
      </w:r>
      <w:r w:rsidR="00CC1ED7" w:rsidRPr="00BB0A78">
        <w:rPr>
          <w:rFonts w:ascii="Times New Roman" w:hAnsi="Times New Roman" w:cs="Times New Roman"/>
          <w:color w:val="0D0D0D"/>
          <w:spacing w:val="-1"/>
          <w:sz w:val="24"/>
          <w:szCs w:val="24"/>
        </w:rPr>
        <w:t>g</w:t>
      </w:r>
      <w:r w:rsidR="00CC1ED7" w:rsidRPr="00BB0A78">
        <w:rPr>
          <w:rFonts w:ascii="Times New Roman" w:hAnsi="Times New Roman" w:cs="Times New Roman"/>
          <w:color w:val="0D0D0D"/>
          <w:sz w:val="24"/>
          <w:szCs w:val="24"/>
        </w:rPr>
        <w:t>ıda</w:t>
      </w:r>
      <w:r w:rsidR="00CC1ED7" w:rsidRPr="00BB0A78">
        <w:rPr>
          <w:rFonts w:ascii="Times New Roman" w:hAnsi="Times New Roman" w:cs="Times New Roman"/>
          <w:color w:val="0D0D0D"/>
          <w:spacing w:val="2"/>
          <w:sz w:val="24"/>
          <w:szCs w:val="24"/>
        </w:rPr>
        <w:t xml:space="preserve"> </w:t>
      </w:r>
      <w:r w:rsidR="00CC1ED7" w:rsidRPr="00BB0A78">
        <w:rPr>
          <w:rFonts w:ascii="Times New Roman" w:hAnsi="Times New Roman" w:cs="Times New Roman"/>
          <w:color w:val="0D0D0D"/>
          <w:spacing w:val="-1"/>
          <w:sz w:val="24"/>
          <w:szCs w:val="24"/>
        </w:rPr>
        <w:t>ü</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1"/>
          <w:sz w:val="24"/>
          <w:szCs w:val="24"/>
        </w:rPr>
        <w:t>ü</w:t>
      </w:r>
      <w:r w:rsidR="00CC1ED7" w:rsidRPr="00BB0A78">
        <w:rPr>
          <w:rFonts w:ascii="Times New Roman" w:hAnsi="Times New Roman" w:cs="Times New Roman"/>
          <w:color w:val="0D0D0D"/>
          <w:spacing w:val="1"/>
          <w:sz w:val="24"/>
          <w:szCs w:val="24"/>
        </w:rPr>
        <w:t>n</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z w:val="24"/>
          <w:szCs w:val="24"/>
        </w:rPr>
        <w:t>eri</w:t>
      </w:r>
      <w:r w:rsidR="00CC1ED7" w:rsidRPr="00BB0A78">
        <w:rPr>
          <w:rFonts w:ascii="Times New Roman" w:hAnsi="Times New Roman" w:cs="Times New Roman"/>
          <w:color w:val="0D0D0D"/>
          <w:spacing w:val="1"/>
          <w:sz w:val="24"/>
          <w:szCs w:val="24"/>
        </w:rPr>
        <w:t xml:space="preserve"> </w:t>
      </w:r>
      <w:r w:rsidR="00CC1ED7" w:rsidRPr="00BB0A78">
        <w:rPr>
          <w:rFonts w:ascii="Times New Roman" w:hAnsi="Times New Roman" w:cs="Times New Roman"/>
          <w:color w:val="0D0D0D"/>
          <w:sz w:val="24"/>
          <w:szCs w:val="24"/>
        </w:rPr>
        <w:t>ve</w:t>
      </w:r>
      <w:r w:rsidR="00CC1ED7" w:rsidRPr="00BB0A78">
        <w:rPr>
          <w:rFonts w:ascii="Times New Roman" w:hAnsi="Times New Roman" w:cs="Times New Roman"/>
          <w:color w:val="0D0D0D"/>
          <w:spacing w:val="2"/>
          <w:sz w:val="24"/>
          <w:szCs w:val="24"/>
        </w:rPr>
        <w:t xml:space="preserve"> </w:t>
      </w:r>
      <w:r w:rsidR="00CC1ED7" w:rsidRPr="00BB0A78">
        <w:rPr>
          <w:rFonts w:ascii="Times New Roman" w:hAnsi="Times New Roman" w:cs="Times New Roman"/>
          <w:color w:val="0D0D0D"/>
          <w:spacing w:val="-1"/>
          <w:sz w:val="24"/>
          <w:szCs w:val="24"/>
        </w:rPr>
        <w:t>t</w:t>
      </w:r>
      <w:r w:rsidR="00CC1ED7" w:rsidRPr="00BB0A78">
        <w:rPr>
          <w:rFonts w:ascii="Times New Roman" w:hAnsi="Times New Roman" w:cs="Times New Roman"/>
          <w:color w:val="0D0D0D"/>
          <w:sz w:val="24"/>
          <w:szCs w:val="24"/>
        </w:rPr>
        <w:t>ıbbi</w:t>
      </w:r>
      <w:r w:rsidR="00CC1ED7" w:rsidRPr="00BB0A78">
        <w:rPr>
          <w:rFonts w:ascii="Times New Roman" w:hAnsi="Times New Roman" w:cs="Times New Roman"/>
          <w:color w:val="0D0D0D"/>
          <w:w w:val="99"/>
          <w:sz w:val="24"/>
          <w:szCs w:val="24"/>
        </w:rPr>
        <w:t xml:space="preserve"> </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dde</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z w:val="24"/>
          <w:szCs w:val="24"/>
        </w:rPr>
        <w:t>eri</w:t>
      </w:r>
      <w:r w:rsidR="00CC1ED7" w:rsidRPr="00BB0A78">
        <w:rPr>
          <w:rFonts w:ascii="Times New Roman" w:hAnsi="Times New Roman" w:cs="Times New Roman"/>
          <w:color w:val="0D0D0D"/>
          <w:spacing w:val="23"/>
          <w:sz w:val="24"/>
          <w:szCs w:val="24"/>
        </w:rPr>
        <w:t xml:space="preserve"> </w:t>
      </w:r>
      <w:r w:rsidR="00CC1ED7" w:rsidRPr="00BB0A78">
        <w:rPr>
          <w:rFonts w:ascii="Times New Roman" w:hAnsi="Times New Roman" w:cs="Times New Roman"/>
          <w:color w:val="0D0D0D"/>
          <w:spacing w:val="-1"/>
          <w:sz w:val="24"/>
          <w:szCs w:val="24"/>
        </w:rPr>
        <w:t>ü</w:t>
      </w:r>
      <w:r w:rsidR="00CC1ED7" w:rsidRPr="00BB0A78">
        <w:rPr>
          <w:rFonts w:ascii="Times New Roman" w:hAnsi="Times New Roman" w:cs="Times New Roman"/>
          <w:color w:val="0D0D0D"/>
          <w:sz w:val="24"/>
          <w:szCs w:val="24"/>
        </w:rPr>
        <w:t>re</w:t>
      </w:r>
      <w:r w:rsidR="00CC1ED7" w:rsidRPr="00BB0A78">
        <w:rPr>
          <w:rFonts w:ascii="Times New Roman" w:hAnsi="Times New Roman" w:cs="Times New Roman"/>
          <w:color w:val="0D0D0D"/>
          <w:spacing w:val="-1"/>
          <w:sz w:val="24"/>
          <w:szCs w:val="24"/>
        </w:rPr>
        <w:t>t</w:t>
      </w:r>
      <w:r w:rsidR="00CC1ED7" w:rsidRPr="00BB0A78">
        <w:rPr>
          <w:rFonts w:ascii="Times New Roman" w:hAnsi="Times New Roman" w:cs="Times New Roman"/>
          <w:color w:val="0D0D0D"/>
          <w:sz w:val="24"/>
          <w:szCs w:val="24"/>
        </w:rPr>
        <w:t>en</w:t>
      </w:r>
      <w:r w:rsidR="00CC1ED7" w:rsidRPr="00BB0A78">
        <w:rPr>
          <w:rFonts w:ascii="Times New Roman" w:hAnsi="Times New Roman" w:cs="Times New Roman"/>
          <w:color w:val="0D0D0D"/>
          <w:spacing w:val="26"/>
          <w:sz w:val="24"/>
          <w:szCs w:val="24"/>
        </w:rPr>
        <w:t xml:space="preserve"> </w:t>
      </w:r>
      <w:r w:rsidR="00CC1ED7" w:rsidRPr="00BB0A78">
        <w:rPr>
          <w:rFonts w:ascii="Times New Roman" w:hAnsi="Times New Roman" w:cs="Times New Roman"/>
          <w:color w:val="0D0D0D"/>
          <w:spacing w:val="-1"/>
          <w:sz w:val="24"/>
          <w:szCs w:val="24"/>
        </w:rPr>
        <w:t>şi</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1"/>
          <w:sz w:val="24"/>
          <w:szCs w:val="24"/>
        </w:rPr>
        <w:t>k</w:t>
      </w:r>
      <w:r w:rsidR="00CC1ED7" w:rsidRPr="00BB0A78">
        <w:rPr>
          <w:rFonts w:ascii="Times New Roman" w:hAnsi="Times New Roman" w:cs="Times New Roman"/>
          <w:color w:val="0D0D0D"/>
          <w:sz w:val="24"/>
          <w:szCs w:val="24"/>
        </w:rPr>
        <w:t>et</w:t>
      </w:r>
      <w:r w:rsidR="00CC1ED7" w:rsidRPr="00BB0A78">
        <w:rPr>
          <w:rFonts w:ascii="Times New Roman" w:hAnsi="Times New Roman" w:cs="Times New Roman"/>
          <w:color w:val="0D0D0D"/>
          <w:spacing w:val="26"/>
          <w:sz w:val="24"/>
          <w:szCs w:val="24"/>
        </w:rPr>
        <w:t xml:space="preserve"> </w:t>
      </w:r>
      <w:r w:rsidR="00CC1ED7" w:rsidRPr="00BB0A78">
        <w:rPr>
          <w:rFonts w:ascii="Times New Roman" w:hAnsi="Times New Roman" w:cs="Times New Roman"/>
          <w:color w:val="0D0D0D"/>
          <w:sz w:val="24"/>
          <w:szCs w:val="24"/>
        </w:rPr>
        <w:t>ve</w:t>
      </w:r>
      <w:r w:rsidR="00CC1ED7" w:rsidRPr="00BB0A78">
        <w:rPr>
          <w:rFonts w:ascii="Times New Roman" w:hAnsi="Times New Roman" w:cs="Times New Roman"/>
          <w:color w:val="0D0D0D"/>
          <w:spacing w:val="25"/>
          <w:sz w:val="24"/>
          <w:szCs w:val="24"/>
        </w:rPr>
        <w:t xml:space="preserve"> </w:t>
      </w:r>
      <w:r w:rsidR="00CC1ED7" w:rsidRPr="00BB0A78">
        <w:rPr>
          <w:rFonts w:ascii="Times New Roman" w:hAnsi="Times New Roman" w:cs="Times New Roman"/>
          <w:color w:val="0D0D0D"/>
          <w:sz w:val="24"/>
          <w:szCs w:val="24"/>
        </w:rPr>
        <w:t>f</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br</w:t>
      </w:r>
      <w:r w:rsidR="00CC1ED7" w:rsidRPr="00BB0A78">
        <w:rPr>
          <w:rFonts w:ascii="Times New Roman" w:hAnsi="Times New Roman" w:cs="Times New Roman"/>
          <w:color w:val="0D0D0D"/>
          <w:spacing w:val="-1"/>
          <w:sz w:val="24"/>
          <w:szCs w:val="24"/>
        </w:rPr>
        <w:t>ik</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rın</w:t>
      </w:r>
      <w:r w:rsidR="00CC1ED7" w:rsidRPr="00BB0A78">
        <w:rPr>
          <w:rFonts w:ascii="Times New Roman" w:hAnsi="Times New Roman" w:cs="Times New Roman"/>
          <w:color w:val="0D0D0D"/>
          <w:spacing w:val="23"/>
          <w:sz w:val="24"/>
          <w:szCs w:val="24"/>
        </w:rPr>
        <w:t xml:space="preserve"> </w:t>
      </w:r>
      <w:r w:rsidR="00CC1ED7" w:rsidRPr="00BB0A78">
        <w:rPr>
          <w:rFonts w:ascii="Times New Roman" w:hAnsi="Times New Roman" w:cs="Times New Roman"/>
          <w:color w:val="0D0D0D"/>
          <w:sz w:val="24"/>
          <w:szCs w:val="24"/>
        </w:rPr>
        <w:t>bu</w:t>
      </w:r>
      <w:r w:rsidR="00CC1ED7" w:rsidRPr="00BB0A78">
        <w:rPr>
          <w:rFonts w:ascii="Times New Roman" w:hAnsi="Times New Roman" w:cs="Times New Roman"/>
          <w:color w:val="0D0D0D"/>
          <w:spacing w:val="24"/>
          <w:sz w:val="24"/>
          <w:szCs w:val="24"/>
        </w:rPr>
        <w:t xml:space="preserve"> </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d</w:t>
      </w:r>
      <w:r w:rsidR="00CC1ED7" w:rsidRPr="00BB0A78">
        <w:rPr>
          <w:rFonts w:ascii="Times New Roman" w:hAnsi="Times New Roman" w:cs="Times New Roman"/>
          <w:color w:val="0D0D0D"/>
          <w:spacing w:val="3"/>
          <w:sz w:val="24"/>
          <w:szCs w:val="24"/>
        </w:rPr>
        <w:t>d</w:t>
      </w:r>
      <w:r w:rsidR="00CC1ED7" w:rsidRPr="00BB0A78">
        <w:rPr>
          <w:rFonts w:ascii="Times New Roman" w:hAnsi="Times New Roman" w:cs="Times New Roman"/>
          <w:color w:val="0D0D0D"/>
          <w:sz w:val="24"/>
          <w:szCs w:val="24"/>
        </w:rPr>
        <w:t>e</w:t>
      </w:r>
      <w:r w:rsidR="00CC1ED7" w:rsidRPr="00BB0A78">
        <w:rPr>
          <w:rFonts w:ascii="Times New Roman" w:hAnsi="Times New Roman" w:cs="Times New Roman"/>
          <w:color w:val="0D0D0D"/>
          <w:spacing w:val="-1"/>
          <w:sz w:val="24"/>
          <w:szCs w:val="24"/>
        </w:rPr>
        <w:t>l</w:t>
      </w:r>
      <w:r w:rsidR="00CC1ED7" w:rsidRPr="00BB0A78">
        <w:rPr>
          <w:rFonts w:ascii="Times New Roman" w:hAnsi="Times New Roman" w:cs="Times New Roman"/>
          <w:color w:val="0D0D0D"/>
          <w:sz w:val="24"/>
          <w:szCs w:val="24"/>
        </w:rPr>
        <w:t>er</w:t>
      </w:r>
      <w:r w:rsidR="00CC1ED7" w:rsidRPr="00BB0A78">
        <w:rPr>
          <w:rFonts w:ascii="Times New Roman" w:hAnsi="Times New Roman" w:cs="Times New Roman"/>
          <w:color w:val="0D0D0D"/>
          <w:spacing w:val="-1"/>
          <w:sz w:val="24"/>
          <w:szCs w:val="24"/>
        </w:rPr>
        <w:t>i</w:t>
      </w:r>
      <w:r w:rsidR="00CC1ED7" w:rsidRPr="00BB0A78">
        <w:rPr>
          <w:rFonts w:ascii="Times New Roman" w:hAnsi="Times New Roman" w:cs="Times New Roman"/>
          <w:color w:val="0D0D0D"/>
          <w:sz w:val="24"/>
          <w:szCs w:val="24"/>
        </w:rPr>
        <w:t>n</w:t>
      </w:r>
      <w:r w:rsidR="00CC1ED7" w:rsidRPr="00BB0A78">
        <w:rPr>
          <w:rFonts w:ascii="Times New Roman" w:hAnsi="Times New Roman" w:cs="Times New Roman"/>
          <w:color w:val="0D0D0D"/>
          <w:spacing w:val="23"/>
          <w:sz w:val="24"/>
          <w:szCs w:val="24"/>
        </w:rPr>
        <w:t xml:space="preserve"> </w:t>
      </w:r>
      <w:r w:rsidR="0018230E" w:rsidRPr="00BB0A78">
        <w:rPr>
          <w:rFonts w:ascii="Times New Roman" w:hAnsi="Times New Roman" w:cs="Times New Roman"/>
          <w:color w:val="0D0D0D"/>
          <w:spacing w:val="-1"/>
          <w:sz w:val="24"/>
          <w:szCs w:val="24"/>
        </w:rPr>
        <w:t>bileşimini</w:t>
      </w:r>
      <w:r w:rsidR="0046783C" w:rsidRPr="00BB0A78">
        <w:rPr>
          <w:rFonts w:ascii="Times New Roman" w:hAnsi="Times New Roman" w:cs="Times New Roman"/>
          <w:color w:val="0D0D0D"/>
          <w:spacing w:val="-1"/>
          <w:sz w:val="24"/>
          <w:szCs w:val="24"/>
        </w:rPr>
        <w:t xml:space="preserve"> (etiketleme ve gen bilgisi)</w:t>
      </w:r>
      <w:r w:rsidR="00CC1ED7" w:rsidRPr="00BB0A78">
        <w:rPr>
          <w:rFonts w:ascii="Times New Roman" w:hAnsi="Times New Roman" w:cs="Times New Roman"/>
          <w:color w:val="0D0D0D"/>
          <w:spacing w:val="-1"/>
          <w:sz w:val="24"/>
          <w:szCs w:val="24"/>
        </w:rPr>
        <w:t xml:space="preserve"> </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z w:val="24"/>
          <w:szCs w:val="24"/>
        </w:rPr>
        <w:t>çı</w:t>
      </w:r>
      <w:r w:rsidR="00CC1ED7" w:rsidRPr="00BB0A78">
        <w:rPr>
          <w:rFonts w:ascii="Times New Roman" w:hAnsi="Times New Roman" w:cs="Times New Roman"/>
          <w:color w:val="0D0D0D"/>
          <w:spacing w:val="-1"/>
          <w:sz w:val="24"/>
          <w:szCs w:val="24"/>
        </w:rPr>
        <w:t>kl</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pacing w:val="1"/>
          <w:sz w:val="24"/>
          <w:szCs w:val="24"/>
        </w:rPr>
        <w:t>a</w:t>
      </w:r>
      <w:r w:rsidR="00CC1ED7" w:rsidRPr="00BB0A78">
        <w:rPr>
          <w:rFonts w:ascii="Times New Roman" w:hAnsi="Times New Roman" w:cs="Times New Roman"/>
          <w:color w:val="0D0D0D"/>
          <w:spacing w:val="-1"/>
          <w:sz w:val="24"/>
          <w:szCs w:val="24"/>
        </w:rPr>
        <w:t>s</w:t>
      </w:r>
      <w:r w:rsidR="00CC1ED7" w:rsidRPr="00BB0A78">
        <w:rPr>
          <w:rFonts w:ascii="Times New Roman" w:hAnsi="Times New Roman" w:cs="Times New Roman"/>
          <w:color w:val="0D0D0D"/>
          <w:sz w:val="24"/>
          <w:szCs w:val="24"/>
        </w:rPr>
        <w:t>ı</w:t>
      </w:r>
      <w:r w:rsidR="00CC1ED7" w:rsidRPr="00BB0A78">
        <w:rPr>
          <w:rFonts w:ascii="Times New Roman" w:hAnsi="Times New Roman" w:cs="Times New Roman"/>
          <w:color w:val="0D0D0D"/>
          <w:spacing w:val="26"/>
          <w:sz w:val="24"/>
          <w:szCs w:val="24"/>
        </w:rPr>
        <w:t xml:space="preserve"> </w:t>
      </w:r>
      <w:r w:rsidR="00CC1ED7" w:rsidRPr="00BB0A78">
        <w:rPr>
          <w:rFonts w:ascii="Times New Roman" w:hAnsi="Times New Roman" w:cs="Times New Roman"/>
          <w:color w:val="0D0D0D"/>
          <w:spacing w:val="-1"/>
          <w:sz w:val="24"/>
          <w:szCs w:val="24"/>
        </w:rPr>
        <w:t>g</w:t>
      </w:r>
      <w:r w:rsidR="00CC1ED7" w:rsidRPr="00BB0A78">
        <w:rPr>
          <w:rFonts w:ascii="Times New Roman" w:hAnsi="Times New Roman" w:cs="Times New Roman"/>
          <w:color w:val="0D0D0D"/>
          <w:sz w:val="24"/>
          <w:szCs w:val="24"/>
        </w:rPr>
        <w:t>ere</w:t>
      </w:r>
      <w:r w:rsidR="00CC1ED7" w:rsidRPr="00BB0A78">
        <w:rPr>
          <w:rFonts w:ascii="Times New Roman" w:hAnsi="Times New Roman" w:cs="Times New Roman"/>
          <w:color w:val="0D0D0D"/>
          <w:spacing w:val="-1"/>
          <w:sz w:val="24"/>
          <w:szCs w:val="24"/>
        </w:rPr>
        <w:t>kt</w:t>
      </w:r>
      <w:r w:rsidR="00CC1ED7" w:rsidRPr="00BB0A78">
        <w:rPr>
          <w:rFonts w:ascii="Times New Roman" w:hAnsi="Times New Roman" w:cs="Times New Roman"/>
          <w:color w:val="0D0D0D"/>
          <w:spacing w:val="2"/>
          <w:sz w:val="24"/>
          <w:szCs w:val="24"/>
        </w:rPr>
        <w:t>i</w:t>
      </w:r>
      <w:r w:rsidR="00CC1ED7" w:rsidRPr="00BB0A78">
        <w:rPr>
          <w:rFonts w:ascii="Times New Roman" w:hAnsi="Times New Roman" w:cs="Times New Roman"/>
          <w:color w:val="0D0D0D"/>
          <w:spacing w:val="-2"/>
          <w:sz w:val="24"/>
          <w:szCs w:val="24"/>
        </w:rPr>
        <w:t>ğ</w:t>
      </w:r>
      <w:r w:rsidR="00CC1ED7" w:rsidRPr="00BB0A78">
        <w:rPr>
          <w:rFonts w:ascii="Times New Roman" w:hAnsi="Times New Roman" w:cs="Times New Roman"/>
          <w:color w:val="0D0D0D"/>
          <w:spacing w:val="-1"/>
          <w:sz w:val="24"/>
          <w:szCs w:val="24"/>
        </w:rPr>
        <w:t>i</w:t>
      </w:r>
      <w:r w:rsidR="00CC1ED7" w:rsidRPr="00BB0A78">
        <w:rPr>
          <w:rFonts w:ascii="Times New Roman" w:hAnsi="Times New Roman" w:cs="Times New Roman"/>
          <w:color w:val="0D0D0D"/>
          <w:spacing w:val="24"/>
          <w:sz w:val="24"/>
          <w:szCs w:val="24"/>
        </w:rPr>
        <w:t xml:space="preserve"> </w:t>
      </w:r>
      <w:r w:rsidR="00CC1ED7" w:rsidRPr="00BB0A78">
        <w:rPr>
          <w:rFonts w:ascii="Times New Roman" w:hAnsi="Times New Roman" w:cs="Times New Roman"/>
          <w:color w:val="0D0D0D"/>
          <w:sz w:val="24"/>
          <w:szCs w:val="24"/>
        </w:rPr>
        <w:t>be</w:t>
      </w:r>
      <w:r w:rsidR="00CC1ED7" w:rsidRPr="00BB0A78">
        <w:rPr>
          <w:rFonts w:ascii="Times New Roman" w:hAnsi="Times New Roman" w:cs="Times New Roman"/>
          <w:color w:val="0D0D0D"/>
          <w:spacing w:val="-1"/>
          <w:sz w:val="24"/>
          <w:szCs w:val="24"/>
        </w:rPr>
        <w:t>li</w:t>
      </w:r>
      <w:r w:rsidR="00CC1ED7" w:rsidRPr="00BB0A78">
        <w:rPr>
          <w:rFonts w:ascii="Times New Roman" w:hAnsi="Times New Roman" w:cs="Times New Roman"/>
          <w:color w:val="0D0D0D"/>
          <w:sz w:val="24"/>
          <w:szCs w:val="24"/>
        </w:rPr>
        <w:t>r</w:t>
      </w:r>
      <w:r w:rsidR="00CC1ED7" w:rsidRPr="00BB0A78">
        <w:rPr>
          <w:rFonts w:ascii="Times New Roman" w:hAnsi="Times New Roman" w:cs="Times New Roman"/>
          <w:color w:val="0D0D0D"/>
          <w:spacing w:val="2"/>
          <w:sz w:val="24"/>
          <w:szCs w:val="24"/>
        </w:rPr>
        <w:t>t</w:t>
      </w:r>
      <w:r w:rsidR="00E07B1F" w:rsidRPr="00BB0A78">
        <w:rPr>
          <w:rFonts w:ascii="Times New Roman" w:hAnsi="Times New Roman" w:cs="Times New Roman"/>
          <w:color w:val="0D0D0D"/>
          <w:spacing w:val="-1"/>
          <w:sz w:val="24"/>
          <w:szCs w:val="24"/>
        </w:rPr>
        <w:t>il</w:t>
      </w:r>
      <w:r w:rsidR="00CC1ED7" w:rsidRPr="00BB0A78">
        <w:rPr>
          <w:rFonts w:ascii="Times New Roman" w:hAnsi="Times New Roman" w:cs="Times New Roman"/>
          <w:color w:val="0D0D0D"/>
          <w:spacing w:val="-1"/>
          <w:sz w:val="24"/>
          <w:szCs w:val="24"/>
        </w:rPr>
        <w:t>m</w:t>
      </w:r>
      <w:r w:rsidR="00CC1ED7" w:rsidRPr="00BB0A78">
        <w:rPr>
          <w:rFonts w:ascii="Times New Roman" w:hAnsi="Times New Roman" w:cs="Times New Roman"/>
          <w:color w:val="0D0D0D"/>
          <w:spacing w:val="2"/>
          <w:sz w:val="24"/>
          <w:szCs w:val="24"/>
        </w:rPr>
        <w:t>i</w:t>
      </w:r>
      <w:r w:rsidR="00CC1ED7" w:rsidRPr="00BB0A78">
        <w:rPr>
          <w:rFonts w:ascii="Times New Roman" w:hAnsi="Times New Roman" w:cs="Times New Roman"/>
          <w:color w:val="0D0D0D"/>
          <w:spacing w:val="-1"/>
          <w:sz w:val="24"/>
          <w:szCs w:val="24"/>
        </w:rPr>
        <w:t>ş</w:t>
      </w:r>
      <w:r w:rsidR="00E07B1F" w:rsidRPr="00BB0A78">
        <w:rPr>
          <w:rFonts w:ascii="Times New Roman" w:hAnsi="Times New Roman" w:cs="Times New Roman"/>
          <w:color w:val="0D0D0D"/>
          <w:spacing w:val="-1"/>
          <w:sz w:val="24"/>
          <w:szCs w:val="24"/>
        </w:rPr>
        <w:t>tir</w:t>
      </w:r>
      <w:r w:rsidR="00CC1ED7" w:rsidRPr="00BB0A78">
        <w:rPr>
          <w:rFonts w:ascii="Times New Roman" w:hAnsi="Times New Roman" w:cs="Times New Roman"/>
          <w:color w:val="0D0D0D"/>
          <w:sz w:val="24"/>
          <w:szCs w:val="24"/>
        </w:rPr>
        <w:t>.</w:t>
      </w:r>
      <w:r w:rsidR="00CC1ED7" w:rsidRPr="00BB0A78">
        <w:rPr>
          <w:rStyle w:val="DipnotBavurusu"/>
          <w:rFonts w:ascii="Times New Roman" w:hAnsi="Times New Roman" w:cs="Times New Roman"/>
          <w:color w:val="0D0D0D"/>
          <w:sz w:val="24"/>
          <w:szCs w:val="24"/>
        </w:rPr>
        <w:footnoteReference w:id="493"/>
      </w:r>
    </w:p>
    <w:p w:rsidR="008A542E" w:rsidRPr="00BB0A78" w:rsidRDefault="008A542E" w:rsidP="00C206EE">
      <w:pPr>
        <w:spacing w:after="0" w:line="360" w:lineRule="auto"/>
        <w:ind w:firstLine="709"/>
        <w:jc w:val="both"/>
        <w:rPr>
          <w:rFonts w:ascii="Times New Roman" w:hAnsi="Times New Roman" w:cs="Times New Roman"/>
          <w:color w:val="0D0D0D"/>
          <w:spacing w:val="3"/>
          <w:sz w:val="24"/>
          <w:szCs w:val="24"/>
        </w:rPr>
      </w:pPr>
      <w:r w:rsidRPr="00BB0A78">
        <w:rPr>
          <w:rFonts w:ascii="Times New Roman" w:hAnsi="Times New Roman" w:cs="Times New Roman"/>
          <w:color w:val="0D0D0D"/>
          <w:sz w:val="24"/>
          <w:szCs w:val="24"/>
        </w:rPr>
        <w:lastRenderedPageBreak/>
        <w:t>Endone</w:t>
      </w:r>
      <w:r w:rsidRPr="00BB0A78">
        <w:rPr>
          <w:rFonts w:ascii="Times New Roman" w:hAnsi="Times New Roman" w:cs="Times New Roman"/>
          <w:color w:val="0D0D0D"/>
          <w:spacing w:val="3"/>
          <w:sz w:val="24"/>
          <w:szCs w:val="24"/>
        </w:rPr>
        <w:t>z</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z w:val="24"/>
          <w:szCs w:val="24"/>
        </w:rPr>
        <w:t>Ul</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ma</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z w:val="24"/>
          <w:szCs w:val="24"/>
        </w:rPr>
        <w:t>Kons</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genetiği değiştirilmiş ürünlerin</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ith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latını ve</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z w:val="24"/>
          <w:szCs w:val="24"/>
        </w:rPr>
        <w:t>tüketimini</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z w:val="24"/>
          <w:szCs w:val="24"/>
        </w:rPr>
        <w:t>on</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5"/>
          <w:sz w:val="24"/>
          <w:szCs w:val="24"/>
        </w:rPr>
        <w:t>amıştır</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2003).</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pacing w:val="-2"/>
          <w:sz w:val="24"/>
          <w:szCs w:val="24"/>
        </w:rPr>
        <w:t xml:space="preserve">Bu görüşe karşı çıkanlar, </w:t>
      </w:r>
      <w:r w:rsidRPr="00BB0A78">
        <w:rPr>
          <w:rFonts w:ascii="Times New Roman" w:hAnsi="Times New Roman" w:cs="Times New Roman"/>
          <w:color w:val="0D0D0D"/>
          <w:sz w:val="24"/>
          <w:szCs w:val="24"/>
        </w:rPr>
        <w:t>y</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tı</w:t>
      </w:r>
      <w:r w:rsidRPr="00BB0A78">
        <w:rPr>
          <w:rFonts w:ascii="Times New Roman" w:hAnsi="Times New Roman" w:cs="Times New Roman"/>
          <w:color w:val="0D0D0D"/>
          <w:spacing w:val="-1"/>
          <w:sz w:val="24"/>
          <w:szCs w:val="24"/>
        </w:rPr>
        <w:t>c</w:t>
      </w:r>
      <w:r w:rsidRPr="00BB0A78">
        <w:rPr>
          <w:rFonts w:ascii="Times New Roman" w:hAnsi="Times New Roman" w:cs="Times New Roman"/>
          <w:color w:val="0D0D0D"/>
          <w:sz w:val="24"/>
          <w:szCs w:val="24"/>
        </w:rPr>
        <w:t>ının</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z w:val="24"/>
          <w:szCs w:val="24"/>
        </w:rPr>
        <w:t>“mükemmel</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tmasını</w:t>
      </w:r>
      <w:r w:rsidRPr="00BB0A78">
        <w:rPr>
          <w:rFonts w:ascii="Times New Roman" w:hAnsi="Times New Roman" w:cs="Times New Roman"/>
          <w:color w:val="0D0D0D"/>
          <w:spacing w:val="43"/>
          <w:sz w:val="24"/>
          <w:szCs w:val="24"/>
        </w:rPr>
        <w:t>”</w:t>
      </w:r>
      <w:r w:rsidRPr="00BB0A78">
        <w:rPr>
          <w:rFonts w:ascii="Times New Roman" w:hAnsi="Times New Roman" w:cs="Times New Roman"/>
          <w:color w:val="0D0D0D"/>
          <w:spacing w:val="44"/>
          <w:sz w:val="24"/>
          <w:szCs w:val="24"/>
        </w:rPr>
        <w:t xml:space="preserve"> </w:t>
      </w:r>
      <w:r w:rsidRPr="00BB0A78">
        <w:rPr>
          <w:rFonts w:ascii="Times New Roman" w:hAnsi="Times New Roman" w:cs="Times New Roman"/>
          <w:color w:val="0D0D0D"/>
          <w:sz w:val="24"/>
          <w:szCs w:val="24"/>
        </w:rPr>
        <w:t>hiç</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z w:val="24"/>
          <w:szCs w:val="24"/>
        </w:rPr>
        <w:t>kims</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nin</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z w:val="24"/>
          <w:szCs w:val="24"/>
        </w:rPr>
        <w:t>değiştirme</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kkına</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z w:val="24"/>
          <w:szCs w:val="24"/>
        </w:rPr>
        <w:t>sahip olmadığını öne sürmüşlerdir.</w:t>
      </w:r>
      <w:r w:rsidRPr="00BB0A78">
        <w:rPr>
          <w:rStyle w:val="DipnotBavurusu"/>
          <w:rFonts w:ascii="Times New Roman" w:hAnsi="Times New Roman" w:cs="Times New Roman"/>
          <w:color w:val="0D0D0D"/>
          <w:sz w:val="24"/>
          <w:szCs w:val="24"/>
        </w:rPr>
        <w:footnoteReference w:id="494"/>
      </w:r>
      <w:r w:rsidR="00DB7A8C" w:rsidRPr="00BB0A78">
        <w:rPr>
          <w:rFonts w:ascii="Times New Roman" w:hAnsi="Times New Roman" w:cs="Times New Roman"/>
          <w:color w:val="0D0D0D"/>
          <w:sz w:val="24"/>
          <w:szCs w:val="24"/>
        </w:rPr>
        <w:t xml:space="preserve"> E</w:t>
      </w:r>
      <w:r w:rsidR="00DB7A8C" w:rsidRPr="00BB0A78">
        <w:rPr>
          <w:rFonts w:ascii="Times New Roman" w:hAnsi="Times New Roman" w:cs="Times New Roman"/>
          <w:color w:val="0D0D0D"/>
          <w:spacing w:val="-1"/>
          <w:sz w:val="24"/>
          <w:szCs w:val="24"/>
        </w:rPr>
        <w:t>n</w:t>
      </w:r>
      <w:r w:rsidR="00DB7A8C" w:rsidRPr="00BB0A78">
        <w:rPr>
          <w:rFonts w:ascii="Times New Roman" w:hAnsi="Times New Roman" w:cs="Times New Roman"/>
          <w:color w:val="0D0D0D"/>
          <w:sz w:val="24"/>
          <w:szCs w:val="24"/>
        </w:rPr>
        <w:t>d</w:t>
      </w:r>
      <w:r w:rsidR="00DB7A8C" w:rsidRPr="00BB0A78">
        <w:rPr>
          <w:rFonts w:ascii="Times New Roman" w:hAnsi="Times New Roman" w:cs="Times New Roman"/>
          <w:color w:val="0D0D0D"/>
          <w:spacing w:val="-1"/>
          <w:sz w:val="24"/>
          <w:szCs w:val="24"/>
        </w:rPr>
        <w:t>on</w:t>
      </w:r>
      <w:r w:rsidR="00DB7A8C" w:rsidRPr="00BB0A78">
        <w:rPr>
          <w:rFonts w:ascii="Times New Roman" w:hAnsi="Times New Roman" w:cs="Times New Roman"/>
          <w:color w:val="0D0D0D"/>
          <w:sz w:val="24"/>
          <w:szCs w:val="24"/>
        </w:rPr>
        <w:t>e</w:t>
      </w:r>
      <w:r w:rsidR="00DB7A8C" w:rsidRPr="00BB0A78">
        <w:rPr>
          <w:rFonts w:ascii="Times New Roman" w:hAnsi="Times New Roman" w:cs="Times New Roman"/>
          <w:color w:val="0D0D0D"/>
          <w:spacing w:val="1"/>
          <w:sz w:val="24"/>
          <w:szCs w:val="24"/>
        </w:rPr>
        <w:t>z</w:t>
      </w:r>
      <w:r w:rsidR="00DB7A8C" w:rsidRPr="00BB0A78">
        <w:rPr>
          <w:rFonts w:ascii="Times New Roman" w:hAnsi="Times New Roman" w:cs="Times New Roman"/>
          <w:color w:val="0D0D0D"/>
          <w:spacing w:val="-1"/>
          <w:sz w:val="24"/>
          <w:szCs w:val="24"/>
        </w:rPr>
        <w:t>y</w:t>
      </w:r>
      <w:r w:rsidR="00DB7A8C" w:rsidRPr="00BB0A78">
        <w:rPr>
          <w:rFonts w:ascii="Times New Roman" w:hAnsi="Times New Roman" w:cs="Times New Roman"/>
          <w:color w:val="0D0D0D"/>
          <w:sz w:val="24"/>
          <w:szCs w:val="24"/>
        </w:rPr>
        <w:t xml:space="preserve">a </w:t>
      </w:r>
      <w:r w:rsidR="00DB7A8C" w:rsidRPr="00BB0A78">
        <w:rPr>
          <w:rFonts w:ascii="Times New Roman" w:hAnsi="Times New Roman" w:cs="Times New Roman"/>
          <w:color w:val="0D0D0D"/>
          <w:spacing w:val="1"/>
          <w:sz w:val="24"/>
          <w:szCs w:val="24"/>
        </w:rPr>
        <w:t>Âlimler</w:t>
      </w:r>
      <w:r w:rsidR="00DB7A8C" w:rsidRPr="00BB0A78">
        <w:rPr>
          <w:rFonts w:ascii="Times New Roman" w:hAnsi="Times New Roman" w:cs="Times New Roman"/>
          <w:color w:val="0D0D0D"/>
          <w:w w:val="99"/>
          <w:sz w:val="24"/>
          <w:szCs w:val="24"/>
        </w:rPr>
        <w:t xml:space="preserve"> </w:t>
      </w:r>
      <w:r w:rsidR="00DB7A8C" w:rsidRPr="00BB0A78">
        <w:rPr>
          <w:rFonts w:ascii="Times New Roman" w:hAnsi="Times New Roman" w:cs="Times New Roman"/>
          <w:color w:val="0D0D0D"/>
          <w:spacing w:val="1"/>
          <w:sz w:val="24"/>
          <w:szCs w:val="24"/>
        </w:rPr>
        <w:t>M</w:t>
      </w:r>
      <w:r w:rsidR="00DB7A8C" w:rsidRPr="00BB0A78">
        <w:rPr>
          <w:rFonts w:ascii="Times New Roman" w:hAnsi="Times New Roman" w:cs="Times New Roman"/>
          <w:color w:val="0D0D0D"/>
          <w:sz w:val="24"/>
          <w:szCs w:val="24"/>
        </w:rPr>
        <w:t>ec</w:t>
      </w:r>
      <w:r w:rsidR="00DB7A8C" w:rsidRPr="00BB0A78">
        <w:rPr>
          <w:rFonts w:ascii="Times New Roman" w:hAnsi="Times New Roman" w:cs="Times New Roman"/>
          <w:color w:val="0D0D0D"/>
          <w:spacing w:val="-1"/>
          <w:sz w:val="24"/>
          <w:szCs w:val="24"/>
        </w:rPr>
        <w:t>lis</w:t>
      </w:r>
      <w:r w:rsidR="00DB7A8C" w:rsidRPr="00BB0A78">
        <w:rPr>
          <w:rFonts w:ascii="Times New Roman" w:hAnsi="Times New Roman" w:cs="Times New Roman"/>
          <w:color w:val="0D0D0D"/>
          <w:sz w:val="24"/>
          <w:szCs w:val="24"/>
        </w:rPr>
        <w:t>i</w:t>
      </w:r>
      <w:r w:rsidR="00DB7A8C" w:rsidRPr="00BB0A78">
        <w:rPr>
          <w:rFonts w:ascii="Times New Roman" w:hAnsi="Times New Roman" w:cs="Times New Roman"/>
          <w:color w:val="0D0D0D"/>
          <w:spacing w:val="30"/>
          <w:sz w:val="24"/>
          <w:szCs w:val="24"/>
        </w:rPr>
        <w:t xml:space="preserve"> </w:t>
      </w:r>
      <w:r w:rsidR="00DB7A8C" w:rsidRPr="00BB0A78">
        <w:rPr>
          <w:rFonts w:ascii="Times New Roman" w:hAnsi="Times New Roman" w:cs="Times New Roman"/>
          <w:color w:val="0D0D0D"/>
          <w:sz w:val="24"/>
          <w:szCs w:val="24"/>
        </w:rPr>
        <w:t>ise GDO’ya</w:t>
      </w:r>
      <w:r w:rsidR="00DB7A8C" w:rsidRPr="00BB0A78">
        <w:rPr>
          <w:rFonts w:ascii="Times New Roman" w:hAnsi="Times New Roman" w:cs="Times New Roman"/>
          <w:color w:val="0D0D0D"/>
          <w:spacing w:val="1"/>
          <w:sz w:val="24"/>
          <w:szCs w:val="24"/>
        </w:rPr>
        <w:t xml:space="preserve"> ilişkin </w:t>
      </w:r>
      <w:r w:rsidR="00DB7A8C" w:rsidRPr="00BB0A78">
        <w:rPr>
          <w:rFonts w:ascii="Times New Roman" w:hAnsi="Times New Roman" w:cs="Times New Roman"/>
          <w:color w:val="0D0D0D"/>
          <w:sz w:val="24"/>
          <w:szCs w:val="24"/>
        </w:rPr>
        <w:t>b</w:t>
      </w:r>
      <w:r w:rsidR="00DB7A8C" w:rsidRPr="00BB0A78">
        <w:rPr>
          <w:rFonts w:ascii="Times New Roman" w:hAnsi="Times New Roman" w:cs="Times New Roman"/>
          <w:color w:val="0D0D0D"/>
          <w:spacing w:val="-1"/>
          <w:sz w:val="24"/>
          <w:szCs w:val="24"/>
        </w:rPr>
        <w:t>it</w:t>
      </w:r>
      <w:r w:rsidR="00DB7A8C" w:rsidRPr="00BB0A78">
        <w:rPr>
          <w:rFonts w:ascii="Times New Roman" w:hAnsi="Times New Roman" w:cs="Times New Roman"/>
          <w:color w:val="0D0D0D"/>
          <w:spacing w:val="2"/>
          <w:sz w:val="24"/>
          <w:szCs w:val="24"/>
        </w:rPr>
        <w:t>k</w:t>
      </w:r>
      <w:r w:rsidR="00DB7A8C" w:rsidRPr="00BB0A78">
        <w:rPr>
          <w:rFonts w:ascii="Times New Roman" w:hAnsi="Times New Roman" w:cs="Times New Roman"/>
          <w:color w:val="0D0D0D"/>
          <w:sz w:val="24"/>
          <w:szCs w:val="24"/>
        </w:rPr>
        <w:t>i</w:t>
      </w:r>
      <w:r w:rsidR="00DB7A8C" w:rsidRPr="00BB0A78">
        <w:rPr>
          <w:rFonts w:ascii="Times New Roman" w:hAnsi="Times New Roman" w:cs="Times New Roman"/>
          <w:color w:val="0D0D0D"/>
          <w:spacing w:val="30"/>
          <w:sz w:val="24"/>
          <w:szCs w:val="24"/>
        </w:rPr>
        <w:t xml:space="preserve"> </w:t>
      </w:r>
      <w:r w:rsidR="00DB7A8C" w:rsidRPr="00BB0A78">
        <w:rPr>
          <w:rFonts w:ascii="Times New Roman" w:hAnsi="Times New Roman" w:cs="Times New Roman"/>
          <w:color w:val="0D0D0D"/>
          <w:spacing w:val="-1"/>
          <w:sz w:val="24"/>
          <w:szCs w:val="24"/>
        </w:rPr>
        <w:t>kökenli</w:t>
      </w:r>
      <w:r w:rsidR="00DB7A8C" w:rsidRPr="00BB0A78">
        <w:rPr>
          <w:rFonts w:ascii="Times New Roman" w:hAnsi="Times New Roman" w:cs="Times New Roman"/>
          <w:color w:val="0D0D0D"/>
          <w:spacing w:val="34"/>
          <w:sz w:val="24"/>
          <w:szCs w:val="24"/>
        </w:rPr>
        <w:t xml:space="preserve"> </w:t>
      </w:r>
      <w:r w:rsidR="00DB7A8C" w:rsidRPr="00BB0A78">
        <w:rPr>
          <w:rFonts w:ascii="Times New Roman" w:hAnsi="Times New Roman" w:cs="Times New Roman"/>
          <w:color w:val="0D0D0D"/>
          <w:spacing w:val="-1"/>
          <w:sz w:val="24"/>
          <w:szCs w:val="24"/>
        </w:rPr>
        <w:t>g</w:t>
      </w:r>
      <w:r w:rsidR="00DB7A8C" w:rsidRPr="00BB0A78">
        <w:rPr>
          <w:rFonts w:ascii="Times New Roman" w:hAnsi="Times New Roman" w:cs="Times New Roman"/>
          <w:color w:val="0D0D0D"/>
          <w:sz w:val="24"/>
          <w:szCs w:val="24"/>
        </w:rPr>
        <w:t>ıd</w:t>
      </w:r>
      <w:r w:rsidR="00DB7A8C" w:rsidRPr="00BB0A78">
        <w:rPr>
          <w:rFonts w:ascii="Times New Roman" w:hAnsi="Times New Roman" w:cs="Times New Roman"/>
          <w:color w:val="0D0D0D"/>
          <w:spacing w:val="1"/>
          <w:sz w:val="24"/>
          <w:szCs w:val="24"/>
        </w:rPr>
        <w:t>a</w:t>
      </w:r>
      <w:r w:rsidR="00DB7A8C" w:rsidRPr="00BB0A78">
        <w:rPr>
          <w:rFonts w:ascii="Times New Roman" w:hAnsi="Times New Roman" w:cs="Times New Roman"/>
          <w:color w:val="0D0D0D"/>
          <w:spacing w:val="-1"/>
          <w:sz w:val="24"/>
          <w:szCs w:val="24"/>
        </w:rPr>
        <w:t>l</w:t>
      </w:r>
      <w:r w:rsidR="00DB7A8C" w:rsidRPr="00BB0A78">
        <w:rPr>
          <w:rFonts w:ascii="Times New Roman" w:hAnsi="Times New Roman" w:cs="Times New Roman"/>
          <w:color w:val="0D0D0D"/>
          <w:spacing w:val="1"/>
          <w:sz w:val="24"/>
          <w:szCs w:val="24"/>
        </w:rPr>
        <w:t>a</w:t>
      </w:r>
      <w:r w:rsidR="00DB7A8C" w:rsidRPr="00BB0A78">
        <w:rPr>
          <w:rFonts w:ascii="Times New Roman" w:hAnsi="Times New Roman" w:cs="Times New Roman"/>
          <w:color w:val="0D0D0D"/>
          <w:sz w:val="24"/>
          <w:szCs w:val="24"/>
        </w:rPr>
        <w:t>rı</w:t>
      </w:r>
      <w:r w:rsidR="00DB7A8C" w:rsidRPr="00BB0A78">
        <w:rPr>
          <w:rFonts w:ascii="Times New Roman" w:hAnsi="Times New Roman" w:cs="Times New Roman"/>
          <w:color w:val="0D0D0D"/>
          <w:spacing w:val="31"/>
          <w:sz w:val="24"/>
          <w:szCs w:val="24"/>
        </w:rPr>
        <w:t xml:space="preserve"> </w:t>
      </w:r>
      <w:r w:rsidR="00DB7A8C" w:rsidRPr="00BB0A78">
        <w:rPr>
          <w:rFonts w:ascii="Times New Roman" w:hAnsi="Times New Roman" w:cs="Times New Roman"/>
          <w:color w:val="0D0D0D"/>
          <w:spacing w:val="-1"/>
          <w:sz w:val="24"/>
          <w:szCs w:val="24"/>
        </w:rPr>
        <w:t>tük</w:t>
      </w:r>
      <w:r w:rsidR="00DB7A8C" w:rsidRPr="00BB0A78">
        <w:rPr>
          <w:rFonts w:ascii="Times New Roman" w:hAnsi="Times New Roman" w:cs="Times New Roman"/>
          <w:color w:val="0D0D0D"/>
          <w:sz w:val="24"/>
          <w:szCs w:val="24"/>
        </w:rPr>
        <w:t>e</w:t>
      </w:r>
      <w:r w:rsidR="00DB7A8C" w:rsidRPr="00BB0A78">
        <w:rPr>
          <w:rFonts w:ascii="Times New Roman" w:hAnsi="Times New Roman" w:cs="Times New Roman"/>
          <w:color w:val="0D0D0D"/>
          <w:spacing w:val="-1"/>
          <w:sz w:val="24"/>
          <w:szCs w:val="24"/>
        </w:rPr>
        <w:t>tm</w:t>
      </w:r>
      <w:r w:rsidR="00DB7A8C" w:rsidRPr="00BB0A78">
        <w:rPr>
          <w:rFonts w:ascii="Times New Roman" w:hAnsi="Times New Roman" w:cs="Times New Roman"/>
          <w:color w:val="0D0D0D"/>
          <w:spacing w:val="3"/>
          <w:sz w:val="24"/>
          <w:szCs w:val="24"/>
        </w:rPr>
        <w:t>e</w:t>
      </w:r>
      <w:r w:rsidR="00DB7A8C" w:rsidRPr="00BB0A78">
        <w:rPr>
          <w:rFonts w:ascii="Times New Roman" w:hAnsi="Times New Roman" w:cs="Times New Roman"/>
          <w:color w:val="0D0D0D"/>
          <w:spacing w:val="-1"/>
          <w:sz w:val="24"/>
          <w:szCs w:val="24"/>
        </w:rPr>
        <w:t>ni</w:t>
      </w:r>
      <w:r w:rsidR="00DB7A8C" w:rsidRPr="00BB0A78">
        <w:rPr>
          <w:rFonts w:ascii="Times New Roman" w:hAnsi="Times New Roman" w:cs="Times New Roman"/>
          <w:color w:val="0D0D0D"/>
          <w:sz w:val="24"/>
          <w:szCs w:val="24"/>
        </w:rPr>
        <w:t>n</w:t>
      </w:r>
      <w:r w:rsidR="00DB7A8C" w:rsidRPr="00BB0A78">
        <w:rPr>
          <w:rFonts w:ascii="Times New Roman" w:hAnsi="Times New Roman" w:cs="Times New Roman"/>
          <w:color w:val="0D0D0D"/>
          <w:spacing w:val="33"/>
          <w:sz w:val="24"/>
          <w:szCs w:val="24"/>
        </w:rPr>
        <w:t xml:space="preserve"> </w:t>
      </w:r>
      <w:r w:rsidR="00DB7A8C" w:rsidRPr="00BB0A78">
        <w:rPr>
          <w:rFonts w:ascii="Times New Roman" w:hAnsi="Times New Roman" w:cs="Times New Roman"/>
          <w:color w:val="0D0D0D"/>
          <w:spacing w:val="-1"/>
          <w:sz w:val="24"/>
          <w:szCs w:val="24"/>
        </w:rPr>
        <w:t>h</w:t>
      </w:r>
      <w:r w:rsidR="00DB7A8C" w:rsidRPr="00BB0A78">
        <w:rPr>
          <w:rFonts w:ascii="Times New Roman" w:hAnsi="Times New Roman" w:cs="Times New Roman"/>
          <w:color w:val="0D0D0D"/>
          <w:sz w:val="24"/>
          <w:szCs w:val="24"/>
        </w:rPr>
        <w:t>e</w:t>
      </w:r>
      <w:r w:rsidR="00DB7A8C" w:rsidRPr="00BB0A78">
        <w:rPr>
          <w:rFonts w:ascii="Times New Roman" w:hAnsi="Times New Roman" w:cs="Times New Roman"/>
          <w:color w:val="0D0D0D"/>
          <w:spacing w:val="-1"/>
          <w:sz w:val="24"/>
          <w:szCs w:val="24"/>
        </w:rPr>
        <w:t>l</w:t>
      </w:r>
      <w:r w:rsidR="00DB7A8C" w:rsidRPr="00BB0A78">
        <w:rPr>
          <w:rFonts w:ascii="Times New Roman" w:hAnsi="Times New Roman" w:cs="Times New Roman"/>
          <w:color w:val="0D0D0D"/>
          <w:spacing w:val="1"/>
          <w:sz w:val="24"/>
          <w:szCs w:val="24"/>
        </w:rPr>
        <w:t>a</w:t>
      </w:r>
      <w:r w:rsidR="00DB7A8C" w:rsidRPr="00BB0A78">
        <w:rPr>
          <w:rFonts w:ascii="Times New Roman" w:hAnsi="Times New Roman" w:cs="Times New Roman"/>
          <w:color w:val="0D0D0D"/>
          <w:sz w:val="24"/>
          <w:szCs w:val="24"/>
        </w:rPr>
        <w:t>l</w:t>
      </w:r>
      <w:r w:rsidR="00DB7A8C" w:rsidRPr="00BB0A78">
        <w:rPr>
          <w:rFonts w:ascii="Times New Roman" w:hAnsi="Times New Roman" w:cs="Times New Roman"/>
          <w:color w:val="0D0D0D"/>
          <w:spacing w:val="32"/>
          <w:sz w:val="24"/>
          <w:szCs w:val="24"/>
        </w:rPr>
        <w:t xml:space="preserve"> </w:t>
      </w:r>
      <w:r w:rsidR="00DB7A8C" w:rsidRPr="00BB0A78">
        <w:rPr>
          <w:rFonts w:ascii="Times New Roman" w:hAnsi="Times New Roman" w:cs="Times New Roman"/>
          <w:color w:val="0D0D0D"/>
          <w:spacing w:val="-1"/>
          <w:sz w:val="24"/>
          <w:szCs w:val="24"/>
        </w:rPr>
        <w:t>ol</w:t>
      </w:r>
      <w:r w:rsidR="00DB7A8C" w:rsidRPr="00BB0A78">
        <w:rPr>
          <w:rFonts w:ascii="Times New Roman" w:hAnsi="Times New Roman" w:cs="Times New Roman"/>
          <w:color w:val="0D0D0D"/>
          <w:sz w:val="24"/>
          <w:szCs w:val="24"/>
        </w:rPr>
        <w:t>d</w:t>
      </w:r>
      <w:r w:rsidR="00DB7A8C" w:rsidRPr="00BB0A78">
        <w:rPr>
          <w:rFonts w:ascii="Times New Roman" w:hAnsi="Times New Roman" w:cs="Times New Roman"/>
          <w:color w:val="0D0D0D"/>
          <w:spacing w:val="2"/>
          <w:sz w:val="24"/>
          <w:szCs w:val="24"/>
        </w:rPr>
        <w:t>u</w:t>
      </w:r>
      <w:r w:rsidR="00DB7A8C" w:rsidRPr="00BB0A78">
        <w:rPr>
          <w:rFonts w:ascii="Times New Roman" w:hAnsi="Times New Roman" w:cs="Times New Roman"/>
          <w:color w:val="0D0D0D"/>
          <w:spacing w:val="-2"/>
          <w:sz w:val="24"/>
          <w:szCs w:val="24"/>
        </w:rPr>
        <w:t>ğ</w:t>
      </w:r>
      <w:r w:rsidR="00DB7A8C" w:rsidRPr="00BB0A78">
        <w:rPr>
          <w:rFonts w:ascii="Times New Roman" w:hAnsi="Times New Roman" w:cs="Times New Roman"/>
          <w:color w:val="0D0D0D"/>
          <w:spacing w:val="-1"/>
          <w:sz w:val="24"/>
          <w:szCs w:val="24"/>
        </w:rPr>
        <w:t>u</w:t>
      </w:r>
      <w:r w:rsidR="00DB7A8C" w:rsidRPr="00BB0A78">
        <w:rPr>
          <w:rFonts w:ascii="Times New Roman" w:hAnsi="Times New Roman" w:cs="Times New Roman"/>
          <w:color w:val="0D0D0D"/>
          <w:spacing w:val="1"/>
          <w:sz w:val="24"/>
          <w:szCs w:val="24"/>
        </w:rPr>
        <w:t>n</w:t>
      </w:r>
      <w:r w:rsidR="00DB7A8C" w:rsidRPr="00BB0A78">
        <w:rPr>
          <w:rFonts w:ascii="Times New Roman" w:hAnsi="Times New Roman" w:cs="Times New Roman"/>
          <w:color w:val="0D0D0D"/>
          <w:sz w:val="24"/>
          <w:szCs w:val="24"/>
        </w:rPr>
        <w:t>u</w:t>
      </w:r>
      <w:r w:rsidR="00DB7A8C" w:rsidRPr="00BB0A78">
        <w:rPr>
          <w:rFonts w:ascii="Times New Roman" w:hAnsi="Times New Roman" w:cs="Times New Roman"/>
          <w:color w:val="0D0D0D"/>
          <w:spacing w:val="31"/>
          <w:sz w:val="24"/>
          <w:szCs w:val="24"/>
        </w:rPr>
        <w:t xml:space="preserve"> </w:t>
      </w:r>
      <w:r w:rsidR="00DB7A8C" w:rsidRPr="00BB0A78">
        <w:rPr>
          <w:rFonts w:ascii="Times New Roman" w:hAnsi="Times New Roman" w:cs="Times New Roman"/>
          <w:color w:val="0D0D0D"/>
          <w:sz w:val="24"/>
          <w:szCs w:val="24"/>
        </w:rPr>
        <w:t>be</w:t>
      </w:r>
      <w:r w:rsidR="008C2BDF">
        <w:rPr>
          <w:rFonts w:ascii="Times New Roman" w:hAnsi="Times New Roman" w:cs="Times New Roman"/>
          <w:color w:val="0D0D0D"/>
          <w:spacing w:val="-1"/>
          <w:sz w:val="24"/>
          <w:szCs w:val="24"/>
        </w:rPr>
        <w:t>lirt</w:t>
      </w:r>
      <w:r w:rsidR="00DB7A8C" w:rsidRPr="00BB0A78">
        <w:rPr>
          <w:rFonts w:ascii="Times New Roman" w:hAnsi="Times New Roman" w:cs="Times New Roman"/>
          <w:color w:val="0D0D0D"/>
          <w:spacing w:val="-1"/>
          <w:sz w:val="24"/>
          <w:szCs w:val="24"/>
        </w:rPr>
        <w:t>miştir.</w:t>
      </w:r>
      <w:r w:rsidR="00DB7A8C" w:rsidRPr="00BB0A78">
        <w:rPr>
          <w:rStyle w:val="DipnotBavurusu"/>
          <w:rFonts w:ascii="Times New Roman" w:hAnsi="Times New Roman" w:cs="Times New Roman"/>
          <w:color w:val="0D0D0D"/>
          <w:spacing w:val="3"/>
          <w:sz w:val="24"/>
          <w:szCs w:val="24"/>
        </w:rPr>
        <w:footnoteReference w:id="495"/>
      </w:r>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4"/>
          <w:sz w:val="24"/>
          <w:szCs w:val="24"/>
        </w:rPr>
        <w:t>İ</w:t>
      </w:r>
      <w:r w:rsidRPr="00BB0A78">
        <w:rPr>
          <w:rFonts w:ascii="Times New Roman" w:hAnsi="Times New Roman" w:cs="Times New Roman"/>
          <w:color w:val="0D0D0D"/>
          <w:sz w:val="24"/>
          <w:szCs w:val="24"/>
        </w:rPr>
        <w:t>slam</w:t>
      </w:r>
      <w:r w:rsidRPr="00BB0A78">
        <w:rPr>
          <w:rFonts w:ascii="Times New Roman" w:hAnsi="Times New Roman" w:cs="Times New Roman"/>
          <w:color w:val="0D0D0D"/>
          <w:spacing w:val="43"/>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lkınma</w:t>
      </w:r>
      <w:r w:rsidRPr="00BB0A78">
        <w:rPr>
          <w:rFonts w:ascii="Times New Roman" w:hAnsi="Times New Roman" w:cs="Times New Roman"/>
          <w:color w:val="0D0D0D"/>
          <w:spacing w:val="42"/>
          <w:sz w:val="24"/>
          <w:szCs w:val="24"/>
        </w:rPr>
        <w:t xml:space="preserve"> </w:t>
      </w:r>
      <w:r w:rsidR="00D16600" w:rsidRPr="00BB0A78">
        <w:rPr>
          <w:rFonts w:ascii="Times New Roman" w:hAnsi="Times New Roman" w:cs="Times New Roman"/>
          <w:color w:val="0D0D0D"/>
          <w:sz w:val="24"/>
          <w:szCs w:val="24"/>
        </w:rPr>
        <w:t>Örgütü’nün</w:t>
      </w:r>
      <w:r w:rsidR="00EC6884"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2"/>
          <w:sz w:val="24"/>
          <w:szCs w:val="24"/>
        </w:rPr>
        <w:t>5</w:t>
      </w:r>
      <w:r w:rsidRPr="00BB0A78">
        <w:rPr>
          <w:rFonts w:ascii="Times New Roman" w:hAnsi="Times New Roman" w:cs="Times New Roman"/>
          <w:color w:val="0D0D0D"/>
          <w:sz w:val="24"/>
          <w:szCs w:val="24"/>
        </w:rPr>
        <w:t>.</w:t>
      </w:r>
      <w:r w:rsidR="003777A5">
        <w:rPr>
          <w:rFonts w:ascii="Times New Roman" w:hAnsi="Times New Roman" w:cs="Times New Roman"/>
          <w:color w:val="0D0D0D"/>
          <w:spacing w:val="42"/>
          <w:sz w:val="24"/>
          <w:szCs w:val="24"/>
        </w:rPr>
        <w:t xml:space="preserve"> </w:t>
      </w:r>
      <w:r w:rsidR="00775579" w:rsidRPr="00BB0A78">
        <w:rPr>
          <w:rFonts w:ascii="Times New Roman" w:hAnsi="Times New Roman" w:cs="Times New Roman"/>
          <w:color w:val="0D0D0D"/>
          <w:sz w:val="24"/>
          <w:szCs w:val="24"/>
        </w:rPr>
        <w:t>D</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2"/>
          <w:sz w:val="24"/>
          <w:szCs w:val="24"/>
        </w:rPr>
        <w:t>n</w:t>
      </w:r>
      <w:r w:rsidRPr="00BB0A78">
        <w:rPr>
          <w:rFonts w:ascii="Times New Roman" w:hAnsi="Times New Roman" w:cs="Times New Roman"/>
          <w:color w:val="0D0D0D"/>
          <w:spacing w:val="-5"/>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42"/>
          <w:sz w:val="24"/>
          <w:szCs w:val="24"/>
        </w:rPr>
        <w:t xml:space="preserve"> </w:t>
      </w:r>
      <w:r w:rsidR="00775579" w:rsidRPr="00BB0A78">
        <w:rPr>
          <w:rFonts w:ascii="Times New Roman" w:hAnsi="Times New Roman" w:cs="Times New Roman"/>
          <w:color w:val="0D0D0D"/>
          <w:spacing w:val="2"/>
          <w:sz w:val="24"/>
          <w:szCs w:val="24"/>
        </w:rPr>
        <w:t>H</w:t>
      </w:r>
      <w:r w:rsidRPr="00BB0A78">
        <w:rPr>
          <w:rFonts w:ascii="Times New Roman" w:hAnsi="Times New Roman" w:cs="Times New Roman"/>
          <w:color w:val="0D0D0D"/>
          <w:spacing w:val="-1"/>
          <w:sz w:val="24"/>
          <w:szCs w:val="24"/>
        </w:rPr>
        <w:t>e</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6"/>
          <w:sz w:val="24"/>
          <w:szCs w:val="24"/>
        </w:rPr>
        <w:t>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43"/>
          <w:sz w:val="24"/>
          <w:szCs w:val="24"/>
        </w:rPr>
        <w:t xml:space="preserve"> </w:t>
      </w:r>
      <w:r w:rsidR="00775579" w:rsidRPr="00BB0A78">
        <w:rPr>
          <w:rFonts w:ascii="Times New Roman" w:hAnsi="Times New Roman" w:cs="Times New Roman"/>
          <w:color w:val="0D0D0D"/>
          <w:sz w:val="24"/>
          <w:szCs w:val="24"/>
        </w:rPr>
        <w:t>F</w:t>
      </w:r>
      <w:r w:rsidRPr="00BB0A78">
        <w:rPr>
          <w:rFonts w:ascii="Times New Roman" w:hAnsi="Times New Roman" w:cs="Times New Roman"/>
          <w:color w:val="0D0D0D"/>
          <w:sz w:val="24"/>
          <w:szCs w:val="24"/>
        </w:rPr>
        <w:t>o</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2"/>
          <w:sz w:val="24"/>
          <w:szCs w:val="24"/>
        </w:rPr>
        <w:t>m</w:t>
      </w:r>
      <w:r w:rsidRPr="00BB0A78">
        <w:rPr>
          <w:rFonts w:ascii="Times New Roman" w:hAnsi="Times New Roman" w:cs="Times New Roman"/>
          <w:color w:val="0D0D0D"/>
          <w:sz w:val="24"/>
          <w:szCs w:val="24"/>
        </w:rPr>
        <w:t>u</w:t>
      </w:r>
      <w:r w:rsidR="003516FD">
        <w:rPr>
          <w:rFonts w:ascii="Times New Roman" w:hAnsi="Times New Roman" w:cs="Times New Roman"/>
          <w:color w:val="0D0D0D"/>
          <w:sz w:val="24"/>
          <w:szCs w:val="24"/>
        </w:rPr>
        <w:t>’</w:t>
      </w:r>
      <w:r w:rsidRPr="00BB0A78">
        <w:rPr>
          <w:rFonts w:ascii="Times New Roman" w:hAnsi="Times New Roman" w:cs="Times New Roman"/>
          <w:color w:val="0D0D0D"/>
          <w:sz w:val="24"/>
          <w:szCs w:val="24"/>
        </w:rPr>
        <w:t>nda</w:t>
      </w:r>
      <w:r w:rsidR="00FA2AEC" w:rsidRPr="00BB0A78">
        <w:rPr>
          <w:rFonts w:ascii="Times New Roman" w:hAnsi="Times New Roman" w:cs="Times New Roman"/>
          <w:color w:val="0D0D0D"/>
          <w:sz w:val="24"/>
          <w:szCs w:val="24"/>
        </w:rPr>
        <w:t xml:space="preserve"> </w:t>
      </w:r>
      <w:r w:rsidR="00D34181" w:rsidRPr="00BB0A78">
        <w:rPr>
          <w:rFonts w:ascii="Times New Roman" w:hAnsi="Times New Roman" w:cs="Times New Roman"/>
          <w:color w:val="0D0D0D"/>
          <w:sz w:val="24"/>
          <w:szCs w:val="24"/>
        </w:rPr>
        <w:t>“</w:t>
      </w:r>
      <w:r w:rsidR="00FA2AEC" w:rsidRPr="00BB0A78">
        <w:rPr>
          <w:rFonts w:ascii="Times New Roman" w:hAnsi="Times New Roman" w:cs="Times New Roman"/>
          <w:color w:val="0D0D0D"/>
          <w:sz w:val="24"/>
          <w:szCs w:val="24"/>
        </w:rPr>
        <w:t>G</w:t>
      </w:r>
      <w:r w:rsidR="00FA2AEC" w:rsidRPr="00BB0A78">
        <w:rPr>
          <w:rFonts w:ascii="Times New Roman" w:hAnsi="Times New Roman" w:cs="Times New Roman"/>
          <w:color w:val="0D0D0D"/>
          <w:spacing w:val="-2"/>
          <w:sz w:val="24"/>
          <w:szCs w:val="24"/>
        </w:rPr>
        <w:t>e</w:t>
      </w:r>
      <w:r w:rsidR="00FA2AEC" w:rsidRPr="00BB0A78">
        <w:rPr>
          <w:rFonts w:ascii="Times New Roman" w:hAnsi="Times New Roman" w:cs="Times New Roman"/>
          <w:color w:val="0D0D0D"/>
          <w:sz w:val="24"/>
          <w:szCs w:val="24"/>
        </w:rPr>
        <w:t>n</w:t>
      </w:r>
      <w:r w:rsidR="00FA2AEC" w:rsidRPr="00BB0A78">
        <w:rPr>
          <w:rFonts w:ascii="Times New Roman" w:hAnsi="Times New Roman" w:cs="Times New Roman"/>
          <w:color w:val="0D0D0D"/>
          <w:spacing w:val="-1"/>
          <w:sz w:val="24"/>
          <w:szCs w:val="24"/>
        </w:rPr>
        <w:t>e</w:t>
      </w:r>
      <w:r w:rsidR="00FA2AEC" w:rsidRPr="00BB0A78">
        <w:rPr>
          <w:rFonts w:ascii="Times New Roman" w:hAnsi="Times New Roman" w:cs="Times New Roman"/>
          <w:color w:val="0D0D0D"/>
          <w:sz w:val="24"/>
          <w:szCs w:val="24"/>
        </w:rPr>
        <w:t>t</w:t>
      </w:r>
      <w:r w:rsidR="00FA2AEC" w:rsidRPr="00BB0A78">
        <w:rPr>
          <w:rFonts w:ascii="Times New Roman" w:hAnsi="Times New Roman" w:cs="Times New Roman"/>
          <w:color w:val="0D0D0D"/>
          <w:spacing w:val="3"/>
          <w:sz w:val="24"/>
          <w:szCs w:val="24"/>
        </w:rPr>
        <w:t>i</w:t>
      </w:r>
      <w:r w:rsidR="00FA2AEC" w:rsidRPr="00BB0A78">
        <w:rPr>
          <w:rFonts w:ascii="Times New Roman" w:hAnsi="Times New Roman" w:cs="Times New Roman"/>
          <w:color w:val="0D0D0D"/>
          <w:spacing w:val="-3"/>
          <w:sz w:val="24"/>
          <w:szCs w:val="24"/>
        </w:rPr>
        <w:t>ğ</w:t>
      </w:r>
      <w:r w:rsidR="00FA2AEC" w:rsidRPr="00BB0A78">
        <w:rPr>
          <w:rFonts w:ascii="Times New Roman" w:hAnsi="Times New Roman" w:cs="Times New Roman"/>
          <w:color w:val="0D0D0D"/>
          <w:sz w:val="24"/>
          <w:szCs w:val="24"/>
        </w:rPr>
        <w:t>i</w:t>
      </w:r>
      <w:r w:rsidR="00FA2AEC" w:rsidRPr="00BB0A78">
        <w:rPr>
          <w:rFonts w:ascii="Times New Roman" w:hAnsi="Times New Roman" w:cs="Times New Roman"/>
          <w:color w:val="0D0D0D"/>
          <w:spacing w:val="17"/>
          <w:sz w:val="24"/>
          <w:szCs w:val="24"/>
        </w:rPr>
        <w:t xml:space="preserve"> </w:t>
      </w:r>
      <w:r w:rsidR="00FA2AEC" w:rsidRPr="00BB0A78">
        <w:rPr>
          <w:rFonts w:ascii="Times New Roman" w:hAnsi="Times New Roman" w:cs="Times New Roman"/>
          <w:color w:val="0D0D0D"/>
          <w:sz w:val="24"/>
          <w:szCs w:val="24"/>
        </w:rPr>
        <w:t>De</w:t>
      </w:r>
      <w:r w:rsidR="00FA2AEC" w:rsidRPr="00BB0A78">
        <w:rPr>
          <w:rFonts w:ascii="Times New Roman" w:hAnsi="Times New Roman" w:cs="Times New Roman"/>
          <w:color w:val="0D0D0D"/>
          <w:spacing w:val="-3"/>
          <w:sz w:val="24"/>
          <w:szCs w:val="24"/>
        </w:rPr>
        <w:t>ğ</w:t>
      </w:r>
      <w:r w:rsidR="00FA2AEC" w:rsidRPr="00BB0A78">
        <w:rPr>
          <w:rFonts w:ascii="Times New Roman" w:hAnsi="Times New Roman" w:cs="Times New Roman"/>
          <w:color w:val="0D0D0D"/>
          <w:sz w:val="24"/>
          <w:szCs w:val="24"/>
        </w:rPr>
        <w:t>iştirilmiş</w:t>
      </w:r>
      <w:r w:rsidR="00FA2AEC" w:rsidRPr="00BB0A78">
        <w:rPr>
          <w:rFonts w:ascii="Times New Roman" w:hAnsi="Times New Roman" w:cs="Times New Roman"/>
          <w:color w:val="0D0D0D"/>
          <w:spacing w:val="17"/>
          <w:sz w:val="24"/>
          <w:szCs w:val="24"/>
        </w:rPr>
        <w:t xml:space="preserve"> </w:t>
      </w:r>
      <w:r w:rsidR="00FA2AEC" w:rsidRPr="00BB0A78">
        <w:rPr>
          <w:rFonts w:ascii="Times New Roman" w:hAnsi="Times New Roman" w:cs="Times New Roman"/>
          <w:color w:val="0D0D0D"/>
          <w:sz w:val="24"/>
          <w:szCs w:val="24"/>
        </w:rPr>
        <w:t>Bitkil</w:t>
      </w:r>
      <w:r w:rsidR="00FA2AEC" w:rsidRPr="00BB0A78">
        <w:rPr>
          <w:rFonts w:ascii="Times New Roman" w:hAnsi="Times New Roman" w:cs="Times New Roman"/>
          <w:color w:val="0D0D0D"/>
          <w:spacing w:val="-1"/>
          <w:sz w:val="24"/>
          <w:szCs w:val="24"/>
        </w:rPr>
        <w:t>e</w:t>
      </w:r>
      <w:r w:rsidR="00FA2AEC" w:rsidRPr="00BB0A78">
        <w:rPr>
          <w:rFonts w:ascii="Times New Roman" w:hAnsi="Times New Roman" w:cs="Times New Roman"/>
          <w:color w:val="0D0D0D"/>
          <w:sz w:val="24"/>
          <w:szCs w:val="24"/>
        </w:rPr>
        <w:t>r</w:t>
      </w:r>
      <w:r w:rsidR="00FA2AEC" w:rsidRPr="00BB0A78">
        <w:rPr>
          <w:rFonts w:ascii="Times New Roman" w:hAnsi="Times New Roman" w:cs="Times New Roman"/>
          <w:color w:val="0D0D0D"/>
          <w:spacing w:val="15"/>
          <w:sz w:val="24"/>
          <w:szCs w:val="24"/>
        </w:rPr>
        <w:t xml:space="preserve"> </w:t>
      </w:r>
      <w:r w:rsidR="00FA2AEC" w:rsidRPr="00BB0A78">
        <w:rPr>
          <w:rFonts w:ascii="Times New Roman" w:hAnsi="Times New Roman" w:cs="Times New Roman"/>
          <w:color w:val="0D0D0D"/>
          <w:sz w:val="24"/>
          <w:szCs w:val="24"/>
        </w:rPr>
        <w:t>ve</w:t>
      </w:r>
      <w:r w:rsidR="00FA2AEC" w:rsidRPr="00BB0A78">
        <w:rPr>
          <w:rFonts w:ascii="Times New Roman" w:hAnsi="Times New Roman" w:cs="Times New Roman"/>
          <w:color w:val="0D0D0D"/>
          <w:spacing w:val="15"/>
          <w:sz w:val="24"/>
          <w:szCs w:val="24"/>
        </w:rPr>
        <w:t xml:space="preserve"> </w:t>
      </w:r>
      <w:r w:rsidR="00FA2AEC" w:rsidRPr="00BB0A78">
        <w:rPr>
          <w:rFonts w:ascii="Times New Roman" w:hAnsi="Times New Roman" w:cs="Times New Roman"/>
          <w:color w:val="0D0D0D"/>
          <w:spacing w:val="1"/>
          <w:sz w:val="24"/>
          <w:szCs w:val="24"/>
        </w:rPr>
        <w:t>H</w:t>
      </w:r>
      <w:r w:rsidR="00FA2AEC" w:rsidRPr="00BB0A78">
        <w:rPr>
          <w:rFonts w:ascii="Times New Roman" w:hAnsi="Times New Roman" w:cs="Times New Roman"/>
          <w:color w:val="0D0D0D"/>
          <w:spacing w:val="-1"/>
          <w:sz w:val="24"/>
          <w:szCs w:val="24"/>
        </w:rPr>
        <w:t>e</w:t>
      </w:r>
      <w:r w:rsidR="00FA2AEC" w:rsidRPr="00BB0A78">
        <w:rPr>
          <w:rFonts w:ascii="Times New Roman" w:hAnsi="Times New Roman" w:cs="Times New Roman"/>
          <w:color w:val="0D0D0D"/>
          <w:sz w:val="24"/>
          <w:szCs w:val="24"/>
        </w:rPr>
        <w:t>lal</w:t>
      </w:r>
      <w:r w:rsidR="00FA2AEC" w:rsidRPr="00BB0A78">
        <w:rPr>
          <w:rFonts w:ascii="Times New Roman" w:hAnsi="Times New Roman" w:cs="Times New Roman"/>
          <w:color w:val="0D0D0D"/>
          <w:spacing w:val="16"/>
          <w:sz w:val="24"/>
          <w:szCs w:val="24"/>
        </w:rPr>
        <w:t xml:space="preserve"> </w:t>
      </w:r>
      <w:r w:rsidR="00FA2AEC" w:rsidRPr="00BB0A78">
        <w:rPr>
          <w:rFonts w:ascii="Times New Roman" w:hAnsi="Times New Roman" w:cs="Times New Roman"/>
          <w:color w:val="0D0D0D"/>
          <w:sz w:val="24"/>
          <w:szCs w:val="24"/>
        </w:rPr>
        <w:t>Ç</w:t>
      </w:r>
      <w:r w:rsidR="00FA2AEC" w:rsidRPr="00BB0A78">
        <w:rPr>
          <w:rFonts w:ascii="Times New Roman" w:hAnsi="Times New Roman" w:cs="Times New Roman"/>
          <w:color w:val="0D0D0D"/>
          <w:spacing w:val="-1"/>
          <w:sz w:val="24"/>
          <w:szCs w:val="24"/>
        </w:rPr>
        <w:t>a</w:t>
      </w:r>
      <w:r w:rsidR="00FA2AEC" w:rsidRPr="00BB0A78">
        <w:rPr>
          <w:rFonts w:ascii="Times New Roman" w:hAnsi="Times New Roman" w:cs="Times New Roman"/>
          <w:color w:val="0D0D0D"/>
          <w:sz w:val="24"/>
          <w:szCs w:val="24"/>
        </w:rPr>
        <w:t>lışt</w:t>
      </w:r>
      <w:r w:rsidR="00FA2AEC" w:rsidRPr="00BB0A78">
        <w:rPr>
          <w:rFonts w:ascii="Times New Roman" w:hAnsi="Times New Roman" w:cs="Times New Roman"/>
          <w:color w:val="0D0D0D"/>
          <w:spacing w:val="4"/>
          <w:sz w:val="24"/>
          <w:szCs w:val="24"/>
        </w:rPr>
        <w:t>a</w:t>
      </w:r>
      <w:r w:rsidR="00FA2AEC" w:rsidRPr="00BB0A78">
        <w:rPr>
          <w:rFonts w:ascii="Times New Roman" w:hAnsi="Times New Roman" w:cs="Times New Roman"/>
          <w:color w:val="0D0D0D"/>
          <w:spacing w:val="-5"/>
          <w:sz w:val="24"/>
          <w:szCs w:val="24"/>
        </w:rPr>
        <w:t>y</w:t>
      </w:r>
      <w:r w:rsidR="003516FD">
        <w:rPr>
          <w:rFonts w:ascii="Times New Roman" w:hAnsi="Times New Roman" w:cs="Times New Roman"/>
          <w:color w:val="0D0D0D"/>
          <w:spacing w:val="-5"/>
          <w:sz w:val="24"/>
          <w:szCs w:val="24"/>
        </w:rPr>
        <w:t>ı</w:t>
      </w:r>
      <w:r w:rsidR="00D34181" w:rsidRPr="00BB0A78">
        <w:rPr>
          <w:rFonts w:ascii="Times New Roman" w:hAnsi="Times New Roman" w:cs="Times New Roman"/>
          <w:color w:val="0D0D0D"/>
          <w:spacing w:val="2"/>
          <w:sz w:val="24"/>
          <w:szCs w:val="24"/>
        </w:rPr>
        <w:t>”</w:t>
      </w:r>
      <w:r w:rsidR="00842BBA" w:rsidRPr="00BB0A78">
        <w:rPr>
          <w:rFonts w:ascii="Times New Roman" w:hAnsi="Times New Roman" w:cs="Times New Roman"/>
          <w:color w:val="0D0D0D"/>
          <w:sz w:val="24"/>
          <w:szCs w:val="24"/>
        </w:rPr>
        <w:t>nda</w:t>
      </w:r>
      <w:r w:rsidRPr="00BB0A78">
        <w:rPr>
          <w:rFonts w:ascii="Times New Roman" w:hAnsi="Times New Roman" w:cs="Times New Roman"/>
          <w:color w:val="0D0D0D"/>
          <w:sz w:val="24"/>
          <w:szCs w:val="24"/>
        </w:rPr>
        <w:t xml:space="preserve"> (2</w:t>
      </w:r>
      <w:r w:rsidRPr="00BB0A78">
        <w:rPr>
          <w:rFonts w:ascii="Times New Roman" w:hAnsi="Times New Roman" w:cs="Times New Roman"/>
          <w:color w:val="0D0D0D"/>
          <w:spacing w:val="2"/>
          <w:sz w:val="24"/>
          <w:szCs w:val="24"/>
        </w:rPr>
        <w:t>0</w:t>
      </w:r>
      <w:r w:rsidRPr="00BB0A78">
        <w:rPr>
          <w:rFonts w:ascii="Times New Roman" w:hAnsi="Times New Roman" w:cs="Times New Roman"/>
          <w:color w:val="0D0D0D"/>
          <w:sz w:val="24"/>
          <w:szCs w:val="24"/>
        </w:rPr>
        <w:t>10</w:t>
      </w:r>
      <w:r w:rsidRPr="00BB0A78">
        <w:rPr>
          <w:rFonts w:ascii="Times New Roman" w:hAnsi="Times New Roman" w:cs="Times New Roman"/>
          <w:color w:val="0D0D0D"/>
          <w:spacing w:val="45"/>
          <w:sz w:val="24"/>
          <w:szCs w:val="24"/>
        </w:rPr>
        <w:t>)</w:t>
      </w:r>
      <w:r w:rsidR="00BD7BD1" w:rsidRPr="00BB0A78">
        <w:rPr>
          <w:rFonts w:ascii="Times New Roman" w:hAnsi="Times New Roman" w:cs="Times New Roman"/>
          <w:color w:val="0D0D0D"/>
          <w:spacing w:val="45"/>
          <w:sz w:val="24"/>
          <w:szCs w:val="24"/>
        </w:rPr>
        <w:t>;</w:t>
      </w:r>
      <w:r w:rsidR="003777A5">
        <w:rPr>
          <w:rFonts w:ascii="Times New Roman" w:hAnsi="Times New Roman" w:cs="Times New Roman"/>
          <w:color w:val="0D0D0D"/>
          <w:spacing w:val="45"/>
          <w:sz w:val="24"/>
          <w:szCs w:val="24"/>
        </w:rPr>
        <w:t xml:space="preserve"> </w:t>
      </w:r>
      <w:r w:rsidR="00842BBA" w:rsidRPr="00BB0A78">
        <w:rPr>
          <w:rFonts w:ascii="Times New Roman" w:hAnsi="Times New Roman" w:cs="Times New Roman"/>
          <w:color w:val="0D0D0D"/>
          <w:spacing w:val="1"/>
          <w:sz w:val="24"/>
          <w:szCs w:val="24"/>
        </w:rPr>
        <w:t>İslam hukukçuları</w:t>
      </w:r>
      <w:r w:rsidR="003516FD">
        <w:rPr>
          <w:rFonts w:ascii="Times New Roman" w:hAnsi="Times New Roman" w:cs="Times New Roman"/>
          <w:color w:val="0D0D0D"/>
          <w:spacing w:val="1"/>
          <w:sz w:val="24"/>
          <w:szCs w:val="24"/>
        </w:rPr>
        <w:t xml:space="preserve">, </w:t>
      </w:r>
      <w:r w:rsidR="00EC2A84" w:rsidRPr="00BB0A78">
        <w:rPr>
          <w:rFonts w:ascii="Times New Roman" w:hAnsi="Times New Roman" w:cs="Times New Roman"/>
          <w:color w:val="0D0D0D"/>
          <w:spacing w:val="1"/>
          <w:sz w:val="24"/>
          <w:szCs w:val="24"/>
        </w:rPr>
        <w:t>GDO’lu ürünlerin birçoğunun</w:t>
      </w:r>
      <w:r w:rsidRPr="00BB0A78">
        <w:rPr>
          <w:rFonts w:ascii="Times New Roman" w:hAnsi="Times New Roman" w:cs="Times New Roman"/>
          <w:color w:val="0D0D0D"/>
          <w:spacing w:val="1"/>
          <w:sz w:val="24"/>
          <w:szCs w:val="24"/>
        </w:rPr>
        <w:t xml:space="preserve"> gıda ve çevresel etki testlerinden geçtikleri</w:t>
      </w:r>
      <w:r w:rsidR="00FA2AEC" w:rsidRPr="00BB0A78">
        <w:rPr>
          <w:rFonts w:ascii="Times New Roman" w:hAnsi="Times New Roman" w:cs="Times New Roman"/>
          <w:color w:val="0D0D0D"/>
          <w:spacing w:val="1"/>
          <w:sz w:val="24"/>
          <w:szCs w:val="24"/>
        </w:rPr>
        <w:t>ni</w:t>
      </w:r>
      <w:r w:rsidRPr="00BB0A78">
        <w:rPr>
          <w:rFonts w:ascii="Times New Roman" w:hAnsi="Times New Roman" w:cs="Times New Roman"/>
          <w:color w:val="0D0D0D"/>
          <w:spacing w:val="1"/>
          <w:sz w:val="24"/>
          <w:szCs w:val="24"/>
        </w:rPr>
        <w:t xml:space="preserve"> </w:t>
      </w:r>
      <w:r w:rsidR="00FA2AEC" w:rsidRPr="00BB0A78">
        <w:rPr>
          <w:rFonts w:ascii="Times New Roman" w:hAnsi="Times New Roman" w:cs="Times New Roman"/>
          <w:color w:val="0D0D0D"/>
          <w:spacing w:val="1"/>
          <w:sz w:val="24"/>
          <w:szCs w:val="24"/>
        </w:rPr>
        <w:t>söylemişler ve</w:t>
      </w:r>
      <w:r w:rsidR="002733F9"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İslami açıdan helal olarak kabul</w:t>
      </w:r>
      <w:r w:rsidRPr="00BB0A78">
        <w:rPr>
          <w:rFonts w:ascii="Times New Roman" w:hAnsi="Times New Roman" w:cs="Times New Roman"/>
          <w:color w:val="0D0D0D"/>
          <w:sz w:val="24"/>
          <w:szCs w:val="24"/>
        </w:rPr>
        <w:t xml:space="preserve"> edile</w:t>
      </w:r>
      <w:r w:rsidRPr="00BB0A78">
        <w:rPr>
          <w:rFonts w:ascii="Times New Roman" w:hAnsi="Times New Roman" w:cs="Times New Roman"/>
          <w:color w:val="0D0D0D"/>
          <w:spacing w:val="1"/>
          <w:sz w:val="24"/>
          <w:szCs w:val="24"/>
        </w:rPr>
        <w:t>b</w:t>
      </w:r>
      <w:r w:rsidRPr="00BB0A78">
        <w:rPr>
          <w:rFonts w:ascii="Times New Roman" w:hAnsi="Times New Roman" w:cs="Times New Roman"/>
          <w:color w:val="0D0D0D"/>
          <w:sz w:val="24"/>
          <w:szCs w:val="24"/>
        </w:rPr>
        <w:t>ilir</w:t>
      </w:r>
      <w:r w:rsidR="00FA2AEC" w:rsidRPr="00BB0A78">
        <w:rPr>
          <w:rFonts w:ascii="Times New Roman" w:hAnsi="Times New Roman" w:cs="Times New Roman"/>
          <w:color w:val="0D0D0D"/>
          <w:sz w:val="24"/>
          <w:szCs w:val="24"/>
        </w:rPr>
        <w:t xml:space="preserve"> yorumu</w:t>
      </w:r>
      <w:r w:rsidR="00144699" w:rsidRPr="00BB0A78">
        <w:rPr>
          <w:rFonts w:ascii="Times New Roman" w:hAnsi="Times New Roman" w:cs="Times New Roman"/>
          <w:color w:val="0D0D0D"/>
          <w:sz w:val="24"/>
          <w:szCs w:val="24"/>
        </w:rPr>
        <w:t>nu</w:t>
      </w:r>
      <w:r w:rsidR="00FA2AEC" w:rsidRPr="00BB0A78">
        <w:rPr>
          <w:rFonts w:ascii="Times New Roman" w:hAnsi="Times New Roman" w:cs="Times New Roman"/>
          <w:color w:val="0D0D0D"/>
          <w:sz w:val="24"/>
          <w:szCs w:val="24"/>
        </w:rPr>
        <w:t xml:space="preserve"> yapmışlardır</w:t>
      </w:r>
      <w:r w:rsidRPr="00BB0A78">
        <w:rPr>
          <w:rFonts w:ascii="Times New Roman" w:hAnsi="Times New Roman" w:cs="Times New Roman"/>
          <w:color w:val="0D0D0D"/>
          <w:sz w:val="24"/>
          <w:szCs w:val="24"/>
        </w:rPr>
        <w:t xml:space="preserve">. Bununla birlikte; </w:t>
      </w:r>
      <w:r w:rsidR="00144699" w:rsidRPr="00BB0A78">
        <w:rPr>
          <w:rFonts w:ascii="Times New Roman" w:hAnsi="Times New Roman" w:cs="Times New Roman"/>
          <w:color w:val="0D0D0D"/>
          <w:sz w:val="24"/>
          <w:szCs w:val="24"/>
        </w:rPr>
        <w:t>toplumda</w:t>
      </w:r>
      <w:r w:rsidR="004C1604"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biyoteknoloji bilgilendirme</w:t>
      </w:r>
      <w:r w:rsidR="004C1604"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eğitim</w:t>
      </w:r>
      <w:r w:rsidR="004C1604" w:rsidRPr="00BB0A78">
        <w:rPr>
          <w:rFonts w:ascii="Times New Roman" w:hAnsi="Times New Roman" w:cs="Times New Roman"/>
          <w:color w:val="0D0D0D"/>
          <w:sz w:val="24"/>
          <w:szCs w:val="24"/>
        </w:rPr>
        <w:t>inin</w:t>
      </w:r>
      <w:r w:rsidR="001C6C22" w:rsidRPr="00BB0A78">
        <w:rPr>
          <w:rFonts w:ascii="Times New Roman" w:hAnsi="Times New Roman" w:cs="Times New Roman"/>
          <w:color w:val="0D0D0D"/>
          <w:sz w:val="24"/>
          <w:szCs w:val="24"/>
        </w:rPr>
        <w:t xml:space="preserve"> </w:t>
      </w:r>
      <w:r w:rsidR="004C1604" w:rsidRPr="00BB0A78">
        <w:rPr>
          <w:rFonts w:ascii="Times New Roman" w:hAnsi="Times New Roman" w:cs="Times New Roman"/>
          <w:color w:val="0D0D0D"/>
          <w:sz w:val="24"/>
          <w:szCs w:val="24"/>
        </w:rPr>
        <w:t xml:space="preserve">olması gerektiği ve </w:t>
      </w:r>
      <w:r w:rsidR="00EC2A84" w:rsidRPr="00BB0A78">
        <w:rPr>
          <w:rFonts w:ascii="Times New Roman" w:hAnsi="Times New Roman" w:cs="Times New Roman"/>
          <w:color w:val="0D0D0D"/>
          <w:sz w:val="24"/>
          <w:szCs w:val="24"/>
        </w:rPr>
        <w:t xml:space="preserve">bu </w:t>
      </w:r>
      <w:r w:rsidR="00775579" w:rsidRPr="00BB0A78">
        <w:rPr>
          <w:rFonts w:ascii="Times New Roman" w:hAnsi="Times New Roman" w:cs="Times New Roman"/>
          <w:color w:val="0D0D0D"/>
          <w:sz w:val="24"/>
          <w:szCs w:val="24"/>
        </w:rPr>
        <w:t xml:space="preserve">şekilde </w:t>
      </w:r>
      <w:r w:rsidR="0046783C" w:rsidRPr="00BB0A78">
        <w:rPr>
          <w:rFonts w:ascii="Times New Roman" w:hAnsi="Times New Roman" w:cs="Times New Roman"/>
          <w:color w:val="0D0D0D"/>
          <w:sz w:val="24"/>
          <w:szCs w:val="24"/>
        </w:rPr>
        <w:t xml:space="preserve">konu ile ilgili bilinçlenme </w:t>
      </w:r>
      <w:r w:rsidR="00144699" w:rsidRPr="00BB0A78">
        <w:rPr>
          <w:rFonts w:ascii="Times New Roman" w:hAnsi="Times New Roman" w:cs="Times New Roman"/>
          <w:color w:val="0D0D0D"/>
          <w:sz w:val="24"/>
          <w:szCs w:val="24"/>
        </w:rPr>
        <w:t>sürecini</w:t>
      </w:r>
      <w:r w:rsidR="00775579" w:rsidRPr="00BB0A78">
        <w:rPr>
          <w:rFonts w:ascii="Times New Roman" w:hAnsi="Times New Roman" w:cs="Times New Roman"/>
          <w:color w:val="0D0D0D"/>
          <w:sz w:val="24"/>
          <w:szCs w:val="24"/>
        </w:rPr>
        <w:t>n</w:t>
      </w:r>
      <w:r w:rsidRPr="00BB0A78">
        <w:rPr>
          <w:rFonts w:ascii="Times New Roman" w:hAnsi="Times New Roman" w:cs="Times New Roman"/>
          <w:color w:val="0D0D0D"/>
          <w:sz w:val="24"/>
          <w:szCs w:val="24"/>
        </w:rPr>
        <w:t xml:space="preserve"> a</w:t>
      </w:r>
      <w:r w:rsidR="00775579" w:rsidRPr="00BB0A78">
        <w:rPr>
          <w:rFonts w:ascii="Times New Roman" w:hAnsi="Times New Roman" w:cs="Times New Roman"/>
          <w:color w:val="0D0D0D"/>
          <w:sz w:val="24"/>
          <w:szCs w:val="24"/>
        </w:rPr>
        <w:t>rt</w:t>
      </w:r>
      <w:r w:rsidRPr="00BB0A78">
        <w:rPr>
          <w:rFonts w:ascii="Times New Roman" w:hAnsi="Times New Roman" w:cs="Times New Roman"/>
          <w:color w:val="0D0D0D"/>
          <w:sz w:val="24"/>
          <w:szCs w:val="24"/>
        </w:rPr>
        <w:t>aca</w:t>
      </w:r>
      <w:r w:rsidR="00144699" w:rsidRPr="00BB0A78">
        <w:rPr>
          <w:rFonts w:ascii="Times New Roman" w:hAnsi="Times New Roman" w:cs="Times New Roman"/>
          <w:color w:val="0D0D0D"/>
          <w:sz w:val="24"/>
          <w:szCs w:val="24"/>
        </w:rPr>
        <w:t>ğı ifade edilmektedir</w:t>
      </w:r>
      <w:r w:rsidR="004C1604"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Son olarak;</w:t>
      </w:r>
      <w:r w:rsidR="0046783C" w:rsidRPr="00BB0A78">
        <w:rPr>
          <w:rFonts w:ascii="Times New Roman" w:hAnsi="Times New Roman" w:cs="Times New Roman"/>
          <w:color w:val="0D0D0D"/>
          <w:sz w:val="24"/>
          <w:szCs w:val="24"/>
        </w:rPr>
        <w:t xml:space="preserve"> gen teknolojilerinin</w:t>
      </w:r>
      <w:r w:rsidRPr="00BB0A78">
        <w:rPr>
          <w:rFonts w:ascii="Times New Roman" w:hAnsi="Times New Roman" w:cs="Times New Roman"/>
          <w:color w:val="0D0D0D"/>
          <w:sz w:val="24"/>
          <w:szCs w:val="24"/>
        </w:rPr>
        <w:t xml:space="preserve"> </w:t>
      </w:r>
      <w:r w:rsidR="001C6C22" w:rsidRPr="00BB0A78">
        <w:rPr>
          <w:rFonts w:ascii="Times New Roman" w:hAnsi="Times New Roman" w:cs="Times New Roman"/>
          <w:color w:val="0D0D0D"/>
          <w:sz w:val="24"/>
          <w:szCs w:val="24"/>
        </w:rPr>
        <w:t>tüm süreçlerinde</w:t>
      </w:r>
      <w:r w:rsidRPr="00BB0A78">
        <w:rPr>
          <w:rFonts w:ascii="Times New Roman" w:hAnsi="Times New Roman" w:cs="Times New Roman"/>
          <w:color w:val="0D0D0D"/>
          <w:sz w:val="24"/>
          <w:szCs w:val="24"/>
        </w:rPr>
        <w:t xml:space="preserve"> ulemanın g</w:t>
      </w:r>
      <w:r w:rsidR="001C6C22" w:rsidRPr="00BB0A78">
        <w:rPr>
          <w:rFonts w:ascii="Times New Roman" w:hAnsi="Times New Roman" w:cs="Times New Roman"/>
          <w:color w:val="0D0D0D"/>
          <w:sz w:val="24"/>
          <w:szCs w:val="24"/>
        </w:rPr>
        <w:t xml:space="preserve">örüş ve </w:t>
      </w:r>
      <w:r w:rsidR="00BD7BD1" w:rsidRPr="00BB0A78">
        <w:rPr>
          <w:rFonts w:ascii="Times New Roman" w:hAnsi="Times New Roman" w:cs="Times New Roman"/>
          <w:color w:val="0D0D0D"/>
          <w:sz w:val="24"/>
          <w:szCs w:val="24"/>
        </w:rPr>
        <w:t>tavsiyelerine</w:t>
      </w:r>
      <w:r w:rsidR="001C6C22" w:rsidRPr="00BB0A78">
        <w:rPr>
          <w:rFonts w:ascii="Times New Roman" w:hAnsi="Times New Roman" w:cs="Times New Roman"/>
          <w:color w:val="0D0D0D"/>
          <w:sz w:val="24"/>
          <w:szCs w:val="24"/>
        </w:rPr>
        <w:t xml:space="preserve"> başvurulması ve</w:t>
      </w:r>
      <w:r w:rsidR="003516FD">
        <w:rPr>
          <w:rFonts w:ascii="Times New Roman" w:hAnsi="Times New Roman" w:cs="Times New Roman"/>
          <w:color w:val="0D0D0D"/>
          <w:sz w:val="24"/>
          <w:szCs w:val="24"/>
        </w:rPr>
        <w:t xml:space="preserve"> bunların</w:t>
      </w:r>
      <w:r w:rsidR="001C6C22" w:rsidRPr="00BB0A78">
        <w:rPr>
          <w:rFonts w:ascii="Times New Roman" w:hAnsi="Times New Roman" w:cs="Times New Roman"/>
          <w:color w:val="0D0D0D"/>
          <w:sz w:val="24"/>
          <w:szCs w:val="24"/>
        </w:rPr>
        <w:t xml:space="preserve"> dikkate alınması </w:t>
      </w:r>
      <w:r w:rsidRPr="00BB0A78">
        <w:rPr>
          <w:rFonts w:ascii="Times New Roman" w:hAnsi="Times New Roman" w:cs="Times New Roman"/>
          <w:color w:val="0D0D0D"/>
          <w:sz w:val="24"/>
          <w:szCs w:val="24"/>
        </w:rPr>
        <w:t>önerilmektedir.</w:t>
      </w:r>
      <w:r w:rsidRPr="00BB0A78">
        <w:rPr>
          <w:rStyle w:val="DipnotBavurusu"/>
          <w:rFonts w:ascii="Times New Roman" w:hAnsi="Times New Roman" w:cs="Times New Roman"/>
          <w:color w:val="0D0D0D"/>
          <w:sz w:val="24"/>
          <w:szCs w:val="24"/>
        </w:rPr>
        <w:footnoteReference w:id="496"/>
      </w:r>
    </w:p>
    <w:p w:rsidR="00757747" w:rsidRPr="00BB0A78" w:rsidRDefault="00757747" w:rsidP="003516FD">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Malezya’da</w:t>
      </w:r>
      <w:r w:rsidR="008F6030" w:rsidRPr="00BB0A78">
        <w:rPr>
          <w:rFonts w:ascii="Times New Roman" w:hAnsi="Times New Roman" w:cs="Times New Roman"/>
          <w:color w:val="0D0D0D"/>
          <w:sz w:val="24"/>
          <w:szCs w:val="24"/>
        </w:rPr>
        <w:t xml:space="preserve"> </w:t>
      </w:r>
      <w:r w:rsidR="00B365D1"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Ulusla</w:t>
      </w:r>
      <w:r w:rsidR="00325132" w:rsidRPr="00BB0A78">
        <w:rPr>
          <w:rFonts w:ascii="Times New Roman" w:hAnsi="Times New Roman" w:cs="Times New Roman"/>
          <w:color w:val="0D0D0D"/>
          <w:sz w:val="24"/>
          <w:szCs w:val="24"/>
        </w:rPr>
        <w:t>r</w:t>
      </w:r>
      <w:r w:rsidR="00525305" w:rsidRPr="00BB0A78">
        <w:rPr>
          <w:rFonts w:ascii="Times New Roman" w:hAnsi="Times New Roman" w:cs="Times New Roman"/>
          <w:color w:val="0D0D0D"/>
          <w:sz w:val="24"/>
          <w:szCs w:val="24"/>
        </w:rPr>
        <w:t>arası İslam Âlimleri ve B</w:t>
      </w:r>
      <w:r w:rsidRPr="00BB0A78">
        <w:rPr>
          <w:rFonts w:ascii="Times New Roman" w:hAnsi="Times New Roman" w:cs="Times New Roman"/>
          <w:color w:val="0D0D0D"/>
          <w:sz w:val="24"/>
          <w:szCs w:val="24"/>
        </w:rPr>
        <w:t xml:space="preserve">iyoteknoloji </w:t>
      </w:r>
      <w:r w:rsidR="00525305" w:rsidRPr="00BB0A78">
        <w:rPr>
          <w:rFonts w:ascii="Times New Roman" w:hAnsi="Times New Roman" w:cs="Times New Roman"/>
          <w:color w:val="0D0D0D"/>
          <w:sz w:val="24"/>
          <w:szCs w:val="24"/>
        </w:rPr>
        <w:t>S</w:t>
      </w:r>
      <w:r w:rsidR="001C6C22" w:rsidRPr="00BB0A78">
        <w:rPr>
          <w:rFonts w:ascii="Times New Roman" w:hAnsi="Times New Roman" w:cs="Times New Roman"/>
          <w:color w:val="0D0D0D"/>
          <w:sz w:val="24"/>
          <w:szCs w:val="24"/>
        </w:rPr>
        <w:t xml:space="preserve">ahasında </w:t>
      </w:r>
      <w:r w:rsidR="00525305" w:rsidRPr="00BB0A78">
        <w:rPr>
          <w:rFonts w:ascii="Times New Roman" w:hAnsi="Times New Roman" w:cs="Times New Roman"/>
          <w:color w:val="0D0D0D"/>
          <w:sz w:val="24"/>
          <w:szCs w:val="24"/>
        </w:rPr>
        <w:t>U</w:t>
      </w:r>
      <w:r w:rsidRPr="00BB0A78">
        <w:rPr>
          <w:rFonts w:ascii="Times New Roman" w:hAnsi="Times New Roman" w:cs="Times New Roman"/>
          <w:color w:val="0D0D0D"/>
          <w:sz w:val="24"/>
          <w:szCs w:val="24"/>
        </w:rPr>
        <w:t>zmanları</w:t>
      </w:r>
      <w:r w:rsidR="001C6C22" w:rsidRPr="00BB0A78">
        <w:rPr>
          <w:rFonts w:ascii="Times New Roman" w:hAnsi="Times New Roman" w:cs="Times New Roman"/>
          <w:color w:val="0D0D0D"/>
          <w:sz w:val="24"/>
          <w:szCs w:val="24"/>
        </w:rPr>
        <w:t xml:space="preserve">nın </w:t>
      </w:r>
      <w:r w:rsidR="00525305" w:rsidRPr="00BB0A78">
        <w:rPr>
          <w:rFonts w:ascii="Times New Roman" w:hAnsi="Times New Roman" w:cs="Times New Roman"/>
          <w:color w:val="0D0D0D"/>
          <w:sz w:val="24"/>
          <w:szCs w:val="24"/>
        </w:rPr>
        <w:t>İ</w:t>
      </w:r>
      <w:r w:rsidR="00011D48" w:rsidRPr="00BB0A78">
        <w:rPr>
          <w:rFonts w:ascii="Times New Roman" w:hAnsi="Times New Roman" w:cs="Times New Roman"/>
          <w:color w:val="0D0D0D"/>
          <w:sz w:val="24"/>
          <w:szCs w:val="24"/>
        </w:rPr>
        <w:t>ştirakiyle</w:t>
      </w:r>
      <w:r w:rsidR="00525305" w:rsidRPr="00BB0A78">
        <w:rPr>
          <w:rFonts w:ascii="Times New Roman" w:hAnsi="Times New Roman" w:cs="Times New Roman"/>
          <w:color w:val="0D0D0D"/>
          <w:sz w:val="24"/>
          <w:szCs w:val="24"/>
        </w:rPr>
        <w:t xml:space="preserve"> Şeriata Uygunluk Ç</w:t>
      </w:r>
      <w:r w:rsidR="00B365D1" w:rsidRPr="00BB0A78">
        <w:rPr>
          <w:rFonts w:ascii="Times New Roman" w:hAnsi="Times New Roman" w:cs="Times New Roman"/>
          <w:color w:val="0D0D0D"/>
          <w:sz w:val="24"/>
          <w:szCs w:val="24"/>
        </w:rPr>
        <w:t>alıştayı”</w:t>
      </w:r>
      <w:r w:rsidRPr="00BB0A78">
        <w:rPr>
          <w:rFonts w:ascii="Times New Roman" w:hAnsi="Times New Roman" w:cs="Times New Roman"/>
          <w:color w:val="0D0D0D"/>
          <w:sz w:val="24"/>
          <w:szCs w:val="24"/>
        </w:rPr>
        <w:t xml:space="preserve"> (2010)</w:t>
      </w:r>
      <w:r w:rsidR="001C6C22" w:rsidRPr="00BB0A78">
        <w:rPr>
          <w:rFonts w:ascii="Times New Roman" w:hAnsi="Times New Roman" w:cs="Times New Roman"/>
          <w:color w:val="0D0D0D"/>
          <w:sz w:val="24"/>
          <w:szCs w:val="24"/>
        </w:rPr>
        <w:t xml:space="preserve"> yapılmıştır.</w:t>
      </w:r>
      <w:r w:rsidR="008F6030" w:rsidRPr="00BB0A78">
        <w:rPr>
          <w:rFonts w:ascii="Times New Roman" w:hAnsi="Times New Roman" w:cs="Times New Roman"/>
          <w:color w:val="0D0D0D"/>
          <w:sz w:val="24"/>
          <w:szCs w:val="24"/>
        </w:rPr>
        <w:t xml:space="preserve"> Çalıştayın s</w:t>
      </w:r>
      <w:r w:rsidRPr="00BB0A78">
        <w:rPr>
          <w:rFonts w:ascii="Times New Roman" w:hAnsi="Times New Roman" w:cs="Times New Roman"/>
          <w:color w:val="0D0D0D"/>
          <w:sz w:val="24"/>
          <w:szCs w:val="24"/>
        </w:rPr>
        <w:t>onuç bildirgesinde şunlardan bahsedilmektedir. İslam, insanlık için yararlı bilimsel yenilikleri</w:t>
      </w:r>
      <w:r w:rsidR="001C6C22" w:rsidRPr="00BB0A78">
        <w:rPr>
          <w:rFonts w:ascii="Times New Roman" w:hAnsi="Times New Roman" w:cs="Times New Roman"/>
          <w:color w:val="0D0D0D"/>
          <w:sz w:val="24"/>
          <w:szCs w:val="24"/>
        </w:rPr>
        <w:t>n önünü aç</w:t>
      </w:r>
      <w:r w:rsidR="008F6030" w:rsidRPr="00BB0A78">
        <w:rPr>
          <w:rFonts w:ascii="Times New Roman" w:hAnsi="Times New Roman" w:cs="Times New Roman"/>
          <w:color w:val="0D0D0D"/>
          <w:sz w:val="24"/>
          <w:szCs w:val="24"/>
        </w:rPr>
        <w:t>mış</w:t>
      </w:r>
      <w:r w:rsidR="001C6C22" w:rsidRPr="00BB0A78">
        <w:rPr>
          <w:rFonts w:ascii="Times New Roman" w:hAnsi="Times New Roman" w:cs="Times New Roman"/>
          <w:color w:val="0D0D0D"/>
          <w:sz w:val="24"/>
          <w:szCs w:val="24"/>
        </w:rPr>
        <w:t xml:space="preserve"> ve destekle</w:t>
      </w:r>
      <w:r w:rsidR="008F6030" w:rsidRPr="00BB0A78">
        <w:rPr>
          <w:rFonts w:ascii="Times New Roman" w:hAnsi="Times New Roman" w:cs="Times New Roman"/>
          <w:color w:val="0D0D0D"/>
          <w:sz w:val="24"/>
          <w:szCs w:val="24"/>
        </w:rPr>
        <w:t>miştir</w:t>
      </w:r>
      <w:r w:rsidR="001C6C22" w:rsidRPr="00BB0A78">
        <w:rPr>
          <w:rFonts w:ascii="Times New Roman" w:hAnsi="Times New Roman" w:cs="Times New Roman"/>
          <w:color w:val="0D0D0D"/>
          <w:sz w:val="24"/>
          <w:szCs w:val="24"/>
        </w:rPr>
        <w:t xml:space="preserve">. </w:t>
      </w:r>
      <w:r w:rsidR="000C2B80" w:rsidRPr="00BB0A78">
        <w:rPr>
          <w:rFonts w:ascii="Times New Roman" w:hAnsi="Times New Roman" w:cs="Times New Roman"/>
          <w:color w:val="0D0D0D"/>
          <w:sz w:val="24"/>
          <w:szCs w:val="24"/>
        </w:rPr>
        <w:t>Bu alanda y</w:t>
      </w:r>
      <w:r w:rsidRPr="00BB0A78">
        <w:rPr>
          <w:rFonts w:ascii="Times New Roman" w:hAnsi="Times New Roman" w:cs="Times New Roman"/>
          <w:color w:val="0D0D0D"/>
          <w:sz w:val="24"/>
          <w:szCs w:val="24"/>
        </w:rPr>
        <w:t>asa</w:t>
      </w:r>
      <w:r w:rsidR="000C2B80" w:rsidRPr="00BB0A78">
        <w:rPr>
          <w:rFonts w:ascii="Times New Roman" w:hAnsi="Times New Roman" w:cs="Times New Roman"/>
          <w:color w:val="0D0D0D"/>
          <w:sz w:val="24"/>
          <w:szCs w:val="24"/>
        </w:rPr>
        <w:t>l</w:t>
      </w:r>
      <w:r w:rsidRPr="00BB0A78">
        <w:rPr>
          <w:rFonts w:ascii="Times New Roman" w:hAnsi="Times New Roman" w:cs="Times New Roman"/>
          <w:color w:val="0D0D0D"/>
          <w:sz w:val="24"/>
          <w:szCs w:val="24"/>
        </w:rPr>
        <w:t xml:space="preserve"> </w:t>
      </w:r>
      <w:r w:rsidR="000C2B80" w:rsidRPr="00BB0A78">
        <w:rPr>
          <w:rFonts w:ascii="Times New Roman" w:hAnsi="Times New Roman" w:cs="Times New Roman"/>
          <w:color w:val="0D0D0D"/>
          <w:sz w:val="24"/>
          <w:szCs w:val="24"/>
        </w:rPr>
        <w:t>düzenlemelerle de,</w:t>
      </w:r>
      <w:r w:rsidRPr="00BB0A78">
        <w:rPr>
          <w:rFonts w:ascii="Times New Roman" w:hAnsi="Times New Roman" w:cs="Times New Roman"/>
          <w:color w:val="0D0D0D"/>
          <w:sz w:val="24"/>
          <w:szCs w:val="24"/>
        </w:rPr>
        <w:t xml:space="preserve"> biyoteknolojinin özellikle Müslüman ülkelerde benimsenmesini</w:t>
      </w:r>
      <w:r w:rsidR="000C2B80" w:rsidRPr="00BB0A78">
        <w:rPr>
          <w:rFonts w:ascii="Times New Roman" w:hAnsi="Times New Roman" w:cs="Times New Roman"/>
          <w:color w:val="0D0D0D"/>
          <w:sz w:val="24"/>
          <w:szCs w:val="24"/>
        </w:rPr>
        <w:t>n</w:t>
      </w:r>
      <w:r w:rsidRPr="00BB0A78">
        <w:rPr>
          <w:rFonts w:ascii="Times New Roman" w:hAnsi="Times New Roman" w:cs="Times New Roman"/>
          <w:color w:val="0D0D0D"/>
          <w:sz w:val="24"/>
          <w:szCs w:val="24"/>
        </w:rPr>
        <w:t xml:space="preserve"> kolaylaştırıl</w:t>
      </w:r>
      <w:r w:rsidR="000C2B80" w:rsidRPr="00BB0A78">
        <w:rPr>
          <w:rFonts w:ascii="Times New Roman" w:hAnsi="Times New Roman" w:cs="Times New Roman"/>
          <w:color w:val="0D0D0D"/>
          <w:sz w:val="24"/>
          <w:szCs w:val="24"/>
        </w:rPr>
        <w:t>ması zaruretinden bahse</w:t>
      </w:r>
      <w:r w:rsidR="003516FD">
        <w:rPr>
          <w:rFonts w:ascii="Times New Roman" w:hAnsi="Times New Roman" w:cs="Times New Roman"/>
          <w:color w:val="0D0D0D"/>
          <w:sz w:val="24"/>
          <w:szCs w:val="24"/>
        </w:rPr>
        <w:t>dilmişti</w:t>
      </w:r>
      <w:r w:rsidR="000C2B80" w:rsidRPr="00BB0A78">
        <w:rPr>
          <w:rFonts w:ascii="Times New Roman" w:hAnsi="Times New Roman" w:cs="Times New Roman"/>
          <w:color w:val="0D0D0D"/>
          <w:sz w:val="24"/>
          <w:szCs w:val="24"/>
        </w:rPr>
        <w:t xml:space="preserve">r. </w:t>
      </w:r>
      <w:r w:rsidRPr="00BB0A78">
        <w:rPr>
          <w:rFonts w:ascii="Times New Roman" w:hAnsi="Times New Roman" w:cs="Times New Roman"/>
          <w:color w:val="0D0D0D"/>
          <w:sz w:val="24"/>
          <w:szCs w:val="24"/>
        </w:rPr>
        <w:t xml:space="preserve">Yine </w:t>
      </w:r>
      <w:r w:rsidR="009626E0" w:rsidRPr="00BB0A78">
        <w:rPr>
          <w:rFonts w:ascii="Times New Roman" w:hAnsi="Times New Roman" w:cs="Times New Roman"/>
          <w:color w:val="0D0D0D"/>
          <w:sz w:val="24"/>
          <w:szCs w:val="24"/>
        </w:rPr>
        <w:t xml:space="preserve">gen teknolojileriyle </w:t>
      </w:r>
      <w:r w:rsidR="000C2B80" w:rsidRPr="00BB0A78">
        <w:rPr>
          <w:rFonts w:ascii="Times New Roman" w:hAnsi="Times New Roman" w:cs="Times New Roman"/>
          <w:color w:val="0D0D0D"/>
          <w:sz w:val="24"/>
          <w:szCs w:val="24"/>
        </w:rPr>
        <w:t>mevcut</w:t>
      </w:r>
      <w:r w:rsidRPr="00BB0A78">
        <w:rPr>
          <w:rFonts w:ascii="Times New Roman" w:hAnsi="Times New Roman" w:cs="Times New Roman"/>
          <w:color w:val="0D0D0D"/>
          <w:sz w:val="24"/>
          <w:szCs w:val="24"/>
        </w:rPr>
        <w:t xml:space="preserve"> bitki ıslah yöntemleri</w:t>
      </w:r>
      <w:r w:rsidR="000C2B80" w:rsidRPr="00BB0A78">
        <w:rPr>
          <w:rFonts w:ascii="Times New Roman" w:hAnsi="Times New Roman" w:cs="Times New Roman"/>
          <w:color w:val="0D0D0D"/>
          <w:sz w:val="24"/>
          <w:szCs w:val="24"/>
        </w:rPr>
        <w:t>ni benzer kıyaslamalarla değerlendirmişlerdir. Bununla birlikte</w:t>
      </w:r>
      <w:r w:rsidRPr="00BB0A78">
        <w:rPr>
          <w:rFonts w:ascii="Times New Roman" w:hAnsi="Times New Roman" w:cs="Times New Roman"/>
          <w:color w:val="0D0D0D"/>
          <w:sz w:val="24"/>
          <w:szCs w:val="24"/>
        </w:rPr>
        <w:t xml:space="preserve"> yeterli gıda güvenirliğini sağlama</w:t>
      </w:r>
      <w:r w:rsidR="000C2B80" w:rsidRPr="00BB0A78">
        <w:rPr>
          <w:rFonts w:ascii="Times New Roman" w:hAnsi="Times New Roman" w:cs="Times New Roman"/>
          <w:color w:val="0D0D0D"/>
          <w:sz w:val="24"/>
          <w:szCs w:val="24"/>
        </w:rPr>
        <w:t>nın</w:t>
      </w:r>
      <w:r w:rsidRPr="00BB0A78">
        <w:rPr>
          <w:rFonts w:ascii="Times New Roman" w:hAnsi="Times New Roman" w:cs="Times New Roman"/>
          <w:color w:val="0D0D0D"/>
          <w:sz w:val="24"/>
          <w:szCs w:val="24"/>
        </w:rPr>
        <w:t xml:space="preserve"> İslami y</w:t>
      </w:r>
      <w:r w:rsidR="000C2B80" w:rsidRPr="00BB0A78">
        <w:rPr>
          <w:rFonts w:ascii="Times New Roman" w:hAnsi="Times New Roman" w:cs="Times New Roman"/>
          <w:color w:val="0D0D0D"/>
          <w:sz w:val="24"/>
          <w:szCs w:val="24"/>
        </w:rPr>
        <w:t>ükümlülük olduğu açıklanmıştır</w:t>
      </w:r>
      <w:r w:rsidRPr="00BB0A78">
        <w:rPr>
          <w:rFonts w:ascii="Times New Roman" w:hAnsi="Times New Roman" w:cs="Times New Roman"/>
          <w:color w:val="0D0D0D"/>
          <w:sz w:val="24"/>
          <w:szCs w:val="24"/>
        </w:rPr>
        <w:t>. İslam devletleri</w:t>
      </w:r>
      <w:r w:rsidR="000C2B80" w:rsidRPr="00BB0A78">
        <w:rPr>
          <w:rFonts w:ascii="Times New Roman" w:hAnsi="Times New Roman" w:cs="Times New Roman"/>
          <w:color w:val="0D0D0D"/>
          <w:sz w:val="24"/>
          <w:szCs w:val="24"/>
        </w:rPr>
        <w:t>nin</w:t>
      </w:r>
      <w:r w:rsidRPr="00BB0A78">
        <w:rPr>
          <w:rFonts w:ascii="Times New Roman" w:hAnsi="Times New Roman" w:cs="Times New Roman"/>
          <w:color w:val="0D0D0D"/>
          <w:sz w:val="24"/>
          <w:szCs w:val="24"/>
        </w:rPr>
        <w:t>, İslam âleminin gıda güvenirliği</w:t>
      </w:r>
      <w:r w:rsidR="0064395E" w:rsidRPr="00BB0A78">
        <w:rPr>
          <w:rFonts w:ascii="Times New Roman" w:hAnsi="Times New Roman" w:cs="Times New Roman"/>
          <w:color w:val="0D0D0D"/>
          <w:sz w:val="24"/>
          <w:szCs w:val="24"/>
        </w:rPr>
        <w:t xml:space="preserve"> açısından biyoteknolojiyi</w:t>
      </w:r>
      <w:r w:rsidR="00C87087">
        <w:rPr>
          <w:rFonts w:ascii="Times New Roman" w:hAnsi="Times New Roman" w:cs="Times New Roman"/>
          <w:color w:val="0D0D0D"/>
          <w:sz w:val="24"/>
          <w:szCs w:val="24"/>
        </w:rPr>
        <w:t>,</w:t>
      </w:r>
      <w:r w:rsidR="00022DEA" w:rsidRPr="00BB0A78">
        <w:rPr>
          <w:rFonts w:ascii="Times New Roman" w:hAnsi="Times New Roman" w:cs="Times New Roman"/>
          <w:color w:val="0D0D0D"/>
          <w:sz w:val="24"/>
          <w:szCs w:val="24"/>
        </w:rPr>
        <w:t xml:space="preserve"> </w:t>
      </w:r>
      <w:r w:rsidR="009626E0" w:rsidRPr="00BB0A78">
        <w:rPr>
          <w:rFonts w:ascii="Times New Roman" w:hAnsi="Times New Roman" w:cs="Times New Roman"/>
          <w:color w:val="0D0D0D"/>
          <w:sz w:val="24"/>
          <w:szCs w:val="24"/>
        </w:rPr>
        <w:t>bilim adamlarıyla ilim adamlarının</w:t>
      </w:r>
      <w:r w:rsidRPr="00BB0A78">
        <w:rPr>
          <w:rFonts w:ascii="Times New Roman" w:hAnsi="Times New Roman" w:cs="Times New Roman"/>
          <w:color w:val="0D0D0D"/>
          <w:sz w:val="24"/>
          <w:szCs w:val="24"/>
        </w:rPr>
        <w:t xml:space="preserve"> </w:t>
      </w:r>
      <w:r w:rsidR="00022DEA"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kolektif yükümlülük </w:t>
      </w:r>
      <w:r w:rsidR="009626E0" w:rsidRPr="00BB0A78">
        <w:rPr>
          <w:rFonts w:ascii="Times New Roman" w:hAnsi="Times New Roman" w:cs="Times New Roman"/>
          <w:color w:val="0D0D0D"/>
          <w:sz w:val="24"/>
          <w:szCs w:val="24"/>
        </w:rPr>
        <w:t>içinde değerlendirmesi</w:t>
      </w:r>
      <w:r w:rsidR="00022DEA" w:rsidRPr="00BB0A78">
        <w:rPr>
          <w:rFonts w:ascii="Times New Roman" w:hAnsi="Times New Roman" w:cs="Times New Roman"/>
          <w:color w:val="0D0D0D"/>
          <w:sz w:val="24"/>
          <w:szCs w:val="24"/>
        </w:rPr>
        <w:t>”</w:t>
      </w:r>
      <w:r w:rsidR="009626E0" w:rsidRPr="00BB0A78">
        <w:rPr>
          <w:rFonts w:ascii="Times New Roman" w:hAnsi="Times New Roman" w:cs="Times New Roman"/>
          <w:color w:val="0D0D0D"/>
          <w:sz w:val="24"/>
          <w:szCs w:val="24"/>
        </w:rPr>
        <w:t xml:space="preserve"> gerektiğinden bahsedilmiştir. Ayrıca </w:t>
      </w:r>
      <w:r w:rsidR="00BD7BD1" w:rsidRPr="00BB0A78">
        <w:rPr>
          <w:rFonts w:ascii="Times New Roman" w:hAnsi="Times New Roman" w:cs="Times New Roman"/>
          <w:color w:val="0D0D0D"/>
          <w:sz w:val="24"/>
          <w:szCs w:val="24"/>
        </w:rPr>
        <w:t>b</w:t>
      </w:r>
      <w:r w:rsidRPr="00BB0A78">
        <w:rPr>
          <w:rFonts w:ascii="Times New Roman" w:hAnsi="Times New Roman" w:cs="Times New Roman"/>
          <w:color w:val="0D0D0D"/>
          <w:sz w:val="24"/>
          <w:szCs w:val="24"/>
        </w:rPr>
        <w:t>u alanla ilgili toplumun eğ</w:t>
      </w:r>
      <w:r w:rsidR="009626E0" w:rsidRPr="00BB0A78">
        <w:rPr>
          <w:rFonts w:ascii="Times New Roman" w:hAnsi="Times New Roman" w:cs="Times New Roman"/>
          <w:color w:val="0D0D0D"/>
          <w:sz w:val="24"/>
          <w:szCs w:val="24"/>
        </w:rPr>
        <w:t>itimine ihtiyaç duyulduğuna ve bu hususta bilinçlenmenin</w:t>
      </w:r>
      <w:r w:rsidR="00BD7BD1" w:rsidRPr="00BB0A78">
        <w:rPr>
          <w:rFonts w:ascii="Times New Roman" w:hAnsi="Times New Roman" w:cs="Times New Roman"/>
          <w:color w:val="0D0D0D"/>
          <w:sz w:val="24"/>
          <w:szCs w:val="24"/>
        </w:rPr>
        <w:t xml:space="preserve"> gerekliliğine</w:t>
      </w:r>
      <w:r w:rsidR="00AF2DBC" w:rsidRPr="00BB0A78">
        <w:rPr>
          <w:rFonts w:ascii="Times New Roman" w:hAnsi="Times New Roman" w:cs="Times New Roman"/>
          <w:color w:val="0D0D0D"/>
          <w:sz w:val="24"/>
          <w:szCs w:val="24"/>
        </w:rPr>
        <w:t xml:space="preserve"> </w:t>
      </w:r>
      <w:r w:rsidR="0061460B" w:rsidRPr="00BB0A78">
        <w:rPr>
          <w:rFonts w:ascii="Times New Roman" w:hAnsi="Times New Roman" w:cs="Times New Roman"/>
          <w:color w:val="0D0D0D"/>
          <w:sz w:val="24"/>
          <w:szCs w:val="24"/>
        </w:rPr>
        <w:t>değinilmiştir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497"/>
      </w:r>
    </w:p>
    <w:p w:rsidR="002D669F" w:rsidRPr="00BB0A78" w:rsidRDefault="002D669F"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Ma</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1"/>
          <w:sz w:val="24"/>
          <w:szCs w:val="24"/>
        </w:rPr>
        <w:t>U</w:t>
      </w:r>
      <w:r w:rsidRPr="00BB0A78">
        <w:rPr>
          <w:rFonts w:ascii="Times New Roman" w:hAnsi="Times New Roman" w:cs="Times New Roman"/>
          <w:color w:val="0D0D0D"/>
          <w:spacing w:val="-1"/>
          <w:sz w:val="24"/>
          <w:szCs w:val="24"/>
        </w:rPr>
        <w:t>lus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7"/>
          <w:sz w:val="24"/>
          <w:szCs w:val="24"/>
        </w:rPr>
        <w:t xml:space="preserve"> </w:t>
      </w:r>
      <w:r w:rsidR="00BA6FCE">
        <w:rPr>
          <w:rFonts w:ascii="Times New Roman" w:hAnsi="Times New Roman" w:cs="Times New Roman"/>
          <w:color w:val="0D0D0D"/>
          <w:spacing w:val="-1"/>
          <w:sz w:val="24"/>
          <w:szCs w:val="24"/>
        </w:rPr>
        <w:t>F</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va</w:t>
      </w:r>
      <w:r w:rsidRPr="00BB0A78">
        <w:rPr>
          <w:rFonts w:ascii="Times New Roman" w:hAnsi="Times New Roman" w:cs="Times New Roman"/>
          <w:color w:val="0D0D0D"/>
          <w:spacing w:val="8"/>
          <w:sz w:val="24"/>
          <w:szCs w:val="24"/>
        </w:rPr>
        <w:t xml:space="preserve"> </w:t>
      </w:r>
      <w:r w:rsidR="00BA6FCE">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ec</w:t>
      </w:r>
      <w:r w:rsidRPr="00BB0A78">
        <w:rPr>
          <w:rFonts w:ascii="Times New Roman" w:hAnsi="Times New Roman" w:cs="Times New Roman"/>
          <w:color w:val="0D0D0D"/>
          <w:spacing w:val="-1"/>
          <w:sz w:val="24"/>
          <w:szCs w:val="24"/>
        </w:rPr>
        <w:t>lis</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1"/>
          <w:sz w:val="24"/>
          <w:szCs w:val="24"/>
        </w:rPr>
        <w:t>daha önce GDO’larla ilgili verdiği fetvayı</w:t>
      </w:r>
      <w:r w:rsidRPr="00BB0A78">
        <w:rPr>
          <w:rStyle w:val="DipnotBavurusu"/>
          <w:rFonts w:ascii="Times New Roman" w:hAnsi="Times New Roman" w:cs="Times New Roman"/>
          <w:color w:val="0D0D0D"/>
          <w:spacing w:val="1"/>
          <w:sz w:val="24"/>
          <w:szCs w:val="24"/>
        </w:rPr>
        <w:footnoteReference w:id="498"/>
      </w:r>
      <w:r w:rsidRPr="00BB0A78">
        <w:rPr>
          <w:rFonts w:ascii="Times New Roman" w:hAnsi="Times New Roman" w:cs="Times New Roman"/>
          <w:color w:val="0D0D0D"/>
          <w:spacing w:val="1"/>
          <w:sz w:val="24"/>
          <w:szCs w:val="24"/>
        </w:rPr>
        <w:t xml:space="preserve"> genişleterek bu konuyla</w:t>
      </w:r>
      <w:r w:rsidR="0061460B" w:rsidRPr="00BB0A78">
        <w:rPr>
          <w:rFonts w:ascii="Times New Roman" w:hAnsi="Times New Roman" w:cs="Times New Roman"/>
          <w:color w:val="0D0D0D"/>
          <w:spacing w:val="1"/>
          <w:sz w:val="24"/>
          <w:szCs w:val="24"/>
        </w:rPr>
        <w:t xml:space="preserve"> ilgili</w:t>
      </w:r>
      <w:r w:rsidRPr="00BB0A78">
        <w:rPr>
          <w:rFonts w:ascii="Times New Roman" w:hAnsi="Times New Roman" w:cs="Times New Roman"/>
          <w:color w:val="0D0D0D"/>
          <w:spacing w:val="1"/>
          <w:sz w:val="24"/>
          <w:szCs w:val="24"/>
        </w:rPr>
        <w:t xml:space="preserve"> </w:t>
      </w:r>
      <w:r w:rsidR="00BA648D" w:rsidRPr="00BB0A78">
        <w:rPr>
          <w:rFonts w:ascii="Times New Roman" w:hAnsi="Times New Roman" w:cs="Times New Roman"/>
          <w:color w:val="0D0D0D"/>
          <w:spacing w:val="1"/>
          <w:sz w:val="24"/>
          <w:szCs w:val="24"/>
        </w:rPr>
        <w:t>biraz daha kapsamlı</w:t>
      </w:r>
      <w:r w:rsidRPr="00BB0A78">
        <w:rPr>
          <w:rFonts w:ascii="Times New Roman" w:hAnsi="Times New Roman" w:cs="Times New Roman"/>
          <w:color w:val="0D0D0D"/>
          <w:spacing w:val="1"/>
          <w:sz w:val="24"/>
          <w:szCs w:val="24"/>
        </w:rPr>
        <w:t xml:space="preserve"> </w:t>
      </w:r>
      <w:r w:rsidR="00BA6FCE">
        <w:rPr>
          <w:rFonts w:ascii="Times New Roman" w:hAnsi="Times New Roman" w:cs="Times New Roman"/>
          <w:color w:val="0D0D0D"/>
          <w:spacing w:val="1"/>
          <w:sz w:val="24"/>
          <w:szCs w:val="24"/>
        </w:rPr>
        <w:t xml:space="preserve">bir </w:t>
      </w:r>
      <w:r w:rsidRPr="00BB0A78">
        <w:rPr>
          <w:rFonts w:ascii="Times New Roman" w:hAnsi="Times New Roman" w:cs="Times New Roman"/>
          <w:color w:val="0D0D0D"/>
          <w:spacing w:val="1"/>
          <w:sz w:val="24"/>
          <w:szCs w:val="24"/>
        </w:rPr>
        <w:t>fetva ya</w:t>
      </w:r>
      <w:r w:rsidR="0061460B" w:rsidRPr="00BB0A78">
        <w:rPr>
          <w:rFonts w:ascii="Times New Roman" w:hAnsi="Times New Roman" w:cs="Times New Roman"/>
          <w:color w:val="0D0D0D"/>
          <w:spacing w:val="1"/>
          <w:sz w:val="24"/>
          <w:szCs w:val="24"/>
        </w:rPr>
        <w:t>yım</w:t>
      </w:r>
      <w:r w:rsidRPr="00BB0A78">
        <w:rPr>
          <w:rFonts w:ascii="Times New Roman" w:hAnsi="Times New Roman" w:cs="Times New Roman"/>
          <w:color w:val="0D0D0D"/>
          <w:spacing w:val="1"/>
          <w:sz w:val="24"/>
          <w:szCs w:val="24"/>
        </w:rPr>
        <w:t>lamıştır</w:t>
      </w:r>
      <w:r w:rsidR="00BA648D" w:rsidRPr="00BB0A78">
        <w:rPr>
          <w:rFonts w:ascii="Times New Roman" w:hAnsi="Times New Roman" w:cs="Times New Roman"/>
          <w:color w:val="0D0D0D"/>
          <w:spacing w:val="1"/>
          <w:sz w:val="24"/>
          <w:szCs w:val="24"/>
        </w:rPr>
        <w:t xml:space="preserve"> (2011)</w:t>
      </w:r>
      <w:r w:rsidRPr="00BB0A78">
        <w:rPr>
          <w:rFonts w:ascii="Times New Roman" w:hAnsi="Times New Roman" w:cs="Times New Roman"/>
          <w:color w:val="0D0D0D"/>
          <w:spacing w:val="1"/>
          <w:sz w:val="24"/>
          <w:szCs w:val="24"/>
        </w:rPr>
        <w:t xml:space="preserve">. Bu </w:t>
      </w:r>
      <w:r w:rsidRPr="00BB0A78">
        <w:rPr>
          <w:rFonts w:ascii="Times New Roman" w:hAnsi="Times New Roman" w:cs="Times New Roman"/>
          <w:color w:val="0D0D0D"/>
          <w:spacing w:val="1"/>
          <w:sz w:val="24"/>
          <w:szCs w:val="24"/>
        </w:rPr>
        <w:lastRenderedPageBreak/>
        <w:t>fetva</w:t>
      </w:r>
      <w:r w:rsidR="00BA648D" w:rsidRPr="00BB0A78">
        <w:rPr>
          <w:rFonts w:ascii="Times New Roman" w:hAnsi="Times New Roman" w:cs="Times New Roman"/>
          <w:color w:val="0D0D0D"/>
          <w:spacing w:val="1"/>
          <w:sz w:val="24"/>
          <w:szCs w:val="24"/>
        </w:rPr>
        <w:t>da</w:t>
      </w:r>
      <w:r w:rsidRPr="00BB0A78">
        <w:rPr>
          <w:rFonts w:ascii="Times New Roman" w:hAnsi="Times New Roman" w:cs="Times New Roman"/>
          <w:color w:val="0D0D0D"/>
          <w:spacing w:val="1"/>
          <w:sz w:val="24"/>
          <w:szCs w:val="24"/>
        </w:rPr>
        <w:t xml:space="preserve"> </w:t>
      </w:r>
      <w:r w:rsidR="0061460B"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genetik aktarımda sadece domuz genlerini değil</w:t>
      </w:r>
      <w:r w:rsidR="0061460B"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 xml:space="preserve">, aynı zamanda </w:t>
      </w:r>
      <w:r w:rsidR="0061460B"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şer’i usullere göre kesilmemiş hayvanların genlerini</w:t>
      </w:r>
      <w:r w:rsidR="0061460B"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 xml:space="preserve"> kullanmanın da helal olmayacağı belirtilmektedir. Yine fetvaya göre insan sağlığı ve çevreye zararlı olacak olan GDO’lu ürünler üretmek yasa</w:t>
      </w:r>
      <w:r w:rsidRPr="00BB0A78">
        <w:rPr>
          <w:rFonts w:ascii="Times New Roman" w:hAnsi="Times New Roman" w:cs="Times New Roman"/>
          <w:color w:val="0D0D0D"/>
          <w:spacing w:val="-1"/>
          <w:sz w:val="24"/>
          <w:szCs w:val="24"/>
        </w:rPr>
        <w:t>k</w:t>
      </w:r>
      <w:r w:rsidR="00BA648D" w:rsidRPr="00BB0A78">
        <w:rPr>
          <w:rFonts w:ascii="Times New Roman" w:hAnsi="Times New Roman" w:cs="Times New Roman"/>
          <w:color w:val="0D0D0D"/>
          <w:spacing w:val="-1"/>
          <w:sz w:val="24"/>
          <w:szCs w:val="24"/>
        </w:rPr>
        <w:t xml:space="preserve"> kabul edilmektedir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499"/>
      </w:r>
    </w:p>
    <w:p w:rsidR="00CC1ED7" w:rsidRPr="00BB0A78" w:rsidRDefault="00CC1ED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İstanbul’da gerçekleştirilen </w:t>
      </w:r>
      <w:r w:rsidR="004F5812" w:rsidRPr="00BB0A78">
        <w:rPr>
          <w:rFonts w:ascii="Times New Roman" w:hAnsi="Times New Roman" w:cs="Times New Roman"/>
          <w:color w:val="0D0D0D"/>
          <w:sz w:val="24"/>
          <w:szCs w:val="24"/>
        </w:rPr>
        <w:t>11. Uluslararası Helâ</w:t>
      </w:r>
      <w:r w:rsidRPr="00BB0A78">
        <w:rPr>
          <w:rFonts w:ascii="Times New Roman" w:hAnsi="Times New Roman" w:cs="Times New Roman"/>
          <w:color w:val="0D0D0D"/>
          <w:sz w:val="24"/>
          <w:szCs w:val="24"/>
        </w:rPr>
        <w:t>l ve Tayyib Ürünler Konferansı (2019</w:t>
      </w:r>
      <w:r w:rsidR="004F5812" w:rsidRPr="00BB0A78">
        <w:rPr>
          <w:rFonts w:ascii="Times New Roman" w:hAnsi="Times New Roman" w:cs="Times New Roman"/>
          <w:color w:val="0D0D0D"/>
          <w:sz w:val="24"/>
          <w:szCs w:val="24"/>
        </w:rPr>
        <w:t>) sonuç bildirgesinde;</w:t>
      </w:r>
      <w:r w:rsidRPr="00BB0A78">
        <w:rPr>
          <w:rFonts w:ascii="Times New Roman" w:hAnsi="Times New Roman" w:cs="Times New Roman"/>
          <w:color w:val="0D0D0D"/>
          <w:sz w:val="24"/>
          <w:szCs w:val="24"/>
        </w:rPr>
        <w:t xml:space="preserve"> GDO’lu ürünler helal sertifikalandırma sisteminde yer almamalıdır görüşü belirtilmiştir. GDO’yu yaymaya çalışanların adeta ekini helak etmek için çaba </w:t>
      </w:r>
      <w:r w:rsidR="00AF2DBC" w:rsidRPr="00BB0A78">
        <w:rPr>
          <w:rFonts w:ascii="Times New Roman" w:hAnsi="Times New Roman" w:cs="Times New Roman"/>
          <w:color w:val="0D0D0D"/>
          <w:sz w:val="24"/>
          <w:szCs w:val="24"/>
        </w:rPr>
        <w:t>sarf ettikleri</w:t>
      </w:r>
      <w:r w:rsidR="004F5812" w:rsidRPr="00BB0A78">
        <w:rPr>
          <w:rFonts w:ascii="Times New Roman" w:hAnsi="Times New Roman" w:cs="Times New Roman"/>
          <w:color w:val="0D0D0D"/>
          <w:sz w:val="24"/>
          <w:szCs w:val="24"/>
        </w:rPr>
        <w:t xml:space="preserve"> ifade edilmiş ve bu meyanda </w:t>
      </w:r>
      <w:r w:rsidR="0064395E"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helal tohum</w:t>
      </w:r>
      <w:r w:rsidR="0064395E"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için </w:t>
      </w:r>
      <w:r w:rsidR="0064395E"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helal embriyo</w:t>
      </w:r>
      <w:r w:rsidR="0064395E"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açıklaması yapılmıştır.</w:t>
      </w:r>
      <w:r w:rsidRPr="00BB0A78">
        <w:rPr>
          <w:rStyle w:val="DipnotBavurusu"/>
          <w:rFonts w:ascii="Times New Roman" w:hAnsi="Times New Roman" w:cs="Times New Roman"/>
          <w:color w:val="0D0D0D"/>
          <w:sz w:val="24"/>
          <w:szCs w:val="24"/>
        </w:rPr>
        <w:footnoteReference w:id="500"/>
      </w:r>
    </w:p>
    <w:p w:rsidR="00011D48" w:rsidRPr="00BB0A78" w:rsidRDefault="00011D48" w:rsidP="00C206EE">
      <w:pPr>
        <w:shd w:val="clear" w:color="auto" w:fill="FFFFFF"/>
        <w:spacing w:after="0" w:line="360" w:lineRule="auto"/>
        <w:ind w:firstLine="708"/>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Diyanet İşleri Başkanlığı GDO ile ilgili</w:t>
      </w:r>
      <w:r w:rsidR="00165896" w:rsidRPr="00BB0A78">
        <w:rPr>
          <w:rFonts w:ascii="Times New Roman" w:hAnsi="Times New Roman" w:cs="Times New Roman"/>
          <w:color w:val="0D0D0D"/>
          <w:spacing w:val="-1"/>
          <w:sz w:val="24"/>
          <w:szCs w:val="24"/>
        </w:rPr>
        <w:t xml:space="preserve"> verdiği fetvada (2020)</w:t>
      </w:r>
      <w:r w:rsidRPr="00BB0A78">
        <w:rPr>
          <w:rFonts w:ascii="Times New Roman" w:hAnsi="Times New Roman" w:cs="Times New Roman"/>
          <w:color w:val="0D0D0D"/>
          <w:spacing w:val="-1"/>
          <w:sz w:val="24"/>
          <w:szCs w:val="24"/>
        </w:rPr>
        <w:t>; “Üretim ve tüketim açısından GDO’lu ürünlerin hükmü nedir?” soru</w:t>
      </w:r>
      <w:r w:rsidR="00165896" w:rsidRPr="00BB0A78">
        <w:rPr>
          <w:rFonts w:ascii="Times New Roman" w:hAnsi="Times New Roman" w:cs="Times New Roman"/>
          <w:color w:val="0D0D0D"/>
          <w:spacing w:val="-1"/>
          <w:sz w:val="24"/>
          <w:szCs w:val="24"/>
        </w:rPr>
        <w:t>su</w:t>
      </w:r>
      <w:r w:rsidRPr="00BB0A78">
        <w:rPr>
          <w:rFonts w:ascii="Times New Roman" w:hAnsi="Times New Roman" w:cs="Times New Roman"/>
          <w:color w:val="0D0D0D"/>
          <w:spacing w:val="-1"/>
          <w:sz w:val="24"/>
          <w:szCs w:val="24"/>
        </w:rPr>
        <w:t xml:space="preserve">na verilen cevapta şunları açıklamıştır. GDO’nun </w:t>
      </w:r>
      <w:r w:rsidR="00165896" w:rsidRPr="00BB0A78">
        <w:rPr>
          <w:rFonts w:ascii="Times New Roman" w:hAnsi="Times New Roman" w:cs="Times New Roman"/>
          <w:color w:val="0D0D0D"/>
          <w:spacing w:val="-1"/>
          <w:sz w:val="24"/>
          <w:szCs w:val="24"/>
        </w:rPr>
        <w:t>birçok</w:t>
      </w:r>
      <w:r w:rsidR="0061460B" w:rsidRPr="00BB0A78">
        <w:rPr>
          <w:rFonts w:ascii="Times New Roman" w:hAnsi="Times New Roman" w:cs="Times New Roman"/>
          <w:color w:val="0D0D0D"/>
          <w:spacing w:val="-1"/>
          <w:sz w:val="24"/>
          <w:szCs w:val="24"/>
        </w:rPr>
        <w:t xml:space="preserve"> alanda kullanılmakla beraber, bazı riskler taşıdığı da ifade edilmiştir. </w:t>
      </w:r>
      <w:r w:rsidR="0064395E" w:rsidRPr="00BB0A78">
        <w:rPr>
          <w:rFonts w:ascii="Times New Roman" w:hAnsi="Times New Roman" w:cs="Times New Roman"/>
          <w:color w:val="0D0D0D"/>
          <w:spacing w:val="-1"/>
          <w:sz w:val="24"/>
          <w:szCs w:val="24"/>
        </w:rPr>
        <w:t>Kur’an’daki “helal ve t</w:t>
      </w:r>
      <w:r w:rsidR="002255A3" w:rsidRPr="00BB0A78">
        <w:rPr>
          <w:rFonts w:ascii="Times New Roman" w:hAnsi="Times New Roman" w:cs="Times New Roman"/>
          <w:color w:val="0D0D0D"/>
          <w:spacing w:val="-1"/>
          <w:sz w:val="24"/>
          <w:szCs w:val="24"/>
        </w:rPr>
        <w:t>ayyip</w:t>
      </w:r>
      <w:r w:rsidR="00165896" w:rsidRPr="00BB0A78">
        <w:rPr>
          <w:rFonts w:ascii="Times New Roman" w:hAnsi="Times New Roman" w:cs="Times New Roman"/>
          <w:color w:val="0D0D0D"/>
          <w:spacing w:val="-1"/>
          <w:sz w:val="24"/>
          <w:szCs w:val="24"/>
        </w:rPr>
        <w:t xml:space="preserve"> (temiz)</w:t>
      </w:r>
      <w:r w:rsidR="002255A3" w:rsidRPr="00BB0A78">
        <w:rPr>
          <w:rFonts w:ascii="Times New Roman" w:hAnsi="Times New Roman" w:cs="Times New Roman"/>
          <w:color w:val="0D0D0D"/>
          <w:spacing w:val="-1"/>
          <w:sz w:val="24"/>
          <w:szCs w:val="24"/>
        </w:rPr>
        <w:t>”</w:t>
      </w:r>
      <w:r w:rsidR="002255A3" w:rsidRPr="00BB0A78">
        <w:rPr>
          <w:rStyle w:val="DipnotBavurusu"/>
          <w:rFonts w:ascii="Times New Roman" w:hAnsi="Times New Roman" w:cs="Times New Roman"/>
          <w:color w:val="000000"/>
          <w:sz w:val="24"/>
          <w:szCs w:val="24"/>
        </w:rPr>
        <w:footnoteReference w:id="501"/>
      </w:r>
      <w:r w:rsidR="00165896" w:rsidRPr="00BB0A78">
        <w:rPr>
          <w:rFonts w:ascii="Times New Roman" w:hAnsi="Times New Roman" w:cs="Times New Roman"/>
          <w:color w:val="000000"/>
          <w:sz w:val="24"/>
          <w:szCs w:val="24"/>
        </w:rPr>
        <w:t xml:space="preserve"> </w:t>
      </w:r>
      <w:r w:rsidR="002255A3" w:rsidRPr="00BB0A78">
        <w:rPr>
          <w:rFonts w:ascii="Times New Roman" w:hAnsi="Times New Roman" w:cs="Times New Roman"/>
          <w:color w:val="000000"/>
          <w:sz w:val="24"/>
          <w:szCs w:val="24"/>
        </w:rPr>
        <w:t>ifadesin</w:t>
      </w:r>
      <w:r w:rsidR="0064395E" w:rsidRPr="00BB0A78">
        <w:rPr>
          <w:rFonts w:ascii="Times New Roman" w:hAnsi="Times New Roman" w:cs="Times New Roman"/>
          <w:color w:val="000000"/>
          <w:sz w:val="24"/>
          <w:szCs w:val="24"/>
        </w:rPr>
        <w:t>e vurgu yapılarak, d</w:t>
      </w:r>
      <w:r w:rsidR="00165896" w:rsidRPr="00BB0A78">
        <w:rPr>
          <w:rFonts w:ascii="Times New Roman" w:hAnsi="Times New Roman" w:cs="Times New Roman"/>
          <w:color w:val="000000"/>
          <w:sz w:val="24"/>
          <w:szCs w:val="24"/>
        </w:rPr>
        <w:t xml:space="preserve">omuz </w:t>
      </w:r>
      <w:r w:rsidR="0064395E" w:rsidRPr="00BB0A78">
        <w:rPr>
          <w:rFonts w:ascii="Times New Roman" w:hAnsi="Times New Roman" w:cs="Times New Roman"/>
          <w:color w:val="000000"/>
          <w:sz w:val="24"/>
          <w:szCs w:val="24"/>
        </w:rPr>
        <w:t xml:space="preserve">geni </w:t>
      </w:r>
      <w:r w:rsidR="00165896" w:rsidRPr="00BB0A78">
        <w:rPr>
          <w:rFonts w:ascii="Times New Roman" w:hAnsi="Times New Roman" w:cs="Times New Roman"/>
          <w:color w:val="000000"/>
          <w:sz w:val="24"/>
          <w:szCs w:val="24"/>
        </w:rPr>
        <w:t xml:space="preserve">içeren ürünün haram olduğu ve diğer GDO’lu ürünlerin olası zararlarına karşı ihtiyatlı olunması gerektiği söylenmiştir. Bununla birlikte zararları henüz ortaya konulamadığından, GDO’lu ürünlere haram demenin şu anda mümkün görünmediği ancak tüketicilerin </w:t>
      </w:r>
      <w:r w:rsidR="003E7608" w:rsidRPr="00BB0A78">
        <w:rPr>
          <w:rFonts w:ascii="Times New Roman" w:hAnsi="Times New Roman" w:cs="Times New Roman"/>
          <w:color w:val="000000"/>
          <w:sz w:val="24"/>
          <w:szCs w:val="24"/>
        </w:rPr>
        <w:t xml:space="preserve">ihtiyaten </w:t>
      </w:r>
      <w:r w:rsidR="00165896" w:rsidRPr="00BB0A78">
        <w:rPr>
          <w:rFonts w:ascii="Times New Roman" w:hAnsi="Times New Roman" w:cs="Times New Roman"/>
          <w:color w:val="000000"/>
          <w:sz w:val="24"/>
          <w:szCs w:val="24"/>
        </w:rPr>
        <w:t xml:space="preserve">doğal ürünlere yönelmesinin daha </w:t>
      </w:r>
      <w:r w:rsidR="0061460B" w:rsidRPr="00BB0A78">
        <w:rPr>
          <w:rFonts w:ascii="Times New Roman" w:hAnsi="Times New Roman" w:cs="Times New Roman"/>
          <w:color w:val="000000"/>
          <w:sz w:val="24"/>
          <w:szCs w:val="24"/>
        </w:rPr>
        <w:t>münasip</w:t>
      </w:r>
      <w:r w:rsidR="00165896" w:rsidRPr="00BB0A78">
        <w:rPr>
          <w:rFonts w:ascii="Times New Roman" w:hAnsi="Times New Roman" w:cs="Times New Roman"/>
          <w:color w:val="000000"/>
          <w:sz w:val="24"/>
          <w:szCs w:val="24"/>
        </w:rPr>
        <w:t xml:space="preserve"> olacağı </w:t>
      </w:r>
      <w:r w:rsidR="0061460B" w:rsidRPr="00BB0A78">
        <w:rPr>
          <w:rFonts w:ascii="Times New Roman" w:hAnsi="Times New Roman" w:cs="Times New Roman"/>
          <w:color w:val="000000"/>
          <w:sz w:val="24"/>
          <w:szCs w:val="24"/>
        </w:rPr>
        <w:t>önerilmiştir</w:t>
      </w:r>
      <w:r w:rsidR="00165896" w:rsidRPr="00BB0A78">
        <w:rPr>
          <w:rFonts w:ascii="Times New Roman" w:hAnsi="Times New Roman" w:cs="Times New Roman"/>
          <w:color w:val="000000"/>
          <w:sz w:val="24"/>
          <w:szCs w:val="24"/>
        </w:rPr>
        <w:t>.</w:t>
      </w:r>
      <w:r w:rsidR="003E7608" w:rsidRPr="00BB0A78">
        <w:rPr>
          <w:rStyle w:val="DipnotBavurusu"/>
          <w:rFonts w:ascii="Times New Roman" w:hAnsi="Times New Roman" w:cs="Times New Roman"/>
          <w:color w:val="0D0D0D"/>
          <w:sz w:val="24"/>
          <w:szCs w:val="24"/>
        </w:rPr>
        <w:footnoteReference w:id="502"/>
      </w:r>
    </w:p>
    <w:p w:rsidR="001C0D64" w:rsidRDefault="001C0D64" w:rsidP="001C0D64">
      <w:pPr>
        <w:pStyle w:val="Balk5"/>
        <w:spacing w:before="0" w:line="360" w:lineRule="auto"/>
        <w:ind w:firstLine="708"/>
        <w:rPr>
          <w:rFonts w:ascii="Times New Roman" w:hAnsi="Times New Roman"/>
          <w:b/>
          <w:bCs/>
          <w:color w:val="000000"/>
          <w:sz w:val="24"/>
          <w:szCs w:val="24"/>
        </w:rPr>
      </w:pPr>
    </w:p>
    <w:p w:rsidR="00C8499C" w:rsidRPr="005114B0" w:rsidRDefault="00C8499C" w:rsidP="005114B0">
      <w:pPr>
        <w:pStyle w:val="Balk3"/>
        <w:spacing w:before="0" w:line="360" w:lineRule="auto"/>
        <w:ind w:firstLine="708"/>
        <w:rPr>
          <w:rFonts w:asciiTheme="majorBidi" w:hAnsiTheme="majorBidi" w:cstheme="majorBidi"/>
          <w:color w:val="000000" w:themeColor="text1"/>
          <w:sz w:val="24"/>
          <w:szCs w:val="24"/>
        </w:rPr>
      </w:pPr>
      <w:bookmarkStart w:id="376" w:name="_Toc59689202"/>
      <w:r w:rsidRPr="005114B0">
        <w:rPr>
          <w:rFonts w:asciiTheme="majorBidi" w:hAnsiTheme="majorBidi" w:cstheme="majorBidi"/>
          <w:color w:val="000000" w:themeColor="text1"/>
          <w:sz w:val="24"/>
          <w:szCs w:val="24"/>
        </w:rPr>
        <w:t>2</w:t>
      </w:r>
      <w:r w:rsidR="00794352" w:rsidRPr="005114B0">
        <w:rPr>
          <w:rFonts w:asciiTheme="majorBidi" w:hAnsiTheme="majorBidi" w:cstheme="majorBidi"/>
          <w:color w:val="000000" w:themeColor="text1"/>
          <w:sz w:val="24"/>
          <w:szCs w:val="24"/>
        </w:rPr>
        <w:t>.2.</w:t>
      </w:r>
      <w:r w:rsidR="005C1992" w:rsidRPr="005114B0">
        <w:rPr>
          <w:rFonts w:asciiTheme="majorBidi" w:hAnsiTheme="majorBidi" w:cstheme="majorBidi"/>
          <w:color w:val="000000" w:themeColor="text1"/>
          <w:sz w:val="24"/>
          <w:szCs w:val="24"/>
        </w:rPr>
        <w:t>6.</w:t>
      </w:r>
      <w:r w:rsidR="00794352" w:rsidRPr="005114B0">
        <w:rPr>
          <w:rFonts w:asciiTheme="majorBidi" w:hAnsiTheme="majorBidi" w:cstheme="majorBidi"/>
          <w:color w:val="000000" w:themeColor="text1"/>
          <w:sz w:val="24"/>
          <w:szCs w:val="24"/>
        </w:rPr>
        <w:t>2.</w:t>
      </w:r>
      <w:r w:rsidRPr="005114B0">
        <w:rPr>
          <w:rFonts w:asciiTheme="majorBidi" w:hAnsiTheme="majorBidi" w:cstheme="majorBidi"/>
          <w:color w:val="000000" w:themeColor="text1"/>
          <w:sz w:val="24"/>
          <w:szCs w:val="24"/>
        </w:rPr>
        <w:t xml:space="preserve"> GDO’lar </w:t>
      </w:r>
      <w:r w:rsidR="005C66C0" w:rsidRPr="005114B0">
        <w:rPr>
          <w:rFonts w:asciiTheme="majorBidi" w:hAnsiTheme="majorBidi" w:cstheme="majorBidi"/>
          <w:color w:val="000000" w:themeColor="text1"/>
          <w:sz w:val="24"/>
          <w:szCs w:val="24"/>
        </w:rPr>
        <w:t>il</w:t>
      </w:r>
      <w:r w:rsidRPr="005114B0">
        <w:rPr>
          <w:rFonts w:asciiTheme="majorBidi" w:hAnsiTheme="majorBidi" w:cstheme="majorBidi"/>
          <w:color w:val="000000" w:themeColor="text1"/>
          <w:sz w:val="24"/>
          <w:szCs w:val="24"/>
        </w:rPr>
        <w:t>e İlgili Bireysel Görüşler</w:t>
      </w:r>
      <w:bookmarkEnd w:id="376"/>
    </w:p>
    <w:p w:rsidR="00AC129E" w:rsidRPr="00BB0A78" w:rsidRDefault="00AC129E" w:rsidP="001C0D64">
      <w:pPr>
        <w:spacing w:after="0" w:line="360" w:lineRule="auto"/>
        <w:ind w:firstLine="709"/>
        <w:jc w:val="both"/>
        <w:rPr>
          <w:rFonts w:ascii="Times New Roman" w:hAnsi="Times New Roman" w:cs="Times New Roman"/>
          <w:color w:val="0D0D0D"/>
          <w:position w:val="5"/>
          <w:sz w:val="24"/>
          <w:szCs w:val="24"/>
        </w:rPr>
      </w:pP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li</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eş-Ş</w:t>
      </w:r>
      <w:r w:rsidRPr="00BB0A78">
        <w:rPr>
          <w:rFonts w:ascii="Times New Roman" w:hAnsi="Times New Roman" w:cs="Times New Roman"/>
          <w:color w:val="0D0D0D"/>
          <w:spacing w:val="1"/>
          <w:sz w:val="24"/>
          <w:szCs w:val="24"/>
        </w:rPr>
        <w:t>âz</w:t>
      </w:r>
      <w:r w:rsidRPr="00BB0A78">
        <w:rPr>
          <w:rFonts w:ascii="Times New Roman" w:hAnsi="Times New Roman" w:cs="Times New Roman"/>
          <w:color w:val="0D0D0D"/>
          <w:sz w:val="24"/>
          <w:szCs w:val="24"/>
        </w:rPr>
        <w:t>elî</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z w:val="24"/>
          <w:szCs w:val="24"/>
        </w:rPr>
        <w:t>(1997)</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z w:val="24"/>
          <w:szCs w:val="24"/>
        </w:rPr>
        <w:t>canlılar</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erinde</w:t>
      </w:r>
      <w:r w:rsidRPr="00BB0A78">
        <w:rPr>
          <w:rFonts w:ascii="Times New Roman" w:hAnsi="Times New Roman" w:cs="Times New Roman"/>
          <w:color w:val="0D0D0D"/>
          <w:spacing w:val="2"/>
          <w:sz w:val="24"/>
          <w:szCs w:val="24"/>
        </w:rPr>
        <w:t xml:space="preserve"> </w:t>
      </w:r>
      <w:r w:rsidR="0069760E" w:rsidRPr="00BB0A78">
        <w:rPr>
          <w:rFonts w:ascii="Times New Roman" w:hAnsi="Times New Roman" w:cs="Times New Roman"/>
          <w:color w:val="0D0D0D"/>
          <w:sz w:val="24"/>
          <w:szCs w:val="24"/>
        </w:rPr>
        <w:t xml:space="preserve">yapılacak </w:t>
      </w:r>
      <w:r w:rsidRPr="00BB0A78">
        <w:rPr>
          <w:rFonts w:ascii="Times New Roman" w:hAnsi="Times New Roman" w:cs="Times New Roman"/>
          <w:color w:val="0D0D0D"/>
          <w:sz w:val="24"/>
          <w:szCs w:val="24"/>
        </w:rPr>
        <w:t>gene</w:t>
      </w:r>
      <w:r w:rsidRPr="00BB0A78">
        <w:rPr>
          <w:rFonts w:ascii="Times New Roman" w:hAnsi="Times New Roman" w:cs="Times New Roman"/>
          <w:color w:val="0D0D0D"/>
          <w:spacing w:val="2"/>
          <w:sz w:val="24"/>
          <w:szCs w:val="24"/>
        </w:rPr>
        <w:t>t</w:t>
      </w:r>
      <w:r w:rsidRPr="00BB0A78">
        <w:rPr>
          <w:rFonts w:ascii="Times New Roman" w:hAnsi="Times New Roman" w:cs="Times New Roman"/>
          <w:color w:val="0D0D0D"/>
          <w:sz w:val="24"/>
          <w:szCs w:val="24"/>
        </w:rPr>
        <w:t>ik ç</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lışm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0069760E" w:rsidRPr="00BB0A78">
        <w:rPr>
          <w:rFonts w:ascii="Times New Roman" w:hAnsi="Times New Roman" w:cs="Times New Roman"/>
          <w:color w:val="0D0D0D"/>
          <w:sz w:val="24"/>
          <w:szCs w:val="24"/>
        </w:rPr>
        <w:t xml:space="preserve">a karşı </w:t>
      </w:r>
      <w:r w:rsidRPr="00BB0A78">
        <w:rPr>
          <w:rFonts w:ascii="Times New Roman" w:hAnsi="Times New Roman" w:cs="Times New Roman"/>
          <w:color w:val="0D0D0D"/>
          <w:sz w:val="24"/>
          <w:szCs w:val="24"/>
        </w:rPr>
        <w:t>olumlu ve destekleyici</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z w:val="24"/>
          <w:szCs w:val="24"/>
        </w:rPr>
        <w:t>ir</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tum</w:t>
      </w:r>
      <w:r w:rsidRPr="00BB0A78">
        <w:rPr>
          <w:rFonts w:ascii="Times New Roman" w:hAnsi="Times New Roman" w:cs="Times New Roman"/>
          <w:color w:val="0D0D0D"/>
          <w:spacing w:val="3"/>
          <w:sz w:val="24"/>
          <w:szCs w:val="24"/>
        </w:rPr>
        <w:t xml:space="preserve"> </w:t>
      </w:r>
      <w:r w:rsidR="0031507B" w:rsidRPr="00BB0A78">
        <w:rPr>
          <w:rFonts w:ascii="Times New Roman" w:hAnsi="Times New Roman" w:cs="Times New Roman"/>
          <w:color w:val="0D0D0D"/>
          <w:sz w:val="24"/>
          <w:szCs w:val="24"/>
        </w:rPr>
        <w:t>sergilemiş olup,</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bu</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tür</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z w:val="24"/>
          <w:szCs w:val="24"/>
        </w:rPr>
        <w:t>gen teknolojilerini</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z w:val="24"/>
          <w:szCs w:val="24"/>
        </w:rPr>
        <w:t>org</w:t>
      </w:r>
      <w:r w:rsidRPr="00BB0A78">
        <w:rPr>
          <w:rFonts w:ascii="Times New Roman" w:hAnsi="Times New Roman" w:cs="Times New Roman"/>
          <w:color w:val="0D0D0D"/>
          <w:spacing w:val="1"/>
          <w:sz w:val="24"/>
          <w:szCs w:val="24"/>
        </w:rPr>
        <w:t>an</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z w:val="24"/>
          <w:szCs w:val="24"/>
        </w:rPr>
        <w:t>gelişti</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meye</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nl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ha</w:t>
      </w:r>
      <w:r w:rsidRPr="00BB0A78">
        <w:rPr>
          <w:rFonts w:ascii="Times New Roman" w:hAnsi="Times New Roman" w:cs="Times New Roman"/>
          <w:color w:val="0D0D0D"/>
          <w:spacing w:val="47"/>
          <w:sz w:val="24"/>
          <w:szCs w:val="24"/>
        </w:rPr>
        <w:t xml:space="preserve"> </w:t>
      </w:r>
      <w:r w:rsidRPr="00BB0A78">
        <w:rPr>
          <w:rFonts w:ascii="Times New Roman" w:hAnsi="Times New Roman" w:cs="Times New Roman"/>
          <w:color w:val="0D0D0D"/>
          <w:sz w:val="24"/>
          <w:szCs w:val="24"/>
        </w:rPr>
        <w:t>üst</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z w:val="24"/>
          <w:szCs w:val="24"/>
        </w:rPr>
        <w:t>dü</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eyde</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istif</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de</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 xml:space="preserve">etmeye vesile olarak </w:t>
      </w:r>
      <w:r w:rsidR="00F3647A" w:rsidRPr="00BB0A78">
        <w:rPr>
          <w:rFonts w:ascii="Times New Roman" w:hAnsi="Times New Roman" w:cs="Times New Roman"/>
          <w:color w:val="0D0D0D"/>
          <w:sz w:val="24"/>
          <w:szCs w:val="24"/>
        </w:rPr>
        <w:t>görmüştür</w:t>
      </w:r>
      <w:r w:rsidRPr="00BB0A78">
        <w:rPr>
          <w:rFonts w:ascii="Times New Roman" w:hAnsi="Times New Roman" w:cs="Times New Roman"/>
          <w:color w:val="0D0D0D"/>
          <w:sz w:val="24"/>
          <w:szCs w:val="24"/>
        </w:rPr>
        <w:t xml:space="preserve">. </w:t>
      </w:r>
      <w:r w:rsidR="004F5812" w:rsidRPr="00BB0A78">
        <w:rPr>
          <w:rFonts w:ascii="Times New Roman" w:hAnsi="Times New Roman" w:cs="Times New Roman"/>
          <w:color w:val="0D0D0D"/>
          <w:sz w:val="24"/>
          <w:szCs w:val="24"/>
        </w:rPr>
        <w:t xml:space="preserve">Yine </w:t>
      </w:r>
      <w:r w:rsidR="00533A3C" w:rsidRPr="00BB0A78">
        <w:rPr>
          <w:rFonts w:ascii="Times New Roman" w:hAnsi="Times New Roman" w:cs="Times New Roman"/>
          <w:color w:val="0D0D0D"/>
          <w:sz w:val="24"/>
          <w:szCs w:val="24"/>
        </w:rPr>
        <w:t>bu alanla ilgili</w:t>
      </w:r>
      <w:r w:rsidRPr="00BB0A78">
        <w:rPr>
          <w:rFonts w:ascii="Times New Roman" w:hAnsi="Times New Roman" w:cs="Times New Roman"/>
          <w:color w:val="0D0D0D"/>
          <w:sz w:val="24"/>
          <w:szCs w:val="24"/>
        </w:rPr>
        <w:t xml:space="preserve"> ins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ra</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pacing w:val="1"/>
          <w:sz w:val="24"/>
          <w:szCs w:val="24"/>
        </w:rPr>
        <w:t xml:space="preserve">çeşitli </w:t>
      </w:r>
      <w:r w:rsidRPr="00BB0A78">
        <w:rPr>
          <w:rFonts w:ascii="Times New Roman" w:hAnsi="Times New Roman" w:cs="Times New Roman"/>
          <w:color w:val="0D0D0D"/>
          <w:sz w:val="24"/>
          <w:szCs w:val="24"/>
        </w:rPr>
        <w:t>f</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yd</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 sağlaması</w:t>
      </w:r>
      <w:r w:rsidRPr="00BB0A78">
        <w:rPr>
          <w:rFonts w:ascii="Times New Roman" w:hAnsi="Times New Roman" w:cs="Times New Roman"/>
          <w:color w:val="0D0D0D"/>
          <w:spacing w:val="15"/>
          <w:sz w:val="24"/>
          <w:szCs w:val="24"/>
        </w:rPr>
        <w:t xml:space="preserve"> </w:t>
      </w:r>
      <w:r w:rsidRPr="00BB0A78">
        <w:rPr>
          <w:rFonts w:ascii="Times New Roman" w:hAnsi="Times New Roman" w:cs="Times New Roman"/>
          <w:color w:val="0D0D0D"/>
          <w:sz w:val="24"/>
          <w:szCs w:val="24"/>
        </w:rPr>
        <w:t>nedeni</w:t>
      </w:r>
      <w:r w:rsidRPr="00BB0A78">
        <w:rPr>
          <w:rFonts w:ascii="Times New Roman" w:hAnsi="Times New Roman" w:cs="Times New Roman"/>
          <w:color w:val="0D0D0D"/>
          <w:spacing w:val="2"/>
          <w:sz w:val="24"/>
          <w:szCs w:val="24"/>
        </w:rPr>
        <w:t>y</w:t>
      </w:r>
      <w:r w:rsidRPr="00BB0A78">
        <w:rPr>
          <w:rFonts w:ascii="Times New Roman" w:hAnsi="Times New Roman" w:cs="Times New Roman"/>
          <w:color w:val="0D0D0D"/>
          <w:sz w:val="24"/>
          <w:szCs w:val="24"/>
        </w:rPr>
        <w:t>le</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z w:val="24"/>
          <w:szCs w:val="24"/>
        </w:rPr>
        <w:t>ve tabiattaki</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z w:val="24"/>
          <w:szCs w:val="24"/>
        </w:rPr>
        <w:t>yeni</w:t>
      </w:r>
      <w:r w:rsidRPr="00BB0A78">
        <w:rPr>
          <w:rFonts w:ascii="Times New Roman" w:hAnsi="Times New Roman" w:cs="Times New Roman"/>
          <w:color w:val="0D0D0D"/>
          <w:spacing w:val="22"/>
          <w:sz w:val="24"/>
          <w:szCs w:val="24"/>
        </w:rPr>
        <w:t xml:space="preserve"> </w:t>
      </w:r>
      <w:r w:rsidRPr="00BB0A78">
        <w:rPr>
          <w:rFonts w:ascii="Times New Roman" w:hAnsi="Times New Roman" w:cs="Times New Roman"/>
          <w:color w:val="0D0D0D"/>
          <w:sz w:val="24"/>
          <w:szCs w:val="24"/>
        </w:rPr>
        <w:t>imkânların</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z w:val="24"/>
          <w:szCs w:val="24"/>
        </w:rPr>
        <w:t>keşfedi</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mes</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ni olanaklı hale getirmesi</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sebebi</w:t>
      </w:r>
      <w:r w:rsidRPr="00BB0A78">
        <w:rPr>
          <w:rFonts w:ascii="Times New Roman" w:hAnsi="Times New Roman" w:cs="Times New Roman"/>
          <w:color w:val="0D0D0D"/>
          <w:spacing w:val="2"/>
          <w:sz w:val="24"/>
          <w:szCs w:val="24"/>
        </w:rPr>
        <w:t>yl</w:t>
      </w:r>
      <w:r w:rsidR="00F056EF" w:rsidRPr="00BB0A78">
        <w:rPr>
          <w:rFonts w:ascii="Times New Roman" w:hAnsi="Times New Roman" w:cs="Times New Roman"/>
          <w:color w:val="0D0D0D"/>
          <w:sz w:val="24"/>
          <w:szCs w:val="24"/>
        </w:rPr>
        <w:t xml:space="preserve">e </w:t>
      </w:r>
      <w:r w:rsidR="0031507B" w:rsidRPr="00BB0A78">
        <w:rPr>
          <w:rFonts w:ascii="Times New Roman" w:hAnsi="Times New Roman" w:cs="Times New Roman"/>
          <w:color w:val="0D0D0D"/>
          <w:sz w:val="24"/>
          <w:szCs w:val="24"/>
        </w:rPr>
        <w:t>“</w:t>
      </w:r>
      <w:r w:rsidR="00F056EF" w:rsidRPr="00BB0A78">
        <w:rPr>
          <w:rFonts w:ascii="Times New Roman" w:hAnsi="Times New Roman" w:cs="Times New Roman"/>
          <w:color w:val="0D0D0D"/>
          <w:sz w:val="24"/>
          <w:szCs w:val="24"/>
        </w:rPr>
        <w:t>câ</w:t>
      </w:r>
      <w:r w:rsidRPr="00BB0A78">
        <w:rPr>
          <w:rFonts w:ascii="Times New Roman" w:hAnsi="Times New Roman" w:cs="Times New Roman"/>
          <w:color w:val="0D0D0D"/>
          <w:sz w:val="24"/>
          <w:szCs w:val="24"/>
        </w:rPr>
        <w:t>iz ve</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dinen</w:t>
      </w:r>
      <w:r w:rsidRPr="00BB0A78">
        <w:rPr>
          <w:rFonts w:ascii="Times New Roman" w:hAnsi="Times New Roman" w:cs="Times New Roman"/>
          <w:color w:val="0D0D0D"/>
          <w:spacing w:val="-17"/>
          <w:sz w:val="24"/>
          <w:szCs w:val="24"/>
        </w:rPr>
        <w:t xml:space="preserve"> </w:t>
      </w:r>
      <w:r w:rsidRPr="00BB0A78">
        <w:rPr>
          <w:rFonts w:ascii="Times New Roman" w:hAnsi="Times New Roman" w:cs="Times New Roman"/>
          <w:color w:val="0D0D0D"/>
          <w:sz w:val="24"/>
          <w:szCs w:val="24"/>
        </w:rPr>
        <w:t>gere</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z w:val="24"/>
          <w:szCs w:val="24"/>
        </w:rPr>
        <w:t>li</w:t>
      </w:r>
      <w:r w:rsidR="0031507B" w:rsidRPr="00BB0A78">
        <w:rPr>
          <w:rFonts w:ascii="Times New Roman" w:hAnsi="Times New Roman" w:cs="Times New Roman"/>
          <w:color w:val="0D0D0D"/>
          <w:sz w:val="24"/>
          <w:szCs w:val="24"/>
        </w:rPr>
        <w:t>dir</w:t>
      </w:r>
      <w:r w:rsidR="0031507B" w:rsidRPr="00BB0A78">
        <w:rPr>
          <w:rFonts w:ascii="Times New Roman" w:hAnsi="Times New Roman" w:cs="Times New Roman"/>
          <w:color w:val="0D0D0D"/>
          <w:spacing w:val="3"/>
          <w:sz w:val="24"/>
          <w:szCs w:val="24"/>
        </w:rPr>
        <w:t>”</w:t>
      </w:r>
      <w:r w:rsidRPr="00BB0A78">
        <w:rPr>
          <w:rFonts w:ascii="Times New Roman" w:hAnsi="Times New Roman" w:cs="Times New Roman"/>
          <w:color w:val="0D0D0D"/>
          <w:spacing w:val="3"/>
          <w:sz w:val="24"/>
          <w:szCs w:val="24"/>
        </w:rPr>
        <w:t xml:space="preserve"> düşüncesinde</w:t>
      </w:r>
      <w:r w:rsidR="0031507B" w:rsidRPr="00BB0A78">
        <w:rPr>
          <w:rFonts w:ascii="Times New Roman" w:hAnsi="Times New Roman" w:cs="Times New Roman"/>
          <w:color w:val="0D0D0D"/>
          <w:spacing w:val="3"/>
          <w:sz w:val="24"/>
          <w:szCs w:val="24"/>
        </w:rPr>
        <w:t xml:space="preserve"> olmuştur.</w:t>
      </w:r>
      <w:r w:rsidRPr="00BB0A78">
        <w:rPr>
          <w:rStyle w:val="DipnotBavurusu"/>
          <w:rFonts w:ascii="Times New Roman" w:hAnsi="Times New Roman" w:cs="Times New Roman"/>
          <w:color w:val="0D0D0D"/>
          <w:spacing w:val="3"/>
          <w:sz w:val="24"/>
          <w:szCs w:val="24"/>
        </w:rPr>
        <w:footnoteReference w:id="503"/>
      </w:r>
    </w:p>
    <w:p w:rsidR="00AC129E" w:rsidRPr="00BB0A78" w:rsidRDefault="00AC129E"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lastRenderedPageBreak/>
        <w:t>Ö</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1"/>
          <w:sz w:val="24"/>
          <w:szCs w:val="24"/>
        </w:rPr>
        <w:t>ül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
          <w:sz w:val="24"/>
          <w:szCs w:val="24"/>
        </w:rPr>
        <w:t>y</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ş</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0031507B"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pacing w:val="-1"/>
          <w:sz w:val="24"/>
          <w:szCs w:val="24"/>
        </w:rPr>
        <w:t>(2003)</w:t>
      </w:r>
      <w:r w:rsidRPr="00BB0A78">
        <w:rPr>
          <w:rFonts w:ascii="Times New Roman" w:hAnsi="Times New Roman" w:cs="Times New Roman"/>
          <w:color w:val="0D0D0D"/>
          <w:spacing w:val="29"/>
          <w:sz w:val="24"/>
          <w:szCs w:val="24"/>
        </w:rPr>
        <w:t xml:space="preserve"> </w:t>
      </w:r>
      <w:r w:rsidRPr="00BB0A78">
        <w:rPr>
          <w:rFonts w:ascii="Times New Roman" w:hAnsi="Times New Roman" w:cs="Times New Roman"/>
          <w:color w:val="0D0D0D"/>
          <w:spacing w:val="1"/>
          <w:sz w:val="24"/>
          <w:szCs w:val="24"/>
        </w:rPr>
        <w:t>(Ü</w:t>
      </w:r>
      <w:r w:rsidRPr="00BB0A78">
        <w:rPr>
          <w:rFonts w:ascii="Times New Roman" w:hAnsi="Times New Roman" w:cs="Times New Roman"/>
          <w:color w:val="0D0D0D"/>
          <w:sz w:val="24"/>
          <w:szCs w:val="24"/>
        </w:rPr>
        <w:t>rd</w:t>
      </w:r>
      <w:r w:rsidRPr="00BB0A78">
        <w:rPr>
          <w:rFonts w:ascii="Times New Roman" w:hAnsi="Times New Roman" w:cs="Times New Roman"/>
          <w:color w:val="0D0D0D"/>
          <w:spacing w:val="2"/>
          <w:sz w:val="24"/>
          <w:szCs w:val="24"/>
        </w:rPr>
        <w:t>ü</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35"/>
          <w:sz w:val="24"/>
          <w:szCs w:val="24"/>
        </w:rPr>
        <w:t xml:space="preserve"> </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p</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ik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2"/>
          <w:sz w:val="24"/>
          <w:szCs w:val="24"/>
        </w:rPr>
        <w:t>’</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37"/>
          <w:sz w:val="24"/>
          <w:szCs w:val="24"/>
        </w:rPr>
        <w:t xml:space="preserve"> </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1"/>
          <w:sz w:val="24"/>
          <w:szCs w:val="24"/>
        </w:rPr>
        <w:t>sl</w:t>
      </w:r>
      <w:r w:rsidRPr="00BB0A78">
        <w:rPr>
          <w:rFonts w:ascii="Times New Roman" w:hAnsi="Times New Roman" w:cs="Times New Roman"/>
          <w:color w:val="0D0D0D"/>
          <w:spacing w:val="1"/>
          <w:sz w:val="24"/>
          <w:szCs w:val="24"/>
        </w:rPr>
        <w:t>am</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36"/>
          <w:sz w:val="24"/>
          <w:szCs w:val="24"/>
        </w:rPr>
        <w:t xml:space="preserve"> </w:t>
      </w:r>
      <w:r w:rsidRPr="00BB0A78">
        <w:rPr>
          <w:rFonts w:ascii="Times New Roman" w:hAnsi="Times New Roman" w:cs="Times New Roman"/>
          <w:color w:val="0D0D0D"/>
          <w:sz w:val="24"/>
          <w:szCs w:val="24"/>
        </w:rPr>
        <w:t>Tıp</w:t>
      </w:r>
      <w:r w:rsidRPr="00BB0A78">
        <w:rPr>
          <w:rFonts w:ascii="Times New Roman" w:hAnsi="Times New Roman" w:cs="Times New Roman"/>
          <w:color w:val="0D0D0D"/>
          <w:spacing w:val="39"/>
          <w:sz w:val="24"/>
          <w:szCs w:val="24"/>
        </w:rPr>
        <w:t xml:space="preserve"> </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2"/>
          <w:sz w:val="24"/>
          <w:szCs w:val="24"/>
        </w:rPr>
        <w:t>ğ</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pacing w:val="2"/>
          <w:sz w:val="24"/>
          <w:szCs w:val="24"/>
        </w:rPr>
        <w:t>’</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n</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z w:val="24"/>
          <w:szCs w:val="24"/>
        </w:rPr>
        <w:t>d</w:t>
      </w:r>
      <w:r w:rsidRPr="00BB0A78">
        <w:rPr>
          <w:rFonts w:ascii="Times New Roman" w:hAnsi="Times New Roman" w:cs="Times New Roman"/>
          <w:color w:val="0D0D0D"/>
          <w:spacing w:val="-1"/>
          <w:sz w:val="24"/>
          <w:szCs w:val="24"/>
        </w:rPr>
        <w:t>ü</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nl</w:t>
      </w:r>
      <w:r w:rsidRPr="00BB0A78">
        <w:rPr>
          <w:rFonts w:ascii="Times New Roman" w:hAnsi="Times New Roman" w:cs="Times New Roman"/>
          <w:color w:val="0D0D0D"/>
          <w:sz w:val="24"/>
          <w:szCs w:val="24"/>
        </w:rPr>
        <w:t>ed</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1"/>
          <w:sz w:val="24"/>
          <w:szCs w:val="24"/>
        </w:rPr>
        <w:t>min</w:t>
      </w:r>
      <w:r w:rsidRPr="00BB0A78">
        <w:rPr>
          <w:rFonts w:ascii="Times New Roman" w:hAnsi="Times New Roman" w:cs="Times New Roman"/>
          <w:color w:val="0D0D0D"/>
          <w:sz w:val="24"/>
          <w:szCs w:val="24"/>
        </w:rPr>
        <w:t>erde</w:t>
      </w:r>
      <w:r w:rsidRPr="00BB0A78">
        <w:rPr>
          <w:rFonts w:ascii="Times New Roman" w:hAnsi="Times New Roman" w:cs="Times New Roman"/>
          <w:color w:val="0D0D0D"/>
          <w:spacing w:val="32"/>
          <w:sz w:val="24"/>
          <w:szCs w:val="24"/>
        </w:rPr>
        <w:t>)</w:t>
      </w:r>
      <w:r w:rsidR="0031507B" w:rsidRPr="00BB0A78">
        <w:rPr>
          <w:rFonts w:ascii="Times New Roman" w:hAnsi="Times New Roman" w:cs="Times New Roman"/>
          <w:color w:val="0D0D0D"/>
          <w:spacing w:val="32"/>
          <w:sz w:val="24"/>
          <w:szCs w:val="24"/>
        </w:rPr>
        <w:t>;</w:t>
      </w:r>
      <w:r w:rsidRPr="00BB0A78">
        <w:rPr>
          <w:rFonts w:ascii="Times New Roman" w:hAnsi="Times New Roman" w:cs="Times New Roman"/>
          <w:color w:val="0D0D0D"/>
          <w:spacing w:val="32"/>
          <w:sz w:val="24"/>
          <w:szCs w:val="24"/>
        </w:rPr>
        <w:t xml:space="preserve"> </w:t>
      </w:r>
      <w:r w:rsidR="005C66C0" w:rsidRPr="00BB0A78">
        <w:rPr>
          <w:rFonts w:ascii="Times New Roman" w:hAnsi="Times New Roman" w:cs="Times New Roman"/>
          <w:color w:val="0D0D0D"/>
          <w:spacing w:val="-1"/>
          <w:sz w:val="24"/>
          <w:szCs w:val="24"/>
        </w:rPr>
        <w:t xml:space="preserve">ziraî alanda genetik </w:t>
      </w:r>
      <w:r w:rsidRPr="00BB0A78">
        <w:rPr>
          <w:rFonts w:ascii="Times New Roman" w:hAnsi="Times New Roman" w:cs="Times New Roman"/>
          <w:color w:val="0D0D0D"/>
          <w:spacing w:val="-1"/>
          <w:sz w:val="24"/>
          <w:szCs w:val="24"/>
        </w:rPr>
        <w:t>ko</w:t>
      </w:r>
      <w:r w:rsidRPr="00BB0A78">
        <w:rPr>
          <w:rFonts w:ascii="Times New Roman" w:hAnsi="Times New Roman" w:cs="Times New Roman"/>
          <w:color w:val="0D0D0D"/>
          <w:spacing w:val="2"/>
          <w:sz w:val="24"/>
          <w:szCs w:val="24"/>
        </w:rPr>
        <w:t>p</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w:t>
      </w:r>
      <w:r w:rsidR="005C66C0" w:rsidRPr="00BB0A78">
        <w:rPr>
          <w:rFonts w:ascii="Times New Roman" w:hAnsi="Times New Roman" w:cs="Times New Roman"/>
          <w:color w:val="0D0D0D"/>
          <w:spacing w:val="-1"/>
          <w:sz w:val="24"/>
          <w:szCs w:val="24"/>
        </w:rPr>
        <w:t xml:space="preserve">nın </w:t>
      </w:r>
      <w:r w:rsidR="00F056EF" w:rsidRPr="00BB0A78">
        <w:rPr>
          <w:rFonts w:ascii="Times New Roman" w:hAnsi="Times New Roman" w:cs="Times New Roman"/>
          <w:color w:val="0D0D0D"/>
          <w:spacing w:val="-1"/>
          <w:sz w:val="24"/>
          <w:szCs w:val="24"/>
        </w:rPr>
        <w:t>câ</w:t>
      </w:r>
      <w:r w:rsidRPr="00BB0A78">
        <w:rPr>
          <w:rFonts w:ascii="Times New Roman" w:hAnsi="Times New Roman" w:cs="Times New Roman"/>
          <w:color w:val="0D0D0D"/>
          <w:spacing w:val="-1"/>
          <w:sz w:val="24"/>
          <w:szCs w:val="24"/>
        </w:rPr>
        <w:t>iz olup olmamasını</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ll</w:t>
      </w:r>
      <w:r w:rsidRPr="00BB0A78">
        <w:rPr>
          <w:rFonts w:ascii="Times New Roman" w:hAnsi="Times New Roman" w:cs="Times New Roman"/>
          <w:color w:val="0D0D0D"/>
          <w:spacing w:val="3"/>
          <w:sz w:val="24"/>
          <w:szCs w:val="24"/>
        </w:rPr>
        <w:t>a</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z w:val="24"/>
          <w:szCs w:val="24"/>
        </w:rPr>
        <w:t>ın</w:t>
      </w:r>
      <w:r w:rsidRPr="00BB0A78">
        <w:rPr>
          <w:rFonts w:ascii="Times New Roman" w:hAnsi="Times New Roman" w:cs="Times New Roman"/>
          <w:color w:val="0D0D0D"/>
          <w:spacing w:val="31"/>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ış</w:t>
      </w:r>
      <w:r w:rsidRPr="00BB0A78">
        <w:rPr>
          <w:rFonts w:ascii="Times New Roman" w:hAnsi="Times New Roman" w:cs="Times New Roman"/>
          <w:color w:val="0D0D0D"/>
          <w:w w:val="99"/>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nu</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pacing w:val="-1"/>
          <w:sz w:val="24"/>
          <w:szCs w:val="24"/>
        </w:rPr>
        <w:t>uyg</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7"/>
          <w:sz w:val="24"/>
          <w:szCs w:val="24"/>
        </w:rPr>
        <w:t xml:space="preserve"> </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şl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z w:val="24"/>
          <w:szCs w:val="24"/>
        </w:rPr>
        <w:t>r</w:t>
      </w:r>
      <w:r w:rsidR="005C66C0" w:rsidRPr="00BB0A78">
        <w:rPr>
          <w:rFonts w:ascii="Times New Roman" w:hAnsi="Times New Roman" w:cs="Times New Roman"/>
          <w:color w:val="0D0D0D"/>
          <w:spacing w:val="-1"/>
          <w:sz w:val="24"/>
          <w:szCs w:val="24"/>
        </w:rPr>
        <w:t xml:space="preserve"> olup olmamasına</w:t>
      </w:r>
      <w:r w:rsidRPr="00BB0A78">
        <w:rPr>
          <w:rFonts w:ascii="Times New Roman" w:hAnsi="Times New Roman" w:cs="Times New Roman"/>
          <w:color w:val="0D0D0D"/>
          <w:sz w:val="24"/>
          <w:szCs w:val="24"/>
        </w:rPr>
        <w:t xml:space="preserve"> bağlamıştır. </w:t>
      </w:r>
      <w:r w:rsidRPr="00BA6FCE">
        <w:rPr>
          <w:rFonts w:ascii="Times New Roman" w:hAnsi="Times New Roman" w:cs="Times New Roman"/>
          <w:color w:val="0D0D0D"/>
          <w:spacing w:val="-1"/>
          <w:sz w:val="24"/>
          <w:szCs w:val="24"/>
        </w:rPr>
        <w:t>İbra</w:t>
      </w:r>
      <w:r w:rsidRPr="00BB0A78">
        <w:rPr>
          <w:rFonts w:ascii="Times New Roman" w:hAnsi="Times New Roman" w:cs="Times New Roman"/>
          <w:color w:val="0D0D0D"/>
          <w:spacing w:val="-1"/>
          <w:sz w:val="24"/>
          <w:szCs w:val="24"/>
        </w:rPr>
        <w:t>hi</w:t>
      </w:r>
      <w:r w:rsidRPr="00BA6FCE">
        <w:rPr>
          <w:rFonts w:ascii="Times New Roman" w:hAnsi="Times New Roman" w:cs="Times New Roman"/>
          <w:color w:val="0D0D0D"/>
          <w:spacing w:val="-1"/>
          <w:sz w:val="24"/>
          <w:szCs w:val="24"/>
        </w:rPr>
        <w:t>m e</w:t>
      </w:r>
      <w:r w:rsidRPr="00BB0A78">
        <w:rPr>
          <w:rFonts w:ascii="Times New Roman" w:hAnsi="Times New Roman" w:cs="Times New Roman"/>
          <w:color w:val="0D0D0D"/>
          <w:spacing w:val="-1"/>
          <w:sz w:val="24"/>
          <w:szCs w:val="24"/>
        </w:rPr>
        <w:t>l</w:t>
      </w:r>
      <w:r w:rsidRPr="00BA6FCE">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K</w:t>
      </w:r>
      <w:r w:rsidRPr="00BA6FCE">
        <w:rPr>
          <w:rFonts w:ascii="Times New Roman" w:hAnsi="Times New Roman" w:cs="Times New Roman"/>
          <w:color w:val="0D0D0D"/>
          <w:spacing w:val="-1"/>
          <w:sz w:val="24"/>
          <w:szCs w:val="24"/>
        </w:rPr>
        <w:t>e</w:t>
      </w:r>
      <w:r w:rsidRPr="00BB0A78">
        <w:rPr>
          <w:rFonts w:ascii="Times New Roman" w:hAnsi="Times New Roman" w:cs="Times New Roman"/>
          <w:color w:val="0D0D0D"/>
          <w:spacing w:val="-1"/>
          <w:sz w:val="24"/>
          <w:szCs w:val="24"/>
        </w:rPr>
        <w:t>yl</w:t>
      </w:r>
      <w:r w:rsidRPr="00BA6FCE">
        <w:rPr>
          <w:rFonts w:ascii="Times New Roman" w:hAnsi="Times New Roman" w:cs="Times New Roman"/>
          <w:color w:val="0D0D0D"/>
          <w:spacing w:val="-1"/>
          <w:sz w:val="24"/>
          <w:szCs w:val="24"/>
        </w:rPr>
        <w:t>â</w:t>
      </w:r>
      <w:r w:rsidRPr="00BB0A78">
        <w:rPr>
          <w:rFonts w:ascii="Times New Roman" w:hAnsi="Times New Roman" w:cs="Times New Roman"/>
          <w:color w:val="0D0D0D"/>
          <w:spacing w:val="-1"/>
          <w:sz w:val="24"/>
          <w:szCs w:val="24"/>
        </w:rPr>
        <w:t>n</w:t>
      </w:r>
      <w:r w:rsidRPr="00BA6FCE">
        <w:rPr>
          <w:rFonts w:ascii="Times New Roman" w:hAnsi="Times New Roman" w:cs="Times New Roman"/>
          <w:color w:val="0D0D0D"/>
          <w:spacing w:val="-1"/>
          <w:sz w:val="24"/>
          <w:szCs w:val="24"/>
        </w:rPr>
        <w:t>î</w:t>
      </w:r>
      <w:r w:rsidR="00BA6FCE" w:rsidRPr="00BA6FCE">
        <w:rPr>
          <w:rFonts w:ascii="Times New Roman" w:hAnsi="Times New Roman" w:cs="Times New Roman"/>
          <w:color w:val="0D0D0D"/>
          <w:spacing w:val="-1"/>
          <w:sz w:val="24"/>
          <w:szCs w:val="24"/>
        </w:rPr>
        <w:t xml:space="preserve"> </w:t>
      </w:r>
      <w:r w:rsidR="0031507B" w:rsidRPr="00BA6FCE">
        <w:rPr>
          <w:rFonts w:ascii="Times New Roman" w:hAnsi="Times New Roman" w:cs="Times New Roman"/>
          <w:color w:val="0D0D0D"/>
          <w:spacing w:val="-1"/>
          <w:sz w:val="24"/>
          <w:szCs w:val="24"/>
        </w:rPr>
        <w:t>de</w:t>
      </w:r>
      <w:r w:rsidRPr="00BA6FCE">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GDO ile ilgili</w:t>
      </w:r>
      <w:r w:rsidRPr="00BB0A78">
        <w:rPr>
          <w:rFonts w:ascii="Times New Roman" w:hAnsi="Times New Roman" w:cs="Times New Roman"/>
          <w:color w:val="0D0D0D"/>
          <w:spacing w:val="30"/>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pı</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z w:val="24"/>
          <w:szCs w:val="24"/>
        </w:rPr>
        <w:t>bu</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şl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ml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ll</w:t>
      </w:r>
      <w:r w:rsidRPr="00BB0A78">
        <w:rPr>
          <w:rFonts w:ascii="Times New Roman" w:hAnsi="Times New Roman" w:cs="Times New Roman"/>
          <w:color w:val="0D0D0D"/>
          <w:spacing w:val="1"/>
          <w:sz w:val="24"/>
          <w:szCs w:val="24"/>
        </w:rPr>
        <w:t>ah</w:t>
      </w:r>
      <w:r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z w:val="24"/>
          <w:szCs w:val="24"/>
        </w:rPr>
        <w:t>ın</w:t>
      </w:r>
      <w:r w:rsidRPr="00BB0A78">
        <w:rPr>
          <w:rFonts w:ascii="Times New Roman" w:hAnsi="Times New Roman" w:cs="Times New Roman"/>
          <w:color w:val="0D0D0D"/>
          <w:spacing w:val="26"/>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tm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8"/>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a müdahale değil, insanoğlunun bu yasaları taklit etmesi olarak görmektedir.</w:t>
      </w:r>
      <w:r w:rsidR="00BA6FCE">
        <w:rPr>
          <w:rFonts w:ascii="Times New Roman" w:hAnsi="Times New Roman" w:cs="Times New Roman"/>
          <w:color w:val="0D0D0D"/>
          <w:spacing w:val="27"/>
          <w:sz w:val="24"/>
          <w:szCs w:val="24"/>
        </w:rPr>
        <w:t xml:space="preserve"> </w:t>
      </w:r>
      <w:r w:rsidR="00BA6FCE" w:rsidRPr="00BA6FCE">
        <w:rPr>
          <w:rFonts w:ascii="Times New Roman" w:hAnsi="Times New Roman" w:cs="Times New Roman"/>
          <w:color w:val="0D0D0D"/>
          <w:spacing w:val="1"/>
          <w:sz w:val="24"/>
          <w:szCs w:val="24"/>
        </w:rPr>
        <w:t>O a</w:t>
      </w:r>
      <w:r w:rsidR="0031507B" w:rsidRPr="00BA6FCE">
        <w:rPr>
          <w:rFonts w:ascii="Times New Roman" w:hAnsi="Times New Roman" w:cs="Times New Roman"/>
          <w:color w:val="0D0D0D"/>
          <w:spacing w:val="1"/>
          <w:sz w:val="24"/>
          <w:szCs w:val="24"/>
        </w:rPr>
        <w:t xml:space="preserve">ynı zamanda </w:t>
      </w:r>
      <w:r w:rsidRPr="00BA6FCE">
        <w:rPr>
          <w:rFonts w:ascii="Times New Roman" w:hAnsi="Times New Roman" w:cs="Times New Roman"/>
          <w:color w:val="0D0D0D"/>
          <w:spacing w:val="1"/>
          <w:sz w:val="24"/>
          <w:szCs w:val="24"/>
        </w:rPr>
        <w:t>GDO ile ilgili</w:t>
      </w:r>
      <w:r w:rsidR="0031507B" w:rsidRPr="00BA6FCE">
        <w:rPr>
          <w:rFonts w:ascii="Times New Roman" w:hAnsi="Times New Roman" w:cs="Times New Roman"/>
          <w:color w:val="0D0D0D"/>
          <w:spacing w:val="1"/>
          <w:sz w:val="24"/>
          <w:szCs w:val="24"/>
        </w:rPr>
        <w:t xml:space="preserve"> olarak,</w:t>
      </w:r>
      <w:r w:rsidRPr="00BA6FCE">
        <w:rPr>
          <w:rFonts w:ascii="Times New Roman" w:hAnsi="Times New Roman" w:cs="Times New Roman"/>
          <w:color w:val="0D0D0D"/>
          <w:spacing w:val="1"/>
          <w:sz w:val="24"/>
          <w:szCs w:val="24"/>
        </w:rPr>
        <w:t xml:space="preserve"> </w:t>
      </w:r>
      <w:r w:rsidR="00687C21">
        <w:rPr>
          <w:rFonts w:ascii="Times New Roman" w:hAnsi="Times New Roman" w:cs="Times New Roman"/>
          <w:color w:val="0D0D0D"/>
          <w:spacing w:val="1"/>
          <w:sz w:val="24"/>
          <w:szCs w:val="24"/>
        </w:rPr>
        <w:t>İsla</w:t>
      </w:r>
      <w:r w:rsidR="002671F0" w:rsidRPr="00BA6FCE">
        <w:rPr>
          <w:rFonts w:ascii="Times New Roman" w:hAnsi="Times New Roman" w:cs="Times New Roman"/>
          <w:color w:val="0D0D0D"/>
          <w:spacing w:val="1"/>
          <w:sz w:val="24"/>
          <w:szCs w:val="24"/>
        </w:rPr>
        <w:t>m h</w:t>
      </w:r>
      <w:r w:rsidRPr="00BA6FCE">
        <w:rPr>
          <w:rFonts w:ascii="Times New Roman" w:hAnsi="Times New Roman" w:cs="Times New Roman"/>
          <w:color w:val="0D0D0D"/>
          <w:spacing w:val="1"/>
          <w:sz w:val="24"/>
          <w:szCs w:val="24"/>
        </w:rPr>
        <w:t>ukukunun m</w:t>
      </w:r>
      <w:r w:rsidRPr="00BB0A78">
        <w:rPr>
          <w:rFonts w:ascii="Times New Roman" w:hAnsi="Times New Roman" w:cs="Times New Roman"/>
          <w:color w:val="0D0D0D"/>
          <w:spacing w:val="1"/>
          <w:sz w:val="24"/>
          <w:szCs w:val="24"/>
        </w:rPr>
        <w:t>a</w:t>
      </w:r>
      <w:r w:rsidRPr="00BA6FCE">
        <w:rPr>
          <w:rFonts w:ascii="Times New Roman" w:hAnsi="Times New Roman" w:cs="Times New Roman"/>
          <w:color w:val="0D0D0D"/>
          <w:spacing w:val="1"/>
          <w:sz w:val="24"/>
          <w:szCs w:val="24"/>
        </w:rPr>
        <w:t>ks</w:t>
      </w:r>
      <w:r w:rsidRPr="00BB0A78">
        <w:rPr>
          <w:rFonts w:ascii="Times New Roman" w:hAnsi="Times New Roman" w:cs="Times New Roman"/>
          <w:color w:val="0D0D0D"/>
          <w:spacing w:val="1"/>
          <w:sz w:val="24"/>
          <w:szCs w:val="24"/>
        </w:rPr>
        <w:t>a</w:t>
      </w:r>
      <w:r w:rsidRPr="00BA6FCE">
        <w:rPr>
          <w:rFonts w:ascii="Times New Roman" w:hAnsi="Times New Roman" w:cs="Times New Roman"/>
          <w:color w:val="0D0D0D"/>
          <w:spacing w:val="1"/>
          <w:sz w:val="24"/>
          <w:szCs w:val="24"/>
        </w:rPr>
        <w:t>tl</w:t>
      </w:r>
      <w:r w:rsidRPr="00BB0A78">
        <w:rPr>
          <w:rFonts w:ascii="Times New Roman" w:hAnsi="Times New Roman" w:cs="Times New Roman"/>
          <w:color w:val="0D0D0D"/>
          <w:spacing w:val="1"/>
          <w:sz w:val="24"/>
          <w:szCs w:val="24"/>
        </w:rPr>
        <w:t>a</w:t>
      </w:r>
      <w:r w:rsidRPr="00BA6FCE">
        <w:rPr>
          <w:rFonts w:ascii="Times New Roman" w:hAnsi="Times New Roman" w:cs="Times New Roman"/>
          <w:color w:val="0D0D0D"/>
          <w:spacing w:val="1"/>
          <w:sz w:val="24"/>
          <w:szCs w:val="24"/>
        </w:rPr>
        <w:t xml:space="preserve">rına </w:t>
      </w:r>
      <w:r w:rsidRPr="00BB0A78">
        <w:rPr>
          <w:rFonts w:ascii="Times New Roman" w:hAnsi="Times New Roman" w:cs="Times New Roman"/>
          <w:color w:val="0D0D0D"/>
          <w:spacing w:val="1"/>
          <w:sz w:val="24"/>
          <w:szCs w:val="24"/>
        </w:rPr>
        <w:t>a</w:t>
      </w:r>
      <w:r w:rsidRPr="00BA6FCE">
        <w:rPr>
          <w:rFonts w:ascii="Times New Roman" w:hAnsi="Times New Roman" w:cs="Times New Roman"/>
          <w:color w:val="0D0D0D"/>
          <w:spacing w:val="1"/>
          <w:sz w:val="24"/>
          <w:szCs w:val="24"/>
        </w:rPr>
        <w:t xml:space="preserve">ykırı </w:t>
      </w:r>
      <w:r w:rsidRPr="00BB0A78">
        <w:rPr>
          <w:rFonts w:ascii="Times New Roman" w:hAnsi="Times New Roman" w:cs="Times New Roman"/>
          <w:color w:val="0D0D0D"/>
          <w:sz w:val="24"/>
          <w:szCs w:val="24"/>
        </w:rPr>
        <w:t xml:space="preserve">işlemler yapılmadıkça </w:t>
      </w:r>
      <w:r w:rsidR="004F5812" w:rsidRPr="00BB0A78">
        <w:rPr>
          <w:rFonts w:ascii="Times New Roman" w:hAnsi="Times New Roman" w:cs="Times New Roman"/>
          <w:color w:val="0D0D0D"/>
          <w:sz w:val="24"/>
          <w:szCs w:val="24"/>
        </w:rPr>
        <w:t xml:space="preserve">bu </w:t>
      </w:r>
      <w:r w:rsidRPr="00BB0A78">
        <w:rPr>
          <w:rFonts w:ascii="Times New Roman" w:hAnsi="Times New Roman" w:cs="Times New Roman"/>
          <w:color w:val="0D0D0D"/>
          <w:sz w:val="24"/>
          <w:szCs w:val="24"/>
        </w:rPr>
        <w:t>durumu c</w:t>
      </w:r>
      <w:r w:rsidR="00F056EF" w:rsidRPr="00BB0A78">
        <w:rPr>
          <w:rFonts w:ascii="Times New Roman" w:hAnsi="Times New Roman" w:cs="Times New Roman"/>
          <w:color w:val="0D0D0D"/>
          <w:spacing w:val="1"/>
          <w:sz w:val="24"/>
          <w:szCs w:val="24"/>
        </w:rPr>
        <w:t>â</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z</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görmektedir.</w:t>
      </w:r>
      <w:r w:rsidR="004F5812" w:rsidRPr="00BB0A78">
        <w:rPr>
          <w:rFonts w:ascii="Times New Roman" w:hAnsi="Times New Roman" w:cs="Times New Roman"/>
          <w:color w:val="0D0D0D"/>
          <w:sz w:val="24"/>
          <w:szCs w:val="24"/>
        </w:rPr>
        <w:t xml:space="preserve"> Diğer taraftan artan </w:t>
      </w:r>
      <w:r w:rsidRPr="00BB0A78">
        <w:rPr>
          <w:rFonts w:ascii="Times New Roman" w:hAnsi="Times New Roman" w:cs="Times New Roman"/>
          <w:color w:val="0D0D0D"/>
          <w:sz w:val="24"/>
          <w:szCs w:val="24"/>
        </w:rPr>
        <w:t>insan nüfusu karşısında besin kaynaklarının yetersiz kalması durumunda, çözüm için Allah’ın</w:t>
      </w:r>
      <w:r w:rsidRPr="00BB0A78">
        <w:rPr>
          <w:rFonts w:ascii="Times New Roman" w:hAnsi="Times New Roman" w:cs="Times New Roman"/>
          <w:color w:val="0D0D0D"/>
          <w:spacing w:val="13"/>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tt</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kl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3"/>
          <w:sz w:val="24"/>
          <w:szCs w:val="24"/>
        </w:rPr>
        <w:t xml:space="preserve"> </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ks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8"/>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yk</w:t>
      </w:r>
      <w:r w:rsidRPr="00BB0A78">
        <w:rPr>
          <w:rFonts w:ascii="Times New Roman" w:hAnsi="Times New Roman" w:cs="Times New Roman"/>
          <w:color w:val="0D0D0D"/>
          <w:sz w:val="24"/>
          <w:szCs w:val="24"/>
        </w:rPr>
        <w:t>ırı</w:t>
      </w:r>
      <w:r w:rsidRPr="00BB0A78">
        <w:rPr>
          <w:rFonts w:ascii="Times New Roman" w:hAnsi="Times New Roman" w:cs="Times New Roman"/>
          <w:color w:val="0D0D0D"/>
          <w:spacing w:val="-10"/>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z w:val="24"/>
          <w:szCs w:val="24"/>
        </w:rPr>
        <w:t>et</w:t>
      </w:r>
      <w:r w:rsidRPr="00BB0A78">
        <w:rPr>
          <w:rFonts w:ascii="Times New Roman" w:hAnsi="Times New Roman" w:cs="Times New Roman"/>
          <w:color w:val="0D0D0D"/>
          <w:spacing w:val="-9"/>
          <w:sz w:val="24"/>
          <w:szCs w:val="24"/>
        </w:rPr>
        <w:t xml:space="preserve"> </w:t>
      </w:r>
      <w:r w:rsidRPr="00BB0A78">
        <w:rPr>
          <w:rFonts w:ascii="Times New Roman" w:hAnsi="Times New Roman" w:cs="Times New Roman"/>
          <w:color w:val="0D0D0D"/>
          <w:sz w:val="24"/>
          <w:szCs w:val="24"/>
        </w:rPr>
        <w:t>ed</w:t>
      </w:r>
      <w:r w:rsidRPr="00BB0A78">
        <w:rPr>
          <w:rFonts w:ascii="Times New Roman" w:hAnsi="Times New Roman" w:cs="Times New Roman"/>
          <w:color w:val="0D0D0D"/>
          <w:spacing w:val="-1"/>
          <w:sz w:val="24"/>
          <w:szCs w:val="24"/>
        </w:rPr>
        <w:t>ilm</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i şartıyla) d</w:t>
      </w:r>
      <w:r w:rsidRPr="00BB0A78">
        <w:rPr>
          <w:rFonts w:ascii="Times New Roman" w:hAnsi="Times New Roman" w:cs="Times New Roman"/>
          <w:color w:val="0D0D0D"/>
          <w:spacing w:val="3"/>
          <w:sz w:val="24"/>
          <w:szCs w:val="24"/>
        </w:rPr>
        <w:t>e</w:t>
      </w:r>
      <w:r w:rsidRPr="00BB0A78">
        <w:rPr>
          <w:rFonts w:ascii="Times New Roman" w:hAnsi="Times New Roman" w:cs="Times New Roman"/>
          <w:color w:val="0D0D0D"/>
          <w:spacing w:val="1"/>
          <w:sz w:val="24"/>
          <w:szCs w:val="24"/>
        </w:rPr>
        <w:t>ğ</w:t>
      </w:r>
      <w:r w:rsidRPr="00BB0A78">
        <w:rPr>
          <w:rFonts w:ascii="Times New Roman" w:hAnsi="Times New Roman" w:cs="Times New Roman"/>
          <w:color w:val="0D0D0D"/>
          <w:spacing w:val="-1"/>
          <w:sz w:val="24"/>
          <w:szCs w:val="24"/>
        </w:rPr>
        <w:t>işti</w:t>
      </w:r>
      <w:r w:rsidRPr="00BB0A78">
        <w:rPr>
          <w:rFonts w:ascii="Times New Roman" w:hAnsi="Times New Roman" w:cs="Times New Roman"/>
          <w:color w:val="0D0D0D"/>
          <w:spacing w:val="2"/>
          <w:sz w:val="24"/>
          <w:szCs w:val="24"/>
        </w:rPr>
        <w:t>r</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kt</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3"/>
          <w:sz w:val="24"/>
          <w:szCs w:val="24"/>
        </w:rPr>
        <w:t xml:space="preserve"> </w:t>
      </w:r>
      <w:r w:rsidRPr="00BB0A78">
        <w:rPr>
          <w:rFonts w:ascii="Times New Roman" w:hAnsi="Times New Roman" w:cs="Times New Roman"/>
          <w:color w:val="0D0D0D"/>
          <w:spacing w:val="2"/>
          <w:sz w:val="24"/>
          <w:szCs w:val="24"/>
        </w:rPr>
        <w:t>b</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3"/>
          <w:sz w:val="24"/>
          <w:szCs w:val="24"/>
        </w:rPr>
        <w:t xml:space="preserve">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ca</w:t>
      </w:r>
      <w:r w:rsidRPr="00BB0A78">
        <w:rPr>
          <w:rFonts w:ascii="Times New Roman" w:hAnsi="Times New Roman" w:cs="Times New Roman"/>
          <w:color w:val="0D0D0D"/>
          <w:spacing w:val="14"/>
          <w:sz w:val="24"/>
          <w:szCs w:val="24"/>
        </w:rPr>
        <w:t xml:space="preserve"> </w:t>
      </w:r>
      <w:r w:rsidRPr="00BB0A78">
        <w:rPr>
          <w:rFonts w:ascii="Times New Roman" w:hAnsi="Times New Roman" w:cs="Times New Roman"/>
          <w:color w:val="0D0D0D"/>
          <w:spacing w:val="-1"/>
          <w:sz w:val="24"/>
          <w:szCs w:val="24"/>
        </w:rPr>
        <w:t>görmemektedir. R</w:t>
      </w:r>
      <w:r w:rsidRPr="00BB0A78">
        <w:rPr>
          <w:rFonts w:ascii="Times New Roman" w:hAnsi="Times New Roman" w:cs="Times New Roman"/>
          <w:color w:val="0D0D0D"/>
          <w:spacing w:val="1"/>
          <w:sz w:val="24"/>
          <w:szCs w:val="24"/>
        </w:rPr>
        <w:t>â</w:t>
      </w:r>
      <w:r w:rsidRPr="00BB0A78">
        <w:rPr>
          <w:rFonts w:ascii="Times New Roman" w:hAnsi="Times New Roman" w:cs="Times New Roman"/>
          <w:color w:val="0D0D0D"/>
          <w:sz w:val="24"/>
          <w:szCs w:val="24"/>
        </w:rPr>
        <w:t>c</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h</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ü</w:t>
      </w:r>
      <w:r w:rsidRPr="00BB0A78">
        <w:rPr>
          <w:rFonts w:ascii="Times New Roman" w:hAnsi="Times New Roman" w:cs="Times New Roman"/>
          <w:color w:val="0D0D0D"/>
          <w:sz w:val="24"/>
          <w:szCs w:val="24"/>
        </w:rPr>
        <w:t>rdî</w:t>
      </w:r>
      <w:r w:rsidR="00A3468F" w:rsidRPr="00BB0A78">
        <w:rPr>
          <w:rFonts w:ascii="Times New Roman" w:hAnsi="Times New Roman" w:cs="Times New Roman"/>
          <w:color w:val="0D0D0D"/>
          <w:spacing w:val="-2"/>
          <w:sz w:val="24"/>
          <w:szCs w:val="24"/>
        </w:rPr>
        <w:t xml:space="preserve"> </w:t>
      </w:r>
      <w:r w:rsidR="004F5812" w:rsidRPr="00BB0A78">
        <w:rPr>
          <w:rFonts w:ascii="Times New Roman" w:hAnsi="Times New Roman" w:cs="Times New Roman"/>
          <w:color w:val="0D0D0D"/>
          <w:spacing w:val="-2"/>
          <w:sz w:val="24"/>
          <w:szCs w:val="24"/>
        </w:rPr>
        <w:t>ise</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itk</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2"/>
          <w:sz w:val="24"/>
          <w:szCs w:val="24"/>
        </w:rPr>
        <w:t>y</w:t>
      </w:r>
      <w:r w:rsidRPr="00BB0A78">
        <w:rPr>
          <w:rFonts w:ascii="Times New Roman" w:hAnsi="Times New Roman" w:cs="Times New Roman"/>
          <w:color w:val="0D0D0D"/>
          <w:sz w:val="24"/>
          <w:szCs w:val="24"/>
        </w:rPr>
        <w:t>v</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pacing w:val="-1"/>
          <w:sz w:val="24"/>
          <w:szCs w:val="24"/>
        </w:rPr>
        <w:t>k</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p</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 xml:space="preserve">ada </w:t>
      </w:r>
      <w:r w:rsidR="00533A3C" w:rsidRPr="00BB0A78">
        <w:rPr>
          <w:rFonts w:ascii="Times New Roman" w:hAnsi="Times New Roman" w:cs="Times New Roman"/>
          <w:color w:val="0D0D0D"/>
          <w:spacing w:val="2"/>
          <w:sz w:val="24"/>
          <w:szCs w:val="24"/>
        </w:rPr>
        <w:t xml:space="preserve">yapılan </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şl</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
          <w:sz w:val="24"/>
          <w:szCs w:val="24"/>
        </w:rPr>
        <w:t xml:space="preserve"> </w:t>
      </w:r>
      <w:r w:rsidRPr="00BB0A78">
        <w:rPr>
          <w:rFonts w:ascii="Times New Roman" w:hAnsi="Times New Roman" w:cs="Times New Roman"/>
          <w:color w:val="0D0D0D"/>
          <w:sz w:val="24"/>
          <w:szCs w:val="24"/>
        </w:rPr>
        <w:t>c</w:t>
      </w:r>
      <w:r w:rsidR="00F056EF" w:rsidRPr="00BB0A78">
        <w:rPr>
          <w:rFonts w:ascii="Times New Roman" w:hAnsi="Times New Roman" w:cs="Times New Roman"/>
          <w:color w:val="0D0D0D"/>
          <w:spacing w:val="1"/>
          <w:sz w:val="24"/>
          <w:szCs w:val="24"/>
        </w:rPr>
        <w:t>â</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 xml:space="preserve">z </w:t>
      </w:r>
      <w:r w:rsidRPr="00BB0A78">
        <w:rPr>
          <w:rFonts w:ascii="Times New Roman" w:hAnsi="Times New Roman" w:cs="Times New Roman"/>
          <w:color w:val="0D0D0D"/>
          <w:spacing w:val="1"/>
          <w:sz w:val="24"/>
          <w:szCs w:val="24"/>
        </w:rPr>
        <w:t xml:space="preserve">olup olmamasını </w:t>
      </w:r>
      <w:r w:rsidR="008C2BDF">
        <w:rPr>
          <w:rFonts w:ascii="Times New Roman" w:hAnsi="Times New Roman" w:cs="Times New Roman"/>
          <w:color w:val="0D0D0D"/>
          <w:spacing w:val="1"/>
          <w:sz w:val="24"/>
          <w:szCs w:val="24"/>
        </w:rPr>
        <w:t xml:space="preserve">bunların, </w:t>
      </w:r>
      <w:r w:rsidRPr="00BB0A78">
        <w:rPr>
          <w:rFonts w:ascii="Times New Roman" w:hAnsi="Times New Roman" w:cs="Times New Roman"/>
          <w:color w:val="0D0D0D"/>
          <w:spacing w:val="1"/>
          <w:sz w:val="24"/>
          <w:szCs w:val="24"/>
        </w:rPr>
        <w:t xml:space="preserve">doğal düzeni bozup bozmamasına bağlamıştır. Bu konuda hüküm verilirken bu işlemleri yapan uzmanların </w:t>
      </w:r>
      <w:r w:rsidR="0031507B" w:rsidRPr="00BB0A78">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 xml:space="preserve">konu ile ilgili çalışmalarının </w:t>
      </w:r>
      <w:r w:rsidR="0031507B" w:rsidRPr="00BB0A78">
        <w:rPr>
          <w:rFonts w:ascii="Times New Roman" w:hAnsi="Times New Roman" w:cs="Times New Roman"/>
          <w:color w:val="0D0D0D"/>
          <w:spacing w:val="1"/>
          <w:sz w:val="24"/>
          <w:szCs w:val="24"/>
        </w:rPr>
        <w:t xml:space="preserve">sonuçlarını” fıkhî değerlendirme açısından </w:t>
      </w:r>
      <w:r w:rsidR="00A3468F" w:rsidRPr="00BB0A78">
        <w:rPr>
          <w:rFonts w:ascii="Times New Roman" w:hAnsi="Times New Roman" w:cs="Times New Roman"/>
          <w:color w:val="0D0D0D"/>
          <w:spacing w:val="1"/>
          <w:sz w:val="24"/>
          <w:szCs w:val="24"/>
        </w:rPr>
        <w:t>gerek</w:t>
      </w:r>
      <w:r w:rsidR="00347375" w:rsidRPr="00BB0A78">
        <w:rPr>
          <w:rFonts w:ascii="Times New Roman" w:hAnsi="Times New Roman" w:cs="Times New Roman"/>
          <w:color w:val="0D0D0D"/>
          <w:spacing w:val="1"/>
          <w:sz w:val="24"/>
          <w:szCs w:val="24"/>
        </w:rPr>
        <w:t>li görmüştür</w:t>
      </w:r>
      <w:r w:rsidRPr="00BB0A78">
        <w:rPr>
          <w:rFonts w:ascii="Times New Roman" w:hAnsi="Times New Roman" w:cs="Times New Roman"/>
          <w:color w:val="0D0D0D"/>
          <w:spacing w:val="1"/>
          <w:sz w:val="24"/>
          <w:szCs w:val="24"/>
        </w:rPr>
        <w:t>.</w:t>
      </w:r>
      <w:r w:rsidRPr="00BB0A78">
        <w:rPr>
          <w:rStyle w:val="DipnotBavurusu"/>
          <w:rFonts w:ascii="Times New Roman" w:hAnsi="Times New Roman" w:cs="Times New Roman"/>
          <w:color w:val="0D0D0D"/>
          <w:spacing w:val="-1"/>
          <w:sz w:val="24"/>
          <w:szCs w:val="24"/>
        </w:rPr>
        <w:footnoteReference w:id="504"/>
      </w:r>
    </w:p>
    <w:p w:rsidR="00AC129E" w:rsidRPr="00BB0A78" w:rsidRDefault="00AC129E"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F</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gh</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i</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pacing w:val="-1"/>
          <w:sz w:val="24"/>
          <w:szCs w:val="24"/>
        </w:rPr>
        <w:t>(2007);</w:t>
      </w:r>
      <w:r w:rsidRPr="00BB0A78">
        <w:rPr>
          <w:rFonts w:ascii="Times New Roman" w:hAnsi="Times New Roman" w:cs="Times New Roman"/>
          <w:color w:val="0D0D0D"/>
          <w:spacing w:val="46"/>
          <w:sz w:val="24"/>
          <w:szCs w:val="24"/>
        </w:rPr>
        <w:t xml:space="preserve"> </w:t>
      </w:r>
      <w:r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pacing w:val="-1"/>
          <w:sz w:val="24"/>
          <w:szCs w:val="24"/>
        </w:rPr>
        <w:t>O’l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ra</w:t>
      </w:r>
      <w:r w:rsidRPr="00BB0A78">
        <w:rPr>
          <w:rFonts w:ascii="Times New Roman" w:hAnsi="Times New Roman" w:cs="Times New Roman"/>
          <w:color w:val="0D0D0D"/>
          <w:w w:val="99"/>
          <w:sz w:val="24"/>
          <w:szCs w:val="24"/>
        </w:rPr>
        <w:t xml:space="preserve"> </w:t>
      </w:r>
      <w:r w:rsidR="001C3169" w:rsidRPr="00BB0A78">
        <w:rPr>
          <w:rFonts w:ascii="Times New Roman" w:hAnsi="Times New Roman" w:cs="Times New Roman"/>
          <w:color w:val="0D0D0D"/>
          <w:spacing w:val="1"/>
          <w:sz w:val="24"/>
          <w:szCs w:val="24"/>
        </w:rPr>
        <w:t>İslami</w:t>
      </w:r>
      <w:r w:rsidRPr="00BB0A78">
        <w:rPr>
          <w:rFonts w:ascii="Times New Roman" w:hAnsi="Times New Roman" w:cs="Times New Roman"/>
          <w:color w:val="0D0D0D"/>
          <w:spacing w:val="-1"/>
          <w:sz w:val="24"/>
          <w:szCs w:val="24"/>
        </w:rPr>
        <w:t xml:space="preserve"> bakışın n</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2"/>
          <w:sz w:val="24"/>
          <w:szCs w:val="24"/>
        </w:rPr>
        <w:t>ı</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45"/>
          <w:sz w:val="24"/>
          <w:szCs w:val="24"/>
        </w:rPr>
        <w:t xml:space="preserve"> </w:t>
      </w:r>
      <w:r w:rsidRPr="00BB0A78">
        <w:rPr>
          <w:rFonts w:ascii="Times New Roman" w:hAnsi="Times New Roman" w:cs="Times New Roman"/>
          <w:color w:val="0D0D0D"/>
          <w:spacing w:val="-1"/>
          <w:sz w:val="24"/>
          <w:szCs w:val="24"/>
        </w:rPr>
        <w:t>olması gerektiğin</w:t>
      </w:r>
      <w:r w:rsidR="008162F6" w:rsidRPr="00BB0A78">
        <w:rPr>
          <w:rFonts w:ascii="Times New Roman" w:hAnsi="Times New Roman" w:cs="Times New Roman"/>
          <w:color w:val="0D0D0D"/>
          <w:spacing w:val="-1"/>
          <w:sz w:val="24"/>
          <w:szCs w:val="24"/>
        </w:rPr>
        <w:t>i şöyle açıklamıştır. B</w:t>
      </w:r>
      <w:r w:rsidRPr="00BB0A78">
        <w:rPr>
          <w:rFonts w:ascii="Times New Roman" w:hAnsi="Times New Roman" w:cs="Times New Roman"/>
          <w:color w:val="0D0D0D"/>
          <w:spacing w:val="-1"/>
          <w:sz w:val="24"/>
          <w:szCs w:val="24"/>
        </w:rPr>
        <w:t xml:space="preserve">iyoteknolojinin insanlığa sunduğu </w:t>
      </w:r>
      <w:r w:rsidR="00533A3C" w:rsidRPr="00BB0A78">
        <w:rPr>
          <w:rFonts w:ascii="Times New Roman" w:hAnsi="Times New Roman" w:cs="Times New Roman"/>
          <w:color w:val="0D0D0D"/>
          <w:spacing w:val="-1"/>
          <w:sz w:val="24"/>
          <w:szCs w:val="24"/>
        </w:rPr>
        <w:t>imkânların ileri boyutlara</w:t>
      </w:r>
      <w:r w:rsidRPr="00BB0A78">
        <w:rPr>
          <w:rFonts w:ascii="Times New Roman" w:hAnsi="Times New Roman" w:cs="Times New Roman"/>
          <w:color w:val="0D0D0D"/>
          <w:spacing w:val="-1"/>
          <w:sz w:val="24"/>
          <w:szCs w:val="24"/>
        </w:rPr>
        <w:t xml:space="preserve"> </w:t>
      </w:r>
      <w:r w:rsidR="005C66C0" w:rsidRPr="00BB0A78">
        <w:rPr>
          <w:rFonts w:ascii="Times New Roman" w:hAnsi="Times New Roman" w:cs="Times New Roman"/>
          <w:color w:val="0D0D0D"/>
          <w:spacing w:val="-1"/>
          <w:sz w:val="24"/>
          <w:szCs w:val="24"/>
        </w:rPr>
        <w:t>geldiği noktada</w:t>
      </w:r>
      <w:r w:rsidRPr="00BB0A78">
        <w:rPr>
          <w:rFonts w:ascii="Times New Roman" w:hAnsi="Times New Roman" w:cs="Times New Roman"/>
          <w:color w:val="0D0D0D"/>
          <w:spacing w:val="-1"/>
          <w:sz w:val="24"/>
          <w:szCs w:val="24"/>
        </w:rPr>
        <w:t xml:space="preserve">, kâr endeksli olmakla beraber bu imkânların hayra dönüşebileceğini </w:t>
      </w:r>
      <w:r w:rsidR="008162F6" w:rsidRPr="00BB0A78">
        <w:rPr>
          <w:rFonts w:ascii="Times New Roman" w:hAnsi="Times New Roman" w:cs="Times New Roman"/>
          <w:color w:val="0D0D0D"/>
          <w:spacing w:val="-1"/>
          <w:sz w:val="24"/>
          <w:szCs w:val="24"/>
        </w:rPr>
        <w:t>belirtmiştir</w:t>
      </w:r>
      <w:r w:rsidRPr="00BB0A78">
        <w:rPr>
          <w:rFonts w:ascii="Times New Roman" w:hAnsi="Times New Roman" w:cs="Times New Roman"/>
          <w:color w:val="0D0D0D"/>
          <w:spacing w:val="-1"/>
          <w:sz w:val="24"/>
          <w:szCs w:val="24"/>
        </w:rPr>
        <w:t>.</w:t>
      </w:r>
      <w:r w:rsidR="008162F6" w:rsidRPr="00BB0A78">
        <w:rPr>
          <w:rFonts w:ascii="Times New Roman" w:hAnsi="Times New Roman" w:cs="Times New Roman"/>
          <w:color w:val="0D0D0D"/>
          <w:spacing w:val="-1"/>
          <w:sz w:val="24"/>
          <w:szCs w:val="24"/>
        </w:rPr>
        <w:t xml:space="preserve"> Bununla birlikte</w:t>
      </w:r>
      <w:r w:rsidRPr="00BB0A78">
        <w:rPr>
          <w:rFonts w:ascii="Times New Roman" w:hAnsi="Times New Roman" w:cs="Times New Roman"/>
          <w:color w:val="0D0D0D"/>
          <w:spacing w:val="-1"/>
          <w:sz w:val="24"/>
          <w:szCs w:val="24"/>
        </w:rPr>
        <w:t xml:space="preserve"> Müslümanlar</w:t>
      </w:r>
      <w:r w:rsidR="008162F6" w:rsidRPr="00BB0A78">
        <w:rPr>
          <w:rFonts w:ascii="Times New Roman" w:hAnsi="Times New Roman" w:cs="Times New Roman"/>
          <w:color w:val="0D0D0D"/>
          <w:spacing w:val="-1"/>
          <w:sz w:val="24"/>
          <w:szCs w:val="24"/>
        </w:rPr>
        <w:t>ın</w:t>
      </w:r>
      <w:r w:rsidRPr="00BB0A78">
        <w:rPr>
          <w:rFonts w:ascii="Times New Roman" w:hAnsi="Times New Roman" w:cs="Times New Roman"/>
          <w:color w:val="0D0D0D"/>
          <w:spacing w:val="-1"/>
          <w:sz w:val="24"/>
          <w:szCs w:val="24"/>
        </w:rPr>
        <w:t xml:space="preserve"> GDO konusunda itici davranma</w:t>
      </w:r>
      <w:r w:rsidR="002050D5" w:rsidRPr="00BB0A78">
        <w:rPr>
          <w:rFonts w:ascii="Times New Roman" w:hAnsi="Times New Roman" w:cs="Times New Roman"/>
          <w:color w:val="0D0D0D"/>
          <w:spacing w:val="-1"/>
          <w:sz w:val="24"/>
          <w:szCs w:val="24"/>
        </w:rPr>
        <w:t>masını</w:t>
      </w:r>
      <w:r w:rsidR="008162F6" w:rsidRPr="00BB0A78">
        <w:rPr>
          <w:rFonts w:ascii="Times New Roman" w:hAnsi="Times New Roman" w:cs="Times New Roman"/>
          <w:color w:val="0D0D0D"/>
          <w:spacing w:val="-1"/>
          <w:sz w:val="24"/>
          <w:szCs w:val="24"/>
        </w:rPr>
        <w:t xml:space="preserve"> önermiştir. Ayrıca gen</w:t>
      </w:r>
      <w:r w:rsidRPr="00BB0A78">
        <w:rPr>
          <w:rFonts w:ascii="Times New Roman" w:hAnsi="Times New Roman" w:cs="Times New Roman"/>
          <w:color w:val="0D0D0D"/>
          <w:spacing w:val="-1"/>
          <w:sz w:val="24"/>
          <w:szCs w:val="24"/>
        </w:rPr>
        <w:t xml:space="preserve"> teknoloj</w:t>
      </w:r>
      <w:r w:rsidR="008162F6" w:rsidRPr="00BB0A78">
        <w:rPr>
          <w:rFonts w:ascii="Times New Roman" w:hAnsi="Times New Roman" w:cs="Times New Roman"/>
          <w:color w:val="0D0D0D"/>
          <w:spacing w:val="-1"/>
          <w:sz w:val="24"/>
          <w:szCs w:val="24"/>
        </w:rPr>
        <w:t xml:space="preserve">ilerin, </w:t>
      </w:r>
      <w:r w:rsidRPr="00BB0A78">
        <w:rPr>
          <w:rFonts w:ascii="Times New Roman" w:hAnsi="Times New Roman" w:cs="Times New Roman"/>
          <w:color w:val="0D0D0D"/>
          <w:spacing w:val="-1"/>
          <w:sz w:val="24"/>
          <w:szCs w:val="24"/>
        </w:rPr>
        <w:t>gıdaların adil dağılımını temin edecek ve emanet olan doğanın korunmasına halel getirmeyecek disiplinde ele al</w:t>
      </w:r>
      <w:r w:rsidR="008162F6" w:rsidRPr="00BB0A78">
        <w:rPr>
          <w:rFonts w:ascii="Times New Roman" w:hAnsi="Times New Roman" w:cs="Times New Roman"/>
          <w:color w:val="0D0D0D"/>
          <w:spacing w:val="-1"/>
          <w:sz w:val="24"/>
          <w:szCs w:val="24"/>
        </w:rPr>
        <w:t>ınması gerektiğini söylemiştir.</w:t>
      </w:r>
      <w:r w:rsidRPr="00BB0A78">
        <w:rPr>
          <w:rStyle w:val="DipnotBavurusu"/>
          <w:rFonts w:ascii="Times New Roman" w:hAnsi="Times New Roman" w:cs="Times New Roman"/>
          <w:color w:val="0D0D0D"/>
          <w:spacing w:val="3"/>
          <w:sz w:val="24"/>
          <w:szCs w:val="24"/>
        </w:rPr>
        <w:footnoteReference w:id="505"/>
      </w:r>
    </w:p>
    <w:p w:rsidR="00AC129E" w:rsidRPr="00BB0A78" w:rsidRDefault="00AC129E"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Ebrahim M</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 xml:space="preserve">a </w:t>
      </w:r>
      <w:r w:rsidRPr="00BB0A78">
        <w:rPr>
          <w:rFonts w:ascii="Times New Roman" w:hAnsi="Times New Roman" w:cs="Times New Roman"/>
          <w:color w:val="0D0D0D"/>
          <w:spacing w:val="2"/>
          <w:sz w:val="24"/>
          <w:szCs w:val="24"/>
        </w:rPr>
        <w:t>g</w:t>
      </w:r>
      <w:r w:rsidRPr="00BB0A78">
        <w:rPr>
          <w:rFonts w:ascii="Times New Roman" w:hAnsi="Times New Roman" w:cs="Times New Roman"/>
          <w:color w:val="0D0D0D"/>
          <w:spacing w:val="-1"/>
          <w:sz w:val="24"/>
          <w:szCs w:val="24"/>
        </w:rPr>
        <w:t>ö</w:t>
      </w:r>
      <w:r w:rsidRPr="00BB0A78">
        <w:rPr>
          <w:rFonts w:ascii="Times New Roman" w:hAnsi="Times New Roman" w:cs="Times New Roman"/>
          <w:color w:val="0D0D0D"/>
          <w:sz w:val="24"/>
          <w:szCs w:val="24"/>
        </w:rPr>
        <w:t>re</w:t>
      </w:r>
      <w:r w:rsidRPr="00BB0A78">
        <w:rPr>
          <w:rFonts w:ascii="Times New Roman" w:hAnsi="Times New Roman" w:cs="Times New Roman"/>
          <w:color w:val="0D0D0D"/>
          <w:spacing w:val="1"/>
          <w:sz w:val="24"/>
          <w:szCs w:val="24"/>
        </w:rPr>
        <w:t xml:space="preserve"> (2009); </w:t>
      </w:r>
      <w:r w:rsidRPr="00BB0A78">
        <w:rPr>
          <w:rFonts w:ascii="Times New Roman" w:hAnsi="Times New Roman" w:cs="Times New Roman"/>
          <w:color w:val="0D0D0D"/>
          <w:spacing w:val="-1"/>
          <w:sz w:val="24"/>
          <w:szCs w:val="24"/>
        </w:rPr>
        <w:t xml:space="preserve">istihaleyi GDO’lu ürünlerle </w:t>
      </w:r>
      <w:r w:rsidR="00727D2E" w:rsidRPr="00BB0A78">
        <w:rPr>
          <w:rFonts w:ascii="Times New Roman" w:hAnsi="Times New Roman" w:cs="Times New Roman"/>
          <w:color w:val="0D0D0D"/>
          <w:spacing w:val="-1"/>
          <w:sz w:val="24"/>
          <w:szCs w:val="24"/>
        </w:rPr>
        <w:t>ilişkilendirildiğinde</w:t>
      </w:r>
      <w:r w:rsidRPr="00BB0A78">
        <w:rPr>
          <w:rFonts w:ascii="Times New Roman" w:hAnsi="Times New Roman" w:cs="Times New Roman"/>
          <w:color w:val="0D0D0D"/>
          <w:spacing w:val="-1"/>
          <w:sz w:val="24"/>
          <w:szCs w:val="24"/>
        </w:rPr>
        <w:t xml:space="preserve"> haram maddeye ait genin temel özelliklerinin yeni üründe </w:t>
      </w:r>
      <w:r w:rsidR="00727D2E" w:rsidRPr="00BB0A78">
        <w:rPr>
          <w:rFonts w:ascii="Times New Roman" w:hAnsi="Times New Roman" w:cs="Times New Roman"/>
          <w:color w:val="0D0D0D"/>
          <w:spacing w:val="-1"/>
          <w:sz w:val="24"/>
          <w:szCs w:val="24"/>
        </w:rPr>
        <w:t>zuhur edip etmemesini</w:t>
      </w:r>
      <w:r w:rsidRPr="00BB0A78">
        <w:rPr>
          <w:rFonts w:ascii="Times New Roman" w:hAnsi="Times New Roman" w:cs="Times New Roman"/>
          <w:color w:val="0D0D0D"/>
          <w:spacing w:val="-1"/>
          <w:sz w:val="24"/>
          <w:szCs w:val="24"/>
        </w:rPr>
        <w:t xml:space="preserve"> </w:t>
      </w:r>
      <w:r w:rsidR="00727D2E" w:rsidRPr="00BB0A78">
        <w:rPr>
          <w:rFonts w:ascii="Times New Roman" w:hAnsi="Times New Roman" w:cs="Times New Roman"/>
          <w:color w:val="0D0D0D"/>
          <w:spacing w:val="-1"/>
          <w:sz w:val="24"/>
          <w:szCs w:val="24"/>
        </w:rPr>
        <w:t>kıstas almıştır</w:t>
      </w:r>
      <w:r w:rsidRPr="00BB0A78">
        <w:rPr>
          <w:rFonts w:ascii="Times New Roman" w:hAnsi="Times New Roman" w:cs="Times New Roman"/>
          <w:color w:val="0D0D0D"/>
          <w:spacing w:val="-1"/>
          <w:sz w:val="24"/>
          <w:szCs w:val="24"/>
        </w:rPr>
        <w:t>.</w:t>
      </w:r>
      <w:r w:rsidR="002733F9"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 xml:space="preserve">Buna göre eğer aktarılan domuz geni, ortaya çıkan yeni organizmanın </w:t>
      </w:r>
      <w:r w:rsidR="000B0374" w:rsidRPr="00BB0A78">
        <w:rPr>
          <w:rFonts w:ascii="Times New Roman" w:hAnsi="Times New Roman" w:cs="Times New Roman"/>
          <w:color w:val="0D0D0D"/>
          <w:spacing w:val="-1"/>
          <w:sz w:val="24"/>
          <w:szCs w:val="24"/>
        </w:rPr>
        <w:t xml:space="preserve">genetik yapısında korunuyorsa </w:t>
      </w:r>
      <w:r w:rsidRPr="00BB0A78">
        <w:rPr>
          <w:rFonts w:ascii="Times New Roman" w:hAnsi="Times New Roman" w:cs="Times New Roman"/>
          <w:color w:val="0D0D0D"/>
          <w:spacing w:val="-1"/>
          <w:sz w:val="24"/>
          <w:szCs w:val="24"/>
        </w:rPr>
        <w:t>bu ürünü tüketm</w:t>
      </w:r>
      <w:r w:rsidR="00970C43" w:rsidRPr="00BB0A78">
        <w:rPr>
          <w:rFonts w:ascii="Times New Roman" w:hAnsi="Times New Roman" w:cs="Times New Roman"/>
          <w:color w:val="0D0D0D"/>
          <w:spacing w:val="-1"/>
          <w:sz w:val="24"/>
          <w:szCs w:val="24"/>
        </w:rPr>
        <w:t>enin</w:t>
      </w:r>
      <w:r w:rsidRPr="00BB0A78">
        <w:rPr>
          <w:rFonts w:ascii="Times New Roman" w:hAnsi="Times New Roman" w:cs="Times New Roman"/>
          <w:color w:val="0D0D0D"/>
          <w:spacing w:val="-1"/>
          <w:sz w:val="24"/>
          <w:szCs w:val="24"/>
        </w:rPr>
        <w:t xml:space="preserve"> dini açıdan </w:t>
      </w:r>
      <w:r w:rsidR="00970C43" w:rsidRPr="00BB0A78">
        <w:rPr>
          <w:rFonts w:ascii="Times New Roman" w:hAnsi="Times New Roman" w:cs="Times New Roman"/>
          <w:color w:val="0D0D0D"/>
          <w:spacing w:val="-1"/>
          <w:sz w:val="24"/>
          <w:szCs w:val="24"/>
        </w:rPr>
        <w:t>uygun görmemiştir</w:t>
      </w:r>
      <w:r w:rsidR="000B0374"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 xml:space="preserve">Moosa </w:t>
      </w:r>
      <w:r w:rsidR="00AC6019" w:rsidRPr="00BB0A78">
        <w:rPr>
          <w:rFonts w:ascii="Times New Roman" w:hAnsi="Times New Roman" w:cs="Times New Roman"/>
          <w:color w:val="0D0D0D"/>
          <w:spacing w:val="-1"/>
          <w:sz w:val="24"/>
          <w:szCs w:val="24"/>
        </w:rPr>
        <w:t xml:space="preserve">GDO konusunda </w:t>
      </w:r>
      <w:r w:rsidRPr="00BB0A78">
        <w:rPr>
          <w:rFonts w:ascii="Times New Roman" w:hAnsi="Times New Roman" w:cs="Times New Roman"/>
          <w:color w:val="0D0D0D"/>
          <w:spacing w:val="-1"/>
          <w:sz w:val="24"/>
          <w:szCs w:val="24"/>
        </w:rPr>
        <w:t>bilim ve teknoloji tarafından şekillenen günümüz gerçeklikleri ile eldeki bilgileri harmanlayarak yeni bir etik anlayışa</w:t>
      </w:r>
      <w:r w:rsidR="000B0374" w:rsidRPr="00BB0A78">
        <w:rPr>
          <w:rFonts w:ascii="Times New Roman" w:hAnsi="Times New Roman" w:cs="Times New Roman"/>
          <w:color w:val="0D0D0D"/>
          <w:spacing w:val="-1"/>
          <w:sz w:val="24"/>
          <w:szCs w:val="24"/>
        </w:rPr>
        <w:t xml:space="preserve"> dikkat çekmiştir.</w:t>
      </w:r>
      <w:r w:rsidR="00AC6019"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GDO konusunda kendisini ihtiyat görüşüne daha yakın hissettiğini, olumlu yaklaşanların ekosisteme geri d</w:t>
      </w:r>
      <w:r w:rsidR="008C2BDF">
        <w:rPr>
          <w:rFonts w:ascii="Times New Roman" w:hAnsi="Times New Roman" w:cs="Times New Roman"/>
          <w:color w:val="0D0D0D"/>
          <w:spacing w:val="-1"/>
          <w:sz w:val="24"/>
          <w:szCs w:val="24"/>
        </w:rPr>
        <w:t>önüşü olmayan zararlar verme</w:t>
      </w:r>
      <w:r w:rsidRPr="00BB0A78">
        <w:rPr>
          <w:rFonts w:ascii="Times New Roman" w:hAnsi="Times New Roman" w:cs="Times New Roman"/>
          <w:color w:val="0D0D0D"/>
          <w:spacing w:val="-1"/>
          <w:sz w:val="24"/>
          <w:szCs w:val="24"/>
        </w:rPr>
        <w:t xml:space="preserve"> ihtimalini bertaraf etmekten yoksun olduğunu</w:t>
      </w:r>
      <w:r w:rsidR="00727D2E" w:rsidRPr="00BB0A78">
        <w:rPr>
          <w:rFonts w:ascii="Times New Roman" w:hAnsi="Times New Roman" w:cs="Times New Roman"/>
          <w:color w:val="0D0D0D"/>
          <w:spacing w:val="-1"/>
          <w:sz w:val="24"/>
          <w:szCs w:val="24"/>
        </w:rPr>
        <w:t xml:space="preserve"> ifade etmiştir.</w:t>
      </w:r>
      <w:r w:rsidRPr="00BB0A78">
        <w:rPr>
          <w:rFonts w:ascii="Times New Roman" w:hAnsi="Times New Roman" w:cs="Times New Roman"/>
          <w:color w:val="0D0D0D"/>
          <w:spacing w:val="-1"/>
          <w:sz w:val="24"/>
          <w:szCs w:val="24"/>
        </w:rPr>
        <w:t xml:space="preserve"> </w:t>
      </w:r>
      <w:r w:rsidR="000B0374" w:rsidRPr="00BB0A78">
        <w:rPr>
          <w:rFonts w:ascii="Times New Roman" w:hAnsi="Times New Roman" w:cs="Times New Roman"/>
          <w:color w:val="0D0D0D"/>
          <w:spacing w:val="-1"/>
          <w:sz w:val="24"/>
          <w:szCs w:val="24"/>
        </w:rPr>
        <w:t xml:space="preserve">Yine </w:t>
      </w:r>
      <w:r w:rsidR="00687C21">
        <w:rPr>
          <w:rFonts w:ascii="Times New Roman" w:hAnsi="Times New Roman" w:cs="Times New Roman"/>
          <w:color w:val="0D0D0D"/>
          <w:spacing w:val="-1"/>
          <w:sz w:val="24"/>
          <w:szCs w:val="24"/>
        </w:rPr>
        <w:t>İsla</w:t>
      </w:r>
      <w:r w:rsidR="00727D2E" w:rsidRPr="00BB0A78">
        <w:rPr>
          <w:rFonts w:ascii="Times New Roman" w:hAnsi="Times New Roman" w:cs="Times New Roman"/>
          <w:color w:val="0D0D0D"/>
          <w:spacing w:val="-1"/>
          <w:sz w:val="24"/>
          <w:szCs w:val="24"/>
        </w:rPr>
        <w:t>m âlemi</w:t>
      </w:r>
      <w:r w:rsidR="000B0374" w:rsidRPr="00BB0A78">
        <w:rPr>
          <w:rFonts w:ascii="Times New Roman" w:hAnsi="Times New Roman" w:cs="Times New Roman"/>
          <w:color w:val="0D0D0D"/>
          <w:spacing w:val="-1"/>
          <w:sz w:val="24"/>
          <w:szCs w:val="24"/>
        </w:rPr>
        <w:t>ni genel olarak GDO meselesinde</w:t>
      </w:r>
      <w:r w:rsidRPr="00BB0A78">
        <w:rPr>
          <w:rFonts w:ascii="Times New Roman" w:hAnsi="Times New Roman" w:cs="Times New Roman"/>
          <w:color w:val="0D0D0D"/>
          <w:spacing w:val="-1"/>
          <w:sz w:val="24"/>
          <w:szCs w:val="24"/>
        </w:rPr>
        <w:t xml:space="preserve"> uyanık olma</w:t>
      </w:r>
      <w:r w:rsidR="000B0374" w:rsidRPr="00BB0A78">
        <w:rPr>
          <w:rFonts w:ascii="Times New Roman" w:hAnsi="Times New Roman" w:cs="Times New Roman"/>
          <w:color w:val="0D0D0D"/>
          <w:spacing w:val="-1"/>
          <w:sz w:val="24"/>
          <w:szCs w:val="24"/>
        </w:rPr>
        <w:t>mak</w:t>
      </w:r>
      <w:r w:rsidRPr="00BB0A78">
        <w:rPr>
          <w:rFonts w:ascii="Times New Roman" w:hAnsi="Times New Roman" w:cs="Times New Roman"/>
          <w:color w:val="0D0D0D"/>
          <w:spacing w:val="-1"/>
          <w:sz w:val="24"/>
          <w:szCs w:val="24"/>
        </w:rPr>
        <w:t xml:space="preserve"> ve bilimi sorgula</w:t>
      </w:r>
      <w:r w:rsidR="000B0374" w:rsidRPr="00BB0A78">
        <w:rPr>
          <w:rFonts w:ascii="Times New Roman" w:hAnsi="Times New Roman" w:cs="Times New Roman"/>
          <w:color w:val="0D0D0D"/>
          <w:spacing w:val="-1"/>
          <w:sz w:val="24"/>
          <w:szCs w:val="24"/>
        </w:rPr>
        <w:t>mamak noktasında eleştirmiştir</w:t>
      </w:r>
      <w:r w:rsidRPr="00BB0A78">
        <w:rPr>
          <w:rFonts w:ascii="Times New Roman" w:hAnsi="Times New Roman" w:cs="Times New Roman"/>
          <w:color w:val="0D0D0D"/>
          <w:spacing w:val="-1"/>
          <w:sz w:val="24"/>
          <w:szCs w:val="24"/>
        </w:rPr>
        <w:t>.</w:t>
      </w:r>
      <w:r w:rsidRPr="00BB0A78">
        <w:rPr>
          <w:rStyle w:val="DipnotBavurusu"/>
          <w:rFonts w:ascii="Times New Roman" w:hAnsi="Times New Roman" w:cs="Times New Roman"/>
          <w:color w:val="0D0D0D"/>
          <w:spacing w:val="15"/>
          <w:sz w:val="24"/>
          <w:szCs w:val="24"/>
        </w:rPr>
        <w:footnoteReference w:id="506"/>
      </w:r>
    </w:p>
    <w:p w:rsidR="00AC129E" w:rsidRPr="00BB0A78" w:rsidRDefault="00AC129E" w:rsidP="0055080F">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Anke Iman B</w:t>
      </w:r>
      <w:r w:rsidRPr="00BB0A78">
        <w:rPr>
          <w:rFonts w:ascii="Times New Roman" w:hAnsi="Times New Roman" w:cs="Times New Roman"/>
          <w:color w:val="0D0D0D"/>
          <w:spacing w:val="-1"/>
          <w:sz w:val="24"/>
          <w:szCs w:val="24"/>
        </w:rPr>
        <w:t>ou</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pacing w:val="-1"/>
          <w:sz w:val="24"/>
          <w:szCs w:val="24"/>
        </w:rPr>
        <w:t>it</w:t>
      </w:r>
      <w:r w:rsidRPr="00BB0A78">
        <w:rPr>
          <w:rFonts w:ascii="Times New Roman" w:hAnsi="Times New Roman" w:cs="Times New Roman"/>
          <w:color w:val="0D0D0D"/>
          <w:spacing w:val="1"/>
          <w:sz w:val="24"/>
          <w:szCs w:val="24"/>
        </w:rPr>
        <w:t>a</w:t>
      </w:r>
      <w:r w:rsidRPr="00BB0A78">
        <w:rPr>
          <w:rStyle w:val="DipnotBavurusu"/>
          <w:rFonts w:ascii="Times New Roman" w:hAnsi="Times New Roman" w:cs="Times New Roman"/>
          <w:color w:val="0D0D0D"/>
          <w:spacing w:val="1"/>
          <w:sz w:val="24"/>
          <w:szCs w:val="24"/>
        </w:rPr>
        <w:footnoteReference w:id="507"/>
      </w:r>
      <w:r w:rsidRPr="00BB0A78">
        <w:rPr>
          <w:rFonts w:ascii="Times New Roman" w:hAnsi="Times New Roman" w:cs="Times New Roman"/>
          <w:color w:val="0D0D0D"/>
          <w:sz w:val="24"/>
          <w:szCs w:val="24"/>
        </w:rPr>
        <w:t xml:space="preserve"> (</w:t>
      </w:r>
      <w:r w:rsidR="008B0074" w:rsidRPr="00BB0A78">
        <w:rPr>
          <w:rFonts w:ascii="Times New Roman" w:hAnsi="Times New Roman" w:cs="Times New Roman"/>
          <w:color w:val="0D0D0D"/>
          <w:spacing w:val="-1"/>
          <w:sz w:val="24"/>
          <w:szCs w:val="24"/>
        </w:rPr>
        <w:t>2010);</w:t>
      </w:r>
      <w:r w:rsidR="005A2794" w:rsidRPr="00BB0A78">
        <w:rPr>
          <w:rFonts w:ascii="Times New Roman" w:hAnsi="Times New Roman" w:cs="Times New Roman"/>
          <w:color w:val="0D0D0D"/>
          <w:spacing w:val="-1"/>
          <w:sz w:val="24"/>
          <w:szCs w:val="24"/>
        </w:rPr>
        <w:t xml:space="preserve"> ise </w:t>
      </w:r>
      <w:r w:rsidR="00727D2E" w:rsidRPr="00BB0A78">
        <w:rPr>
          <w:rFonts w:ascii="Times New Roman" w:hAnsi="Times New Roman" w:cs="Times New Roman"/>
          <w:color w:val="0D0D0D"/>
          <w:spacing w:val="-1"/>
          <w:sz w:val="24"/>
          <w:szCs w:val="24"/>
        </w:rPr>
        <w:t>domuzdaki yasaklığın taabbudi olduğu</w:t>
      </w:r>
      <w:r w:rsidR="00711381" w:rsidRPr="00BB0A78">
        <w:rPr>
          <w:rFonts w:ascii="Times New Roman" w:hAnsi="Times New Roman" w:cs="Times New Roman"/>
          <w:color w:val="0D0D0D"/>
          <w:spacing w:val="-1"/>
          <w:sz w:val="24"/>
          <w:szCs w:val="24"/>
        </w:rPr>
        <w:t>n</w:t>
      </w:r>
      <w:r w:rsidR="00727D2E" w:rsidRPr="00BB0A78">
        <w:rPr>
          <w:rFonts w:ascii="Times New Roman" w:hAnsi="Times New Roman" w:cs="Times New Roman"/>
          <w:color w:val="0D0D0D"/>
          <w:spacing w:val="-1"/>
          <w:sz w:val="24"/>
          <w:szCs w:val="24"/>
        </w:rPr>
        <w:t>dan hareketle d</w:t>
      </w:r>
      <w:r w:rsidRPr="00BB0A78">
        <w:rPr>
          <w:rFonts w:ascii="Times New Roman" w:hAnsi="Times New Roman" w:cs="Times New Roman"/>
          <w:color w:val="0D0D0D"/>
          <w:spacing w:val="-1"/>
          <w:sz w:val="24"/>
          <w:szCs w:val="24"/>
        </w:rPr>
        <w:t xml:space="preserve">omuz geni aktarılmış </w:t>
      </w:r>
      <w:r w:rsidR="00BB69D4" w:rsidRPr="00BB0A78">
        <w:rPr>
          <w:rFonts w:ascii="Times New Roman" w:hAnsi="Times New Roman" w:cs="Times New Roman"/>
          <w:color w:val="0D0D0D"/>
          <w:spacing w:val="-1"/>
          <w:sz w:val="24"/>
          <w:szCs w:val="24"/>
        </w:rPr>
        <w:t>GDO’lu</w:t>
      </w:r>
      <w:r w:rsidRPr="00BB0A78">
        <w:rPr>
          <w:rFonts w:ascii="Times New Roman" w:hAnsi="Times New Roman" w:cs="Times New Roman"/>
          <w:color w:val="0D0D0D"/>
          <w:spacing w:val="-1"/>
          <w:sz w:val="24"/>
          <w:szCs w:val="24"/>
        </w:rPr>
        <w:t xml:space="preserve"> bitki veya transgenik hayvanı tüketmenin İsl</w:t>
      </w:r>
      <w:r w:rsidR="00687C21">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m</w:t>
      </w:r>
      <w:r w:rsidR="002671F0" w:rsidRPr="00BB0A78">
        <w:rPr>
          <w:rFonts w:ascii="Times New Roman" w:hAnsi="Times New Roman" w:cs="Times New Roman"/>
          <w:color w:val="0D0D0D"/>
          <w:spacing w:val="-1"/>
          <w:sz w:val="24"/>
          <w:szCs w:val="24"/>
        </w:rPr>
        <w:t xml:space="preserve"> h</w:t>
      </w:r>
      <w:r w:rsidR="00BB69D4" w:rsidRPr="00BB0A78">
        <w:rPr>
          <w:rFonts w:ascii="Times New Roman" w:hAnsi="Times New Roman" w:cs="Times New Roman"/>
          <w:color w:val="0D0D0D"/>
          <w:spacing w:val="-1"/>
          <w:sz w:val="24"/>
          <w:szCs w:val="24"/>
        </w:rPr>
        <w:t>ukuku açısından</w:t>
      </w:r>
      <w:r w:rsidR="00F056EF" w:rsidRPr="00BB0A78">
        <w:rPr>
          <w:rFonts w:ascii="Times New Roman" w:hAnsi="Times New Roman" w:cs="Times New Roman"/>
          <w:color w:val="0D0D0D"/>
          <w:spacing w:val="-1"/>
          <w:sz w:val="24"/>
          <w:szCs w:val="24"/>
        </w:rPr>
        <w:t xml:space="preserve"> câ</w:t>
      </w:r>
      <w:r w:rsidRPr="00BB0A78">
        <w:rPr>
          <w:rFonts w:ascii="Times New Roman" w:hAnsi="Times New Roman" w:cs="Times New Roman"/>
          <w:color w:val="0D0D0D"/>
          <w:spacing w:val="-1"/>
          <w:sz w:val="24"/>
          <w:szCs w:val="24"/>
        </w:rPr>
        <w:t>iz olamayacağı sonucuna varmıştır.</w:t>
      </w:r>
      <w:r w:rsidR="002733F9" w:rsidRPr="00BB0A78">
        <w:rPr>
          <w:rFonts w:ascii="Times New Roman" w:hAnsi="Times New Roman" w:cs="Times New Roman"/>
          <w:color w:val="0D0D0D"/>
          <w:spacing w:val="-1"/>
          <w:sz w:val="24"/>
          <w:szCs w:val="24"/>
        </w:rPr>
        <w:t xml:space="preserve"> </w:t>
      </w:r>
      <w:r w:rsidR="00D02DE2">
        <w:rPr>
          <w:rFonts w:ascii="Times New Roman" w:hAnsi="Times New Roman" w:cs="Times New Roman"/>
          <w:color w:val="0D0D0D"/>
          <w:spacing w:val="-1"/>
          <w:sz w:val="24"/>
          <w:szCs w:val="24"/>
        </w:rPr>
        <w:t xml:space="preserve">O aynı zamanda </w:t>
      </w:r>
      <w:r w:rsidRPr="00BB0A78">
        <w:rPr>
          <w:rFonts w:ascii="Times New Roman" w:hAnsi="Times New Roman" w:cs="Times New Roman"/>
          <w:color w:val="0D0D0D"/>
          <w:spacing w:val="-1"/>
          <w:sz w:val="24"/>
          <w:szCs w:val="24"/>
        </w:rPr>
        <w:t>bu konunun</w:t>
      </w:r>
      <w:r w:rsidR="00D02DE2">
        <w:rPr>
          <w:rFonts w:ascii="Times New Roman" w:hAnsi="Times New Roman" w:cs="Times New Roman"/>
          <w:color w:val="0D0D0D"/>
          <w:spacing w:val="-1"/>
          <w:sz w:val="24"/>
          <w:szCs w:val="24"/>
        </w:rPr>
        <w:t>,</w:t>
      </w:r>
      <w:r w:rsidRPr="00BB0A78">
        <w:rPr>
          <w:rFonts w:ascii="Times New Roman" w:hAnsi="Times New Roman" w:cs="Times New Roman"/>
          <w:color w:val="0D0D0D"/>
          <w:spacing w:val="-1"/>
          <w:sz w:val="24"/>
          <w:szCs w:val="24"/>
        </w:rPr>
        <w:t xml:space="preserve"> </w:t>
      </w:r>
      <w:r w:rsidR="0055080F">
        <w:rPr>
          <w:rFonts w:ascii="Times New Roman" w:hAnsi="Times New Roman" w:cs="Times New Roman"/>
          <w:color w:val="0D0D0D"/>
          <w:spacing w:val="-1"/>
          <w:sz w:val="24"/>
          <w:szCs w:val="24"/>
        </w:rPr>
        <w:t xml:space="preserve">istihlâk üzerinden de </w:t>
      </w:r>
      <w:r w:rsidRPr="00BB0A78">
        <w:rPr>
          <w:rFonts w:ascii="Times New Roman" w:hAnsi="Times New Roman" w:cs="Times New Roman"/>
          <w:color w:val="0D0D0D"/>
          <w:spacing w:val="-1"/>
          <w:sz w:val="24"/>
          <w:szCs w:val="24"/>
        </w:rPr>
        <w:t>kıyaslama götürmeye</w:t>
      </w:r>
      <w:r w:rsidR="00970C43" w:rsidRPr="00BB0A78">
        <w:rPr>
          <w:rFonts w:ascii="Times New Roman" w:hAnsi="Times New Roman" w:cs="Times New Roman"/>
          <w:color w:val="0D0D0D"/>
          <w:spacing w:val="-1"/>
          <w:sz w:val="24"/>
          <w:szCs w:val="24"/>
        </w:rPr>
        <w:t>ceği görüşü</w:t>
      </w:r>
      <w:r w:rsidR="00D02DE2">
        <w:rPr>
          <w:rFonts w:ascii="Times New Roman" w:hAnsi="Times New Roman" w:cs="Times New Roman"/>
          <w:color w:val="0D0D0D"/>
          <w:spacing w:val="-1"/>
          <w:sz w:val="24"/>
          <w:szCs w:val="24"/>
        </w:rPr>
        <w:t>ne sahiptir</w:t>
      </w:r>
      <w:r w:rsidR="00BB69D4" w:rsidRPr="00BB0A78">
        <w:rPr>
          <w:rFonts w:ascii="Times New Roman" w:hAnsi="Times New Roman" w:cs="Times New Roman"/>
          <w:color w:val="0D0D0D"/>
          <w:spacing w:val="-1"/>
          <w:sz w:val="24"/>
          <w:szCs w:val="24"/>
        </w:rPr>
        <w:t xml:space="preserve">. </w:t>
      </w:r>
      <w:r w:rsidR="00970C43" w:rsidRPr="00BB0A78">
        <w:rPr>
          <w:rFonts w:ascii="Times New Roman" w:hAnsi="Times New Roman" w:cs="Times New Roman"/>
          <w:color w:val="0D0D0D"/>
          <w:spacing w:val="-1"/>
          <w:sz w:val="24"/>
          <w:szCs w:val="24"/>
        </w:rPr>
        <w:t>Bu</w:t>
      </w:r>
      <w:r w:rsidR="00D02DE2">
        <w:rPr>
          <w:rFonts w:ascii="Times New Roman" w:hAnsi="Times New Roman" w:cs="Times New Roman"/>
          <w:color w:val="0D0D0D"/>
          <w:spacing w:val="-1"/>
          <w:sz w:val="24"/>
          <w:szCs w:val="24"/>
        </w:rPr>
        <w:t xml:space="preserve">na gerekçe olarak, </w:t>
      </w:r>
      <w:r w:rsidRPr="00BB0A78">
        <w:rPr>
          <w:rFonts w:ascii="Times New Roman" w:hAnsi="Times New Roman" w:cs="Times New Roman"/>
          <w:color w:val="0D0D0D"/>
          <w:spacing w:val="-1"/>
          <w:sz w:val="24"/>
          <w:szCs w:val="24"/>
        </w:rPr>
        <w:t>GDO meselesinde zaruret</w:t>
      </w:r>
      <w:r w:rsidR="00711381" w:rsidRPr="00BB0A78">
        <w:rPr>
          <w:rFonts w:ascii="Times New Roman" w:hAnsi="Times New Roman" w:cs="Times New Roman"/>
          <w:color w:val="0D0D0D"/>
          <w:spacing w:val="-1"/>
          <w:sz w:val="24"/>
          <w:szCs w:val="24"/>
        </w:rPr>
        <w:t>ten söz edilemeyeceğini,</w:t>
      </w:r>
      <w:r w:rsidRPr="00BB0A78">
        <w:rPr>
          <w:rFonts w:ascii="Times New Roman" w:hAnsi="Times New Roman" w:cs="Times New Roman"/>
          <w:color w:val="0D0D0D"/>
          <w:spacing w:val="-1"/>
          <w:sz w:val="24"/>
          <w:szCs w:val="24"/>
        </w:rPr>
        <w:t xml:space="preserve"> </w:t>
      </w:r>
      <w:r w:rsidR="00970C43" w:rsidRPr="00BB0A78">
        <w:rPr>
          <w:rFonts w:ascii="Times New Roman" w:hAnsi="Times New Roman" w:cs="Times New Roman"/>
          <w:color w:val="0D0D0D"/>
          <w:spacing w:val="-1"/>
          <w:sz w:val="24"/>
          <w:szCs w:val="24"/>
        </w:rPr>
        <w:t xml:space="preserve">istihlâktaki gibi </w:t>
      </w:r>
      <w:r w:rsidRPr="00BB0A78">
        <w:rPr>
          <w:rFonts w:ascii="Times New Roman" w:hAnsi="Times New Roman" w:cs="Times New Roman"/>
          <w:color w:val="0D0D0D"/>
          <w:spacing w:val="-1"/>
          <w:sz w:val="24"/>
          <w:szCs w:val="24"/>
        </w:rPr>
        <w:t>kaçınılamayan bir durum</w:t>
      </w:r>
      <w:r w:rsidR="00D02DE2">
        <w:rPr>
          <w:rFonts w:ascii="Times New Roman" w:hAnsi="Times New Roman" w:cs="Times New Roman"/>
          <w:color w:val="0D0D0D"/>
          <w:spacing w:val="-1"/>
          <w:sz w:val="24"/>
          <w:szCs w:val="24"/>
        </w:rPr>
        <w:t>un da mevzu</w:t>
      </w:r>
      <w:r w:rsidR="00711381" w:rsidRPr="00BB0A78">
        <w:rPr>
          <w:rFonts w:ascii="Times New Roman" w:hAnsi="Times New Roman" w:cs="Times New Roman"/>
          <w:color w:val="0D0D0D"/>
          <w:spacing w:val="-1"/>
          <w:sz w:val="24"/>
          <w:szCs w:val="24"/>
        </w:rPr>
        <w:t>bahis</w:t>
      </w:r>
      <w:r w:rsidRPr="00BB0A78">
        <w:rPr>
          <w:rFonts w:ascii="Times New Roman" w:hAnsi="Times New Roman" w:cs="Times New Roman"/>
          <w:color w:val="0D0D0D"/>
          <w:spacing w:val="-1"/>
          <w:sz w:val="24"/>
          <w:szCs w:val="24"/>
        </w:rPr>
        <w:t xml:space="preserve"> </w:t>
      </w:r>
      <w:r w:rsidR="00711381" w:rsidRPr="00BB0A78">
        <w:rPr>
          <w:rFonts w:ascii="Times New Roman" w:hAnsi="Times New Roman" w:cs="Times New Roman"/>
          <w:color w:val="0D0D0D"/>
          <w:spacing w:val="-1"/>
          <w:sz w:val="24"/>
          <w:szCs w:val="24"/>
        </w:rPr>
        <w:t xml:space="preserve">olmadığını, </w:t>
      </w:r>
      <w:r w:rsidR="00BB69D4" w:rsidRPr="00BB0A78">
        <w:rPr>
          <w:rFonts w:ascii="Times New Roman" w:hAnsi="Times New Roman" w:cs="Times New Roman"/>
          <w:color w:val="0D0D0D"/>
          <w:spacing w:val="-1"/>
          <w:sz w:val="24"/>
          <w:szCs w:val="24"/>
        </w:rPr>
        <w:t xml:space="preserve">üstelik </w:t>
      </w:r>
      <w:r w:rsidRPr="00BB0A78">
        <w:rPr>
          <w:rFonts w:ascii="Times New Roman" w:hAnsi="Times New Roman" w:cs="Times New Roman"/>
          <w:color w:val="0D0D0D"/>
          <w:spacing w:val="-1"/>
          <w:sz w:val="24"/>
          <w:szCs w:val="24"/>
        </w:rPr>
        <w:t>kasıtlı ve bilinç</w:t>
      </w:r>
      <w:r w:rsidR="00970C43" w:rsidRPr="00BB0A78">
        <w:rPr>
          <w:rFonts w:ascii="Times New Roman" w:hAnsi="Times New Roman" w:cs="Times New Roman"/>
          <w:color w:val="0D0D0D"/>
          <w:spacing w:val="-1"/>
          <w:sz w:val="24"/>
          <w:szCs w:val="24"/>
        </w:rPr>
        <w:t xml:space="preserve">li olarak gen transferi yoluyla </w:t>
      </w:r>
      <w:r w:rsidRPr="00BB0A78">
        <w:rPr>
          <w:rFonts w:ascii="Times New Roman" w:hAnsi="Times New Roman" w:cs="Times New Roman"/>
          <w:color w:val="0D0D0D"/>
          <w:spacing w:val="-1"/>
          <w:sz w:val="24"/>
          <w:szCs w:val="24"/>
        </w:rPr>
        <w:t>necis</w:t>
      </w:r>
      <w:r w:rsidR="00970C43" w:rsidRPr="00BB0A78">
        <w:rPr>
          <w:rFonts w:ascii="Times New Roman" w:hAnsi="Times New Roman" w:cs="Times New Roman"/>
          <w:color w:val="0D0D0D"/>
          <w:spacing w:val="-1"/>
          <w:sz w:val="24"/>
          <w:szCs w:val="24"/>
        </w:rPr>
        <w:t xml:space="preserve"> kaynaklı</w:t>
      </w:r>
      <w:r w:rsidRPr="00BB0A78">
        <w:rPr>
          <w:rFonts w:ascii="Times New Roman" w:hAnsi="Times New Roman" w:cs="Times New Roman"/>
          <w:color w:val="0D0D0D"/>
          <w:spacing w:val="-1"/>
          <w:sz w:val="24"/>
          <w:szCs w:val="24"/>
        </w:rPr>
        <w:t xml:space="preserve"> maddeler</w:t>
      </w:r>
      <w:r w:rsidR="00711381" w:rsidRPr="00BB0A78">
        <w:rPr>
          <w:rFonts w:ascii="Times New Roman" w:hAnsi="Times New Roman" w:cs="Times New Roman"/>
          <w:color w:val="0D0D0D"/>
          <w:spacing w:val="-1"/>
          <w:sz w:val="24"/>
          <w:szCs w:val="24"/>
        </w:rPr>
        <w:t>in</w:t>
      </w:r>
      <w:r w:rsidR="00BB69D4" w:rsidRPr="00BB0A78">
        <w:rPr>
          <w:rFonts w:ascii="Times New Roman" w:hAnsi="Times New Roman" w:cs="Times New Roman"/>
          <w:color w:val="0D0D0D"/>
          <w:spacing w:val="-1"/>
          <w:sz w:val="24"/>
          <w:szCs w:val="24"/>
        </w:rPr>
        <w:t xml:space="preserve"> bile</w:t>
      </w:r>
      <w:r w:rsidRPr="00BB0A78">
        <w:rPr>
          <w:rFonts w:ascii="Times New Roman" w:hAnsi="Times New Roman" w:cs="Times New Roman"/>
          <w:color w:val="0D0D0D"/>
          <w:spacing w:val="-1"/>
          <w:sz w:val="24"/>
          <w:szCs w:val="24"/>
        </w:rPr>
        <w:t xml:space="preserve"> ürünlere </w:t>
      </w:r>
      <w:r w:rsidR="00BB69D4" w:rsidRPr="00BB0A78">
        <w:rPr>
          <w:rFonts w:ascii="Times New Roman" w:hAnsi="Times New Roman" w:cs="Times New Roman"/>
          <w:color w:val="0D0D0D"/>
          <w:spacing w:val="-1"/>
          <w:sz w:val="24"/>
          <w:szCs w:val="24"/>
        </w:rPr>
        <w:t>aktarılabileceğini</w:t>
      </w:r>
      <w:r w:rsidR="00727D2E" w:rsidRPr="00BB0A78">
        <w:rPr>
          <w:rFonts w:ascii="Times New Roman" w:hAnsi="Times New Roman" w:cs="Times New Roman"/>
          <w:color w:val="0D0D0D"/>
          <w:spacing w:val="-1"/>
          <w:sz w:val="24"/>
          <w:szCs w:val="24"/>
        </w:rPr>
        <w:t xml:space="preserve"> </w:t>
      </w:r>
      <w:r w:rsidR="00711381" w:rsidRPr="00BB0A78">
        <w:rPr>
          <w:rFonts w:ascii="Times New Roman" w:hAnsi="Times New Roman" w:cs="Times New Roman"/>
          <w:color w:val="0D0D0D"/>
          <w:spacing w:val="-1"/>
          <w:sz w:val="24"/>
          <w:szCs w:val="24"/>
        </w:rPr>
        <w:t>ifade</w:t>
      </w:r>
      <w:r w:rsidR="00711381" w:rsidRPr="00BB0A78">
        <w:rPr>
          <w:rFonts w:ascii="Times New Roman" w:hAnsi="Times New Roman" w:cs="Times New Roman"/>
          <w:color w:val="0D0D0D"/>
          <w:sz w:val="24"/>
          <w:szCs w:val="24"/>
        </w:rPr>
        <w:t xml:space="preserve"> etmiştir</w:t>
      </w:r>
      <w:r w:rsidRPr="00BB0A78">
        <w:rPr>
          <w:rFonts w:ascii="Times New Roman" w:hAnsi="Times New Roman" w:cs="Times New Roman"/>
          <w:color w:val="0D0D0D"/>
          <w:sz w:val="24"/>
          <w:szCs w:val="24"/>
        </w:rPr>
        <w:t>.</w:t>
      </w:r>
      <w:r w:rsidRPr="00BB0A78">
        <w:rPr>
          <w:rStyle w:val="DipnotBavurusu"/>
          <w:rFonts w:ascii="Times New Roman" w:hAnsi="Times New Roman" w:cs="Times New Roman"/>
          <w:color w:val="0D0D0D"/>
          <w:sz w:val="24"/>
          <w:szCs w:val="24"/>
        </w:rPr>
        <w:footnoteReference w:id="508"/>
      </w:r>
    </w:p>
    <w:p w:rsidR="00DF1412" w:rsidRPr="00BB0A78" w:rsidRDefault="001B6D98" w:rsidP="00197F19">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Abd</w:t>
      </w:r>
      <w:r w:rsidRPr="00BB0A78">
        <w:rPr>
          <w:rFonts w:ascii="Times New Roman" w:hAnsi="Times New Roman" w:cs="Times New Roman"/>
          <w:color w:val="0D0D0D"/>
          <w:spacing w:val="-2"/>
          <w:sz w:val="24"/>
          <w:szCs w:val="24"/>
        </w:rPr>
        <w:t>u</w:t>
      </w:r>
      <w:r w:rsidRPr="00BB0A78">
        <w:rPr>
          <w:rFonts w:ascii="Times New Roman" w:hAnsi="Times New Roman" w:cs="Times New Roman"/>
          <w:color w:val="0D0D0D"/>
          <w:sz w:val="24"/>
          <w:szCs w:val="24"/>
        </w:rPr>
        <w:t>laziz</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Ba</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1"/>
          <w:sz w:val="24"/>
          <w:szCs w:val="24"/>
        </w:rPr>
        <w:t>n</w:t>
      </w:r>
      <w:r w:rsidRPr="00BB0A78">
        <w:rPr>
          <w:rFonts w:ascii="Times New Roman" w:hAnsi="Times New Roman" w:cs="Times New Roman"/>
          <w:color w:val="0D0D0D"/>
          <w:sz w:val="24"/>
          <w:szCs w:val="24"/>
        </w:rPr>
        <w:t>dı</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pacing w:val="-1"/>
          <w:sz w:val="24"/>
          <w:szCs w:val="24"/>
        </w:rPr>
        <w:t>F</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uk</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Be</w:t>
      </w:r>
      <w:r w:rsidRPr="00BB0A78">
        <w:rPr>
          <w:rFonts w:ascii="Times New Roman" w:hAnsi="Times New Roman" w:cs="Times New Roman"/>
          <w:color w:val="0D0D0D"/>
          <w:spacing w:val="-1"/>
          <w:sz w:val="24"/>
          <w:szCs w:val="24"/>
        </w:rPr>
        <w:t>ş</w:t>
      </w:r>
      <w:r w:rsidRPr="00BB0A78">
        <w:rPr>
          <w:rFonts w:ascii="Times New Roman" w:hAnsi="Times New Roman" w:cs="Times New Roman"/>
          <w:color w:val="0D0D0D"/>
          <w:sz w:val="24"/>
          <w:szCs w:val="24"/>
        </w:rPr>
        <w:t>er</w:t>
      </w:r>
      <w:r w:rsidRPr="00BB0A78">
        <w:rPr>
          <w:rFonts w:ascii="Times New Roman" w:hAnsi="Times New Roman" w:cs="Times New Roman"/>
          <w:color w:val="0D0D0D"/>
          <w:spacing w:val="3"/>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Ba</w:t>
      </w:r>
      <w:r w:rsidRPr="00BB0A78">
        <w:rPr>
          <w:rFonts w:ascii="Times New Roman" w:hAnsi="Times New Roman" w:cs="Times New Roman"/>
          <w:color w:val="0D0D0D"/>
          <w:spacing w:val="-1"/>
          <w:sz w:val="24"/>
          <w:szCs w:val="24"/>
        </w:rPr>
        <w:t>yr</w:t>
      </w:r>
      <w:r w:rsidRPr="00BB0A78">
        <w:rPr>
          <w:rFonts w:ascii="Times New Roman" w:hAnsi="Times New Roman" w:cs="Times New Roman"/>
          <w:color w:val="0D0D0D"/>
          <w:sz w:val="24"/>
          <w:szCs w:val="24"/>
        </w:rPr>
        <w:t>am Yalçın</w:t>
      </w:r>
      <w:r w:rsidR="00177D76" w:rsidRPr="00BB0A78">
        <w:rPr>
          <w:rFonts w:ascii="Times New Roman" w:hAnsi="Times New Roman" w:cs="Times New Roman"/>
          <w:color w:val="0D0D0D"/>
          <w:sz w:val="24"/>
          <w:szCs w:val="24"/>
        </w:rPr>
        <w:t xml:space="preserve"> (2011)</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pacing w:val="-1"/>
          <w:sz w:val="24"/>
          <w:szCs w:val="24"/>
        </w:rPr>
        <w:t>GD</w:t>
      </w:r>
      <w:r w:rsidR="00757747" w:rsidRPr="00BB0A78">
        <w:rPr>
          <w:rFonts w:ascii="Times New Roman" w:hAnsi="Times New Roman" w:cs="Times New Roman"/>
          <w:color w:val="0D0D0D"/>
          <w:sz w:val="24"/>
          <w:szCs w:val="24"/>
        </w:rPr>
        <w:t>O’lu</w:t>
      </w:r>
      <w:r w:rsidR="00757747" w:rsidRPr="00BB0A78">
        <w:rPr>
          <w:rFonts w:ascii="Times New Roman" w:hAnsi="Times New Roman" w:cs="Times New Roman"/>
          <w:color w:val="0D0D0D"/>
          <w:spacing w:val="13"/>
          <w:sz w:val="24"/>
          <w:szCs w:val="24"/>
        </w:rPr>
        <w:t xml:space="preserve"> </w:t>
      </w:r>
      <w:r w:rsidR="00757747" w:rsidRPr="00BB0A78">
        <w:rPr>
          <w:rFonts w:ascii="Times New Roman" w:hAnsi="Times New Roman" w:cs="Times New Roman"/>
          <w:color w:val="0D0D0D"/>
          <w:spacing w:val="-1"/>
          <w:sz w:val="24"/>
          <w:szCs w:val="24"/>
        </w:rPr>
        <w:t>ürün</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i fıtrata müdahale olarak gör</w:t>
      </w:r>
      <w:r w:rsidRPr="00BB0A78">
        <w:rPr>
          <w:rFonts w:ascii="Times New Roman" w:hAnsi="Times New Roman" w:cs="Times New Roman"/>
          <w:color w:val="0D0D0D"/>
          <w:sz w:val="24"/>
          <w:szCs w:val="24"/>
        </w:rPr>
        <w:t>müşler</w:t>
      </w:r>
      <w:r w:rsidR="00197F19">
        <w:rPr>
          <w:rFonts w:ascii="Times New Roman" w:hAnsi="Times New Roman" w:cs="Times New Roman"/>
          <w:color w:val="0D0D0D"/>
          <w:sz w:val="24"/>
          <w:szCs w:val="24"/>
        </w:rPr>
        <w:t>dir.</w:t>
      </w:r>
      <w:r w:rsidRPr="00BB0A78">
        <w:rPr>
          <w:rFonts w:ascii="Times New Roman" w:hAnsi="Times New Roman" w:cs="Times New Roman"/>
          <w:color w:val="0D0D0D"/>
          <w:sz w:val="24"/>
          <w:szCs w:val="24"/>
        </w:rPr>
        <w:t xml:space="preserve"> </w:t>
      </w:r>
      <w:r w:rsidR="00197F19">
        <w:rPr>
          <w:rFonts w:ascii="Times New Roman" w:hAnsi="Times New Roman" w:cs="Times New Roman"/>
          <w:color w:val="0D0D0D"/>
          <w:sz w:val="24"/>
          <w:szCs w:val="24"/>
        </w:rPr>
        <w:t>Bu durumun</w:t>
      </w:r>
      <w:r w:rsidR="00757747" w:rsidRPr="00BB0A78">
        <w:rPr>
          <w:rFonts w:ascii="Times New Roman" w:hAnsi="Times New Roman" w:cs="Times New Roman"/>
          <w:color w:val="0D0D0D"/>
          <w:sz w:val="24"/>
          <w:szCs w:val="24"/>
        </w:rPr>
        <w:t xml:space="preserve"> </w:t>
      </w:r>
      <w:r w:rsidR="008B0074" w:rsidRPr="00BB0A78">
        <w:rPr>
          <w:rFonts w:ascii="Times New Roman" w:hAnsi="Times New Roman" w:cs="Times New Roman"/>
          <w:color w:val="0D0D0D"/>
          <w:spacing w:val="-1"/>
          <w:sz w:val="24"/>
          <w:szCs w:val="24"/>
        </w:rPr>
        <w:t>“</w:t>
      </w:r>
      <w:r w:rsidR="00757747" w:rsidRPr="00BB0A78">
        <w:rPr>
          <w:rFonts w:ascii="Times New Roman" w:hAnsi="Times New Roman" w:cs="Times New Roman"/>
          <w:color w:val="0D0D0D"/>
          <w:spacing w:val="-1"/>
          <w:sz w:val="24"/>
          <w:szCs w:val="24"/>
        </w:rPr>
        <w:t>gı</w:t>
      </w:r>
      <w:r w:rsidR="00757747" w:rsidRPr="00BB0A78">
        <w:rPr>
          <w:rFonts w:ascii="Times New Roman" w:hAnsi="Times New Roman" w:cs="Times New Roman"/>
          <w:color w:val="0D0D0D"/>
          <w:sz w:val="24"/>
          <w:szCs w:val="24"/>
        </w:rPr>
        <w:t>da</w:t>
      </w:r>
      <w:r w:rsidR="008B0074" w:rsidRPr="00BB0A78">
        <w:rPr>
          <w:rFonts w:ascii="Times New Roman" w:hAnsi="Times New Roman" w:cs="Times New Roman"/>
          <w:color w:val="0D0D0D"/>
          <w:spacing w:val="13"/>
          <w:sz w:val="24"/>
          <w:szCs w:val="24"/>
        </w:rPr>
        <w:t xml:space="preserve">ların </w:t>
      </w:r>
      <w:r w:rsidR="00757747" w:rsidRPr="00BB0A78">
        <w:rPr>
          <w:rFonts w:ascii="Times New Roman" w:hAnsi="Times New Roman" w:cs="Times New Roman"/>
          <w:color w:val="0D0D0D"/>
          <w:spacing w:val="-2"/>
          <w:sz w:val="24"/>
          <w:szCs w:val="24"/>
        </w:rPr>
        <w:t>y</w:t>
      </w:r>
      <w:r w:rsidR="00757747"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at</w:t>
      </w:r>
      <w:r w:rsidR="00757747" w:rsidRPr="00BB0A78">
        <w:rPr>
          <w:rFonts w:ascii="Times New Roman" w:hAnsi="Times New Roman" w:cs="Times New Roman"/>
          <w:color w:val="0D0D0D"/>
          <w:spacing w:val="-1"/>
          <w:sz w:val="24"/>
          <w:szCs w:val="24"/>
        </w:rPr>
        <w:t>ı</w:t>
      </w:r>
      <w:r w:rsidR="00757747" w:rsidRPr="00BB0A78">
        <w:rPr>
          <w:rFonts w:ascii="Times New Roman" w:hAnsi="Times New Roman" w:cs="Times New Roman"/>
          <w:color w:val="0D0D0D"/>
          <w:sz w:val="24"/>
          <w:szCs w:val="24"/>
        </w:rPr>
        <w:t>l</w:t>
      </w:r>
      <w:r w:rsidR="00757747" w:rsidRPr="00BB0A78">
        <w:rPr>
          <w:rFonts w:ascii="Times New Roman" w:hAnsi="Times New Roman" w:cs="Times New Roman"/>
          <w:color w:val="0D0D0D"/>
          <w:spacing w:val="-1"/>
          <w:sz w:val="24"/>
          <w:szCs w:val="24"/>
        </w:rPr>
        <w:t>ı</w:t>
      </w:r>
      <w:r w:rsidR="00757747" w:rsidRPr="00BB0A78">
        <w:rPr>
          <w:rFonts w:ascii="Times New Roman" w:hAnsi="Times New Roman" w:cs="Times New Roman"/>
          <w:color w:val="0D0D0D"/>
          <w:sz w:val="24"/>
          <w:szCs w:val="24"/>
        </w:rPr>
        <w:t>ştaki</w:t>
      </w:r>
      <w:r w:rsidR="00757747" w:rsidRPr="00BB0A78">
        <w:rPr>
          <w:rFonts w:ascii="Times New Roman" w:hAnsi="Times New Roman" w:cs="Times New Roman"/>
          <w:color w:val="0D0D0D"/>
          <w:spacing w:val="13"/>
          <w:sz w:val="24"/>
          <w:szCs w:val="24"/>
        </w:rPr>
        <w:t xml:space="preserve"> </w:t>
      </w:r>
      <w:r w:rsidR="00757747" w:rsidRPr="00BB0A78">
        <w:rPr>
          <w:rFonts w:ascii="Times New Roman" w:hAnsi="Times New Roman" w:cs="Times New Roman"/>
          <w:color w:val="0D0D0D"/>
          <w:spacing w:val="-1"/>
          <w:sz w:val="24"/>
          <w:szCs w:val="24"/>
        </w:rPr>
        <w:t>i</w:t>
      </w:r>
      <w:r w:rsidR="00757747" w:rsidRPr="00BB0A78">
        <w:rPr>
          <w:rFonts w:ascii="Times New Roman" w:hAnsi="Times New Roman" w:cs="Times New Roman"/>
          <w:color w:val="0D0D0D"/>
          <w:sz w:val="24"/>
          <w:szCs w:val="24"/>
        </w:rPr>
        <w:t xml:space="preserve">lk </w:t>
      </w:r>
      <w:r w:rsidR="00757747" w:rsidRPr="00BB0A78">
        <w:rPr>
          <w:rFonts w:ascii="Times New Roman" w:hAnsi="Times New Roman" w:cs="Times New Roman"/>
          <w:color w:val="0D0D0D"/>
          <w:spacing w:val="-1"/>
          <w:sz w:val="24"/>
          <w:szCs w:val="24"/>
        </w:rPr>
        <w:t>h</w:t>
      </w:r>
      <w:r w:rsidR="00757747" w:rsidRPr="00BB0A78">
        <w:rPr>
          <w:rFonts w:ascii="Times New Roman" w:hAnsi="Times New Roman" w:cs="Times New Roman"/>
          <w:color w:val="0D0D0D"/>
          <w:sz w:val="24"/>
          <w:szCs w:val="24"/>
        </w:rPr>
        <w:t>alle</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e</w:t>
      </w:r>
      <w:r w:rsidR="008B0074" w:rsidRPr="00BB0A78">
        <w:rPr>
          <w:rFonts w:ascii="Times New Roman" w:hAnsi="Times New Roman" w:cs="Times New Roman"/>
          <w:color w:val="0D0D0D"/>
          <w:sz w:val="24"/>
          <w:szCs w:val="24"/>
        </w:rPr>
        <w:t>”</w:t>
      </w:r>
      <w:r w:rsidR="00757747" w:rsidRPr="00BB0A78">
        <w:rPr>
          <w:rFonts w:ascii="Times New Roman" w:hAnsi="Times New Roman" w:cs="Times New Roman"/>
          <w:color w:val="0D0D0D"/>
          <w:spacing w:val="2"/>
          <w:sz w:val="24"/>
          <w:szCs w:val="24"/>
        </w:rPr>
        <w:t xml:space="preserve"> </w:t>
      </w:r>
      <w:r w:rsidR="00757747" w:rsidRPr="00BB0A78">
        <w:rPr>
          <w:rFonts w:ascii="Times New Roman" w:hAnsi="Times New Roman" w:cs="Times New Roman"/>
          <w:color w:val="0D0D0D"/>
          <w:spacing w:val="-1"/>
          <w:sz w:val="24"/>
          <w:szCs w:val="24"/>
        </w:rPr>
        <w:t>mü</w:t>
      </w:r>
      <w:r w:rsidR="00757747" w:rsidRPr="00BB0A78">
        <w:rPr>
          <w:rFonts w:ascii="Times New Roman" w:hAnsi="Times New Roman" w:cs="Times New Roman"/>
          <w:color w:val="0D0D0D"/>
          <w:sz w:val="24"/>
          <w:szCs w:val="24"/>
        </w:rPr>
        <w:t>da</w:t>
      </w:r>
      <w:r w:rsidR="00757747" w:rsidRPr="00BB0A78">
        <w:rPr>
          <w:rFonts w:ascii="Times New Roman" w:hAnsi="Times New Roman" w:cs="Times New Roman"/>
          <w:color w:val="0D0D0D"/>
          <w:spacing w:val="-1"/>
          <w:sz w:val="24"/>
          <w:szCs w:val="24"/>
        </w:rPr>
        <w:t>h</w:t>
      </w:r>
      <w:r w:rsidR="00757747" w:rsidRPr="00BB0A78">
        <w:rPr>
          <w:rFonts w:ascii="Times New Roman" w:hAnsi="Times New Roman" w:cs="Times New Roman"/>
          <w:color w:val="0D0D0D"/>
          <w:sz w:val="24"/>
          <w:szCs w:val="24"/>
        </w:rPr>
        <w:t>ale</w:t>
      </w:r>
      <w:r w:rsidR="00757747" w:rsidRPr="00BB0A78">
        <w:rPr>
          <w:rFonts w:ascii="Times New Roman" w:hAnsi="Times New Roman" w:cs="Times New Roman"/>
          <w:color w:val="0D0D0D"/>
          <w:spacing w:val="2"/>
          <w:sz w:val="24"/>
          <w:szCs w:val="24"/>
        </w:rPr>
        <w:t xml:space="preserve"> </w:t>
      </w:r>
      <w:r w:rsidR="00757747" w:rsidRPr="00BB0A78">
        <w:rPr>
          <w:rFonts w:ascii="Times New Roman" w:hAnsi="Times New Roman" w:cs="Times New Roman"/>
          <w:color w:val="0D0D0D"/>
          <w:sz w:val="24"/>
          <w:szCs w:val="24"/>
        </w:rPr>
        <w:t>old</w:t>
      </w:r>
      <w:r w:rsidR="00757747" w:rsidRPr="00BB0A78">
        <w:rPr>
          <w:rFonts w:ascii="Times New Roman" w:hAnsi="Times New Roman" w:cs="Times New Roman"/>
          <w:color w:val="0D0D0D"/>
          <w:spacing w:val="-1"/>
          <w:sz w:val="24"/>
          <w:szCs w:val="24"/>
        </w:rPr>
        <w:t>uğu</w:t>
      </w:r>
      <w:r w:rsidR="00A3468F"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yaratılışı-</w:t>
      </w:r>
      <w:r w:rsidR="00757747" w:rsidRPr="00BB0A78">
        <w:rPr>
          <w:rFonts w:ascii="Times New Roman" w:hAnsi="Times New Roman" w:cs="Times New Roman"/>
          <w:color w:val="0D0D0D"/>
          <w:sz w:val="24"/>
          <w:szCs w:val="24"/>
        </w:rPr>
        <w:t>fıt</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atı</w:t>
      </w:r>
      <w:r w:rsidR="00757747" w:rsidRPr="00BB0A78">
        <w:rPr>
          <w:rFonts w:ascii="Times New Roman" w:hAnsi="Times New Roman" w:cs="Times New Roman"/>
          <w:color w:val="0D0D0D"/>
          <w:spacing w:val="2"/>
          <w:sz w:val="24"/>
          <w:szCs w:val="24"/>
        </w:rPr>
        <w:t xml:space="preserve"> </w:t>
      </w:r>
      <w:r w:rsidR="00757747" w:rsidRPr="00BB0A78">
        <w:rPr>
          <w:rFonts w:ascii="Times New Roman" w:hAnsi="Times New Roman" w:cs="Times New Roman"/>
          <w:color w:val="0D0D0D"/>
          <w:sz w:val="24"/>
          <w:szCs w:val="24"/>
        </w:rPr>
        <w:t>boz</w:t>
      </w:r>
      <w:r w:rsidR="00757747" w:rsidRPr="00BB0A78">
        <w:rPr>
          <w:rFonts w:ascii="Times New Roman" w:hAnsi="Times New Roman" w:cs="Times New Roman"/>
          <w:color w:val="0D0D0D"/>
          <w:spacing w:val="-1"/>
          <w:sz w:val="24"/>
          <w:szCs w:val="24"/>
        </w:rPr>
        <w:t>m</w:t>
      </w:r>
      <w:r w:rsidR="00757747"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la</w:t>
      </w:r>
      <w:r w:rsidR="00757747" w:rsidRPr="00BB0A78">
        <w:rPr>
          <w:rFonts w:ascii="Times New Roman" w:hAnsi="Times New Roman" w:cs="Times New Roman"/>
          <w:color w:val="0D0D0D"/>
          <w:spacing w:val="-1"/>
          <w:sz w:val="24"/>
          <w:szCs w:val="24"/>
        </w:rPr>
        <w:t>m</w:t>
      </w:r>
      <w:r w:rsidR="00757747" w:rsidRPr="00BB0A78">
        <w:rPr>
          <w:rFonts w:ascii="Times New Roman" w:hAnsi="Times New Roman" w:cs="Times New Roman"/>
          <w:color w:val="0D0D0D"/>
          <w:sz w:val="24"/>
          <w:szCs w:val="24"/>
        </w:rPr>
        <w:t>ı</w:t>
      </w:r>
      <w:r w:rsidR="00737938" w:rsidRPr="00BB0A78">
        <w:rPr>
          <w:rFonts w:ascii="Times New Roman" w:hAnsi="Times New Roman" w:cs="Times New Roman"/>
          <w:color w:val="0D0D0D"/>
          <w:spacing w:val="-1"/>
          <w:sz w:val="24"/>
          <w:szCs w:val="24"/>
        </w:rPr>
        <w:t xml:space="preserve"> taşıdığı</w:t>
      </w:r>
      <w:r w:rsidR="00757747" w:rsidRPr="00BB0A78">
        <w:rPr>
          <w:rFonts w:ascii="Times New Roman" w:hAnsi="Times New Roman" w:cs="Times New Roman"/>
          <w:color w:val="0D0D0D"/>
          <w:spacing w:val="-1"/>
          <w:sz w:val="24"/>
          <w:szCs w:val="24"/>
        </w:rPr>
        <w:t xml:space="preserve"> </w:t>
      </w:r>
      <w:r w:rsidR="00A3468F" w:rsidRPr="00BB0A78">
        <w:rPr>
          <w:rFonts w:ascii="Times New Roman" w:hAnsi="Times New Roman" w:cs="Times New Roman"/>
          <w:color w:val="0D0D0D"/>
          <w:spacing w:val="-2"/>
          <w:sz w:val="24"/>
          <w:szCs w:val="24"/>
        </w:rPr>
        <w:t xml:space="preserve">düşüncesinden </w:t>
      </w:r>
      <w:r w:rsidR="00197F19">
        <w:rPr>
          <w:rFonts w:ascii="Times New Roman" w:hAnsi="Times New Roman" w:cs="Times New Roman"/>
          <w:color w:val="0D0D0D"/>
          <w:spacing w:val="-2"/>
          <w:sz w:val="24"/>
          <w:szCs w:val="24"/>
        </w:rPr>
        <w:t>hareketle</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pacing w:val="-2"/>
          <w:sz w:val="24"/>
          <w:szCs w:val="24"/>
        </w:rPr>
        <w:t>b</w:t>
      </w:r>
      <w:r w:rsidR="00757747" w:rsidRPr="00BB0A78">
        <w:rPr>
          <w:rFonts w:ascii="Times New Roman" w:hAnsi="Times New Roman" w:cs="Times New Roman"/>
          <w:color w:val="0D0D0D"/>
          <w:sz w:val="24"/>
          <w:szCs w:val="24"/>
        </w:rPr>
        <w:t>it</w:t>
      </w:r>
      <w:r w:rsidR="00757747" w:rsidRPr="00BB0A78">
        <w:rPr>
          <w:rFonts w:ascii="Times New Roman" w:hAnsi="Times New Roman" w:cs="Times New Roman"/>
          <w:color w:val="0D0D0D"/>
          <w:spacing w:val="-1"/>
          <w:sz w:val="24"/>
          <w:szCs w:val="24"/>
        </w:rPr>
        <w:t>k</w:t>
      </w:r>
      <w:r w:rsidR="00757747" w:rsidRPr="00BB0A78">
        <w:rPr>
          <w:rFonts w:ascii="Times New Roman" w:hAnsi="Times New Roman" w:cs="Times New Roman"/>
          <w:color w:val="0D0D0D"/>
          <w:sz w:val="24"/>
          <w:szCs w:val="24"/>
        </w:rPr>
        <w:t>ile</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in</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pacing w:val="-1"/>
          <w:sz w:val="24"/>
          <w:szCs w:val="24"/>
        </w:rPr>
        <w:t>g</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2"/>
          <w:sz w:val="24"/>
          <w:szCs w:val="24"/>
        </w:rPr>
        <w:t>t</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1"/>
          <w:sz w:val="24"/>
          <w:szCs w:val="24"/>
        </w:rPr>
        <w:t>ğ</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4"/>
          <w:sz w:val="24"/>
          <w:szCs w:val="24"/>
        </w:rPr>
        <w:t xml:space="preserve"> </w:t>
      </w:r>
      <w:r w:rsidR="00757747" w:rsidRPr="00BB0A78">
        <w:rPr>
          <w:rFonts w:ascii="Times New Roman" w:hAnsi="Times New Roman" w:cs="Times New Roman"/>
          <w:color w:val="0D0D0D"/>
          <w:spacing w:val="-1"/>
          <w:sz w:val="24"/>
          <w:szCs w:val="24"/>
        </w:rPr>
        <w:t>mü</w:t>
      </w:r>
      <w:r w:rsidR="00757747" w:rsidRPr="00BB0A78">
        <w:rPr>
          <w:rFonts w:ascii="Times New Roman" w:hAnsi="Times New Roman" w:cs="Times New Roman"/>
          <w:color w:val="0D0D0D"/>
          <w:sz w:val="24"/>
          <w:szCs w:val="24"/>
        </w:rPr>
        <w:t>da</w:t>
      </w:r>
      <w:r w:rsidR="00757747" w:rsidRPr="00BB0A78">
        <w:rPr>
          <w:rFonts w:ascii="Times New Roman" w:hAnsi="Times New Roman" w:cs="Times New Roman"/>
          <w:color w:val="0D0D0D"/>
          <w:spacing w:val="-1"/>
          <w:sz w:val="24"/>
          <w:szCs w:val="24"/>
        </w:rPr>
        <w:t>h</w:t>
      </w:r>
      <w:r w:rsidR="00757747" w:rsidRPr="00BB0A78">
        <w:rPr>
          <w:rFonts w:ascii="Times New Roman" w:hAnsi="Times New Roman" w:cs="Times New Roman"/>
          <w:color w:val="0D0D0D"/>
          <w:sz w:val="24"/>
          <w:szCs w:val="24"/>
        </w:rPr>
        <w:t>ale</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in</w:t>
      </w:r>
      <w:r w:rsidR="00757747" w:rsidRPr="00BB0A78">
        <w:rPr>
          <w:rFonts w:ascii="Times New Roman" w:hAnsi="Times New Roman" w:cs="Times New Roman"/>
          <w:color w:val="0D0D0D"/>
          <w:spacing w:val="3"/>
          <w:sz w:val="24"/>
          <w:szCs w:val="24"/>
        </w:rPr>
        <w:t xml:space="preserve"> </w:t>
      </w:r>
      <w:r w:rsidR="00757747" w:rsidRPr="00BB0A78">
        <w:rPr>
          <w:rFonts w:ascii="Times New Roman" w:hAnsi="Times New Roman" w:cs="Times New Roman"/>
          <w:color w:val="0D0D0D"/>
          <w:sz w:val="24"/>
          <w:szCs w:val="24"/>
        </w:rPr>
        <w:t>c</w:t>
      </w:r>
      <w:r w:rsidR="00F056EF" w:rsidRPr="00BB0A78">
        <w:rPr>
          <w:rFonts w:ascii="Times New Roman" w:hAnsi="Times New Roman" w:cs="Times New Roman"/>
          <w:color w:val="0D0D0D"/>
          <w:spacing w:val="-2"/>
          <w:sz w:val="24"/>
          <w:szCs w:val="24"/>
        </w:rPr>
        <w:t>â</w:t>
      </w:r>
      <w:r w:rsidR="00757747" w:rsidRPr="00BB0A78">
        <w:rPr>
          <w:rFonts w:ascii="Times New Roman" w:hAnsi="Times New Roman" w:cs="Times New Roman"/>
          <w:color w:val="0D0D0D"/>
          <w:sz w:val="24"/>
          <w:szCs w:val="24"/>
        </w:rPr>
        <w:t>iz ol</w:t>
      </w:r>
      <w:r w:rsidR="00757747" w:rsidRPr="00BB0A78">
        <w:rPr>
          <w:rFonts w:ascii="Times New Roman" w:hAnsi="Times New Roman" w:cs="Times New Roman"/>
          <w:color w:val="0D0D0D"/>
          <w:spacing w:val="-1"/>
          <w:sz w:val="24"/>
          <w:szCs w:val="24"/>
        </w:rPr>
        <w:t>m</w:t>
      </w:r>
      <w:r w:rsidR="00757747" w:rsidRPr="00BB0A78">
        <w:rPr>
          <w:rFonts w:ascii="Times New Roman" w:hAnsi="Times New Roman" w:cs="Times New Roman"/>
          <w:color w:val="0D0D0D"/>
          <w:sz w:val="24"/>
          <w:szCs w:val="24"/>
        </w:rPr>
        <w:t>ad</w:t>
      </w:r>
      <w:r w:rsidR="00757747" w:rsidRPr="00BB0A78">
        <w:rPr>
          <w:rFonts w:ascii="Times New Roman" w:hAnsi="Times New Roman" w:cs="Times New Roman"/>
          <w:color w:val="0D0D0D"/>
          <w:spacing w:val="-1"/>
          <w:sz w:val="24"/>
          <w:szCs w:val="24"/>
        </w:rPr>
        <w:t>ığ</w:t>
      </w:r>
      <w:r w:rsidR="00757747" w:rsidRPr="00BB0A78">
        <w:rPr>
          <w:rFonts w:ascii="Times New Roman" w:hAnsi="Times New Roman" w:cs="Times New Roman"/>
          <w:color w:val="0D0D0D"/>
          <w:sz w:val="24"/>
          <w:szCs w:val="24"/>
        </w:rPr>
        <w:t>ını ile</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1"/>
          <w:sz w:val="24"/>
          <w:szCs w:val="24"/>
        </w:rPr>
        <w:t xml:space="preserve"> sür</w:t>
      </w:r>
      <w:r w:rsidR="00757747" w:rsidRPr="00BB0A78">
        <w:rPr>
          <w:rFonts w:ascii="Times New Roman" w:hAnsi="Times New Roman" w:cs="Times New Roman"/>
          <w:color w:val="0D0D0D"/>
          <w:sz w:val="24"/>
          <w:szCs w:val="24"/>
        </w:rPr>
        <w:t>m</w:t>
      </w:r>
      <w:r w:rsidR="00757747" w:rsidRPr="00BB0A78">
        <w:rPr>
          <w:rFonts w:ascii="Times New Roman" w:hAnsi="Times New Roman" w:cs="Times New Roman"/>
          <w:color w:val="0D0D0D"/>
          <w:spacing w:val="-1"/>
          <w:sz w:val="24"/>
          <w:szCs w:val="24"/>
        </w:rPr>
        <w:t>ü</w:t>
      </w:r>
      <w:r w:rsidR="00757747" w:rsidRPr="00BB0A78">
        <w:rPr>
          <w:rFonts w:ascii="Times New Roman" w:hAnsi="Times New Roman" w:cs="Times New Roman"/>
          <w:color w:val="0D0D0D"/>
          <w:sz w:val="24"/>
          <w:szCs w:val="24"/>
        </w:rPr>
        <w:t>şlerdir.</w:t>
      </w:r>
      <w:r w:rsidR="00757747" w:rsidRPr="00BB0A78">
        <w:rPr>
          <w:rStyle w:val="DipnotBavurusu"/>
          <w:rFonts w:ascii="Times New Roman" w:hAnsi="Times New Roman" w:cs="Times New Roman"/>
          <w:color w:val="0D0D0D"/>
          <w:sz w:val="24"/>
          <w:szCs w:val="24"/>
        </w:rPr>
        <w:footnoteReference w:id="509"/>
      </w:r>
      <w:r w:rsidR="00DF1412" w:rsidRPr="00BB0A78">
        <w:rPr>
          <w:rFonts w:ascii="Times New Roman" w:hAnsi="Times New Roman" w:cs="Times New Roman"/>
          <w:color w:val="0D0D0D"/>
          <w:sz w:val="24"/>
          <w:szCs w:val="24"/>
        </w:rPr>
        <w:t xml:space="preserve"> </w:t>
      </w:r>
    </w:p>
    <w:p w:rsidR="00011D48" w:rsidRPr="00BB0A78" w:rsidRDefault="00377E06"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Muhlis Akar</w:t>
      </w:r>
      <w:r w:rsidRPr="00BB0A78">
        <w:rPr>
          <w:rStyle w:val="DipnotBavurusu"/>
          <w:rFonts w:ascii="Times New Roman" w:hAnsi="Times New Roman" w:cs="Times New Roman"/>
          <w:color w:val="0D0D0D"/>
          <w:sz w:val="24"/>
          <w:szCs w:val="24"/>
        </w:rPr>
        <w:footnoteReference w:id="510"/>
      </w:r>
      <w:r w:rsidRPr="00BB0A78">
        <w:rPr>
          <w:rFonts w:ascii="Times New Roman" w:hAnsi="Times New Roman" w:cs="Times New Roman"/>
          <w:color w:val="0D0D0D"/>
          <w:sz w:val="24"/>
          <w:szCs w:val="24"/>
        </w:rPr>
        <w:t xml:space="preserve"> katıldığı, </w:t>
      </w:r>
      <w:r w:rsidR="00011D48" w:rsidRPr="00BB0A78">
        <w:rPr>
          <w:rFonts w:ascii="Times New Roman" w:hAnsi="Times New Roman" w:cs="Times New Roman"/>
          <w:color w:val="0D0D0D"/>
          <w:sz w:val="24"/>
          <w:szCs w:val="24"/>
        </w:rPr>
        <w:t>Tü</w:t>
      </w:r>
      <w:r w:rsidR="00011D48" w:rsidRPr="00BB0A78">
        <w:rPr>
          <w:rFonts w:ascii="Times New Roman" w:hAnsi="Times New Roman" w:cs="Times New Roman"/>
          <w:color w:val="0D0D0D"/>
          <w:spacing w:val="-1"/>
          <w:sz w:val="24"/>
          <w:szCs w:val="24"/>
        </w:rPr>
        <w:t>r</w:t>
      </w:r>
      <w:r w:rsidR="00011D48" w:rsidRPr="00BB0A78">
        <w:rPr>
          <w:rFonts w:ascii="Times New Roman" w:hAnsi="Times New Roman" w:cs="Times New Roman"/>
          <w:color w:val="0D0D0D"/>
          <w:sz w:val="24"/>
          <w:szCs w:val="24"/>
        </w:rPr>
        <w:t>k</w:t>
      </w:r>
      <w:r w:rsidR="00011D48" w:rsidRPr="00BB0A78">
        <w:rPr>
          <w:rFonts w:ascii="Times New Roman" w:hAnsi="Times New Roman" w:cs="Times New Roman"/>
          <w:color w:val="0D0D0D"/>
          <w:spacing w:val="30"/>
          <w:sz w:val="24"/>
          <w:szCs w:val="24"/>
        </w:rPr>
        <w:t xml:space="preserve"> </w:t>
      </w:r>
      <w:r w:rsidR="00011D48" w:rsidRPr="00BB0A78">
        <w:rPr>
          <w:rFonts w:ascii="Times New Roman" w:hAnsi="Times New Roman" w:cs="Times New Roman"/>
          <w:color w:val="0D0D0D"/>
          <w:sz w:val="24"/>
          <w:szCs w:val="24"/>
        </w:rPr>
        <w:t>Stand</w:t>
      </w:r>
      <w:r w:rsidR="00011D48" w:rsidRPr="00BB0A78">
        <w:rPr>
          <w:rFonts w:ascii="Times New Roman" w:hAnsi="Times New Roman" w:cs="Times New Roman"/>
          <w:color w:val="0D0D0D"/>
          <w:spacing w:val="-2"/>
          <w:sz w:val="24"/>
          <w:szCs w:val="24"/>
        </w:rPr>
        <w:t>a</w:t>
      </w:r>
      <w:r w:rsidR="00011D48" w:rsidRPr="00BB0A78">
        <w:rPr>
          <w:rFonts w:ascii="Times New Roman" w:hAnsi="Times New Roman" w:cs="Times New Roman"/>
          <w:color w:val="0D0D0D"/>
          <w:sz w:val="24"/>
          <w:szCs w:val="24"/>
        </w:rPr>
        <w:t>rtl</w:t>
      </w:r>
      <w:r w:rsidR="00011D48" w:rsidRPr="00BB0A78">
        <w:rPr>
          <w:rFonts w:ascii="Times New Roman" w:hAnsi="Times New Roman" w:cs="Times New Roman"/>
          <w:color w:val="0D0D0D"/>
          <w:spacing w:val="-1"/>
          <w:sz w:val="24"/>
          <w:szCs w:val="24"/>
        </w:rPr>
        <w:t>a</w:t>
      </w:r>
      <w:r w:rsidR="00011D48" w:rsidRPr="00BB0A78">
        <w:rPr>
          <w:rFonts w:ascii="Times New Roman" w:hAnsi="Times New Roman" w:cs="Times New Roman"/>
          <w:color w:val="0D0D0D"/>
          <w:sz w:val="24"/>
          <w:szCs w:val="24"/>
        </w:rPr>
        <w:t>rı</w:t>
      </w:r>
      <w:r w:rsidR="00011D48" w:rsidRPr="00BB0A78">
        <w:rPr>
          <w:rFonts w:ascii="Times New Roman" w:hAnsi="Times New Roman" w:cs="Times New Roman"/>
          <w:color w:val="0D0D0D"/>
          <w:spacing w:val="30"/>
          <w:sz w:val="24"/>
          <w:szCs w:val="24"/>
        </w:rPr>
        <w:t xml:space="preserve"> </w:t>
      </w:r>
      <w:r w:rsidR="00011D48" w:rsidRPr="00BB0A78">
        <w:rPr>
          <w:rFonts w:ascii="Times New Roman" w:hAnsi="Times New Roman" w:cs="Times New Roman"/>
          <w:color w:val="0D0D0D"/>
          <w:sz w:val="24"/>
          <w:szCs w:val="24"/>
        </w:rPr>
        <w:t>Enstitüsü</w:t>
      </w:r>
      <w:r w:rsidR="00011D48" w:rsidRPr="00BB0A78">
        <w:rPr>
          <w:rFonts w:ascii="Times New Roman" w:hAnsi="Times New Roman" w:cs="Times New Roman"/>
          <w:color w:val="0D0D0D"/>
          <w:spacing w:val="31"/>
          <w:sz w:val="24"/>
          <w:szCs w:val="24"/>
        </w:rPr>
        <w:t xml:space="preserve"> </w:t>
      </w:r>
      <w:r w:rsidR="00011D48" w:rsidRPr="00BB0A78">
        <w:rPr>
          <w:rFonts w:ascii="Times New Roman" w:hAnsi="Times New Roman" w:cs="Times New Roman"/>
          <w:color w:val="0D0D0D"/>
          <w:sz w:val="24"/>
          <w:szCs w:val="24"/>
        </w:rPr>
        <w:t>(</w:t>
      </w:r>
      <w:r w:rsidR="00011D48" w:rsidRPr="00BB0A78">
        <w:rPr>
          <w:rFonts w:ascii="Times New Roman" w:hAnsi="Times New Roman" w:cs="Times New Roman"/>
          <w:color w:val="0D0D0D"/>
          <w:spacing w:val="-1"/>
          <w:sz w:val="24"/>
          <w:szCs w:val="24"/>
        </w:rPr>
        <w:t>T</w:t>
      </w:r>
      <w:r w:rsidR="00011D48" w:rsidRPr="00BB0A78">
        <w:rPr>
          <w:rFonts w:ascii="Times New Roman" w:hAnsi="Times New Roman" w:cs="Times New Roman"/>
          <w:color w:val="0D0D0D"/>
          <w:sz w:val="24"/>
          <w:szCs w:val="24"/>
        </w:rPr>
        <w:t>SE)</w:t>
      </w:r>
      <w:r w:rsidR="00011D48" w:rsidRPr="00BB0A78">
        <w:rPr>
          <w:rFonts w:ascii="Times New Roman" w:hAnsi="Times New Roman" w:cs="Times New Roman"/>
          <w:color w:val="0D0D0D"/>
          <w:spacing w:val="30"/>
          <w:sz w:val="24"/>
          <w:szCs w:val="24"/>
        </w:rPr>
        <w:t xml:space="preserve"> </w:t>
      </w:r>
      <w:r w:rsidR="00011D48" w:rsidRPr="00BB0A78">
        <w:rPr>
          <w:rFonts w:ascii="Times New Roman" w:hAnsi="Times New Roman" w:cs="Times New Roman"/>
          <w:color w:val="0D0D0D"/>
          <w:sz w:val="24"/>
          <w:szCs w:val="24"/>
        </w:rPr>
        <w:t>ve</w:t>
      </w:r>
      <w:r w:rsidR="00011D48" w:rsidRPr="00BB0A78">
        <w:rPr>
          <w:rFonts w:ascii="Times New Roman" w:hAnsi="Times New Roman" w:cs="Times New Roman"/>
          <w:color w:val="0D0D0D"/>
          <w:spacing w:val="30"/>
          <w:sz w:val="24"/>
          <w:szCs w:val="24"/>
        </w:rPr>
        <w:t xml:space="preserve"> </w:t>
      </w:r>
      <w:r w:rsidR="00011D48" w:rsidRPr="00BB0A78">
        <w:rPr>
          <w:rFonts w:ascii="Times New Roman" w:hAnsi="Times New Roman" w:cs="Times New Roman"/>
          <w:color w:val="0D0D0D"/>
          <w:spacing w:val="1"/>
          <w:sz w:val="24"/>
          <w:szCs w:val="24"/>
        </w:rPr>
        <w:t>D</w:t>
      </w:r>
      <w:r w:rsidR="00011D48" w:rsidRPr="00BB0A78">
        <w:rPr>
          <w:rFonts w:ascii="Times New Roman" w:hAnsi="Times New Roman" w:cs="Times New Roman"/>
          <w:color w:val="0D0D0D"/>
          <w:spacing w:val="-1"/>
          <w:sz w:val="24"/>
          <w:szCs w:val="24"/>
        </w:rPr>
        <w:t>e</w:t>
      </w:r>
      <w:r w:rsidR="00011D48" w:rsidRPr="00BB0A78">
        <w:rPr>
          <w:rFonts w:ascii="Times New Roman" w:hAnsi="Times New Roman" w:cs="Times New Roman"/>
          <w:color w:val="0D0D0D"/>
          <w:spacing w:val="2"/>
          <w:sz w:val="24"/>
          <w:szCs w:val="24"/>
        </w:rPr>
        <w:t>n</w:t>
      </w:r>
      <w:r w:rsidR="00011D48" w:rsidRPr="00BB0A78">
        <w:rPr>
          <w:rFonts w:ascii="Times New Roman" w:hAnsi="Times New Roman" w:cs="Times New Roman"/>
          <w:color w:val="0D0D0D"/>
          <w:sz w:val="24"/>
          <w:szCs w:val="24"/>
        </w:rPr>
        <w:t>i</w:t>
      </w:r>
      <w:r w:rsidR="00011D48" w:rsidRPr="00BB0A78">
        <w:rPr>
          <w:rFonts w:ascii="Times New Roman" w:hAnsi="Times New Roman" w:cs="Times New Roman"/>
          <w:color w:val="0D0D0D"/>
          <w:spacing w:val="1"/>
          <w:sz w:val="24"/>
          <w:szCs w:val="24"/>
        </w:rPr>
        <w:t>z</w:t>
      </w:r>
      <w:r w:rsidR="00011D48" w:rsidRPr="00BB0A78">
        <w:rPr>
          <w:rFonts w:ascii="Times New Roman" w:hAnsi="Times New Roman" w:cs="Times New Roman"/>
          <w:color w:val="0D0D0D"/>
          <w:sz w:val="24"/>
          <w:szCs w:val="24"/>
        </w:rPr>
        <w:t>li</w:t>
      </w:r>
      <w:r w:rsidR="00011D48" w:rsidRPr="00BB0A78">
        <w:rPr>
          <w:rFonts w:ascii="Times New Roman" w:hAnsi="Times New Roman" w:cs="Times New Roman"/>
          <w:color w:val="0D0D0D"/>
          <w:spacing w:val="29"/>
          <w:sz w:val="24"/>
          <w:szCs w:val="24"/>
        </w:rPr>
        <w:t xml:space="preserve"> </w:t>
      </w:r>
      <w:r w:rsidR="00011D48" w:rsidRPr="00BB0A78">
        <w:rPr>
          <w:rFonts w:ascii="Times New Roman" w:hAnsi="Times New Roman" w:cs="Times New Roman"/>
          <w:color w:val="0D0D0D"/>
          <w:sz w:val="24"/>
          <w:szCs w:val="24"/>
        </w:rPr>
        <w:t>P</w:t>
      </w:r>
      <w:r w:rsidR="00011D48" w:rsidRPr="00BB0A78">
        <w:rPr>
          <w:rFonts w:ascii="Times New Roman" w:hAnsi="Times New Roman" w:cs="Times New Roman"/>
          <w:color w:val="0D0D0D"/>
          <w:spacing w:val="-1"/>
          <w:sz w:val="24"/>
          <w:szCs w:val="24"/>
        </w:rPr>
        <w:t>a</w:t>
      </w:r>
      <w:r w:rsidR="00011D48" w:rsidRPr="00BB0A78">
        <w:rPr>
          <w:rFonts w:ascii="Times New Roman" w:hAnsi="Times New Roman" w:cs="Times New Roman"/>
          <w:color w:val="0D0D0D"/>
          <w:sz w:val="24"/>
          <w:szCs w:val="24"/>
        </w:rPr>
        <w:t>mukkale</w:t>
      </w:r>
      <w:r w:rsidR="00011D48" w:rsidRPr="00BB0A78">
        <w:rPr>
          <w:rFonts w:ascii="Times New Roman" w:hAnsi="Times New Roman" w:cs="Times New Roman"/>
          <w:color w:val="0D0D0D"/>
          <w:spacing w:val="30"/>
          <w:sz w:val="24"/>
          <w:szCs w:val="24"/>
        </w:rPr>
        <w:t xml:space="preserve"> </w:t>
      </w:r>
      <w:r w:rsidR="00011D48" w:rsidRPr="00BB0A78">
        <w:rPr>
          <w:rFonts w:ascii="Times New Roman" w:hAnsi="Times New Roman" w:cs="Times New Roman"/>
          <w:color w:val="0D0D0D"/>
          <w:sz w:val="24"/>
          <w:szCs w:val="24"/>
        </w:rPr>
        <w:t>Üniv</w:t>
      </w:r>
      <w:r w:rsidR="00011D48" w:rsidRPr="00BB0A78">
        <w:rPr>
          <w:rFonts w:ascii="Times New Roman" w:hAnsi="Times New Roman" w:cs="Times New Roman"/>
          <w:color w:val="0D0D0D"/>
          <w:spacing w:val="-1"/>
          <w:sz w:val="24"/>
          <w:szCs w:val="24"/>
        </w:rPr>
        <w:t>e</w:t>
      </w:r>
      <w:r w:rsidR="00011D48" w:rsidRPr="00BB0A78">
        <w:rPr>
          <w:rFonts w:ascii="Times New Roman" w:hAnsi="Times New Roman" w:cs="Times New Roman"/>
          <w:color w:val="0D0D0D"/>
          <w:sz w:val="24"/>
          <w:szCs w:val="24"/>
        </w:rPr>
        <w:t>rsitesi</w:t>
      </w:r>
      <w:r w:rsidR="00011D48" w:rsidRPr="00BB0A78">
        <w:rPr>
          <w:rFonts w:ascii="Times New Roman" w:hAnsi="Times New Roman" w:cs="Times New Roman"/>
          <w:color w:val="0D0D0D"/>
          <w:spacing w:val="31"/>
          <w:sz w:val="24"/>
          <w:szCs w:val="24"/>
        </w:rPr>
        <w:t xml:space="preserve"> </w:t>
      </w:r>
      <w:r w:rsidR="00011D48" w:rsidRPr="00BB0A78">
        <w:rPr>
          <w:rFonts w:ascii="Times New Roman" w:hAnsi="Times New Roman" w:cs="Times New Roman"/>
          <w:color w:val="0D0D0D"/>
          <w:sz w:val="24"/>
          <w:szCs w:val="24"/>
        </w:rPr>
        <w:t>ta</w:t>
      </w:r>
      <w:r w:rsidR="00011D48" w:rsidRPr="00BB0A78">
        <w:rPr>
          <w:rFonts w:ascii="Times New Roman" w:hAnsi="Times New Roman" w:cs="Times New Roman"/>
          <w:color w:val="0D0D0D"/>
          <w:spacing w:val="-2"/>
          <w:sz w:val="24"/>
          <w:szCs w:val="24"/>
        </w:rPr>
        <w:t>r</w:t>
      </w:r>
      <w:r w:rsidR="00011D48" w:rsidRPr="00BB0A78">
        <w:rPr>
          <w:rFonts w:ascii="Times New Roman" w:hAnsi="Times New Roman" w:cs="Times New Roman"/>
          <w:color w:val="0D0D0D"/>
          <w:spacing w:val="-1"/>
          <w:sz w:val="24"/>
          <w:szCs w:val="24"/>
        </w:rPr>
        <w:t>a</w:t>
      </w:r>
      <w:r w:rsidR="00011D48" w:rsidRPr="00BB0A78">
        <w:rPr>
          <w:rFonts w:ascii="Times New Roman" w:hAnsi="Times New Roman" w:cs="Times New Roman"/>
          <w:color w:val="0D0D0D"/>
          <w:sz w:val="24"/>
          <w:szCs w:val="24"/>
        </w:rPr>
        <w:t>fın</w:t>
      </w:r>
      <w:r w:rsidR="00011D48" w:rsidRPr="00BB0A78">
        <w:rPr>
          <w:rFonts w:ascii="Times New Roman" w:hAnsi="Times New Roman" w:cs="Times New Roman"/>
          <w:color w:val="0D0D0D"/>
          <w:spacing w:val="1"/>
          <w:sz w:val="24"/>
          <w:szCs w:val="24"/>
        </w:rPr>
        <w:t>d</w:t>
      </w:r>
      <w:r w:rsidR="00011D48" w:rsidRPr="00BB0A78">
        <w:rPr>
          <w:rFonts w:ascii="Times New Roman" w:hAnsi="Times New Roman" w:cs="Times New Roman"/>
          <w:color w:val="0D0D0D"/>
          <w:spacing w:val="-1"/>
          <w:sz w:val="24"/>
          <w:szCs w:val="24"/>
        </w:rPr>
        <w:t>a</w:t>
      </w:r>
      <w:r w:rsidR="00011D48" w:rsidRPr="00BB0A78">
        <w:rPr>
          <w:rFonts w:ascii="Times New Roman" w:hAnsi="Times New Roman" w:cs="Times New Roman"/>
          <w:color w:val="0D0D0D"/>
          <w:sz w:val="24"/>
          <w:szCs w:val="24"/>
        </w:rPr>
        <w:t>n dü</w:t>
      </w:r>
      <w:r w:rsidR="00011D48" w:rsidRPr="00BB0A78">
        <w:rPr>
          <w:rFonts w:ascii="Times New Roman" w:hAnsi="Times New Roman" w:cs="Times New Roman"/>
          <w:color w:val="0D0D0D"/>
          <w:spacing w:val="1"/>
          <w:sz w:val="24"/>
          <w:szCs w:val="24"/>
        </w:rPr>
        <w:t>z</w:t>
      </w:r>
      <w:r w:rsidR="00011D48" w:rsidRPr="00BB0A78">
        <w:rPr>
          <w:rFonts w:ascii="Times New Roman" w:hAnsi="Times New Roman" w:cs="Times New Roman"/>
          <w:color w:val="0D0D0D"/>
          <w:spacing w:val="-1"/>
          <w:sz w:val="24"/>
          <w:szCs w:val="24"/>
        </w:rPr>
        <w:t>e</w:t>
      </w:r>
      <w:r w:rsidR="00011D48" w:rsidRPr="00BB0A78">
        <w:rPr>
          <w:rFonts w:ascii="Times New Roman" w:hAnsi="Times New Roman" w:cs="Times New Roman"/>
          <w:color w:val="0D0D0D"/>
          <w:sz w:val="24"/>
          <w:szCs w:val="24"/>
        </w:rPr>
        <w:t>nlen</w:t>
      </w:r>
      <w:r w:rsidR="00011D48" w:rsidRPr="00BB0A78">
        <w:rPr>
          <w:rFonts w:ascii="Times New Roman" w:hAnsi="Times New Roman" w:cs="Times New Roman"/>
          <w:color w:val="0D0D0D"/>
          <w:spacing w:val="-2"/>
          <w:sz w:val="24"/>
          <w:szCs w:val="24"/>
        </w:rPr>
        <w:t>e</w:t>
      </w:r>
      <w:r w:rsidR="00011D48" w:rsidRPr="00BB0A78">
        <w:rPr>
          <w:rFonts w:ascii="Times New Roman" w:hAnsi="Times New Roman" w:cs="Times New Roman"/>
          <w:color w:val="0D0D0D"/>
          <w:sz w:val="24"/>
          <w:szCs w:val="24"/>
        </w:rPr>
        <w:t>n</w:t>
      </w:r>
      <w:r w:rsidR="00011D48" w:rsidRPr="00BB0A78">
        <w:rPr>
          <w:rFonts w:ascii="Times New Roman" w:hAnsi="Times New Roman" w:cs="Times New Roman"/>
          <w:color w:val="0D0D0D"/>
          <w:spacing w:val="21"/>
          <w:sz w:val="24"/>
          <w:szCs w:val="24"/>
        </w:rPr>
        <w:t xml:space="preserve"> “</w:t>
      </w:r>
      <w:r w:rsidR="00011D48" w:rsidRPr="00BB0A78">
        <w:rPr>
          <w:rFonts w:ascii="Times New Roman" w:hAnsi="Times New Roman" w:cs="Times New Roman"/>
          <w:color w:val="0D0D0D"/>
          <w:sz w:val="24"/>
          <w:szCs w:val="24"/>
        </w:rPr>
        <w:t>H</w:t>
      </w:r>
      <w:r w:rsidR="00011D48" w:rsidRPr="00BB0A78">
        <w:rPr>
          <w:rFonts w:ascii="Times New Roman" w:hAnsi="Times New Roman" w:cs="Times New Roman"/>
          <w:color w:val="0D0D0D"/>
          <w:spacing w:val="-2"/>
          <w:sz w:val="24"/>
          <w:szCs w:val="24"/>
        </w:rPr>
        <w:t>e</w:t>
      </w:r>
      <w:r w:rsidR="00011D48" w:rsidRPr="00BB0A78">
        <w:rPr>
          <w:rFonts w:ascii="Times New Roman" w:hAnsi="Times New Roman" w:cs="Times New Roman"/>
          <w:color w:val="0D0D0D"/>
          <w:sz w:val="24"/>
          <w:szCs w:val="24"/>
        </w:rPr>
        <w:t>lâl</w:t>
      </w:r>
      <w:r w:rsidR="00011D48" w:rsidRPr="00BB0A78">
        <w:rPr>
          <w:rFonts w:ascii="Times New Roman" w:hAnsi="Times New Roman" w:cs="Times New Roman"/>
          <w:color w:val="0D0D0D"/>
          <w:spacing w:val="21"/>
          <w:sz w:val="24"/>
          <w:szCs w:val="24"/>
        </w:rPr>
        <w:t xml:space="preserve"> </w:t>
      </w:r>
      <w:r w:rsidR="00011D48" w:rsidRPr="00BB0A78">
        <w:rPr>
          <w:rFonts w:ascii="Times New Roman" w:hAnsi="Times New Roman" w:cs="Times New Roman"/>
          <w:color w:val="0D0D0D"/>
          <w:sz w:val="24"/>
          <w:szCs w:val="24"/>
        </w:rPr>
        <w:t>Gıd</w:t>
      </w:r>
      <w:r w:rsidR="00011D48" w:rsidRPr="00BB0A78">
        <w:rPr>
          <w:rFonts w:ascii="Times New Roman" w:hAnsi="Times New Roman" w:cs="Times New Roman"/>
          <w:color w:val="0D0D0D"/>
          <w:spacing w:val="1"/>
          <w:sz w:val="24"/>
          <w:szCs w:val="24"/>
        </w:rPr>
        <w:t>a</w:t>
      </w:r>
      <w:r w:rsidR="00011D48" w:rsidRPr="00BB0A78">
        <w:rPr>
          <w:rFonts w:ascii="Times New Roman" w:hAnsi="Times New Roman" w:cs="Times New Roman"/>
          <w:color w:val="0D0D0D"/>
          <w:sz w:val="24"/>
          <w:szCs w:val="24"/>
        </w:rPr>
        <w:t>nın</w:t>
      </w:r>
      <w:r w:rsidR="00011D48" w:rsidRPr="00BB0A78">
        <w:rPr>
          <w:rFonts w:ascii="Times New Roman" w:hAnsi="Times New Roman" w:cs="Times New Roman"/>
          <w:color w:val="0D0D0D"/>
          <w:spacing w:val="19"/>
          <w:sz w:val="24"/>
          <w:szCs w:val="24"/>
        </w:rPr>
        <w:t xml:space="preserve"> </w:t>
      </w:r>
      <w:r w:rsidR="00011D48" w:rsidRPr="00BB0A78">
        <w:rPr>
          <w:rFonts w:ascii="Times New Roman" w:hAnsi="Times New Roman" w:cs="Times New Roman"/>
          <w:color w:val="0D0D0D"/>
          <w:sz w:val="24"/>
          <w:szCs w:val="24"/>
        </w:rPr>
        <w:t>Y</w:t>
      </w:r>
      <w:r w:rsidR="00011D48" w:rsidRPr="00BB0A78">
        <w:rPr>
          <w:rFonts w:ascii="Times New Roman" w:hAnsi="Times New Roman" w:cs="Times New Roman"/>
          <w:color w:val="0D0D0D"/>
          <w:spacing w:val="-2"/>
          <w:sz w:val="24"/>
          <w:szCs w:val="24"/>
        </w:rPr>
        <w:t>e</w:t>
      </w:r>
      <w:r w:rsidR="00011D48" w:rsidRPr="00BB0A78">
        <w:rPr>
          <w:rFonts w:ascii="Times New Roman" w:hAnsi="Times New Roman" w:cs="Times New Roman"/>
          <w:color w:val="0D0D0D"/>
          <w:sz w:val="24"/>
          <w:szCs w:val="24"/>
        </w:rPr>
        <w:t>ri</w:t>
      </w:r>
      <w:r w:rsidR="00011D48" w:rsidRPr="00BB0A78">
        <w:rPr>
          <w:rFonts w:ascii="Times New Roman" w:hAnsi="Times New Roman" w:cs="Times New Roman"/>
          <w:color w:val="0D0D0D"/>
          <w:spacing w:val="18"/>
          <w:sz w:val="24"/>
          <w:szCs w:val="24"/>
        </w:rPr>
        <w:t xml:space="preserve"> </w:t>
      </w:r>
      <w:r w:rsidR="00011D48" w:rsidRPr="00BB0A78">
        <w:rPr>
          <w:rFonts w:ascii="Times New Roman" w:hAnsi="Times New Roman" w:cs="Times New Roman"/>
          <w:color w:val="0D0D0D"/>
          <w:spacing w:val="2"/>
          <w:sz w:val="24"/>
          <w:szCs w:val="24"/>
        </w:rPr>
        <w:t>v</w:t>
      </w:r>
      <w:r w:rsidR="00011D48" w:rsidRPr="00BB0A78">
        <w:rPr>
          <w:rFonts w:ascii="Times New Roman" w:hAnsi="Times New Roman" w:cs="Times New Roman"/>
          <w:color w:val="0D0D0D"/>
          <w:sz w:val="24"/>
          <w:szCs w:val="24"/>
        </w:rPr>
        <w:t>e</w:t>
      </w:r>
      <w:r w:rsidR="00011D48" w:rsidRPr="00BB0A78">
        <w:rPr>
          <w:rFonts w:ascii="Times New Roman" w:hAnsi="Times New Roman" w:cs="Times New Roman"/>
          <w:color w:val="0D0D0D"/>
          <w:spacing w:val="18"/>
          <w:sz w:val="24"/>
          <w:szCs w:val="24"/>
        </w:rPr>
        <w:t xml:space="preserve"> </w:t>
      </w:r>
      <w:r w:rsidR="00011D48" w:rsidRPr="00BB0A78">
        <w:rPr>
          <w:rFonts w:ascii="Times New Roman" w:hAnsi="Times New Roman" w:cs="Times New Roman"/>
          <w:color w:val="0D0D0D"/>
          <w:sz w:val="24"/>
          <w:szCs w:val="24"/>
        </w:rPr>
        <w:t>Ö</w:t>
      </w:r>
      <w:r w:rsidR="00011D48" w:rsidRPr="00BB0A78">
        <w:rPr>
          <w:rFonts w:ascii="Times New Roman" w:hAnsi="Times New Roman" w:cs="Times New Roman"/>
          <w:color w:val="0D0D0D"/>
          <w:spacing w:val="1"/>
          <w:sz w:val="24"/>
          <w:szCs w:val="24"/>
        </w:rPr>
        <w:t>n</w:t>
      </w:r>
      <w:r w:rsidR="00011D48" w:rsidRPr="00BB0A78">
        <w:rPr>
          <w:rFonts w:ascii="Times New Roman" w:hAnsi="Times New Roman" w:cs="Times New Roman"/>
          <w:color w:val="0D0D0D"/>
          <w:spacing w:val="-1"/>
          <w:sz w:val="24"/>
          <w:szCs w:val="24"/>
        </w:rPr>
        <w:t>e</w:t>
      </w:r>
      <w:r w:rsidR="00011D48" w:rsidRPr="00BB0A78">
        <w:rPr>
          <w:rFonts w:ascii="Times New Roman" w:hAnsi="Times New Roman" w:cs="Times New Roman"/>
          <w:color w:val="0D0D0D"/>
          <w:sz w:val="24"/>
          <w:szCs w:val="24"/>
        </w:rPr>
        <w:t>mi”</w:t>
      </w:r>
      <w:r w:rsidR="00011D48" w:rsidRPr="00BB0A78">
        <w:rPr>
          <w:rFonts w:ascii="Times New Roman" w:hAnsi="Times New Roman" w:cs="Times New Roman"/>
          <w:color w:val="0D0D0D"/>
          <w:spacing w:val="19"/>
          <w:sz w:val="24"/>
          <w:szCs w:val="24"/>
        </w:rPr>
        <w:t xml:space="preserve"> </w:t>
      </w:r>
      <w:r w:rsidR="00011D48" w:rsidRPr="00BB0A78">
        <w:rPr>
          <w:rFonts w:ascii="Times New Roman" w:hAnsi="Times New Roman" w:cs="Times New Roman"/>
          <w:color w:val="0D0D0D"/>
          <w:sz w:val="24"/>
          <w:szCs w:val="24"/>
        </w:rPr>
        <w:t>ko</w:t>
      </w:r>
      <w:r w:rsidR="00011D48" w:rsidRPr="00BB0A78">
        <w:rPr>
          <w:rFonts w:ascii="Times New Roman" w:hAnsi="Times New Roman" w:cs="Times New Roman"/>
          <w:color w:val="0D0D0D"/>
          <w:spacing w:val="2"/>
          <w:sz w:val="24"/>
          <w:szCs w:val="24"/>
        </w:rPr>
        <w:t>n</w:t>
      </w:r>
      <w:r w:rsidR="00011D48" w:rsidRPr="00BB0A78">
        <w:rPr>
          <w:rFonts w:ascii="Times New Roman" w:hAnsi="Times New Roman" w:cs="Times New Roman"/>
          <w:color w:val="0D0D0D"/>
          <w:sz w:val="24"/>
          <w:szCs w:val="24"/>
        </w:rPr>
        <w:t>ulu</w:t>
      </w:r>
      <w:r w:rsidR="00011D48" w:rsidRPr="00BB0A78">
        <w:rPr>
          <w:rFonts w:ascii="Times New Roman" w:hAnsi="Times New Roman" w:cs="Times New Roman"/>
          <w:color w:val="0D0D0D"/>
          <w:spacing w:val="19"/>
          <w:sz w:val="24"/>
          <w:szCs w:val="24"/>
        </w:rPr>
        <w:t xml:space="preserve"> </w:t>
      </w:r>
      <w:r w:rsidR="00011D48" w:rsidRPr="00BB0A78">
        <w:rPr>
          <w:rFonts w:ascii="Times New Roman" w:hAnsi="Times New Roman" w:cs="Times New Roman"/>
          <w:color w:val="0D0D0D"/>
          <w:sz w:val="24"/>
          <w:szCs w:val="24"/>
        </w:rPr>
        <w:t>p</w:t>
      </w:r>
      <w:r w:rsidR="00011D48" w:rsidRPr="00BB0A78">
        <w:rPr>
          <w:rFonts w:ascii="Times New Roman" w:hAnsi="Times New Roman" w:cs="Times New Roman"/>
          <w:color w:val="0D0D0D"/>
          <w:spacing w:val="-1"/>
          <w:sz w:val="24"/>
          <w:szCs w:val="24"/>
        </w:rPr>
        <w:t>a</w:t>
      </w:r>
      <w:r w:rsidR="00011D48" w:rsidRPr="00BB0A78">
        <w:rPr>
          <w:rFonts w:ascii="Times New Roman" w:hAnsi="Times New Roman" w:cs="Times New Roman"/>
          <w:color w:val="0D0D0D"/>
          <w:sz w:val="24"/>
          <w:szCs w:val="24"/>
        </w:rPr>
        <w:t>n</w:t>
      </w:r>
      <w:r w:rsidR="00011D48" w:rsidRPr="00BB0A78">
        <w:rPr>
          <w:rFonts w:ascii="Times New Roman" w:hAnsi="Times New Roman" w:cs="Times New Roman"/>
          <w:color w:val="0D0D0D"/>
          <w:spacing w:val="-1"/>
          <w:sz w:val="24"/>
          <w:szCs w:val="24"/>
        </w:rPr>
        <w:t>e</w:t>
      </w:r>
      <w:r w:rsidR="00011D48" w:rsidRPr="00BB0A78">
        <w:rPr>
          <w:rFonts w:ascii="Times New Roman" w:hAnsi="Times New Roman" w:cs="Times New Roman"/>
          <w:color w:val="0D0D0D"/>
          <w:sz w:val="24"/>
          <w:szCs w:val="24"/>
        </w:rPr>
        <w:t>lde</w:t>
      </w:r>
      <w:r w:rsidR="00011D48" w:rsidRPr="00BB0A78">
        <w:rPr>
          <w:rFonts w:ascii="Times New Roman" w:hAnsi="Times New Roman" w:cs="Times New Roman"/>
          <w:color w:val="0D0D0D"/>
          <w:spacing w:val="20"/>
          <w:sz w:val="24"/>
          <w:szCs w:val="24"/>
        </w:rPr>
        <w:t xml:space="preserve"> </w:t>
      </w:r>
      <w:r w:rsidR="00011D48" w:rsidRPr="00BB0A78">
        <w:rPr>
          <w:rFonts w:ascii="Times New Roman" w:hAnsi="Times New Roman" w:cs="Times New Roman"/>
          <w:color w:val="0D0D0D"/>
          <w:sz w:val="24"/>
          <w:szCs w:val="24"/>
        </w:rPr>
        <w:t>(2012)</w:t>
      </w:r>
      <w:r w:rsidR="006C2923" w:rsidRPr="00BB0A78">
        <w:rPr>
          <w:rFonts w:ascii="Times New Roman" w:hAnsi="Times New Roman" w:cs="Times New Roman"/>
          <w:color w:val="0D0D0D"/>
          <w:spacing w:val="20"/>
          <w:sz w:val="24"/>
          <w:szCs w:val="24"/>
        </w:rPr>
        <w:t>;</w:t>
      </w:r>
      <w:r w:rsidR="00011D48" w:rsidRPr="00BB0A78">
        <w:rPr>
          <w:rFonts w:ascii="Times New Roman" w:hAnsi="Times New Roman" w:cs="Times New Roman"/>
          <w:color w:val="0D0D0D"/>
          <w:sz w:val="24"/>
          <w:szCs w:val="24"/>
        </w:rPr>
        <w:t xml:space="preserve"> </w:t>
      </w:r>
      <w:r w:rsidR="006C2923" w:rsidRPr="00BB0A78">
        <w:rPr>
          <w:rFonts w:ascii="Times New Roman" w:hAnsi="Times New Roman" w:cs="Times New Roman"/>
          <w:color w:val="0D0D0D"/>
          <w:sz w:val="24"/>
          <w:szCs w:val="24"/>
        </w:rPr>
        <w:t>d</w:t>
      </w:r>
      <w:r w:rsidR="00011D48" w:rsidRPr="00BB0A78">
        <w:rPr>
          <w:rFonts w:ascii="Times New Roman" w:hAnsi="Times New Roman" w:cs="Times New Roman"/>
          <w:color w:val="0D0D0D"/>
          <w:sz w:val="24"/>
          <w:szCs w:val="24"/>
        </w:rPr>
        <w:t xml:space="preserve">omuz geni ve necis maddeler yoksa bile ürünün zararlı olduğu yönünde bir zan oluşmuşsa, zararı faydasından daha çoksa bu durumda zararı oranında mekruh veya haram </w:t>
      </w:r>
      <w:r w:rsidR="00711381" w:rsidRPr="00BB0A78">
        <w:rPr>
          <w:rFonts w:ascii="Times New Roman" w:hAnsi="Times New Roman" w:cs="Times New Roman"/>
          <w:color w:val="0D0D0D"/>
          <w:sz w:val="24"/>
          <w:szCs w:val="24"/>
        </w:rPr>
        <w:t>olacağını</w:t>
      </w:r>
      <w:r w:rsidR="00011D48" w:rsidRPr="00BB0A78">
        <w:rPr>
          <w:rFonts w:ascii="Times New Roman" w:hAnsi="Times New Roman" w:cs="Times New Roman"/>
          <w:color w:val="0D0D0D"/>
          <w:sz w:val="24"/>
          <w:szCs w:val="24"/>
        </w:rPr>
        <w:t xml:space="preserve"> belirtmiştir. Devamında ise, haram olan bir şey kimyasal değişimler sonucunda orijinal vasfını kaybetmişse, farklı bir maddeye </w:t>
      </w:r>
      <w:r w:rsidR="006C2923" w:rsidRPr="00BB0A78">
        <w:rPr>
          <w:rFonts w:ascii="Times New Roman" w:hAnsi="Times New Roman" w:cs="Times New Roman"/>
          <w:color w:val="0D0D0D"/>
          <w:sz w:val="24"/>
          <w:szCs w:val="24"/>
        </w:rPr>
        <w:t xml:space="preserve">dönüşmüş </w:t>
      </w:r>
      <w:r w:rsidR="00011D48" w:rsidRPr="00BB0A78">
        <w:rPr>
          <w:rFonts w:ascii="Times New Roman" w:hAnsi="Times New Roman" w:cs="Times New Roman"/>
          <w:color w:val="0D0D0D"/>
          <w:sz w:val="24"/>
          <w:szCs w:val="24"/>
        </w:rPr>
        <w:t xml:space="preserve"> (domuz har</w:t>
      </w:r>
      <w:r w:rsidR="006C2923" w:rsidRPr="00BB0A78">
        <w:rPr>
          <w:rFonts w:ascii="Times New Roman" w:hAnsi="Times New Roman" w:cs="Times New Roman"/>
          <w:color w:val="0D0D0D"/>
          <w:sz w:val="24"/>
          <w:szCs w:val="24"/>
        </w:rPr>
        <w:t xml:space="preserve">iç) ve </w:t>
      </w:r>
      <w:r w:rsidR="00F056EF" w:rsidRPr="00BB0A78">
        <w:rPr>
          <w:rFonts w:ascii="Times New Roman" w:hAnsi="Times New Roman" w:cs="Times New Roman"/>
          <w:color w:val="0D0D0D"/>
          <w:sz w:val="24"/>
          <w:szCs w:val="24"/>
        </w:rPr>
        <w:t>başka alternatifi yoksa câ</w:t>
      </w:r>
      <w:r w:rsidR="00011D48" w:rsidRPr="00BB0A78">
        <w:rPr>
          <w:rFonts w:ascii="Times New Roman" w:hAnsi="Times New Roman" w:cs="Times New Roman"/>
          <w:color w:val="0D0D0D"/>
          <w:sz w:val="24"/>
          <w:szCs w:val="24"/>
        </w:rPr>
        <w:t>iz olacağını ifade etmiştir.</w:t>
      </w:r>
      <w:r w:rsidR="00011D48" w:rsidRPr="00BB0A78">
        <w:rPr>
          <w:rStyle w:val="DipnotBavurusu"/>
          <w:rFonts w:ascii="Times New Roman" w:hAnsi="Times New Roman" w:cs="Times New Roman"/>
          <w:color w:val="0D0D0D"/>
          <w:sz w:val="24"/>
          <w:szCs w:val="24"/>
        </w:rPr>
        <w:footnoteReference w:id="511"/>
      </w:r>
    </w:p>
    <w:p w:rsidR="00757747" w:rsidRPr="00BB0A78" w:rsidRDefault="00757747" w:rsidP="00197F19">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H</w:t>
      </w:r>
      <w:r w:rsidRPr="00BB0A78">
        <w:rPr>
          <w:rFonts w:ascii="Times New Roman" w:hAnsi="Times New Roman" w:cs="Times New Roman"/>
          <w:color w:val="0D0D0D"/>
          <w:spacing w:val="1"/>
          <w:sz w:val="24"/>
          <w:szCs w:val="24"/>
        </w:rPr>
        <w:t>â</w:t>
      </w:r>
      <w:r w:rsidRPr="00BB0A78">
        <w:rPr>
          <w:rFonts w:ascii="Times New Roman" w:hAnsi="Times New Roman" w:cs="Times New Roman"/>
          <w:color w:val="0D0D0D"/>
          <w:spacing w:val="-1"/>
          <w:sz w:val="24"/>
          <w:szCs w:val="24"/>
        </w:rPr>
        <w:t>li</w:t>
      </w:r>
      <w:r w:rsidRPr="00BB0A78">
        <w:rPr>
          <w:rFonts w:ascii="Times New Roman" w:hAnsi="Times New Roman" w:cs="Times New Roman"/>
          <w:color w:val="0D0D0D"/>
          <w:sz w:val="24"/>
          <w:szCs w:val="24"/>
        </w:rPr>
        <w:t>d</w:t>
      </w:r>
      <w:r w:rsidR="0036789B"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b.</w:t>
      </w:r>
      <w:r w:rsidR="0036789B"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bd</w:t>
      </w:r>
      <w:r w:rsidRPr="00BB0A78">
        <w:rPr>
          <w:rFonts w:ascii="Times New Roman" w:hAnsi="Times New Roman" w:cs="Times New Roman"/>
          <w:color w:val="0D0D0D"/>
          <w:spacing w:val="-1"/>
          <w:sz w:val="24"/>
          <w:szCs w:val="24"/>
        </w:rPr>
        <w:t>ull</w:t>
      </w:r>
      <w:r w:rsidRPr="00BB0A78">
        <w:rPr>
          <w:rFonts w:ascii="Times New Roman" w:hAnsi="Times New Roman" w:cs="Times New Roman"/>
          <w:color w:val="0D0D0D"/>
          <w:spacing w:val="1"/>
          <w:sz w:val="24"/>
          <w:szCs w:val="24"/>
        </w:rPr>
        <w:t>a</w:t>
      </w:r>
      <w:r w:rsidR="0036789B" w:rsidRPr="00BB0A78">
        <w:rPr>
          <w:rFonts w:ascii="Times New Roman" w:hAnsi="Times New Roman" w:cs="Times New Roman"/>
          <w:color w:val="0D0D0D"/>
          <w:sz w:val="24"/>
          <w:szCs w:val="24"/>
        </w:rPr>
        <w:t xml:space="preserve">h </w:t>
      </w:r>
      <w:r w:rsidRPr="00BB0A78">
        <w:rPr>
          <w:rFonts w:ascii="Times New Roman" w:hAnsi="Times New Roman" w:cs="Times New Roman"/>
          <w:color w:val="0D0D0D"/>
          <w:sz w:val="24"/>
          <w:szCs w:val="24"/>
        </w:rPr>
        <w:t>e</w:t>
      </w:r>
      <w:r w:rsidRPr="00BB0A78">
        <w:rPr>
          <w:rFonts w:ascii="Times New Roman" w:hAnsi="Times New Roman" w:cs="Times New Roman"/>
          <w:color w:val="0D0D0D"/>
          <w:spacing w:val="-1"/>
          <w:sz w:val="24"/>
          <w:szCs w:val="24"/>
        </w:rPr>
        <w:t>l</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pacing w:val="-1"/>
          <w:sz w:val="24"/>
          <w:szCs w:val="24"/>
        </w:rPr>
        <w:t>usl</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 xml:space="preserve">h </w:t>
      </w:r>
      <w:r w:rsidR="00177D76" w:rsidRPr="00BB0A78">
        <w:rPr>
          <w:rFonts w:ascii="Times New Roman" w:hAnsi="Times New Roman" w:cs="Times New Roman"/>
          <w:color w:val="0D0D0D"/>
          <w:sz w:val="24"/>
          <w:szCs w:val="24"/>
        </w:rPr>
        <w:t>(2012)</w:t>
      </w:r>
      <w:r w:rsidR="006C2923"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 xml:space="preserve"> </w:t>
      </w:r>
      <w:r w:rsidR="006C2923" w:rsidRPr="00BB0A78">
        <w:rPr>
          <w:rFonts w:ascii="Times New Roman" w:hAnsi="Times New Roman" w:cs="Times New Roman"/>
          <w:color w:val="0D0D0D"/>
          <w:spacing w:val="1"/>
          <w:sz w:val="24"/>
          <w:szCs w:val="24"/>
        </w:rPr>
        <w:t>genetik değişime</w:t>
      </w:r>
      <w:r w:rsidR="002733F9"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p</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pacing w:val="-1"/>
          <w:sz w:val="24"/>
          <w:szCs w:val="24"/>
        </w:rPr>
        <w:t>iti</w:t>
      </w:r>
      <w:r w:rsidRPr="00BB0A78">
        <w:rPr>
          <w:rFonts w:ascii="Times New Roman" w:hAnsi="Times New Roman" w:cs="Times New Roman"/>
          <w:color w:val="0D0D0D"/>
          <w:sz w:val="24"/>
          <w:szCs w:val="24"/>
        </w:rPr>
        <w:t>f</w:t>
      </w:r>
      <w:r w:rsidRPr="00BB0A78">
        <w:rPr>
          <w:rFonts w:ascii="Times New Roman" w:hAnsi="Times New Roman" w:cs="Times New Roman"/>
          <w:color w:val="0D0D0D"/>
          <w:spacing w:val="-1"/>
          <w:sz w:val="24"/>
          <w:szCs w:val="24"/>
        </w:rPr>
        <w:t xml:space="preserve"> bakmaktadır. </w:t>
      </w:r>
      <w:r w:rsidR="005A734C" w:rsidRPr="00BB0A78">
        <w:rPr>
          <w:rFonts w:ascii="Times New Roman" w:hAnsi="Times New Roman" w:cs="Times New Roman"/>
          <w:color w:val="0D0D0D"/>
          <w:sz w:val="24"/>
          <w:szCs w:val="24"/>
        </w:rPr>
        <w:t xml:space="preserve">Dünyadaki </w:t>
      </w:r>
      <w:r w:rsidR="002F7984" w:rsidRPr="00BB0A78">
        <w:rPr>
          <w:rFonts w:ascii="Times New Roman" w:hAnsi="Times New Roman" w:cs="Times New Roman"/>
          <w:color w:val="0D0D0D"/>
          <w:sz w:val="24"/>
          <w:szCs w:val="24"/>
        </w:rPr>
        <w:t>imkânların</w:t>
      </w:r>
      <w:r w:rsidR="005A734C" w:rsidRPr="00BB0A78">
        <w:rPr>
          <w:rFonts w:ascii="Times New Roman" w:hAnsi="Times New Roman" w:cs="Times New Roman"/>
          <w:color w:val="0D0D0D"/>
          <w:sz w:val="24"/>
          <w:szCs w:val="24"/>
        </w:rPr>
        <w:t>,</w:t>
      </w:r>
      <w:r w:rsidRPr="00BB0A78">
        <w:rPr>
          <w:rFonts w:ascii="Times New Roman" w:hAnsi="Times New Roman" w:cs="Times New Roman"/>
          <w:color w:val="0D0D0D"/>
          <w:spacing w:val="21"/>
          <w:sz w:val="24"/>
          <w:szCs w:val="24"/>
        </w:rPr>
        <w:t xml:space="preserve"> </w:t>
      </w:r>
      <w:r w:rsidRPr="00BB0A78">
        <w:rPr>
          <w:rFonts w:ascii="Times New Roman" w:hAnsi="Times New Roman" w:cs="Times New Roman"/>
          <w:color w:val="0D0D0D"/>
          <w:spacing w:val="-1"/>
          <w:sz w:val="24"/>
          <w:szCs w:val="24"/>
        </w:rPr>
        <w:t>hayvanatın ve nebatatın</w:t>
      </w:r>
      <w:r w:rsidRPr="00BB0A78">
        <w:rPr>
          <w:rFonts w:ascii="Times New Roman" w:hAnsi="Times New Roman" w:cs="Times New Roman"/>
          <w:color w:val="0D0D0D"/>
          <w:spacing w:val="23"/>
          <w:sz w:val="24"/>
          <w:szCs w:val="24"/>
        </w:rPr>
        <w:t xml:space="preserve"> </w:t>
      </w:r>
      <w:r w:rsidRPr="00BB0A78">
        <w:rPr>
          <w:rFonts w:ascii="Times New Roman" w:hAnsi="Times New Roman" w:cs="Times New Roman"/>
          <w:color w:val="0D0D0D"/>
          <w:spacing w:val="-1"/>
          <w:sz w:val="24"/>
          <w:szCs w:val="24"/>
        </w:rPr>
        <w:t>insan i</w:t>
      </w:r>
      <w:r w:rsidRPr="00BB0A78">
        <w:rPr>
          <w:rFonts w:ascii="Times New Roman" w:hAnsi="Times New Roman" w:cs="Times New Roman"/>
          <w:color w:val="0D0D0D"/>
          <w:sz w:val="24"/>
          <w:szCs w:val="24"/>
        </w:rPr>
        <w:t>ç</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r</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t</w:t>
      </w:r>
      <w:r w:rsidRPr="00BB0A78">
        <w:rPr>
          <w:rFonts w:ascii="Times New Roman" w:hAnsi="Times New Roman" w:cs="Times New Roman"/>
          <w:color w:val="0D0D0D"/>
          <w:sz w:val="24"/>
          <w:szCs w:val="24"/>
        </w:rPr>
        <w:t>ı</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ış</w:t>
      </w:r>
      <w:r w:rsidRPr="00BB0A78">
        <w:rPr>
          <w:rFonts w:ascii="Times New Roman" w:hAnsi="Times New Roman" w:cs="Times New Roman"/>
          <w:color w:val="0D0D0D"/>
          <w:spacing w:val="20"/>
          <w:sz w:val="24"/>
          <w:szCs w:val="24"/>
        </w:rPr>
        <w:t xml:space="preserve"> </w:t>
      </w:r>
      <w:r w:rsidRPr="00BB0A78">
        <w:rPr>
          <w:rFonts w:ascii="Times New Roman" w:hAnsi="Times New Roman" w:cs="Times New Roman"/>
          <w:color w:val="0D0D0D"/>
          <w:sz w:val="24"/>
          <w:szCs w:val="24"/>
        </w:rPr>
        <w:t>olması</w:t>
      </w:r>
      <w:r w:rsidR="00B620A3" w:rsidRPr="00BB0A78">
        <w:rPr>
          <w:rFonts w:ascii="Times New Roman" w:hAnsi="Times New Roman" w:cs="Times New Roman"/>
          <w:color w:val="0D0D0D"/>
          <w:sz w:val="24"/>
          <w:szCs w:val="24"/>
        </w:rPr>
        <w:t>na değinmiştir</w:t>
      </w:r>
      <w:r w:rsidR="00B620A3" w:rsidRPr="00BB0A78">
        <w:rPr>
          <w:rFonts w:ascii="Times New Roman" w:hAnsi="Times New Roman" w:cs="Times New Roman"/>
          <w:color w:val="0D0D0D"/>
          <w:spacing w:val="21"/>
          <w:sz w:val="24"/>
          <w:szCs w:val="24"/>
        </w:rPr>
        <w:t>.</w:t>
      </w:r>
      <w:r w:rsidRPr="00BB0A78">
        <w:rPr>
          <w:rFonts w:ascii="Times New Roman" w:hAnsi="Times New Roman" w:cs="Times New Roman"/>
          <w:color w:val="0D0D0D"/>
          <w:spacing w:val="21"/>
          <w:sz w:val="24"/>
          <w:szCs w:val="24"/>
        </w:rPr>
        <w:t xml:space="preserve"> </w:t>
      </w:r>
      <w:r w:rsidR="00B620A3" w:rsidRPr="00197F19">
        <w:rPr>
          <w:rFonts w:ascii="Times New Roman" w:hAnsi="Times New Roman" w:cs="Times New Roman"/>
          <w:color w:val="0D0D0D"/>
          <w:spacing w:val="-1"/>
          <w:sz w:val="24"/>
          <w:szCs w:val="24"/>
        </w:rPr>
        <w:t xml:space="preserve">Dolayısıyla </w:t>
      </w:r>
      <w:r w:rsidRPr="00197F19">
        <w:rPr>
          <w:rFonts w:ascii="Times New Roman" w:hAnsi="Times New Roman" w:cs="Times New Roman"/>
          <w:color w:val="0D0D0D"/>
          <w:spacing w:val="-1"/>
          <w:sz w:val="24"/>
          <w:szCs w:val="24"/>
        </w:rPr>
        <w:t xml:space="preserve">GDO’lu </w:t>
      </w:r>
      <w:r w:rsidRPr="00BB0A78">
        <w:rPr>
          <w:rFonts w:ascii="Times New Roman" w:hAnsi="Times New Roman" w:cs="Times New Roman"/>
          <w:color w:val="0D0D0D"/>
          <w:spacing w:val="-1"/>
          <w:sz w:val="24"/>
          <w:szCs w:val="24"/>
        </w:rPr>
        <w:t>ü</w:t>
      </w:r>
      <w:r w:rsidRPr="00197F19">
        <w:rPr>
          <w:rFonts w:ascii="Times New Roman" w:hAnsi="Times New Roman" w:cs="Times New Roman"/>
          <w:color w:val="0D0D0D"/>
          <w:spacing w:val="-1"/>
          <w:sz w:val="24"/>
          <w:szCs w:val="24"/>
        </w:rPr>
        <w:t>r</w:t>
      </w:r>
      <w:r w:rsidRPr="00BB0A78">
        <w:rPr>
          <w:rFonts w:ascii="Times New Roman" w:hAnsi="Times New Roman" w:cs="Times New Roman"/>
          <w:color w:val="0D0D0D"/>
          <w:spacing w:val="-1"/>
          <w:sz w:val="24"/>
          <w:szCs w:val="24"/>
        </w:rPr>
        <w:t>ünl</w:t>
      </w:r>
      <w:r w:rsidRPr="00197F19">
        <w:rPr>
          <w:rFonts w:ascii="Times New Roman" w:hAnsi="Times New Roman" w:cs="Times New Roman"/>
          <w:color w:val="0D0D0D"/>
          <w:spacing w:val="-1"/>
          <w:sz w:val="24"/>
          <w:szCs w:val="24"/>
        </w:rPr>
        <w:t>er</w:t>
      </w:r>
      <w:r w:rsidR="00197F19" w:rsidRPr="00197F19">
        <w:rPr>
          <w:rFonts w:ascii="Times New Roman" w:hAnsi="Times New Roman" w:cs="Times New Roman"/>
          <w:color w:val="0D0D0D"/>
          <w:spacing w:val="-1"/>
          <w:sz w:val="24"/>
          <w:szCs w:val="24"/>
        </w:rPr>
        <w:t xml:space="preserve"> ile ilgili</w:t>
      </w:r>
      <w:r w:rsidRPr="00197F19">
        <w:rPr>
          <w:rFonts w:ascii="Times New Roman" w:hAnsi="Times New Roman" w:cs="Times New Roman"/>
          <w:color w:val="0D0D0D"/>
          <w:spacing w:val="-1"/>
          <w:sz w:val="24"/>
          <w:szCs w:val="24"/>
        </w:rPr>
        <w:t xml:space="preserve"> </w:t>
      </w:r>
      <w:r w:rsidR="00197F19">
        <w:rPr>
          <w:rFonts w:ascii="Times New Roman" w:hAnsi="Times New Roman" w:cs="Times New Roman"/>
          <w:color w:val="0D0D0D"/>
          <w:spacing w:val="-1"/>
          <w:sz w:val="24"/>
          <w:szCs w:val="24"/>
        </w:rPr>
        <w:t>fayda zarar değerlendirmesini</w:t>
      </w:r>
      <w:r w:rsidR="005A734C" w:rsidRPr="00BB0A78">
        <w:rPr>
          <w:rFonts w:ascii="Times New Roman" w:hAnsi="Times New Roman" w:cs="Times New Roman"/>
          <w:color w:val="0D0D0D"/>
          <w:spacing w:val="-1"/>
          <w:sz w:val="24"/>
          <w:szCs w:val="24"/>
        </w:rPr>
        <w:t>;</w:t>
      </w:r>
      <w:r w:rsidRPr="00197F19">
        <w:rPr>
          <w:rFonts w:ascii="Times New Roman" w:hAnsi="Times New Roman" w:cs="Times New Roman"/>
          <w:color w:val="0D0D0D"/>
          <w:spacing w:val="-1"/>
          <w:sz w:val="24"/>
          <w:szCs w:val="24"/>
        </w:rPr>
        <w:t xml:space="preserve"> </w:t>
      </w:r>
      <w:r w:rsidR="00B620A3" w:rsidRPr="00197F19">
        <w:rPr>
          <w:rFonts w:ascii="Times New Roman" w:hAnsi="Times New Roman" w:cs="Times New Roman"/>
          <w:color w:val="0D0D0D"/>
          <w:spacing w:val="-1"/>
          <w:sz w:val="24"/>
          <w:szCs w:val="24"/>
        </w:rPr>
        <w:t xml:space="preserve">bu </w:t>
      </w:r>
      <w:r w:rsidRPr="00BB0A78">
        <w:rPr>
          <w:rFonts w:ascii="Times New Roman" w:hAnsi="Times New Roman" w:cs="Times New Roman"/>
          <w:color w:val="0D0D0D"/>
          <w:spacing w:val="-1"/>
          <w:sz w:val="24"/>
          <w:szCs w:val="24"/>
        </w:rPr>
        <w:t>ü</w:t>
      </w:r>
      <w:r w:rsidRPr="00197F19">
        <w:rPr>
          <w:rFonts w:ascii="Times New Roman" w:hAnsi="Times New Roman" w:cs="Times New Roman"/>
          <w:color w:val="0D0D0D"/>
          <w:spacing w:val="-1"/>
          <w:sz w:val="24"/>
          <w:szCs w:val="24"/>
        </w:rPr>
        <w:t>r</w:t>
      </w:r>
      <w:r w:rsidRPr="00BB0A78">
        <w:rPr>
          <w:rFonts w:ascii="Times New Roman" w:hAnsi="Times New Roman" w:cs="Times New Roman"/>
          <w:color w:val="0D0D0D"/>
          <w:spacing w:val="-1"/>
          <w:sz w:val="24"/>
          <w:szCs w:val="24"/>
        </w:rPr>
        <w:t>ünl</w:t>
      </w:r>
      <w:r w:rsidRPr="00197F19">
        <w:rPr>
          <w:rFonts w:ascii="Times New Roman" w:hAnsi="Times New Roman" w:cs="Times New Roman"/>
          <w:color w:val="0D0D0D"/>
          <w:spacing w:val="-1"/>
          <w:sz w:val="24"/>
          <w:szCs w:val="24"/>
        </w:rPr>
        <w:t xml:space="preserve">eri </w:t>
      </w:r>
      <w:r w:rsidRPr="00BB0A78">
        <w:rPr>
          <w:rFonts w:ascii="Times New Roman" w:hAnsi="Times New Roman" w:cs="Times New Roman"/>
          <w:color w:val="0D0D0D"/>
          <w:spacing w:val="-1"/>
          <w:sz w:val="24"/>
          <w:szCs w:val="24"/>
        </w:rPr>
        <w:t>ü</w:t>
      </w:r>
      <w:r w:rsidRPr="00197F19">
        <w:rPr>
          <w:rFonts w:ascii="Times New Roman" w:hAnsi="Times New Roman" w:cs="Times New Roman"/>
          <w:color w:val="0D0D0D"/>
          <w:spacing w:val="-1"/>
          <w:sz w:val="24"/>
          <w:szCs w:val="24"/>
        </w:rPr>
        <w:t>ret</w:t>
      </w:r>
      <w:r w:rsidRPr="00BB0A78">
        <w:rPr>
          <w:rFonts w:ascii="Times New Roman" w:hAnsi="Times New Roman" w:cs="Times New Roman"/>
          <w:color w:val="0D0D0D"/>
          <w:spacing w:val="-1"/>
          <w:sz w:val="24"/>
          <w:szCs w:val="24"/>
        </w:rPr>
        <w:t>m</w:t>
      </w:r>
      <w:r w:rsidRPr="00197F19">
        <w:rPr>
          <w:rFonts w:ascii="Times New Roman" w:hAnsi="Times New Roman" w:cs="Times New Roman"/>
          <w:color w:val="0D0D0D"/>
          <w:spacing w:val="-1"/>
          <w:sz w:val="24"/>
          <w:szCs w:val="24"/>
        </w:rPr>
        <w:t>e</w:t>
      </w:r>
      <w:r w:rsidR="005A734C" w:rsidRPr="00197F19">
        <w:rPr>
          <w:rFonts w:ascii="Times New Roman" w:hAnsi="Times New Roman" w:cs="Times New Roman"/>
          <w:color w:val="0D0D0D"/>
          <w:spacing w:val="-1"/>
          <w:sz w:val="24"/>
          <w:szCs w:val="24"/>
        </w:rPr>
        <w:t>ye</w:t>
      </w:r>
      <w:r w:rsidRPr="00197F19">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pacing w:val="-1"/>
          <w:sz w:val="24"/>
          <w:szCs w:val="24"/>
        </w:rPr>
        <w:t>tük</w:t>
      </w:r>
      <w:r w:rsidRPr="00197F19">
        <w:rPr>
          <w:rFonts w:ascii="Times New Roman" w:hAnsi="Times New Roman" w:cs="Times New Roman"/>
          <w:color w:val="0D0D0D"/>
          <w:spacing w:val="-1"/>
          <w:sz w:val="24"/>
          <w:szCs w:val="24"/>
        </w:rPr>
        <w:t>e</w:t>
      </w:r>
      <w:r w:rsidRPr="00BB0A78">
        <w:rPr>
          <w:rFonts w:ascii="Times New Roman" w:hAnsi="Times New Roman" w:cs="Times New Roman"/>
          <w:color w:val="0D0D0D"/>
          <w:spacing w:val="-1"/>
          <w:sz w:val="24"/>
          <w:szCs w:val="24"/>
        </w:rPr>
        <w:t>tm</w:t>
      </w:r>
      <w:r w:rsidRPr="00197F19">
        <w:rPr>
          <w:rFonts w:ascii="Times New Roman" w:hAnsi="Times New Roman" w:cs="Times New Roman"/>
          <w:color w:val="0D0D0D"/>
          <w:spacing w:val="-1"/>
          <w:sz w:val="24"/>
          <w:szCs w:val="24"/>
        </w:rPr>
        <w:t>e</w:t>
      </w:r>
      <w:r w:rsidR="005A734C" w:rsidRPr="00197F19">
        <w:rPr>
          <w:rFonts w:ascii="Times New Roman" w:hAnsi="Times New Roman" w:cs="Times New Roman"/>
          <w:color w:val="0D0D0D"/>
          <w:spacing w:val="-1"/>
          <w:sz w:val="24"/>
          <w:szCs w:val="24"/>
        </w:rPr>
        <w:t>ye</w:t>
      </w:r>
      <w:r w:rsidRPr="00197F19">
        <w:rPr>
          <w:rFonts w:ascii="Times New Roman" w:hAnsi="Times New Roman" w:cs="Times New Roman"/>
          <w:color w:val="0D0D0D"/>
          <w:spacing w:val="-1"/>
          <w:sz w:val="24"/>
          <w:szCs w:val="24"/>
        </w:rPr>
        <w:t xml:space="preserve"> ve </w:t>
      </w:r>
      <w:r w:rsidRPr="00BB0A78">
        <w:rPr>
          <w:rFonts w:ascii="Times New Roman" w:hAnsi="Times New Roman" w:cs="Times New Roman"/>
          <w:color w:val="0D0D0D"/>
          <w:spacing w:val="-1"/>
          <w:sz w:val="24"/>
          <w:szCs w:val="24"/>
        </w:rPr>
        <w:t>ti</w:t>
      </w:r>
      <w:r w:rsidRPr="00197F19">
        <w:rPr>
          <w:rFonts w:ascii="Times New Roman" w:hAnsi="Times New Roman" w:cs="Times New Roman"/>
          <w:color w:val="0D0D0D"/>
          <w:spacing w:val="-1"/>
          <w:sz w:val="24"/>
          <w:szCs w:val="24"/>
        </w:rPr>
        <w:t>care</w:t>
      </w:r>
      <w:r w:rsidRPr="00BB0A78">
        <w:rPr>
          <w:rFonts w:ascii="Times New Roman" w:hAnsi="Times New Roman" w:cs="Times New Roman"/>
          <w:color w:val="0D0D0D"/>
          <w:spacing w:val="-1"/>
          <w:sz w:val="24"/>
          <w:szCs w:val="24"/>
        </w:rPr>
        <w:t>tin</w:t>
      </w:r>
      <w:r w:rsidR="00504607" w:rsidRPr="00197F19">
        <w:rPr>
          <w:rFonts w:ascii="Times New Roman" w:hAnsi="Times New Roman" w:cs="Times New Roman"/>
          <w:color w:val="0D0D0D"/>
          <w:spacing w:val="-1"/>
          <w:sz w:val="24"/>
          <w:szCs w:val="24"/>
        </w:rPr>
        <w:t xml:space="preserve">i </w:t>
      </w:r>
      <w:r w:rsidRPr="00BB0A78">
        <w:rPr>
          <w:rFonts w:ascii="Times New Roman" w:hAnsi="Times New Roman" w:cs="Times New Roman"/>
          <w:color w:val="0D0D0D"/>
          <w:spacing w:val="-1"/>
          <w:sz w:val="24"/>
          <w:szCs w:val="24"/>
        </w:rPr>
        <w:t>y</w:t>
      </w:r>
      <w:r w:rsidRPr="00197F19">
        <w:rPr>
          <w:rFonts w:ascii="Times New Roman" w:hAnsi="Times New Roman" w:cs="Times New Roman"/>
          <w:color w:val="0D0D0D"/>
          <w:spacing w:val="-1"/>
          <w:sz w:val="24"/>
          <w:szCs w:val="24"/>
        </w:rPr>
        <w:t>ap</w:t>
      </w:r>
      <w:r w:rsidRPr="00BB0A78">
        <w:rPr>
          <w:rFonts w:ascii="Times New Roman" w:hAnsi="Times New Roman" w:cs="Times New Roman"/>
          <w:color w:val="0D0D0D"/>
          <w:spacing w:val="-1"/>
          <w:sz w:val="24"/>
          <w:szCs w:val="24"/>
        </w:rPr>
        <w:t>m</w:t>
      </w:r>
      <w:r w:rsidRPr="00197F19">
        <w:rPr>
          <w:rFonts w:ascii="Times New Roman" w:hAnsi="Times New Roman" w:cs="Times New Roman"/>
          <w:color w:val="0D0D0D"/>
          <w:spacing w:val="-1"/>
          <w:sz w:val="24"/>
          <w:szCs w:val="24"/>
        </w:rPr>
        <w:t>a</w:t>
      </w:r>
      <w:r w:rsidR="005A734C" w:rsidRPr="00BB0A78">
        <w:rPr>
          <w:rFonts w:ascii="Times New Roman" w:hAnsi="Times New Roman" w:cs="Times New Roman"/>
          <w:color w:val="0D0D0D"/>
          <w:spacing w:val="-1"/>
          <w:sz w:val="24"/>
          <w:szCs w:val="24"/>
        </w:rPr>
        <w:t>ya</w:t>
      </w:r>
      <w:r w:rsidR="002F7984" w:rsidRPr="00BB0A78">
        <w:rPr>
          <w:rFonts w:ascii="Times New Roman" w:hAnsi="Times New Roman" w:cs="Times New Roman"/>
          <w:color w:val="0D0D0D"/>
          <w:spacing w:val="-1"/>
          <w:sz w:val="24"/>
          <w:szCs w:val="24"/>
        </w:rPr>
        <w:t xml:space="preserve"> (</w:t>
      </w:r>
      <w:r w:rsidR="002F7984" w:rsidRPr="00BB0A78">
        <w:rPr>
          <w:rFonts w:ascii="Times New Roman" w:hAnsi="Times New Roman" w:cs="Times New Roman"/>
          <w:color w:val="0D0D0D"/>
          <w:sz w:val="24"/>
          <w:szCs w:val="24"/>
        </w:rPr>
        <w:t>etiketlemede GDO’lu olduğunu belirterek)</w:t>
      </w:r>
      <w:r w:rsidR="002F7984" w:rsidRPr="00BB0A78">
        <w:rPr>
          <w:rFonts w:ascii="Times New Roman" w:hAnsi="Times New Roman" w:cs="Times New Roman"/>
          <w:color w:val="0D0D0D"/>
          <w:spacing w:val="-1"/>
          <w:sz w:val="24"/>
          <w:szCs w:val="24"/>
        </w:rPr>
        <w:t xml:space="preserve"> </w:t>
      </w:r>
      <w:r w:rsidR="005A734C" w:rsidRPr="00BB0A78">
        <w:rPr>
          <w:rFonts w:ascii="Times New Roman" w:hAnsi="Times New Roman" w:cs="Times New Roman"/>
          <w:color w:val="0D0D0D"/>
          <w:spacing w:val="-1"/>
          <w:sz w:val="24"/>
          <w:szCs w:val="24"/>
        </w:rPr>
        <w:t>engel</w:t>
      </w:r>
      <w:r w:rsidR="005A734C" w:rsidRPr="00BB0A78">
        <w:rPr>
          <w:rFonts w:ascii="Times New Roman" w:hAnsi="Times New Roman" w:cs="Times New Roman"/>
          <w:color w:val="0D0D0D"/>
          <w:spacing w:val="49"/>
          <w:sz w:val="24"/>
          <w:szCs w:val="24"/>
        </w:rPr>
        <w:t xml:space="preserve"> </w:t>
      </w:r>
      <w:r w:rsidRPr="00BB0A78">
        <w:rPr>
          <w:rFonts w:ascii="Times New Roman" w:hAnsi="Times New Roman" w:cs="Times New Roman"/>
          <w:color w:val="0D0D0D"/>
          <w:spacing w:val="-1"/>
          <w:sz w:val="24"/>
          <w:szCs w:val="24"/>
        </w:rPr>
        <w:t>görmem</w:t>
      </w:r>
      <w:r w:rsidR="005A734C" w:rsidRPr="00BB0A78">
        <w:rPr>
          <w:rFonts w:ascii="Times New Roman" w:hAnsi="Times New Roman" w:cs="Times New Roman"/>
          <w:color w:val="0D0D0D"/>
          <w:spacing w:val="-1"/>
          <w:sz w:val="24"/>
          <w:szCs w:val="24"/>
        </w:rPr>
        <w:t>işti</w:t>
      </w:r>
      <w:r w:rsidRPr="00BB0A78">
        <w:rPr>
          <w:rFonts w:ascii="Times New Roman" w:hAnsi="Times New Roman" w:cs="Times New Roman"/>
          <w:color w:val="0D0D0D"/>
          <w:spacing w:val="-1"/>
          <w:sz w:val="24"/>
          <w:szCs w:val="24"/>
        </w:rPr>
        <w:t>r.</w:t>
      </w:r>
      <w:r w:rsidR="00B620A3" w:rsidRPr="00BB0A78">
        <w:rPr>
          <w:rFonts w:ascii="Times New Roman" w:hAnsi="Times New Roman" w:cs="Times New Roman"/>
          <w:color w:val="0D0D0D"/>
          <w:spacing w:val="49"/>
          <w:sz w:val="24"/>
          <w:szCs w:val="24"/>
        </w:rPr>
        <w:t xml:space="preserve"> </w:t>
      </w:r>
      <w:r w:rsidR="00B620A3" w:rsidRPr="00BB0A78">
        <w:rPr>
          <w:rFonts w:ascii="Times New Roman" w:hAnsi="Times New Roman" w:cs="Times New Roman"/>
          <w:color w:val="0D0D0D"/>
          <w:sz w:val="24"/>
          <w:szCs w:val="24"/>
        </w:rPr>
        <w:t>Bu konuda</w:t>
      </w:r>
      <w:r w:rsidRPr="00BB0A78">
        <w:rPr>
          <w:rFonts w:ascii="Times New Roman" w:hAnsi="Times New Roman" w:cs="Times New Roman"/>
          <w:color w:val="0D0D0D"/>
          <w:spacing w:val="49"/>
          <w:sz w:val="24"/>
          <w:szCs w:val="24"/>
        </w:rPr>
        <w:t xml:space="preserve"> </w:t>
      </w:r>
      <w:r w:rsidR="00B620A3" w:rsidRPr="00BB0A78">
        <w:rPr>
          <w:rFonts w:ascii="Times New Roman" w:hAnsi="Times New Roman" w:cs="Times New Roman"/>
          <w:color w:val="0D0D0D"/>
          <w:spacing w:val="1"/>
          <w:sz w:val="24"/>
          <w:szCs w:val="24"/>
        </w:rPr>
        <w:t>g</w:t>
      </w:r>
      <w:r w:rsidRPr="00BB0A78">
        <w:rPr>
          <w:rFonts w:ascii="Times New Roman" w:hAnsi="Times New Roman" w:cs="Times New Roman"/>
          <w:color w:val="0D0D0D"/>
          <w:spacing w:val="1"/>
          <w:sz w:val="24"/>
          <w:szCs w:val="24"/>
        </w:rPr>
        <w:t>ündeme getirilen</w:t>
      </w:r>
      <w:r w:rsidRPr="00BB0A78">
        <w:rPr>
          <w:rFonts w:ascii="Times New Roman" w:hAnsi="Times New Roman" w:cs="Times New Roman"/>
          <w:color w:val="0D0D0D"/>
          <w:sz w:val="24"/>
          <w:szCs w:val="24"/>
        </w:rPr>
        <w:t xml:space="preserve"> </w:t>
      </w:r>
      <w:r w:rsidR="00513DE2" w:rsidRPr="00BB0A78">
        <w:rPr>
          <w:rFonts w:ascii="Times New Roman" w:hAnsi="Times New Roman" w:cs="Times New Roman"/>
          <w:color w:val="0D0D0D"/>
          <w:sz w:val="24"/>
          <w:szCs w:val="24"/>
        </w:rPr>
        <w:t xml:space="preserve">her zararın gerçekçi olmadığını, bunların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z w:val="24"/>
          <w:szCs w:val="24"/>
        </w:rPr>
        <w:t>pe</w:t>
      </w:r>
      <w:r w:rsidRPr="00BB0A78">
        <w:rPr>
          <w:rFonts w:ascii="Times New Roman" w:hAnsi="Times New Roman" w:cs="Times New Roman"/>
          <w:color w:val="0D0D0D"/>
          <w:spacing w:val="-1"/>
          <w:sz w:val="24"/>
          <w:szCs w:val="24"/>
        </w:rPr>
        <w:t>kül</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pacing w:val="-1"/>
          <w:sz w:val="24"/>
          <w:szCs w:val="24"/>
        </w:rPr>
        <w:t>syo</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41"/>
          <w:sz w:val="24"/>
          <w:szCs w:val="24"/>
        </w:rPr>
        <w:t xml:space="preserve"> </w:t>
      </w:r>
      <w:r w:rsidRPr="00BB0A78">
        <w:rPr>
          <w:rFonts w:ascii="Times New Roman" w:hAnsi="Times New Roman" w:cs="Times New Roman"/>
          <w:color w:val="0D0D0D"/>
          <w:sz w:val="24"/>
          <w:szCs w:val="24"/>
        </w:rPr>
        <w:t>ve</w:t>
      </w:r>
      <w:r w:rsidR="0036789B" w:rsidRPr="00BB0A78">
        <w:rPr>
          <w:rFonts w:ascii="Times New Roman" w:hAnsi="Times New Roman" w:cs="Times New Roman"/>
          <w:color w:val="0D0D0D"/>
          <w:spacing w:val="44"/>
          <w:sz w:val="24"/>
          <w:szCs w:val="24"/>
        </w:rPr>
        <w:t xml:space="preserve"> </w:t>
      </w:r>
      <w:r w:rsidRPr="00BB0A78">
        <w:rPr>
          <w:rFonts w:ascii="Times New Roman" w:hAnsi="Times New Roman" w:cs="Times New Roman"/>
          <w:color w:val="0D0D0D"/>
          <w:sz w:val="24"/>
          <w:szCs w:val="24"/>
        </w:rPr>
        <w:t>ve</w:t>
      </w:r>
      <w:r w:rsidRPr="00BB0A78">
        <w:rPr>
          <w:rFonts w:ascii="Times New Roman" w:hAnsi="Times New Roman" w:cs="Times New Roman"/>
          <w:color w:val="0D0D0D"/>
          <w:spacing w:val="-1"/>
          <w:sz w:val="24"/>
          <w:szCs w:val="24"/>
        </w:rPr>
        <w:t>him</w:t>
      </w:r>
      <w:r w:rsidRPr="00BB0A78">
        <w:rPr>
          <w:rFonts w:ascii="Times New Roman" w:hAnsi="Times New Roman" w:cs="Times New Roman"/>
          <w:color w:val="0D0D0D"/>
          <w:spacing w:val="41"/>
          <w:sz w:val="24"/>
          <w:szCs w:val="24"/>
        </w:rPr>
        <w:t xml:space="preserve"> </w:t>
      </w:r>
      <w:r w:rsidR="00504607" w:rsidRPr="00BB0A78">
        <w:rPr>
          <w:rFonts w:ascii="Times New Roman" w:hAnsi="Times New Roman" w:cs="Times New Roman"/>
          <w:color w:val="0D0D0D"/>
          <w:spacing w:val="2"/>
          <w:sz w:val="24"/>
          <w:szCs w:val="24"/>
        </w:rPr>
        <w:t>ağırlıklı olduğunu</w:t>
      </w:r>
      <w:r w:rsidRPr="00BB0A78">
        <w:rPr>
          <w:rFonts w:ascii="Times New Roman" w:hAnsi="Times New Roman" w:cs="Times New Roman"/>
          <w:color w:val="0D0D0D"/>
          <w:spacing w:val="42"/>
          <w:sz w:val="24"/>
          <w:szCs w:val="24"/>
        </w:rPr>
        <w:t xml:space="preserve"> </w:t>
      </w:r>
      <w:r w:rsidRPr="00BB0A78">
        <w:rPr>
          <w:rFonts w:ascii="Times New Roman" w:hAnsi="Times New Roman" w:cs="Times New Roman"/>
          <w:color w:val="0D0D0D"/>
          <w:spacing w:val="-1"/>
          <w:sz w:val="24"/>
          <w:szCs w:val="24"/>
        </w:rPr>
        <w:t>s</w:t>
      </w:r>
      <w:r w:rsidRPr="00BB0A78">
        <w:rPr>
          <w:rFonts w:ascii="Times New Roman" w:hAnsi="Times New Roman" w:cs="Times New Roman"/>
          <w:color w:val="0D0D0D"/>
          <w:spacing w:val="1"/>
          <w:sz w:val="24"/>
          <w:szCs w:val="24"/>
        </w:rPr>
        <w:t>a</w:t>
      </w:r>
      <w:r w:rsidRPr="00BB0A78">
        <w:rPr>
          <w:rFonts w:ascii="Times New Roman" w:hAnsi="Times New Roman" w:cs="Times New Roman"/>
          <w:color w:val="0D0D0D"/>
          <w:sz w:val="24"/>
          <w:szCs w:val="24"/>
        </w:rPr>
        <w:t>v</w:t>
      </w:r>
      <w:r w:rsidRPr="00BB0A78">
        <w:rPr>
          <w:rFonts w:ascii="Times New Roman" w:hAnsi="Times New Roman" w:cs="Times New Roman"/>
          <w:color w:val="0D0D0D"/>
          <w:spacing w:val="-1"/>
          <w:sz w:val="24"/>
          <w:szCs w:val="24"/>
        </w:rPr>
        <w:t>un</w:t>
      </w:r>
      <w:r w:rsidR="002F7984" w:rsidRPr="00BB0A78">
        <w:rPr>
          <w:rFonts w:ascii="Times New Roman" w:hAnsi="Times New Roman" w:cs="Times New Roman"/>
          <w:color w:val="0D0D0D"/>
          <w:spacing w:val="1"/>
          <w:sz w:val="24"/>
          <w:szCs w:val="24"/>
        </w:rPr>
        <w:t>muştu</w:t>
      </w:r>
      <w:r w:rsidR="00B620A3"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pacing w:val="-1"/>
          <w:sz w:val="24"/>
          <w:szCs w:val="24"/>
        </w:rPr>
        <w:t>.</w:t>
      </w:r>
      <w:r w:rsidRPr="00BB0A78">
        <w:rPr>
          <w:rStyle w:val="DipnotBavurusu"/>
          <w:rFonts w:ascii="Times New Roman" w:hAnsi="Times New Roman" w:cs="Times New Roman"/>
          <w:color w:val="0D0D0D"/>
          <w:spacing w:val="-1"/>
          <w:sz w:val="24"/>
          <w:szCs w:val="24"/>
        </w:rPr>
        <w:footnoteReference w:id="512"/>
      </w:r>
    </w:p>
    <w:p w:rsidR="00A0666C" w:rsidRPr="005114B0" w:rsidRDefault="00A0666C" w:rsidP="005114B0">
      <w:pPr>
        <w:pStyle w:val="Balk3"/>
        <w:spacing w:before="0" w:line="360" w:lineRule="auto"/>
        <w:ind w:firstLine="708"/>
        <w:rPr>
          <w:rFonts w:asciiTheme="majorBidi" w:hAnsiTheme="majorBidi" w:cstheme="majorBidi"/>
          <w:color w:val="000000" w:themeColor="text1"/>
          <w:sz w:val="24"/>
          <w:szCs w:val="24"/>
        </w:rPr>
      </w:pPr>
    </w:p>
    <w:p w:rsidR="005C1992" w:rsidRPr="005114B0" w:rsidRDefault="005C1992" w:rsidP="005114B0">
      <w:pPr>
        <w:pStyle w:val="Balk3"/>
        <w:spacing w:before="0" w:line="360" w:lineRule="auto"/>
        <w:ind w:firstLine="708"/>
        <w:rPr>
          <w:rFonts w:asciiTheme="majorBidi" w:hAnsiTheme="majorBidi" w:cstheme="majorBidi"/>
          <w:color w:val="000000" w:themeColor="text1"/>
          <w:sz w:val="24"/>
          <w:szCs w:val="24"/>
        </w:rPr>
      </w:pPr>
      <w:bookmarkStart w:id="377" w:name="_Toc59689203"/>
      <w:r w:rsidRPr="005114B0">
        <w:rPr>
          <w:rFonts w:asciiTheme="majorBidi" w:hAnsiTheme="majorBidi" w:cstheme="majorBidi"/>
          <w:color w:val="000000" w:themeColor="text1"/>
          <w:sz w:val="24"/>
          <w:szCs w:val="24"/>
        </w:rPr>
        <w:t xml:space="preserve">2.2.6.3. GDO’lar </w:t>
      </w:r>
      <w:r w:rsidR="00CC4D1F" w:rsidRPr="005114B0">
        <w:rPr>
          <w:rFonts w:asciiTheme="majorBidi" w:hAnsiTheme="majorBidi" w:cstheme="majorBidi"/>
          <w:color w:val="000000" w:themeColor="text1"/>
          <w:sz w:val="24"/>
          <w:szCs w:val="24"/>
        </w:rPr>
        <w:t>i</w:t>
      </w:r>
      <w:r w:rsidRPr="005114B0">
        <w:rPr>
          <w:rFonts w:asciiTheme="majorBidi" w:hAnsiTheme="majorBidi" w:cstheme="majorBidi"/>
          <w:color w:val="000000" w:themeColor="text1"/>
          <w:sz w:val="24"/>
          <w:szCs w:val="24"/>
        </w:rPr>
        <w:t>le İlgili Görüşlerin Değerlendirilmesi</w:t>
      </w:r>
      <w:bookmarkEnd w:id="377"/>
    </w:p>
    <w:p w:rsidR="00150FEC" w:rsidRPr="00BB0A78" w:rsidRDefault="004F3D55" w:rsidP="00C17FBC">
      <w:pPr>
        <w:spacing w:after="0" w:line="360" w:lineRule="auto"/>
        <w:ind w:firstLine="709"/>
        <w:jc w:val="both"/>
        <w:rPr>
          <w:rFonts w:ascii="Times New Roman" w:hAnsi="Times New Roman" w:cs="Times New Roman"/>
          <w:color w:val="0D0D0D"/>
          <w:spacing w:val="3"/>
          <w:sz w:val="24"/>
          <w:szCs w:val="24"/>
        </w:rPr>
      </w:pPr>
      <w:r w:rsidRPr="00BB0A78">
        <w:rPr>
          <w:rFonts w:ascii="Times New Roman" w:hAnsi="Times New Roman" w:cs="Times New Roman"/>
          <w:color w:val="0D0D0D"/>
          <w:spacing w:val="3"/>
          <w:sz w:val="24"/>
          <w:szCs w:val="24"/>
        </w:rPr>
        <w:t>Günümüz düny</w:t>
      </w:r>
      <w:r w:rsidR="00843051" w:rsidRPr="00BB0A78">
        <w:rPr>
          <w:rFonts w:ascii="Times New Roman" w:hAnsi="Times New Roman" w:cs="Times New Roman"/>
          <w:color w:val="0D0D0D"/>
          <w:spacing w:val="3"/>
          <w:sz w:val="24"/>
          <w:szCs w:val="24"/>
        </w:rPr>
        <w:t>ası</w:t>
      </w:r>
      <w:r w:rsidR="006975B8" w:rsidRPr="00BB0A78">
        <w:rPr>
          <w:rFonts w:ascii="Times New Roman" w:hAnsi="Times New Roman" w:cs="Times New Roman"/>
          <w:color w:val="0D0D0D"/>
          <w:spacing w:val="3"/>
          <w:sz w:val="24"/>
          <w:szCs w:val="24"/>
        </w:rPr>
        <w:t>nda</w:t>
      </w:r>
      <w:r w:rsidR="00724BC1">
        <w:rPr>
          <w:rFonts w:ascii="Times New Roman" w:hAnsi="Times New Roman" w:cs="Times New Roman"/>
          <w:color w:val="0D0D0D"/>
          <w:spacing w:val="3"/>
          <w:sz w:val="24"/>
          <w:szCs w:val="24"/>
        </w:rPr>
        <w:t xml:space="preserve"> genel olarak GDO konusuna “ihtiyat i</w:t>
      </w:r>
      <w:r w:rsidR="00843051" w:rsidRPr="00BB0A78">
        <w:rPr>
          <w:rFonts w:ascii="Times New Roman" w:hAnsi="Times New Roman" w:cs="Times New Roman"/>
          <w:color w:val="0D0D0D"/>
          <w:spacing w:val="3"/>
          <w:sz w:val="24"/>
          <w:szCs w:val="24"/>
        </w:rPr>
        <w:t>lkesi”</w:t>
      </w:r>
      <w:r w:rsidR="00FD70F9" w:rsidRPr="00BB0A78">
        <w:rPr>
          <w:rFonts w:ascii="Times New Roman" w:hAnsi="Times New Roman" w:cs="Times New Roman"/>
          <w:color w:val="0D0D0D"/>
          <w:spacing w:val="3"/>
          <w:sz w:val="24"/>
          <w:szCs w:val="24"/>
        </w:rPr>
        <w:t xml:space="preserve"> penceresinden bakılmaktadır. </w:t>
      </w:r>
      <w:r w:rsidRPr="00BB0A78">
        <w:rPr>
          <w:rFonts w:ascii="Times New Roman" w:hAnsi="Times New Roman" w:cs="Times New Roman"/>
          <w:color w:val="0D0D0D"/>
          <w:spacing w:val="3"/>
          <w:sz w:val="24"/>
          <w:szCs w:val="24"/>
        </w:rPr>
        <w:t xml:space="preserve">İslam </w:t>
      </w:r>
      <w:r w:rsidR="0036789B" w:rsidRPr="00BB0A78">
        <w:rPr>
          <w:rFonts w:ascii="Times New Roman" w:hAnsi="Times New Roman" w:cs="Times New Roman"/>
          <w:color w:val="0D0D0D"/>
          <w:spacing w:val="3"/>
          <w:sz w:val="24"/>
          <w:szCs w:val="24"/>
        </w:rPr>
        <w:t>hukukçuları</w:t>
      </w:r>
      <w:r w:rsidR="00D02DE2">
        <w:rPr>
          <w:rFonts w:ascii="Times New Roman" w:hAnsi="Times New Roman" w:cs="Times New Roman"/>
          <w:color w:val="0D0D0D"/>
          <w:spacing w:val="3"/>
          <w:sz w:val="24"/>
          <w:szCs w:val="24"/>
        </w:rPr>
        <w:t xml:space="preserve"> konuyu </w:t>
      </w:r>
      <w:r w:rsidRPr="00BB0A78">
        <w:rPr>
          <w:rFonts w:ascii="Times New Roman" w:hAnsi="Times New Roman" w:cs="Times New Roman"/>
          <w:color w:val="0D0D0D"/>
          <w:spacing w:val="3"/>
          <w:sz w:val="24"/>
          <w:szCs w:val="24"/>
        </w:rPr>
        <w:t xml:space="preserve">genel anlamda; </w:t>
      </w:r>
      <w:r w:rsidR="00D16600" w:rsidRPr="00BB0A78">
        <w:rPr>
          <w:rFonts w:ascii="Times New Roman" w:hAnsi="Times New Roman" w:cs="Times New Roman"/>
          <w:color w:val="0D0D0D"/>
          <w:spacing w:val="3"/>
          <w:sz w:val="24"/>
          <w:szCs w:val="24"/>
        </w:rPr>
        <w:t>fıtrata</w:t>
      </w:r>
      <w:r w:rsidRPr="00BB0A78">
        <w:rPr>
          <w:rFonts w:ascii="Times New Roman" w:hAnsi="Times New Roman" w:cs="Times New Roman"/>
          <w:color w:val="0D0D0D"/>
          <w:spacing w:val="3"/>
          <w:sz w:val="24"/>
          <w:szCs w:val="24"/>
        </w:rPr>
        <w:t xml:space="preserve"> müdahale, yaratılışın bo</w:t>
      </w:r>
      <w:r w:rsidR="00D02DE2">
        <w:rPr>
          <w:rFonts w:ascii="Times New Roman" w:hAnsi="Times New Roman" w:cs="Times New Roman"/>
          <w:color w:val="0D0D0D"/>
          <w:spacing w:val="3"/>
          <w:sz w:val="24"/>
          <w:szCs w:val="24"/>
        </w:rPr>
        <w:t>zulması yönüyle</w:t>
      </w:r>
      <w:r w:rsidR="0036789B" w:rsidRPr="00BB0A78">
        <w:rPr>
          <w:rFonts w:ascii="Times New Roman" w:hAnsi="Times New Roman" w:cs="Times New Roman"/>
          <w:color w:val="0D0D0D"/>
          <w:spacing w:val="3"/>
          <w:sz w:val="24"/>
          <w:szCs w:val="24"/>
        </w:rPr>
        <w:t xml:space="preserve"> tartışmaktadır</w:t>
      </w:r>
      <w:r w:rsidRPr="00BB0A78">
        <w:rPr>
          <w:rFonts w:ascii="Times New Roman" w:hAnsi="Times New Roman" w:cs="Times New Roman"/>
          <w:color w:val="0D0D0D"/>
          <w:spacing w:val="3"/>
          <w:sz w:val="24"/>
          <w:szCs w:val="24"/>
        </w:rPr>
        <w:t>.</w:t>
      </w:r>
      <w:r w:rsidR="00FD70F9" w:rsidRPr="00BB0A78">
        <w:rPr>
          <w:rStyle w:val="DipnotBavurusu"/>
          <w:rFonts w:ascii="Times New Roman" w:hAnsi="Times New Roman" w:cs="Times New Roman"/>
          <w:color w:val="0D0D0D"/>
          <w:spacing w:val="3"/>
          <w:sz w:val="24"/>
          <w:szCs w:val="24"/>
        </w:rPr>
        <w:footnoteReference w:id="513"/>
      </w:r>
      <w:r w:rsidRPr="00BB0A78">
        <w:rPr>
          <w:rFonts w:ascii="Times New Roman" w:hAnsi="Times New Roman" w:cs="Times New Roman"/>
          <w:color w:val="0D0D0D"/>
          <w:spacing w:val="3"/>
          <w:sz w:val="24"/>
          <w:szCs w:val="24"/>
        </w:rPr>
        <w:t xml:space="preserve"> Bununla birlikte; insan ve ekolojiye getireceği fayda ve zararlar, tarım tekniği ve ekonomik açıdan avantaj ve dezavantajlar çerçevesinde de yorumlanmaktadır.</w:t>
      </w:r>
      <w:r w:rsidRPr="00BB0A78">
        <w:rPr>
          <w:rStyle w:val="DipnotBavurusu"/>
          <w:rFonts w:ascii="Times New Roman" w:hAnsi="Times New Roman" w:cs="Times New Roman"/>
          <w:color w:val="0D0D0D"/>
          <w:spacing w:val="3"/>
          <w:sz w:val="24"/>
          <w:szCs w:val="24"/>
        </w:rPr>
        <w:footnoteReference w:id="514"/>
      </w:r>
      <w:r w:rsidRPr="00BB0A78">
        <w:rPr>
          <w:rFonts w:ascii="Times New Roman" w:hAnsi="Times New Roman" w:cs="Times New Roman"/>
          <w:color w:val="0D0D0D"/>
          <w:spacing w:val="3"/>
          <w:sz w:val="24"/>
          <w:szCs w:val="24"/>
        </w:rPr>
        <w:t xml:space="preserve"> </w:t>
      </w:r>
      <w:r w:rsidR="002D1774" w:rsidRPr="00BB0A78">
        <w:rPr>
          <w:rFonts w:ascii="Times New Roman" w:hAnsi="Times New Roman" w:cs="Times New Roman"/>
          <w:color w:val="0D0D0D"/>
          <w:spacing w:val="3"/>
          <w:sz w:val="24"/>
          <w:szCs w:val="24"/>
        </w:rPr>
        <w:t>GDO</w:t>
      </w:r>
      <w:r w:rsidR="00197F19">
        <w:rPr>
          <w:rFonts w:ascii="Times New Roman" w:hAnsi="Times New Roman" w:cs="Times New Roman"/>
          <w:color w:val="0D0D0D"/>
          <w:spacing w:val="3"/>
          <w:sz w:val="24"/>
          <w:szCs w:val="24"/>
        </w:rPr>
        <w:t>’lar</w:t>
      </w:r>
      <w:r w:rsidR="00D02DE2">
        <w:rPr>
          <w:rFonts w:ascii="Times New Roman" w:hAnsi="Times New Roman" w:cs="Times New Roman"/>
          <w:color w:val="0D0D0D"/>
          <w:spacing w:val="3"/>
          <w:sz w:val="24"/>
          <w:szCs w:val="24"/>
        </w:rPr>
        <w:t>ın</w:t>
      </w:r>
      <w:r w:rsidRPr="00BB0A78">
        <w:rPr>
          <w:rFonts w:ascii="Times New Roman" w:hAnsi="Times New Roman" w:cs="Times New Roman"/>
          <w:color w:val="0D0D0D"/>
          <w:spacing w:val="3"/>
          <w:sz w:val="24"/>
          <w:szCs w:val="24"/>
        </w:rPr>
        <w:t xml:space="preserve"> her ne kadar; tür ıslah çalışmalarına katkı sağlayıcı, tedavi maksatlı, ilaç ve doku üretim amaçlı söylense de kamuoyu nezdinde endişeler bertaraf edilmiş değildir</w:t>
      </w:r>
      <w:r w:rsidR="007C433B" w:rsidRPr="00BB0A78">
        <w:rPr>
          <w:rFonts w:ascii="Times New Roman" w:hAnsi="Times New Roman" w:cs="Times New Roman"/>
          <w:color w:val="0D0D0D"/>
          <w:spacing w:val="3"/>
          <w:sz w:val="24"/>
          <w:szCs w:val="24"/>
        </w:rPr>
        <w:t>. Fık</w:t>
      </w:r>
      <w:r w:rsidR="00D02DE2">
        <w:rPr>
          <w:rFonts w:ascii="Times New Roman" w:hAnsi="Times New Roman" w:cs="Times New Roman"/>
          <w:color w:val="0D0D0D"/>
          <w:spacing w:val="3"/>
          <w:sz w:val="24"/>
          <w:szCs w:val="24"/>
        </w:rPr>
        <w:t>hî</w:t>
      </w:r>
      <w:r w:rsidR="007C433B" w:rsidRPr="00BB0A78">
        <w:rPr>
          <w:rFonts w:ascii="Times New Roman" w:hAnsi="Times New Roman" w:cs="Times New Roman"/>
          <w:color w:val="0D0D0D"/>
          <w:spacing w:val="3"/>
          <w:sz w:val="24"/>
          <w:szCs w:val="24"/>
        </w:rPr>
        <w:t xml:space="preserve"> açıdan da görüşler </w:t>
      </w:r>
      <w:r w:rsidR="00C17FBC">
        <w:rPr>
          <w:rFonts w:ascii="Times New Roman" w:hAnsi="Times New Roman" w:cs="Times New Roman"/>
          <w:color w:val="0D0D0D"/>
          <w:spacing w:val="3"/>
          <w:sz w:val="24"/>
          <w:szCs w:val="24"/>
        </w:rPr>
        <w:t>nazari fıkıh (yüzeysel düşünme) kabilinde</w:t>
      </w:r>
      <w:r w:rsidR="00DF4260">
        <w:rPr>
          <w:rFonts w:ascii="Times New Roman" w:hAnsi="Times New Roman" w:cs="Times New Roman"/>
          <w:color w:val="0D0D0D"/>
          <w:spacing w:val="3"/>
          <w:sz w:val="24"/>
          <w:szCs w:val="24"/>
        </w:rPr>
        <w:t xml:space="preserve"> </w:t>
      </w:r>
      <w:r w:rsidR="00D02DE2">
        <w:rPr>
          <w:rFonts w:ascii="Times New Roman" w:hAnsi="Times New Roman" w:cs="Times New Roman"/>
          <w:color w:val="0D0D0D"/>
          <w:spacing w:val="3"/>
          <w:sz w:val="24"/>
          <w:szCs w:val="24"/>
        </w:rPr>
        <w:t>olmaktadır</w:t>
      </w:r>
      <w:r w:rsidRPr="00BB0A78">
        <w:rPr>
          <w:rFonts w:ascii="Times New Roman" w:hAnsi="Times New Roman" w:cs="Times New Roman"/>
          <w:color w:val="0D0D0D"/>
          <w:spacing w:val="3"/>
          <w:sz w:val="24"/>
          <w:szCs w:val="24"/>
        </w:rPr>
        <w:t>.</w:t>
      </w:r>
      <w:r w:rsidRPr="00BB0A78">
        <w:rPr>
          <w:rStyle w:val="DipnotBavurusu"/>
          <w:rFonts w:ascii="Times New Roman" w:hAnsi="Times New Roman" w:cs="Times New Roman"/>
          <w:color w:val="0D0D0D"/>
          <w:spacing w:val="3"/>
          <w:sz w:val="24"/>
          <w:szCs w:val="24"/>
        </w:rPr>
        <w:footnoteReference w:id="515"/>
      </w:r>
      <w:r w:rsidRPr="00BB0A78">
        <w:rPr>
          <w:rFonts w:ascii="Times New Roman" w:hAnsi="Times New Roman" w:cs="Times New Roman"/>
          <w:color w:val="0D0D0D"/>
          <w:spacing w:val="3"/>
          <w:sz w:val="24"/>
          <w:szCs w:val="24"/>
        </w:rPr>
        <w:t xml:space="preserve"> </w:t>
      </w:r>
      <w:r w:rsidR="002C0A30">
        <w:rPr>
          <w:rFonts w:ascii="Times New Roman" w:hAnsi="Times New Roman" w:cs="Times New Roman"/>
          <w:color w:val="0D0D0D"/>
          <w:spacing w:val="-1"/>
          <w:sz w:val="24"/>
          <w:szCs w:val="24"/>
        </w:rPr>
        <w:t>Ancak</w:t>
      </w:r>
      <w:r w:rsidR="002C0A30">
        <w:rPr>
          <w:rFonts w:ascii="Times New Roman" w:hAnsi="Times New Roman" w:cs="Times New Roman"/>
          <w:color w:val="0D0D0D"/>
          <w:spacing w:val="32"/>
          <w:sz w:val="24"/>
          <w:szCs w:val="24"/>
        </w:rPr>
        <w:t xml:space="preserve"> </w:t>
      </w:r>
      <w:r w:rsidR="002C0A30" w:rsidRPr="00BB0A78">
        <w:rPr>
          <w:rFonts w:ascii="Times New Roman" w:hAnsi="Times New Roman" w:cs="Times New Roman"/>
          <w:color w:val="0D0D0D"/>
          <w:sz w:val="24"/>
          <w:szCs w:val="24"/>
        </w:rPr>
        <w:t>İ</w:t>
      </w:r>
      <w:r w:rsidR="002C0A30" w:rsidRPr="00BB0A78">
        <w:rPr>
          <w:rFonts w:ascii="Times New Roman" w:hAnsi="Times New Roman" w:cs="Times New Roman"/>
          <w:color w:val="0D0D0D"/>
          <w:spacing w:val="-1"/>
          <w:sz w:val="24"/>
          <w:szCs w:val="24"/>
        </w:rPr>
        <w:t>sl</w:t>
      </w:r>
      <w:r w:rsidR="00687C21">
        <w:rPr>
          <w:rFonts w:ascii="Times New Roman" w:hAnsi="Times New Roman" w:cs="Times New Roman"/>
          <w:color w:val="0D0D0D"/>
          <w:spacing w:val="1"/>
          <w:sz w:val="24"/>
          <w:szCs w:val="24"/>
        </w:rPr>
        <w:t>a</w:t>
      </w:r>
      <w:r w:rsidR="002C0A30" w:rsidRPr="00BB0A78">
        <w:rPr>
          <w:rFonts w:ascii="Times New Roman" w:hAnsi="Times New Roman" w:cs="Times New Roman"/>
          <w:color w:val="0D0D0D"/>
          <w:sz w:val="24"/>
          <w:szCs w:val="24"/>
        </w:rPr>
        <w:t>m</w:t>
      </w:r>
      <w:r w:rsidR="002C0A30" w:rsidRPr="00BB0A78">
        <w:rPr>
          <w:rFonts w:ascii="Times New Roman" w:hAnsi="Times New Roman" w:cs="Times New Roman"/>
          <w:color w:val="0D0D0D"/>
          <w:spacing w:val="33"/>
          <w:sz w:val="24"/>
          <w:szCs w:val="24"/>
        </w:rPr>
        <w:t xml:space="preserve"> </w:t>
      </w:r>
      <w:r w:rsidR="002C0A30">
        <w:rPr>
          <w:rFonts w:ascii="Times New Roman" w:hAnsi="Times New Roman" w:cs="Times New Roman"/>
          <w:color w:val="0D0D0D"/>
          <w:spacing w:val="1"/>
          <w:sz w:val="24"/>
          <w:szCs w:val="24"/>
        </w:rPr>
        <w:t>hukukçularının</w:t>
      </w:r>
      <w:r w:rsidR="002C0A30" w:rsidRPr="00BB0A78">
        <w:rPr>
          <w:rFonts w:ascii="Times New Roman" w:hAnsi="Times New Roman" w:cs="Times New Roman"/>
          <w:color w:val="0D0D0D"/>
          <w:spacing w:val="1"/>
          <w:sz w:val="24"/>
          <w:szCs w:val="24"/>
        </w:rPr>
        <w:t xml:space="preserve"> </w:t>
      </w:r>
      <w:r w:rsidR="002C0A30">
        <w:rPr>
          <w:rFonts w:ascii="Times New Roman" w:hAnsi="Times New Roman" w:cs="Times New Roman"/>
          <w:color w:val="0D0D0D"/>
          <w:spacing w:val="1"/>
          <w:sz w:val="24"/>
          <w:szCs w:val="24"/>
        </w:rPr>
        <w:t xml:space="preserve">genelde </w:t>
      </w:r>
      <w:r w:rsidR="002C0A30" w:rsidRPr="00BB0A78">
        <w:rPr>
          <w:rFonts w:ascii="Times New Roman" w:hAnsi="Times New Roman" w:cs="Times New Roman"/>
          <w:color w:val="0D0D0D"/>
          <w:spacing w:val="1"/>
          <w:sz w:val="24"/>
          <w:szCs w:val="24"/>
        </w:rPr>
        <w:t xml:space="preserve">insanlık yararına olan bilim ve teknolojiye sıcak baktıklarını söyleyebiliriz. Ancak bu hususta </w:t>
      </w:r>
      <w:r w:rsidR="002C0A30" w:rsidRPr="00BB0A78">
        <w:rPr>
          <w:rFonts w:ascii="Times New Roman" w:hAnsi="Times New Roman" w:cs="Times New Roman"/>
          <w:color w:val="0D0D0D"/>
          <w:sz w:val="24"/>
          <w:szCs w:val="24"/>
        </w:rPr>
        <w:t>b</w:t>
      </w:r>
      <w:r w:rsidR="002C0A30" w:rsidRPr="00BB0A78">
        <w:rPr>
          <w:rFonts w:ascii="Times New Roman" w:hAnsi="Times New Roman" w:cs="Times New Roman"/>
          <w:color w:val="0D0D0D"/>
          <w:spacing w:val="1"/>
          <w:sz w:val="24"/>
          <w:szCs w:val="24"/>
        </w:rPr>
        <w:t>az</w:t>
      </w:r>
      <w:r w:rsidR="002C0A30" w:rsidRPr="00BB0A78">
        <w:rPr>
          <w:rFonts w:ascii="Times New Roman" w:hAnsi="Times New Roman" w:cs="Times New Roman"/>
          <w:color w:val="0D0D0D"/>
          <w:sz w:val="24"/>
          <w:szCs w:val="24"/>
        </w:rPr>
        <w:t>ı</w:t>
      </w:r>
      <w:r w:rsidR="002C0A30" w:rsidRPr="00BB0A78">
        <w:rPr>
          <w:rFonts w:ascii="Times New Roman" w:hAnsi="Times New Roman" w:cs="Times New Roman"/>
          <w:color w:val="0D0D0D"/>
          <w:spacing w:val="46"/>
          <w:sz w:val="24"/>
          <w:szCs w:val="24"/>
        </w:rPr>
        <w:t xml:space="preserve"> </w:t>
      </w:r>
      <w:r w:rsidR="002C0A30" w:rsidRPr="00BB0A78">
        <w:rPr>
          <w:rFonts w:ascii="Times New Roman" w:hAnsi="Times New Roman" w:cs="Times New Roman"/>
          <w:color w:val="0D0D0D"/>
          <w:spacing w:val="-1"/>
          <w:sz w:val="24"/>
          <w:szCs w:val="24"/>
        </w:rPr>
        <w:t>t</w:t>
      </w:r>
      <w:r w:rsidR="002C0A30" w:rsidRPr="00BB0A78">
        <w:rPr>
          <w:rFonts w:ascii="Times New Roman" w:hAnsi="Times New Roman" w:cs="Times New Roman"/>
          <w:color w:val="0D0D0D"/>
          <w:sz w:val="24"/>
          <w:szCs w:val="24"/>
        </w:rPr>
        <w:t>e</w:t>
      </w:r>
      <w:r w:rsidR="002C0A30" w:rsidRPr="00BB0A78">
        <w:rPr>
          <w:rFonts w:ascii="Times New Roman" w:hAnsi="Times New Roman" w:cs="Times New Roman"/>
          <w:color w:val="0D0D0D"/>
          <w:spacing w:val="-2"/>
          <w:sz w:val="24"/>
          <w:szCs w:val="24"/>
        </w:rPr>
        <w:t>r</w:t>
      </w:r>
      <w:r w:rsidR="002C0A30" w:rsidRPr="00BB0A78">
        <w:rPr>
          <w:rFonts w:ascii="Times New Roman" w:hAnsi="Times New Roman" w:cs="Times New Roman"/>
          <w:color w:val="0D0D0D"/>
          <w:sz w:val="24"/>
          <w:szCs w:val="24"/>
        </w:rPr>
        <w:t>edd</w:t>
      </w:r>
      <w:r w:rsidR="002C0A30" w:rsidRPr="00BB0A78">
        <w:rPr>
          <w:rFonts w:ascii="Times New Roman" w:hAnsi="Times New Roman" w:cs="Times New Roman"/>
          <w:color w:val="0D0D0D"/>
          <w:spacing w:val="-1"/>
          <w:sz w:val="24"/>
          <w:szCs w:val="24"/>
        </w:rPr>
        <w:t>ü</w:t>
      </w:r>
      <w:r w:rsidR="002C0A30" w:rsidRPr="00BB0A78">
        <w:rPr>
          <w:rFonts w:ascii="Times New Roman" w:hAnsi="Times New Roman" w:cs="Times New Roman"/>
          <w:color w:val="0D0D0D"/>
          <w:sz w:val="24"/>
          <w:szCs w:val="24"/>
        </w:rPr>
        <w:t>t</w:t>
      </w:r>
      <w:r w:rsidR="002C0A30" w:rsidRPr="00BB0A78">
        <w:rPr>
          <w:rFonts w:ascii="Times New Roman" w:hAnsi="Times New Roman" w:cs="Times New Roman"/>
          <w:color w:val="0D0D0D"/>
          <w:spacing w:val="46"/>
          <w:sz w:val="24"/>
          <w:szCs w:val="24"/>
        </w:rPr>
        <w:t xml:space="preserve"> </w:t>
      </w:r>
      <w:r w:rsidR="002C0A30" w:rsidRPr="00BB0A78">
        <w:rPr>
          <w:rFonts w:ascii="Times New Roman" w:hAnsi="Times New Roman" w:cs="Times New Roman"/>
          <w:color w:val="0D0D0D"/>
          <w:sz w:val="24"/>
          <w:szCs w:val="24"/>
        </w:rPr>
        <w:t>ve</w:t>
      </w:r>
      <w:r w:rsidR="002C0A30" w:rsidRPr="00BB0A78">
        <w:rPr>
          <w:rFonts w:ascii="Times New Roman" w:hAnsi="Times New Roman" w:cs="Times New Roman"/>
          <w:color w:val="0D0D0D"/>
          <w:w w:val="99"/>
          <w:sz w:val="24"/>
          <w:szCs w:val="24"/>
        </w:rPr>
        <w:t xml:space="preserve"> </w:t>
      </w:r>
      <w:r w:rsidR="002C0A30" w:rsidRPr="00BB0A78">
        <w:rPr>
          <w:rFonts w:ascii="Times New Roman" w:hAnsi="Times New Roman" w:cs="Times New Roman"/>
          <w:color w:val="0D0D0D"/>
          <w:spacing w:val="-1"/>
          <w:sz w:val="24"/>
          <w:szCs w:val="24"/>
        </w:rPr>
        <w:t>k</w:t>
      </w:r>
      <w:r w:rsidR="002C0A30" w:rsidRPr="00BB0A78">
        <w:rPr>
          <w:rFonts w:ascii="Times New Roman" w:hAnsi="Times New Roman" w:cs="Times New Roman"/>
          <w:color w:val="0D0D0D"/>
          <w:spacing w:val="1"/>
          <w:sz w:val="24"/>
          <w:szCs w:val="24"/>
        </w:rPr>
        <w:t>a</w:t>
      </w:r>
      <w:r w:rsidR="002C0A30" w:rsidRPr="00BB0A78">
        <w:rPr>
          <w:rFonts w:ascii="Times New Roman" w:hAnsi="Times New Roman" w:cs="Times New Roman"/>
          <w:color w:val="0D0D0D"/>
          <w:spacing w:val="-1"/>
          <w:sz w:val="24"/>
          <w:szCs w:val="24"/>
        </w:rPr>
        <w:t>yg</w:t>
      </w:r>
      <w:r w:rsidR="002C0A30" w:rsidRPr="00BB0A78">
        <w:rPr>
          <w:rFonts w:ascii="Times New Roman" w:hAnsi="Times New Roman" w:cs="Times New Roman"/>
          <w:color w:val="0D0D0D"/>
          <w:sz w:val="24"/>
          <w:szCs w:val="24"/>
        </w:rPr>
        <w:t>ı</w:t>
      </w:r>
      <w:r w:rsidR="002C0A30" w:rsidRPr="00BB0A78">
        <w:rPr>
          <w:rFonts w:ascii="Times New Roman" w:hAnsi="Times New Roman" w:cs="Times New Roman"/>
          <w:color w:val="0D0D0D"/>
          <w:spacing w:val="-1"/>
          <w:sz w:val="24"/>
          <w:szCs w:val="24"/>
        </w:rPr>
        <w:t>l</w:t>
      </w:r>
      <w:r w:rsidR="002C0A30" w:rsidRPr="00BB0A78">
        <w:rPr>
          <w:rFonts w:ascii="Times New Roman" w:hAnsi="Times New Roman" w:cs="Times New Roman"/>
          <w:color w:val="0D0D0D"/>
          <w:spacing w:val="1"/>
          <w:sz w:val="24"/>
          <w:szCs w:val="24"/>
        </w:rPr>
        <w:t>a</w:t>
      </w:r>
      <w:r w:rsidR="002C0A30" w:rsidRPr="00BB0A78">
        <w:rPr>
          <w:rFonts w:ascii="Times New Roman" w:hAnsi="Times New Roman" w:cs="Times New Roman"/>
          <w:color w:val="0D0D0D"/>
          <w:sz w:val="24"/>
          <w:szCs w:val="24"/>
        </w:rPr>
        <w:t>r</w:t>
      </w:r>
      <w:r w:rsidR="002C0A30" w:rsidRPr="00BB0A78">
        <w:rPr>
          <w:rFonts w:ascii="Times New Roman" w:hAnsi="Times New Roman" w:cs="Times New Roman"/>
          <w:color w:val="0D0D0D"/>
          <w:spacing w:val="9"/>
          <w:sz w:val="24"/>
          <w:szCs w:val="24"/>
        </w:rPr>
        <w:t xml:space="preserve"> </w:t>
      </w:r>
      <w:r w:rsidR="002C0A30" w:rsidRPr="00BB0A78">
        <w:rPr>
          <w:rFonts w:ascii="Times New Roman" w:hAnsi="Times New Roman" w:cs="Times New Roman"/>
          <w:color w:val="0D0D0D"/>
          <w:sz w:val="24"/>
          <w:szCs w:val="24"/>
        </w:rPr>
        <w:t>mevcut olup,</w:t>
      </w:r>
      <w:r w:rsidR="002C0A30" w:rsidRPr="00BB0A78">
        <w:rPr>
          <w:rFonts w:ascii="Times New Roman" w:hAnsi="Times New Roman" w:cs="Times New Roman"/>
          <w:color w:val="0D0D0D"/>
          <w:spacing w:val="8"/>
          <w:sz w:val="24"/>
          <w:szCs w:val="24"/>
        </w:rPr>
        <w:t xml:space="preserve"> </w:t>
      </w:r>
      <w:r w:rsidR="002C0A30">
        <w:rPr>
          <w:rFonts w:ascii="Times New Roman" w:hAnsi="Times New Roman" w:cs="Times New Roman"/>
          <w:color w:val="0D0D0D"/>
          <w:spacing w:val="-1"/>
          <w:sz w:val="24"/>
          <w:szCs w:val="24"/>
        </w:rPr>
        <w:t>buna rağmen</w:t>
      </w:r>
      <w:r w:rsidR="002C0A30" w:rsidRPr="00BB0A78">
        <w:rPr>
          <w:rFonts w:ascii="Times New Roman" w:hAnsi="Times New Roman" w:cs="Times New Roman"/>
          <w:color w:val="0D0D0D"/>
          <w:spacing w:val="11"/>
          <w:sz w:val="24"/>
          <w:szCs w:val="24"/>
        </w:rPr>
        <w:t xml:space="preserve"> </w:t>
      </w:r>
      <w:r w:rsidR="002C0A30" w:rsidRPr="00BB0A78">
        <w:rPr>
          <w:rFonts w:ascii="Times New Roman" w:hAnsi="Times New Roman" w:cs="Times New Roman"/>
          <w:color w:val="0D0D0D"/>
          <w:spacing w:val="1"/>
          <w:sz w:val="24"/>
          <w:szCs w:val="24"/>
        </w:rPr>
        <w:t>M</w:t>
      </w:r>
      <w:r w:rsidR="002C0A30" w:rsidRPr="00BB0A78">
        <w:rPr>
          <w:rFonts w:ascii="Times New Roman" w:hAnsi="Times New Roman" w:cs="Times New Roman"/>
          <w:color w:val="0D0D0D"/>
          <w:spacing w:val="-1"/>
          <w:sz w:val="24"/>
          <w:szCs w:val="24"/>
        </w:rPr>
        <w:t>üslüm</w:t>
      </w:r>
      <w:r w:rsidR="002C0A30" w:rsidRPr="00BB0A78">
        <w:rPr>
          <w:rFonts w:ascii="Times New Roman" w:hAnsi="Times New Roman" w:cs="Times New Roman"/>
          <w:color w:val="0D0D0D"/>
          <w:spacing w:val="3"/>
          <w:sz w:val="24"/>
          <w:szCs w:val="24"/>
        </w:rPr>
        <w:t>a</w:t>
      </w:r>
      <w:r w:rsidR="002C0A30" w:rsidRPr="00BB0A78">
        <w:rPr>
          <w:rFonts w:ascii="Times New Roman" w:hAnsi="Times New Roman" w:cs="Times New Roman"/>
          <w:color w:val="0D0D0D"/>
          <w:spacing w:val="-1"/>
          <w:sz w:val="24"/>
          <w:szCs w:val="24"/>
        </w:rPr>
        <w:t>nl</w:t>
      </w:r>
      <w:r w:rsidR="002C0A30" w:rsidRPr="00BB0A78">
        <w:rPr>
          <w:rFonts w:ascii="Times New Roman" w:hAnsi="Times New Roman" w:cs="Times New Roman"/>
          <w:color w:val="0D0D0D"/>
          <w:spacing w:val="1"/>
          <w:sz w:val="24"/>
          <w:szCs w:val="24"/>
        </w:rPr>
        <w:t>a</w:t>
      </w:r>
      <w:r w:rsidR="002C0A30" w:rsidRPr="00BB0A78">
        <w:rPr>
          <w:rFonts w:ascii="Times New Roman" w:hAnsi="Times New Roman" w:cs="Times New Roman"/>
          <w:color w:val="0D0D0D"/>
          <w:sz w:val="24"/>
          <w:szCs w:val="24"/>
        </w:rPr>
        <w:t>rın</w:t>
      </w:r>
      <w:r w:rsidR="002C0A30" w:rsidRPr="00BB0A78">
        <w:rPr>
          <w:rFonts w:ascii="Times New Roman" w:hAnsi="Times New Roman" w:cs="Times New Roman"/>
          <w:color w:val="0D0D0D"/>
          <w:spacing w:val="9"/>
          <w:sz w:val="24"/>
          <w:szCs w:val="24"/>
        </w:rPr>
        <w:t xml:space="preserve"> </w:t>
      </w:r>
      <w:r w:rsidR="002C0A30" w:rsidRPr="00BB0A78">
        <w:rPr>
          <w:rFonts w:ascii="Times New Roman" w:hAnsi="Times New Roman" w:cs="Times New Roman"/>
          <w:color w:val="0D0D0D"/>
          <w:sz w:val="24"/>
          <w:szCs w:val="24"/>
        </w:rPr>
        <w:t>bu</w:t>
      </w:r>
      <w:r w:rsidR="002C0A30" w:rsidRPr="00BB0A78">
        <w:rPr>
          <w:rFonts w:ascii="Times New Roman" w:hAnsi="Times New Roman" w:cs="Times New Roman"/>
          <w:color w:val="0D0D0D"/>
          <w:spacing w:val="10"/>
          <w:sz w:val="24"/>
          <w:szCs w:val="24"/>
        </w:rPr>
        <w:t xml:space="preserve"> </w:t>
      </w:r>
      <w:r w:rsidR="002C0A30" w:rsidRPr="00BB0A78">
        <w:rPr>
          <w:rFonts w:ascii="Times New Roman" w:hAnsi="Times New Roman" w:cs="Times New Roman"/>
          <w:color w:val="0D0D0D"/>
          <w:spacing w:val="1"/>
          <w:sz w:val="24"/>
          <w:szCs w:val="24"/>
        </w:rPr>
        <w:t>a</w:t>
      </w:r>
      <w:r w:rsidR="002C0A30" w:rsidRPr="00BB0A78">
        <w:rPr>
          <w:rFonts w:ascii="Times New Roman" w:hAnsi="Times New Roman" w:cs="Times New Roman"/>
          <w:color w:val="0D0D0D"/>
          <w:spacing w:val="-1"/>
          <w:sz w:val="24"/>
          <w:szCs w:val="24"/>
        </w:rPr>
        <w:t>l</w:t>
      </w:r>
      <w:r w:rsidR="002C0A30" w:rsidRPr="00BB0A78">
        <w:rPr>
          <w:rFonts w:ascii="Times New Roman" w:hAnsi="Times New Roman" w:cs="Times New Roman"/>
          <w:color w:val="0D0D0D"/>
          <w:spacing w:val="1"/>
          <w:sz w:val="24"/>
          <w:szCs w:val="24"/>
        </w:rPr>
        <w:t>a</w:t>
      </w:r>
      <w:r w:rsidR="002C0A30" w:rsidRPr="00BB0A78">
        <w:rPr>
          <w:rFonts w:ascii="Times New Roman" w:hAnsi="Times New Roman" w:cs="Times New Roman"/>
          <w:color w:val="0D0D0D"/>
          <w:spacing w:val="-1"/>
          <w:sz w:val="24"/>
          <w:szCs w:val="24"/>
        </w:rPr>
        <w:t>n</w:t>
      </w:r>
      <w:r w:rsidR="002C0A30" w:rsidRPr="00BB0A78">
        <w:rPr>
          <w:rFonts w:ascii="Times New Roman" w:hAnsi="Times New Roman" w:cs="Times New Roman"/>
          <w:color w:val="0D0D0D"/>
          <w:sz w:val="24"/>
          <w:szCs w:val="24"/>
        </w:rPr>
        <w:t>a</w:t>
      </w:r>
      <w:r w:rsidR="002C0A30" w:rsidRPr="00BB0A78">
        <w:rPr>
          <w:rFonts w:ascii="Times New Roman" w:hAnsi="Times New Roman" w:cs="Times New Roman"/>
          <w:color w:val="0D0D0D"/>
          <w:spacing w:val="11"/>
          <w:sz w:val="24"/>
          <w:szCs w:val="24"/>
        </w:rPr>
        <w:t xml:space="preserve"> </w:t>
      </w:r>
      <w:r w:rsidR="002C0A30" w:rsidRPr="00BB0A78">
        <w:rPr>
          <w:rFonts w:ascii="Times New Roman" w:hAnsi="Times New Roman" w:cs="Times New Roman"/>
          <w:color w:val="0D0D0D"/>
          <w:spacing w:val="-1"/>
          <w:sz w:val="24"/>
          <w:szCs w:val="24"/>
        </w:rPr>
        <w:t>k</w:t>
      </w:r>
      <w:r w:rsidR="002C0A30" w:rsidRPr="00BB0A78">
        <w:rPr>
          <w:rFonts w:ascii="Times New Roman" w:hAnsi="Times New Roman" w:cs="Times New Roman"/>
          <w:color w:val="0D0D0D"/>
          <w:spacing w:val="1"/>
          <w:sz w:val="24"/>
          <w:szCs w:val="24"/>
        </w:rPr>
        <w:t>a</w:t>
      </w:r>
      <w:r w:rsidR="002C0A30" w:rsidRPr="00BB0A78">
        <w:rPr>
          <w:rFonts w:ascii="Times New Roman" w:hAnsi="Times New Roman" w:cs="Times New Roman"/>
          <w:color w:val="0D0D0D"/>
          <w:spacing w:val="-1"/>
          <w:sz w:val="24"/>
          <w:szCs w:val="24"/>
        </w:rPr>
        <w:t>tk</w:t>
      </w:r>
      <w:r w:rsidR="002C0A30" w:rsidRPr="00BB0A78">
        <w:rPr>
          <w:rFonts w:ascii="Times New Roman" w:hAnsi="Times New Roman" w:cs="Times New Roman"/>
          <w:color w:val="0D0D0D"/>
          <w:sz w:val="24"/>
          <w:szCs w:val="24"/>
        </w:rPr>
        <w:t>ı</w:t>
      </w:r>
      <w:r w:rsidR="002C0A30" w:rsidRPr="00BB0A78">
        <w:rPr>
          <w:rFonts w:ascii="Times New Roman" w:hAnsi="Times New Roman" w:cs="Times New Roman"/>
          <w:color w:val="0D0D0D"/>
          <w:spacing w:val="11"/>
          <w:sz w:val="24"/>
          <w:szCs w:val="24"/>
        </w:rPr>
        <w:t xml:space="preserve"> </w:t>
      </w:r>
      <w:r w:rsidR="002C0A30" w:rsidRPr="00BB0A78">
        <w:rPr>
          <w:rFonts w:ascii="Times New Roman" w:hAnsi="Times New Roman" w:cs="Times New Roman"/>
          <w:color w:val="0D0D0D"/>
          <w:spacing w:val="-1"/>
          <w:sz w:val="24"/>
          <w:szCs w:val="24"/>
        </w:rPr>
        <w:t>s</w:t>
      </w:r>
      <w:r w:rsidR="002C0A30" w:rsidRPr="00BB0A78">
        <w:rPr>
          <w:rFonts w:ascii="Times New Roman" w:hAnsi="Times New Roman" w:cs="Times New Roman"/>
          <w:color w:val="0D0D0D"/>
          <w:spacing w:val="1"/>
          <w:sz w:val="24"/>
          <w:szCs w:val="24"/>
        </w:rPr>
        <w:t>a</w:t>
      </w:r>
      <w:r w:rsidR="002C0A30" w:rsidRPr="00BB0A78">
        <w:rPr>
          <w:rFonts w:ascii="Times New Roman" w:hAnsi="Times New Roman" w:cs="Times New Roman"/>
          <w:color w:val="0D0D0D"/>
          <w:spacing w:val="-2"/>
          <w:sz w:val="24"/>
          <w:szCs w:val="24"/>
        </w:rPr>
        <w:t>ğ</w:t>
      </w:r>
      <w:r w:rsidR="002C0A30" w:rsidRPr="00BB0A78">
        <w:rPr>
          <w:rFonts w:ascii="Times New Roman" w:hAnsi="Times New Roman" w:cs="Times New Roman"/>
          <w:color w:val="0D0D0D"/>
          <w:spacing w:val="-1"/>
          <w:sz w:val="24"/>
          <w:szCs w:val="24"/>
        </w:rPr>
        <w:t>l</w:t>
      </w:r>
      <w:r w:rsidR="002C0A30" w:rsidRPr="00BB0A78">
        <w:rPr>
          <w:rFonts w:ascii="Times New Roman" w:hAnsi="Times New Roman" w:cs="Times New Roman"/>
          <w:color w:val="0D0D0D"/>
          <w:spacing w:val="1"/>
          <w:sz w:val="24"/>
          <w:szCs w:val="24"/>
        </w:rPr>
        <w:t>a</w:t>
      </w:r>
      <w:r w:rsidR="002C0A30" w:rsidRPr="00BB0A78">
        <w:rPr>
          <w:rFonts w:ascii="Times New Roman" w:hAnsi="Times New Roman" w:cs="Times New Roman"/>
          <w:color w:val="0D0D0D"/>
          <w:spacing w:val="-1"/>
          <w:sz w:val="24"/>
          <w:szCs w:val="24"/>
        </w:rPr>
        <w:t>m</w:t>
      </w:r>
      <w:r w:rsidR="002C0A30" w:rsidRPr="00BB0A78">
        <w:rPr>
          <w:rFonts w:ascii="Times New Roman" w:hAnsi="Times New Roman" w:cs="Times New Roman"/>
          <w:color w:val="0D0D0D"/>
          <w:spacing w:val="1"/>
          <w:sz w:val="24"/>
          <w:szCs w:val="24"/>
        </w:rPr>
        <w:t>a</w:t>
      </w:r>
      <w:r w:rsidR="002C0A30" w:rsidRPr="00BB0A78">
        <w:rPr>
          <w:rFonts w:ascii="Times New Roman" w:hAnsi="Times New Roman" w:cs="Times New Roman"/>
          <w:color w:val="0D0D0D"/>
          <w:spacing w:val="-1"/>
          <w:sz w:val="24"/>
          <w:szCs w:val="24"/>
        </w:rPr>
        <w:t>l</w:t>
      </w:r>
      <w:r w:rsidR="002C0A30" w:rsidRPr="00BB0A78">
        <w:rPr>
          <w:rFonts w:ascii="Times New Roman" w:hAnsi="Times New Roman" w:cs="Times New Roman"/>
          <w:color w:val="0D0D0D"/>
          <w:spacing w:val="1"/>
          <w:sz w:val="24"/>
          <w:szCs w:val="24"/>
        </w:rPr>
        <w:t>a</w:t>
      </w:r>
      <w:r w:rsidR="002C0A30" w:rsidRPr="00BB0A78">
        <w:rPr>
          <w:rFonts w:ascii="Times New Roman" w:hAnsi="Times New Roman" w:cs="Times New Roman"/>
          <w:color w:val="0D0D0D"/>
          <w:sz w:val="24"/>
          <w:szCs w:val="24"/>
        </w:rPr>
        <w:t>rı</w:t>
      </w:r>
      <w:r w:rsidR="002C0A30" w:rsidRPr="00BB0A78">
        <w:rPr>
          <w:rFonts w:ascii="Times New Roman" w:hAnsi="Times New Roman" w:cs="Times New Roman"/>
          <w:color w:val="0D0D0D"/>
          <w:spacing w:val="11"/>
          <w:sz w:val="24"/>
          <w:szCs w:val="24"/>
        </w:rPr>
        <w:t xml:space="preserve"> </w:t>
      </w:r>
      <w:r w:rsidR="002C0A30" w:rsidRPr="00BB0A78">
        <w:rPr>
          <w:rFonts w:ascii="Times New Roman" w:hAnsi="Times New Roman" w:cs="Times New Roman"/>
          <w:color w:val="0D0D0D"/>
          <w:spacing w:val="-1"/>
          <w:sz w:val="24"/>
          <w:szCs w:val="24"/>
        </w:rPr>
        <w:t>h</w:t>
      </w:r>
      <w:r w:rsidR="002C0A30" w:rsidRPr="00BB0A78">
        <w:rPr>
          <w:rFonts w:ascii="Times New Roman" w:hAnsi="Times New Roman" w:cs="Times New Roman"/>
          <w:color w:val="0D0D0D"/>
          <w:spacing w:val="2"/>
          <w:sz w:val="24"/>
          <w:szCs w:val="24"/>
        </w:rPr>
        <w:t>u</w:t>
      </w:r>
      <w:r w:rsidR="002C0A30" w:rsidRPr="00BB0A78">
        <w:rPr>
          <w:rFonts w:ascii="Times New Roman" w:hAnsi="Times New Roman" w:cs="Times New Roman"/>
          <w:color w:val="0D0D0D"/>
          <w:spacing w:val="-1"/>
          <w:sz w:val="24"/>
          <w:szCs w:val="24"/>
        </w:rPr>
        <w:t>sus</w:t>
      </w:r>
      <w:r w:rsidR="002C0A30" w:rsidRPr="00BB0A78">
        <w:rPr>
          <w:rFonts w:ascii="Times New Roman" w:hAnsi="Times New Roman" w:cs="Times New Roman"/>
          <w:color w:val="0D0D0D"/>
          <w:spacing w:val="2"/>
          <w:sz w:val="24"/>
          <w:szCs w:val="24"/>
        </w:rPr>
        <w:t>u</w:t>
      </w:r>
      <w:r w:rsidR="002C0A30" w:rsidRPr="00BB0A78">
        <w:rPr>
          <w:rFonts w:ascii="Times New Roman" w:hAnsi="Times New Roman" w:cs="Times New Roman"/>
          <w:color w:val="0D0D0D"/>
          <w:spacing w:val="-1"/>
          <w:sz w:val="24"/>
          <w:szCs w:val="24"/>
        </w:rPr>
        <w:t>n</w:t>
      </w:r>
      <w:r w:rsidR="002C0A30" w:rsidRPr="00BB0A78">
        <w:rPr>
          <w:rFonts w:ascii="Times New Roman" w:hAnsi="Times New Roman" w:cs="Times New Roman"/>
          <w:color w:val="0D0D0D"/>
          <w:sz w:val="24"/>
          <w:szCs w:val="24"/>
        </w:rPr>
        <w:t>a</w:t>
      </w:r>
      <w:r w:rsidR="002C0A30" w:rsidRPr="00BB0A78">
        <w:rPr>
          <w:rFonts w:ascii="Times New Roman" w:hAnsi="Times New Roman" w:cs="Times New Roman"/>
          <w:color w:val="0D0D0D"/>
          <w:spacing w:val="11"/>
          <w:sz w:val="24"/>
          <w:szCs w:val="24"/>
        </w:rPr>
        <w:t xml:space="preserve"> </w:t>
      </w:r>
      <w:r w:rsidR="002C0A30" w:rsidRPr="00BB0A78">
        <w:rPr>
          <w:rFonts w:ascii="Times New Roman" w:hAnsi="Times New Roman" w:cs="Times New Roman"/>
          <w:color w:val="0D0D0D"/>
          <w:spacing w:val="-1"/>
          <w:sz w:val="24"/>
          <w:szCs w:val="24"/>
        </w:rPr>
        <w:t xml:space="preserve">dikkat çekildiği söylenilebilir. Ancak </w:t>
      </w:r>
      <w:r w:rsidR="002C0A30" w:rsidRPr="00BB0A78">
        <w:rPr>
          <w:rFonts w:ascii="Times New Roman" w:hAnsi="Times New Roman" w:cs="Times New Roman"/>
          <w:color w:val="0D0D0D"/>
          <w:spacing w:val="3"/>
          <w:sz w:val="24"/>
          <w:szCs w:val="24"/>
        </w:rPr>
        <w:t xml:space="preserve">bilimsel olarak bir şeyin yapılabilirliği onun faydalı </w:t>
      </w:r>
      <w:r w:rsidR="00197F19">
        <w:rPr>
          <w:rFonts w:ascii="Times New Roman" w:hAnsi="Times New Roman" w:cs="Times New Roman"/>
          <w:color w:val="0D0D0D"/>
          <w:spacing w:val="3"/>
          <w:sz w:val="24"/>
          <w:szCs w:val="24"/>
        </w:rPr>
        <w:t>ve ahlaki olduğu anlamına gelmemektedir</w:t>
      </w:r>
      <w:r w:rsidR="002C0A30" w:rsidRPr="00BB0A78">
        <w:rPr>
          <w:rFonts w:ascii="Times New Roman" w:hAnsi="Times New Roman" w:cs="Times New Roman"/>
          <w:color w:val="0D0D0D"/>
          <w:spacing w:val="3"/>
          <w:sz w:val="24"/>
          <w:szCs w:val="24"/>
        </w:rPr>
        <w:t>. İslam canlılara ve çevreye zarar verecek eylemleri tasvip etmemektedir.</w:t>
      </w:r>
      <w:r w:rsidR="002C0A30" w:rsidRPr="00BB0A78">
        <w:rPr>
          <w:rStyle w:val="DipnotBavurusu"/>
          <w:rFonts w:ascii="Times New Roman" w:hAnsi="Times New Roman" w:cs="Times New Roman"/>
          <w:color w:val="0D0D0D"/>
          <w:spacing w:val="3"/>
          <w:sz w:val="24"/>
          <w:szCs w:val="24"/>
        </w:rPr>
        <w:footnoteReference w:id="516"/>
      </w:r>
      <w:r w:rsidRPr="00BB0A78">
        <w:rPr>
          <w:rFonts w:ascii="Times New Roman" w:hAnsi="Times New Roman" w:cs="Times New Roman"/>
          <w:color w:val="0D0D0D"/>
          <w:spacing w:val="3"/>
          <w:sz w:val="24"/>
          <w:szCs w:val="24"/>
        </w:rPr>
        <w:t>Allah’ın mahlûkatla sunduğu imkânl</w:t>
      </w:r>
      <w:r w:rsidR="00D16600" w:rsidRPr="00BB0A78">
        <w:rPr>
          <w:rFonts w:ascii="Times New Roman" w:hAnsi="Times New Roman" w:cs="Times New Roman"/>
          <w:color w:val="0D0D0D"/>
          <w:spacing w:val="3"/>
          <w:sz w:val="24"/>
          <w:szCs w:val="24"/>
        </w:rPr>
        <w:t>ar ile insani kullanım arasında</w:t>
      </w:r>
      <w:r w:rsidRPr="00BB0A78">
        <w:rPr>
          <w:rFonts w:ascii="Times New Roman" w:hAnsi="Times New Roman" w:cs="Times New Roman"/>
          <w:color w:val="0D0D0D"/>
          <w:spacing w:val="3"/>
          <w:sz w:val="24"/>
          <w:szCs w:val="24"/>
        </w:rPr>
        <w:t xml:space="preserve"> bir ahenk </w:t>
      </w:r>
      <w:r w:rsidR="00197F19">
        <w:rPr>
          <w:rFonts w:ascii="Times New Roman" w:hAnsi="Times New Roman" w:cs="Times New Roman"/>
          <w:color w:val="0D0D0D"/>
          <w:spacing w:val="3"/>
          <w:sz w:val="24"/>
          <w:szCs w:val="24"/>
        </w:rPr>
        <w:t>bulunmaktadır</w:t>
      </w:r>
      <w:r w:rsidRPr="00BB0A78">
        <w:rPr>
          <w:rFonts w:ascii="Times New Roman" w:hAnsi="Times New Roman" w:cs="Times New Roman"/>
          <w:color w:val="0D0D0D"/>
          <w:spacing w:val="3"/>
          <w:sz w:val="24"/>
          <w:szCs w:val="24"/>
        </w:rPr>
        <w:t>.</w:t>
      </w:r>
      <w:r w:rsidRPr="00BB0A78">
        <w:rPr>
          <w:rStyle w:val="DipnotBavurusu"/>
          <w:rFonts w:ascii="Times New Roman" w:hAnsi="Times New Roman" w:cs="Times New Roman"/>
          <w:color w:val="0D0D0D"/>
          <w:spacing w:val="3"/>
          <w:sz w:val="24"/>
          <w:szCs w:val="24"/>
        </w:rPr>
        <w:footnoteReference w:id="517"/>
      </w:r>
      <w:r w:rsidR="00D313B9" w:rsidRPr="00BB0A78">
        <w:rPr>
          <w:rFonts w:ascii="Times New Roman" w:hAnsi="Times New Roman" w:cs="Times New Roman"/>
          <w:color w:val="0D0D0D"/>
          <w:spacing w:val="3"/>
          <w:sz w:val="24"/>
          <w:szCs w:val="24"/>
        </w:rPr>
        <w:t xml:space="preserve"> </w:t>
      </w:r>
      <w:r w:rsidR="00D313B9" w:rsidRPr="00BB0A78">
        <w:rPr>
          <w:rFonts w:ascii="Times New Roman" w:hAnsi="Times New Roman" w:cs="Times New Roman"/>
          <w:color w:val="0D0D0D"/>
          <w:sz w:val="24"/>
          <w:szCs w:val="24"/>
        </w:rPr>
        <w:t>İnsanoğluna emanet edilen çevreyi doğal dengesiyle muhafaza etmemiz için doğal kaynakları tutumlu kullanma</w:t>
      </w:r>
      <w:r w:rsidR="00DF4260">
        <w:rPr>
          <w:rFonts w:ascii="Times New Roman" w:hAnsi="Times New Roman" w:cs="Times New Roman"/>
          <w:color w:val="0D0D0D"/>
          <w:sz w:val="24"/>
          <w:szCs w:val="24"/>
        </w:rPr>
        <w:t>k</w:t>
      </w:r>
      <w:r w:rsidR="00D313B9" w:rsidRPr="00BB0A78">
        <w:rPr>
          <w:rFonts w:ascii="Times New Roman" w:hAnsi="Times New Roman" w:cs="Times New Roman"/>
          <w:color w:val="0D0D0D"/>
          <w:sz w:val="24"/>
          <w:szCs w:val="24"/>
        </w:rPr>
        <w:t xml:space="preserve"> ve adil paylaşmak kaçınılmazdır.</w:t>
      </w:r>
      <w:r w:rsidR="00D313B9" w:rsidRPr="00BB0A78">
        <w:rPr>
          <w:rStyle w:val="DipnotBavurusu"/>
          <w:rFonts w:ascii="Times New Roman" w:hAnsi="Times New Roman" w:cs="Times New Roman"/>
          <w:color w:val="0D0D0D"/>
          <w:sz w:val="24"/>
          <w:szCs w:val="24"/>
        </w:rPr>
        <w:footnoteReference w:id="518"/>
      </w:r>
      <w:r w:rsidRPr="00BB0A78">
        <w:rPr>
          <w:rFonts w:ascii="Times New Roman" w:hAnsi="Times New Roman" w:cs="Times New Roman"/>
          <w:color w:val="0D0D0D"/>
          <w:spacing w:val="3"/>
          <w:sz w:val="24"/>
          <w:szCs w:val="24"/>
        </w:rPr>
        <w:t xml:space="preserve"> </w:t>
      </w:r>
      <w:r w:rsidR="0093556F" w:rsidRPr="00BB0A78">
        <w:rPr>
          <w:rFonts w:ascii="Times New Roman" w:hAnsi="Times New Roman" w:cs="Times New Roman"/>
          <w:color w:val="0D0D0D"/>
          <w:spacing w:val="3"/>
          <w:sz w:val="24"/>
          <w:szCs w:val="24"/>
        </w:rPr>
        <w:t>Ayrıca bilimsel olarak atılacak her adımda; fıtratın muhafaza edilmesi</w:t>
      </w:r>
      <w:r w:rsidR="0093556F" w:rsidRPr="00BB0A78">
        <w:rPr>
          <w:rStyle w:val="DipnotBavurusu"/>
          <w:rFonts w:ascii="Times New Roman" w:hAnsi="Times New Roman" w:cs="Times New Roman"/>
          <w:color w:val="0D0D0D"/>
          <w:spacing w:val="3"/>
          <w:sz w:val="24"/>
          <w:szCs w:val="24"/>
        </w:rPr>
        <w:footnoteReference w:id="519"/>
      </w:r>
      <w:r w:rsidR="00DF4260">
        <w:rPr>
          <w:rFonts w:ascii="Times New Roman" w:hAnsi="Times New Roman" w:cs="Times New Roman"/>
          <w:color w:val="0D0D0D"/>
          <w:spacing w:val="3"/>
          <w:sz w:val="24"/>
          <w:szCs w:val="24"/>
        </w:rPr>
        <w:t xml:space="preserve"> ve fayda-zarar ilişkisi</w:t>
      </w:r>
      <w:r w:rsidR="0093556F" w:rsidRPr="00BB0A78">
        <w:rPr>
          <w:rStyle w:val="DipnotBavurusu"/>
          <w:rFonts w:ascii="Times New Roman" w:hAnsi="Times New Roman" w:cs="Times New Roman"/>
          <w:color w:val="0D0D0D"/>
          <w:spacing w:val="3"/>
          <w:sz w:val="24"/>
          <w:szCs w:val="24"/>
        </w:rPr>
        <w:footnoteReference w:id="520"/>
      </w:r>
      <w:r w:rsidR="0093556F" w:rsidRPr="00BB0A78">
        <w:rPr>
          <w:rFonts w:ascii="Times New Roman" w:hAnsi="Times New Roman" w:cs="Times New Roman"/>
          <w:color w:val="0D0D0D"/>
          <w:spacing w:val="3"/>
          <w:sz w:val="24"/>
          <w:szCs w:val="24"/>
        </w:rPr>
        <w:t xml:space="preserve"> önem arz etmektedir. </w:t>
      </w:r>
      <w:r w:rsidRPr="00BB0A78">
        <w:rPr>
          <w:rFonts w:ascii="Times New Roman" w:hAnsi="Times New Roman" w:cs="Times New Roman"/>
          <w:color w:val="0D0D0D"/>
          <w:spacing w:val="3"/>
          <w:sz w:val="24"/>
          <w:szCs w:val="24"/>
        </w:rPr>
        <w:t>GDO</w:t>
      </w:r>
      <w:r w:rsidR="00711381" w:rsidRPr="00BB0A78">
        <w:rPr>
          <w:rFonts w:ascii="Times New Roman" w:hAnsi="Times New Roman" w:cs="Times New Roman"/>
          <w:color w:val="0D0D0D"/>
          <w:spacing w:val="3"/>
          <w:sz w:val="24"/>
          <w:szCs w:val="24"/>
        </w:rPr>
        <w:t xml:space="preserve">’lara izin vermek suretiyle </w:t>
      </w:r>
      <w:r w:rsidRPr="00BB0A78">
        <w:rPr>
          <w:rFonts w:ascii="Times New Roman" w:hAnsi="Times New Roman" w:cs="Times New Roman"/>
          <w:color w:val="0D0D0D"/>
          <w:spacing w:val="3"/>
          <w:sz w:val="24"/>
          <w:szCs w:val="24"/>
        </w:rPr>
        <w:t>bu ahenge gelebilecek zararlar hafife alınmamalıdır.</w:t>
      </w:r>
    </w:p>
    <w:p w:rsidR="002C0A30" w:rsidRDefault="002C0A30" w:rsidP="00C206EE">
      <w:pPr>
        <w:pStyle w:val="Balk1"/>
        <w:spacing w:before="0" w:line="360" w:lineRule="auto"/>
        <w:jc w:val="center"/>
        <w:rPr>
          <w:rFonts w:ascii="Times New Roman" w:hAnsi="Times New Roman"/>
          <w:color w:val="0D0D0D"/>
          <w:sz w:val="24"/>
          <w:szCs w:val="24"/>
        </w:rPr>
      </w:pPr>
      <w:bookmarkStart w:id="378" w:name="_Toc27523508"/>
      <w:bookmarkStart w:id="379" w:name="_Toc27523687"/>
      <w:bookmarkStart w:id="380" w:name="_Toc27524017"/>
      <w:bookmarkStart w:id="381" w:name="_Toc27524249"/>
      <w:bookmarkStart w:id="382" w:name="_Toc27524357"/>
      <w:bookmarkStart w:id="383" w:name="_Toc27524536"/>
      <w:bookmarkStart w:id="384" w:name="_Toc27524609"/>
      <w:bookmarkStart w:id="385" w:name="_Toc27524736"/>
      <w:bookmarkStart w:id="386" w:name="_Toc27525103"/>
      <w:bookmarkStart w:id="387" w:name="_Toc27525269"/>
      <w:bookmarkStart w:id="388" w:name="_Toc27525335"/>
      <w:bookmarkStart w:id="389" w:name="_Toc27596942"/>
    </w:p>
    <w:p w:rsidR="002C0A30" w:rsidRDefault="002C0A30" w:rsidP="00C206EE">
      <w:pPr>
        <w:pStyle w:val="Balk1"/>
        <w:spacing w:before="0" w:line="360" w:lineRule="auto"/>
        <w:jc w:val="center"/>
        <w:rPr>
          <w:rFonts w:ascii="Times New Roman" w:hAnsi="Times New Roman"/>
          <w:color w:val="0D0D0D"/>
          <w:sz w:val="24"/>
          <w:szCs w:val="24"/>
        </w:rPr>
      </w:pPr>
    </w:p>
    <w:p w:rsidR="00757747" w:rsidRPr="00BB0A78" w:rsidRDefault="00757747" w:rsidP="00C206EE">
      <w:pPr>
        <w:pStyle w:val="Balk1"/>
        <w:spacing w:before="0" w:line="360" w:lineRule="auto"/>
        <w:jc w:val="center"/>
        <w:rPr>
          <w:rFonts w:ascii="Times New Roman" w:hAnsi="Times New Roman"/>
          <w:color w:val="0D0D0D"/>
          <w:sz w:val="24"/>
          <w:szCs w:val="24"/>
        </w:rPr>
      </w:pPr>
      <w:bookmarkStart w:id="390" w:name="_Toc59689204"/>
      <w:r w:rsidRPr="00BB0A78">
        <w:rPr>
          <w:rFonts w:ascii="Times New Roman" w:hAnsi="Times New Roman"/>
          <w:color w:val="0D0D0D"/>
          <w:sz w:val="24"/>
          <w:szCs w:val="24"/>
        </w:rPr>
        <w:t>S</w:t>
      </w:r>
      <w:r w:rsidRPr="00BB0A78">
        <w:rPr>
          <w:rFonts w:ascii="Times New Roman" w:hAnsi="Times New Roman"/>
          <w:color w:val="0D0D0D"/>
          <w:spacing w:val="-1"/>
          <w:sz w:val="24"/>
          <w:szCs w:val="24"/>
        </w:rPr>
        <w:t>O</w:t>
      </w:r>
      <w:r w:rsidRPr="00BB0A78">
        <w:rPr>
          <w:rFonts w:ascii="Times New Roman" w:hAnsi="Times New Roman"/>
          <w:color w:val="0D0D0D"/>
          <w:sz w:val="24"/>
          <w:szCs w:val="24"/>
        </w:rPr>
        <w:t>NUÇ ve DEĞERLENDİRME</w:t>
      </w:r>
      <w:bookmarkEnd w:id="378"/>
      <w:bookmarkEnd w:id="379"/>
      <w:bookmarkEnd w:id="380"/>
      <w:bookmarkEnd w:id="381"/>
      <w:bookmarkEnd w:id="382"/>
      <w:bookmarkEnd w:id="383"/>
      <w:bookmarkEnd w:id="384"/>
      <w:bookmarkEnd w:id="385"/>
      <w:bookmarkEnd w:id="386"/>
      <w:bookmarkEnd w:id="387"/>
      <w:bookmarkEnd w:id="388"/>
      <w:bookmarkEnd w:id="389"/>
      <w:bookmarkEnd w:id="390"/>
    </w:p>
    <w:p w:rsidR="00757747" w:rsidRPr="00BB0A78" w:rsidRDefault="00757747" w:rsidP="00C206EE">
      <w:pPr>
        <w:spacing w:after="0" w:line="360" w:lineRule="auto"/>
        <w:ind w:firstLine="709"/>
        <w:jc w:val="both"/>
        <w:rPr>
          <w:rFonts w:ascii="Times New Roman" w:hAnsi="Times New Roman" w:cs="Times New Roman"/>
          <w:color w:val="0D0D0D"/>
          <w:sz w:val="24"/>
          <w:szCs w:val="24"/>
        </w:rPr>
      </w:pPr>
    </w:p>
    <w:p w:rsidR="006C4AB9" w:rsidRPr="00BB0A78" w:rsidRDefault="00DB34B2" w:rsidP="00F75AB9">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Günümüzün</w:t>
      </w:r>
      <w:r w:rsidR="00757747" w:rsidRPr="00BB0A78">
        <w:rPr>
          <w:rFonts w:ascii="Times New Roman" w:hAnsi="Times New Roman" w:cs="Times New Roman"/>
          <w:color w:val="0D0D0D"/>
          <w:sz w:val="24"/>
          <w:szCs w:val="24"/>
        </w:rPr>
        <w:t xml:space="preserve"> yeni meselelerinden olan</w:t>
      </w:r>
      <w:r w:rsidR="00757747" w:rsidRPr="00BB0A78">
        <w:rPr>
          <w:rFonts w:ascii="Times New Roman" w:hAnsi="Times New Roman" w:cs="Times New Roman"/>
          <w:color w:val="0D0D0D"/>
          <w:spacing w:val="6"/>
          <w:sz w:val="24"/>
          <w:szCs w:val="24"/>
        </w:rPr>
        <w:t xml:space="preserve"> </w:t>
      </w:r>
      <w:r w:rsidR="00757747" w:rsidRPr="00BB0A78">
        <w:rPr>
          <w:rFonts w:ascii="Times New Roman" w:hAnsi="Times New Roman" w:cs="Times New Roman"/>
          <w:color w:val="0D0D0D"/>
          <w:spacing w:val="-1"/>
          <w:sz w:val="24"/>
          <w:szCs w:val="24"/>
        </w:rPr>
        <w:t>GD</w:t>
      </w:r>
      <w:r w:rsidR="00757747" w:rsidRPr="00BB0A78">
        <w:rPr>
          <w:rFonts w:ascii="Times New Roman" w:hAnsi="Times New Roman" w:cs="Times New Roman"/>
          <w:color w:val="0D0D0D"/>
          <w:sz w:val="24"/>
          <w:szCs w:val="24"/>
        </w:rPr>
        <w:t>O hakkında</w:t>
      </w:r>
      <w:r w:rsidR="00757747" w:rsidRPr="00BB0A78">
        <w:rPr>
          <w:rFonts w:ascii="Times New Roman" w:hAnsi="Times New Roman" w:cs="Times New Roman"/>
          <w:color w:val="0D0D0D"/>
          <w:spacing w:val="7"/>
          <w:sz w:val="24"/>
          <w:szCs w:val="24"/>
        </w:rPr>
        <w:t xml:space="preserve"> </w:t>
      </w:r>
      <w:r w:rsidR="00757747" w:rsidRPr="00BB0A78">
        <w:rPr>
          <w:rFonts w:ascii="Times New Roman" w:hAnsi="Times New Roman" w:cs="Times New Roman"/>
          <w:color w:val="0D0D0D"/>
          <w:sz w:val="24"/>
          <w:szCs w:val="24"/>
        </w:rPr>
        <w:t>açık</w:t>
      </w:r>
      <w:r w:rsidR="009F5C92">
        <w:rPr>
          <w:rFonts w:ascii="Times New Roman" w:hAnsi="Times New Roman" w:cs="Times New Roman"/>
          <w:color w:val="0D0D0D"/>
          <w:sz w:val="24"/>
          <w:szCs w:val="24"/>
        </w:rPr>
        <w:t xml:space="preserve"> </w:t>
      </w:r>
      <w:r w:rsidR="00545821" w:rsidRPr="00BB0A78">
        <w:rPr>
          <w:rFonts w:ascii="Times New Roman" w:hAnsi="Times New Roman" w:cs="Times New Roman"/>
          <w:color w:val="0D0D0D"/>
          <w:sz w:val="24"/>
          <w:szCs w:val="24"/>
        </w:rPr>
        <w:t>â</w:t>
      </w:r>
      <w:r w:rsidR="00757747" w:rsidRPr="00BB0A78">
        <w:rPr>
          <w:rFonts w:ascii="Times New Roman" w:hAnsi="Times New Roman" w:cs="Times New Roman"/>
          <w:color w:val="0D0D0D"/>
          <w:spacing w:val="-1"/>
          <w:sz w:val="24"/>
          <w:szCs w:val="24"/>
        </w:rPr>
        <w:t>y</w:t>
      </w:r>
      <w:r w:rsidR="00757747" w:rsidRPr="00BB0A78">
        <w:rPr>
          <w:rFonts w:ascii="Times New Roman" w:hAnsi="Times New Roman" w:cs="Times New Roman"/>
          <w:color w:val="0D0D0D"/>
          <w:sz w:val="24"/>
          <w:szCs w:val="24"/>
        </w:rPr>
        <w:t>et</w:t>
      </w:r>
      <w:r w:rsidR="00757747" w:rsidRPr="00BB0A78">
        <w:rPr>
          <w:rFonts w:ascii="Times New Roman" w:hAnsi="Times New Roman" w:cs="Times New Roman"/>
          <w:color w:val="0D0D0D"/>
          <w:spacing w:val="5"/>
          <w:sz w:val="24"/>
          <w:szCs w:val="24"/>
        </w:rPr>
        <w:t xml:space="preserve"> </w:t>
      </w:r>
      <w:r w:rsidR="00757747" w:rsidRPr="00BB0A78">
        <w:rPr>
          <w:rFonts w:ascii="Times New Roman" w:hAnsi="Times New Roman" w:cs="Times New Roman"/>
          <w:color w:val="0D0D0D"/>
          <w:sz w:val="24"/>
          <w:szCs w:val="24"/>
        </w:rPr>
        <w:t xml:space="preserve">ve </w:t>
      </w:r>
      <w:r w:rsidR="00757747" w:rsidRPr="00BB0A78">
        <w:rPr>
          <w:rFonts w:ascii="Times New Roman" w:hAnsi="Times New Roman" w:cs="Times New Roman"/>
          <w:color w:val="0D0D0D"/>
          <w:spacing w:val="-1"/>
          <w:sz w:val="24"/>
          <w:szCs w:val="24"/>
        </w:rPr>
        <w:t>h</w:t>
      </w:r>
      <w:r w:rsidR="00757747" w:rsidRPr="00BB0A78">
        <w:rPr>
          <w:rFonts w:ascii="Times New Roman" w:hAnsi="Times New Roman" w:cs="Times New Roman"/>
          <w:color w:val="0D0D0D"/>
          <w:sz w:val="24"/>
          <w:szCs w:val="24"/>
        </w:rPr>
        <w:t>adisle</w:t>
      </w:r>
      <w:r w:rsidR="00757747" w:rsidRPr="00BB0A78">
        <w:rPr>
          <w:rFonts w:ascii="Times New Roman" w:hAnsi="Times New Roman" w:cs="Times New Roman"/>
          <w:color w:val="0D0D0D"/>
          <w:spacing w:val="-1"/>
          <w:sz w:val="24"/>
          <w:szCs w:val="24"/>
        </w:rPr>
        <w:t>r</w:t>
      </w:r>
      <w:r w:rsidR="00C570DC" w:rsidRPr="00BB0A78">
        <w:rPr>
          <w:rFonts w:ascii="Times New Roman" w:hAnsi="Times New Roman" w:cs="Times New Roman"/>
          <w:color w:val="0D0D0D"/>
          <w:spacing w:val="-1"/>
          <w:sz w:val="24"/>
          <w:szCs w:val="24"/>
        </w:rPr>
        <w:t xml:space="preserve"> </w:t>
      </w:r>
      <w:r w:rsidR="00757747" w:rsidRPr="00BB0A78">
        <w:rPr>
          <w:rFonts w:ascii="Times New Roman" w:hAnsi="Times New Roman" w:cs="Times New Roman"/>
          <w:color w:val="0D0D0D"/>
          <w:spacing w:val="-2"/>
          <w:sz w:val="24"/>
          <w:szCs w:val="24"/>
        </w:rPr>
        <w:t>mevcut değildir.</w:t>
      </w:r>
      <w:r w:rsidR="00757747" w:rsidRPr="00BB0A78">
        <w:rPr>
          <w:rFonts w:ascii="Times New Roman" w:hAnsi="Times New Roman" w:cs="Times New Roman"/>
          <w:color w:val="0D0D0D"/>
          <w:sz w:val="24"/>
          <w:szCs w:val="24"/>
        </w:rPr>
        <w:t xml:space="preserve"> </w:t>
      </w:r>
      <w:r w:rsidR="00C570DC" w:rsidRPr="00BB0A78">
        <w:rPr>
          <w:rFonts w:ascii="Times New Roman" w:hAnsi="Times New Roman" w:cs="Times New Roman"/>
          <w:color w:val="0D0D0D"/>
          <w:sz w:val="24"/>
          <w:szCs w:val="24"/>
        </w:rPr>
        <w:t>Nas</w:t>
      </w:r>
      <w:r w:rsidR="003563D2" w:rsidRPr="00BB0A78">
        <w:rPr>
          <w:rFonts w:ascii="Times New Roman" w:hAnsi="Times New Roman" w:cs="Times New Roman"/>
          <w:color w:val="0D0D0D"/>
          <w:sz w:val="24"/>
          <w:szCs w:val="24"/>
        </w:rPr>
        <w:t>slarda</w:t>
      </w:r>
      <w:r w:rsidR="00757747" w:rsidRPr="00BB0A78">
        <w:rPr>
          <w:rFonts w:ascii="Times New Roman" w:hAnsi="Times New Roman" w:cs="Times New Roman"/>
          <w:color w:val="0D0D0D"/>
          <w:spacing w:val="25"/>
          <w:sz w:val="24"/>
          <w:szCs w:val="24"/>
        </w:rPr>
        <w:t xml:space="preserve"> </w:t>
      </w:r>
      <w:r w:rsidR="00757747" w:rsidRPr="00BB0A78">
        <w:rPr>
          <w:rFonts w:ascii="Times New Roman" w:hAnsi="Times New Roman" w:cs="Times New Roman"/>
          <w:color w:val="0D0D0D"/>
          <w:spacing w:val="-1"/>
          <w:sz w:val="24"/>
          <w:szCs w:val="24"/>
        </w:rPr>
        <w:t>y</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1"/>
          <w:sz w:val="24"/>
          <w:szCs w:val="24"/>
        </w:rPr>
        <w:t>y</w:t>
      </w:r>
      <w:r w:rsidR="00757747" w:rsidRPr="00BB0A78">
        <w:rPr>
          <w:rFonts w:ascii="Times New Roman" w:hAnsi="Times New Roman" w:cs="Times New Roman"/>
          <w:color w:val="0D0D0D"/>
          <w:sz w:val="24"/>
          <w:szCs w:val="24"/>
        </w:rPr>
        <w:t>ecek</w:t>
      </w:r>
      <w:r w:rsidR="00757747" w:rsidRPr="00BB0A78">
        <w:rPr>
          <w:rFonts w:ascii="Times New Roman" w:hAnsi="Times New Roman" w:cs="Times New Roman"/>
          <w:color w:val="0D0D0D"/>
          <w:spacing w:val="25"/>
          <w:sz w:val="24"/>
          <w:szCs w:val="24"/>
        </w:rPr>
        <w:t xml:space="preserve"> </w:t>
      </w:r>
      <w:r w:rsidR="00757747" w:rsidRPr="00BB0A78">
        <w:rPr>
          <w:rFonts w:ascii="Times New Roman" w:hAnsi="Times New Roman" w:cs="Times New Roman"/>
          <w:color w:val="0D0D0D"/>
          <w:sz w:val="24"/>
          <w:szCs w:val="24"/>
        </w:rPr>
        <w:t>ve</w:t>
      </w:r>
      <w:r w:rsidR="00757747" w:rsidRPr="00BB0A78">
        <w:rPr>
          <w:rFonts w:ascii="Times New Roman" w:hAnsi="Times New Roman" w:cs="Times New Roman"/>
          <w:color w:val="0D0D0D"/>
          <w:spacing w:val="24"/>
          <w:sz w:val="24"/>
          <w:szCs w:val="24"/>
        </w:rPr>
        <w:t xml:space="preserve"> </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1"/>
          <w:sz w:val="24"/>
          <w:szCs w:val="24"/>
        </w:rPr>
        <w:t>ç</w:t>
      </w:r>
      <w:r w:rsidR="00757747" w:rsidRPr="00BB0A78">
        <w:rPr>
          <w:rFonts w:ascii="Times New Roman" w:hAnsi="Times New Roman" w:cs="Times New Roman"/>
          <w:color w:val="0D0D0D"/>
          <w:sz w:val="24"/>
          <w:szCs w:val="24"/>
        </w:rPr>
        <w:t>ece</w:t>
      </w:r>
      <w:r w:rsidR="00757747" w:rsidRPr="00BB0A78">
        <w:rPr>
          <w:rFonts w:ascii="Times New Roman" w:hAnsi="Times New Roman" w:cs="Times New Roman"/>
          <w:color w:val="0D0D0D"/>
          <w:spacing w:val="-1"/>
          <w:sz w:val="24"/>
          <w:szCs w:val="24"/>
        </w:rPr>
        <w:t>k</w:t>
      </w:r>
      <w:r w:rsidR="00757747" w:rsidRPr="00BB0A78">
        <w:rPr>
          <w:rFonts w:ascii="Times New Roman" w:hAnsi="Times New Roman" w:cs="Times New Roman"/>
          <w:color w:val="0D0D0D"/>
          <w:sz w:val="24"/>
          <w:szCs w:val="24"/>
        </w:rPr>
        <w:t>le</w:t>
      </w:r>
      <w:r w:rsidR="00757747" w:rsidRPr="00BB0A78">
        <w:rPr>
          <w:rFonts w:ascii="Times New Roman" w:hAnsi="Times New Roman" w:cs="Times New Roman"/>
          <w:color w:val="0D0D0D"/>
          <w:spacing w:val="-1"/>
          <w:sz w:val="24"/>
          <w:szCs w:val="24"/>
        </w:rPr>
        <w:t>ri</w:t>
      </w:r>
      <w:r w:rsidR="00757747" w:rsidRPr="00BB0A78">
        <w:rPr>
          <w:rFonts w:ascii="Times New Roman" w:hAnsi="Times New Roman" w:cs="Times New Roman"/>
          <w:color w:val="0D0D0D"/>
          <w:sz w:val="24"/>
          <w:szCs w:val="24"/>
        </w:rPr>
        <w:t>n</w:t>
      </w:r>
      <w:r w:rsidR="00757747" w:rsidRPr="00BB0A78">
        <w:rPr>
          <w:rFonts w:ascii="Times New Roman" w:hAnsi="Times New Roman" w:cs="Times New Roman"/>
          <w:color w:val="0D0D0D"/>
          <w:spacing w:val="25"/>
          <w:sz w:val="24"/>
          <w:szCs w:val="24"/>
        </w:rPr>
        <w:t xml:space="preserve"> </w:t>
      </w:r>
      <w:r w:rsidR="00757747" w:rsidRPr="00BB0A78">
        <w:rPr>
          <w:rFonts w:ascii="Times New Roman" w:hAnsi="Times New Roman" w:cs="Times New Roman"/>
          <w:color w:val="0D0D0D"/>
          <w:spacing w:val="-1"/>
          <w:sz w:val="24"/>
          <w:szCs w:val="24"/>
        </w:rPr>
        <w:t>h</w:t>
      </w:r>
      <w:r w:rsidR="00757747" w:rsidRPr="00BB0A78">
        <w:rPr>
          <w:rFonts w:ascii="Times New Roman" w:hAnsi="Times New Roman" w:cs="Times New Roman"/>
          <w:color w:val="0D0D0D"/>
          <w:sz w:val="24"/>
          <w:szCs w:val="24"/>
        </w:rPr>
        <w:t>elal</w:t>
      </w:r>
      <w:r w:rsidR="00757747" w:rsidRPr="00BB0A78">
        <w:rPr>
          <w:rFonts w:ascii="Times New Roman" w:hAnsi="Times New Roman" w:cs="Times New Roman"/>
          <w:color w:val="0D0D0D"/>
          <w:spacing w:val="-1"/>
          <w:sz w:val="24"/>
          <w:szCs w:val="24"/>
        </w:rPr>
        <w:t>l</w:t>
      </w:r>
      <w:r w:rsidR="00757747" w:rsidRPr="00BB0A78">
        <w:rPr>
          <w:rFonts w:ascii="Times New Roman" w:hAnsi="Times New Roman" w:cs="Times New Roman"/>
          <w:color w:val="0D0D0D"/>
          <w:sz w:val="24"/>
          <w:szCs w:val="24"/>
        </w:rPr>
        <w:t>ik</w:t>
      </w:r>
      <w:r w:rsidR="00757747" w:rsidRPr="00BB0A78">
        <w:rPr>
          <w:rFonts w:ascii="Times New Roman" w:hAnsi="Times New Roman" w:cs="Times New Roman"/>
          <w:color w:val="0D0D0D"/>
          <w:spacing w:val="25"/>
          <w:sz w:val="24"/>
          <w:szCs w:val="24"/>
        </w:rPr>
        <w:t xml:space="preserve"> </w:t>
      </w:r>
      <w:r w:rsidR="00757747" w:rsidRPr="00BB0A78">
        <w:rPr>
          <w:rFonts w:ascii="Times New Roman" w:hAnsi="Times New Roman" w:cs="Times New Roman"/>
          <w:color w:val="0D0D0D"/>
          <w:spacing w:val="-1"/>
          <w:sz w:val="24"/>
          <w:szCs w:val="24"/>
        </w:rPr>
        <w:t>v</w:t>
      </w:r>
      <w:r w:rsidR="00757747" w:rsidRPr="00BB0A78">
        <w:rPr>
          <w:rFonts w:ascii="Times New Roman" w:hAnsi="Times New Roman" w:cs="Times New Roman"/>
          <w:color w:val="0D0D0D"/>
          <w:sz w:val="24"/>
          <w:szCs w:val="24"/>
        </w:rPr>
        <w:t>e</w:t>
      </w:r>
      <w:r w:rsidR="00757747" w:rsidRPr="00BB0A78">
        <w:rPr>
          <w:rFonts w:ascii="Times New Roman" w:hAnsi="Times New Roman" w:cs="Times New Roman"/>
          <w:color w:val="0D0D0D"/>
          <w:spacing w:val="26"/>
          <w:sz w:val="24"/>
          <w:szCs w:val="24"/>
        </w:rPr>
        <w:t xml:space="preserve"> </w:t>
      </w:r>
      <w:r w:rsidR="00757747" w:rsidRPr="00BB0A78">
        <w:rPr>
          <w:rFonts w:ascii="Times New Roman" w:hAnsi="Times New Roman" w:cs="Times New Roman"/>
          <w:color w:val="0D0D0D"/>
          <w:spacing w:val="-2"/>
          <w:sz w:val="24"/>
          <w:szCs w:val="24"/>
        </w:rPr>
        <w:t>h</w:t>
      </w:r>
      <w:r w:rsidR="00757747"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pacing w:val="-1"/>
          <w:sz w:val="24"/>
          <w:szCs w:val="24"/>
        </w:rPr>
        <w:t>r</w:t>
      </w:r>
      <w:r w:rsidR="00757747" w:rsidRPr="00BB0A78">
        <w:rPr>
          <w:rFonts w:ascii="Times New Roman" w:hAnsi="Times New Roman" w:cs="Times New Roman"/>
          <w:color w:val="0D0D0D"/>
          <w:sz w:val="24"/>
          <w:szCs w:val="24"/>
        </w:rPr>
        <w:t>a</w:t>
      </w:r>
      <w:r w:rsidR="00757747" w:rsidRPr="00BB0A78">
        <w:rPr>
          <w:rFonts w:ascii="Times New Roman" w:hAnsi="Times New Roman" w:cs="Times New Roman"/>
          <w:color w:val="0D0D0D"/>
          <w:spacing w:val="-1"/>
          <w:sz w:val="24"/>
          <w:szCs w:val="24"/>
        </w:rPr>
        <w:t>m</w:t>
      </w:r>
      <w:r w:rsidR="00757747" w:rsidRPr="00BB0A78">
        <w:rPr>
          <w:rFonts w:ascii="Times New Roman" w:hAnsi="Times New Roman" w:cs="Times New Roman"/>
          <w:color w:val="0D0D0D"/>
          <w:sz w:val="24"/>
          <w:szCs w:val="24"/>
        </w:rPr>
        <w:t>l</w:t>
      </w:r>
      <w:r w:rsidR="00757747" w:rsidRPr="00BB0A78">
        <w:rPr>
          <w:rFonts w:ascii="Times New Roman" w:hAnsi="Times New Roman" w:cs="Times New Roman"/>
          <w:color w:val="0D0D0D"/>
          <w:spacing w:val="-1"/>
          <w:sz w:val="24"/>
          <w:szCs w:val="24"/>
        </w:rPr>
        <w:t>ığ</w:t>
      </w:r>
      <w:r w:rsidR="00757747" w:rsidRPr="00BB0A78">
        <w:rPr>
          <w:rFonts w:ascii="Times New Roman" w:hAnsi="Times New Roman" w:cs="Times New Roman"/>
          <w:color w:val="0D0D0D"/>
          <w:sz w:val="24"/>
          <w:szCs w:val="24"/>
        </w:rPr>
        <w:t>ı</w:t>
      </w:r>
      <w:r w:rsidR="00757747" w:rsidRPr="00BB0A78">
        <w:rPr>
          <w:rFonts w:ascii="Times New Roman" w:hAnsi="Times New Roman" w:cs="Times New Roman"/>
          <w:color w:val="0D0D0D"/>
          <w:spacing w:val="25"/>
          <w:sz w:val="24"/>
          <w:szCs w:val="24"/>
        </w:rPr>
        <w:t xml:space="preserve"> </w:t>
      </w:r>
      <w:r w:rsidR="00757747" w:rsidRPr="00BB0A78">
        <w:rPr>
          <w:rFonts w:ascii="Times New Roman" w:hAnsi="Times New Roman" w:cs="Times New Roman"/>
          <w:color w:val="0D0D0D"/>
          <w:sz w:val="24"/>
          <w:szCs w:val="24"/>
        </w:rPr>
        <w:t>ile</w:t>
      </w:r>
      <w:r w:rsidR="00757747" w:rsidRPr="00BB0A78">
        <w:rPr>
          <w:rFonts w:ascii="Times New Roman" w:hAnsi="Times New Roman" w:cs="Times New Roman"/>
          <w:color w:val="0D0D0D"/>
          <w:spacing w:val="24"/>
          <w:sz w:val="24"/>
          <w:szCs w:val="24"/>
        </w:rPr>
        <w:t xml:space="preserve"> </w:t>
      </w:r>
      <w:r w:rsidR="00757747" w:rsidRPr="00BB0A78">
        <w:rPr>
          <w:rFonts w:ascii="Times New Roman" w:hAnsi="Times New Roman" w:cs="Times New Roman"/>
          <w:color w:val="0D0D0D"/>
          <w:sz w:val="24"/>
          <w:szCs w:val="24"/>
        </w:rPr>
        <w:t>il</w:t>
      </w:r>
      <w:r w:rsidR="00757747" w:rsidRPr="00BB0A78">
        <w:rPr>
          <w:rFonts w:ascii="Times New Roman" w:hAnsi="Times New Roman" w:cs="Times New Roman"/>
          <w:color w:val="0D0D0D"/>
          <w:spacing w:val="-2"/>
          <w:sz w:val="24"/>
          <w:szCs w:val="24"/>
        </w:rPr>
        <w:t>g</w:t>
      </w:r>
      <w:r w:rsidR="00757747" w:rsidRPr="00BB0A78">
        <w:rPr>
          <w:rFonts w:ascii="Times New Roman" w:hAnsi="Times New Roman" w:cs="Times New Roman"/>
          <w:color w:val="0D0D0D"/>
          <w:sz w:val="24"/>
          <w:szCs w:val="24"/>
        </w:rPr>
        <w:t xml:space="preserve">ili </w:t>
      </w:r>
      <w:r w:rsidR="00FE4894" w:rsidRPr="00BB0A78">
        <w:rPr>
          <w:rFonts w:ascii="Times New Roman" w:hAnsi="Times New Roman" w:cs="Times New Roman"/>
          <w:color w:val="0D0D0D"/>
          <w:spacing w:val="-1"/>
          <w:sz w:val="24"/>
          <w:szCs w:val="24"/>
        </w:rPr>
        <w:t xml:space="preserve">birtakım </w:t>
      </w:r>
      <w:r w:rsidR="00C570DC" w:rsidRPr="00BB0A78">
        <w:rPr>
          <w:rFonts w:ascii="Times New Roman" w:hAnsi="Times New Roman" w:cs="Times New Roman"/>
          <w:color w:val="0D0D0D"/>
          <w:spacing w:val="-1"/>
          <w:sz w:val="24"/>
          <w:szCs w:val="24"/>
        </w:rPr>
        <w:t>ölçüler mevcuttur</w:t>
      </w:r>
      <w:r w:rsidR="00757747" w:rsidRPr="00BB0A78">
        <w:rPr>
          <w:rFonts w:ascii="Times New Roman" w:hAnsi="Times New Roman" w:cs="Times New Roman"/>
          <w:color w:val="0D0D0D"/>
          <w:sz w:val="24"/>
          <w:szCs w:val="24"/>
        </w:rPr>
        <w:t>.</w:t>
      </w:r>
      <w:r w:rsidR="00F26B19" w:rsidRPr="00BB0A78">
        <w:rPr>
          <w:rFonts w:ascii="Times New Roman" w:hAnsi="Times New Roman" w:cs="Times New Roman"/>
          <w:color w:val="0D0D0D"/>
          <w:sz w:val="24"/>
          <w:szCs w:val="24"/>
        </w:rPr>
        <w:t xml:space="preserve"> </w:t>
      </w:r>
      <w:r w:rsidR="00093543" w:rsidRPr="00BB0A78">
        <w:rPr>
          <w:rFonts w:ascii="Times New Roman" w:hAnsi="Times New Roman" w:cs="Times New Roman"/>
          <w:color w:val="0D0D0D"/>
          <w:sz w:val="24"/>
          <w:szCs w:val="24"/>
        </w:rPr>
        <w:t>GDO’larda, m</w:t>
      </w:r>
      <w:r w:rsidR="00757747" w:rsidRPr="00BB0A78">
        <w:rPr>
          <w:rFonts w:ascii="Times New Roman" w:hAnsi="Times New Roman" w:cs="Times New Roman"/>
          <w:color w:val="0D0D0D"/>
          <w:sz w:val="24"/>
          <w:szCs w:val="24"/>
        </w:rPr>
        <w:t>asla</w:t>
      </w:r>
      <w:r w:rsidR="00757747" w:rsidRPr="00BB0A78">
        <w:rPr>
          <w:rFonts w:ascii="Times New Roman" w:hAnsi="Times New Roman" w:cs="Times New Roman"/>
          <w:color w:val="0D0D0D"/>
          <w:spacing w:val="-1"/>
          <w:sz w:val="24"/>
          <w:szCs w:val="24"/>
        </w:rPr>
        <w:t>h</w:t>
      </w:r>
      <w:r w:rsidR="00757747" w:rsidRPr="00BB0A78">
        <w:rPr>
          <w:rFonts w:ascii="Times New Roman" w:hAnsi="Times New Roman" w:cs="Times New Roman"/>
          <w:color w:val="0D0D0D"/>
          <w:sz w:val="24"/>
          <w:szCs w:val="24"/>
        </w:rPr>
        <w:t>at</w:t>
      </w:r>
      <w:r w:rsidR="00093543" w:rsidRPr="00BB0A78">
        <w:rPr>
          <w:rFonts w:ascii="Times New Roman" w:hAnsi="Times New Roman" w:cs="Times New Roman"/>
          <w:color w:val="0D0D0D"/>
          <w:spacing w:val="24"/>
          <w:sz w:val="24"/>
          <w:szCs w:val="24"/>
        </w:rPr>
        <w:t>/</w:t>
      </w:r>
      <w:r w:rsidR="00093543" w:rsidRPr="00BB0A78">
        <w:rPr>
          <w:rFonts w:ascii="Times New Roman" w:hAnsi="Times New Roman" w:cs="Times New Roman"/>
          <w:color w:val="0D0D0D"/>
          <w:sz w:val="24"/>
          <w:szCs w:val="24"/>
        </w:rPr>
        <w:t xml:space="preserve">fayda </w:t>
      </w:r>
      <w:r w:rsidR="00757747" w:rsidRPr="00BB0A78">
        <w:rPr>
          <w:rFonts w:ascii="Times New Roman" w:hAnsi="Times New Roman" w:cs="Times New Roman"/>
          <w:color w:val="0D0D0D"/>
          <w:sz w:val="24"/>
          <w:szCs w:val="24"/>
        </w:rPr>
        <w:t>ve</w:t>
      </w:r>
      <w:r w:rsidR="00757747" w:rsidRPr="00BB0A78">
        <w:rPr>
          <w:rFonts w:ascii="Times New Roman" w:hAnsi="Times New Roman" w:cs="Times New Roman"/>
          <w:color w:val="0D0D0D"/>
          <w:spacing w:val="24"/>
          <w:sz w:val="24"/>
          <w:szCs w:val="24"/>
        </w:rPr>
        <w:t xml:space="preserve"> </w:t>
      </w:r>
      <w:r w:rsidR="00757747" w:rsidRPr="00BB0A78">
        <w:rPr>
          <w:rFonts w:ascii="Times New Roman" w:hAnsi="Times New Roman" w:cs="Times New Roman"/>
          <w:color w:val="0D0D0D"/>
          <w:spacing w:val="-1"/>
          <w:sz w:val="24"/>
          <w:szCs w:val="24"/>
        </w:rPr>
        <w:t>m</w:t>
      </w:r>
      <w:r w:rsidR="00757747" w:rsidRPr="00BB0A78">
        <w:rPr>
          <w:rFonts w:ascii="Times New Roman" w:hAnsi="Times New Roman" w:cs="Times New Roman"/>
          <w:color w:val="0D0D0D"/>
          <w:sz w:val="24"/>
          <w:szCs w:val="24"/>
        </w:rPr>
        <w:t>efs</w:t>
      </w:r>
      <w:r w:rsidR="00757747" w:rsidRPr="00BB0A78">
        <w:rPr>
          <w:rFonts w:ascii="Times New Roman" w:hAnsi="Times New Roman" w:cs="Times New Roman"/>
          <w:color w:val="0D0D0D"/>
          <w:spacing w:val="-2"/>
          <w:sz w:val="24"/>
          <w:szCs w:val="24"/>
        </w:rPr>
        <w:t>e</w:t>
      </w:r>
      <w:r w:rsidR="00757747" w:rsidRPr="00BB0A78">
        <w:rPr>
          <w:rFonts w:ascii="Times New Roman" w:hAnsi="Times New Roman" w:cs="Times New Roman"/>
          <w:color w:val="0D0D0D"/>
          <w:sz w:val="24"/>
          <w:szCs w:val="24"/>
        </w:rPr>
        <w:t>det</w:t>
      </w:r>
      <w:r w:rsidR="00093543" w:rsidRPr="00BB0A78">
        <w:rPr>
          <w:rFonts w:ascii="Times New Roman" w:hAnsi="Times New Roman" w:cs="Times New Roman"/>
          <w:color w:val="0D0D0D"/>
          <w:sz w:val="24"/>
          <w:szCs w:val="24"/>
        </w:rPr>
        <w:t xml:space="preserve">/zarar boyutunda </w:t>
      </w:r>
      <w:r w:rsidR="00F26B19" w:rsidRPr="00BB0A78">
        <w:rPr>
          <w:rFonts w:ascii="Times New Roman" w:hAnsi="Times New Roman" w:cs="Times New Roman"/>
          <w:color w:val="0D0D0D"/>
          <w:sz w:val="24"/>
          <w:szCs w:val="24"/>
        </w:rPr>
        <w:t>zannı galibin hangi yönde olduğu</w:t>
      </w:r>
      <w:r w:rsidR="00757747" w:rsidRPr="00BB0A78">
        <w:rPr>
          <w:rFonts w:ascii="Times New Roman" w:hAnsi="Times New Roman" w:cs="Times New Roman"/>
          <w:color w:val="0D0D0D"/>
          <w:sz w:val="24"/>
          <w:szCs w:val="24"/>
        </w:rPr>
        <w:t xml:space="preserve"> önemli görünmektedir.</w:t>
      </w:r>
      <w:r w:rsidR="00F96DBA" w:rsidRPr="00BB0A78">
        <w:rPr>
          <w:rFonts w:ascii="Times New Roman" w:hAnsi="Times New Roman" w:cs="Times New Roman"/>
          <w:color w:val="0D0D0D"/>
          <w:sz w:val="24"/>
          <w:szCs w:val="24"/>
        </w:rPr>
        <w:t xml:space="preserve"> Genel olarak,</w:t>
      </w:r>
      <w:r w:rsidR="00757747" w:rsidRPr="00BB0A78">
        <w:rPr>
          <w:rFonts w:ascii="Times New Roman" w:hAnsi="Times New Roman" w:cs="Times New Roman"/>
          <w:color w:val="0D0D0D"/>
          <w:sz w:val="24"/>
          <w:szCs w:val="24"/>
        </w:rPr>
        <w:t xml:space="preserve"> </w:t>
      </w:r>
      <w:r w:rsidR="00687C21">
        <w:rPr>
          <w:rFonts w:ascii="Times New Roman" w:hAnsi="Times New Roman" w:cs="Times New Roman"/>
          <w:color w:val="0D0D0D"/>
          <w:spacing w:val="-1"/>
          <w:sz w:val="24"/>
          <w:szCs w:val="24"/>
        </w:rPr>
        <w:t>İsla</w:t>
      </w:r>
      <w:r w:rsidR="002671F0" w:rsidRPr="00BB0A78">
        <w:rPr>
          <w:rFonts w:ascii="Times New Roman" w:hAnsi="Times New Roman" w:cs="Times New Roman"/>
          <w:color w:val="0D0D0D"/>
          <w:spacing w:val="-1"/>
          <w:sz w:val="24"/>
          <w:szCs w:val="24"/>
        </w:rPr>
        <w:t>m h</w:t>
      </w:r>
      <w:r w:rsidR="00757747" w:rsidRPr="00BB0A78">
        <w:rPr>
          <w:rFonts w:ascii="Times New Roman" w:hAnsi="Times New Roman" w:cs="Times New Roman"/>
          <w:color w:val="0D0D0D"/>
          <w:spacing w:val="-1"/>
          <w:sz w:val="24"/>
          <w:szCs w:val="24"/>
        </w:rPr>
        <w:t>ukukuna</w:t>
      </w:r>
      <w:r w:rsidR="00757747" w:rsidRPr="00BB0A78">
        <w:rPr>
          <w:rFonts w:ascii="Times New Roman" w:hAnsi="Times New Roman" w:cs="Times New Roman"/>
          <w:color w:val="0D0D0D"/>
          <w:spacing w:val="23"/>
          <w:sz w:val="24"/>
          <w:szCs w:val="24"/>
        </w:rPr>
        <w:t xml:space="preserve"> </w:t>
      </w:r>
      <w:r w:rsidR="00757747" w:rsidRPr="00BB0A78">
        <w:rPr>
          <w:rFonts w:ascii="Times New Roman" w:hAnsi="Times New Roman" w:cs="Times New Roman"/>
          <w:color w:val="0D0D0D"/>
          <w:sz w:val="24"/>
          <w:szCs w:val="24"/>
        </w:rPr>
        <w:t>aykırı olmadığı</w:t>
      </w:r>
      <w:r w:rsidR="00F26B19" w:rsidRPr="00BB0A78">
        <w:rPr>
          <w:rFonts w:ascii="Times New Roman" w:hAnsi="Times New Roman" w:cs="Times New Roman"/>
          <w:color w:val="0D0D0D"/>
          <w:sz w:val="24"/>
          <w:szCs w:val="24"/>
        </w:rPr>
        <w:t>,</w:t>
      </w:r>
      <w:r w:rsidR="002D1774" w:rsidRPr="00BB0A78">
        <w:rPr>
          <w:rFonts w:ascii="Times New Roman" w:hAnsi="Times New Roman" w:cs="Times New Roman"/>
          <w:color w:val="0D0D0D"/>
          <w:sz w:val="24"/>
          <w:szCs w:val="24"/>
        </w:rPr>
        <w:t xml:space="preserve"> haram kaynaklı gen içermediği,</w:t>
      </w:r>
      <w:r w:rsidR="00F26B19" w:rsidRPr="00BB0A78">
        <w:rPr>
          <w:rFonts w:ascii="Times New Roman" w:hAnsi="Times New Roman" w:cs="Times New Roman"/>
          <w:color w:val="0D0D0D"/>
          <w:spacing w:val="23"/>
          <w:sz w:val="24"/>
          <w:szCs w:val="24"/>
        </w:rPr>
        <w:t xml:space="preserve"> </w:t>
      </w:r>
      <w:r w:rsidR="00757747" w:rsidRPr="00BB0A78">
        <w:rPr>
          <w:rFonts w:ascii="Times New Roman" w:hAnsi="Times New Roman" w:cs="Times New Roman"/>
          <w:color w:val="0D0D0D"/>
          <w:sz w:val="24"/>
          <w:szCs w:val="24"/>
        </w:rPr>
        <w:t>i</w:t>
      </w:r>
      <w:r w:rsidR="00757747" w:rsidRPr="00BB0A78">
        <w:rPr>
          <w:rFonts w:ascii="Times New Roman" w:hAnsi="Times New Roman" w:cs="Times New Roman"/>
          <w:color w:val="0D0D0D"/>
          <w:spacing w:val="-1"/>
          <w:sz w:val="24"/>
          <w:szCs w:val="24"/>
        </w:rPr>
        <w:t>n</w:t>
      </w:r>
      <w:r w:rsidR="00757747" w:rsidRPr="00BB0A78">
        <w:rPr>
          <w:rFonts w:ascii="Times New Roman" w:hAnsi="Times New Roman" w:cs="Times New Roman"/>
          <w:color w:val="0D0D0D"/>
          <w:sz w:val="24"/>
          <w:szCs w:val="24"/>
        </w:rPr>
        <w:t>sa</w:t>
      </w:r>
      <w:r w:rsidR="00757747" w:rsidRPr="00BB0A78">
        <w:rPr>
          <w:rFonts w:ascii="Times New Roman" w:hAnsi="Times New Roman" w:cs="Times New Roman"/>
          <w:color w:val="0D0D0D"/>
          <w:spacing w:val="-1"/>
          <w:sz w:val="24"/>
          <w:szCs w:val="24"/>
        </w:rPr>
        <w:t>n</w:t>
      </w:r>
      <w:r w:rsidR="00F26B19" w:rsidRPr="00BB0A78">
        <w:rPr>
          <w:rFonts w:ascii="Times New Roman" w:hAnsi="Times New Roman" w:cs="Times New Roman"/>
          <w:color w:val="0D0D0D"/>
          <w:sz w:val="24"/>
          <w:szCs w:val="24"/>
        </w:rPr>
        <w:t xml:space="preserve"> sağlığına zarar vermediği, </w:t>
      </w:r>
      <w:r w:rsidR="00757747" w:rsidRPr="00BB0A78">
        <w:rPr>
          <w:rFonts w:ascii="Times New Roman" w:hAnsi="Times New Roman" w:cs="Times New Roman"/>
          <w:color w:val="0D0D0D"/>
          <w:sz w:val="24"/>
          <w:szCs w:val="24"/>
        </w:rPr>
        <w:t>ta</w:t>
      </w:r>
      <w:r w:rsidR="00757747" w:rsidRPr="00BB0A78">
        <w:rPr>
          <w:rFonts w:ascii="Times New Roman" w:hAnsi="Times New Roman" w:cs="Times New Roman"/>
          <w:color w:val="0D0D0D"/>
          <w:spacing w:val="-2"/>
          <w:sz w:val="24"/>
          <w:szCs w:val="24"/>
        </w:rPr>
        <w:t>b</w:t>
      </w:r>
      <w:r w:rsidR="00F26B19" w:rsidRPr="00BB0A78">
        <w:rPr>
          <w:rFonts w:ascii="Times New Roman" w:hAnsi="Times New Roman" w:cs="Times New Roman"/>
          <w:color w:val="0D0D0D"/>
          <w:sz w:val="24"/>
          <w:szCs w:val="24"/>
        </w:rPr>
        <w:t>iat ve bileşenlerini</w:t>
      </w:r>
      <w:r w:rsidR="00757747" w:rsidRPr="00BB0A78">
        <w:rPr>
          <w:rFonts w:ascii="Times New Roman" w:hAnsi="Times New Roman" w:cs="Times New Roman"/>
          <w:color w:val="0D0D0D"/>
          <w:sz w:val="24"/>
          <w:szCs w:val="24"/>
        </w:rPr>
        <w:t xml:space="preserve"> ifsat etmediği takdirde; </w:t>
      </w:r>
      <w:r w:rsidR="00F26B19" w:rsidRPr="00BB0A78">
        <w:rPr>
          <w:rFonts w:ascii="Times New Roman" w:hAnsi="Times New Roman" w:cs="Times New Roman"/>
          <w:color w:val="0D0D0D"/>
          <w:spacing w:val="-2"/>
          <w:sz w:val="24"/>
          <w:szCs w:val="24"/>
        </w:rPr>
        <w:t>gen teknolojileriyle</w:t>
      </w:r>
      <w:r w:rsidR="00F26B19" w:rsidRPr="00BB0A78">
        <w:rPr>
          <w:rFonts w:ascii="Times New Roman" w:hAnsi="Times New Roman" w:cs="Times New Roman"/>
          <w:color w:val="0D0D0D"/>
          <w:spacing w:val="12"/>
          <w:sz w:val="24"/>
          <w:szCs w:val="24"/>
        </w:rPr>
        <w:t xml:space="preserve"> </w:t>
      </w:r>
      <w:r w:rsidR="00DC7262" w:rsidRPr="00BB0A78">
        <w:rPr>
          <w:rFonts w:ascii="Times New Roman" w:hAnsi="Times New Roman" w:cs="Times New Roman"/>
          <w:color w:val="0D0D0D"/>
          <w:sz w:val="24"/>
          <w:szCs w:val="24"/>
        </w:rPr>
        <w:t xml:space="preserve">zirai, </w:t>
      </w:r>
      <w:r w:rsidR="00757747" w:rsidRPr="00BB0A78">
        <w:rPr>
          <w:rFonts w:ascii="Times New Roman" w:hAnsi="Times New Roman" w:cs="Times New Roman"/>
          <w:color w:val="0D0D0D"/>
          <w:sz w:val="24"/>
          <w:szCs w:val="24"/>
        </w:rPr>
        <w:t>tıbbi</w:t>
      </w:r>
      <w:r w:rsidR="00DC7262" w:rsidRPr="00BB0A78">
        <w:rPr>
          <w:rFonts w:ascii="Times New Roman" w:hAnsi="Times New Roman" w:cs="Times New Roman"/>
          <w:color w:val="0D0D0D"/>
          <w:sz w:val="24"/>
          <w:szCs w:val="24"/>
        </w:rPr>
        <w:t xml:space="preserve"> vb.</w:t>
      </w:r>
      <w:r w:rsidR="00757747" w:rsidRPr="00BB0A78">
        <w:rPr>
          <w:rFonts w:ascii="Times New Roman" w:hAnsi="Times New Roman" w:cs="Times New Roman"/>
          <w:color w:val="0D0D0D"/>
          <w:sz w:val="24"/>
          <w:szCs w:val="24"/>
        </w:rPr>
        <w:t xml:space="preserve"> amaçlarla fayda teminine sıcak bakılmaktadır.</w:t>
      </w:r>
      <w:r w:rsidR="002D1774" w:rsidRPr="00BB0A78">
        <w:rPr>
          <w:rFonts w:ascii="Times New Roman" w:hAnsi="Times New Roman" w:cs="Times New Roman"/>
          <w:color w:val="0D0D0D"/>
          <w:sz w:val="24"/>
          <w:szCs w:val="24"/>
        </w:rPr>
        <w:t xml:space="preserve"> Ancak</w:t>
      </w:r>
      <w:r w:rsidR="00757747" w:rsidRPr="00BB0A78">
        <w:rPr>
          <w:rFonts w:ascii="Times New Roman" w:hAnsi="Times New Roman" w:cs="Times New Roman"/>
          <w:color w:val="0D0D0D"/>
          <w:sz w:val="24"/>
          <w:szCs w:val="24"/>
        </w:rPr>
        <w:t xml:space="preserve"> </w:t>
      </w:r>
      <w:r w:rsidR="00687C21">
        <w:rPr>
          <w:rFonts w:ascii="Times New Roman" w:hAnsi="Times New Roman" w:cs="Times New Roman"/>
          <w:color w:val="0D0D0D"/>
          <w:spacing w:val="-1"/>
          <w:sz w:val="24"/>
          <w:szCs w:val="24"/>
        </w:rPr>
        <w:t>İsla</w:t>
      </w:r>
      <w:r w:rsidR="006C4AB9" w:rsidRPr="00BB0A78">
        <w:rPr>
          <w:rFonts w:ascii="Times New Roman" w:hAnsi="Times New Roman" w:cs="Times New Roman"/>
          <w:color w:val="0D0D0D"/>
          <w:spacing w:val="-1"/>
          <w:sz w:val="24"/>
          <w:szCs w:val="24"/>
        </w:rPr>
        <w:t>m huku</w:t>
      </w:r>
      <w:r w:rsidR="002D1774" w:rsidRPr="00BB0A78">
        <w:rPr>
          <w:rFonts w:ascii="Times New Roman" w:hAnsi="Times New Roman" w:cs="Times New Roman"/>
          <w:color w:val="0D0D0D"/>
          <w:spacing w:val="-1"/>
          <w:sz w:val="24"/>
          <w:szCs w:val="24"/>
        </w:rPr>
        <w:t xml:space="preserve">ku açısından GDO tartışmalarında </w:t>
      </w:r>
      <w:r w:rsidR="006C4AB9" w:rsidRPr="00BB0A78">
        <w:rPr>
          <w:rFonts w:ascii="Times New Roman" w:hAnsi="Times New Roman" w:cs="Times New Roman"/>
          <w:color w:val="0D0D0D"/>
          <w:spacing w:val="-1"/>
          <w:sz w:val="24"/>
          <w:szCs w:val="24"/>
        </w:rPr>
        <w:t>konunun diğer</w:t>
      </w:r>
      <w:r w:rsidR="00607A12">
        <w:rPr>
          <w:rFonts w:ascii="Times New Roman" w:hAnsi="Times New Roman" w:cs="Times New Roman"/>
          <w:color w:val="0D0D0D"/>
          <w:spacing w:val="-1"/>
          <w:sz w:val="24"/>
          <w:szCs w:val="24"/>
        </w:rPr>
        <w:t xml:space="preserve"> bazı</w:t>
      </w:r>
      <w:r w:rsidR="006C4AB9" w:rsidRPr="00BB0A78">
        <w:rPr>
          <w:rFonts w:ascii="Times New Roman" w:hAnsi="Times New Roman" w:cs="Times New Roman"/>
          <w:color w:val="0D0D0D"/>
          <w:spacing w:val="-1"/>
          <w:sz w:val="24"/>
          <w:szCs w:val="24"/>
        </w:rPr>
        <w:t xml:space="preserve"> boyutları gölgede kalmaktadır. Bu noktada gen teknolojilerinin sınırlarının belirlenmesi önemlidir. Bu sınırlar, hukuki, etik ve dini açıdan kaygıları bertaraf edecek belirginlikte olmalıdır. Nitekim GDO dediğimizde aklımıza sadece tarım ürünleri gelmemelidir. GDO kümesi insan</w:t>
      </w:r>
      <w:r w:rsidR="002D1774" w:rsidRPr="00BB0A78">
        <w:rPr>
          <w:rFonts w:ascii="Times New Roman" w:hAnsi="Times New Roman" w:cs="Times New Roman"/>
          <w:color w:val="0D0D0D"/>
          <w:spacing w:val="-1"/>
          <w:sz w:val="24"/>
          <w:szCs w:val="24"/>
        </w:rPr>
        <w:t xml:space="preserve"> </w:t>
      </w:r>
      <w:r w:rsidR="006C4AB9" w:rsidRPr="00BB0A78">
        <w:rPr>
          <w:rFonts w:ascii="Times New Roman" w:hAnsi="Times New Roman" w:cs="Times New Roman"/>
          <w:color w:val="0D0D0D"/>
          <w:spacing w:val="-1"/>
          <w:sz w:val="24"/>
          <w:szCs w:val="24"/>
        </w:rPr>
        <w:t xml:space="preserve">da dâhil tüm canlıları </w:t>
      </w:r>
      <w:r w:rsidR="002D1774" w:rsidRPr="00BB0A78">
        <w:rPr>
          <w:rFonts w:ascii="Times New Roman" w:hAnsi="Times New Roman" w:cs="Times New Roman"/>
          <w:color w:val="0D0D0D"/>
          <w:spacing w:val="-1"/>
          <w:sz w:val="24"/>
          <w:szCs w:val="24"/>
        </w:rPr>
        <w:t>içine alır.</w:t>
      </w:r>
      <w:r w:rsidR="006C4AB9" w:rsidRPr="00BB0A78">
        <w:rPr>
          <w:rFonts w:ascii="Times New Roman" w:hAnsi="Times New Roman" w:cs="Times New Roman"/>
          <w:color w:val="0D0D0D"/>
          <w:spacing w:val="-1"/>
          <w:sz w:val="24"/>
          <w:szCs w:val="24"/>
        </w:rPr>
        <w:t xml:space="preserve"> Bu yüzden kanaatimizce; gen değişimine şu </w:t>
      </w:r>
      <w:r w:rsidR="002D1774" w:rsidRPr="00BB0A78">
        <w:rPr>
          <w:rFonts w:ascii="Times New Roman" w:hAnsi="Times New Roman" w:cs="Times New Roman"/>
          <w:color w:val="0D0D0D"/>
          <w:spacing w:val="-1"/>
          <w:sz w:val="24"/>
          <w:szCs w:val="24"/>
        </w:rPr>
        <w:t xml:space="preserve">hususlarda </w:t>
      </w:r>
      <w:r w:rsidR="006C4AB9" w:rsidRPr="00BB0A78">
        <w:rPr>
          <w:rFonts w:ascii="Times New Roman" w:hAnsi="Times New Roman" w:cs="Times New Roman"/>
          <w:color w:val="0D0D0D"/>
          <w:spacing w:val="-1"/>
          <w:sz w:val="24"/>
          <w:szCs w:val="24"/>
        </w:rPr>
        <w:t xml:space="preserve">belirli şartlarda ılımlı bakılabilir. </w:t>
      </w:r>
      <w:r w:rsidR="007C3C72" w:rsidRPr="00BB0A78">
        <w:rPr>
          <w:rFonts w:ascii="Times New Roman" w:hAnsi="Times New Roman" w:cs="Times New Roman"/>
          <w:color w:val="0D0D0D"/>
          <w:spacing w:val="-1"/>
          <w:sz w:val="24"/>
          <w:szCs w:val="24"/>
        </w:rPr>
        <w:t>Şöyle ki</w:t>
      </w:r>
      <w:r w:rsidR="006C4AB9" w:rsidRPr="00BB0A78">
        <w:rPr>
          <w:rFonts w:ascii="Times New Roman" w:hAnsi="Times New Roman" w:cs="Times New Roman"/>
          <w:color w:val="0D0D0D"/>
          <w:spacing w:val="-1"/>
          <w:sz w:val="24"/>
          <w:szCs w:val="24"/>
        </w:rPr>
        <w:t xml:space="preserve"> gen değişimiyle insanda g</w:t>
      </w:r>
      <w:r w:rsidR="00F75AB9">
        <w:rPr>
          <w:rFonts w:ascii="Times New Roman" w:hAnsi="Times New Roman" w:cs="Times New Roman"/>
          <w:color w:val="0D0D0D"/>
          <w:spacing w:val="-1"/>
          <w:sz w:val="24"/>
          <w:szCs w:val="24"/>
        </w:rPr>
        <w:t>enetik hastalıkların önüne geç</w:t>
      </w:r>
      <w:r w:rsidR="006C4AB9" w:rsidRPr="00BB0A78">
        <w:rPr>
          <w:rFonts w:ascii="Times New Roman" w:hAnsi="Times New Roman" w:cs="Times New Roman"/>
          <w:color w:val="0D0D0D"/>
          <w:spacing w:val="-1"/>
          <w:sz w:val="24"/>
          <w:szCs w:val="24"/>
        </w:rPr>
        <w:t xml:space="preserve">ebilmek, nesli tükenme aşamasında olan hayvan ve bitkilerin bu teknikle sadece </w:t>
      </w:r>
      <w:r w:rsidR="007C3C72" w:rsidRPr="00BB0A78">
        <w:rPr>
          <w:rFonts w:ascii="Times New Roman" w:hAnsi="Times New Roman" w:cs="Times New Roman"/>
          <w:color w:val="0D0D0D"/>
          <w:spacing w:val="-1"/>
          <w:sz w:val="24"/>
          <w:szCs w:val="24"/>
        </w:rPr>
        <w:t xml:space="preserve">neslini koruma amacıyla </w:t>
      </w:r>
      <w:r w:rsidR="006C4AB9" w:rsidRPr="00BB0A78">
        <w:rPr>
          <w:rFonts w:ascii="Times New Roman" w:hAnsi="Times New Roman" w:cs="Times New Roman"/>
          <w:color w:val="0D0D0D"/>
          <w:spacing w:val="-1"/>
          <w:sz w:val="24"/>
          <w:szCs w:val="24"/>
        </w:rPr>
        <w:t xml:space="preserve">kontrollü olarak üretmek, yetersiz ve alternatifi olmayan ilaç hammaddelerini gen teknolojilerini kullanarak </w:t>
      </w:r>
      <w:r w:rsidR="00F75AB9">
        <w:rPr>
          <w:rFonts w:ascii="Times New Roman" w:hAnsi="Times New Roman" w:cs="Times New Roman"/>
          <w:color w:val="0D0D0D"/>
          <w:spacing w:val="-1"/>
          <w:sz w:val="24"/>
          <w:szCs w:val="24"/>
        </w:rPr>
        <w:t>elde etmek</w:t>
      </w:r>
      <w:r w:rsidR="00611567" w:rsidRPr="00BB0A78">
        <w:rPr>
          <w:rFonts w:ascii="Times New Roman" w:hAnsi="Times New Roman" w:cs="Times New Roman"/>
          <w:color w:val="0D0D0D"/>
          <w:spacing w:val="-1"/>
          <w:sz w:val="24"/>
          <w:szCs w:val="24"/>
        </w:rPr>
        <w:t xml:space="preserve"> </w:t>
      </w:r>
      <w:r w:rsidR="007C3C72" w:rsidRPr="00BB0A78">
        <w:rPr>
          <w:rFonts w:ascii="Times New Roman" w:hAnsi="Times New Roman" w:cs="Times New Roman"/>
          <w:color w:val="0D0D0D"/>
          <w:spacing w:val="-1"/>
          <w:sz w:val="24"/>
          <w:szCs w:val="24"/>
        </w:rPr>
        <w:t>bunlar arasında sayılabilir</w:t>
      </w:r>
      <w:r w:rsidR="00F06B0E" w:rsidRPr="00BB0A78">
        <w:rPr>
          <w:rFonts w:ascii="Times New Roman" w:hAnsi="Times New Roman" w:cs="Times New Roman"/>
          <w:color w:val="0D0D0D"/>
          <w:spacing w:val="-1"/>
          <w:sz w:val="24"/>
          <w:szCs w:val="24"/>
        </w:rPr>
        <w:t xml:space="preserve">. </w:t>
      </w:r>
    </w:p>
    <w:p w:rsidR="007605A4" w:rsidRPr="00BB0A78" w:rsidRDefault="007605A4"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GDO </w:t>
      </w:r>
      <w:r w:rsidR="00F26B19" w:rsidRPr="00BB0A78">
        <w:rPr>
          <w:rFonts w:ascii="Times New Roman" w:hAnsi="Times New Roman" w:cs="Times New Roman"/>
          <w:color w:val="0D0D0D"/>
          <w:sz w:val="24"/>
          <w:szCs w:val="24"/>
        </w:rPr>
        <w:t xml:space="preserve">meselesinde </w:t>
      </w:r>
      <w:r w:rsidR="009F5C92">
        <w:rPr>
          <w:rFonts w:ascii="Times New Roman" w:hAnsi="Times New Roman" w:cs="Times New Roman"/>
          <w:color w:val="0D0D0D"/>
          <w:sz w:val="24"/>
          <w:szCs w:val="24"/>
        </w:rPr>
        <w:t xml:space="preserve">hüküm verebilmek </w:t>
      </w:r>
      <w:r w:rsidR="00AD4888" w:rsidRPr="00BB0A78">
        <w:rPr>
          <w:rFonts w:ascii="Times New Roman" w:hAnsi="Times New Roman" w:cs="Times New Roman"/>
          <w:color w:val="0D0D0D"/>
          <w:sz w:val="24"/>
          <w:szCs w:val="24"/>
        </w:rPr>
        <w:t>için,</w:t>
      </w:r>
      <w:r w:rsidR="00AD4888" w:rsidRPr="00BB0A78">
        <w:rPr>
          <w:rFonts w:ascii="Times New Roman" w:hAnsi="Times New Roman" w:cs="Times New Roman"/>
          <w:color w:val="0D0D0D"/>
          <w:spacing w:val="34"/>
          <w:sz w:val="24"/>
          <w:szCs w:val="24"/>
        </w:rPr>
        <w:t xml:space="preserve"> </w:t>
      </w:r>
      <w:r w:rsidR="00F96DBA"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ode</w:t>
      </w:r>
      <w:r w:rsidRPr="00BB0A78">
        <w:rPr>
          <w:rFonts w:ascii="Times New Roman" w:hAnsi="Times New Roman" w:cs="Times New Roman"/>
          <w:color w:val="0D0D0D"/>
          <w:spacing w:val="-1"/>
          <w:sz w:val="24"/>
          <w:szCs w:val="24"/>
        </w:rPr>
        <w:t>r</w:t>
      </w:r>
      <w:r w:rsidRPr="00BB0A78">
        <w:rPr>
          <w:rFonts w:ascii="Times New Roman" w:hAnsi="Times New Roman" w:cs="Times New Roman"/>
          <w:color w:val="0D0D0D"/>
          <w:sz w:val="24"/>
          <w:szCs w:val="24"/>
        </w:rPr>
        <w:t>n</w:t>
      </w:r>
      <w:r w:rsidRPr="00BB0A78">
        <w:rPr>
          <w:rFonts w:ascii="Times New Roman" w:hAnsi="Times New Roman" w:cs="Times New Roman"/>
          <w:color w:val="0D0D0D"/>
          <w:spacing w:val="27"/>
          <w:sz w:val="24"/>
          <w:szCs w:val="24"/>
        </w:rPr>
        <w:t xml:space="preserve"> </w:t>
      </w:r>
      <w:r w:rsidRPr="00BB0A78">
        <w:rPr>
          <w:rFonts w:ascii="Times New Roman" w:hAnsi="Times New Roman" w:cs="Times New Roman"/>
          <w:color w:val="0D0D0D"/>
          <w:sz w:val="24"/>
          <w:szCs w:val="24"/>
        </w:rPr>
        <w:t>bi</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ote</w:t>
      </w:r>
      <w:r w:rsidRPr="00BB0A78">
        <w:rPr>
          <w:rFonts w:ascii="Times New Roman" w:hAnsi="Times New Roman" w:cs="Times New Roman"/>
          <w:color w:val="0D0D0D"/>
          <w:spacing w:val="-1"/>
          <w:sz w:val="24"/>
          <w:szCs w:val="24"/>
        </w:rPr>
        <w:t>kn</w:t>
      </w:r>
      <w:r w:rsidRPr="00BB0A78">
        <w:rPr>
          <w:rFonts w:ascii="Times New Roman" w:hAnsi="Times New Roman" w:cs="Times New Roman"/>
          <w:color w:val="0D0D0D"/>
          <w:sz w:val="24"/>
          <w:szCs w:val="24"/>
        </w:rPr>
        <w:t>olo</w:t>
      </w:r>
      <w:r w:rsidRPr="00BB0A78">
        <w:rPr>
          <w:rFonts w:ascii="Times New Roman" w:hAnsi="Times New Roman" w:cs="Times New Roman"/>
          <w:color w:val="0D0D0D"/>
          <w:spacing w:val="-1"/>
          <w:sz w:val="24"/>
          <w:szCs w:val="24"/>
        </w:rPr>
        <w:t>j</w:t>
      </w:r>
      <w:r w:rsidRPr="00BB0A78">
        <w:rPr>
          <w:rFonts w:ascii="Times New Roman" w:hAnsi="Times New Roman" w:cs="Times New Roman"/>
          <w:color w:val="0D0D0D"/>
          <w:sz w:val="24"/>
          <w:szCs w:val="24"/>
        </w:rPr>
        <w:t>i sahası kullanı</w:t>
      </w:r>
      <w:r w:rsidR="009F5C92">
        <w:rPr>
          <w:rFonts w:ascii="Times New Roman" w:hAnsi="Times New Roman" w:cs="Times New Roman"/>
          <w:color w:val="0D0D0D"/>
          <w:sz w:val="24"/>
          <w:szCs w:val="24"/>
        </w:rPr>
        <w:t xml:space="preserve">larak </w:t>
      </w:r>
      <w:r w:rsidRPr="00BB0A78">
        <w:rPr>
          <w:rFonts w:ascii="Times New Roman" w:hAnsi="Times New Roman" w:cs="Times New Roman"/>
          <w:color w:val="0D0D0D"/>
          <w:sz w:val="24"/>
          <w:szCs w:val="24"/>
        </w:rPr>
        <w:t>genetik üzerinde yapılan; iyileştirme, geliştirme veya değiştirme</w:t>
      </w:r>
      <w:r w:rsidR="00F26B19" w:rsidRPr="00BB0A78">
        <w:rPr>
          <w:rFonts w:ascii="Times New Roman" w:hAnsi="Times New Roman" w:cs="Times New Roman"/>
          <w:color w:val="0D0D0D"/>
          <w:sz w:val="24"/>
          <w:szCs w:val="24"/>
        </w:rPr>
        <w:t>nin</w:t>
      </w:r>
      <w:r w:rsidRPr="00BB0A78">
        <w:rPr>
          <w:rFonts w:ascii="Times New Roman" w:hAnsi="Times New Roman" w:cs="Times New Roman"/>
          <w:color w:val="0D0D0D"/>
          <w:sz w:val="24"/>
          <w:szCs w:val="24"/>
        </w:rPr>
        <w:t xml:space="preserve"> </w:t>
      </w:r>
      <w:r w:rsidR="00F26B19" w:rsidRPr="00BB0A78">
        <w:rPr>
          <w:rFonts w:ascii="Times New Roman" w:hAnsi="Times New Roman" w:cs="Times New Roman"/>
          <w:color w:val="0D0D0D"/>
          <w:sz w:val="24"/>
          <w:szCs w:val="24"/>
        </w:rPr>
        <w:t>tüm süreçleriyle</w:t>
      </w:r>
      <w:r w:rsidR="00FE4894" w:rsidRPr="00BB0A78">
        <w:rPr>
          <w:rFonts w:ascii="Times New Roman" w:hAnsi="Times New Roman" w:cs="Times New Roman"/>
          <w:color w:val="0D0D0D"/>
          <w:sz w:val="24"/>
          <w:szCs w:val="24"/>
        </w:rPr>
        <w:t xml:space="preserve"> iyi değerlendirilmesi gerekir. Bu ürünlerin</w:t>
      </w:r>
      <w:r w:rsidRPr="00BB0A78">
        <w:rPr>
          <w:rFonts w:ascii="Times New Roman" w:hAnsi="Times New Roman" w:cs="Times New Roman"/>
          <w:color w:val="0D0D0D"/>
          <w:sz w:val="24"/>
          <w:szCs w:val="24"/>
        </w:rPr>
        <w:t xml:space="preserve"> insan, çevre ve gen kaynaklarına muhtemel zararları</w:t>
      </w:r>
      <w:r w:rsidR="00F26B19" w:rsidRPr="00BB0A78">
        <w:rPr>
          <w:rFonts w:ascii="Times New Roman" w:hAnsi="Times New Roman" w:cs="Times New Roman"/>
          <w:color w:val="0D0D0D"/>
          <w:sz w:val="24"/>
          <w:szCs w:val="24"/>
        </w:rPr>
        <w:t>nın</w:t>
      </w:r>
      <w:r w:rsidRPr="00BB0A78">
        <w:rPr>
          <w:rFonts w:ascii="Times New Roman" w:hAnsi="Times New Roman" w:cs="Times New Roman"/>
          <w:color w:val="0D0D0D"/>
          <w:sz w:val="24"/>
          <w:szCs w:val="24"/>
        </w:rPr>
        <w:t xml:space="preserve"> ve </w:t>
      </w:r>
      <w:r w:rsidR="00F26B19" w:rsidRPr="00BB0A78">
        <w:rPr>
          <w:rFonts w:ascii="Times New Roman" w:hAnsi="Times New Roman" w:cs="Times New Roman"/>
          <w:color w:val="0D0D0D"/>
          <w:sz w:val="24"/>
          <w:szCs w:val="24"/>
        </w:rPr>
        <w:t xml:space="preserve">bu zararların </w:t>
      </w:r>
      <w:r w:rsidRPr="00BB0A78">
        <w:rPr>
          <w:rFonts w:ascii="Times New Roman" w:hAnsi="Times New Roman" w:cs="Times New Roman"/>
          <w:color w:val="0D0D0D"/>
          <w:sz w:val="24"/>
          <w:szCs w:val="24"/>
        </w:rPr>
        <w:t>oluşturacağı risk düzeylerinin</w:t>
      </w:r>
      <w:r w:rsidR="00F06B0E"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 xml:space="preserve">araştırılması </w:t>
      </w:r>
      <w:r w:rsidR="00AD4888" w:rsidRPr="00BB0A78">
        <w:rPr>
          <w:rFonts w:ascii="Times New Roman" w:hAnsi="Times New Roman" w:cs="Times New Roman"/>
          <w:color w:val="0D0D0D"/>
          <w:sz w:val="24"/>
          <w:szCs w:val="24"/>
        </w:rPr>
        <w:t>gerekir</w:t>
      </w:r>
      <w:r w:rsidRPr="00BB0A78">
        <w:rPr>
          <w:rFonts w:ascii="Times New Roman" w:hAnsi="Times New Roman" w:cs="Times New Roman"/>
          <w:color w:val="0D0D0D"/>
          <w:sz w:val="24"/>
          <w:szCs w:val="24"/>
        </w:rPr>
        <w:t>.</w:t>
      </w:r>
      <w:r w:rsidR="00F06B0E" w:rsidRPr="00BB0A78">
        <w:rPr>
          <w:rFonts w:ascii="Times New Roman" w:hAnsi="Times New Roman" w:cs="Times New Roman"/>
          <w:color w:val="0D0D0D"/>
          <w:spacing w:val="-1"/>
          <w:sz w:val="24"/>
          <w:szCs w:val="24"/>
        </w:rPr>
        <w:t xml:space="preserve"> Diğer taraftan bu hususta sağlıklı ve tafsilatlı değerlendirme yapabilmek için, konunun ekonomik ticari arka planları, bu alanda yoğun çalışmalar yapan devletlerin ve özelde bazı şirketlerin amaçları şeffaf bir şekilde ortaya konulabilmelidir.</w:t>
      </w:r>
      <w:r w:rsidR="00635DDE" w:rsidRPr="00BB0A78">
        <w:rPr>
          <w:rFonts w:ascii="Times New Roman" w:hAnsi="Times New Roman" w:cs="Times New Roman"/>
          <w:color w:val="0D0D0D"/>
          <w:spacing w:val="-1"/>
          <w:sz w:val="24"/>
          <w:szCs w:val="24"/>
        </w:rPr>
        <w:t xml:space="preserve"> </w:t>
      </w:r>
      <w:r w:rsidR="00F06B0E" w:rsidRPr="00BB0A78">
        <w:rPr>
          <w:rFonts w:ascii="Times New Roman" w:hAnsi="Times New Roman" w:cs="Times New Roman"/>
          <w:color w:val="0D0D0D"/>
          <w:spacing w:val="-1"/>
          <w:sz w:val="24"/>
          <w:szCs w:val="24"/>
        </w:rPr>
        <w:t>Tüm bu</w:t>
      </w:r>
      <w:r w:rsidRPr="00BB0A78">
        <w:rPr>
          <w:rFonts w:ascii="Times New Roman" w:hAnsi="Times New Roman" w:cs="Times New Roman"/>
          <w:color w:val="0D0D0D"/>
          <w:sz w:val="24"/>
          <w:szCs w:val="24"/>
        </w:rPr>
        <w:t xml:space="preserve"> mevcut durumun </w:t>
      </w:r>
      <w:r w:rsidR="00F06B0E" w:rsidRPr="00BB0A78">
        <w:rPr>
          <w:rFonts w:ascii="Times New Roman" w:hAnsi="Times New Roman" w:cs="Times New Roman"/>
          <w:color w:val="0D0D0D"/>
          <w:sz w:val="24"/>
          <w:szCs w:val="24"/>
        </w:rPr>
        <w:t xml:space="preserve">objektif ve </w:t>
      </w:r>
      <w:r w:rsidRPr="00BB0A78">
        <w:rPr>
          <w:rFonts w:ascii="Times New Roman" w:hAnsi="Times New Roman" w:cs="Times New Roman"/>
          <w:color w:val="0D0D0D"/>
          <w:sz w:val="24"/>
          <w:szCs w:val="24"/>
        </w:rPr>
        <w:t xml:space="preserve">bilimsel </w:t>
      </w:r>
      <w:r w:rsidR="00F06B0E" w:rsidRPr="00BB0A78">
        <w:rPr>
          <w:rFonts w:ascii="Times New Roman" w:hAnsi="Times New Roman" w:cs="Times New Roman"/>
          <w:color w:val="0D0D0D"/>
          <w:sz w:val="24"/>
          <w:szCs w:val="24"/>
        </w:rPr>
        <w:t>olarak</w:t>
      </w:r>
      <w:r w:rsidRPr="00BB0A78">
        <w:rPr>
          <w:rFonts w:ascii="Times New Roman" w:hAnsi="Times New Roman" w:cs="Times New Roman"/>
          <w:color w:val="0D0D0D"/>
          <w:sz w:val="24"/>
          <w:szCs w:val="24"/>
        </w:rPr>
        <w:t xml:space="preserve"> ortaya konulabilmesi, </w:t>
      </w:r>
      <w:r w:rsidR="006C4AB9" w:rsidRPr="00BB0A78">
        <w:rPr>
          <w:rFonts w:ascii="Times New Roman" w:hAnsi="Times New Roman" w:cs="Times New Roman"/>
          <w:color w:val="0D0D0D"/>
          <w:sz w:val="24"/>
          <w:szCs w:val="24"/>
        </w:rPr>
        <w:t>genetik</w:t>
      </w:r>
      <w:r w:rsidR="000C4066" w:rsidRPr="00BB0A78">
        <w:rPr>
          <w:rFonts w:ascii="Times New Roman" w:hAnsi="Times New Roman" w:cs="Times New Roman"/>
          <w:color w:val="0D0D0D"/>
          <w:sz w:val="24"/>
          <w:szCs w:val="24"/>
        </w:rPr>
        <w:t xml:space="preserve"> değişime maruz kalmış </w:t>
      </w:r>
      <w:r w:rsidR="00F26B19" w:rsidRPr="00BB0A78">
        <w:rPr>
          <w:rFonts w:ascii="Times New Roman" w:hAnsi="Times New Roman" w:cs="Times New Roman"/>
          <w:color w:val="0D0D0D"/>
          <w:sz w:val="24"/>
          <w:szCs w:val="24"/>
        </w:rPr>
        <w:t xml:space="preserve">her bir </w:t>
      </w:r>
      <w:r w:rsidR="00F06B0E" w:rsidRPr="00BB0A78">
        <w:rPr>
          <w:rFonts w:ascii="Times New Roman" w:hAnsi="Times New Roman" w:cs="Times New Roman"/>
          <w:color w:val="0D0D0D"/>
          <w:sz w:val="24"/>
          <w:szCs w:val="24"/>
        </w:rPr>
        <w:t>ürünün</w:t>
      </w:r>
      <w:r w:rsidR="000C4066" w:rsidRPr="00BB0A78">
        <w:rPr>
          <w:rFonts w:ascii="Times New Roman" w:hAnsi="Times New Roman" w:cs="Times New Roman"/>
          <w:color w:val="0D0D0D"/>
          <w:sz w:val="24"/>
          <w:szCs w:val="24"/>
        </w:rPr>
        <w:t xml:space="preserve"> </w:t>
      </w:r>
      <w:r w:rsidR="007C433B" w:rsidRPr="00BB0A78">
        <w:rPr>
          <w:rFonts w:ascii="Times New Roman" w:hAnsi="Times New Roman" w:cs="Times New Roman"/>
          <w:color w:val="0D0D0D"/>
          <w:sz w:val="24"/>
          <w:szCs w:val="24"/>
        </w:rPr>
        <w:t>fıkhî</w:t>
      </w:r>
      <w:r w:rsidRPr="00BB0A78">
        <w:rPr>
          <w:rFonts w:ascii="Times New Roman" w:hAnsi="Times New Roman" w:cs="Times New Roman"/>
          <w:color w:val="0D0D0D"/>
          <w:sz w:val="24"/>
          <w:szCs w:val="24"/>
        </w:rPr>
        <w:t xml:space="preserve"> hükmünün tespiti bakımından kolaylık sağlayacaktır.</w:t>
      </w:r>
    </w:p>
    <w:p w:rsidR="00BA6631" w:rsidRPr="00BB0A78" w:rsidRDefault="00BA6631" w:rsidP="00C206EE">
      <w:pPr>
        <w:spacing w:after="0" w:line="360" w:lineRule="auto"/>
        <w:ind w:firstLine="709"/>
        <w:jc w:val="both"/>
        <w:rPr>
          <w:rFonts w:ascii="Times New Roman" w:hAnsi="Times New Roman" w:cs="Times New Roman"/>
          <w:color w:val="0D0D0D"/>
          <w:sz w:val="24"/>
          <w:szCs w:val="24"/>
        </w:rPr>
      </w:pPr>
      <w:bookmarkStart w:id="391" w:name="_Toc27518948"/>
      <w:bookmarkStart w:id="392" w:name="_Toc27523509"/>
      <w:bookmarkStart w:id="393" w:name="_Toc27523688"/>
      <w:bookmarkStart w:id="394" w:name="_Toc27524018"/>
      <w:bookmarkStart w:id="395" w:name="_Toc27524250"/>
      <w:bookmarkStart w:id="396" w:name="_Toc27524358"/>
      <w:bookmarkStart w:id="397" w:name="_Toc27524537"/>
      <w:bookmarkStart w:id="398" w:name="_Toc27524610"/>
      <w:bookmarkStart w:id="399" w:name="_Toc27524737"/>
      <w:bookmarkStart w:id="400" w:name="_Toc27525104"/>
      <w:bookmarkStart w:id="401" w:name="_Toc27525270"/>
      <w:r w:rsidRPr="00BB0A78">
        <w:rPr>
          <w:rFonts w:ascii="Times New Roman" w:hAnsi="Times New Roman" w:cs="Times New Roman"/>
          <w:color w:val="0D0D0D"/>
          <w:sz w:val="24"/>
          <w:szCs w:val="24"/>
        </w:rPr>
        <w:t>Son yıllarda gerek İslam âleminde gerekse ülkemizde GDO’lu ürünlerin tüketimi ile ilgili helallik kaygılarının söz konusu o</w:t>
      </w:r>
      <w:r w:rsidR="00A64B94">
        <w:rPr>
          <w:rFonts w:ascii="Times New Roman" w:hAnsi="Times New Roman" w:cs="Times New Roman"/>
          <w:color w:val="0D0D0D"/>
          <w:sz w:val="24"/>
          <w:szCs w:val="24"/>
        </w:rPr>
        <w:t>lması toplumsal hassasiyetin</w:t>
      </w:r>
      <w:r w:rsidRPr="00BB0A78">
        <w:rPr>
          <w:rFonts w:ascii="Times New Roman" w:hAnsi="Times New Roman" w:cs="Times New Roman"/>
          <w:color w:val="0D0D0D"/>
          <w:sz w:val="24"/>
          <w:szCs w:val="24"/>
        </w:rPr>
        <w:t xml:space="preserve"> bir sonucudur. Bu hassasiyetin dikkate alınması ve bu bağlamda GDO’lu ürünlerde etiketleme olması ve gen kaynağının belirtilmesi gerekli olup; hayvan yemlerinde, gıdalarda ve hayvansal ürünlerde bulunup bulunmadığının uygun analiz ile tespit edilmesi önemlidir. Bu sayılanlar özellikle, helâl gıda ile ilgili kaygıların giderilmesinde giderek daha çok önem kazanacaktır.</w:t>
      </w:r>
      <w:bookmarkEnd w:id="391"/>
      <w:bookmarkEnd w:id="392"/>
      <w:bookmarkEnd w:id="393"/>
      <w:bookmarkEnd w:id="394"/>
      <w:bookmarkEnd w:id="395"/>
      <w:bookmarkEnd w:id="396"/>
      <w:bookmarkEnd w:id="397"/>
      <w:bookmarkEnd w:id="398"/>
      <w:bookmarkEnd w:id="399"/>
      <w:bookmarkEnd w:id="400"/>
      <w:bookmarkEnd w:id="401"/>
      <w:r w:rsidR="00707CD1" w:rsidRPr="00BB0A78">
        <w:rPr>
          <w:rFonts w:ascii="Times New Roman" w:hAnsi="Times New Roman" w:cs="Times New Roman"/>
          <w:color w:val="0D0D0D"/>
          <w:sz w:val="24"/>
          <w:szCs w:val="24"/>
        </w:rPr>
        <w:t xml:space="preserve"> Ancak GDO meselesini inceleme, tartışma ve nihayetlendirmede çeşitli </w:t>
      </w:r>
      <w:r w:rsidR="00707CD1" w:rsidRPr="00BB0A78">
        <w:rPr>
          <w:rFonts w:ascii="Times New Roman" w:hAnsi="Times New Roman" w:cs="Times New Roman"/>
          <w:color w:val="0D0D0D"/>
          <w:sz w:val="24"/>
          <w:szCs w:val="24"/>
        </w:rPr>
        <w:lastRenderedPageBreak/>
        <w:t>sorunlar</w:t>
      </w:r>
      <w:r w:rsidR="00607A12">
        <w:rPr>
          <w:rFonts w:ascii="Times New Roman" w:hAnsi="Times New Roman" w:cs="Times New Roman"/>
          <w:color w:val="0D0D0D"/>
          <w:sz w:val="24"/>
          <w:szCs w:val="24"/>
        </w:rPr>
        <w:t xml:space="preserve"> ve soru işaretleri olduğunu da </w:t>
      </w:r>
      <w:r w:rsidR="00707CD1" w:rsidRPr="00BB0A78">
        <w:rPr>
          <w:rFonts w:ascii="Times New Roman" w:hAnsi="Times New Roman" w:cs="Times New Roman"/>
          <w:color w:val="0D0D0D"/>
          <w:sz w:val="24"/>
          <w:szCs w:val="24"/>
        </w:rPr>
        <w:t>göz ardı etmemek gerekir. GDO ile ilgili bilimsel</w:t>
      </w:r>
      <w:r w:rsidR="00707CD1" w:rsidRPr="00BB0A78">
        <w:rPr>
          <w:rFonts w:ascii="Times New Roman" w:hAnsi="Times New Roman" w:cs="Times New Roman"/>
          <w:color w:val="0D0D0D"/>
          <w:spacing w:val="10"/>
          <w:sz w:val="24"/>
          <w:szCs w:val="24"/>
        </w:rPr>
        <w:t xml:space="preserve"> </w:t>
      </w:r>
      <w:r w:rsidR="00707CD1" w:rsidRPr="00BB0A78">
        <w:rPr>
          <w:rFonts w:ascii="Times New Roman" w:hAnsi="Times New Roman" w:cs="Times New Roman"/>
          <w:color w:val="0D0D0D"/>
          <w:spacing w:val="-3"/>
          <w:sz w:val="24"/>
          <w:szCs w:val="24"/>
        </w:rPr>
        <w:t>t</w:t>
      </w:r>
      <w:r w:rsidR="00707CD1" w:rsidRPr="00BB0A78">
        <w:rPr>
          <w:rFonts w:ascii="Times New Roman" w:hAnsi="Times New Roman" w:cs="Times New Roman"/>
          <w:color w:val="0D0D0D"/>
          <w:sz w:val="24"/>
          <w:szCs w:val="24"/>
        </w:rPr>
        <w:t>eknolojik</w:t>
      </w:r>
      <w:r w:rsidR="00707CD1" w:rsidRPr="00BB0A78">
        <w:rPr>
          <w:rFonts w:ascii="Times New Roman" w:hAnsi="Times New Roman" w:cs="Times New Roman"/>
          <w:color w:val="0D0D0D"/>
          <w:spacing w:val="10"/>
          <w:sz w:val="24"/>
          <w:szCs w:val="24"/>
        </w:rPr>
        <w:t xml:space="preserve"> </w:t>
      </w:r>
      <w:r w:rsidR="00707CD1" w:rsidRPr="00BB0A78">
        <w:rPr>
          <w:rFonts w:ascii="Times New Roman" w:hAnsi="Times New Roman" w:cs="Times New Roman"/>
          <w:color w:val="0D0D0D"/>
          <w:sz w:val="24"/>
          <w:szCs w:val="24"/>
        </w:rPr>
        <w:t>a</w:t>
      </w:r>
      <w:r w:rsidR="00707CD1" w:rsidRPr="00BB0A78">
        <w:rPr>
          <w:rFonts w:ascii="Times New Roman" w:hAnsi="Times New Roman" w:cs="Times New Roman"/>
          <w:color w:val="0D0D0D"/>
          <w:spacing w:val="-5"/>
          <w:sz w:val="24"/>
          <w:szCs w:val="24"/>
        </w:rPr>
        <w:t>r</w:t>
      </w:r>
      <w:r w:rsidR="00707CD1" w:rsidRPr="00BB0A78">
        <w:rPr>
          <w:rFonts w:ascii="Times New Roman" w:hAnsi="Times New Roman" w:cs="Times New Roman"/>
          <w:color w:val="0D0D0D"/>
          <w:sz w:val="24"/>
          <w:szCs w:val="24"/>
        </w:rPr>
        <w:t>a</w:t>
      </w:r>
      <w:r w:rsidR="00707CD1" w:rsidRPr="00BB0A78">
        <w:rPr>
          <w:rFonts w:ascii="Times New Roman" w:hAnsi="Times New Roman" w:cs="Times New Roman"/>
          <w:color w:val="0D0D0D"/>
          <w:spacing w:val="-3"/>
          <w:sz w:val="24"/>
          <w:szCs w:val="24"/>
        </w:rPr>
        <w:t>ş</w:t>
      </w:r>
      <w:r w:rsidR="00707CD1" w:rsidRPr="00BB0A78">
        <w:rPr>
          <w:rFonts w:ascii="Times New Roman" w:hAnsi="Times New Roman" w:cs="Times New Roman"/>
          <w:color w:val="0D0D0D"/>
          <w:sz w:val="24"/>
          <w:szCs w:val="24"/>
        </w:rPr>
        <w:t>tırmaların</w:t>
      </w:r>
      <w:r w:rsidR="00707CD1" w:rsidRPr="00BB0A78">
        <w:rPr>
          <w:rFonts w:ascii="Times New Roman" w:hAnsi="Times New Roman" w:cs="Times New Roman"/>
          <w:color w:val="0D0D0D"/>
          <w:spacing w:val="10"/>
          <w:sz w:val="24"/>
          <w:szCs w:val="24"/>
        </w:rPr>
        <w:t xml:space="preserve"> </w:t>
      </w:r>
      <w:r w:rsidR="00707CD1" w:rsidRPr="00BB0A78">
        <w:rPr>
          <w:rFonts w:ascii="Times New Roman" w:hAnsi="Times New Roman" w:cs="Times New Roman"/>
          <w:color w:val="0D0D0D"/>
          <w:sz w:val="24"/>
          <w:szCs w:val="24"/>
        </w:rPr>
        <w:t>oldu</w:t>
      </w:r>
      <w:r w:rsidR="00707CD1" w:rsidRPr="00BB0A78">
        <w:rPr>
          <w:rFonts w:ascii="Times New Roman" w:hAnsi="Times New Roman" w:cs="Times New Roman"/>
          <w:color w:val="0D0D0D"/>
          <w:spacing w:val="-5"/>
          <w:sz w:val="24"/>
          <w:szCs w:val="24"/>
        </w:rPr>
        <w:t>k</w:t>
      </w:r>
      <w:r w:rsidR="00707CD1" w:rsidRPr="00BB0A78">
        <w:rPr>
          <w:rFonts w:ascii="Times New Roman" w:hAnsi="Times New Roman" w:cs="Times New Roman"/>
          <w:color w:val="0D0D0D"/>
          <w:spacing w:val="-2"/>
          <w:sz w:val="24"/>
          <w:szCs w:val="24"/>
        </w:rPr>
        <w:t>ç</w:t>
      </w:r>
      <w:r w:rsidR="00707CD1" w:rsidRPr="00BB0A78">
        <w:rPr>
          <w:rFonts w:ascii="Times New Roman" w:hAnsi="Times New Roman" w:cs="Times New Roman"/>
          <w:color w:val="0D0D0D"/>
          <w:sz w:val="24"/>
          <w:szCs w:val="24"/>
        </w:rPr>
        <w:t>a</w:t>
      </w:r>
      <w:r w:rsidR="00707CD1" w:rsidRPr="00BB0A78">
        <w:rPr>
          <w:rFonts w:ascii="Times New Roman" w:hAnsi="Times New Roman" w:cs="Times New Roman"/>
          <w:color w:val="0D0D0D"/>
          <w:spacing w:val="10"/>
          <w:sz w:val="24"/>
          <w:szCs w:val="24"/>
        </w:rPr>
        <w:t xml:space="preserve"> </w:t>
      </w:r>
      <w:r w:rsidR="00707CD1" w:rsidRPr="00BB0A78">
        <w:rPr>
          <w:rFonts w:ascii="Times New Roman" w:hAnsi="Times New Roman" w:cs="Times New Roman"/>
          <w:color w:val="0D0D0D"/>
          <w:sz w:val="24"/>
          <w:szCs w:val="24"/>
        </w:rPr>
        <w:t>mali</w:t>
      </w:r>
      <w:r w:rsidR="00707CD1" w:rsidRPr="00BB0A78">
        <w:rPr>
          <w:rFonts w:ascii="Times New Roman" w:hAnsi="Times New Roman" w:cs="Times New Roman"/>
          <w:color w:val="0D0D0D"/>
          <w:spacing w:val="-3"/>
          <w:sz w:val="24"/>
          <w:szCs w:val="24"/>
        </w:rPr>
        <w:t>y</w:t>
      </w:r>
      <w:r w:rsidR="00707CD1" w:rsidRPr="00BB0A78">
        <w:rPr>
          <w:rFonts w:ascii="Times New Roman" w:hAnsi="Times New Roman" w:cs="Times New Roman"/>
          <w:color w:val="0D0D0D"/>
          <w:spacing w:val="-2"/>
          <w:sz w:val="24"/>
          <w:szCs w:val="24"/>
        </w:rPr>
        <w:t>e</w:t>
      </w:r>
      <w:r w:rsidR="00707CD1" w:rsidRPr="00BB0A78">
        <w:rPr>
          <w:rFonts w:ascii="Times New Roman" w:hAnsi="Times New Roman" w:cs="Times New Roman"/>
          <w:color w:val="0D0D0D"/>
          <w:sz w:val="24"/>
          <w:szCs w:val="24"/>
        </w:rPr>
        <w:t>tli</w:t>
      </w:r>
      <w:r w:rsidR="00707CD1" w:rsidRPr="00BB0A78">
        <w:rPr>
          <w:rFonts w:ascii="Times New Roman" w:hAnsi="Times New Roman" w:cs="Times New Roman"/>
          <w:color w:val="0D0D0D"/>
          <w:spacing w:val="10"/>
          <w:sz w:val="24"/>
          <w:szCs w:val="24"/>
        </w:rPr>
        <w:t xml:space="preserve"> </w:t>
      </w:r>
      <w:r w:rsidR="00707CD1" w:rsidRPr="00BB0A78">
        <w:rPr>
          <w:rFonts w:ascii="Times New Roman" w:hAnsi="Times New Roman" w:cs="Times New Roman"/>
          <w:color w:val="0D0D0D"/>
          <w:sz w:val="24"/>
          <w:szCs w:val="24"/>
        </w:rPr>
        <w:t>olması,</w:t>
      </w:r>
      <w:r w:rsidR="00707CD1" w:rsidRPr="00BB0A78">
        <w:rPr>
          <w:rFonts w:ascii="Times New Roman" w:hAnsi="Times New Roman" w:cs="Times New Roman"/>
          <w:color w:val="0D0D0D"/>
          <w:spacing w:val="-2"/>
          <w:sz w:val="24"/>
          <w:szCs w:val="24"/>
        </w:rPr>
        <w:t xml:space="preserve"> birtakım</w:t>
      </w:r>
      <w:r w:rsidR="00707CD1" w:rsidRPr="00BB0A78">
        <w:rPr>
          <w:rFonts w:ascii="Times New Roman" w:hAnsi="Times New Roman" w:cs="Times New Roman"/>
          <w:color w:val="0D0D0D"/>
          <w:spacing w:val="33"/>
          <w:sz w:val="24"/>
          <w:szCs w:val="24"/>
        </w:rPr>
        <w:t xml:space="preserve"> </w:t>
      </w:r>
      <w:r w:rsidR="00707CD1" w:rsidRPr="00BB0A78">
        <w:rPr>
          <w:rFonts w:ascii="Times New Roman" w:hAnsi="Times New Roman" w:cs="Times New Roman"/>
          <w:color w:val="0D0D0D"/>
          <w:spacing w:val="-3"/>
          <w:sz w:val="24"/>
          <w:szCs w:val="24"/>
        </w:rPr>
        <w:t>t</w:t>
      </w:r>
      <w:r w:rsidR="00707CD1" w:rsidRPr="00BB0A78">
        <w:rPr>
          <w:rFonts w:ascii="Times New Roman" w:hAnsi="Times New Roman" w:cs="Times New Roman"/>
          <w:color w:val="0D0D0D"/>
          <w:sz w:val="24"/>
          <w:szCs w:val="24"/>
        </w:rPr>
        <w:t>arım</w:t>
      </w:r>
      <w:r w:rsidR="00707CD1" w:rsidRPr="00BB0A78">
        <w:rPr>
          <w:rFonts w:ascii="Times New Roman" w:hAnsi="Times New Roman" w:cs="Times New Roman"/>
          <w:color w:val="0D0D0D"/>
          <w:spacing w:val="32"/>
          <w:sz w:val="24"/>
          <w:szCs w:val="24"/>
        </w:rPr>
        <w:t xml:space="preserve"> </w:t>
      </w:r>
      <w:r w:rsidR="00707CD1" w:rsidRPr="00BB0A78">
        <w:rPr>
          <w:rFonts w:ascii="Times New Roman" w:hAnsi="Times New Roman" w:cs="Times New Roman"/>
          <w:color w:val="0D0D0D"/>
          <w:spacing w:val="-3"/>
          <w:sz w:val="24"/>
          <w:szCs w:val="24"/>
        </w:rPr>
        <w:t>v</w:t>
      </w:r>
      <w:r w:rsidR="00707CD1" w:rsidRPr="00BB0A78">
        <w:rPr>
          <w:rFonts w:ascii="Times New Roman" w:hAnsi="Times New Roman" w:cs="Times New Roman"/>
          <w:color w:val="0D0D0D"/>
          <w:sz w:val="24"/>
          <w:szCs w:val="24"/>
        </w:rPr>
        <w:t>e</w:t>
      </w:r>
      <w:r w:rsidR="00707CD1" w:rsidRPr="00BB0A78">
        <w:rPr>
          <w:rFonts w:ascii="Times New Roman" w:hAnsi="Times New Roman" w:cs="Times New Roman"/>
          <w:color w:val="0D0D0D"/>
          <w:spacing w:val="32"/>
          <w:sz w:val="24"/>
          <w:szCs w:val="24"/>
        </w:rPr>
        <w:t xml:space="preserve"> </w:t>
      </w:r>
      <w:r w:rsidR="00707CD1" w:rsidRPr="00BB0A78">
        <w:rPr>
          <w:rFonts w:ascii="Times New Roman" w:hAnsi="Times New Roman" w:cs="Times New Roman"/>
          <w:color w:val="0D0D0D"/>
          <w:sz w:val="24"/>
          <w:szCs w:val="24"/>
        </w:rPr>
        <w:t>gıda</w:t>
      </w:r>
      <w:r w:rsidR="00707CD1" w:rsidRPr="00BB0A78">
        <w:rPr>
          <w:rFonts w:ascii="Times New Roman" w:hAnsi="Times New Roman" w:cs="Times New Roman"/>
          <w:color w:val="0D0D0D"/>
          <w:spacing w:val="32"/>
          <w:sz w:val="24"/>
          <w:szCs w:val="24"/>
        </w:rPr>
        <w:t xml:space="preserve"> </w:t>
      </w:r>
      <w:r w:rsidR="00707CD1" w:rsidRPr="00BB0A78">
        <w:rPr>
          <w:rFonts w:ascii="Times New Roman" w:hAnsi="Times New Roman" w:cs="Times New Roman"/>
          <w:color w:val="0D0D0D"/>
          <w:sz w:val="24"/>
          <w:szCs w:val="24"/>
        </w:rPr>
        <w:t>şir</w:t>
      </w:r>
      <w:r w:rsidR="00707CD1" w:rsidRPr="00BB0A78">
        <w:rPr>
          <w:rFonts w:ascii="Times New Roman" w:hAnsi="Times New Roman" w:cs="Times New Roman"/>
          <w:color w:val="0D0D0D"/>
          <w:spacing w:val="-8"/>
          <w:sz w:val="24"/>
          <w:szCs w:val="24"/>
        </w:rPr>
        <w:t>k</w:t>
      </w:r>
      <w:r w:rsidR="00707CD1" w:rsidRPr="00BB0A78">
        <w:rPr>
          <w:rFonts w:ascii="Times New Roman" w:hAnsi="Times New Roman" w:cs="Times New Roman"/>
          <w:color w:val="0D0D0D"/>
          <w:spacing w:val="-2"/>
          <w:sz w:val="24"/>
          <w:szCs w:val="24"/>
        </w:rPr>
        <w:t>e</w:t>
      </w:r>
      <w:r w:rsidR="00707CD1" w:rsidRPr="00BB0A78">
        <w:rPr>
          <w:rFonts w:ascii="Times New Roman" w:hAnsi="Times New Roman" w:cs="Times New Roman"/>
          <w:color w:val="0D0D0D"/>
          <w:sz w:val="24"/>
          <w:szCs w:val="24"/>
        </w:rPr>
        <w:t>tleri</w:t>
      </w:r>
      <w:r w:rsidR="00707CD1" w:rsidRPr="00BB0A78">
        <w:rPr>
          <w:rFonts w:ascii="Times New Roman" w:hAnsi="Times New Roman" w:cs="Times New Roman"/>
          <w:color w:val="0D0D0D"/>
          <w:spacing w:val="32"/>
          <w:sz w:val="24"/>
          <w:szCs w:val="24"/>
        </w:rPr>
        <w:t xml:space="preserve"> </w:t>
      </w:r>
      <w:r w:rsidR="00707CD1" w:rsidRPr="00BB0A78">
        <w:rPr>
          <w:rFonts w:ascii="Times New Roman" w:hAnsi="Times New Roman" w:cs="Times New Roman"/>
          <w:color w:val="0D0D0D"/>
          <w:spacing w:val="-3"/>
          <w:sz w:val="24"/>
          <w:szCs w:val="24"/>
        </w:rPr>
        <w:t>tarafından izin verilmesi ve desteklenmesi</w:t>
      </w:r>
      <w:r w:rsidR="00707CD1" w:rsidRPr="00BB0A78">
        <w:rPr>
          <w:rFonts w:ascii="Times New Roman" w:hAnsi="Times New Roman" w:cs="Times New Roman"/>
          <w:color w:val="0D0D0D"/>
          <w:sz w:val="24"/>
          <w:szCs w:val="24"/>
        </w:rPr>
        <w:t>, GD</w:t>
      </w:r>
      <w:r w:rsidR="00707CD1" w:rsidRPr="00BB0A78">
        <w:rPr>
          <w:rFonts w:ascii="Times New Roman" w:hAnsi="Times New Roman" w:cs="Times New Roman"/>
          <w:color w:val="0D0D0D"/>
          <w:spacing w:val="-1"/>
          <w:sz w:val="24"/>
          <w:szCs w:val="24"/>
        </w:rPr>
        <w:t xml:space="preserve"> </w:t>
      </w:r>
      <w:r w:rsidR="00707CD1" w:rsidRPr="00BB0A78">
        <w:rPr>
          <w:rFonts w:ascii="Times New Roman" w:hAnsi="Times New Roman" w:cs="Times New Roman"/>
          <w:color w:val="0D0D0D"/>
          <w:sz w:val="24"/>
          <w:szCs w:val="24"/>
        </w:rPr>
        <w:t>ürünlerin</w:t>
      </w:r>
      <w:r w:rsidR="00707CD1" w:rsidRPr="00BB0A78">
        <w:rPr>
          <w:rFonts w:ascii="Times New Roman" w:hAnsi="Times New Roman" w:cs="Times New Roman"/>
          <w:color w:val="0D0D0D"/>
          <w:spacing w:val="-2"/>
          <w:sz w:val="24"/>
          <w:szCs w:val="24"/>
        </w:rPr>
        <w:t xml:space="preserve"> </w:t>
      </w:r>
      <w:r w:rsidR="00707CD1" w:rsidRPr="00BB0A78">
        <w:rPr>
          <w:rFonts w:ascii="Times New Roman" w:hAnsi="Times New Roman" w:cs="Times New Roman"/>
          <w:color w:val="0D0D0D"/>
          <w:sz w:val="24"/>
          <w:szCs w:val="24"/>
        </w:rPr>
        <w:t>büyük</w:t>
      </w:r>
      <w:r w:rsidR="00707CD1" w:rsidRPr="00BB0A78">
        <w:rPr>
          <w:rFonts w:ascii="Times New Roman" w:hAnsi="Times New Roman" w:cs="Times New Roman"/>
          <w:color w:val="0D0D0D"/>
          <w:spacing w:val="-1"/>
          <w:sz w:val="24"/>
          <w:szCs w:val="24"/>
        </w:rPr>
        <w:t xml:space="preserve"> </w:t>
      </w:r>
      <w:r w:rsidR="00707CD1" w:rsidRPr="00BB0A78">
        <w:rPr>
          <w:rFonts w:ascii="Times New Roman" w:hAnsi="Times New Roman" w:cs="Times New Roman"/>
          <w:color w:val="0D0D0D"/>
          <w:spacing w:val="-2"/>
          <w:sz w:val="24"/>
          <w:szCs w:val="24"/>
        </w:rPr>
        <w:t>ç</w:t>
      </w:r>
      <w:r w:rsidR="00707CD1" w:rsidRPr="00BB0A78">
        <w:rPr>
          <w:rFonts w:ascii="Times New Roman" w:hAnsi="Times New Roman" w:cs="Times New Roman"/>
          <w:color w:val="0D0D0D"/>
          <w:sz w:val="24"/>
          <w:szCs w:val="24"/>
        </w:rPr>
        <w:t>oğunluğu</w:t>
      </w:r>
      <w:r w:rsidR="00707CD1" w:rsidRPr="00BB0A78">
        <w:rPr>
          <w:rFonts w:ascii="Times New Roman" w:hAnsi="Times New Roman" w:cs="Times New Roman"/>
          <w:color w:val="0D0D0D"/>
          <w:spacing w:val="-2"/>
          <w:sz w:val="24"/>
          <w:szCs w:val="24"/>
        </w:rPr>
        <w:t xml:space="preserve">nun </w:t>
      </w:r>
      <w:r w:rsidR="00707CD1" w:rsidRPr="00BB0A78">
        <w:rPr>
          <w:rFonts w:ascii="Times New Roman" w:hAnsi="Times New Roman" w:cs="Times New Roman"/>
          <w:color w:val="0D0D0D"/>
          <w:sz w:val="24"/>
          <w:szCs w:val="24"/>
        </w:rPr>
        <w:t>çok uluslu dev şir</w:t>
      </w:r>
      <w:r w:rsidR="00707CD1" w:rsidRPr="00BB0A78">
        <w:rPr>
          <w:rFonts w:ascii="Times New Roman" w:hAnsi="Times New Roman" w:cs="Times New Roman"/>
          <w:color w:val="0D0D0D"/>
          <w:spacing w:val="-8"/>
          <w:sz w:val="24"/>
          <w:szCs w:val="24"/>
        </w:rPr>
        <w:t>k</w:t>
      </w:r>
      <w:r w:rsidR="00707CD1" w:rsidRPr="00BB0A78">
        <w:rPr>
          <w:rFonts w:ascii="Times New Roman" w:hAnsi="Times New Roman" w:cs="Times New Roman"/>
          <w:color w:val="0D0D0D"/>
          <w:spacing w:val="-2"/>
          <w:sz w:val="24"/>
          <w:szCs w:val="24"/>
        </w:rPr>
        <w:t>e</w:t>
      </w:r>
      <w:r w:rsidR="00707CD1" w:rsidRPr="00BB0A78">
        <w:rPr>
          <w:rFonts w:ascii="Times New Roman" w:hAnsi="Times New Roman" w:cs="Times New Roman"/>
          <w:color w:val="0D0D0D"/>
          <w:sz w:val="24"/>
          <w:szCs w:val="24"/>
        </w:rPr>
        <w:t xml:space="preserve">tler tarafından üretilmesi bunlar arasında sayılabilir. </w:t>
      </w:r>
    </w:p>
    <w:p w:rsidR="00F34278" w:rsidRPr="00BB0A78" w:rsidRDefault="00757747" w:rsidP="00C206EE">
      <w:pPr>
        <w:spacing w:after="0" w:line="360" w:lineRule="auto"/>
        <w:ind w:firstLine="709"/>
        <w:jc w:val="both"/>
        <w:rPr>
          <w:rFonts w:ascii="Times New Roman" w:hAnsi="Times New Roman" w:cs="Times New Roman"/>
          <w:color w:val="0D0D0D"/>
          <w:spacing w:val="35"/>
          <w:sz w:val="24"/>
          <w:szCs w:val="24"/>
        </w:rPr>
      </w:pPr>
      <w:r w:rsidRPr="00BB0A78">
        <w:rPr>
          <w:rFonts w:ascii="Times New Roman" w:hAnsi="Times New Roman" w:cs="Times New Roman"/>
          <w:color w:val="0D0D0D"/>
          <w:sz w:val="24"/>
          <w:szCs w:val="24"/>
        </w:rPr>
        <w:t>GD</w:t>
      </w:r>
      <w:r w:rsidRPr="00BB0A78">
        <w:rPr>
          <w:rFonts w:ascii="Times New Roman" w:hAnsi="Times New Roman" w:cs="Times New Roman"/>
          <w:color w:val="0D0D0D"/>
          <w:spacing w:val="1"/>
          <w:sz w:val="24"/>
          <w:szCs w:val="24"/>
        </w:rPr>
        <w:t>O</w:t>
      </w:r>
      <w:r w:rsidRPr="00BB0A78">
        <w:rPr>
          <w:rFonts w:ascii="Times New Roman" w:hAnsi="Times New Roman" w:cs="Times New Roman"/>
          <w:color w:val="0D0D0D"/>
          <w:sz w:val="24"/>
          <w:szCs w:val="24"/>
        </w:rPr>
        <w:t>’lu</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ürünler</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meselesinde</w:t>
      </w:r>
      <w:r w:rsidRPr="00BB0A78">
        <w:rPr>
          <w:rFonts w:ascii="Times New Roman" w:hAnsi="Times New Roman" w:cs="Times New Roman"/>
          <w:color w:val="0D0D0D"/>
          <w:spacing w:val="-4"/>
          <w:sz w:val="24"/>
          <w:szCs w:val="24"/>
        </w:rPr>
        <w:t xml:space="preserve"> </w:t>
      </w:r>
      <w:r w:rsidR="008F0F4B" w:rsidRPr="00BB0A78">
        <w:rPr>
          <w:rFonts w:ascii="Times New Roman" w:hAnsi="Times New Roman" w:cs="Times New Roman"/>
          <w:color w:val="0D0D0D"/>
          <w:spacing w:val="-4"/>
          <w:sz w:val="24"/>
          <w:szCs w:val="24"/>
        </w:rPr>
        <w:t xml:space="preserve">her zaman </w:t>
      </w:r>
      <w:r w:rsidRPr="00BB0A78">
        <w:rPr>
          <w:rFonts w:ascii="Times New Roman" w:hAnsi="Times New Roman" w:cs="Times New Roman"/>
          <w:color w:val="0D0D0D"/>
          <w:sz w:val="24"/>
          <w:szCs w:val="24"/>
        </w:rPr>
        <w:t>salt</w:t>
      </w:r>
      <w:r w:rsidRPr="00BB0A78">
        <w:rPr>
          <w:rFonts w:ascii="Times New Roman" w:hAnsi="Times New Roman" w:cs="Times New Roman"/>
          <w:color w:val="0D0D0D"/>
          <w:spacing w:val="-4"/>
          <w:sz w:val="24"/>
          <w:szCs w:val="24"/>
        </w:rPr>
        <w:t xml:space="preserve"> </w:t>
      </w:r>
      <w:r w:rsidRPr="00BB0A78">
        <w:rPr>
          <w:rFonts w:ascii="Times New Roman" w:hAnsi="Times New Roman" w:cs="Times New Roman"/>
          <w:color w:val="0D0D0D"/>
          <w:sz w:val="24"/>
          <w:szCs w:val="24"/>
        </w:rPr>
        <w:t>maslah</w:t>
      </w:r>
      <w:r w:rsidRPr="00BB0A78">
        <w:rPr>
          <w:rFonts w:ascii="Times New Roman" w:hAnsi="Times New Roman" w:cs="Times New Roman"/>
          <w:color w:val="0D0D0D"/>
          <w:spacing w:val="-2"/>
          <w:sz w:val="24"/>
          <w:szCs w:val="24"/>
        </w:rPr>
        <w:t>a</w:t>
      </w:r>
      <w:r w:rsidRPr="00BB0A78">
        <w:rPr>
          <w:rFonts w:ascii="Times New Roman" w:hAnsi="Times New Roman" w:cs="Times New Roman"/>
          <w:color w:val="0D0D0D"/>
          <w:sz w:val="24"/>
          <w:szCs w:val="24"/>
        </w:rPr>
        <w:t xml:space="preserve">t </w:t>
      </w:r>
      <w:r w:rsidRPr="00BB0A78">
        <w:rPr>
          <w:rFonts w:ascii="Times New Roman" w:hAnsi="Times New Roman" w:cs="Times New Roman"/>
          <w:color w:val="0D0D0D"/>
          <w:spacing w:val="-3"/>
          <w:sz w:val="24"/>
          <w:szCs w:val="24"/>
        </w:rPr>
        <w:t>v</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pacing w:val="-4"/>
          <w:sz w:val="24"/>
          <w:szCs w:val="24"/>
        </w:rPr>
        <w:t>y</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salt</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m</w:t>
      </w:r>
      <w:r w:rsidRPr="00BB0A78">
        <w:rPr>
          <w:rFonts w:ascii="Times New Roman" w:hAnsi="Times New Roman" w:cs="Times New Roman"/>
          <w:color w:val="0D0D0D"/>
          <w:spacing w:val="-3"/>
          <w:sz w:val="24"/>
          <w:szCs w:val="24"/>
        </w:rPr>
        <w:t>ef</w:t>
      </w:r>
      <w:r w:rsidRPr="00BB0A78">
        <w:rPr>
          <w:rFonts w:ascii="Times New Roman" w:hAnsi="Times New Roman" w:cs="Times New Roman"/>
          <w:color w:val="0D0D0D"/>
          <w:sz w:val="24"/>
          <w:szCs w:val="24"/>
        </w:rPr>
        <w:t>sed</w:t>
      </w:r>
      <w:r w:rsidRPr="00BB0A78">
        <w:rPr>
          <w:rFonts w:ascii="Times New Roman" w:hAnsi="Times New Roman" w:cs="Times New Roman"/>
          <w:color w:val="0D0D0D"/>
          <w:spacing w:val="-2"/>
          <w:sz w:val="24"/>
          <w:szCs w:val="24"/>
        </w:rPr>
        <w:t>e</w:t>
      </w:r>
      <w:r w:rsidRPr="00BB0A78">
        <w:rPr>
          <w:rFonts w:ascii="Times New Roman" w:hAnsi="Times New Roman" w:cs="Times New Roman"/>
          <w:color w:val="0D0D0D"/>
          <w:sz w:val="24"/>
          <w:szCs w:val="24"/>
        </w:rPr>
        <w:t>t</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z w:val="24"/>
          <w:szCs w:val="24"/>
        </w:rPr>
        <w:t>durumu</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3"/>
          <w:sz w:val="24"/>
          <w:szCs w:val="24"/>
        </w:rPr>
        <w:t>ö</w:t>
      </w:r>
      <w:r w:rsidRPr="00BB0A78">
        <w:rPr>
          <w:rFonts w:ascii="Times New Roman" w:hAnsi="Times New Roman" w:cs="Times New Roman"/>
          <w:color w:val="0D0D0D"/>
          <w:sz w:val="24"/>
          <w:szCs w:val="24"/>
        </w:rPr>
        <w:t>z</w:t>
      </w:r>
      <w:r w:rsidRPr="00BB0A78">
        <w:rPr>
          <w:rFonts w:ascii="Times New Roman" w:hAnsi="Times New Roman" w:cs="Times New Roman"/>
          <w:color w:val="0D0D0D"/>
          <w:spacing w:val="24"/>
          <w:sz w:val="24"/>
          <w:szCs w:val="24"/>
        </w:rPr>
        <w:t xml:space="preserve"> </w:t>
      </w:r>
      <w:r w:rsidRPr="00BB0A78">
        <w:rPr>
          <w:rFonts w:ascii="Times New Roman" w:hAnsi="Times New Roman" w:cs="Times New Roman"/>
          <w:color w:val="0D0D0D"/>
          <w:spacing w:val="-8"/>
          <w:sz w:val="24"/>
          <w:szCs w:val="24"/>
        </w:rPr>
        <w:t>k</w:t>
      </w:r>
      <w:r w:rsidRPr="00BB0A78">
        <w:rPr>
          <w:rFonts w:ascii="Times New Roman" w:hAnsi="Times New Roman" w:cs="Times New Roman"/>
          <w:color w:val="0D0D0D"/>
          <w:sz w:val="24"/>
          <w:szCs w:val="24"/>
        </w:rPr>
        <w:t>onusu</w:t>
      </w:r>
      <w:r w:rsidRPr="00BB0A78">
        <w:rPr>
          <w:rFonts w:ascii="Times New Roman" w:hAnsi="Times New Roman" w:cs="Times New Roman"/>
          <w:color w:val="0D0D0D"/>
          <w:spacing w:val="25"/>
          <w:sz w:val="24"/>
          <w:szCs w:val="24"/>
        </w:rPr>
        <w:t xml:space="preserve"> </w:t>
      </w:r>
      <w:r w:rsidRPr="00BB0A78">
        <w:rPr>
          <w:rFonts w:ascii="Times New Roman" w:hAnsi="Times New Roman" w:cs="Times New Roman"/>
          <w:color w:val="0D0D0D"/>
          <w:sz w:val="24"/>
          <w:szCs w:val="24"/>
        </w:rPr>
        <w:t>olm</w:t>
      </w:r>
      <w:r w:rsidRPr="00BB0A78">
        <w:rPr>
          <w:rFonts w:ascii="Times New Roman" w:hAnsi="Times New Roman" w:cs="Times New Roman"/>
          <w:color w:val="0D0D0D"/>
          <w:spacing w:val="-4"/>
          <w:sz w:val="24"/>
          <w:szCs w:val="24"/>
        </w:rPr>
        <w:t>a</w:t>
      </w:r>
      <w:r w:rsidR="008F0F4B" w:rsidRPr="00BB0A78">
        <w:rPr>
          <w:rFonts w:ascii="Times New Roman" w:hAnsi="Times New Roman" w:cs="Times New Roman"/>
          <w:color w:val="0D0D0D"/>
          <w:sz w:val="24"/>
          <w:szCs w:val="24"/>
        </w:rPr>
        <w:t>yabilir</w:t>
      </w:r>
      <w:r w:rsidR="00207F15" w:rsidRPr="00BB0A78">
        <w:rPr>
          <w:rFonts w:ascii="Times New Roman" w:hAnsi="Times New Roman" w:cs="Times New Roman"/>
          <w:color w:val="0D0D0D"/>
          <w:sz w:val="24"/>
          <w:szCs w:val="24"/>
        </w:rPr>
        <w:t xml:space="preserve">. </w:t>
      </w:r>
      <w:r w:rsidR="00F34278" w:rsidRPr="00BB0A78">
        <w:rPr>
          <w:rFonts w:ascii="Times New Roman" w:hAnsi="Times New Roman" w:cs="Times New Roman"/>
          <w:color w:val="0D0D0D"/>
          <w:sz w:val="24"/>
          <w:szCs w:val="24"/>
        </w:rPr>
        <w:t>Konuyla ilgili</w:t>
      </w:r>
      <w:r w:rsidRPr="00BB0A78">
        <w:rPr>
          <w:rFonts w:ascii="Times New Roman" w:hAnsi="Times New Roman" w:cs="Times New Roman"/>
          <w:color w:val="0D0D0D"/>
          <w:sz w:val="24"/>
          <w:szCs w:val="24"/>
        </w:rPr>
        <w:t xml:space="preserve"> b</w:t>
      </w:r>
      <w:r w:rsidR="007A5671">
        <w:rPr>
          <w:rFonts w:ascii="Times New Roman" w:hAnsi="Times New Roman" w:cs="Times New Roman"/>
          <w:color w:val="0D0D0D"/>
          <w:sz w:val="24"/>
          <w:szCs w:val="24"/>
        </w:rPr>
        <w:t>ilimsel boyutun</w:t>
      </w:r>
      <w:r w:rsidR="00207F15" w:rsidRPr="00BB0A78">
        <w:rPr>
          <w:rFonts w:ascii="Times New Roman" w:hAnsi="Times New Roman" w:cs="Times New Roman"/>
          <w:color w:val="0D0D0D"/>
          <w:sz w:val="24"/>
          <w:szCs w:val="24"/>
        </w:rPr>
        <w:t xml:space="preserve"> gelecekte</w:t>
      </w:r>
      <w:r w:rsidRPr="00BB0A78">
        <w:rPr>
          <w:rFonts w:ascii="Times New Roman" w:hAnsi="Times New Roman" w:cs="Times New Roman"/>
          <w:color w:val="0D0D0D"/>
          <w:sz w:val="24"/>
          <w:szCs w:val="24"/>
        </w:rPr>
        <w:t xml:space="preserve"> daha da </w:t>
      </w:r>
      <w:r w:rsidR="00DB34B2" w:rsidRPr="00BB0A78">
        <w:rPr>
          <w:rFonts w:ascii="Times New Roman" w:hAnsi="Times New Roman" w:cs="Times New Roman"/>
          <w:color w:val="0D0D0D"/>
          <w:sz w:val="24"/>
          <w:szCs w:val="24"/>
        </w:rPr>
        <w:t xml:space="preserve">tafsilatlı olacağı </w:t>
      </w:r>
      <w:r w:rsidRPr="00BB0A78">
        <w:rPr>
          <w:rFonts w:ascii="Times New Roman" w:hAnsi="Times New Roman" w:cs="Times New Roman"/>
          <w:color w:val="0D0D0D"/>
          <w:sz w:val="24"/>
          <w:szCs w:val="24"/>
        </w:rPr>
        <w:t xml:space="preserve">dikkate alınmalıdır. Bu yüzden </w:t>
      </w:r>
      <w:r w:rsidR="00CE638C" w:rsidRPr="00BB0A78">
        <w:rPr>
          <w:rFonts w:ascii="Times New Roman" w:hAnsi="Times New Roman" w:cs="Times New Roman"/>
          <w:color w:val="0D0D0D"/>
          <w:sz w:val="24"/>
          <w:szCs w:val="24"/>
        </w:rPr>
        <w:t xml:space="preserve">GDO’ların </w:t>
      </w:r>
      <w:r w:rsidR="00DB34B2" w:rsidRPr="00BB0A78">
        <w:rPr>
          <w:rFonts w:ascii="Times New Roman" w:hAnsi="Times New Roman" w:cs="Times New Roman"/>
          <w:color w:val="0D0D0D"/>
          <w:sz w:val="24"/>
          <w:szCs w:val="24"/>
        </w:rPr>
        <w:t xml:space="preserve">toptan bir anlayışla </w:t>
      </w:r>
      <w:r w:rsidR="007F2DB4" w:rsidRPr="00BB0A78">
        <w:rPr>
          <w:rFonts w:ascii="Times New Roman" w:hAnsi="Times New Roman" w:cs="Times New Roman"/>
          <w:color w:val="0D0D0D"/>
          <w:sz w:val="24"/>
          <w:szCs w:val="24"/>
        </w:rPr>
        <w:t>helâ</w:t>
      </w:r>
      <w:r w:rsidR="00C570DC" w:rsidRPr="00BB0A78">
        <w:rPr>
          <w:rFonts w:ascii="Times New Roman" w:hAnsi="Times New Roman" w:cs="Times New Roman"/>
          <w:color w:val="0D0D0D"/>
          <w:sz w:val="24"/>
          <w:szCs w:val="24"/>
        </w:rPr>
        <w:t>l</w:t>
      </w:r>
      <w:r w:rsidRPr="00BB0A78">
        <w:rPr>
          <w:rFonts w:ascii="Times New Roman" w:hAnsi="Times New Roman" w:cs="Times New Roman"/>
          <w:color w:val="0D0D0D"/>
          <w:sz w:val="24"/>
          <w:szCs w:val="24"/>
        </w:rPr>
        <w:t xml:space="preserve"> gıda</w:t>
      </w:r>
      <w:r w:rsidR="00CE638C" w:rsidRPr="00BB0A78">
        <w:rPr>
          <w:rFonts w:ascii="Times New Roman" w:hAnsi="Times New Roman" w:cs="Times New Roman"/>
          <w:color w:val="0D0D0D"/>
          <w:sz w:val="24"/>
          <w:szCs w:val="24"/>
        </w:rPr>
        <w:t xml:space="preserve"> sayılması</w:t>
      </w:r>
      <w:r w:rsidR="00754142" w:rsidRPr="00BB0A78">
        <w:rPr>
          <w:rFonts w:ascii="Times New Roman" w:hAnsi="Times New Roman" w:cs="Times New Roman"/>
          <w:color w:val="0D0D0D"/>
          <w:sz w:val="24"/>
          <w:szCs w:val="24"/>
        </w:rPr>
        <w:t xml:space="preserve"> mümkün olmam</w:t>
      </w:r>
      <w:r w:rsidR="00D541AA" w:rsidRPr="00BB0A78">
        <w:rPr>
          <w:rFonts w:ascii="Times New Roman" w:hAnsi="Times New Roman" w:cs="Times New Roman"/>
          <w:color w:val="0D0D0D"/>
          <w:sz w:val="24"/>
          <w:szCs w:val="24"/>
        </w:rPr>
        <w:t>akla birlikte, ürün bazında helâ</w:t>
      </w:r>
      <w:r w:rsidR="00754142" w:rsidRPr="00BB0A78">
        <w:rPr>
          <w:rFonts w:ascii="Times New Roman" w:hAnsi="Times New Roman" w:cs="Times New Roman"/>
          <w:color w:val="0D0D0D"/>
          <w:sz w:val="24"/>
          <w:szCs w:val="24"/>
        </w:rPr>
        <w:t xml:space="preserve">l sayılması </w:t>
      </w:r>
      <w:r w:rsidR="009708BB" w:rsidRPr="00BB0A78">
        <w:rPr>
          <w:rFonts w:ascii="Times New Roman" w:hAnsi="Times New Roman" w:cs="Times New Roman"/>
          <w:color w:val="0D0D0D"/>
          <w:sz w:val="24"/>
          <w:szCs w:val="24"/>
        </w:rPr>
        <w:t>noktasında</w:t>
      </w:r>
      <w:r w:rsidR="00754142" w:rsidRPr="00BB0A78">
        <w:rPr>
          <w:rFonts w:ascii="Times New Roman" w:hAnsi="Times New Roman" w:cs="Times New Roman"/>
          <w:color w:val="0D0D0D"/>
          <w:sz w:val="24"/>
          <w:szCs w:val="24"/>
        </w:rPr>
        <w:t xml:space="preserve"> da</w:t>
      </w:r>
      <w:r w:rsidR="009708BB" w:rsidRPr="00BB0A78">
        <w:rPr>
          <w:rFonts w:ascii="Times New Roman" w:hAnsi="Times New Roman" w:cs="Times New Roman"/>
          <w:color w:val="0D0D0D"/>
          <w:sz w:val="24"/>
          <w:szCs w:val="24"/>
        </w:rPr>
        <w:t xml:space="preserve"> acele</w:t>
      </w:r>
      <w:r w:rsidRPr="00BB0A78">
        <w:rPr>
          <w:rFonts w:ascii="Times New Roman" w:hAnsi="Times New Roman" w:cs="Times New Roman"/>
          <w:color w:val="0D0D0D"/>
          <w:sz w:val="24"/>
          <w:szCs w:val="24"/>
        </w:rPr>
        <w:t xml:space="preserve"> edilmemesi </w:t>
      </w:r>
      <w:r w:rsidR="00CE638C" w:rsidRPr="00BB0A78">
        <w:rPr>
          <w:rFonts w:ascii="Times New Roman" w:hAnsi="Times New Roman" w:cs="Times New Roman"/>
          <w:color w:val="0D0D0D"/>
          <w:sz w:val="24"/>
          <w:szCs w:val="24"/>
        </w:rPr>
        <w:t xml:space="preserve">uygun olacaktır. </w:t>
      </w:r>
      <w:r w:rsidR="00754142" w:rsidRPr="00BB0A78">
        <w:rPr>
          <w:rFonts w:ascii="Times New Roman" w:hAnsi="Times New Roman" w:cs="Times New Roman"/>
          <w:color w:val="0D0D0D"/>
          <w:sz w:val="24"/>
          <w:szCs w:val="24"/>
        </w:rPr>
        <w:t>Nitekim helâ</w:t>
      </w:r>
      <w:r w:rsidR="00CE638C" w:rsidRPr="00BB0A78">
        <w:rPr>
          <w:rFonts w:ascii="Times New Roman" w:hAnsi="Times New Roman" w:cs="Times New Roman"/>
          <w:color w:val="0D0D0D"/>
          <w:sz w:val="24"/>
          <w:szCs w:val="24"/>
        </w:rPr>
        <w:t xml:space="preserve">l </w:t>
      </w:r>
      <w:r w:rsidR="00CA0D74" w:rsidRPr="00BB0A78">
        <w:rPr>
          <w:rFonts w:ascii="Times New Roman" w:hAnsi="Times New Roman" w:cs="Times New Roman"/>
          <w:color w:val="0D0D0D"/>
          <w:sz w:val="24"/>
          <w:szCs w:val="24"/>
        </w:rPr>
        <w:t xml:space="preserve">gıda </w:t>
      </w:r>
      <w:r w:rsidR="00207F15" w:rsidRPr="00BB0A78">
        <w:rPr>
          <w:rFonts w:ascii="Times New Roman" w:hAnsi="Times New Roman" w:cs="Times New Roman"/>
          <w:color w:val="0D0D0D"/>
          <w:sz w:val="24"/>
          <w:szCs w:val="24"/>
        </w:rPr>
        <w:t>açısından</w:t>
      </w:r>
      <w:r w:rsidR="00CA0D74" w:rsidRPr="00BB0A78">
        <w:rPr>
          <w:rFonts w:ascii="Times New Roman" w:hAnsi="Times New Roman" w:cs="Times New Roman"/>
          <w:color w:val="0D0D0D"/>
          <w:sz w:val="24"/>
          <w:szCs w:val="24"/>
        </w:rPr>
        <w:t xml:space="preserve"> </w:t>
      </w:r>
      <w:r w:rsidR="00CE638C" w:rsidRPr="00BB0A78">
        <w:rPr>
          <w:rFonts w:ascii="Times New Roman" w:hAnsi="Times New Roman" w:cs="Times New Roman"/>
          <w:color w:val="0D0D0D"/>
          <w:sz w:val="24"/>
          <w:szCs w:val="24"/>
        </w:rPr>
        <w:t xml:space="preserve">GDO’lu ürünlerle ilgili genel bir fetvadan ziyade </w:t>
      </w:r>
      <w:r w:rsidR="00950E2B" w:rsidRPr="00BB0A78">
        <w:rPr>
          <w:rFonts w:ascii="Times New Roman" w:hAnsi="Times New Roman" w:cs="Times New Roman"/>
          <w:color w:val="0D0D0D"/>
          <w:sz w:val="24"/>
          <w:szCs w:val="24"/>
        </w:rPr>
        <w:t>“</w:t>
      </w:r>
      <w:r w:rsidR="00CE638C" w:rsidRPr="00BB0A78">
        <w:rPr>
          <w:rFonts w:ascii="Times New Roman" w:hAnsi="Times New Roman" w:cs="Times New Roman"/>
          <w:color w:val="0D0D0D"/>
          <w:sz w:val="24"/>
          <w:szCs w:val="24"/>
        </w:rPr>
        <w:t xml:space="preserve">ürün </w:t>
      </w:r>
      <w:r w:rsidR="00950E2B" w:rsidRPr="00BB0A78">
        <w:rPr>
          <w:rFonts w:ascii="Times New Roman" w:hAnsi="Times New Roman" w:cs="Times New Roman"/>
          <w:color w:val="0D0D0D"/>
          <w:sz w:val="24"/>
          <w:szCs w:val="24"/>
        </w:rPr>
        <w:t>bazında”</w:t>
      </w:r>
      <w:r w:rsidR="00CE638C" w:rsidRPr="00BB0A78">
        <w:rPr>
          <w:rFonts w:ascii="Times New Roman" w:hAnsi="Times New Roman" w:cs="Times New Roman"/>
          <w:color w:val="0D0D0D"/>
          <w:sz w:val="24"/>
          <w:szCs w:val="24"/>
        </w:rPr>
        <w:t xml:space="preserve"> değerlendirme ve fetva elzemdir. </w:t>
      </w:r>
      <w:r w:rsidR="00881BDF" w:rsidRPr="00BB0A78">
        <w:rPr>
          <w:rFonts w:ascii="Times New Roman" w:hAnsi="Times New Roman" w:cs="Times New Roman"/>
          <w:color w:val="0D0D0D"/>
          <w:sz w:val="24"/>
          <w:szCs w:val="24"/>
        </w:rPr>
        <w:t>Çünkü</w:t>
      </w:r>
      <w:r w:rsidR="00CE638C" w:rsidRPr="00BB0A78">
        <w:rPr>
          <w:rFonts w:ascii="Times New Roman" w:hAnsi="Times New Roman" w:cs="Times New Roman"/>
          <w:color w:val="0D0D0D"/>
          <w:sz w:val="24"/>
          <w:szCs w:val="24"/>
        </w:rPr>
        <w:t xml:space="preserve"> </w:t>
      </w:r>
      <w:r w:rsidR="00754142" w:rsidRPr="00BB0A78">
        <w:rPr>
          <w:rFonts w:ascii="Times New Roman" w:hAnsi="Times New Roman" w:cs="Times New Roman"/>
          <w:color w:val="0D0D0D"/>
          <w:sz w:val="24"/>
          <w:szCs w:val="24"/>
        </w:rPr>
        <w:t xml:space="preserve">bir GD ürün için </w:t>
      </w:r>
      <w:r w:rsidR="00F34278" w:rsidRPr="00BB0A78">
        <w:rPr>
          <w:rFonts w:ascii="Times New Roman" w:hAnsi="Times New Roman" w:cs="Times New Roman"/>
          <w:color w:val="0D0D0D"/>
          <w:sz w:val="24"/>
          <w:szCs w:val="24"/>
        </w:rPr>
        <w:t xml:space="preserve">fetva </w:t>
      </w:r>
      <w:r w:rsidR="007871DA" w:rsidRPr="00BB0A78">
        <w:rPr>
          <w:rFonts w:ascii="Times New Roman" w:hAnsi="Times New Roman" w:cs="Times New Roman"/>
          <w:color w:val="0D0D0D"/>
          <w:sz w:val="24"/>
          <w:szCs w:val="24"/>
        </w:rPr>
        <w:t>verilirken ürün ile ilgili</w:t>
      </w:r>
      <w:r w:rsidR="00754142" w:rsidRPr="00BB0A78">
        <w:rPr>
          <w:rFonts w:ascii="Times New Roman" w:hAnsi="Times New Roman" w:cs="Times New Roman"/>
          <w:color w:val="0D0D0D"/>
          <w:sz w:val="24"/>
          <w:szCs w:val="24"/>
        </w:rPr>
        <w:t xml:space="preserve"> şu hususl</w:t>
      </w:r>
      <w:r w:rsidR="006C7CC9">
        <w:rPr>
          <w:rFonts w:ascii="Times New Roman" w:hAnsi="Times New Roman" w:cs="Times New Roman"/>
          <w:color w:val="0D0D0D"/>
          <w:sz w:val="24"/>
          <w:szCs w:val="24"/>
        </w:rPr>
        <w:t>ara dikkat edilmelidir. S</w:t>
      </w:r>
      <w:r w:rsidR="00754142" w:rsidRPr="00BB0A78">
        <w:rPr>
          <w:rFonts w:ascii="Times New Roman" w:hAnsi="Times New Roman" w:cs="Times New Roman"/>
          <w:color w:val="0D0D0D"/>
          <w:sz w:val="24"/>
          <w:szCs w:val="24"/>
        </w:rPr>
        <w:t>öz konusu GD ürünün (sadece bir ürün veya çeşit)</w:t>
      </w:r>
      <w:r w:rsidR="00123343" w:rsidRPr="00BB0A78">
        <w:rPr>
          <w:rFonts w:ascii="Times New Roman" w:hAnsi="Times New Roman" w:cs="Times New Roman"/>
          <w:color w:val="0D0D0D"/>
          <w:sz w:val="24"/>
          <w:szCs w:val="24"/>
        </w:rPr>
        <w:t>; “</w:t>
      </w:r>
      <w:r w:rsidR="00CE638C" w:rsidRPr="00BB0A78">
        <w:rPr>
          <w:rFonts w:ascii="Times New Roman" w:hAnsi="Times New Roman" w:cs="Times New Roman"/>
          <w:color w:val="0D0D0D"/>
          <w:sz w:val="24"/>
          <w:szCs w:val="24"/>
        </w:rPr>
        <w:t>içerdiği genin helal kaynaktan gelmesi</w:t>
      </w:r>
      <w:r w:rsidR="00881BDF" w:rsidRPr="00BB0A78">
        <w:rPr>
          <w:rFonts w:ascii="Times New Roman" w:hAnsi="Times New Roman" w:cs="Times New Roman"/>
          <w:color w:val="0D0D0D"/>
          <w:sz w:val="24"/>
          <w:szCs w:val="24"/>
        </w:rPr>
        <w:t xml:space="preserve"> (domuz geni içermemesi)</w:t>
      </w:r>
      <w:r w:rsidR="00123343" w:rsidRPr="00BB0A78">
        <w:rPr>
          <w:rFonts w:ascii="Times New Roman" w:hAnsi="Times New Roman" w:cs="Times New Roman"/>
          <w:color w:val="0D0D0D"/>
          <w:sz w:val="24"/>
          <w:szCs w:val="24"/>
        </w:rPr>
        <w:t>”</w:t>
      </w:r>
      <w:r w:rsidR="00CE638C" w:rsidRPr="00BB0A78">
        <w:rPr>
          <w:rFonts w:ascii="Times New Roman" w:hAnsi="Times New Roman" w:cs="Times New Roman"/>
          <w:color w:val="0D0D0D"/>
          <w:sz w:val="24"/>
          <w:szCs w:val="24"/>
        </w:rPr>
        <w:t xml:space="preserve">, </w:t>
      </w:r>
      <w:r w:rsidR="00123343" w:rsidRPr="00BB0A78">
        <w:rPr>
          <w:rFonts w:ascii="Times New Roman" w:hAnsi="Times New Roman" w:cs="Times New Roman"/>
          <w:color w:val="0D0D0D"/>
          <w:sz w:val="24"/>
          <w:szCs w:val="24"/>
        </w:rPr>
        <w:t>“</w:t>
      </w:r>
      <w:r w:rsidR="007871DA" w:rsidRPr="00BB0A78">
        <w:rPr>
          <w:rFonts w:ascii="Times New Roman" w:hAnsi="Times New Roman" w:cs="Times New Roman"/>
          <w:color w:val="0D0D0D"/>
          <w:sz w:val="24"/>
          <w:szCs w:val="24"/>
        </w:rPr>
        <w:t>doğal den</w:t>
      </w:r>
      <w:r w:rsidR="007871DA" w:rsidRPr="00BB0A78">
        <w:rPr>
          <w:rFonts w:ascii="Times New Roman" w:hAnsi="Times New Roman" w:cs="Times New Roman"/>
          <w:color w:val="0D0D0D"/>
          <w:spacing w:val="-2"/>
          <w:sz w:val="24"/>
          <w:szCs w:val="24"/>
        </w:rPr>
        <w:t>ge</w:t>
      </w:r>
      <w:r w:rsidR="007871DA" w:rsidRPr="00BB0A78">
        <w:rPr>
          <w:rFonts w:ascii="Times New Roman" w:hAnsi="Times New Roman" w:cs="Times New Roman"/>
          <w:color w:val="0D0D0D"/>
          <w:sz w:val="24"/>
          <w:szCs w:val="24"/>
        </w:rPr>
        <w:t xml:space="preserve"> </w:t>
      </w:r>
      <w:r w:rsidR="007871DA" w:rsidRPr="00BB0A78">
        <w:rPr>
          <w:rFonts w:ascii="Times New Roman" w:hAnsi="Times New Roman" w:cs="Times New Roman"/>
          <w:color w:val="0D0D0D"/>
          <w:spacing w:val="-3"/>
          <w:sz w:val="24"/>
          <w:szCs w:val="24"/>
        </w:rPr>
        <w:t>v</w:t>
      </w:r>
      <w:r w:rsidR="007871DA" w:rsidRPr="00BB0A78">
        <w:rPr>
          <w:rFonts w:ascii="Times New Roman" w:hAnsi="Times New Roman" w:cs="Times New Roman"/>
          <w:color w:val="0D0D0D"/>
          <w:sz w:val="24"/>
          <w:szCs w:val="24"/>
        </w:rPr>
        <w:t>e</w:t>
      </w:r>
      <w:r w:rsidR="007871DA" w:rsidRPr="00BB0A78">
        <w:rPr>
          <w:rFonts w:ascii="Times New Roman" w:hAnsi="Times New Roman" w:cs="Times New Roman"/>
          <w:color w:val="0D0D0D"/>
          <w:spacing w:val="-13"/>
          <w:sz w:val="24"/>
          <w:szCs w:val="24"/>
        </w:rPr>
        <w:t xml:space="preserve"> </w:t>
      </w:r>
      <w:r w:rsidR="007871DA" w:rsidRPr="00BB0A78">
        <w:rPr>
          <w:rFonts w:ascii="Times New Roman" w:hAnsi="Times New Roman" w:cs="Times New Roman"/>
          <w:color w:val="0D0D0D"/>
          <w:spacing w:val="-4"/>
          <w:sz w:val="24"/>
          <w:szCs w:val="24"/>
        </w:rPr>
        <w:t>y</w:t>
      </w:r>
      <w:r w:rsidR="007871DA" w:rsidRPr="00BB0A78">
        <w:rPr>
          <w:rFonts w:ascii="Times New Roman" w:hAnsi="Times New Roman" w:cs="Times New Roman"/>
          <w:color w:val="0D0D0D"/>
          <w:sz w:val="24"/>
          <w:szCs w:val="24"/>
        </w:rPr>
        <w:t>a</w:t>
      </w:r>
      <w:r w:rsidR="007871DA" w:rsidRPr="00BB0A78">
        <w:rPr>
          <w:rFonts w:ascii="Times New Roman" w:hAnsi="Times New Roman" w:cs="Times New Roman"/>
          <w:color w:val="0D0D0D"/>
          <w:spacing w:val="-5"/>
          <w:sz w:val="24"/>
          <w:szCs w:val="24"/>
        </w:rPr>
        <w:t>r</w:t>
      </w:r>
      <w:r w:rsidR="007871DA" w:rsidRPr="00BB0A78">
        <w:rPr>
          <w:rFonts w:ascii="Times New Roman" w:hAnsi="Times New Roman" w:cs="Times New Roman"/>
          <w:color w:val="0D0D0D"/>
          <w:spacing w:val="-3"/>
          <w:sz w:val="24"/>
          <w:szCs w:val="24"/>
        </w:rPr>
        <w:t>a</w:t>
      </w:r>
      <w:r w:rsidR="007871DA" w:rsidRPr="00BB0A78">
        <w:rPr>
          <w:rFonts w:ascii="Times New Roman" w:hAnsi="Times New Roman" w:cs="Times New Roman"/>
          <w:color w:val="0D0D0D"/>
          <w:sz w:val="24"/>
          <w:szCs w:val="24"/>
        </w:rPr>
        <w:t>tılışı</w:t>
      </w:r>
      <w:r w:rsidR="007871DA" w:rsidRPr="00BB0A78">
        <w:rPr>
          <w:rFonts w:ascii="Times New Roman" w:hAnsi="Times New Roman" w:cs="Times New Roman"/>
          <w:color w:val="0D0D0D"/>
          <w:spacing w:val="-14"/>
          <w:sz w:val="24"/>
          <w:szCs w:val="24"/>
        </w:rPr>
        <w:t xml:space="preserve"> </w:t>
      </w:r>
      <w:r w:rsidR="007871DA" w:rsidRPr="00BB0A78">
        <w:rPr>
          <w:rFonts w:ascii="Times New Roman" w:hAnsi="Times New Roman" w:cs="Times New Roman"/>
          <w:color w:val="0D0D0D"/>
          <w:sz w:val="24"/>
          <w:szCs w:val="24"/>
        </w:rPr>
        <w:t>b</w:t>
      </w:r>
      <w:r w:rsidR="007871DA" w:rsidRPr="00BB0A78">
        <w:rPr>
          <w:rFonts w:ascii="Times New Roman" w:hAnsi="Times New Roman" w:cs="Times New Roman"/>
          <w:color w:val="0D0D0D"/>
          <w:spacing w:val="-3"/>
          <w:sz w:val="24"/>
          <w:szCs w:val="24"/>
        </w:rPr>
        <w:t>o</w:t>
      </w:r>
      <w:r w:rsidR="007871DA" w:rsidRPr="00BB0A78">
        <w:rPr>
          <w:rFonts w:ascii="Times New Roman" w:hAnsi="Times New Roman" w:cs="Times New Roman"/>
          <w:color w:val="0D0D0D"/>
          <w:sz w:val="24"/>
          <w:szCs w:val="24"/>
        </w:rPr>
        <w:t>zmaması</w:t>
      </w:r>
      <w:r w:rsidR="00123343" w:rsidRPr="00BB0A78">
        <w:rPr>
          <w:rFonts w:ascii="Times New Roman" w:hAnsi="Times New Roman" w:cs="Times New Roman"/>
          <w:color w:val="0D0D0D"/>
          <w:sz w:val="24"/>
          <w:szCs w:val="24"/>
        </w:rPr>
        <w:t>”</w:t>
      </w:r>
      <w:r w:rsidR="007871DA" w:rsidRPr="00BB0A78">
        <w:rPr>
          <w:rFonts w:ascii="Times New Roman" w:hAnsi="Times New Roman" w:cs="Times New Roman"/>
          <w:color w:val="0D0D0D"/>
          <w:sz w:val="24"/>
          <w:szCs w:val="24"/>
        </w:rPr>
        <w:t xml:space="preserve">, </w:t>
      </w:r>
      <w:r w:rsidR="00123343" w:rsidRPr="00BB0A78">
        <w:rPr>
          <w:rFonts w:ascii="Times New Roman" w:hAnsi="Times New Roman" w:cs="Times New Roman"/>
          <w:color w:val="0D0D0D"/>
          <w:sz w:val="24"/>
          <w:szCs w:val="24"/>
        </w:rPr>
        <w:t>“</w:t>
      </w:r>
      <w:r w:rsidR="007871DA" w:rsidRPr="00BB0A78">
        <w:rPr>
          <w:rFonts w:ascii="Times New Roman" w:hAnsi="Times New Roman" w:cs="Times New Roman"/>
          <w:color w:val="0D0D0D"/>
          <w:sz w:val="24"/>
          <w:szCs w:val="24"/>
        </w:rPr>
        <w:t xml:space="preserve">insani değerleri </w:t>
      </w:r>
      <w:r w:rsidR="007871DA" w:rsidRPr="00BB0A78">
        <w:rPr>
          <w:rFonts w:ascii="Times New Roman" w:hAnsi="Times New Roman" w:cs="Times New Roman"/>
          <w:color w:val="0D0D0D"/>
          <w:spacing w:val="-5"/>
          <w:sz w:val="24"/>
          <w:szCs w:val="24"/>
        </w:rPr>
        <w:t>z</w:t>
      </w:r>
      <w:r w:rsidR="007871DA" w:rsidRPr="00BB0A78">
        <w:rPr>
          <w:rFonts w:ascii="Times New Roman" w:hAnsi="Times New Roman" w:cs="Times New Roman"/>
          <w:color w:val="0D0D0D"/>
          <w:sz w:val="24"/>
          <w:szCs w:val="24"/>
        </w:rPr>
        <w:t>edelememesi</w:t>
      </w:r>
      <w:r w:rsidR="00123343" w:rsidRPr="00BB0A78">
        <w:rPr>
          <w:rFonts w:ascii="Times New Roman" w:hAnsi="Times New Roman" w:cs="Times New Roman"/>
          <w:color w:val="0D0D0D"/>
          <w:sz w:val="24"/>
          <w:szCs w:val="24"/>
        </w:rPr>
        <w:t>” gerekir. Ayrıca</w:t>
      </w:r>
      <w:r w:rsidR="007871DA" w:rsidRPr="00BB0A78">
        <w:rPr>
          <w:rFonts w:ascii="Times New Roman" w:hAnsi="Times New Roman" w:cs="Times New Roman"/>
          <w:color w:val="0D0D0D"/>
          <w:spacing w:val="11"/>
          <w:sz w:val="24"/>
          <w:szCs w:val="24"/>
        </w:rPr>
        <w:t xml:space="preserve"> </w:t>
      </w:r>
      <w:r w:rsidR="00123343" w:rsidRPr="00BB0A78">
        <w:rPr>
          <w:rFonts w:ascii="Times New Roman" w:hAnsi="Times New Roman" w:cs="Times New Roman"/>
          <w:color w:val="0D0D0D"/>
          <w:sz w:val="24"/>
          <w:szCs w:val="24"/>
        </w:rPr>
        <w:t>“</w:t>
      </w:r>
      <w:r w:rsidR="00CE638C" w:rsidRPr="00BB0A78">
        <w:rPr>
          <w:rFonts w:ascii="Times New Roman" w:hAnsi="Times New Roman" w:cs="Times New Roman"/>
          <w:color w:val="0D0D0D"/>
          <w:sz w:val="24"/>
          <w:szCs w:val="24"/>
        </w:rPr>
        <w:t>sağlığa zararlı olmaması</w:t>
      </w:r>
      <w:r w:rsidR="00123343" w:rsidRPr="00BB0A78">
        <w:rPr>
          <w:rFonts w:ascii="Times New Roman" w:hAnsi="Times New Roman" w:cs="Times New Roman"/>
          <w:color w:val="0D0D0D"/>
          <w:sz w:val="24"/>
          <w:szCs w:val="24"/>
        </w:rPr>
        <w:t>”</w:t>
      </w:r>
      <w:r w:rsidR="00CE638C" w:rsidRPr="00BB0A78">
        <w:rPr>
          <w:rFonts w:ascii="Times New Roman" w:hAnsi="Times New Roman" w:cs="Times New Roman"/>
          <w:color w:val="0D0D0D"/>
          <w:sz w:val="24"/>
          <w:szCs w:val="24"/>
        </w:rPr>
        <w:t>,</w:t>
      </w:r>
      <w:r w:rsidR="007871DA" w:rsidRPr="00BB0A78">
        <w:rPr>
          <w:rFonts w:ascii="Times New Roman" w:hAnsi="Times New Roman" w:cs="Times New Roman"/>
          <w:color w:val="0D0D0D"/>
          <w:sz w:val="24"/>
          <w:szCs w:val="24"/>
        </w:rPr>
        <w:t xml:space="preserve"> </w:t>
      </w:r>
      <w:r w:rsidR="00123343" w:rsidRPr="00BB0A78">
        <w:rPr>
          <w:rFonts w:ascii="Times New Roman" w:hAnsi="Times New Roman" w:cs="Times New Roman"/>
          <w:color w:val="0D0D0D"/>
          <w:sz w:val="24"/>
          <w:szCs w:val="24"/>
        </w:rPr>
        <w:t>“</w:t>
      </w:r>
      <w:r w:rsidR="007871DA" w:rsidRPr="00BB0A78">
        <w:rPr>
          <w:rFonts w:ascii="Times New Roman" w:hAnsi="Times New Roman" w:cs="Times New Roman"/>
          <w:color w:val="0D0D0D"/>
          <w:sz w:val="24"/>
          <w:szCs w:val="24"/>
        </w:rPr>
        <w:t>insan genetiğine</w:t>
      </w:r>
      <w:r w:rsidR="00881BDF" w:rsidRPr="00BB0A78">
        <w:rPr>
          <w:rFonts w:ascii="Times New Roman" w:hAnsi="Times New Roman" w:cs="Times New Roman"/>
          <w:color w:val="0D0D0D"/>
          <w:sz w:val="24"/>
          <w:szCs w:val="24"/>
        </w:rPr>
        <w:t xml:space="preserve"> </w:t>
      </w:r>
      <w:r w:rsidR="007871DA" w:rsidRPr="00BB0A78">
        <w:rPr>
          <w:rFonts w:ascii="Times New Roman" w:hAnsi="Times New Roman" w:cs="Times New Roman"/>
          <w:color w:val="0D0D0D"/>
          <w:sz w:val="24"/>
          <w:szCs w:val="24"/>
        </w:rPr>
        <w:t>ve</w:t>
      </w:r>
      <w:r w:rsidR="00CE638C" w:rsidRPr="00BB0A78">
        <w:rPr>
          <w:rFonts w:ascii="Times New Roman" w:hAnsi="Times New Roman" w:cs="Times New Roman"/>
          <w:color w:val="0D0D0D"/>
          <w:sz w:val="24"/>
          <w:szCs w:val="24"/>
        </w:rPr>
        <w:t xml:space="preserve"> bitkis</w:t>
      </w:r>
      <w:r w:rsidR="007871DA" w:rsidRPr="00BB0A78">
        <w:rPr>
          <w:rFonts w:ascii="Times New Roman" w:hAnsi="Times New Roman" w:cs="Times New Roman"/>
          <w:color w:val="0D0D0D"/>
          <w:sz w:val="24"/>
          <w:szCs w:val="24"/>
        </w:rPr>
        <w:t>el/</w:t>
      </w:r>
      <w:r w:rsidR="00F34278" w:rsidRPr="00BB0A78">
        <w:rPr>
          <w:rFonts w:ascii="Times New Roman" w:hAnsi="Times New Roman" w:cs="Times New Roman"/>
          <w:color w:val="0D0D0D"/>
          <w:sz w:val="24"/>
          <w:szCs w:val="24"/>
        </w:rPr>
        <w:t>hayvansal gen kaynaklarına</w:t>
      </w:r>
      <w:r w:rsidR="00CE638C" w:rsidRPr="00BB0A78">
        <w:rPr>
          <w:rFonts w:ascii="Times New Roman" w:hAnsi="Times New Roman" w:cs="Times New Roman"/>
          <w:color w:val="0D0D0D"/>
          <w:sz w:val="24"/>
          <w:szCs w:val="24"/>
        </w:rPr>
        <w:t xml:space="preserve"> </w:t>
      </w:r>
      <w:r w:rsidR="00F34278" w:rsidRPr="00BB0A78">
        <w:rPr>
          <w:rFonts w:ascii="Times New Roman" w:hAnsi="Times New Roman" w:cs="Times New Roman"/>
          <w:color w:val="0D0D0D"/>
          <w:sz w:val="24"/>
          <w:szCs w:val="24"/>
        </w:rPr>
        <w:t>zarar vermemesi</w:t>
      </w:r>
      <w:r w:rsidR="00123343" w:rsidRPr="00BB0A78">
        <w:rPr>
          <w:rFonts w:ascii="Times New Roman" w:hAnsi="Times New Roman" w:cs="Times New Roman"/>
          <w:color w:val="0D0D0D"/>
          <w:sz w:val="24"/>
          <w:szCs w:val="24"/>
        </w:rPr>
        <w:t>”</w:t>
      </w:r>
      <w:r w:rsidR="00855787" w:rsidRPr="00BB0A78">
        <w:rPr>
          <w:rFonts w:ascii="Times New Roman" w:hAnsi="Times New Roman" w:cs="Times New Roman"/>
          <w:color w:val="0D0D0D"/>
          <w:sz w:val="24"/>
          <w:szCs w:val="24"/>
        </w:rPr>
        <w:t xml:space="preserve">, </w:t>
      </w:r>
      <w:r w:rsidR="00123343" w:rsidRPr="00BB0A78">
        <w:rPr>
          <w:rFonts w:ascii="Times New Roman" w:hAnsi="Times New Roman" w:cs="Times New Roman"/>
          <w:color w:val="0D0D0D"/>
          <w:sz w:val="24"/>
          <w:szCs w:val="24"/>
        </w:rPr>
        <w:t>“</w:t>
      </w:r>
      <w:r w:rsidR="00DB34B2" w:rsidRPr="00BB0A78">
        <w:rPr>
          <w:rFonts w:ascii="Times New Roman" w:hAnsi="Times New Roman" w:cs="Times New Roman"/>
          <w:color w:val="0D0D0D"/>
          <w:sz w:val="24"/>
          <w:szCs w:val="24"/>
        </w:rPr>
        <w:t>zaruret</w:t>
      </w:r>
      <w:r w:rsidR="00855787" w:rsidRPr="00BB0A78">
        <w:rPr>
          <w:rFonts w:ascii="Times New Roman" w:hAnsi="Times New Roman" w:cs="Times New Roman"/>
          <w:color w:val="0D0D0D"/>
          <w:sz w:val="24"/>
          <w:szCs w:val="24"/>
        </w:rPr>
        <w:t xml:space="preserve"> olması</w:t>
      </w:r>
      <w:r w:rsidR="00123343" w:rsidRPr="00BB0A78">
        <w:rPr>
          <w:rFonts w:ascii="Times New Roman" w:hAnsi="Times New Roman" w:cs="Times New Roman"/>
          <w:color w:val="0D0D0D"/>
          <w:sz w:val="24"/>
          <w:szCs w:val="24"/>
        </w:rPr>
        <w:t>”</w:t>
      </w:r>
      <w:r w:rsidR="006F7863" w:rsidRPr="00BB0A78">
        <w:rPr>
          <w:rFonts w:ascii="Times New Roman" w:hAnsi="Times New Roman" w:cs="Times New Roman"/>
          <w:color w:val="0D0D0D"/>
          <w:sz w:val="24"/>
          <w:szCs w:val="24"/>
        </w:rPr>
        <w:t xml:space="preserve"> ve</w:t>
      </w:r>
      <w:r w:rsidR="00855787" w:rsidRPr="00BB0A78">
        <w:rPr>
          <w:rFonts w:ascii="Times New Roman" w:hAnsi="Times New Roman" w:cs="Times New Roman"/>
          <w:color w:val="0D0D0D"/>
          <w:sz w:val="24"/>
          <w:szCs w:val="24"/>
        </w:rPr>
        <w:t xml:space="preserve"> </w:t>
      </w:r>
      <w:r w:rsidR="00123343" w:rsidRPr="00BB0A78">
        <w:rPr>
          <w:rFonts w:ascii="Times New Roman" w:hAnsi="Times New Roman" w:cs="Times New Roman"/>
          <w:color w:val="0D0D0D"/>
          <w:sz w:val="24"/>
          <w:szCs w:val="24"/>
        </w:rPr>
        <w:t>“</w:t>
      </w:r>
      <w:r w:rsidR="00855787" w:rsidRPr="00BB0A78">
        <w:rPr>
          <w:rFonts w:ascii="Times New Roman" w:hAnsi="Times New Roman" w:cs="Times New Roman"/>
          <w:color w:val="0D0D0D"/>
          <w:sz w:val="24"/>
          <w:szCs w:val="24"/>
        </w:rPr>
        <w:t>söz konusu ürünün alternatifinin</w:t>
      </w:r>
      <w:r w:rsidR="00754142" w:rsidRPr="00BB0A78">
        <w:rPr>
          <w:rFonts w:ascii="Times New Roman" w:hAnsi="Times New Roman" w:cs="Times New Roman"/>
          <w:color w:val="0D0D0D"/>
          <w:sz w:val="24"/>
          <w:szCs w:val="24"/>
        </w:rPr>
        <w:t xml:space="preserve"> de</w:t>
      </w:r>
      <w:r w:rsidR="00855787" w:rsidRPr="00BB0A78">
        <w:rPr>
          <w:rFonts w:ascii="Times New Roman" w:hAnsi="Times New Roman" w:cs="Times New Roman"/>
          <w:color w:val="0D0D0D"/>
          <w:sz w:val="24"/>
          <w:szCs w:val="24"/>
        </w:rPr>
        <w:t xml:space="preserve"> </w:t>
      </w:r>
      <w:r w:rsidR="00F34278" w:rsidRPr="00BB0A78">
        <w:rPr>
          <w:rFonts w:ascii="Times New Roman" w:hAnsi="Times New Roman" w:cs="Times New Roman"/>
          <w:color w:val="0D0D0D"/>
          <w:sz w:val="24"/>
          <w:szCs w:val="24"/>
        </w:rPr>
        <w:t>bulunmaması</w:t>
      </w:r>
      <w:r w:rsidR="00123343" w:rsidRPr="00BB0A78">
        <w:rPr>
          <w:rFonts w:ascii="Times New Roman" w:hAnsi="Times New Roman" w:cs="Times New Roman"/>
          <w:color w:val="0D0D0D"/>
          <w:sz w:val="24"/>
          <w:szCs w:val="24"/>
        </w:rPr>
        <w:t>”</w:t>
      </w:r>
      <w:r w:rsidR="00754142" w:rsidRPr="00BB0A78">
        <w:rPr>
          <w:rFonts w:ascii="Times New Roman" w:hAnsi="Times New Roman" w:cs="Times New Roman"/>
          <w:color w:val="0D0D0D"/>
          <w:sz w:val="24"/>
          <w:szCs w:val="24"/>
        </w:rPr>
        <w:t xml:space="preserve"> vb.</w:t>
      </w:r>
      <w:r w:rsidR="00CE638C" w:rsidRPr="00BB0A78">
        <w:rPr>
          <w:rFonts w:ascii="Times New Roman" w:hAnsi="Times New Roman" w:cs="Times New Roman"/>
          <w:color w:val="0D0D0D"/>
          <w:sz w:val="24"/>
          <w:szCs w:val="24"/>
        </w:rPr>
        <w:t xml:space="preserve"> </w:t>
      </w:r>
      <w:r w:rsidR="00754142" w:rsidRPr="00BB0A78">
        <w:rPr>
          <w:rFonts w:ascii="Times New Roman" w:hAnsi="Times New Roman" w:cs="Times New Roman"/>
          <w:color w:val="0D0D0D"/>
          <w:sz w:val="24"/>
          <w:szCs w:val="24"/>
        </w:rPr>
        <w:t>özellikleri</w:t>
      </w:r>
      <w:r w:rsidR="00123343" w:rsidRPr="00BB0A78">
        <w:rPr>
          <w:rFonts w:ascii="Times New Roman" w:hAnsi="Times New Roman" w:cs="Times New Roman"/>
          <w:color w:val="0D0D0D"/>
          <w:sz w:val="24"/>
          <w:szCs w:val="24"/>
        </w:rPr>
        <w:t xml:space="preserve"> de</w:t>
      </w:r>
      <w:r w:rsidR="00754142" w:rsidRPr="00BB0A78">
        <w:rPr>
          <w:rFonts w:ascii="Times New Roman" w:hAnsi="Times New Roman" w:cs="Times New Roman"/>
          <w:color w:val="0D0D0D"/>
          <w:sz w:val="24"/>
          <w:szCs w:val="24"/>
        </w:rPr>
        <w:t xml:space="preserve"> </w:t>
      </w:r>
      <w:r w:rsidR="00123343" w:rsidRPr="00BB0A78">
        <w:rPr>
          <w:rFonts w:ascii="Times New Roman" w:hAnsi="Times New Roman" w:cs="Times New Roman"/>
          <w:color w:val="0D0D0D"/>
          <w:sz w:val="24"/>
          <w:szCs w:val="24"/>
        </w:rPr>
        <w:t>bünyesinde bulundurması gerekir</w:t>
      </w:r>
      <w:r w:rsidR="00754142" w:rsidRPr="00BB0A78">
        <w:rPr>
          <w:rFonts w:ascii="Times New Roman" w:hAnsi="Times New Roman" w:cs="Times New Roman"/>
          <w:color w:val="0D0D0D"/>
          <w:sz w:val="24"/>
          <w:szCs w:val="24"/>
        </w:rPr>
        <w:t xml:space="preserve">. </w:t>
      </w:r>
      <w:r w:rsidR="00F34278" w:rsidRPr="00BB0A78">
        <w:rPr>
          <w:rFonts w:ascii="Times New Roman" w:hAnsi="Times New Roman" w:cs="Times New Roman"/>
          <w:color w:val="0D0D0D"/>
          <w:sz w:val="24"/>
          <w:szCs w:val="24"/>
        </w:rPr>
        <w:t xml:space="preserve">Bu yüzden, konunun uzmanlarının da katılımıyla </w:t>
      </w:r>
      <w:r w:rsidR="007871DA" w:rsidRPr="00BB0A78">
        <w:rPr>
          <w:rFonts w:ascii="Times New Roman" w:hAnsi="Times New Roman" w:cs="Times New Roman"/>
          <w:color w:val="0D0D0D"/>
          <w:sz w:val="24"/>
          <w:szCs w:val="24"/>
        </w:rPr>
        <w:t xml:space="preserve">bu alanda </w:t>
      </w:r>
      <w:r w:rsidR="00F34278" w:rsidRPr="00BB0A78">
        <w:rPr>
          <w:rFonts w:ascii="Times New Roman" w:hAnsi="Times New Roman" w:cs="Times New Roman"/>
          <w:color w:val="0D0D0D"/>
          <w:sz w:val="24"/>
          <w:szCs w:val="24"/>
        </w:rPr>
        <w:t>“istişare toplantıları”</w:t>
      </w:r>
      <w:r w:rsidR="007871DA" w:rsidRPr="00BB0A78">
        <w:rPr>
          <w:rFonts w:ascii="Times New Roman" w:hAnsi="Times New Roman" w:cs="Times New Roman"/>
          <w:color w:val="0D0D0D"/>
          <w:sz w:val="24"/>
          <w:szCs w:val="24"/>
        </w:rPr>
        <w:t xml:space="preserve"> düzenli olarak yapılmalıdır. Bu ürünler</w:t>
      </w:r>
      <w:r w:rsidR="00F34278" w:rsidRPr="00BB0A78">
        <w:rPr>
          <w:rFonts w:ascii="Times New Roman" w:hAnsi="Times New Roman" w:cs="Times New Roman"/>
          <w:color w:val="0D0D0D"/>
          <w:sz w:val="24"/>
          <w:szCs w:val="24"/>
        </w:rPr>
        <w:t xml:space="preserve"> fıkhî açıdan </w:t>
      </w:r>
      <w:r w:rsidR="006C7CC9">
        <w:rPr>
          <w:rFonts w:ascii="Times New Roman" w:hAnsi="Times New Roman" w:cs="Times New Roman"/>
          <w:color w:val="0D0D0D"/>
          <w:sz w:val="24"/>
          <w:szCs w:val="24"/>
        </w:rPr>
        <w:t xml:space="preserve">değerlendirilirken, her bir </w:t>
      </w:r>
      <w:r w:rsidR="00123343" w:rsidRPr="00BB0A78">
        <w:rPr>
          <w:rFonts w:ascii="Times New Roman" w:hAnsi="Times New Roman" w:cs="Times New Roman"/>
          <w:color w:val="0D0D0D"/>
          <w:sz w:val="24"/>
          <w:szCs w:val="24"/>
        </w:rPr>
        <w:t>ürün</w:t>
      </w:r>
      <w:r w:rsidR="00611567" w:rsidRPr="00BB0A78">
        <w:rPr>
          <w:rFonts w:ascii="Times New Roman" w:hAnsi="Times New Roman" w:cs="Times New Roman"/>
          <w:color w:val="0D0D0D"/>
          <w:sz w:val="24"/>
          <w:szCs w:val="24"/>
        </w:rPr>
        <w:t>le</w:t>
      </w:r>
      <w:r w:rsidR="007871DA" w:rsidRPr="00BB0A78">
        <w:rPr>
          <w:rFonts w:ascii="Times New Roman" w:hAnsi="Times New Roman" w:cs="Times New Roman"/>
          <w:color w:val="0D0D0D"/>
          <w:sz w:val="24"/>
          <w:szCs w:val="24"/>
        </w:rPr>
        <w:t xml:space="preserve"> ilgili söz konusu</w:t>
      </w:r>
      <w:r w:rsidR="00F34278" w:rsidRPr="00BB0A78">
        <w:rPr>
          <w:rFonts w:ascii="Times New Roman" w:hAnsi="Times New Roman" w:cs="Times New Roman"/>
          <w:color w:val="0D0D0D"/>
          <w:sz w:val="24"/>
          <w:szCs w:val="24"/>
        </w:rPr>
        <w:t xml:space="preserve"> </w:t>
      </w:r>
      <w:r w:rsidR="007871DA" w:rsidRPr="00BB0A78">
        <w:rPr>
          <w:rFonts w:ascii="Times New Roman" w:hAnsi="Times New Roman" w:cs="Times New Roman"/>
          <w:color w:val="0D0D0D"/>
          <w:sz w:val="24"/>
          <w:szCs w:val="24"/>
        </w:rPr>
        <w:t>maslahatların</w:t>
      </w:r>
      <w:r w:rsidR="00F34278" w:rsidRPr="00BB0A78">
        <w:rPr>
          <w:rFonts w:ascii="Times New Roman" w:hAnsi="Times New Roman" w:cs="Times New Roman"/>
          <w:color w:val="0D0D0D"/>
          <w:sz w:val="24"/>
          <w:szCs w:val="24"/>
        </w:rPr>
        <w:t xml:space="preserve"> ve ortaya çıkardığı mefsedetlerin kısa, orta ve uzun v</w:t>
      </w:r>
      <w:r w:rsidR="00635DDE" w:rsidRPr="00BB0A78">
        <w:rPr>
          <w:rFonts w:ascii="Times New Roman" w:hAnsi="Times New Roman" w:cs="Times New Roman"/>
          <w:color w:val="0D0D0D"/>
          <w:sz w:val="24"/>
          <w:szCs w:val="24"/>
        </w:rPr>
        <w:t>adede getireceği</w:t>
      </w:r>
      <w:r w:rsidR="00F34278" w:rsidRPr="00BB0A78">
        <w:rPr>
          <w:rFonts w:ascii="Times New Roman" w:hAnsi="Times New Roman" w:cs="Times New Roman"/>
          <w:color w:val="0D0D0D"/>
          <w:sz w:val="24"/>
          <w:szCs w:val="24"/>
        </w:rPr>
        <w:t xml:space="preserve"> etki ve sonuçları </w:t>
      </w:r>
      <w:r w:rsidR="00F34278" w:rsidRPr="00BB0A78">
        <w:rPr>
          <w:rFonts w:ascii="Times New Roman" w:hAnsi="Times New Roman" w:cs="Times New Roman"/>
          <w:color w:val="0D0D0D"/>
          <w:spacing w:val="2"/>
          <w:sz w:val="24"/>
          <w:szCs w:val="24"/>
        </w:rPr>
        <w:t>i</w:t>
      </w:r>
      <w:r w:rsidR="00F34278" w:rsidRPr="00BB0A78">
        <w:rPr>
          <w:rFonts w:ascii="Times New Roman" w:hAnsi="Times New Roman" w:cs="Times New Roman"/>
          <w:color w:val="0D0D0D"/>
          <w:sz w:val="24"/>
          <w:szCs w:val="24"/>
        </w:rPr>
        <w:t>’tibârü’l-meâl</w:t>
      </w:r>
      <w:r w:rsidR="00F34278" w:rsidRPr="00BB0A78">
        <w:rPr>
          <w:rFonts w:ascii="Times New Roman" w:hAnsi="Times New Roman" w:cs="Times New Roman"/>
          <w:color w:val="0D0D0D"/>
          <w:spacing w:val="-3"/>
          <w:sz w:val="24"/>
          <w:szCs w:val="24"/>
        </w:rPr>
        <w:t>â</w:t>
      </w:r>
      <w:r w:rsidR="00F34278" w:rsidRPr="00BB0A78">
        <w:rPr>
          <w:rFonts w:ascii="Times New Roman" w:hAnsi="Times New Roman" w:cs="Times New Roman"/>
          <w:color w:val="0D0D0D"/>
          <w:spacing w:val="7"/>
          <w:sz w:val="24"/>
          <w:szCs w:val="24"/>
        </w:rPr>
        <w:t>t</w:t>
      </w:r>
      <w:r w:rsidR="00F34278" w:rsidRPr="00BB0A78">
        <w:rPr>
          <w:rFonts w:ascii="Times New Roman" w:hAnsi="Times New Roman" w:cs="Times New Roman"/>
          <w:color w:val="0D0D0D"/>
          <w:sz w:val="24"/>
          <w:szCs w:val="24"/>
        </w:rPr>
        <w:t>, sedd-i</w:t>
      </w:r>
      <w:r w:rsidR="00F34278" w:rsidRPr="00BB0A78">
        <w:rPr>
          <w:rFonts w:ascii="Times New Roman" w:hAnsi="Times New Roman" w:cs="Times New Roman"/>
          <w:color w:val="0D0D0D"/>
          <w:spacing w:val="36"/>
          <w:sz w:val="24"/>
          <w:szCs w:val="24"/>
        </w:rPr>
        <w:t xml:space="preserve"> </w:t>
      </w:r>
      <w:r w:rsidR="00F34278" w:rsidRPr="00BB0A78">
        <w:rPr>
          <w:rFonts w:ascii="Times New Roman" w:hAnsi="Times New Roman" w:cs="Times New Roman"/>
          <w:color w:val="0D0D0D"/>
          <w:spacing w:val="-5"/>
          <w:sz w:val="24"/>
          <w:szCs w:val="24"/>
        </w:rPr>
        <w:t>z</w:t>
      </w:r>
      <w:r w:rsidR="00F34278" w:rsidRPr="00BB0A78">
        <w:rPr>
          <w:rFonts w:ascii="Times New Roman" w:hAnsi="Times New Roman" w:cs="Times New Roman"/>
          <w:color w:val="0D0D0D"/>
          <w:sz w:val="24"/>
          <w:szCs w:val="24"/>
        </w:rPr>
        <w:t>eria</w:t>
      </w:r>
      <w:r w:rsidR="00F34278" w:rsidRPr="00BB0A78">
        <w:rPr>
          <w:rFonts w:ascii="Times New Roman" w:hAnsi="Times New Roman" w:cs="Times New Roman"/>
          <w:color w:val="0D0D0D"/>
          <w:spacing w:val="36"/>
          <w:sz w:val="24"/>
          <w:szCs w:val="24"/>
        </w:rPr>
        <w:t xml:space="preserve"> </w:t>
      </w:r>
      <w:r w:rsidR="00F34278" w:rsidRPr="00BB0A78">
        <w:rPr>
          <w:rFonts w:ascii="Times New Roman" w:hAnsi="Times New Roman" w:cs="Times New Roman"/>
          <w:color w:val="0D0D0D"/>
          <w:spacing w:val="-4"/>
          <w:sz w:val="24"/>
          <w:szCs w:val="24"/>
        </w:rPr>
        <w:t>ve</w:t>
      </w:r>
      <w:r w:rsidR="00F34278" w:rsidRPr="00BB0A78">
        <w:rPr>
          <w:rFonts w:ascii="Times New Roman" w:hAnsi="Times New Roman" w:cs="Times New Roman"/>
          <w:color w:val="0D0D0D"/>
          <w:spacing w:val="36"/>
          <w:sz w:val="24"/>
          <w:szCs w:val="24"/>
        </w:rPr>
        <w:t xml:space="preserve"> </w:t>
      </w:r>
      <w:r w:rsidR="00F34278" w:rsidRPr="00BB0A78">
        <w:rPr>
          <w:rFonts w:ascii="Times New Roman" w:hAnsi="Times New Roman" w:cs="Times New Roman"/>
          <w:color w:val="0D0D0D"/>
          <w:spacing w:val="-6"/>
          <w:sz w:val="24"/>
          <w:szCs w:val="24"/>
        </w:rPr>
        <w:t>f</w:t>
      </w:r>
      <w:r w:rsidR="00F34278" w:rsidRPr="00BB0A78">
        <w:rPr>
          <w:rFonts w:ascii="Times New Roman" w:hAnsi="Times New Roman" w:cs="Times New Roman"/>
          <w:color w:val="0D0D0D"/>
          <w:spacing w:val="-2"/>
          <w:sz w:val="24"/>
          <w:szCs w:val="24"/>
        </w:rPr>
        <w:t>e</w:t>
      </w:r>
      <w:r w:rsidR="00F34278" w:rsidRPr="00BB0A78">
        <w:rPr>
          <w:rFonts w:ascii="Times New Roman" w:hAnsi="Times New Roman" w:cs="Times New Roman"/>
          <w:color w:val="0D0D0D"/>
          <w:sz w:val="24"/>
          <w:szCs w:val="24"/>
        </w:rPr>
        <w:t>th-i</w:t>
      </w:r>
      <w:r w:rsidR="00F34278" w:rsidRPr="00BB0A78">
        <w:rPr>
          <w:rFonts w:ascii="Times New Roman" w:hAnsi="Times New Roman" w:cs="Times New Roman"/>
          <w:color w:val="0D0D0D"/>
          <w:spacing w:val="35"/>
          <w:sz w:val="24"/>
          <w:szCs w:val="24"/>
        </w:rPr>
        <w:t xml:space="preserve"> </w:t>
      </w:r>
      <w:r w:rsidR="00F34278" w:rsidRPr="00BB0A78">
        <w:rPr>
          <w:rFonts w:ascii="Times New Roman" w:hAnsi="Times New Roman" w:cs="Times New Roman"/>
          <w:color w:val="0D0D0D"/>
          <w:spacing w:val="-5"/>
          <w:sz w:val="24"/>
          <w:szCs w:val="24"/>
        </w:rPr>
        <w:t>z</w:t>
      </w:r>
      <w:r w:rsidR="00F34278" w:rsidRPr="00BB0A78">
        <w:rPr>
          <w:rFonts w:ascii="Times New Roman" w:hAnsi="Times New Roman" w:cs="Times New Roman"/>
          <w:color w:val="0D0D0D"/>
          <w:sz w:val="24"/>
          <w:szCs w:val="24"/>
        </w:rPr>
        <w:t>eria</w:t>
      </w:r>
      <w:r w:rsidR="00635DDE" w:rsidRPr="00BB0A78">
        <w:rPr>
          <w:rFonts w:ascii="Times New Roman" w:hAnsi="Times New Roman" w:cs="Times New Roman"/>
          <w:color w:val="0D0D0D"/>
          <w:sz w:val="24"/>
          <w:szCs w:val="24"/>
        </w:rPr>
        <w:t xml:space="preserve"> bağlamında kapsamlı bir şekilde </w:t>
      </w:r>
      <w:r w:rsidR="00F34278" w:rsidRPr="00BB0A78">
        <w:rPr>
          <w:rFonts w:ascii="Times New Roman" w:hAnsi="Times New Roman" w:cs="Times New Roman"/>
          <w:color w:val="0D0D0D"/>
          <w:sz w:val="24"/>
          <w:szCs w:val="24"/>
        </w:rPr>
        <w:t>değerlendirilmelidir.</w:t>
      </w:r>
    </w:p>
    <w:p w:rsidR="00611567" w:rsidRPr="00BB0A78" w:rsidRDefault="00D613D7" w:rsidP="00C206EE">
      <w:pPr>
        <w:spacing w:after="0" w:line="360" w:lineRule="auto"/>
        <w:ind w:firstLine="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Kaldı ki insanoğlunun </w:t>
      </w:r>
      <w:r w:rsidR="00DB34B2" w:rsidRPr="00BB0A78">
        <w:rPr>
          <w:rFonts w:ascii="Times New Roman" w:hAnsi="Times New Roman" w:cs="Times New Roman"/>
          <w:color w:val="0D0D0D"/>
          <w:sz w:val="24"/>
          <w:szCs w:val="24"/>
        </w:rPr>
        <w:t xml:space="preserve">gıda adına </w:t>
      </w:r>
      <w:r w:rsidRPr="00BB0A78">
        <w:rPr>
          <w:rFonts w:ascii="Times New Roman" w:hAnsi="Times New Roman" w:cs="Times New Roman"/>
          <w:color w:val="0D0D0D"/>
          <w:sz w:val="24"/>
          <w:szCs w:val="24"/>
        </w:rPr>
        <w:t>önceliği</w:t>
      </w:r>
      <w:r w:rsidR="00DB34B2" w:rsidRPr="00BB0A78">
        <w:rPr>
          <w:rFonts w:ascii="Times New Roman" w:hAnsi="Times New Roman" w:cs="Times New Roman"/>
          <w:color w:val="0D0D0D"/>
          <w:sz w:val="24"/>
          <w:szCs w:val="24"/>
        </w:rPr>
        <w:t>;</w:t>
      </w:r>
      <w:r w:rsidRPr="00BB0A78">
        <w:rPr>
          <w:rFonts w:ascii="Times New Roman" w:hAnsi="Times New Roman" w:cs="Times New Roman"/>
          <w:color w:val="0D0D0D"/>
          <w:sz w:val="24"/>
          <w:szCs w:val="24"/>
        </w:rPr>
        <w:t xml:space="preserve"> mevcut imkânları verimli kullanması, </w:t>
      </w:r>
      <w:r w:rsidR="007A5671">
        <w:rPr>
          <w:rFonts w:ascii="Times New Roman" w:hAnsi="Times New Roman" w:cs="Times New Roman"/>
          <w:color w:val="0D0D0D"/>
          <w:sz w:val="24"/>
          <w:szCs w:val="24"/>
        </w:rPr>
        <w:t>tarım arazilerini koruması</w:t>
      </w:r>
      <w:r w:rsidR="00123343" w:rsidRPr="00BB0A78">
        <w:rPr>
          <w:rFonts w:ascii="Times New Roman" w:hAnsi="Times New Roman" w:cs="Times New Roman"/>
          <w:color w:val="0D0D0D"/>
          <w:sz w:val="24"/>
          <w:szCs w:val="24"/>
        </w:rPr>
        <w:t xml:space="preserve">, </w:t>
      </w:r>
      <w:r w:rsidRPr="00BB0A78">
        <w:rPr>
          <w:rFonts w:ascii="Times New Roman" w:hAnsi="Times New Roman" w:cs="Times New Roman"/>
          <w:color w:val="0D0D0D"/>
          <w:sz w:val="24"/>
          <w:szCs w:val="24"/>
        </w:rPr>
        <w:t>adil paylaşımda bulunması, israfı</w:t>
      </w:r>
      <w:r w:rsidR="00CA0D74" w:rsidRPr="00BB0A78">
        <w:rPr>
          <w:rFonts w:ascii="Times New Roman" w:hAnsi="Times New Roman" w:cs="Times New Roman"/>
          <w:color w:val="0D0D0D"/>
          <w:sz w:val="24"/>
          <w:szCs w:val="24"/>
        </w:rPr>
        <w:t>n</w:t>
      </w:r>
      <w:r w:rsidRPr="00BB0A78">
        <w:rPr>
          <w:rFonts w:ascii="Times New Roman" w:hAnsi="Times New Roman" w:cs="Times New Roman"/>
          <w:color w:val="0D0D0D"/>
          <w:sz w:val="24"/>
          <w:szCs w:val="24"/>
        </w:rPr>
        <w:t xml:space="preserve"> önle</w:t>
      </w:r>
      <w:r w:rsidR="00CA0D74" w:rsidRPr="00BB0A78">
        <w:rPr>
          <w:rFonts w:ascii="Times New Roman" w:hAnsi="Times New Roman" w:cs="Times New Roman"/>
          <w:color w:val="0D0D0D"/>
          <w:sz w:val="24"/>
          <w:szCs w:val="24"/>
        </w:rPr>
        <w:t>nmesi,</w:t>
      </w:r>
      <w:r w:rsidR="00123343" w:rsidRPr="00BB0A78">
        <w:rPr>
          <w:rFonts w:ascii="Times New Roman" w:hAnsi="Times New Roman" w:cs="Times New Roman"/>
          <w:color w:val="0D0D0D"/>
          <w:sz w:val="24"/>
          <w:szCs w:val="24"/>
        </w:rPr>
        <w:t xml:space="preserve"> </w:t>
      </w:r>
      <w:r w:rsidR="00CA0D74" w:rsidRPr="00BB0A78">
        <w:rPr>
          <w:rFonts w:ascii="Times New Roman" w:hAnsi="Times New Roman" w:cs="Times New Roman"/>
          <w:color w:val="0D0D0D"/>
          <w:sz w:val="24"/>
          <w:szCs w:val="24"/>
        </w:rPr>
        <w:t>çevre</w:t>
      </w:r>
      <w:r w:rsidRPr="00BB0A78">
        <w:rPr>
          <w:rFonts w:ascii="Times New Roman" w:hAnsi="Times New Roman" w:cs="Times New Roman"/>
          <w:color w:val="0D0D0D"/>
          <w:sz w:val="24"/>
          <w:szCs w:val="24"/>
        </w:rPr>
        <w:t xml:space="preserve"> ve gen kaynaklarını</w:t>
      </w:r>
      <w:r w:rsidR="00CA0D74" w:rsidRPr="00BB0A78">
        <w:rPr>
          <w:rFonts w:ascii="Times New Roman" w:hAnsi="Times New Roman" w:cs="Times New Roman"/>
          <w:color w:val="0D0D0D"/>
          <w:sz w:val="24"/>
          <w:szCs w:val="24"/>
        </w:rPr>
        <w:t>n</w:t>
      </w:r>
      <w:r w:rsidR="006F7863" w:rsidRPr="00BB0A78">
        <w:rPr>
          <w:rFonts w:ascii="Times New Roman" w:hAnsi="Times New Roman" w:cs="Times New Roman"/>
          <w:color w:val="0D0D0D"/>
          <w:sz w:val="24"/>
          <w:szCs w:val="24"/>
        </w:rPr>
        <w:t xml:space="preserve"> koru</w:t>
      </w:r>
      <w:r w:rsidR="00FE4894" w:rsidRPr="00BB0A78">
        <w:rPr>
          <w:rFonts w:ascii="Times New Roman" w:hAnsi="Times New Roman" w:cs="Times New Roman"/>
          <w:color w:val="0D0D0D"/>
          <w:sz w:val="24"/>
          <w:szCs w:val="24"/>
        </w:rPr>
        <w:t>n</w:t>
      </w:r>
      <w:r w:rsidR="006F7863" w:rsidRPr="00BB0A78">
        <w:rPr>
          <w:rFonts w:ascii="Times New Roman" w:hAnsi="Times New Roman" w:cs="Times New Roman"/>
          <w:color w:val="0D0D0D"/>
          <w:sz w:val="24"/>
          <w:szCs w:val="24"/>
        </w:rPr>
        <w:t>ması olmalıdır</w:t>
      </w:r>
      <w:r w:rsidRPr="00BB0A78">
        <w:rPr>
          <w:rFonts w:ascii="Times New Roman" w:hAnsi="Times New Roman" w:cs="Times New Roman"/>
          <w:color w:val="0D0D0D"/>
          <w:sz w:val="24"/>
          <w:szCs w:val="24"/>
        </w:rPr>
        <w:t xml:space="preserve">. GDO’ya yönelimin bir zaruret olarak görülmesi bu tedbirlerin yetersiz kalması durumunda </w:t>
      </w:r>
      <w:r w:rsidR="00DB34B2" w:rsidRPr="00BB0A78">
        <w:rPr>
          <w:rFonts w:ascii="Times New Roman" w:hAnsi="Times New Roman" w:cs="Times New Roman"/>
          <w:color w:val="0D0D0D"/>
          <w:sz w:val="24"/>
          <w:szCs w:val="24"/>
        </w:rPr>
        <w:t>gündeme getirilmelidir</w:t>
      </w:r>
      <w:r w:rsidRPr="00BB0A78">
        <w:rPr>
          <w:rFonts w:ascii="Times New Roman" w:hAnsi="Times New Roman" w:cs="Times New Roman"/>
          <w:color w:val="0D0D0D"/>
          <w:sz w:val="24"/>
          <w:szCs w:val="24"/>
        </w:rPr>
        <w:t>.</w:t>
      </w:r>
    </w:p>
    <w:p w:rsidR="00E1275B" w:rsidRPr="00BB0A78" w:rsidRDefault="00E1275B" w:rsidP="00C206EE">
      <w:pPr>
        <w:pStyle w:val="Balk1"/>
        <w:spacing w:before="0" w:line="360" w:lineRule="auto"/>
        <w:jc w:val="center"/>
        <w:rPr>
          <w:rFonts w:ascii="Times New Roman" w:hAnsi="Times New Roman"/>
          <w:color w:val="0D0D0D"/>
          <w:sz w:val="24"/>
          <w:szCs w:val="24"/>
        </w:rPr>
      </w:pPr>
      <w:bookmarkStart w:id="402" w:name="_Toc27523510"/>
      <w:bookmarkStart w:id="403" w:name="_Toc27523689"/>
      <w:bookmarkStart w:id="404" w:name="_Toc27524019"/>
      <w:bookmarkStart w:id="405" w:name="_Toc27524251"/>
      <w:bookmarkStart w:id="406" w:name="_Toc27524359"/>
      <w:bookmarkStart w:id="407" w:name="_Toc27524538"/>
      <w:bookmarkStart w:id="408" w:name="_Toc27524611"/>
      <w:bookmarkStart w:id="409" w:name="_Toc27524738"/>
      <w:bookmarkStart w:id="410" w:name="_Toc27525105"/>
      <w:bookmarkStart w:id="411" w:name="_Toc27525271"/>
      <w:bookmarkStart w:id="412" w:name="_Toc27525336"/>
      <w:bookmarkStart w:id="413" w:name="_Toc27596943"/>
    </w:p>
    <w:p w:rsidR="0058619D" w:rsidRPr="00BB0A78" w:rsidRDefault="0058619D" w:rsidP="00C206EE">
      <w:pPr>
        <w:spacing w:after="0" w:line="360" w:lineRule="auto"/>
        <w:rPr>
          <w:rFonts w:ascii="Times New Roman" w:hAnsi="Times New Roman" w:cs="Times New Roman"/>
          <w:b/>
          <w:bCs/>
          <w:color w:val="0D0D0D"/>
          <w:sz w:val="24"/>
          <w:szCs w:val="24"/>
        </w:rPr>
      </w:pPr>
      <w:r w:rsidRPr="00BB0A78">
        <w:rPr>
          <w:rFonts w:ascii="Times New Roman" w:hAnsi="Times New Roman" w:cs="Times New Roman"/>
          <w:color w:val="0D0D0D"/>
          <w:sz w:val="24"/>
          <w:szCs w:val="24"/>
        </w:rPr>
        <w:br w:type="page"/>
      </w:r>
    </w:p>
    <w:p w:rsidR="002C0A30" w:rsidRDefault="002C0A30" w:rsidP="00C206EE">
      <w:pPr>
        <w:pStyle w:val="Balk1"/>
        <w:spacing w:before="0" w:line="360" w:lineRule="auto"/>
        <w:jc w:val="center"/>
        <w:rPr>
          <w:rFonts w:ascii="Times New Roman" w:hAnsi="Times New Roman"/>
          <w:color w:val="0D0D0D"/>
          <w:sz w:val="24"/>
          <w:szCs w:val="24"/>
        </w:rPr>
      </w:pPr>
    </w:p>
    <w:p w:rsidR="001D29CD" w:rsidRPr="00BB0A78" w:rsidRDefault="009446DC" w:rsidP="002C0A30">
      <w:pPr>
        <w:pStyle w:val="Balk1"/>
        <w:spacing w:before="0" w:line="360" w:lineRule="auto"/>
        <w:jc w:val="center"/>
        <w:rPr>
          <w:rFonts w:ascii="Times New Roman" w:hAnsi="Times New Roman"/>
          <w:sz w:val="24"/>
          <w:szCs w:val="24"/>
        </w:rPr>
      </w:pPr>
      <w:bookmarkStart w:id="414" w:name="_Toc59689205"/>
      <w:r w:rsidRPr="00BB0A78">
        <w:rPr>
          <w:rFonts w:ascii="Times New Roman" w:hAnsi="Times New Roman"/>
          <w:color w:val="0D0D0D"/>
          <w:sz w:val="24"/>
          <w:szCs w:val="24"/>
        </w:rPr>
        <w:t>KAYNAKÇA</w:t>
      </w:r>
      <w:bookmarkEnd w:id="402"/>
      <w:bookmarkEnd w:id="403"/>
      <w:bookmarkEnd w:id="404"/>
      <w:bookmarkEnd w:id="405"/>
      <w:bookmarkEnd w:id="406"/>
      <w:bookmarkEnd w:id="407"/>
      <w:bookmarkEnd w:id="408"/>
      <w:bookmarkEnd w:id="409"/>
      <w:bookmarkEnd w:id="410"/>
      <w:bookmarkEnd w:id="411"/>
      <w:bookmarkEnd w:id="412"/>
      <w:bookmarkEnd w:id="413"/>
      <w:bookmarkEnd w:id="414"/>
    </w:p>
    <w:p w:rsidR="000E000B" w:rsidRPr="00BB0A78" w:rsidRDefault="000E000B" w:rsidP="002C0A30">
      <w:pPr>
        <w:spacing w:after="0" w:line="360" w:lineRule="auto"/>
        <w:rPr>
          <w:rFonts w:ascii="Times New Roman" w:hAnsi="Times New Roman" w:cs="Times New Roman"/>
          <w:sz w:val="24"/>
          <w:szCs w:val="24"/>
        </w:rPr>
      </w:pPr>
    </w:p>
    <w:p w:rsidR="006B6BCB" w:rsidRPr="00BB0A78" w:rsidRDefault="006B6BCB" w:rsidP="002C0A30">
      <w:pPr>
        <w:widowControl w:val="0"/>
        <w:autoSpaceDE w:val="0"/>
        <w:autoSpaceDN w:val="0"/>
        <w:adjustRightInd w:val="0"/>
        <w:spacing w:after="0" w:line="360" w:lineRule="auto"/>
        <w:ind w:left="700" w:hanging="686"/>
        <w:jc w:val="both"/>
        <w:rPr>
          <w:rStyle w:val="Kpr"/>
          <w:rFonts w:ascii="Times New Roman" w:hAnsi="Times New Roman" w:cs="Times New Roman"/>
          <w:color w:val="0D0D0D"/>
          <w:sz w:val="24"/>
          <w:szCs w:val="24"/>
          <w:u w:val="none"/>
        </w:rPr>
      </w:pPr>
      <w:r w:rsidRPr="00BB0A78">
        <w:rPr>
          <w:rStyle w:val="Kpr"/>
          <w:rFonts w:ascii="Times New Roman" w:hAnsi="Times New Roman" w:cs="Times New Roman"/>
          <w:color w:val="0D0D0D"/>
          <w:sz w:val="24"/>
          <w:szCs w:val="24"/>
          <w:u w:val="none"/>
        </w:rPr>
        <w:t xml:space="preserve">Abbas, </w:t>
      </w:r>
      <w:hyperlink r:id="rId17" w:history="1">
        <w:r w:rsidRPr="00BB0A78">
          <w:rPr>
            <w:rStyle w:val="Kpr"/>
            <w:rFonts w:ascii="Times New Roman" w:hAnsi="Times New Roman" w:cs="Times New Roman"/>
            <w:color w:val="0D0D0D"/>
            <w:sz w:val="24"/>
            <w:szCs w:val="24"/>
            <w:u w:val="none"/>
          </w:rPr>
          <w:t>T.</w:t>
        </w:r>
        <w:r w:rsidRPr="00BB0A78">
          <w:rPr>
            <w:rFonts w:ascii="Times New Roman" w:hAnsi="Times New Roman" w:cs="Times New Roman"/>
            <w:sz w:val="24"/>
            <w:szCs w:val="24"/>
          </w:rPr>
          <w:t xml:space="preserve"> </w:t>
        </w:r>
        <w:r w:rsidRPr="00BB0A78">
          <w:rPr>
            <w:rStyle w:val="Kpr"/>
            <w:rFonts w:ascii="Times New Roman" w:hAnsi="Times New Roman" w:cs="Times New Roman"/>
            <w:color w:val="0D0D0D"/>
            <w:sz w:val="24"/>
            <w:szCs w:val="24"/>
            <w:u w:val="none"/>
          </w:rPr>
          <w:t>(2019). Pakistan’daki Tüketicilerin Helal Gıda Algılarının Belirlenmesi. Yayımlanmamış Yüksek Lisans Tezi, Kastamonu Üniversitesi, Kastamonu.</w:t>
        </w:r>
      </w:hyperlink>
      <w:r w:rsidRPr="00BB0A78">
        <w:rPr>
          <w:rStyle w:val="Kpr"/>
          <w:rFonts w:ascii="Times New Roman" w:hAnsi="Times New Roman" w:cs="Times New Roman"/>
          <w:color w:val="0D0D0D"/>
          <w:sz w:val="24"/>
          <w:szCs w:val="24"/>
          <w:u w:val="none"/>
        </w:rPr>
        <w:t xml:space="preserve">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Style w:val="Kpr"/>
          <w:rFonts w:ascii="Times New Roman" w:hAnsi="Times New Roman" w:cs="Times New Roman"/>
          <w:color w:val="0D0D0D"/>
          <w:sz w:val="24"/>
          <w:szCs w:val="24"/>
          <w:u w:val="none"/>
        </w:rPr>
        <w:t>Açıkgöz, E. (2001). Yem Bitkileri.  Bursa: Vipaş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Style w:val="Kpr"/>
          <w:rFonts w:ascii="Times New Roman" w:hAnsi="Times New Roman" w:cs="Times New Roman"/>
          <w:color w:val="0D0D0D"/>
          <w:sz w:val="24"/>
          <w:szCs w:val="24"/>
          <w:u w:val="none"/>
        </w:rPr>
        <w:t xml:space="preserve">Açıkgöz, N. (2013). İslam Âlemi Biyoteknolojiye Nasıl Yaklaşıyor?. Kent Kültürü ve Yönetimi Hakemli Elektronik Dergi, 6 (1), 9-16. 6 Aralık 2019 tarihinde </w:t>
      </w:r>
      <w:hyperlink r:id="rId18" w:history="1">
        <w:r w:rsidRPr="00BB0A78">
          <w:rPr>
            <w:rStyle w:val="Kpr"/>
            <w:rFonts w:ascii="Times New Roman" w:hAnsi="Times New Roman" w:cs="Times New Roman"/>
            <w:color w:val="0D0D0D"/>
            <w:sz w:val="24"/>
            <w:szCs w:val="24"/>
            <w:u w:val="none"/>
          </w:rPr>
          <w:t>https://dergipark.org.tr/tr/download/article-file/405822</w:t>
        </w:r>
      </w:hyperlink>
      <w:r w:rsidRPr="00BB0A78">
        <w:rPr>
          <w:rStyle w:val="Kpr"/>
          <w:rFonts w:ascii="Times New Roman" w:hAnsi="Times New Roman" w:cs="Times New Roman"/>
          <w:color w:val="0D0D0D"/>
          <w:sz w:val="24"/>
          <w:szCs w:val="24"/>
          <w:u w:val="none"/>
        </w:rPr>
        <w:t xml:space="preserve"> adresinden erişildi.</w:t>
      </w:r>
      <w:r w:rsidRPr="00BB0A78">
        <w:rPr>
          <w:rFonts w:ascii="Times New Roman" w:hAnsi="Times New Roman" w:cs="Times New Roman"/>
          <w:spacing w:val="-1"/>
          <w:sz w:val="24"/>
          <w:szCs w:val="24"/>
        </w:rPr>
        <w:t xml:space="preserve"> </w:t>
      </w:r>
    </w:p>
    <w:p w:rsidR="006B6BCB" w:rsidRPr="0089437A" w:rsidRDefault="006B6BCB" w:rsidP="00C206EE">
      <w:pPr>
        <w:widowControl w:val="0"/>
        <w:autoSpaceDE w:val="0"/>
        <w:autoSpaceDN w:val="0"/>
        <w:adjustRightInd w:val="0"/>
        <w:spacing w:after="0" w:line="360" w:lineRule="auto"/>
        <w:ind w:left="700" w:hanging="686"/>
        <w:jc w:val="both"/>
        <w:rPr>
          <w:rStyle w:val="Kpr"/>
          <w:color w:val="0D0D0D"/>
          <w:u w:val="none"/>
        </w:rPr>
      </w:pPr>
      <w:r w:rsidRPr="0089437A">
        <w:rPr>
          <w:rStyle w:val="Kpr"/>
          <w:color w:val="0D0D0D"/>
          <w:u w:val="none"/>
        </w:rPr>
        <w:t xml:space="preserve">Akar, </w:t>
      </w:r>
      <w:hyperlink r:id="rId19" w:history="1">
        <w:r w:rsidR="00FB7E63" w:rsidRPr="0089437A">
          <w:rPr>
            <w:rStyle w:val="Kpr"/>
            <w:rFonts w:ascii="Times New Roman" w:hAnsi="Times New Roman" w:cs="Times New Roman"/>
            <w:color w:val="0D0D0D"/>
            <w:sz w:val="24"/>
            <w:szCs w:val="24"/>
            <w:u w:val="none"/>
          </w:rPr>
          <w:t>M. (2019). Diyanet'ten Domuz Geni Olmayan Gdo'lu Ürünlere Fetva. 20 Ekim 2019 tarihinde https://www.haberler.com/diyanet-ten-domuz-geni-olmayan-gdo-lu-urunlere-4131068-haberi/ adresinden erişildi.</w:t>
        </w:r>
      </w:hyperlink>
    </w:p>
    <w:p w:rsidR="006B6BCB" w:rsidRPr="00BB0A78" w:rsidRDefault="006B6BCB" w:rsidP="00C206EE">
      <w:pPr>
        <w:pStyle w:val="GvdeMetni"/>
        <w:kinsoku w:val="0"/>
        <w:overflowPunct w:val="0"/>
        <w:spacing w:line="360" w:lineRule="auto"/>
        <w:ind w:left="700" w:hanging="686"/>
        <w:jc w:val="both"/>
        <w:rPr>
          <w:color w:val="0D0D0D"/>
          <w:spacing w:val="1"/>
        </w:rPr>
      </w:pPr>
      <w:r w:rsidRPr="00BB0A78">
        <w:rPr>
          <w:color w:val="0D0D0D"/>
          <w:spacing w:val="1"/>
        </w:rPr>
        <w:t>Akbaba, G. (1991). Gıda Günlüğü. Bilim ve Teknik Dergisi, 281, 41-52.</w:t>
      </w:r>
      <w:r w:rsidRPr="00BB0A78">
        <w:rPr>
          <w:color w:val="0D0D0D"/>
        </w:rPr>
        <w:t xml:space="preserve"> </w:t>
      </w:r>
    </w:p>
    <w:p w:rsidR="006B6BCB" w:rsidRPr="00BB0A78" w:rsidRDefault="006B6BCB" w:rsidP="00C206EE">
      <w:pPr>
        <w:pStyle w:val="GvdeMetni"/>
        <w:kinsoku w:val="0"/>
        <w:overflowPunct w:val="0"/>
        <w:spacing w:line="360" w:lineRule="auto"/>
        <w:ind w:left="700" w:hanging="686"/>
        <w:jc w:val="both"/>
        <w:rPr>
          <w:color w:val="0D0D0D"/>
          <w:spacing w:val="1"/>
        </w:rPr>
      </w:pPr>
      <w:r w:rsidRPr="00BB0A78">
        <w:rPr>
          <w:color w:val="0D0D0D"/>
          <w:spacing w:val="1"/>
        </w:rPr>
        <w:t>Akev, N. (2008). Eczacılık Terminolojisi. İstanbul: İstanbul Üniversitesi Eczacılık Fakültesi Yayınları.</w:t>
      </w:r>
    </w:p>
    <w:p w:rsidR="006B6BCB" w:rsidRPr="00BB0A78" w:rsidRDefault="006B6BCB" w:rsidP="00C206EE">
      <w:pPr>
        <w:pStyle w:val="GvdeMetni"/>
        <w:kinsoku w:val="0"/>
        <w:overflowPunct w:val="0"/>
        <w:spacing w:line="360" w:lineRule="auto"/>
        <w:ind w:left="700" w:hanging="686"/>
        <w:jc w:val="both"/>
        <w:rPr>
          <w:color w:val="0D0D0D"/>
          <w:spacing w:val="1"/>
        </w:rPr>
      </w:pPr>
      <w:r w:rsidRPr="00BB0A78">
        <w:rPr>
          <w:color w:val="0D0D0D"/>
          <w:spacing w:val="1"/>
        </w:rPr>
        <w:t>Akyüz H. (2014). Çevre Dostu Bir Elçi Hz. Muhammet. Çevre ve Ahlak Sempozyumu, Gaziantep.</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spacing w:val="1"/>
        </w:rPr>
        <w:t>al</w:t>
      </w:r>
      <w:r w:rsidRPr="00BB0A78">
        <w:rPr>
          <w:color w:val="0D0D0D"/>
          <w:spacing w:val="-4"/>
        </w:rPr>
        <w:t>-</w:t>
      </w:r>
      <w:r w:rsidRPr="00BB0A78">
        <w:rPr>
          <w:color w:val="0D0D0D"/>
        </w:rPr>
        <w:t>H</w:t>
      </w:r>
      <w:r w:rsidRPr="00BB0A78">
        <w:rPr>
          <w:color w:val="0D0D0D"/>
          <w:spacing w:val="1"/>
        </w:rPr>
        <w:t>a</w:t>
      </w:r>
      <w:r w:rsidRPr="00BB0A78">
        <w:rPr>
          <w:color w:val="0D0D0D"/>
          <w:spacing w:val="-3"/>
        </w:rPr>
        <w:t>y</w:t>
      </w:r>
      <w:r w:rsidRPr="00BB0A78">
        <w:rPr>
          <w:color w:val="0D0D0D"/>
          <w:spacing w:val="1"/>
        </w:rPr>
        <w:t>a</w:t>
      </w:r>
      <w:r w:rsidRPr="00BB0A78">
        <w:rPr>
          <w:color w:val="0D0D0D"/>
          <w:spacing w:val="-3"/>
        </w:rPr>
        <w:t>n</w:t>
      </w:r>
      <w:r w:rsidRPr="00BB0A78">
        <w:rPr>
          <w:color w:val="0D0D0D"/>
        </w:rPr>
        <w:t>i</w:t>
      </w:r>
      <w:r w:rsidRPr="00BB0A78">
        <w:rPr>
          <w:color w:val="0D0D0D"/>
          <w:spacing w:val="-1"/>
        </w:rPr>
        <w:t>, F</w:t>
      </w:r>
      <w:r w:rsidRPr="00BB0A78">
        <w:rPr>
          <w:color w:val="0D0D0D"/>
          <w:spacing w:val="1"/>
        </w:rPr>
        <w:t>.</w:t>
      </w:r>
      <w:r w:rsidRPr="00BB0A78">
        <w:rPr>
          <w:color w:val="0D0D0D"/>
          <w:spacing w:val="-1"/>
        </w:rPr>
        <w:t xml:space="preserve"> A. (2007). </w:t>
      </w:r>
      <w:r w:rsidRPr="00BB0A78">
        <w:rPr>
          <w:color w:val="0D0D0D"/>
          <w:spacing w:val="-3"/>
        </w:rPr>
        <w:t>B</w:t>
      </w:r>
      <w:r w:rsidRPr="00BB0A78">
        <w:rPr>
          <w:color w:val="0D0D0D"/>
          <w:spacing w:val="1"/>
        </w:rPr>
        <w:t>io</w:t>
      </w:r>
      <w:r w:rsidRPr="00BB0A78">
        <w:rPr>
          <w:color w:val="0D0D0D"/>
          <w:spacing w:val="-1"/>
        </w:rPr>
        <w:t>m</w:t>
      </w:r>
      <w:r w:rsidRPr="00BB0A78">
        <w:rPr>
          <w:color w:val="0D0D0D"/>
          <w:spacing w:val="-3"/>
        </w:rPr>
        <w:t>e</w:t>
      </w:r>
      <w:r w:rsidRPr="00BB0A78">
        <w:rPr>
          <w:color w:val="0D0D0D"/>
        </w:rPr>
        <w:t>d</w:t>
      </w:r>
      <w:r w:rsidRPr="00BB0A78">
        <w:rPr>
          <w:color w:val="0D0D0D"/>
          <w:spacing w:val="-2"/>
        </w:rPr>
        <w:t>i</w:t>
      </w:r>
      <w:r w:rsidRPr="00BB0A78">
        <w:rPr>
          <w:color w:val="0D0D0D"/>
        </w:rPr>
        <w:t>c</w:t>
      </w:r>
      <w:r w:rsidRPr="00BB0A78">
        <w:rPr>
          <w:color w:val="0D0D0D"/>
          <w:spacing w:val="-2"/>
        </w:rPr>
        <w:t>a</w:t>
      </w:r>
      <w:r w:rsidRPr="00BB0A78">
        <w:rPr>
          <w:color w:val="0D0D0D"/>
        </w:rPr>
        <w:t>l</w:t>
      </w:r>
      <w:r w:rsidRPr="00BB0A78">
        <w:rPr>
          <w:color w:val="0D0D0D"/>
          <w:spacing w:val="-1"/>
        </w:rPr>
        <w:t xml:space="preserve"> </w:t>
      </w:r>
      <w:r w:rsidRPr="00BB0A78">
        <w:rPr>
          <w:color w:val="0D0D0D"/>
          <w:spacing w:val="1"/>
        </w:rPr>
        <w:t xml:space="preserve">Ethics: Muslim Perpectives on Genetic Modification. Zygon, 42 (1), 153-162.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Alkış, A. (2018a). Genetiği Değiştirilmiş Organizmaların (GDO) İslâm Hukuku Açısından Değerlendirilmesi. Çanakkale Onsekiz Mart Üniversitesi İlahiyat Fakültesi Dergisi, 13, 31-54.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Alkış, A. (2018b). İslam Hukukunda İstihâle ve İstihlak. Atlas Internatıonal Referred Journal On Socıal Scıences, 4 (10), 764-774.</w:t>
      </w:r>
    </w:p>
    <w:p w:rsidR="006B6BCB" w:rsidRPr="00BB0A78" w:rsidRDefault="006B6BCB" w:rsidP="00C206EE">
      <w:pPr>
        <w:tabs>
          <w:tab w:val="left" w:pos="0"/>
        </w:tabs>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Altındal, D. ve Akgün, İ. (2007). Yeni Tohumculuk Yasası ve Türk Tarımına Etkileri. Süleyman Demirel Üniversitesi Ziraat Fakültesi Dergisi, 2 (2), 27-35.</w:t>
      </w:r>
    </w:p>
    <w:p w:rsidR="006B6BCB" w:rsidRPr="00BB0A78" w:rsidRDefault="006B6BCB" w:rsidP="00C206EE">
      <w:pPr>
        <w:tabs>
          <w:tab w:val="left" w:pos="0"/>
        </w:tabs>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Anonim, (2011). ELISA/İmmunoassay. 28 Kasım 2020 tarihinde  </w:t>
      </w:r>
      <w:hyperlink r:id="rId20" w:history="1">
        <w:r w:rsidRPr="00BB0A78">
          <w:rPr>
            <w:rFonts w:ascii="Times New Roman" w:hAnsi="Times New Roman" w:cs="Times New Roman"/>
            <w:color w:val="0D0D0D"/>
            <w:sz w:val="24"/>
            <w:szCs w:val="24"/>
          </w:rPr>
          <w:t>https://saglik.sozlugu.org/immunoassay/</w:t>
        </w:r>
      </w:hyperlink>
      <w:r w:rsidRPr="00BB0A78">
        <w:rPr>
          <w:rFonts w:ascii="Times New Roman" w:hAnsi="Times New Roman" w:cs="Times New Roman"/>
          <w:color w:val="0D0D0D"/>
          <w:sz w:val="24"/>
          <w:szCs w:val="24"/>
        </w:rPr>
        <w:t xml:space="preserve"> adresinden erişildi.</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 xml:space="preserve">Anonim, (2020). Örnek Laboratuar Teknikleri. 13 Eylül 2020 tarihinde </w:t>
      </w:r>
      <w:hyperlink r:id="rId21" w:history="1">
        <w:r w:rsidRPr="00BB0A78">
          <w:rPr>
            <w:rFonts w:ascii="Times New Roman" w:hAnsi="Times New Roman"/>
            <w:color w:val="0D0D0D"/>
            <w:sz w:val="24"/>
            <w:szCs w:val="24"/>
          </w:rPr>
          <w:t>http://www.norbil.hacettepe.edu.tr/west_ornek.shtml</w:t>
        </w:r>
      </w:hyperlink>
      <w:r w:rsidRPr="00BB0A78">
        <w:rPr>
          <w:rFonts w:ascii="Times New Roman" w:hAnsi="Times New Roman"/>
          <w:color w:val="0D0D0D"/>
          <w:sz w:val="24"/>
          <w:szCs w:val="24"/>
        </w:rPr>
        <w:t xml:space="preserve"> adresinden erişildi.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Apaydın, Y. (2011). Hakkında Nas Olmayan Gıda Maddelerinde Dini Hükmün Belirlenmesi Müzakeresi. Güncel Dini Meseleler İstişare Toplantısı-IV. </w:t>
      </w:r>
      <w:r w:rsidRPr="00BB0A78">
        <w:rPr>
          <w:rFonts w:ascii="Times New Roman" w:hAnsi="Times New Roman" w:cs="Times New Roman"/>
          <w:color w:val="0D0D0D"/>
          <w:sz w:val="24"/>
          <w:szCs w:val="24"/>
        </w:rPr>
        <w:lastRenderedPageBreak/>
        <w:t>Afyonkarahisar: DİB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Arslan, K. ve Akyüz, B. (2009). Gen Transfer Teknolojileri. Erciyes Üniversitesi Veterinerlik Fakültesi Dergisi, 6 (1), 77-82.</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Artemel, M. N. (2016). Genetiği Değiştirilmiş Yem ile Beslenen Hayvanlardan Elde Edilen Ürünlerin Avrupa Birliği ve Türk Biyogüvenlik Hukukunda Onay ve Etiketleme Şartlarından Muaf Olması. Boğaziçi Üniversitesi Hukuk Fakültesi Dergisi, 2 (2), 151-168. </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 xml:space="preserve">Arun, Ö. Ö., Muratoğlu, K., Eker, F. Y. (2015). Genetiği Değiştirilmiş Organizmalar Kavramına Genel Bakış. İstanbul Üniversitesi Veterinerlik Fakültesi, 41 (1), 113-123. </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Arvas, A. Ö. (2019). Genetiği Değiştirilmiş Bitkiler ve Tarım Ürünleri Arasındaki Yeri. Yayımlanmamış Yüksek Lisans Tezi, Kütahya Dumlupınar Üniversitesi, Kütahya.</w:t>
      </w:r>
    </w:p>
    <w:p w:rsidR="006B6BCB" w:rsidRPr="00BB0A78" w:rsidRDefault="006B6BCB" w:rsidP="00FB7E63">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Arslan, C. (Ed.), (2019). GDO’lu Yemmaddeleri ve Hayvan Beslemede Kullanımı.</w:t>
      </w:r>
      <w:r w:rsidR="00FB7E63">
        <w:rPr>
          <w:rFonts w:ascii="Times New Roman" w:hAnsi="Times New Roman"/>
          <w:color w:val="0D0D0D"/>
          <w:sz w:val="24"/>
          <w:szCs w:val="24"/>
        </w:rPr>
        <w:t xml:space="preserve"> Ankara: </w:t>
      </w:r>
      <w:r w:rsidR="00FB7E63" w:rsidRPr="00BB0A78">
        <w:rPr>
          <w:rFonts w:ascii="Times New Roman" w:hAnsi="Times New Roman"/>
          <w:color w:val="0D0D0D"/>
          <w:sz w:val="24"/>
          <w:szCs w:val="24"/>
        </w:rPr>
        <w:t>Türkiye Klinikleri Yayınları</w:t>
      </w:r>
      <w:r w:rsidR="00FB7E63">
        <w:rPr>
          <w:rFonts w:ascii="Times New Roman" w:hAnsi="Times New Roman"/>
          <w:color w:val="0D0D0D"/>
          <w:sz w:val="24"/>
          <w:szCs w:val="24"/>
        </w:rPr>
        <w:t>.</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 xml:space="preserve">Arslan, M. L. (2004). Frankeştayn Yiyecekler. 5 Kasım 2020 tarihinde  </w:t>
      </w:r>
      <w:hyperlink r:id="rId22" w:history="1">
        <w:r w:rsidRPr="00BB0A78">
          <w:rPr>
            <w:rFonts w:ascii="Times New Roman" w:hAnsi="Times New Roman"/>
            <w:color w:val="0D0D0D"/>
            <w:sz w:val="24"/>
            <w:szCs w:val="24"/>
          </w:rPr>
          <w:t>https://www.altinoluk.com.tr/franke351tayn-yiyecekler.html</w:t>
        </w:r>
      </w:hyperlink>
      <w:r w:rsidRPr="00BB0A78">
        <w:rPr>
          <w:rFonts w:ascii="Times New Roman" w:hAnsi="Times New Roman"/>
          <w:color w:val="0D0D0D"/>
          <w:sz w:val="24"/>
          <w:szCs w:val="24"/>
        </w:rPr>
        <w:t xml:space="preserve"> adresinden erişildi.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Aslan, D. (2010). Genetiği Değiştirilmiş Organizmalar/Gıdalar: Halk Sağlığı Uzmanları Derneği (HASUDER). Kısa Bir Değerlendirme, Farklı Boyutlarıyla Genetiği Değiştirilmiş Organizmalar, ss. 65-66. Ankara: Ankara: Ankara Tabib Odası, Mattek Matbaacılık.</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Aslan, D. ve İlhan, B. (2010). Genetiği Değiştirilmiş Organizmalar: Kısa Bir Değerlendirme, Farklı Boyutlarıyla Genetiği Değiştirilmiş Organizmalar, ss. 49-54. Ankara: Ankara Tabib Odası, Mattek Matbaacılık.</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Aslan, M. S. (2016). İçtihad ve Fetva Faaliyetlerinde Olası Sonuçların Dikkate Alınması (İ’tibârul-meâlât). İslam Araştırmaları Dergisi, 27, 183-218.</w:t>
      </w:r>
      <w:r w:rsidRPr="00BB0A78">
        <w:rPr>
          <w:rFonts w:ascii="Times New Roman" w:hAnsi="Times New Roman" w:cs="Times New Roman"/>
          <w:color w:val="0D0D0D"/>
          <w:spacing w:val="-1"/>
          <w:sz w:val="24"/>
          <w:szCs w:val="24"/>
        </w:rPr>
        <w:t xml:space="preserve">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Âşûr, Tâhir b. (1999). İslam Hukuk Felsefesi. V. Akyüz, M. Erdoğan (Trc.). İstanbul: Rağbet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 Atar, F., Çelebi, İ., Erdoğan, M., Yaran, R. (2010). İslam İlmihali. İstanbul: Marmara Üniversitesi İlahiyat Fakültesi Vakfı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Attar, A. (2017). Gen Terapisi Yöntemleri: Fiziksel ve Kimyasal Metotlar. Türk Hijyen ve Deneysel Biyoloji Dergisi, 74 (1), 103-112.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Attas, S. N. (1995). Sekülerizm ve Geleceğin Felsefes</w:t>
      </w:r>
      <w:r w:rsidR="00F77C9C">
        <w:rPr>
          <w:rFonts w:ascii="Times New Roman" w:hAnsi="Times New Roman" w:cs="Times New Roman"/>
          <w:color w:val="0D0D0D"/>
          <w:sz w:val="24"/>
          <w:szCs w:val="24"/>
        </w:rPr>
        <w:t>i. M. E. Kılıç (Trc.). İstanbul: İnsan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Aydemir, S. K., Çilesiz, Y., Nadeem, M. A., Karaköy, T. (2019). Enerji Bitkisi Manyok’ın (</w:t>
      </w:r>
      <w:r w:rsidRPr="00BB0A78">
        <w:rPr>
          <w:rFonts w:ascii="Times New Roman" w:hAnsi="Times New Roman" w:cs="Times New Roman"/>
          <w:i/>
          <w:iCs/>
          <w:color w:val="0D0D0D"/>
          <w:sz w:val="24"/>
          <w:szCs w:val="24"/>
        </w:rPr>
        <w:t>Manihotes culenta</w:t>
      </w:r>
      <w:r w:rsidRPr="00BB0A78">
        <w:rPr>
          <w:rFonts w:ascii="Times New Roman" w:hAnsi="Times New Roman" w:cs="Times New Roman"/>
          <w:color w:val="0D0D0D"/>
          <w:sz w:val="24"/>
          <w:szCs w:val="24"/>
        </w:rPr>
        <w:t xml:space="preserve"> Crantz) Önemi ve Yetiştirilmesi. Uluslararası Anadolu Ziraat Mühendisliği Bilimleri Dergisi, 1, 121-125.</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Babaoğlu, M. (1999). Bitkilerde Gen Transferi Teknikleri. Ziraat Yüksek Mühendisleri Birliği Dergisi, 322, 24-26.</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Bağış, H. (1994). Transgenik Fare Eldesine Yönelik Çalışmalar. Yayımlanmamış Doktora Tezi, İstanbul Üniversitesi, İstanbul.</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Bağış, H. ve Sağırkaya, H. (2001). Klonlama, Uludağ Üniversitesi Veterinerlik Fakültesi Dergisi, 20, 187-198.</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Bağış, H. (2018). Transgenik Hayvan ve Zebra Balık Üretiminde CRISPR-Cas9 Teknolojinin Kullanımı. Su Bilimlerinde Biyoteknoloji Teknoloji Çalıştayı, 10-11 Mayıs, İstanbul.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Bardakoğlu A. (2001). İstishâb. TDV İslam Ansiklopedisi, 23, 376-381, İstanbul.</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Bayındır, A. (2009). İslam Fıkhı Açısından Helal Gıda, VI. İslam Hukuku Anabilim Dalı Koordinasyon Toplantısı, Bursa.</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Bayraklı, B. (1999). Kur’an’da Değişim Gelişim ve Kalite Kavramları. İstanbul: Marmara Üniversitesi İlahiyat Fakültesi Yayınları.</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Baysal, A. (1975). Beslenme. Ankara: Hacettepe Üniversitesi Yayınları.</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 xml:space="preserve">Bayram, M. (2017). Sağlık Hakkı. Sağlık Akademisyenleri Dergisi, 4 (1), 46-50. </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 xml:space="preserve">Beşer, F. (2016). Kolay Usulü Fıkıh. Nun Yayıncılık. </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Bezirganoğlu, İ. (2017). Genetiği Değiştirilmiş Organizmalar ve Biyogüvenlik. Ankara: Pegem Akademi Yayınları.</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Bilmen, Ö. N. (1985). Hukukı İslâmiyye ve Istılahatı Fıkhiyye Kamusu I-VIII. İstanbul: Bilmen Yayınevi.</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Bilmen, Ö. N. (2002). Büyük İslam İlmihali. M. Talu (Sadeleştirme). İstanbul: Furkan Matbaası.</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 xml:space="preserve">Biyogüvenlik Kurulu (2015). 11 Nisan 2015 tarihli 10. Toplantısı. 5 Eylül 2019 tarihinde </w:t>
      </w:r>
      <w:hyperlink r:id="rId23" w:history="1">
        <w:r w:rsidRPr="00BB0A78">
          <w:rPr>
            <w:rFonts w:ascii="Times New Roman" w:hAnsi="Times New Roman"/>
            <w:color w:val="0D0D0D"/>
            <w:sz w:val="24"/>
            <w:szCs w:val="24"/>
          </w:rPr>
          <w:t>http://www.tbbdm.gov.tr</w:t>
        </w:r>
      </w:hyperlink>
      <w:r w:rsidRPr="00BB0A78">
        <w:rPr>
          <w:rFonts w:ascii="Times New Roman" w:hAnsi="Times New Roman"/>
          <w:color w:val="0D0D0D"/>
          <w:sz w:val="24"/>
          <w:szCs w:val="24"/>
        </w:rPr>
        <w:t xml:space="preserve"> adresinden erişildi. </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 xml:space="preserve">Biyogüvenlik Kurulu (2018). 25 Mayıs 2020 tarihinde </w:t>
      </w:r>
      <w:hyperlink r:id="rId24" w:history="1">
        <w:r w:rsidRPr="00BB0A78">
          <w:rPr>
            <w:rFonts w:ascii="Times New Roman" w:hAnsi="Times New Roman"/>
            <w:color w:val="0D0D0D"/>
            <w:sz w:val="24"/>
            <w:szCs w:val="24"/>
          </w:rPr>
          <w:t>http://www.tbbdm.gov.tr/Hakkimizda2.aspx</w:t>
        </w:r>
      </w:hyperlink>
      <w:r w:rsidRPr="00BB0A78">
        <w:rPr>
          <w:rFonts w:ascii="Times New Roman" w:hAnsi="Times New Roman"/>
          <w:color w:val="0D0D0D"/>
          <w:sz w:val="24"/>
          <w:szCs w:val="24"/>
        </w:rPr>
        <w:t xml:space="preserve">  adresinden erişildi. </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 xml:space="preserve">Biyogüvenlik Kurulu (2017). Biyogüvenlik Kurulu Tarafından Onaylanan GDO listesi. 19 Ekim 2020 tarihinde </w:t>
      </w:r>
      <w:hyperlink r:id="rId25" w:history="1">
        <w:r w:rsidRPr="00BB0A78">
          <w:rPr>
            <w:rFonts w:ascii="Times New Roman" w:hAnsi="Times New Roman" w:cs="Times New Roman"/>
            <w:color w:val="0D0D0D"/>
            <w:sz w:val="24"/>
            <w:szCs w:val="24"/>
          </w:rPr>
          <w:t>http://www.tbbdm.gov.tr/DuyuruAciklama2.aspx?Id=2</w:t>
        </w:r>
      </w:hyperlink>
      <w:r w:rsidRPr="00BB0A78">
        <w:rPr>
          <w:rFonts w:ascii="Times New Roman" w:hAnsi="Times New Roman" w:cs="Times New Roman"/>
          <w:color w:val="0D0D0D"/>
          <w:sz w:val="24"/>
          <w:szCs w:val="24"/>
        </w:rPr>
        <w:t xml:space="preserve"> adresinden erişildi.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Biyoteknoloji ve Biyogüvenlik Özel İhtisas Komisyonu Raporu (2000). Ulusal Moleküler Biyoloji, Modern Biyoteknoloji ve Biyogüvenlik Atılım Projesi Önerisi, VIII. Beş Yıllık Kalkınma Planı, Ankara.</w:t>
      </w:r>
    </w:p>
    <w:p w:rsidR="006B6BCB" w:rsidRPr="00BB0A78" w:rsidRDefault="006B6BCB" w:rsidP="00C206EE">
      <w:pPr>
        <w:pStyle w:val="GvdeMetni"/>
        <w:tabs>
          <w:tab w:val="left" w:pos="6379"/>
        </w:tabs>
        <w:kinsoku w:val="0"/>
        <w:overflowPunct w:val="0"/>
        <w:spacing w:line="360" w:lineRule="auto"/>
        <w:ind w:left="709" w:hanging="709"/>
        <w:jc w:val="both"/>
        <w:rPr>
          <w:color w:val="0D0D0D"/>
        </w:rPr>
      </w:pPr>
      <w:r w:rsidRPr="00BB0A78">
        <w:rPr>
          <w:color w:val="0D0D0D"/>
        </w:rPr>
        <w:t>Boran, M. (2016). Gıda Katkı Maddelerinde Helallik ve Haramlık Ölçüleri. Uluslararası Sosyal Araştırmalar Dergisi - The Journal of International Social Research, 9 (42), 1751-1759.</w:t>
      </w:r>
    </w:p>
    <w:p w:rsidR="006B6BCB" w:rsidRPr="00BB0A78" w:rsidRDefault="006B6BCB" w:rsidP="00C206EE">
      <w:pPr>
        <w:pStyle w:val="GvdeMetni"/>
        <w:tabs>
          <w:tab w:val="left" w:pos="6379"/>
        </w:tabs>
        <w:kinsoku w:val="0"/>
        <w:overflowPunct w:val="0"/>
        <w:spacing w:line="360" w:lineRule="auto"/>
        <w:ind w:left="709" w:hanging="709"/>
        <w:jc w:val="both"/>
        <w:rPr>
          <w:color w:val="0D0D0D"/>
        </w:rPr>
      </w:pPr>
      <w:r w:rsidRPr="00BB0A78">
        <w:rPr>
          <w:color w:val="0D0D0D"/>
        </w:rPr>
        <w:t>Boran, M. (2019). Hanefi Mezhebinde Yiyecek ve İçeceklerde Helallik ve Haramlık Ölçüleri. İstanbul: Ravza Yayınları.</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B</w:t>
      </w:r>
      <w:r w:rsidRPr="00BB0A78">
        <w:rPr>
          <w:color w:val="0D0D0D"/>
          <w:spacing w:val="1"/>
        </w:rPr>
        <w:t>o</w:t>
      </w:r>
      <w:r w:rsidRPr="00BB0A78">
        <w:rPr>
          <w:color w:val="0D0D0D"/>
          <w:spacing w:val="-4"/>
        </w:rPr>
        <w:t>u</w:t>
      </w:r>
      <w:r w:rsidRPr="00BB0A78">
        <w:rPr>
          <w:color w:val="0D0D0D"/>
          <w:spacing w:val="1"/>
        </w:rPr>
        <w:t>z</w:t>
      </w:r>
      <w:r w:rsidRPr="00BB0A78">
        <w:rPr>
          <w:color w:val="0D0D0D"/>
          <w:spacing w:val="-1"/>
        </w:rPr>
        <w:t>e</w:t>
      </w:r>
      <w:r w:rsidRPr="00BB0A78">
        <w:rPr>
          <w:color w:val="0D0D0D"/>
          <w:spacing w:val="-3"/>
        </w:rPr>
        <w:t>n</w:t>
      </w:r>
      <w:r w:rsidRPr="00BB0A78">
        <w:rPr>
          <w:color w:val="0D0D0D"/>
          <w:spacing w:val="1"/>
        </w:rPr>
        <w:t>i</w:t>
      </w:r>
      <w:r w:rsidRPr="00BB0A78">
        <w:rPr>
          <w:color w:val="0D0D0D"/>
        </w:rPr>
        <w:t>t</w:t>
      </w:r>
      <w:r w:rsidRPr="00BB0A78">
        <w:rPr>
          <w:color w:val="0D0D0D"/>
          <w:spacing w:val="-2"/>
        </w:rPr>
        <w:t>a</w:t>
      </w:r>
      <w:r w:rsidRPr="00BB0A78">
        <w:rPr>
          <w:color w:val="0D0D0D"/>
          <w:shd w:val="clear" w:color="auto" w:fill="FFFFFF"/>
        </w:rPr>
        <w:t xml:space="preserve">, A. I. (2010). </w:t>
      </w:r>
      <w:r w:rsidRPr="00BB0A78">
        <w:rPr>
          <w:color w:val="0D0D0D"/>
          <w:spacing w:val="1"/>
        </w:rPr>
        <w:t>I</w:t>
      </w:r>
      <w:r w:rsidRPr="00BB0A78">
        <w:rPr>
          <w:color w:val="0D0D0D"/>
          <w:spacing w:val="-4"/>
        </w:rPr>
        <w:t>s</w:t>
      </w:r>
      <w:r w:rsidRPr="00BB0A78">
        <w:rPr>
          <w:color w:val="0D0D0D"/>
          <w:spacing w:val="1"/>
        </w:rPr>
        <w:t>la</w:t>
      </w:r>
      <w:r w:rsidRPr="00BB0A78">
        <w:rPr>
          <w:color w:val="0D0D0D"/>
          <w:spacing w:val="-3"/>
        </w:rPr>
        <w:t>m</w:t>
      </w:r>
      <w:r w:rsidRPr="00BB0A78">
        <w:rPr>
          <w:color w:val="0D0D0D"/>
          <w:spacing w:val="1"/>
        </w:rPr>
        <w:t>i</w:t>
      </w:r>
      <w:r w:rsidRPr="00BB0A78">
        <w:rPr>
          <w:color w:val="0D0D0D"/>
        </w:rPr>
        <w:t>c</w:t>
      </w:r>
      <w:r w:rsidRPr="00BB0A78">
        <w:rPr>
          <w:color w:val="0D0D0D"/>
          <w:spacing w:val="-1"/>
        </w:rPr>
        <w:t xml:space="preserve"> </w:t>
      </w:r>
      <w:r w:rsidRPr="00BB0A78">
        <w:rPr>
          <w:color w:val="0D0D0D"/>
        </w:rPr>
        <w:t>L</w:t>
      </w:r>
      <w:r w:rsidRPr="00BB0A78">
        <w:rPr>
          <w:color w:val="0D0D0D"/>
          <w:spacing w:val="-1"/>
        </w:rPr>
        <w:t>e</w:t>
      </w:r>
      <w:r w:rsidRPr="00BB0A78">
        <w:rPr>
          <w:color w:val="0D0D0D"/>
          <w:spacing w:val="-3"/>
        </w:rPr>
        <w:t>g</w:t>
      </w:r>
      <w:r w:rsidRPr="00BB0A78">
        <w:rPr>
          <w:color w:val="0D0D0D"/>
          <w:spacing w:val="1"/>
        </w:rPr>
        <w:t>a</w:t>
      </w:r>
      <w:r w:rsidRPr="00BB0A78">
        <w:rPr>
          <w:color w:val="0D0D0D"/>
        </w:rPr>
        <w:t>l</w:t>
      </w:r>
      <w:r w:rsidRPr="00BB0A78">
        <w:rPr>
          <w:color w:val="0D0D0D"/>
          <w:spacing w:val="-1"/>
        </w:rPr>
        <w:t xml:space="preserve"> </w:t>
      </w:r>
      <w:r w:rsidRPr="00BB0A78">
        <w:rPr>
          <w:color w:val="0D0D0D"/>
          <w:spacing w:val="-2"/>
        </w:rPr>
        <w:t>P</w:t>
      </w:r>
      <w:r w:rsidRPr="00BB0A78">
        <w:rPr>
          <w:color w:val="0D0D0D"/>
          <w:spacing w:val="-1"/>
        </w:rPr>
        <w:t>e</w:t>
      </w:r>
      <w:r w:rsidRPr="00BB0A78">
        <w:rPr>
          <w:color w:val="0D0D0D"/>
          <w:spacing w:val="-2"/>
        </w:rPr>
        <w:t>r</w:t>
      </w:r>
      <w:r w:rsidRPr="00BB0A78">
        <w:rPr>
          <w:color w:val="0D0D0D"/>
          <w:spacing w:val="-1"/>
        </w:rPr>
        <w:t>spe</w:t>
      </w:r>
      <w:r w:rsidRPr="00BB0A78">
        <w:rPr>
          <w:color w:val="0D0D0D"/>
        </w:rPr>
        <w:t>ct</w:t>
      </w:r>
      <w:r w:rsidRPr="00BB0A78">
        <w:rPr>
          <w:color w:val="0D0D0D"/>
          <w:spacing w:val="1"/>
        </w:rPr>
        <w:t>i</w:t>
      </w:r>
      <w:r w:rsidRPr="00BB0A78">
        <w:rPr>
          <w:color w:val="0D0D0D"/>
        </w:rPr>
        <w:t>v</w:t>
      </w:r>
      <w:r w:rsidRPr="00BB0A78">
        <w:rPr>
          <w:color w:val="0D0D0D"/>
          <w:spacing w:val="-1"/>
        </w:rPr>
        <w:t>e</w:t>
      </w:r>
      <w:r w:rsidRPr="00BB0A78">
        <w:rPr>
          <w:color w:val="0D0D0D"/>
        </w:rPr>
        <w:t>s</w:t>
      </w:r>
      <w:r w:rsidRPr="00BB0A78">
        <w:rPr>
          <w:color w:val="0D0D0D"/>
          <w:spacing w:val="-3"/>
        </w:rPr>
        <w:t xml:space="preserve"> </w:t>
      </w:r>
      <w:r w:rsidRPr="00BB0A78">
        <w:rPr>
          <w:color w:val="0D0D0D"/>
          <w:spacing w:val="1"/>
        </w:rPr>
        <w:t>o</w:t>
      </w:r>
      <w:r w:rsidRPr="00BB0A78">
        <w:rPr>
          <w:color w:val="0D0D0D"/>
        </w:rPr>
        <w:t>n</w:t>
      </w:r>
      <w:r w:rsidRPr="00BB0A78">
        <w:rPr>
          <w:color w:val="0D0D0D"/>
          <w:spacing w:val="-2"/>
        </w:rPr>
        <w:t xml:space="preserve"> </w:t>
      </w:r>
      <w:r w:rsidRPr="00BB0A78">
        <w:rPr>
          <w:color w:val="0D0D0D"/>
          <w:spacing w:val="-1"/>
        </w:rPr>
        <w:t>Ge</w:t>
      </w:r>
      <w:r w:rsidRPr="00BB0A78">
        <w:rPr>
          <w:color w:val="0D0D0D"/>
        </w:rPr>
        <w:t>n</w:t>
      </w:r>
      <w:r w:rsidRPr="00BB0A78">
        <w:rPr>
          <w:color w:val="0D0D0D"/>
          <w:spacing w:val="-1"/>
        </w:rPr>
        <w:t>e</w:t>
      </w:r>
      <w:r w:rsidRPr="00BB0A78">
        <w:rPr>
          <w:color w:val="0D0D0D"/>
          <w:spacing w:val="-2"/>
        </w:rPr>
        <w:t>t</w:t>
      </w:r>
      <w:r w:rsidRPr="00BB0A78">
        <w:rPr>
          <w:color w:val="0D0D0D"/>
          <w:spacing w:val="1"/>
        </w:rPr>
        <w:t>i</w:t>
      </w:r>
      <w:r w:rsidRPr="00BB0A78">
        <w:rPr>
          <w:color w:val="0D0D0D"/>
          <w:spacing w:val="-2"/>
        </w:rPr>
        <w:t>c</w:t>
      </w:r>
      <w:r w:rsidRPr="00BB0A78">
        <w:rPr>
          <w:color w:val="0D0D0D"/>
          <w:spacing w:val="1"/>
        </w:rPr>
        <w:t>a</w:t>
      </w:r>
      <w:r w:rsidRPr="00BB0A78">
        <w:rPr>
          <w:color w:val="0D0D0D"/>
          <w:spacing w:val="-2"/>
        </w:rPr>
        <w:t>l</w:t>
      </w:r>
      <w:r w:rsidRPr="00BB0A78">
        <w:rPr>
          <w:color w:val="0D0D0D"/>
          <w:spacing w:val="1"/>
        </w:rPr>
        <w:t>l</w:t>
      </w:r>
      <w:r w:rsidRPr="00BB0A78">
        <w:rPr>
          <w:color w:val="0D0D0D"/>
        </w:rPr>
        <w:t xml:space="preserve">y </w:t>
      </w:r>
      <w:r w:rsidRPr="00BB0A78">
        <w:rPr>
          <w:color w:val="0D0D0D"/>
          <w:spacing w:val="-4"/>
        </w:rPr>
        <w:t>M</w:t>
      </w:r>
      <w:r w:rsidRPr="00BB0A78">
        <w:rPr>
          <w:color w:val="0D0D0D"/>
          <w:spacing w:val="1"/>
        </w:rPr>
        <w:t>o</w:t>
      </w:r>
      <w:r w:rsidRPr="00BB0A78">
        <w:rPr>
          <w:color w:val="0D0D0D"/>
          <w:spacing w:val="-3"/>
        </w:rPr>
        <w:t>d</w:t>
      </w:r>
      <w:r w:rsidRPr="00BB0A78">
        <w:rPr>
          <w:color w:val="0D0D0D"/>
          <w:spacing w:val="1"/>
        </w:rPr>
        <w:t>i</w:t>
      </w:r>
      <w:r w:rsidRPr="00BB0A78">
        <w:rPr>
          <w:color w:val="0D0D0D"/>
          <w:spacing w:val="-1"/>
        </w:rPr>
        <w:t>f</w:t>
      </w:r>
      <w:r w:rsidRPr="00BB0A78">
        <w:rPr>
          <w:color w:val="0D0D0D"/>
          <w:spacing w:val="1"/>
        </w:rPr>
        <w:t>i</w:t>
      </w:r>
      <w:r w:rsidRPr="00BB0A78">
        <w:rPr>
          <w:color w:val="0D0D0D"/>
          <w:spacing w:val="-1"/>
        </w:rPr>
        <w:t>e</w:t>
      </w:r>
      <w:r w:rsidRPr="00BB0A78">
        <w:rPr>
          <w:color w:val="0D0D0D"/>
        </w:rPr>
        <w:t>d</w:t>
      </w:r>
      <w:r w:rsidRPr="00BB0A78">
        <w:rPr>
          <w:color w:val="0D0D0D"/>
          <w:spacing w:val="-2"/>
        </w:rPr>
        <w:t xml:space="preserve"> </w:t>
      </w:r>
      <w:r w:rsidRPr="00BB0A78">
        <w:rPr>
          <w:color w:val="0D0D0D"/>
          <w:spacing w:val="-1"/>
        </w:rPr>
        <w:t>F</w:t>
      </w:r>
      <w:r w:rsidRPr="00BB0A78">
        <w:rPr>
          <w:color w:val="0D0D0D"/>
          <w:spacing w:val="-2"/>
        </w:rPr>
        <w:t>oo</w:t>
      </w:r>
      <w:r w:rsidRPr="00BB0A78">
        <w:rPr>
          <w:color w:val="0D0D0D"/>
        </w:rPr>
        <w:t>d. American Journal of Islamic Social Sciences,</w:t>
      </w:r>
      <w:r w:rsidRPr="00BB0A78">
        <w:rPr>
          <w:color w:val="0D0D0D"/>
          <w:spacing w:val="-1"/>
        </w:rPr>
        <w:t xml:space="preserve"> </w:t>
      </w:r>
      <w:r w:rsidRPr="00BB0A78">
        <w:rPr>
          <w:color w:val="0D0D0D"/>
        </w:rPr>
        <w:t>27 (1), 1-30.</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Büyüktuncer, Z. ve Başaran, A. A. (2005). Fitoöstrojenler ve Sağlıklı Yaşamdaki Önemleri. Hacettepe Üniversitesi Eczacılık Fakültesi Dergisi, 25 (2), 79-94.</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Ceyhan, İ. (2005). Biyogüvenlik Laboratuar Seviyeleri ve Biyogüvenlik Kabinlerinin Seçimi Kullanımı ve Bakımı. 4. Ulusal Sterilizasyon Dezenfeksiyon Kongresi, Ankara, 608-633.</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Challoner, J. (2003). Kimya. Z. Gürsoy (Trc.). Ankara: TÜBİTAK Popüler Bilim Kitapları.</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Challoner, J. (2008). Fizik. G. Tanrıöver (Trc.). Ankara: TÜBİTAK Popüler Bilim Kitapları.</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Çağıl N. (2008). Kur’an Işığında Çevre Gerçeği ve Çevre Bilinci. Ekev Akademi Dergisi, 36, 15-42.</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Çağlar, M. Y., Demirci, M., Şahiner, A., Çakır, B., Çağlar, A. F. (2019). Gıda Analizlerinde Kullanılan Spektroskopik Teknikler. Akademik Gıda Dergisi, 17 (1), 121-130.</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Çakar, T. (2010). Genetiği Değiştirilmiş Organizmalar ve Tüketici Hakları, Farklı Boyutlarıyla Genetiği Değiştirilmiş Organizmalar, Ankara Tabip Odası, ss. 75-76. Ankara: Ankara Tabib Odası, Mattek Matbaacılık.</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Çalış, H. (2013). Zaruret. TDV İslam Ansiklopedisi, 44, 141-144, İstanbul.</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 xml:space="preserve">Çankaya, N. ve Korkmaz, A. (2008). Polen. Samsun: Samsun Tarım İl Müdürlüğü Çiftçi </w:t>
      </w:r>
      <w:r w:rsidRPr="00BB0A78">
        <w:rPr>
          <w:color w:val="0D0D0D"/>
        </w:rPr>
        <w:lastRenderedPageBreak/>
        <w:t>Eğitim ve Yayım Şubesi Yayınları.</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Çatalbaş, T., Savaş, H. B., Gültekin, F. (2017). Genetiği Değiştirilmiş Gıdalar ve İnsan Sağlığına Etkileri. Acta Medica Alanya Dergisi, 1 (3), 58-63.</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Çayıroğlu, Y. (2018). Helâl ve Haramlarla İlgili Kaide ve İlkeler. Çukurova Üniversitesi İlahiyat Fakültesi Dergisi, 18 (1), 597-633.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Çeker, O. (2011). İstihâle. 1. Ulusal Helal ve Sağlıklı Gıda Kongresi Kitabı. F. Gültekin (Ed.). Ankara, 19-20 Kasım.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Çelen, M. (2008). Gıda Katkı Maddelerinin Helal Olma Şartları. 1.Uluslar Arası Helal Gıda Konferansı. İstanbul: Çevik Matbaacılık.</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Çelik, V. ve Balık Turgut D. (2007). Genetiği Değiştirilmiş Organizmalar (GDO). Erciyes Üniversitesi Fen Bilimleri Enstitüsü Dergisi, 23 (1-2), 13-23.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Çetiner, S. (</w:t>
      </w:r>
      <w:r w:rsidR="00452643">
        <w:rPr>
          <w:rFonts w:ascii="Times New Roman" w:hAnsi="Times New Roman" w:cs="Times New Roman"/>
          <w:color w:val="0D0D0D"/>
          <w:sz w:val="24"/>
          <w:szCs w:val="24"/>
        </w:rPr>
        <w:t>2009). Enine boyuna GDO gerçeği. Dosya Dergisi,</w:t>
      </w:r>
      <w:r w:rsidRPr="00BB0A78">
        <w:rPr>
          <w:rFonts w:ascii="Times New Roman" w:hAnsi="Times New Roman" w:cs="Times New Roman"/>
          <w:color w:val="0D0D0D"/>
          <w:sz w:val="24"/>
          <w:szCs w:val="24"/>
        </w:rPr>
        <w:t xml:space="preserve"> Ankara Sanayi Odası, Kasım/Aralık, 53-67.</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Çetiner, S. (2012). GDO-Kanser İlişkisi Kanıtlandı mı?. Tarlasera Dergisi, Ekim, 16-18.</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Çetinkaya, P. G., Soyer, Ö. U., Şahiner, Ü. M. (2015). Genetiği Değiştirilmiş Organizmalar ve Alerji Arasındaki İlişkiler. Çocuk Sağlığı ve Hastalıkları Dergisi, 58, 166-170.</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Çırakoğlu, B. (2002). Gen Teknolojilerinin Tıpta Kullanımı. Avrasya Dosyası, Moleküler Biyoloji ve Gen Teknolojileri, 8 (3), 67-76.</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Dağhan, K. (2010). Genetiği Değiştirilmiş Organizmalar ve Biyogüvenlik, Farklı Boyutlarıyla Genetiği Değiştirilmiş Organizmalar, ss. 61-63. Ankara: Ankara Tabib Odası, Mattek Matbaacılık.</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Demir, A., Seyis, F., Kurt, O. (2006). Genetik Yapısı Değiştirilmiş Organizmalar: I. Bitkiler. Ondokuz Mayıs Üniversitesi Ziraat Fakültesi Dergisi, 21 (2), 249-260.</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Demirayak, F. (2002). Biyolojik Çeşitlilik-Doğa Koruma ve Sürdürülebilir Kalkınma, TÜBİTAK VİZYON 2023 Projesi Çevre ve Sürdürülebilir Kalkınma Paneli, Ankara.</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Demirci, K. (1997). Haram. TDV İslam Ansiklopedisi, 16, 97-100, İstanbul.</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Demirci, K. (1998). Helâl. TDV İslam Ansiklopedisi, 17, 173-175, İstanbul.  </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Demirkol, K. (2010). GDO: Çağdaş Esaret. İstanbul: Kaynak Yayınları.</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Denizli, A. ve Yavuz, H. (2017). Mikroplastikler ve Dünyamız. Tüba Günce Dergisi, 64-66.</w:t>
      </w:r>
    </w:p>
    <w:p w:rsidR="006B6BCB"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Denli, M. (2012). Genetiği Değiştirilmiş Organizmalar – GDO. İstanbul: İstanbul Ticaret Odası Yayınları.</w:t>
      </w:r>
    </w:p>
    <w:p w:rsidR="002B7A38" w:rsidRPr="00BB0A78" w:rsidRDefault="002B7A38" w:rsidP="002B7A38">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Dere, Ş. ve Aygün, A. (2008). Terminatör Gen Teknolojisi ve Biyoçeşitlilik Üzerine Olan Etkileri. Anadolu Dergisi, 18 (2), 55-61.</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DİB, (2011). Güncel Dini Meseleler İstişare Toplantısı IV. Günümüzde Helal Gıda, 26-28 Kasım 2011. Afyonkarahisar: DİB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DİB, (2017). Hadislerle İslam I-VII. İstanbul: DİB Dini Yayınlar.</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Dinçoğlu, A. H. (2016). Genetiği Değiştirilmiş Organizmalar ve Gıda Güvenliği. Türkiye Klinikleri J Food Hyg Technol-Special Topics, 2 (3), 56-63.</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Doğru, A. ve Canavar, S. (2020). Bitkilerde Tuz Toleransının Fizyolojik ve Biyokimyasal Bileşenleri. Akademic Platform, Journal of Engineering and Sciense, 8 (1), 155-174.</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Dolar, S. (Ed.), (2011). Fitopatoloji. Eskişehir: Anadolu Üniversitesi Açıköğretim Fakültesi Yayınları.</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Dö</w:t>
      </w:r>
      <w:r w:rsidRPr="00BB0A78">
        <w:rPr>
          <w:color w:val="0D0D0D"/>
          <w:spacing w:val="-1"/>
        </w:rPr>
        <w:t>nd</w:t>
      </w:r>
      <w:r w:rsidRPr="00BB0A78">
        <w:rPr>
          <w:color w:val="0D0D0D"/>
        </w:rPr>
        <w:t>ü</w:t>
      </w:r>
      <w:r w:rsidRPr="00BB0A78">
        <w:rPr>
          <w:color w:val="0D0D0D"/>
          <w:spacing w:val="-1"/>
        </w:rPr>
        <w:t>ren,</w:t>
      </w:r>
      <w:r w:rsidRPr="00BB0A78">
        <w:rPr>
          <w:color w:val="0D0D0D"/>
        </w:rPr>
        <w:t xml:space="preserve"> H. (</w:t>
      </w:r>
      <w:r w:rsidRPr="00BB0A78">
        <w:rPr>
          <w:color w:val="0D0D0D"/>
          <w:spacing w:val="-1"/>
        </w:rPr>
        <w:t xml:space="preserve"> 20</w:t>
      </w:r>
      <w:r w:rsidRPr="00BB0A78">
        <w:rPr>
          <w:color w:val="0D0D0D"/>
        </w:rPr>
        <w:t>11).</w:t>
      </w:r>
      <w:r w:rsidRPr="00BB0A78">
        <w:rPr>
          <w:color w:val="0D0D0D"/>
          <w:spacing w:val="34"/>
        </w:rPr>
        <w:t xml:space="preserve"> </w:t>
      </w:r>
      <w:r w:rsidRPr="00BB0A78">
        <w:rPr>
          <w:color w:val="0D0D0D"/>
          <w:spacing w:val="-2"/>
        </w:rPr>
        <w:t>K</w:t>
      </w:r>
      <w:r w:rsidRPr="00BB0A78">
        <w:rPr>
          <w:color w:val="0D0D0D"/>
        </w:rPr>
        <w:t>at</w:t>
      </w:r>
      <w:r w:rsidRPr="00BB0A78">
        <w:rPr>
          <w:color w:val="0D0D0D"/>
          <w:spacing w:val="-2"/>
        </w:rPr>
        <w:t>k</w:t>
      </w:r>
      <w:r w:rsidRPr="00BB0A78">
        <w:rPr>
          <w:color w:val="0D0D0D"/>
        </w:rPr>
        <w:t xml:space="preserve">ı </w:t>
      </w:r>
      <w:r w:rsidRPr="00BB0A78">
        <w:rPr>
          <w:color w:val="0D0D0D"/>
          <w:spacing w:val="-1"/>
        </w:rPr>
        <w:t>M</w:t>
      </w:r>
      <w:r w:rsidRPr="00BB0A78">
        <w:rPr>
          <w:color w:val="0D0D0D"/>
        </w:rPr>
        <w:t>ad</w:t>
      </w:r>
      <w:r w:rsidRPr="00BB0A78">
        <w:rPr>
          <w:color w:val="0D0D0D"/>
          <w:spacing w:val="-1"/>
        </w:rPr>
        <w:t>de</w:t>
      </w:r>
      <w:r w:rsidRPr="00BB0A78">
        <w:rPr>
          <w:color w:val="0D0D0D"/>
        </w:rPr>
        <w:t>l</w:t>
      </w:r>
      <w:r w:rsidRPr="00BB0A78">
        <w:rPr>
          <w:color w:val="0D0D0D"/>
          <w:spacing w:val="-1"/>
        </w:rPr>
        <w:t>e</w:t>
      </w:r>
      <w:r w:rsidRPr="00BB0A78">
        <w:rPr>
          <w:color w:val="0D0D0D"/>
        </w:rPr>
        <w:t>ri</w:t>
      </w:r>
      <w:r w:rsidRPr="00BB0A78">
        <w:rPr>
          <w:color w:val="0D0D0D"/>
          <w:spacing w:val="33"/>
        </w:rPr>
        <w:t xml:space="preserve"> </w:t>
      </w:r>
      <w:r w:rsidRPr="00BB0A78">
        <w:rPr>
          <w:color w:val="0D0D0D"/>
          <w:spacing w:val="-1"/>
        </w:rPr>
        <w:t>v</w:t>
      </w:r>
      <w:r w:rsidRPr="00BB0A78">
        <w:rPr>
          <w:color w:val="0D0D0D"/>
        </w:rPr>
        <w:t xml:space="preserve">e </w:t>
      </w:r>
      <w:r w:rsidRPr="00BB0A78">
        <w:rPr>
          <w:color w:val="0D0D0D"/>
          <w:spacing w:val="-1"/>
        </w:rPr>
        <w:t>G</w:t>
      </w:r>
      <w:r w:rsidRPr="00BB0A78">
        <w:rPr>
          <w:color w:val="0D0D0D"/>
        </w:rPr>
        <w:t>ı</w:t>
      </w:r>
      <w:r w:rsidRPr="00BB0A78">
        <w:rPr>
          <w:color w:val="0D0D0D"/>
          <w:spacing w:val="-1"/>
        </w:rPr>
        <w:t>d</w:t>
      </w:r>
      <w:r w:rsidRPr="00BB0A78">
        <w:rPr>
          <w:color w:val="0D0D0D"/>
        </w:rPr>
        <w:t>a</w:t>
      </w:r>
      <w:r w:rsidRPr="00BB0A78">
        <w:rPr>
          <w:color w:val="0D0D0D"/>
          <w:spacing w:val="-2"/>
        </w:rPr>
        <w:t>n</w:t>
      </w:r>
      <w:r w:rsidRPr="00BB0A78">
        <w:rPr>
          <w:color w:val="0D0D0D"/>
        </w:rPr>
        <w:t>ın</w:t>
      </w:r>
      <w:r w:rsidRPr="00BB0A78">
        <w:rPr>
          <w:color w:val="0D0D0D"/>
          <w:spacing w:val="34"/>
        </w:rPr>
        <w:t xml:space="preserve"> </w:t>
      </w:r>
      <w:r w:rsidRPr="00BB0A78">
        <w:rPr>
          <w:color w:val="0D0D0D"/>
          <w:spacing w:val="-1"/>
        </w:rPr>
        <w:t>He</w:t>
      </w:r>
      <w:r w:rsidRPr="00BB0A78">
        <w:rPr>
          <w:color w:val="0D0D0D"/>
        </w:rPr>
        <w:t>l</w:t>
      </w:r>
      <w:r w:rsidRPr="00BB0A78">
        <w:rPr>
          <w:color w:val="0D0D0D"/>
          <w:spacing w:val="-2"/>
        </w:rPr>
        <w:t>a</w:t>
      </w:r>
      <w:r w:rsidRPr="00BB0A78">
        <w:rPr>
          <w:color w:val="0D0D0D"/>
        </w:rPr>
        <w:t>l</w:t>
      </w:r>
      <w:r w:rsidRPr="00BB0A78">
        <w:rPr>
          <w:color w:val="0D0D0D"/>
          <w:spacing w:val="-1"/>
        </w:rPr>
        <w:t>l</w:t>
      </w:r>
      <w:r w:rsidRPr="00BB0A78">
        <w:rPr>
          <w:color w:val="0D0D0D"/>
        </w:rPr>
        <w:t>i</w:t>
      </w:r>
      <w:r w:rsidRPr="00BB0A78">
        <w:rPr>
          <w:color w:val="0D0D0D"/>
          <w:spacing w:val="-1"/>
        </w:rPr>
        <w:t>ğ</w:t>
      </w:r>
      <w:r w:rsidRPr="00BB0A78">
        <w:rPr>
          <w:color w:val="0D0D0D"/>
        </w:rPr>
        <w:t>i,</w:t>
      </w:r>
      <w:r w:rsidRPr="00BB0A78">
        <w:rPr>
          <w:color w:val="0D0D0D"/>
          <w:spacing w:val="33"/>
        </w:rPr>
        <w:t xml:space="preserve"> </w:t>
      </w:r>
      <w:r w:rsidRPr="00BB0A78">
        <w:rPr>
          <w:color w:val="0D0D0D"/>
          <w:spacing w:val="-1"/>
        </w:rPr>
        <w:t>H</w:t>
      </w:r>
      <w:r w:rsidRPr="00BB0A78">
        <w:rPr>
          <w:color w:val="0D0D0D"/>
        </w:rPr>
        <w:t>a</w:t>
      </w:r>
      <w:r w:rsidRPr="00BB0A78">
        <w:rPr>
          <w:color w:val="0D0D0D"/>
          <w:spacing w:val="-1"/>
        </w:rPr>
        <w:t>kk</w:t>
      </w:r>
      <w:r w:rsidRPr="00BB0A78">
        <w:rPr>
          <w:color w:val="0D0D0D"/>
        </w:rPr>
        <w:t>ı</w:t>
      </w:r>
      <w:r w:rsidRPr="00BB0A78">
        <w:rPr>
          <w:color w:val="0D0D0D"/>
          <w:spacing w:val="-1"/>
        </w:rPr>
        <w:t>n</w:t>
      </w:r>
      <w:r w:rsidRPr="00BB0A78">
        <w:rPr>
          <w:color w:val="0D0D0D"/>
          <w:spacing w:val="-2"/>
        </w:rPr>
        <w:t>d</w:t>
      </w:r>
      <w:r w:rsidRPr="00BB0A78">
        <w:rPr>
          <w:color w:val="0D0D0D"/>
        </w:rPr>
        <w:t xml:space="preserve">a </w:t>
      </w:r>
      <w:r w:rsidRPr="00BB0A78">
        <w:rPr>
          <w:color w:val="0D0D0D"/>
          <w:spacing w:val="-1"/>
        </w:rPr>
        <w:t>Na</w:t>
      </w:r>
      <w:r w:rsidRPr="00BB0A78">
        <w:rPr>
          <w:color w:val="0D0D0D"/>
        </w:rPr>
        <w:t>s O</w:t>
      </w:r>
      <w:r w:rsidRPr="00BB0A78">
        <w:rPr>
          <w:color w:val="0D0D0D"/>
          <w:spacing w:val="-2"/>
        </w:rPr>
        <w:t>l</w:t>
      </w:r>
      <w:r w:rsidRPr="00BB0A78">
        <w:rPr>
          <w:color w:val="0D0D0D"/>
          <w:spacing w:val="-1"/>
        </w:rPr>
        <w:t>m</w:t>
      </w:r>
      <w:r w:rsidRPr="00BB0A78">
        <w:rPr>
          <w:color w:val="0D0D0D"/>
        </w:rPr>
        <w:t>a</w:t>
      </w:r>
      <w:r w:rsidRPr="00BB0A78">
        <w:rPr>
          <w:color w:val="0D0D0D"/>
          <w:spacing w:val="-1"/>
        </w:rPr>
        <w:t>ya</w:t>
      </w:r>
      <w:r w:rsidRPr="00BB0A78">
        <w:rPr>
          <w:color w:val="0D0D0D"/>
        </w:rPr>
        <w:t>n</w:t>
      </w:r>
      <w:r w:rsidRPr="00BB0A78">
        <w:rPr>
          <w:color w:val="0D0D0D"/>
          <w:spacing w:val="34"/>
        </w:rPr>
        <w:t xml:space="preserve"> </w:t>
      </w:r>
      <w:r w:rsidRPr="00BB0A78">
        <w:rPr>
          <w:color w:val="0D0D0D"/>
          <w:spacing w:val="-1"/>
        </w:rPr>
        <w:t>G</w:t>
      </w:r>
      <w:r w:rsidRPr="00BB0A78">
        <w:rPr>
          <w:color w:val="0D0D0D"/>
        </w:rPr>
        <w:t>ı</w:t>
      </w:r>
      <w:r w:rsidRPr="00BB0A78">
        <w:rPr>
          <w:color w:val="0D0D0D"/>
          <w:spacing w:val="-2"/>
        </w:rPr>
        <w:t>d</w:t>
      </w:r>
      <w:r w:rsidRPr="00BB0A78">
        <w:rPr>
          <w:color w:val="0D0D0D"/>
        </w:rPr>
        <w:t>a Ma</w:t>
      </w:r>
      <w:r w:rsidRPr="00BB0A78">
        <w:rPr>
          <w:color w:val="0D0D0D"/>
          <w:spacing w:val="-1"/>
        </w:rPr>
        <w:t>dd</w:t>
      </w:r>
      <w:r w:rsidRPr="00BB0A78">
        <w:rPr>
          <w:color w:val="0D0D0D"/>
        </w:rPr>
        <w:t>ele</w:t>
      </w:r>
      <w:r w:rsidRPr="00BB0A78">
        <w:rPr>
          <w:color w:val="0D0D0D"/>
          <w:spacing w:val="-1"/>
        </w:rPr>
        <w:t>r</w:t>
      </w:r>
      <w:r w:rsidRPr="00BB0A78">
        <w:rPr>
          <w:color w:val="0D0D0D"/>
        </w:rPr>
        <w:t>i</w:t>
      </w:r>
      <w:r w:rsidRPr="00BB0A78">
        <w:rPr>
          <w:color w:val="0D0D0D"/>
          <w:spacing w:val="-1"/>
        </w:rPr>
        <w:t>nd</w:t>
      </w:r>
      <w:r w:rsidRPr="00BB0A78">
        <w:rPr>
          <w:color w:val="0D0D0D"/>
        </w:rPr>
        <w:t>e</w:t>
      </w:r>
      <w:r w:rsidRPr="00BB0A78">
        <w:rPr>
          <w:color w:val="0D0D0D"/>
          <w:spacing w:val="21"/>
        </w:rPr>
        <w:t xml:space="preserve"> </w:t>
      </w:r>
      <w:r w:rsidRPr="00BB0A78">
        <w:rPr>
          <w:color w:val="0D0D0D"/>
        </w:rPr>
        <w:t>Di</w:t>
      </w:r>
      <w:r w:rsidRPr="00BB0A78">
        <w:rPr>
          <w:color w:val="0D0D0D"/>
          <w:spacing w:val="-1"/>
        </w:rPr>
        <w:t>n</w:t>
      </w:r>
      <w:r w:rsidRPr="00BB0A78">
        <w:rPr>
          <w:color w:val="0D0D0D"/>
        </w:rPr>
        <w:t>i</w:t>
      </w:r>
      <w:r w:rsidRPr="00BB0A78">
        <w:rPr>
          <w:color w:val="0D0D0D"/>
          <w:spacing w:val="20"/>
        </w:rPr>
        <w:t xml:space="preserve"> </w:t>
      </w:r>
      <w:r w:rsidRPr="00BB0A78">
        <w:rPr>
          <w:color w:val="0D0D0D"/>
          <w:spacing w:val="-1"/>
        </w:rPr>
        <w:t>H</w:t>
      </w:r>
      <w:r w:rsidRPr="00BB0A78">
        <w:rPr>
          <w:color w:val="0D0D0D"/>
        </w:rPr>
        <w:t>ük</w:t>
      </w:r>
      <w:r w:rsidRPr="00BB0A78">
        <w:rPr>
          <w:color w:val="0D0D0D"/>
          <w:spacing w:val="-1"/>
        </w:rPr>
        <w:t>m</w:t>
      </w:r>
      <w:r w:rsidRPr="00BB0A78">
        <w:rPr>
          <w:color w:val="0D0D0D"/>
        </w:rPr>
        <w:t>ün</w:t>
      </w:r>
      <w:r w:rsidRPr="00BB0A78">
        <w:rPr>
          <w:color w:val="0D0D0D"/>
          <w:spacing w:val="21"/>
        </w:rPr>
        <w:t xml:space="preserve"> </w:t>
      </w:r>
      <w:r w:rsidRPr="00BB0A78">
        <w:rPr>
          <w:color w:val="0D0D0D"/>
          <w:spacing w:val="-1"/>
        </w:rPr>
        <w:t>B</w:t>
      </w:r>
      <w:r w:rsidRPr="00BB0A78">
        <w:rPr>
          <w:color w:val="0D0D0D"/>
        </w:rPr>
        <w:t>eli</w:t>
      </w:r>
      <w:r w:rsidRPr="00BB0A78">
        <w:rPr>
          <w:color w:val="0D0D0D"/>
          <w:spacing w:val="-1"/>
        </w:rPr>
        <w:t>r</w:t>
      </w:r>
      <w:r w:rsidRPr="00BB0A78">
        <w:rPr>
          <w:color w:val="0D0D0D"/>
        </w:rPr>
        <w:t>le</w:t>
      </w:r>
      <w:r w:rsidRPr="00BB0A78">
        <w:rPr>
          <w:color w:val="0D0D0D"/>
          <w:spacing w:val="-1"/>
        </w:rPr>
        <w:t>nm</w:t>
      </w:r>
      <w:r w:rsidRPr="00BB0A78">
        <w:rPr>
          <w:color w:val="0D0D0D"/>
        </w:rPr>
        <w:t>esi</w:t>
      </w:r>
      <w:r w:rsidRPr="00BB0A78">
        <w:rPr>
          <w:color w:val="0D0D0D"/>
          <w:spacing w:val="21"/>
        </w:rPr>
        <w:t xml:space="preserve"> </w:t>
      </w:r>
      <w:r w:rsidRPr="00BB0A78">
        <w:rPr>
          <w:color w:val="0D0D0D"/>
        </w:rPr>
        <w:t>M</w:t>
      </w:r>
      <w:r w:rsidRPr="00BB0A78">
        <w:rPr>
          <w:color w:val="0D0D0D"/>
          <w:spacing w:val="-1"/>
        </w:rPr>
        <w:t>üz</w:t>
      </w:r>
      <w:r w:rsidRPr="00BB0A78">
        <w:rPr>
          <w:color w:val="0D0D0D"/>
        </w:rPr>
        <w:t>ake</w:t>
      </w:r>
      <w:r w:rsidRPr="00BB0A78">
        <w:rPr>
          <w:color w:val="0D0D0D"/>
          <w:spacing w:val="-1"/>
        </w:rPr>
        <w:t>r</w:t>
      </w:r>
      <w:r w:rsidRPr="00BB0A78">
        <w:rPr>
          <w:color w:val="0D0D0D"/>
          <w:spacing w:val="-2"/>
        </w:rPr>
        <w:t>e</w:t>
      </w:r>
      <w:r w:rsidRPr="00BB0A78">
        <w:rPr>
          <w:color w:val="0D0D0D"/>
        </w:rPr>
        <w:t>si.</w:t>
      </w:r>
      <w:r w:rsidRPr="00BB0A78">
        <w:rPr>
          <w:color w:val="0D0D0D"/>
          <w:spacing w:val="18"/>
        </w:rPr>
        <w:t xml:space="preserve"> </w:t>
      </w:r>
      <w:r w:rsidRPr="00BB0A78">
        <w:rPr>
          <w:color w:val="0D0D0D"/>
          <w:spacing w:val="-1"/>
        </w:rPr>
        <w:t>Gün</w:t>
      </w:r>
      <w:r w:rsidRPr="00BB0A78">
        <w:rPr>
          <w:color w:val="0D0D0D"/>
        </w:rPr>
        <w:t>cel</w:t>
      </w:r>
      <w:r w:rsidRPr="00BB0A78">
        <w:rPr>
          <w:color w:val="0D0D0D"/>
          <w:spacing w:val="21"/>
        </w:rPr>
        <w:t xml:space="preserve"> </w:t>
      </w:r>
      <w:r w:rsidRPr="00BB0A78">
        <w:rPr>
          <w:color w:val="0D0D0D"/>
          <w:spacing w:val="-1"/>
        </w:rPr>
        <w:t>Din</w:t>
      </w:r>
      <w:r w:rsidRPr="00BB0A78">
        <w:rPr>
          <w:color w:val="0D0D0D"/>
        </w:rPr>
        <w:t>i</w:t>
      </w:r>
      <w:r w:rsidRPr="00BB0A78">
        <w:rPr>
          <w:color w:val="0D0D0D"/>
          <w:spacing w:val="21"/>
        </w:rPr>
        <w:t xml:space="preserve"> </w:t>
      </w:r>
      <w:r w:rsidRPr="00BB0A78">
        <w:rPr>
          <w:color w:val="0D0D0D"/>
          <w:spacing w:val="-1"/>
        </w:rPr>
        <w:t>Me</w:t>
      </w:r>
      <w:r w:rsidRPr="00BB0A78">
        <w:rPr>
          <w:color w:val="0D0D0D"/>
        </w:rPr>
        <w:t>s</w:t>
      </w:r>
      <w:r w:rsidRPr="00BB0A78">
        <w:rPr>
          <w:color w:val="0D0D0D"/>
          <w:spacing w:val="-1"/>
        </w:rPr>
        <w:t>el</w:t>
      </w:r>
      <w:r w:rsidRPr="00BB0A78">
        <w:rPr>
          <w:color w:val="0D0D0D"/>
        </w:rPr>
        <w:t>e</w:t>
      </w:r>
      <w:r w:rsidRPr="00BB0A78">
        <w:rPr>
          <w:color w:val="0D0D0D"/>
          <w:spacing w:val="-1"/>
        </w:rPr>
        <w:t>l</w:t>
      </w:r>
      <w:r w:rsidRPr="00BB0A78">
        <w:rPr>
          <w:color w:val="0D0D0D"/>
        </w:rPr>
        <w:t>er</w:t>
      </w:r>
      <w:r w:rsidRPr="00BB0A78">
        <w:rPr>
          <w:color w:val="0D0D0D"/>
          <w:spacing w:val="21"/>
        </w:rPr>
        <w:t xml:space="preserve"> </w:t>
      </w:r>
      <w:r w:rsidRPr="00BB0A78">
        <w:rPr>
          <w:color w:val="0D0D0D"/>
          <w:spacing w:val="-2"/>
        </w:rPr>
        <w:t>İ</w:t>
      </w:r>
      <w:r w:rsidRPr="00BB0A78">
        <w:rPr>
          <w:color w:val="0D0D0D"/>
        </w:rPr>
        <w:t>st</w:t>
      </w:r>
      <w:r w:rsidRPr="00BB0A78">
        <w:rPr>
          <w:color w:val="0D0D0D"/>
          <w:spacing w:val="-1"/>
        </w:rPr>
        <w:t>i</w:t>
      </w:r>
      <w:r w:rsidRPr="00BB0A78">
        <w:rPr>
          <w:color w:val="0D0D0D"/>
        </w:rPr>
        <w:t>ş</w:t>
      </w:r>
      <w:r w:rsidRPr="00BB0A78">
        <w:rPr>
          <w:color w:val="0D0D0D"/>
          <w:spacing w:val="-2"/>
        </w:rPr>
        <w:t>a</w:t>
      </w:r>
      <w:r w:rsidRPr="00BB0A78">
        <w:rPr>
          <w:color w:val="0D0D0D"/>
        </w:rPr>
        <w:t>re</w:t>
      </w:r>
      <w:r w:rsidRPr="00BB0A78">
        <w:rPr>
          <w:color w:val="0D0D0D"/>
          <w:spacing w:val="21"/>
        </w:rPr>
        <w:t xml:space="preserve"> </w:t>
      </w:r>
      <w:r w:rsidRPr="00BB0A78">
        <w:rPr>
          <w:color w:val="0D0D0D"/>
          <w:spacing w:val="-1"/>
        </w:rPr>
        <w:t>T</w:t>
      </w:r>
      <w:r w:rsidRPr="00BB0A78">
        <w:rPr>
          <w:color w:val="0D0D0D"/>
        </w:rPr>
        <w:t>o</w:t>
      </w:r>
      <w:r w:rsidRPr="00BB0A78">
        <w:rPr>
          <w:color w:val="0D0D0D"/>
          <w:spacing w:val="-1"/>
        </w:rPr>
        <w:t>p</w:t>
      </w:r>
      <w:r w:rsidRPr="00BB0A78">
        <w:rPr>
          <w:color w:val="0D0D0D"/>
        </w:rPr>
        <w:t>la</w:t>
      </w:r>
      <w:r w:rsidRPr="00BB0A78">
        <w:rPr>
          <w:color w:val="0D0D0D"/>
          <w:spacing w:val="-1"/>
        </w:rPr>
        <w:t>n</w:t>
      </w:r>
      <w:r w:rsidRPr="00BB0A78">
        <w:rPr>
          <w:color w:val="0D0D0D"/>
          <w:spacing w:val="-2"/>
        </w:rPr>
        <w:t>t</w:t>
      </w:r>
      <w:r w:rsidRPr="00BB0A78">
        <w:rPr>
          <w:color w:val="0D0D0D"/>
          <w:spacing w:val="-1"/>
        </w:rPr>
        <w:t>ı</w:t>
      </w:r>
      <w:r w:rsidRPr="00BB0A78">
        <w:rPr>
          <w:color w:val="0D0D0D"/>
        </w:rPr>
        <w:t>sı-I</w:t>
      </w:r>
      <w:r w:rsidRPr="00BB0A78">
        <w:rPr>
          <w:color w:val="0D0D0D"/>
          <w:spacing w:val="-1"/>
        </w:rPr>
        <w:t>V</w:t>
      </w:r>
      <w:r w:rsidRPr="00BB0A78">
        <w:rPr>
          <w:color w:val="0D0D0D"/>
        </w:rPr>
        <w:t>.</w:t>
      </w:r>
      <w:r w:rsidRPr="00BB0A78">
        <w:rPr>
          <w:color w:val="0D0D0D"/>
          <w:spacing w:val="-1"/>
        </w:rPr>
        <w:t xml:space="preserve"> A</w:t>
      </w:r>
      <w:r w:rsidRPr="00BB0A78">
        <w:rPr>
          <w:color w:val="0D0D0D"/>
        </w:rPr>
        <w:t>f</w:t>
      </w:r>
      <w:r w:rsidRPr="00BB0A78">
        <w:rPr>
          <w:color w:val="0D0D0D"/>
          <w:spacing w:val="-2"/>
        </w:rPr>
        <w:t>y</w:t>
      </w:r>
      <w:r w:rsidRPr="00BB0A78">
        <w:rPr>
          <w:color w:val="0D0D0D"/>
        </w:rPr>
        <w:t>o</w:t>
      </w:r>
      <w:r w:rsidRPr="00BB0A78">
        <w:rPr>
          <w:color w:val="0D0D0D"/>
          <w:spacing w:val="-1"/>
        </w:rPr>
        <w:t>nk</w:t>
      </w:r>
      <w:r w:rsidRPr="00BB0A78">
        <w:rPr>
          <w:color w:val="0D0D0D"/>
        </w:rPr>
        <w:t>a</w:t>
      </w:r>
      <w:r w:rsidRPr="00BB0A78">
        <w:rPr>
          <w:color w:val="0D0D0D"/>
          <w:spacing w:val="-2"/>
        </w:rPr>
        <w:t>r</w:t>
      </w:r>
      <w:r w:rsidRPr="00BB0A78">
        <w:rPr>
          <w:color w:val="0D0D0D"/>
        </w:rPr>
        <w:t>a</w:t>
      </w:r>
      <w:r w:rsidRPr="00BB0A78">
        <w:rPr>
          <w:color w:val="0D0D0D"/>
          <w:spacing w:val="-1"/>
        </w:rPr>
        <w:t>his</w:t>
      </w:r>
      <w:r w:rsidRPr="00BB0A78">
        <w:rPr>
          <w:color w:val="0D0D0D"/>
        </w:rPr>
        <w:t>a</w:t>
      </w:r>
      <w:r w:rsidRPr="00BB0A78">
        <w:rPr>
          <w:color w:val="0D0D0D"/>
          <w:spacing w:val="-1"/>
        </w:rPr>
        <w:t>r:</w:t>
      </w:r>
      <w:r w:rsidRPr="00BB0A78">
        <w:rPr>
          <w:color w:val="0D0D0D"/>
        </w:rPr>
        <w:t xml:space="preserve"> DİB</w:t>
      </w:r>
      <w:r w:rsidRPr="00BB0A78">
        <w:rPr>
          <w:color w:val="0D0D0D"/>
          <w:spacing w:val="-1"/>
        </w:rPr>
        <w:t xml:space="preserve"> Y</w:t>
      </w:r>
      <w:r w:rsidRPr="00BB0A78">
        <w:rPr>
          <w:color w:val="0D0D0D"/>
        </w:rPr>
        <w:t>a</w:t>
      </w:r>
      <w:r w:rsidRPr="00BB0A78">
        <w:rPr>
          <w:color w:val="0D0D0D"/>
          <w:spacing w:val="-1"/>
        </w:rPr>
        <w:t>yınları</w:t>
      </w:r>
      <w:r w:rsidRPr="00BB0A78">
        <w:rPr>
          <w:color w:val="0D0D0D"/>
        </w:rPr>
        <w:t>.</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 xml:space="preserve">Dönmez, İ. K. (2003). Maslahat. TDV İslam Ansiklopedisi, 28, 79, Ankara. </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 xml:space="preserve">Duru, S., Gül, A., Hayran, S. (2019). Gıda Kodekslerinin Tarım ve Gıda Ürünleri Dış Ticareti Bakımından İncelenmesi. Iğdır Üniversitesi Fen Bilimleri Enstitüsü Dergisi, 9 (2), 1177-1185.  </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Ebu Zehra, M. (2017). Fıkıh Usûlü. Ankara: Fecr Yayınları.</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 xml:space="preserve">Ece, </w:t>
      </w:r>
      <w:hyperlink r:id="rId26" w:history="1">
        <w:r w:rsidRPr="00BB0A78">
          <w:rPr>
            <w:color w:val="0D0D0D"/>
          </w:rPr>
          <w:t>H. K.</w:t>
        </w:r>
        <w:r w:rsidRPr="00BB0A78">
          <w:t xml:space="preserve"> (</w:t>
        </w:r>
        <w:r w:rsidRPr="00BB0A78">
          <w:rPr>
            <w:color w:val="0D0D0D"/>
          </w:rPr>
          <w:t>2000). İslam’ın Temel Kavramları. İstanbul: Beyan Yayınları.</w:t>
        </w:r>
      </w:hyperlink>
      <w:r w:rsidRPr="00BB0A78">
        <w:rPr>
          <w:color w:val="0D0D0D"/>
        </w:rPr>
        <w:t xml:space="preserve"> </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Ekinci, E. B. (2006). İslam Hukuku. İstanbul: Arı Sanat Yayınevi.</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Ekşi, A. (2010). İslam Hukukunda Tıbbi Müdahalelerden Doğan Hukuki Sorumluluk. Yayımlanmamış Doktora Tezi, Selçuk Üniversitesi, Konya.</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 xml:space="preserve">el- Faruki, </w:t>
      </w:r>
      <w:hyperlink r:id="rId27" w:history="1">
        <w:r w:rsidRPr="00BB0A78">
          <w:rPr>
            <w:color w:val="0D0D0D"/>
          </w:rPr>
          <w:t>İ. R. (1995). Bilginin İslamileştirilmesi – Genel Çalışma Planı ve İlkeler. İstanbul: Risale Yayınları.</w:t>
        </w:r>
      </w:hyperlink>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rPr>
        <w:t>el-Gazâlî, Ebû Hâmid Muhammed b. Muhammed (1993). İhya-i Ulûm’id-Din I-IV (Trc: Ali Arslan). İstanbul: Merve Yayınları.</w:t>
      </w:r>
    </w:p>
    <w:p w:rsidR="006B6BCB" w:rsidRPr="00BB0A78" w:rsidRDefault="006B6BCB" w:rsidP="00C206EE">
      <w:pPr>
        <w:autoSpaceDE w:val="0"/>
        <w:autoSpaceDN w:val="0"/>
        <w:adjustRightInd w:val="0"/>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el-Gazâlî, Ebû Hâmid Muhammed b. Mu</w:t>
      </w:r>
      <w:r w:rsidR="004764AA">
        <w:rPr>
          <w:rFonts w:ascii="Times New Roman" w:hAnsi="Times New Roman" w:cs="Times New Roman"/>
          <w:color w:val="0D0D0D"/>
          <w:sz w:val="24"/>
          <w:szCs w:val="24"/>
        </w:rPr>
        <w:t>hammed (1993). el-Mustesfâ min İlmi’l-U</w:t>
      </w:r>
      <w:r w:rsidRPr="00BB0A78">
        <w:rPr>
          <w:rFonts w:ascii="Times New Roman" w:hAnsi="Times New Roman" w:cs="Times New Roman"/>
          <w:color w:val="0D0D0D"/>
          <w:sz w:val="24"/>
          <w:szCs w:val="24"/>
        </w:rPr>
        <w:t>sûl I</w:t>
      </w:r>
      <w:r w:rsidR="004764AA">
        <w:rPr>
          <w:rFonts w:ascii="Times New Roman" w:hAnsi="Times New Roman" w:cs="Times New Roman"/>
          <w:color w:val="0D0D0D"/>
          <w:sz w:val="24"/>
          <w:szCs w:val="24"/>
        </w:rPr>
        <w:t>-II</w:t>
      </w:r>
      <w:r w:rsidRPr="00BB0A78">
        <w:rPr>
          <w:rFonts w:ascii="Times New Roman" w:hAnsi="Times New Roman" w:cs="Times New Roman"/>
          <w:color w:val="0D0D0D"/>
          <w:sz w:val="24"/>
          <w:szCs w:val="24"/>
        </w:rPr>
        <w:t>. Beyrut: Dâru İhyai’t-Türâsi’l-Arabî.</w:t>
      </w:r>
    </w:p>
    <w:p w:rsidR="006B6BCB" w:rsidRPr="00BB0A78" w:rsidRDefault="006B6BCB" w:rsidP="00C206EE">
      <w:pPr>
        <w:autoSpaceDE w:val="0"/>
        <w:autoSpaceDN w:val="0"/>
        <w:adjustRightInd w:val="0"/>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Elgün, A. ve Yetim, H. (2020). İslam Perspektifinde Obezite ve Helal Hayat. Helal ve Etik Araştırmalar Dergisi, 2 (1), 19-38.</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el-İsfehânî R. (112/1992). el-Müfredât fi garîbi’l-Kur’ân. Beyrut: Daru’ş-Şamiyye.</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pacing w:val="-1"/>
          <w:sz w:val="24"/>
          <w:szCs w:val="24"/>
        </w:rPr>
        <w:t>Emsen, H. (1994). Hayvan Yetiştirme İlkeleri. Erzurum: Atatürk Üniversitesi Ziraat Fakültesi Ofset Tesisi.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Engdahl, F. W. (2009). Ölüm Tohumları Ö. Şulekoğlu (Trc.). İstanbul: Bilim+Gönül.</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Erensayın, C. (2000a). Tavukçuluk I</w:t>
      </w:r>
      <w:r w:rsidR="003E2DFC">
        <w:rPr>
          <w:rFonts w:ascii="Times New Roman" w:hAnsi="Times New Roman" w:cs="Times New Roman"/>
          <w:color w:val="0D0D0D"/>
          <w:sz w:val="24"/>
          <w:szCs w:val="24"/>
        </w:rPr>
        <w:t>-III</w:t>
      </w:r>
      <w:r w:rsidRPr="00BB0A78">
        <w:rPr>
          <w:rFonts w:ascii="Times New Roman" w:hAnsi="Times New Roman" w:cs="Times New Roman"/>
          <w:color w:val="0D0D0D"/>
          <w:sz w:val="24"/>
          <w:szCs w:val="24"/>
        </w:rPr>
        <w:t>. Ankara: Nobel Yayın Dağıtım.</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Erensayın, C. (2000b). Genetik. Ankara: Nobel Yayın Dağıtım.</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Erdoğan, S. (2013). Trabzon İlinde Çalışmakta Olan Diyetisyen, Gıda ve Ziraat Mühendislerinin Genetiği Değiştirilmiş Organizmalar Hakkındaki Bilgi Düzeyleri ve Tutumları. Yayımlanmamış Yüksek Lisans Tezi, Karadeniz Teknik Üniversitesi, Trabzon.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Erdoğan, M. (2015). Fıkıh ve Hukuk Terimleri Sözlüğü. İstanbul: Ensar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Erdoğan, M. (2016). İslam Hukukunda Ahkâmın Değişmesi. İstanbul: Marmara Üniversitesi İlahiyat Fakültesi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Erdoğan, S. M. (2015). Dünya’da GDO Mevzuatı, Ticareti ve Uygulamalarının Karşılaştırılması ve Türkiye. AB Uzmanlık Tezi, GTHB Avrupa Birliği ve Dış İlişkiler Genel Müdürlüğü, Ankara.</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Ergin, S. Ö. ve Yaman H. (2013). Genetiği Değiştirilmiş Gıdalar ve İnsan Sağlığına Etkileri. Gümüşhane Üniversitesi Sağlık Bilimleri Dergisi, 2 (2), 261-269.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Ergin, I. ve Karababa, A. O. (2011). Genetiği Değiştirilmiş Organizmalar: Sağlığa Zararlarını Kanıtlamak Neden Zor? Sorunlar ve Riskin İpuçları. Türkiye Halk Sağlığı Dergisi, 9 (2), 113-120.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Ertuğay, R. (2019). Hz. Peygamber’in –Sallahü Aleyhi ve Sellem- Sünnetinde Çevreye Şefkat. Kafkas Üniversitesi İlahiyat Fakültesi Dergisi, 6 (12), 47-66.</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pacing w:val="-1"/>
          <w:sz w:val="24"/>
          <w:szCs w:val="24"/>
        </w:rPr>
        <w:t>es-Suyû</w:t>
      </w:r>
      <w:r w:rsidRPr="00BB0A78">
        <w:rPr>
          <w:rFonts w:ascii="Times New Roman" w:hAnsi="Times New Roman"/>
          <w:color w:val="0D0D0D"/>
          <w:sz w:val="24"/>
          <w:szCs w:val="24"/>
        </w:rPr>
        <w:t>tî</w:t>
      </w:r>
      <w:r w:rsidRPr="00BB0A78">
        <w:rPr>
          <w:rFonts w:ascii="Times New Roman" w:hAnsi="Times New Roman"/>
          <w:color w:val="0D0D0D"/>
          <w:spacing w:val="17"/>
          <w:sz w:val="24"/>
          <w:szCs w:val="24"/>
        </w:rPr>
        <w:t xml:space="preserve">, </w:t>
      </w:r>
      <w:r w:rsidRPr="00BB0A78">
        <w:rPr>
          <w:rFonts w:ascii="Times New Roman" w:hAnsi="Times New Roman"/>
          <w:color w:val="0D0D0D"/>
          <w:sz w:val="24"/>
          <w:szCs w:val="24"/>
        </w:rPr>
        <w:t>E</w:t>
      </w:r>
      <w:r w:rsidRPr="00BB0A78">
        <w:rPr>
          <w:rFonts w:ascii="Times New Roman" w:hAnsi="Times New Roman"/>
          <w:color w:val="0D0D0D"/>
          <w:spacing w:val="-1"/>
          <w:sz w:val="24"/>
          <w:szCs w:val="24"/>
        </w:rPr>
        <w:t>bu</w:t>
      </w:r>
      <w:r w:rsidRPr="00BB0A78">
        <w:rPr>
          <w:rFonts w:ascii="Times New Roman" w:hAnsi="Times New Roman"/>
          <w:color w:val="0D0D0D"/>
          <w:spacing w:val="-2"/>
          <w:sz w:val="24"/>
          <w:szCs w:val="24"/>
        </w:rPr>
        <w:t>’</w:t>
      </w:r>
      <w:r w:rsidRPr="00BB0A78">
        <w:rPr>
          <w:rFonts w:ascii="Times New Roman" w:hAnsi="Times New Roman"/>
          <w:color w:val="0D0D0D"/>
          <w:spacing w:val="1"/>
          <w:sz w:val="24"/>
          <w:szCs w:val="24"/>
        </w:rPr>
        <w:t>l</w:t>
      </w:r>
      <w:r w:rsidRPr="00BB0A78">
        <w:rPr>
          <w:rFonts w:ascii="Times New Roman" w:hAnsi="Times New Roman"/>
          <w:color w:val="0D0D0D"/>
          <w:spacing w:val="-1"/>
          <w:sz w:val="24"/>
          <w:szCs w:val="24"/>
        </w:rPr>
        <w:t>-F</w:t>
      </w:r>
      <w:r w:rsidRPr="00BB0A78">
        <w:rPr>
          <w:rFonts w:ascii="Times New Roman" w:hAnsi="Times New Roman"/>
          <w:color w:val="0D0D0D"/>
          <w:spacing w:val="-2"/>
          <w:sz w:val="24"/>
          <w:szCs w:val="24"/>
        </w:rPr>
        <w:t>a</w:t>
      </w:r>
      <w:r w:rsidRPr="00BB0A78">
        <w:rPr>
          <w:rFonts w:ascii="Times New Roman" w:hAnsi="Times New Roman"/>
          <w:color w:val="0D0D0D"/>
          <w:spacing w:val="1"/>
          <w:sz w:val="24"/>
          <w:szCs w:val="24"/>
        </w:rPr>
        <w:t>z</w:t>
      </w:r>
      <w:r w:rsidRPr="00BB0A78">
        <w:rPr>
          <w:rFonts w:ascii="Times New Roman" w:hAnsi="Times New Roman"/>
          <w:color w:val="0D0D0D"/>
          <w:sz w:val="24"/>
          <w:szCs w:val="24"/>
        </w:rPr>
        <w:t>l</w:t>
      </w:r>
      <w:r w:rsidRPr="00BB0A78">
        <w:rPr>
          <w:rFonts w:ascii="Times New Roman" w:hAnsi="Times New Roman"/>
          <w:color w:val="0D0D0D"/>
          <w:spacing w:val="16"/>
          <w:sz w:val="24"/>
          <w:szCs w:val="24"/>
        </w:rPr>
        <w:t xml:space="preserve"> </w:t>
      </w:r>
      <w:r w:rsidRPr="00BB0A78">
        <w:rPr>
          <w:rFonts w:ascii="Times New Roman" w:hAnsi="Times New Roman"/>
          <w:color w:val="0D0D0D"/>
          <w:spacing w:val="1"/>
          <w:sz w:val="24"/>
          <w:szCs w:val="24"/>
        </w:rPr>
        <w:t>C</w:t>
      </w:r>
      <w:r w:rsidRPr="00BB0A78">
        <w:rPr>
          <w:rFonts w:ascii="Times New Roman" w:hAnsi="Times New Roman"/>
          <w:color w:val="0D0D0D"/>
          <w:spacing w:val="-1"/>
          <w:sz w:val="24"/>
          <w:szCs w:val="24"/>
        </w:rPr>
        <w:t>e</w:t>
      </w:r>
      <w:r w:rsidRPr="00BB0A78">
        <w:rPr>
          <w:rFonts w:ascii="Times New Roman" w:hAnsi="Times New Roman"/>
          <w:color w:val="0D0D0D"/>
          <w:spacing w:val="-2"/>
          <w:sz w:val="24"/>
          <w:szCs w:val="24"/>
        </w:rPr>
        <w:t>la</w:t>
      </w:r>
      <w:r w:rsidRPr="00BB0A78">
        <w:rPr>
          <w:rFonts w:ascii="Times New Roman" w:hAnsi="Times New Roman"/>
          <w:color w:val="0D0D0D"/>
          <w:spacing w:val="1"/>
          <w:sz w:val="24"/>
          <w:szCs w:val="24"/>
        </w:rPr>
        <w:t>l</w:t>
      </w:r>
      <w:r w:rsidRPr="00BB0A78">
        <w:rPr>
          <w:rFonts w:ascii="Times New Roman" w:hAnsi="Times New Roman"/>
          <w:color w:val="0D0D0D"/>
          <w:spacing w:val="-1"/>
          <w:sz w:val="24"/>
          <w:szCs w:val="24"/>
        </w:rPr>
        <w:t>e</w:t>
      </w:r>
      <w:r w:rsidRPr="00BB0A78">
        <w:rPr>
          <w:rFonts w:ascii="Times New Roman" w:hAnsi="Times New Roman"/>
          <w:color w:val="0D0D0D"/>
          <w:sz w:val="24"/>
          <w:szCs w:val="24"/>
        </w:rPr>
        <w:t>d</w:t>
      </w:r>
      <w:r w:rsidRPr="00BB0A78">
        <w:rPr>
          <w:rFonts w:ascii="Times New Roman" w:hAnsi="Times New Roman"/>
          <w:color w:val="0D0D0D"/>
          <w:spacing w:val="-3"/>
          <w:sz w:val="24"/>
          <w:szCs w:val="24"/>
        </w:rPr>
        <w:t>d</w:t>
      </w:r>
      <w:r w:rsidRPr="00BB0A78">
        <w:rPr>
          <w:rFonts w:ascii="Times New Roman" w:hAnsi="Times New Roman"/>
          <w:color w:val="0D0D0D"/>
          <w:spacing w:val="1"/>
          <w:sz w:val="24"/>
          <w:szCs w:val="24"/>
        </w:rPr>
        <w:t>i</w:t>
      </w:r>
      <w:r w:rsidRPr="00BB0A78">
        <w:rPr>
          <w:rFonts w:ascii="Times New Roman" w:hAnsi="Times New Roman"/>
          <w:color w:val="0D0D0D"/>
          <w:sz w:val="24"/>
          <w:szCs w:val="24"/>
        </w:rPr>
        <w:t>n</w:t>
      </w:r>
      <w:r w:rsidRPr="00BB0A78">
        <w:rPr>
          <w:rFonts w:ascii="Times New Roman" w:hAnsi="Times New Roman"/>
          <w:color w:val="0D0D0D"/>
          <w:spacing w:val="17"/>
          <w:sz w:val="24"/>
          <w:szCs w:val="24"/>
        </w:rPr>
        <w:t xml:space="preserve"> </w:t>
      </w:r>
      <w:r w:rsidRPr="00BB0A78">
        <w:rPr>
          <w:rFonts w:ascii="Times New Roman" w:hAnsi="Times New Roman"/>
          <w:color w:val="0D0D0D"/>
          <w:spacing w:val="-1"/>
          <w:sz w:val="24"/>
          <w:szCs w:val="24"/>
        </w:rPr>
        <w:t>A</w:t>
      </w:r>
      <w:r w:rsidRPr="00BB0A78">
        <w:rPr>
          <w:rFonts w:ascii="Times New Roman" w:hAnsi="Times New Roman"/>
          <w:color w:val="0D0D0D"/>
          <w:spacing w:val="-3"/>
          <w:sz w:val="24"/>
          <w:szCs w:val="24"/>
        </w:rPr>
        <w:t>b</w:t>
      </w:r>
      <w:r w:rsidRPr="00BB0A78">
        <w:rPr>
          <w:rFonts w:ascii="Times New Roman" w:hAnsi="Times New Roman"/>
          <w:color w:val="0D0D0D"/>
          <w:sz w:val="24"/>
          <w:szCs w:val="24"/>
        </w:rPr>
        <w:t>d</w:t>
      </w:r>
      <w:r w:rsidRPr="00BB0A78">
        <w:rPr>
          <w:rFonts w:ascii="Times New Roman" w:hAnsi="Times New Roman"/>
          <w:color w:val="0D0D0D"/>
          <w:spacing w:val="-1"/>
          <w:sz w:val="24"/>
          <w:szCs w:val="24"/>
        </w:rPr>
        <w:t>u</w:t>
      </w:r>
      <w:r w:rsidRPr="00BB0A78">
        <w:rPr>
          <w:rFonts w:ascii="Times New Roman" w:hAnsi="Times New Roman"/>
          <w:color w:val="0D0D0D"/>
          <w:spacing w:val="-2"/>
          <w:sz w:val="24"/>
          <w:szCs w:val="24"/>
        </w:rPr>
        <w:t>rr</w:t>
      </w:r>
      <w:r w:rsidRPr="00BB0A78">
        <w:rPr>
          <w:rFonts w:ascii="Times New Roman" w:hAnsi="Times New Roman"/>
          <w:color w:val="0D0D0D"/>
          <w:spacing w:val="1"/>
          <w:sz w:val="24"/>
          <w:szCs w:val="24"/>
        </w:rPr>
        <w:t>a</w:t>
      </w:r>
      <w:r w:rsidRPr="00BB0A78">
        <w:rPr>
          <w:rFonts w:ascii="Times New Roman" w:hAnsi="Times New Roman"/>
          <w:color w:val="0D0D0D"/>
          <w:sz w:val="24"/>
          <w:szCs w:val="24"/>
        </w:rPr>
        <w:t>h</w:t>
      </w:r>
      <w:r w:rsidRPr="00BB0A78">
        <w:rPr>
          <w:rFonts w:ascii="Times New Roman" w:hAnsi="Times New Roman"/>
          <w:color w:val="0D0D0D"/>
          <w:spacing w:val="-1"/>
          <w:sz w:val="24"/>
          <w:szCs w:val="24"/>
        </w:rPr>
        <w:t>m</w:t>
      </w:r>
      <w:r w:rsidRPr="00BB0A78">
        <w:rPr>
          <w:rFonts w:ascii="Times New Roman" w:hAnsi="Times New Roman"/>
          <w:color w:val="0D0D0D"/>
          <w:spacing w:val="1"/>
          <w:sz w:val="24"/>
          <w:szCs w:val="24"/>
        </w:rPr>
        <w:t>a</w:t>
      </w:r>
      <w:r w:rsidRPr="00BB0A78">
        <w:rPr>
          <w:rFonts w:ascii="Times New Roman" w:hAnsi="Times New Roman"/>
          <w:color w:val="0D0D0D"/>
          <w:sz w:val="24"/>
          <w:szCs w:val="24"/>
        </w:rPr>
        <w:t>n</w:t>
      </w:r>
      <w:r w:rsidRPr="00BB0A78">
        <w:rPr>
          <w:rFonts w:ascii="Times New Roman" w:hAnsi="Times New Roman"/>
          <w:color w:val="0D0D0D"/>
          <w:spacing w:val="17"/>
          <w:sz w:val="24"/>
          <w:szCs w:val="24"/>
        </w:rPr>
        <w:t xml:space="preserve"> </w:t>
      </w:r>
      <w:r w:rsidRPr="00BB0A78">
        <w:rPr>
          <w:rFonts w:ascii="Times New Roman" w:hAnsi="Times New Roman"/>
          <w:color w:val="0D0D0D"/>
          <w:spacing w:val="-1"/>
          <w:sz w:val="24"/>
          <w:szCs w:val="24"/>
        </w:rPr>
        <w:t>b</w:t>
      </w:r>
      <w:r w:rsidRPr="00BB0A78">
        <w:rPr>
          <w:rFonts w:ascii="Times New Roman" w:hAnsi="Times New Roman"/>
          <w:color w:val="0D0D0D"/>
          <w:sz w:val="24"/>
          <w:szCs w:val="24"/>
        </w:rPr>
        <w:t>.</w:t>
      </w:r>
      <w:r w:rsidRPr="00BB0A78">
        <w:rPr>
          <w:rFonts w:ascii="Times New Roman" w:hAnsi="Times New Roman"/>
          <w:color w:val="0D0D0D"/>
          <w:spacing w:val="18"/>
          <w:sz w:val="24"/>
          <w:szCs w:val="24"/>
        </w:rPr>
        <w:t xml:space="preserve"> </w:t>
      </w:r>
      <w:r w:rsidRPr="00BB0A78">
        <w:rPr>
          <w:rFonts w:ascii="Times New Roman" w:hAnsi="Times New Roman"/>
          <w:color w:val="0D0D0D"/>
          <w:spacing w:val="-3"/>
          <w:sz w:val="24"/>
          <w:szCs w:val="24"/>
        </w:rPr>
        <w:t>E</w:t>
      </w:r>
      <w:r w:rsidRPr="00BB0A78">
        <w:rPr>
          <w:rFonts w:ascii="Times New Roman" w:hAnsi="Times New Roman"/>
          <w:color w:val="0D0D0D"/>
          <w:spacing w:val="-1"/>
          <w:sz w:val="24"/>
          <w:szCs w:val="24"/>
        </w:rPr>
        <w:t>b</w:t>
      </w:r>
      <w:r w:rsidRPr="00BB0A78">
        <w:rPr>
          <w:rFonts w:ascii="Times New Roman" w:hAnsi="Times New Roman"/>
          <w:color w:val="0D0D0D"/>
          <w:sz w:val="24"/>
          <w:szCs w:val="24"/>
        </w:rPr>
        <w:t>î</w:t>
      </w:r>
      <w:r w:rsidRPr="00BB0A78">
        <w:rPr>
          <w:rFonts w:ascii="Times New Roman" w:hAnsi="Times New Roman"/>
          <w:color w:val="0D0D0D"/>
          <w:spacing w:val="17"/>
          <w:sz w:val="24"/>
          <w:szCs w:val="24"/>
        </w:rPr>
        <w:t xml:space="preserve"> </w:t>
      </w:r>
      <w:r w:rsidRPr="00BB0A78">
        <w:rPr>
          <w:rFonts w:ascii="Times New Roman" w:hAnsi="Times New Roman"/>
          <w:color w:val="0D0D0D"/>
          <w:sz w:val="24"/>
          <w:szCs w:val="24"/>
        </w:rPr>
        <w:t>B</w:t>
      </w:r>
      <w:r w:rsidRPr="00BB0A78">
        <w:rPr>
          <w:rFonts w:ascii="Times New Roman" w:hAnsi="Times New Roman"/>
          <w:color w:val="0D0D0D"/>
          <w:spacing w:val="-1"/>
          <w:sz w:val="24"/>
          <w:szCs w:val="24"/>
        </w:rPr>
        <w:t>ek</w:t>
      </w:r>
      <w:r w:rsidRPr="00BB0A78">
        <w:rPr>
          <w:rFonts w:ascii="Times New Roman" w:hAnsi="Times New Roman"/>
          <w:color w:val="0D0D0D"/>
          <w:sz w:val="24"/>
          <w:szCs w:val="24"/>
        </w:rPr>
        <w:t>r</w:t>
      </w:r>
      <w:r w:rsidRPr="00BB0A78">
        <w:rPr>
          <w:rFonts w:ascii="Times New Roman" w:hAnsi="Times New Roman"/>
          <w:color w:val="0D0D0D"/>
          <w:spacing w:val="16"/>
          <w:sz w:val="24"/>
          <w:szCs w:val="24"/>
        </w:rPr>
        <w:t xml:space="preserve"> (</w:t>
      </w:r>
      <w:r w:rsidRPr="00BB0A78">
        <w:rPr>
          <w:rFonts w:ascii="Times New Roman" w:hAnsi="Times New Roman"/>
          <w:color w:val="0D0D0D"/>
          <w:spacing w:val="-1"/>
          <w:sz w:val="24"/>
          <w:szCs w:val="24"/>
        </w:rPr>
        <w:t>1983).</w:t>
      </w:r>
      <w:r w:rsidRPr="00BB0A78">
        <w:rPr>
          <w:rFonts w:ascii="Times New Roman" w:hAnsi="Times New Roman"/>
          <w:color w:val="0D0D0D"/>
          <w:spacing w:val="16"/>
          <w:sz w:val="24"/>
          <w:szCs w:val="24"/>
        </w:rPr>
        <w:t xml:space="preserve"> </w:t>
      </w:r>
      <w:r w:rsidRPr="00BB0A78">
        <w:rPr>
          <w:rFonts w:ascii="Times New Roman" w:hAnsi="Times New Roman"/>
          <w:color w:val="0D0D0D"/>
          <w:spacing w:val="-1"/>
          <w:sz w:val="24"/>
          <w:szCs w:val="24"/>
        </w:rPr>
        <w:t>e</w:t>
      </w:r>
      <w:r w:rsidRPr="00BB0A78">
        <w:rPr>
          <w:rFonts w:ascii="Times New Roman" w:hAnsi="Times New Roman"/>
          <w:color w:val="0D0D0D"/>
          <w:sz w:val="24"/>
          <w:szCs w:val="24"/>
        </w:rPr>
        <w:t>l</w:t>
      </w:r>
      <w:r w:rsidRPr="00BB0A78">
        <w:rPr>
          <w:rFonts w:ascii="Times New Roman" w:hAnsi="Times New Roman"/>
          <w:color w:val="0D0D0D"/>
          <w:spacing w:val="-1"/>
          <w:sz w:val="24"/>
          <w:szCs w:val="24"/>
        </w:rPr>
        <w:t>-</w:t>
      </w:r>
      <w:r w:rsidRPr="00BB0A78">
        <w:rPr>
          <w:rFonts w:ascii="Times New Roman" w:hAnsi="Times New Roman"/>
          <w:color w:val="0D0D0D"/>
          <w:sz w:val="24"/>
          <w:szCs w:val="24"/>
        </w:rPr>
        <w:t>E</w:t>
      </w:r>
      <w:r w:rsidRPr="00BB0A78">
        <w:rPr>
          <w:rFonts w:ascii="Times New Roman" w:hAnsi="Times New Roman"/>
          <w:color w:val="0D0D0D"/>
          <w:spacing w:val="-1"/>
          <w:sz w:val="24"/>
          <w:szCs w:val="24"/>
        </w:rPr>
        <w:t>ş</w:t>
      </w:r>
      <w:r w:rsidRPr="00BB0A78">
        <w:rPr>
          <w:rFonts w:ascii="Times New Roman" w:hAnsi="Times New Roman"/>
          <w:color w:val="0D0D0D"/>
          <w:spacing w:val="-3"/>
          <w:sz w:val="24"/>
          <w:szCs w:val="24"/>
        </w:rPr>
        <w:t>b</w:t>
      </w:r>
      <w:r w:rsidRPr="00BB0A78">
        <w:rPr>
          <w:rFonts w:ascii="Times New Roman" w:hAnsi="Times New Roman"/>
          <w:color w:val="0D0D0D"/>
          <w:sz w:val="24"/>
          <w:szCs w:val="24"/>
        </w:rPr>
        <w:t>ah</w:t>
      </w:r>
      <w:r w:rsidRPr="00BB0A78">
        <w:rPr>
          <w:rFonts w:ascii="Times New Roman" w:hAnsi="Times New Roman"/>
          <w:color w:val="0D0D0D"/>
          <w:spacing w:val="9"/>
          <w:sz w:val="24"/>
          <w:szCs w:val="24"/>
        </w:rPr>
        <w:t xml:space="preserve"> </w:t>
      </w:r>
      <w:r w:rsidRPr="00BB0A78">
        <w:rPr>
          <w:rFonts w:ascii="Times New Roman" w:hAnsi="Times New Roman"/>
          <w:color w:val="0D0D0D"/>
          <w:spacing w:val="1"/>
          <w:sz w:val="24"/>
          <w:szCs w:val="24"/>
        </w:rPr>
        <w:t>v</w:t>
      </w:r>
      <w:r w:rsidRPr="00BB0A78">
        <w:rPr>
          <w:rFonts w:ascii="Times New Roman" w:hAnsi="Times New Roman"/>
          <w:color w:val="0D0D0D"/>
          <w:spacing w:val="-1"/>
          <w:sz w:val="24"/>
          <w:szCs w:val="24"/>
        </w:rPr>
        <w:t>e</w:t>
      </w:r>
      <w:r w:rsidRPr="00BB0A78">
        <w:rPr>
          <w:rFonts w:ascii="Times New Roman" w:hAnsi="Times New Roman"/>
          <w:color w:val="0D0D0D"/>
          <w:sz w:val="24"/>
          <w:szCs w:val="24"/>
        </w:rPr>
        <w:t>’</w:t>
      </w:r>
      <w:r w:rsidRPr="00BB0A78">
        <w:rPr>
          <w:rFonts w:ascii="Times New Roman" w:hAnsi="Times New Roman"/>
          <w:color w:val="0D0D0D"/>
          <w:spacing w:val="-1"/>
          <w:sz w:val="24"/>
          <w:szCs w:val="24"/>
        </w:rPr>
        <w:t>n-ne</w:t>
      </w:r>
      <w:r w:rsidRPr="00BB0A78">
        <w:rPr>
          <w:rFonts w:ascii="Times New Roman" w:hAnsi="Times New Roman"/>
          <w:color w:val="0D0D0D"/>
          <w:spacing w:val="-2"/>
          <w:sz w:val="24"/>
          <w:szCs w:val="24"/>
        </w:rPr>
        <w:t>z</w:t>
      </w:r>
      <w:r w:rsidRPr="00BB0A78">
        <w:rPr>
          <w:rFonts w:ascii="Times New Roman" w:hAnsi="Times New Roman"/>
          <w:color w:val="0D0D0D"/>
          <w:sz w:val="24"/>
          <w:szCs w:val="24"/>
        </w:rPr>
        <w:t>âir</w:t>
      </w:r>
      <w:r w:rsidRPr="00BB0A78">
        <w:rPr>
          <w:rFonts w:ascii="Times New Roman" w:hAnsi="Times New Roman"/>
          <w:color w:val="0D0D0D"/>
          <w:spacing w:val="7"/>
          <w:sz w:val="24"/>
          <w:szCs w:val="24"/>
        </w:rPr>
        <w:t xml:space="preserve"> </w:t>
      </w:r>
      <w:r w:rsidRPr="00BB0A78">
        <w:rPr>
          <w:rFonts w:ascii="Times New Roman" w:hAnsi="Times New Roman"/>
          <w:color w:val="0D0D0D"/>
          <w:spacing w:val="1"/>
          <w:sz w:val="24"/>
          <w:szCs w:val="24"/>
        </w:rPr>
        <w:t>f</w:t>
      </w:r>
      <w:r w:rsidRPr="00BB0A78">
        <w:rPr>
          <w:rFonts w:ascii="Times New Roman" w:hAnsi="Times New Roman"/>
          <w:color w:val="0D0D0D"/>
          <w:sz w:val="24"/>
          <w:szCs w:val="24"/>
        </w:rPr>
        <w:t>î</w:t>
      </w:r>
      <w:r w:rsidRPr="00BB0A78">
        <w:rPr>
          <w:rFonts w:ascii="Times New Roman" w:hAnsi="Times New Roman"/>
          <w:color w:val="0D0D0D"/>
          <w:spacing w:val="11"/>
          <w:sz w:val="24"/>
          <w:szCs w:val="24"/>
        </w:rPr>
        <w:t xml:space="preserve"> </w:t>
      </w:r>
      <w:r w:rsidRPr="00BB0A78">
        <w:rPr>
          <w:rFonts w:ascii="Times New Roman" w:hAnsi="Times New Roman"/>
          <w:color w:val="0D0D0D"/>
          <w:spacing w:val="-2"/>
          <w:sz w:val="24"/>
          <w:szCs w:val="24"/>
        </w:rPr>
        <w:t>k</w:t>
      </w:r>
      <w:r w:rsidRPr="00BB0A78">
        <w:rPr>
          <w:rFonts w:ascii="Times New Roman" w:hAnsi="Times New Roman"/>
          <w:color w:val="0D0D0D"/>
          <w:sz w:val="24"/>
          <w:szCs w:val="24"/>
        </w:rPr>
        <w:t>a</w:t>
      </w:r>
      <w:r w:rsidRPr="00BB0A78">
        <w:rPr>
          <w:rFonts w:ascii="Times New Roman" w:hAnsi="Times New Roman"/>
          <w:color w:val="0D0D0D"/>
          <w:spacing w:val="-2"/>
          <w:sz w:val="24"/>
          <w:szCs w:val="24"/>
        </w:rPr>
        <w:t>v</w:t>
      </w:r>
      <w:r w:rsidRPr="00BB0A78">
        <w:rPr>
          <w:rFonts w:ascii="Times New Roman" w:hAnsi="Times New Roman"/>
          <w:color w:val="0D0D0D"/>
          <w:sz w:val="24"/>
          <w:szCs w:val="24"/>
        </w:rPr>
        <w:t>â</w:t>
      </w:r>
      <w:r w:rsidRPr="00BB0A78">
        <w:rPr>
          <w:rFonts w:ascii="Times New Roman" w:hAnsi="Times New Roman"/>
          <w:color w:val="0D0D0D"/>
          <w:spacing w:val="-2"/>
          <w:sz w:val="24"/>
          <w:szCs w:val="24"/>
        </w:rPr>
        <w:t>’</w:t>
      </w:r>
      <w:r w:rsidRPr="00BB0A78">
        <w:rPr>
          <w:rFonts w:ascii="Times New Roman" w:hAnsi="Times New Roman"/>
          <w:color w:val="0D0D0D"/>
          <w:sz w:val="24"/>
          <w:szCs w:val="24"/>
        </w:rPr>
        <w:t>i</w:t>
      </w:r>
      <w:r w:rsidRPr="00BB0A78">
        <w:rPr>
          <w:rFonts w:ascii="Times New Roman" w:hAnsi="Times New Roman"/>
          <w:color w:val="0D0D0D"/>
          <w:spacing w:val="-2"/>
          <w:sz w:val="24"/>
          <w:szCs w:val="24"/>
        </w:rPr>
        <w:t>d</w:t>
      </w:r>
      <w:r w:rsidRPr="00BB0A78">
        <w:rPr>
          <w:rFonts w:ascii="Times New Roman" w:hAnsi="Times New Roman"/>
          <w:color w:val="0D0D0D"/>
          <w:sz w:val="24"/>
          <w:szCs w:val="24"/>
        </w:rPr>
        <w:t>i</w:t>
      </w:r>
      <w:r w:rsidRPr="00BB0A78">
        <w:rPr>
          <w:rFonts w:ascii="Times New Roman" w:hAnsi="Times New Roman"/>
          <w:color w:val="0D0D0D"/>
          <w:spacing w:val="11"/>
          <w:sz w:val="24"/>
          <w:szCs w:val="24"/>
        </w:rPr>
        <w:t xml:space="preserve"> </w:t>
      </w:r>
      <w:r w:rsidRPr="00BB0A78">
        <w:rPr>
          <w:rFonts w:ascii="Times New Roman" w:hAnsi="Times New Roman"/>
          <w:color w:val="0D0D0D"/>
          <w:spacing w:val="1"/>
          <w:sz w:val="24"/>
          <w:szCs w:val="24"/>
        </w:rPr>
        <w:t>v</w:t>
      </w:r>
      <w:r w:rsidRPr="00BB0A78">
        <w:rPr>
          <w:rFonts w:ascii="Times New Roman" w:hAnsi="Times New Roman"/>
          <w:color w:val="0D0D0D"/>
          <w:sz w:val="24"/>
          <w:szCs w:val="24"/>
        </w:rPr>
        <w:t>e</w:t>
      </w:r>
      <w:r w:rsidRPr="00BB0A78">
        <w:rPr>
          <w:rFonts w:ascii="Times New Roman" w:hAnsi="Times New Roman"/>
          <w:color w:val="0D0D0D"/>
          <w:spacing w:val="7"/>
          <w:sz w:val="24"/>
          <w:szCs w:val="24"/>
        </w:rPr>
        <w:t xml:space="preserve"> </w:t>
      </w:r>
      <w:r w:rsidRPr="00BB0A78">
        <w:rPr>
          <w:rFonts w:ascii="Times New Roman" w:hAnsi="Times New Roman"/>
          <w:color w:val="0D0D0D"/>
          <w:spacing w:val="1"/>
          <w:sz w:val="24"/>
          <w:szCs w:val="24"/>
        </w:rPr>
        <w:t>f</w:t>
      </w:r>
      <w:r w:rsidRPr="00BB0A78">
        <w:rPr>
          <w:rFonts w:ascii="Times New Roman" w:hAnsi="Times New Roman"/>
          <w:color w:val="0D0D0D"/>
          <w:spacing w:val="-1"/>
          <w:sz w:val="24"/>
          <w:szCs w:val="24"/>
        </w:rPr>
        <w:t>urû</w:t>
      </w:r>
      <w:r w:rsidRPr="00BB0A78">
        <w:rPr>
          <w:rFonts w:ascii="Times New Roman" w:hAnsi="Times New Roman"/>
          <w:color w:val="0D0D0D"/>
          <w:sz w:val="24"/>
          <w:szCs w:val="24"/>
        </w:rPr>
        <w:t>i</w:t>
      </w:r>
      <w:r w:rsidRPr="00BB0A78">
        <w:rPr>
          <w:rFonts w:ascii="Times New Roman" w:hAnsi="Times New Roman"/>
          <w:color w:val="0D0D0D"/>
          <w:spacing w:val="11"/>
          <w:sz w:val="24"/>
          <w:szCs w:val="24"/>
        </w:rPr>
        <w:t xml:space="preserve"> </w:t>
      </w:r>
      <w:r w:rsidRPr="00BB0A78">
        <w:rPr>
          <w:rFonts w:ascii="Times New Roman" w:hAnsi="Times New Roman"/>
          <w:color w:val="0D0D0D"/>
          <w:spacing w:val="-2"/>
          <w:sz w:val="24"/>
          <w:szCs w:val="24"/>
        </w:rPr>
        <w:t>f</w:t>
      </w:r>
      <w:r w:rsidRPr="00BB0A78">
        <w:rPr>
          <w:rFonts w:ascii="Times New Roman" w:hAnsi="Times New Roman"/>
          <w:color w:val="0D0D0D"/>
          <w:sz w:val="24"/>
          <w:szCs w:val="24"/>
        </w:rPr>
        <w:t>ı</w:t>
      </w:r>
      <w:r w:rsidRPr="00BB0A78">
        <w:rPr>
          <w:rFonts w:ascii="Times New Roman" w:hAnsi="Times New Roman"/>
          <w:color w:val="0D0D0D"/>
          <w:spacing w:val="-2"/>
          <w:sz w:val="24"/>
          <w:szCs w:val="24"/>
        </w:rPr>
        <w:t>k</w:t>
      </w:r>
      <w:r w:rsidRPr="00BB0A78">
        <w:rPr>
          <w:rFonts w:ascii="Times New Roman" w:hAnsi="Times New Roman"/>
          <w:color w:val="0D0D0D"/>
          <w:spacing w:val="1"/>
          <w:sz w:val="24"/>
          <w:szCs w:val="24"/>
        </w:rPr>
        <w:t>h</w:t>
      </w:r>
      <w:r w:rsidRPr="00BB0A78">
        <w:rPr>
          <w:rFonts w:ascii="Times New Roman" w:hAnsi="Times New Roman"/>
          <w:color w:val="0D0D0D"/>
          <w:spacing w:val="-2"/>
          <w:sz w:val="24"/>
          <w:szCs w:val="24"/>
        </w:rPr>
        <w:t>i</w:t>
      </w:r>
      <w:r w:rsidRPr="00BB0A78">
        <w:rPr>
          <w:rFonts w:ascii="Times New Roman" w:hAnsi="Times New Roman"/>
          <w:color w:val="0D0D0D"/>
          <w:sz w:val="24"/>
          <w:szCs w:val="24"/>
        </w:rPr>
        <w:t>’</w:t>
      </w:r>
      <w:r w:rsidRPr="00BB0A78">
        <w:rPr>
          <w:rFonts w:ascii="Times New Roman" w:hAnsi="Times New Roman"/>
          <w:color w:val="0D0D0D"/>
          <w:spacing w:val="-1"/>
          <w:sz w:val="24"/>
          <w:szCs w:val="24"/>
        </w:rPr>
        <w:t>ş-</w:t>
      </w:r>
      <w:r w:rsidRPr="00BB0A78">
        <w:rPr>
          <w:rFonts w:ascii="Times New Roman" w:hAnsi="Times New Roman"/>
          <w:color w:val="0D0D0D"/>
          <w:spacing w:val="-2"/>
          <w:sz w:val="24"/>
          <w:szCs w:val="24"/>
        </w:rPr>
        <w:t>Ş</w:t>
      </w:r>
      <w:r w:rsidRPr="00BB0A78">
        <w:rPr>
          <w:rFonts w:ascii="Times New Roman" w:hAnsi="Times New Roman"/>
          <w:color w:val="0D0D0D"/>
          <w:sz w:val="24"/>
          <w:szCs w:val="24"/>
        </w:rPr>
        <w:t>â</w:t>
      </w:r>
      <w:r w:rsidRPr="00BB0A78">
        <w:rPr>
          <w:rFonts w:ascii="Times New Roman" w:hAnsi="Times New Roman"/>
          <w:color w:val="0D0D0D"/>
          <w:spacing w:val="-2"/>
          <w:sz w:val="24"/>
          <w:szCs w:val="24"/>
        </w:rPr>
        <w:t>f</w:t>
      </w:r>
      <w:r w:rsidRPr="00BB0A78">
        <w:rPr>
          <w:rFonts w:ascii="Times New Roman" w:hAnsi="Times New Roman"/>
          <w:color w:val="0D0D0D"/>
          <w:sz w:val="24"/>
          <w:szCs w:val="24"/>
        </w:rPr>
        <w:t>i</w:t>
      </w:r>
      <w:r w:rsidRPr="00BB0A78">
        <w:rPr>
          <w:rFonts w:ascii="Times New Roman" w:hAnsi="Times New Roman"/>
          <w:color w:val="0D0D0D"/>
          <w:spacing w:val="-2"/>
          <w:sz w:val="24"/>
          <w:szCs w:val="24"/>
        </w:rPr>
        <w:t>’</w:t>
      </w:r>
      <w:r w:rsidRPr="00BB0A78">
        <w:rPr>
          <w:rFonts w:ascii="Times New Roman" w:hAnsi="Times New Roman"/>
          <w:color w:val="0D0D0D"/>
          <w:sz w:val="24"/>
          <w:szCs w:val="24"/>
        </w:rPr>
        <w:t>i</w:t>
      </w:r>
      <w:r w:rsidRPr="00BB0A78">
        <w:rPr>
          <w:rFonts w:ascii="Times New Roman" w:hAnsi="Times New Roman"/>
          <w:color w:val="0D0D0D"/>
          <w:spacing w:val="-2"/>
          <w:sz w:val="24"/>
          <w:szCs w:val="24"/>
        </w:rPr>
        <w:t>yy</w:t>
      </w:r>
      <w:r w:rsidRPr="00BB0A78">
        <w:rPr>
          <w:rFonts w:ascii="Times New Roman" w:hAnsi="Times New Roman"/>
          <w:color w:val="0D0D0D"/>
          <w:spacing w:val="-3"/>
          <w:sz w:val="24"/>
          <w:szCs w:val="24"/>
        </w:rPr>
        <w:t>e</w:t>
      </w:r>
      <w:r w:rsidRPr="00BB0A78">
        <w:rPr>
          <w:rFonts w:ascii="Times New Roman" w:hAnsi="Times New Roman"/>
          <w:color w:val="0D0D0D"/>
          <w:sz w:val="24"/>
          <w:szCs w:val="24"/>
        </w:rPr>
        <w:t>. B</w:t>
      </w:r>
      <w:r w:rsidRPr="00BB0A78">
        <w:rPr>
          <w:rFonts w:ascii="Times New Roman" w:hAnsi="Times New Roman"/>
          <w:color w:val="0D0D0D"/>
          <w:spacing w:val="-1"/>
          <w:sz w:val="24"/>
          <w:szCs w:val="24"/>
        </w:rPr>
        <w:t>ey</w:t>
      </w:r>
      <w:r w:rsidRPr="00BB0A78">
        <w:rPr>
          <w:rFonts w:ascii="Times New Roman" w:hAnsi="Times New Roman"/>
          <w:color w:val="0D0D0D"/>
          <w:spacing w:val="-2"/>
          <w:sz w:val="24"/>
          <w:szCs w:val="24"/>
        </w:rPr>
        <w:t>r</w:t>
      </w:r>
      <w:r w:rsidRPr="00BB0A78">
        <w:rPr>
          <w:rFonts w:ascii="Times New Roman" w:hAnsi="Times New Roman"/>
          <w:color w:val="0D0D0D"/>
          <w:spacing w:val="-1"/>
          <w:sz w:val="24"/>
          <w:szCs w:val="24"/>
        </w:rPr>
        <w:t>u</w:t>
      </w:r>
      <w:r w:rsidRPr="00BB0A78">
        <w:rPr>
          <w:rFonts w:ascii="Times New Roman" w:hAnsi="Times New Roman"/>
          <w:color w:val="0D0D0D"/>
          <w:sz w:val="24"/>
          <w:szCs w:val="24"/>
        </w:rPr>
        <w:t xml:space="preserve">t: </w:t>
      </w:r>
      <w:r w:rsidRPr="00BB0A78">
        <w:rPr>
          <w:rFonts w:ascii="Times New Roman" w:hAnsi="Times New Roman"/>
          <w:color w:val="0D0D0D"/>
          <w:spacing w:val="-2"/>
          <w:sz w:val="24"/>
          <w:szCs w:val="24"/>
        </w:rPr>
        <w:t>D</w:t>
      </w:r>
      <w:r w:rsidRPr="00BB0A78">
        <w:rPr>
          <w:rFonts w:ascii="Times New Roman" w:hAnsi="Times New Roman"/>
          <w:color w:val="0D0D0D"/>
          <w:spacing w:val="1"/>
          <w:sz w:val="24"/>
          <w:szCs w:val="24"/>
        </w:rPr>
        <w:t>â</w:t>
      </w:r>
      <w:r w:rsidRPr="00BB0A78">
        <w:rPr>
          <w:rFonts w:ascii="Times New Roman" w:hAnsi="Times New Roman"/>
          <w:color w:val="0D0D0D"/>
          <w:spacing w:val="-2"/>
          <w:sz w:val="24"/>
          <w:szCs w:val="24"/>
        </w:rPr>
        <w:t>r</w:t>
      </w:r>
      <w:r w:rsidRPr="00BB0A78">
        <w:rPr>
          <w:rFonts w:ascii="Times New Roman" w:hAnsi="Times New Roman"/>
          <w:color w:val="0D0D0D"/>
          <w:spacing w:val="-1"/>
          <w:sz w:val="24"/>
          <w:szCs w:val="24"/>
        </w:rPr>
        <w:t>ü</w:t>
      </w:r>
      <w:r w:rsidRPr="00BB0A78">
        <w:rPr>
          <w:rFonts w:ascii="Times New Roman" w:hAnsi="Times New Roman"/>
          <w:color w:val="0D0D0D"/>
          <w:sz w:val="24"/>
          <w:szCs w:val="24"/>
        </w:rPr>
        <w:t>’</w:t>
      </w:r>
      <w:r w:rsidRPr="00BB0A78">
        <w:rPr>
          <w:rFonts w:ascii="Times New Roman" w:hAnsi="Times New Roman"/>
          <w:color w:val="0D0D0D"/>
          <w:spacing w:val="1"/>
          <w:sz w:val="24"/>
          <w:szCs w:val="24"/>
        </w:rPr>
        <w:t>l</w:t>
      </w:r>
      <w:r w:rsidRPr="00BB0A78">
        <w:rPr>
          <w:rFonts w:ascii="Times New Roman" w:hAnsi="Times New Roman"/>
          <w:color w:val="0D0D0D"/>
          <w:spacing w:val="-4"/>
          <w:sz w:val="24"/>
          <w:szCs w:val="24"/>
        </w:rPr>
        <w:t>-</w:t>
      </w:r>
      <w:r w:rsidRPr="00BB0A78">
        <w:rPr>
          <w:rFonts w:ascii="Times New Roman" w:hAnsi="Times New Roman"/>
          <w:color w:val="0D0D0D"/>
          <w:sz w:val="24"/>
          <w:szCs w:val="24"/>
        </w:rPr>
        <w:t>K</w:t>
      </w:r>
      <w:r w:rsidRPr="00BB0A78">
        <w:rPr>
          <w:rFonts w:ascii="Times New Roman" w:hAnsi="Times New Roman"/>
          <w:color w:val="0D0D0D"/>
          <w:spacing w:val="1"/>
          <w:sz w:val="24"/>
          <w:szCs w:val="24"/>
        </w:rPr>
        <w:t>i</w:t>
      </w:r>
      <w:r w:rsidRPr="00BB0A78">
        <w:rPr>
          <w:rFonts w:ascii="Times New Roman" w:hAnsi="Times New Roman"/>
          <w:color w:val="0D0D0D"/>
          <w:spacing w:val="-2"/>
          <w:sz w:val="24"/>
          <w:szCs w:val="24"/>
        </w:rPr>
        <w:t>t</w:t>
      </w:r>
      <w:r w:rsidRPr="00BB0A78">
        <w:rPr>
          <w:rFonts w:ascii="Times New Roman" w:hAnsi="Times New Roman"/>
          <w:color w:val="0D0D0D"/>
          <w:spacing w:val="1"/>
          <w:sz w:val="24"/>
          <w:szCs w:val="24"/>
        </w:rPr>
        <w:t>â</w:t>
      </w:r>
      <w:r w:rsidRPr="00BB0A78">
        <w:rPr>
          <w:rFonts w:ascii="Times New Roman" w:hAnsi="Times New Roman"/>
          <w:color w:val="0D0D0D"/>
          <w:spacing w:val="-3"/>
          <w:sz w:val="24"/>
          <w:szCs w:val="24"/>
        </w:rPr>
        <w:t>b</w:t>
      </w:r>
      <w:r w:rsidRPr="00BB0A78">
        <w:rPr>
          <w:rFonts w:ascii="Times New Roman" w:hAnsi="Times New Roman"/>
          <w:color w:val="0D0D0D"/>
          <w:spacing w:val="1"/>
          <w:sz w:val="24"/>
          <w:szCs w:val="24"/>
        </w:rPr>
        <w:t>i</w:t>
      </w:r>
      <w:r w:rsidRPr="00BB0A78">
        <w:rPr>
          <w:rFonts w:ascii="Times New Roman" w:hAnsi="Times New Roman"/>
          <w:color w:val="0D0D0D"/>
          <w:spacing w:val="-2"/>
          <w:sz w:val="24"/>
          <w:szCs w:val="24"/>
        </w:rPr>
        <w:t>’</w:t>
      </w:r>
      <w:r w:rsidRPr="00BB0A78">
        <w:rPr>
          <w:rFonts w:ascii="Times New Roman" w:hAnsi="Times New Roman"/>
          <w:color w:val="0D0D0D"/>
          <w:spacing w:val="1"/>
          <w:sz w:val="24"/>
          <w:szCs w:val="24"/>
        </w:rPr>
        <w:t>l</w:t>
      </w:r>
      <w:r w:rsidRPr="00BB0A78">
        <w:rPr>
          <w:rFonts w:ascii="Times New Roman" w:hAnsi="Times New Roman"/>
          <w:color w:val="0D0D0D"/>
          <w:spacing w:val="-1"/>
          <w:sz w:val="24"/>
          <w:szCs w:val="24"/>
        </w:rPr>
        <w:t>-A</w:t>
      </w:r>
      <w:r w:rsidRPr="00BB0A78">
        <w:rPr>
          <w:rFonts w:ascii="Times New Roman" w:hAnsi="Times New Roman"/>
          <w:color w:val="0D0D0D"/>
          <w:spacing w:val="-2"/>
          <w:sz w:val="24"/>
          <w:szCs w:val="24"/>
        </w:rPr>
        <w:t>r</w:t>
      </w:r>
      <w:r w:rsidRPr="00BB0A78">
        <w:rPr>
          <w:rFonts w:ascii="Times New Roman" w:hAnsi="Times New Roman"/>
          <w:color w:val="0D0D0D"/>
          <w:spacing w:val="1"/>
          <w:sz w:val="24"/>
          <w:szCs w:val="24"/>
        </w:rPr>
        <w:t>a</w:t>
      </w:r>
      <w:r w:rsidRPr="00BB0A78">
        <w:rPr>
          <w:rFonts w:ascii="Times New Roman" w:hAnsi="Times New Roman"/>
          <w:color w:val="0D0D0D"/>
          <w:spacing w:val="-1"/>
          <w:sz w:val="24"/>
          <w:szCs w:val="24"/>
        </w:rPr>
        <w:t>bî</w:t>
      </w:r>
      <w:r w:rsidRPr="00BB0A78">
        <w:rPr>
          <w:rFonts w:ascii="Times New Roman" w:hAnsi="Times New Roman"/>
          <w:color w:val="0D0D0D"/>
          <w:sz w:val="24"/>
          <w:szCs w:val="24"/>
        </w:rPr>
        <w:t xml:space="preserve">. </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pacing w:val="3"/>
          <w:sz w:val="24"/>
          <w:szCs w:val="24"/>
        </w:rPr>
      </w:pPr>
      <w:r w:rsidRPr="00BB0A78">
        <w:rPr>
          <w:rFonts w:ascii="Times New Roman" w:hAnsi="Times New Roman"/>
          <w:color w:val="0D0D0D"/>
          <w:sz w:val="24"/>
          <w:szCs w:val="24"/>
        </w:rPr>
        <w:t>eş-</w:t>
      </w:r>
      <w:r w:rsidRPr="00BB0A78">
        <w:rPr>
          <w:rFonts w:ascii="Times New Roman" w:hAnsi="Times New Roman"/>
          <w:color w:val="0D0D0D"/>
          <w:spacing w:val="-3"/>
          <w:sz w:val="24"/>
          <w:szCs w:val="24"/>
        </w:rPr>
        <w:t>Ş</w:t>
      </w:r>
      <w:r w:rsidRPr="00BB0A78">
        <w:rPr>
          <w:rFonts w:ascii="Times New Roman" w:hAnsi="Times New Roman"/>
          <w:color w:val="0D0D0D"/>
          <w:spacing w:val="-2"/>
          <w:sz w:val="24"/>
          <w:szCs w:val="24"/>
        </w:rPr>
        <w:t>â</w:t>
      </w:r>
      <w:r w:rsidRPr="00BB0A78">
        <w:rPr>
          <w:rFonts w:ascii="Times New Roman" w:hAnsi="Times New Roman"/>
          <w:color w:val="0D0D0D"/>
          <w:spacing w:val="1"/>
          <w:sz w:val="24"/>
          <w:szCs w:val="24"/>
        </w:rPr>
        <w:t>z</w:t>
      </w:r>
      <w:r w:rsidRPr="00BB0A78">
        <w:rPr>
          <w:rFonts w:ascii="Times New Roman" w:hAnsi="Times New Roman"/>
          <w:color w:val="0D0D0D"/>
          <w:sz w:val="24"/>
          <w:szCs w:val="24"/>
        </w:rPr>
        <w:t>e</w:t>
      </w:r>
      <w:r w:rsidRPr="00BB0A78">
        <w:rPr>
          <w:rFonts w:ascii="Times New Roman" w:hAnsi="Times New Roman"/>
          <w:color w:val="0D0D0D"/>
          <w:spacing w:val="1"/>
          <w:sz w:val="24"/>
          <w:szCs w:val="24"/>
        </w:rPr>
        <w:t>l</w:t>
      </w:r>
      <w:r w:rsidRPr="00BB0A78">
        <w:rPr>
          <w:rFonts w:ascii="Times New Roman" w:hAnsi="Times New Roman"/>
          <w:color w:val="0D0D0D"/>
          <w:sz w:val="24"/>
          <w:szCs w:val="24"/>
        </w:rPr>
        <w:t>î</w:t>
      </w:r>
      <w:r w:rsidRPr="00BB0A78">
        <w:rPr>
          <w:rFonts w:ascii="Times New Roman" w:hAnsi="Times New Roman"/>
          <w:color w:val="0D0D0D"/>
          <w:spacing w:val="-2"/>
          <w:sz w:val="24"/>
          <w:szCs w:val="24"/>
        </w:rPr>
        <w:t>, H</w:t>
      </w:r>
      <w:r w:rsidRPr="00BB0A78">
        <w:rPr>
          <w:rFonts w:ascii="Times New Roman" w:hAnsi="Times New Roman"/>
          <w:color w:val="0D0D0D"/>
          <w:spacing w:val="1"/>
          <w:sz w:val="24"/>
          <w:szCs w:val="24"/>
        </w:rPr>
        <w:t>.</w:t>
      </w:r>
      <w:r w:rsidRPr="00BB0A78">
        <w:rPr>
          <w:rFonts w:ascii="Times New Roman" w:hAnsi="Times New Roman"/>
          <w:color w:val="0D0D0D"/>
          <w:spacing w:val="-3"/>
          <w:sz w:val="24"/>
          <w:szCs w:val="24"/>
        </w:rPr>
        <w:t xml:space="preserve"> A</w:t>
      </w:r>
      <w:r w:rsidRPr="00BB0A78">
        <w:rPr>
          <w:rFonts w:ascii="Times New Roman" w:hAnsi="Times New Roman"/>
          <w:color w:val="0D0D0D"/>
          <w:spacing w:val="1"/>
          <w:sz w:val="24"/>
          <w:szCs w:val="24"/>
        </w:rPr>
        <w:t>. (1997</w:t>
      </w:r>
      <w:r w:rsidRPr="00BB0A78">
        <w:rPr>
          <w:rFonts w:ascii="Times New Roman" w:hAnsi="Times New Roman"/>
          <w:color w:val="0D0D0D"/>
          <w:sz w:val="24"/>
          <w:szCs w:val="24"/>
        </w:rPr>
        <w:t xml:space="preserve">). </w:t>
      </w:r>
      <w:r w:rsidRPr="00BB0A78">
        <w:rPr>
          <w:rFonts w:ascii="Times New Roman" w:hAnsi="Times New Roman"/>
          <w:color w:val="0D0D0D"/>
          <w:spacing w:val="-3"/>
          <w:sz w:val="24"/>
          <w:szCs w:val="24"/>
        </w:rPr>
        <w:t>e</w:t>
      </w:r>
      <w:r w:rsidRPr="00BB0A78">
        <w:rPr>
          <w:rFonts w:ascii="Times New Roman" w:hAnsi="Times New Roman"/>
          <w:color w:val="0D0D0D"/>
          <w:spacing w:val="1"/>
          <w:sz w:val="24"/>
          <w:szCs w:val="24"/>
        </w:rPr>
        <w:t>l-</w:t>
      </w:r>
      <w:r w:rsidRPr="00BB0A78">
        <w:rPr>
          <w:rFonts w:ascii="Times New Roman" w:hAnsi="Times New Roman"/>
          <w:color w:val="0D0D0D"/>
          <w:spacing w:val="-6"/>
          <w:sz w:val="24"/>
          <w:szCs w:val="24"/>
        </w:rPr>
        <w:t>İ</w:t>
      </w:r>
      <w:r w:rsidRPr="00BB0A78">
        <w:rPr>
          <w:rFonts w:ascii="Times New Roman" w:hAnsi="Times New Roman"/>
          <w:color w:val="0D0D0D"/>
          <w:sz w:val="24"/>
          <w:szCs w:val="24"/>
        </w:rPr>
        <w:t>st</w:t>
      </w:r>
      <w:r w:rsidRPr="00BB0A78">
        <w:rPr>
          <w:rFonts w:ascii="Times New Roman" w:hAnsi="Times New Roman"/>
          <w:color w:val="0D0D0D"/>
          <w:spacing w:val="1"/>
          <w:sz w:val="24"/>
          <w:szCs w:val="24"/>
        </w:rPr>
        <w:t>i</w:t>
      </w:r>
      <w:r w:rsidRPr="00BB0A78">
        <w:rPr>
          <w:rFonts w:ascii="Times New Roman" w:hAnsi="Times New Roman"/>
          <w:color w:val="0D0D0D"/>
          <w:sz w:val="24"/>
          <w:szCs w:val="24"/>
        </w:rPr>
        <w:t>ns</w:t>
      </w:r>
      <w:r w:rsidRPr="00BB0A78">
        <w:rPr>
          <w:rFonts w:ascii="Times New Roman" w:hAnsi="Times New Roman"/>
          <w:color w:val="0D0D0D"/>
          <w:spacing w:val="1"/>
          <w:sz w:val="24"/>
          <w:szCs w:val="24"/>
        </w:rPr>
        <w:t>â</w:t>
      </w:r>
      <w:r w:rsidRPr="00BB0A78">
        <w:rPr>
          <w:rFonts w:ascii="Times New Roman" w:hAnsi="Times New Roman"/>
          <w:color w:val="0D0D0D"/>
          <w:sz w:val="24"/>
          <w:szCs w:val="24"/>
        </w:rPr>
        <w:t xml:space="preserve">h </w:t>
      </w:r>
      <w:r w:rsidRPr="00BB0A78">
        <w:rPr>
          <w:rFonts w:ascii="Times New Roman" w:hAnsi="Times New Roman"/>
          <w:color w:val="0D0D0D"/>
          <w:spacing w:val="-3"/>
          <w:sz w:val="24"/>
          <w:szCs w:val="24"/>
        </w:rPr>
        <w:t>h</w:t>
      </w:r>
      <w:r w:rsidRPr="00BB0A78">
        <w:rPr>
          <w:rFonts w:ascii="Times New Roman" w:hAnsi="Times New Roman"/>
          <w:color w:val="0D0D0D"/>
          <w:spacing w:val="1"/>
          <w:sz w:val="24"/>
          <w:szCs w:val="24"/>
        </w:rPr>
        <w:t>â</w:t>
      </w:r>
      <w:r w:rsidRPr="00BB0A78">
        <w:rPr>
          <w:rFonts w:ascii="Times New Roman" w:hAnsi="Times New Roman"/>
          <w:color w:val="0D0D0D"/>
          <w:sz w:val="24"/>
          <w:szCs w:val="24"/>
        </w:rPr>
        <w:t>kîk</w:t>
      </w:r>
      <w:r w:rsidRPr="00BB0A78">
        <w:rPr>
          <w:rFonts w:ascii="Times New Roman" w:hAnsi="Times New Roman"/>
          <w:color w:val="0D0D0D"/>
          <w:spacing w:val="1"/>
          <w:sz w:val="24"/>
          <w:szCs w:val="24"/>
        </w:rPr>
        <w:t>a</w:t>
      </w:r>
      <w:r w:rsidRPr="00BB0A78">
        <w:rPr>
          <w:rFonts w:ascii="Times New Roman" w:hAnsi="Times New Roman"/>
          <w:color w:val="0D0D0D"/>
          <w:sz w:val="24"/>
          <w:szCs w:val="24"/>
        </w:rPr>
        <w:t>tühû,</w:t>
      </w:r>
      <w:r w:rsidRPr="00BB0A78">
        <w:rPr>
          <w:rFonts w:ascii="Times New Roman" w:hAnsi="Times New Roman"/>
          <w:color w:val="0D0D0D"/>
          <w:spacing w:val="1"/>
          <w:sz w:val="24"/>
          <w:szCs w:val="24"/>
        </w:rPr>
        <w:t xml:space="preserve"> </w:t>
      </w:r>
      <w:r w:rsidRPr="00BB0A78">
        <w:rPr>
          <w:rFonts w:ascii="Times New Roman" w:hAnsi="Times New Roman"/>
          <w:color w:val="0D0D0D"/>
          <w:spacing w:val="-3"/>
          <w:sz w:val="24"/>
          <w:szCs w:val="24"/>
        </w:rPr>
        <w:t>e</w:t>
      </w:r>
      <w:r w:rsidRPr="00BB0A78">
        <w:rPr>
          <w:rFonts w:ascii="Times New Roman" w:hAnsi="Times New Roman"/>
          <w:color w:val="0D0D0D"/>
          <w:sz w:val="24"/>
          <w:szCs w:val="24"/>
        </w:rPr>
        <w:t>n</w:t>
      </w:r>
      <w:r w:rsidRPr="00BB0A78">
        <w:rPr>
          <w:rFonts w:ascii="Times New Roman" w:hAnsi="Times New Roman"/>
          <w:color w:val="0D0D0D"/>
          <w:spacing w:val="-2"/>
          <w:sz w:val="24"/>
          <w:szCs w:val="24"/>
        </w:rPr>
        <w:t>v</w:t>
      </w:r>
      <w:r w:rsidRPr="00BB0A78">
        <w:rPr>
          <w:rFonts w:ascii="Times New Roman" w:hAnsi="Times New Roman"/>
          <w:color w:val="0D0D0D"/>
          <w:spacing w:val="1"/>
          <w:sz w:val="24"/>
          <w:szCs w:val="24"/>
        </w:rPr>
        <w:t>â</w:t>
      </w:r>
      <w:r w:rsidRPr="00BB0A78">
        <w:rPr>
          <w:rFonts w:ascii="Times New Roman" w:hAnsi="Times New Roman"/>
          <w:color w:val="0D0D0D"/>
          <w:sz w:val="24"/>
          <w:szCs w:val="24"/>
        </w:rPr>
        <w:t>uhû,</w:t>
      </w:r>
      <w:r w:rsidRPr="00BB0A78">
        <w:rPr>
          <w:rFonts w:ascii="Times New Roman" w:hAnsi="Times New Roman"/>
          <w:color w:val="0D0D0D"/>
          <w:spacing w:val="1"/>
          <w:sz w:val="24"/>
          <w:szCs w:val="24"/>
        </w:rPr>
        <w:t xml:space="preserve"> </w:t>
      </w:r>
      <w:r w:rsidRPr="00BB0A78">
        <w:rPr>
          <w:rFonts w:ascii="Times New Roman" w:hAnsi="Times New Roman"/>
          <w:color w:val="0D0D0D"/>
          <w:sz w:val="24"/>
          <w:szCs w:val="24"/>
        </w:rPr>
        <w:t>hük</w:t>
      </w:r>
      <w:r w:rsidRPr="00BB0A78">
        <w:rPr>
          <w:rFonts w:ascii="Times New Roman" w:hAnsi="Times New Roman"/>
          <w:color w:val="0D0D0D"/>
          <w:spacing w:val="-3"/>
          <w:sz w:val="24"/>
          <w:szCs w:val="24"/>
        </w:rPr>
        <w:t>m</w:t>
      </w:r>
      <w:r w:rsidRPr="00BB0A78">
        <w:rPr>
          <w:rFonts w:ascii="Times New Roman" w:hAnsi="Times New Roman"/>
          <w:color w:val="0D0D0D"/>
          <w:sz w:val="24"/>
          <w:szCs w:val="24"/>
        </w:rPr>
        <w:t>ü kü</w:t>
      </w:r>
      <w:r w:rsidRPr="00BB0A78">
        <w:rPr>
          <w:rFonts w:ascii="Times New Roman" w:hAnsi="Times New Roman"/>
          <w:color w:val="0D0D0D"/>
          <w:spacing w:val="1"/>
          <w:sz w:val="24"/>
          <w:szCs w:val="24"/>
        </w:rPr>
        <w:t>ll</w:t>
      </w:r>
      <w:r w:rsidRPr="00BB0A78">
        <w:rPr>
          <w:rFonts w:ascii="Times New Roman" w:hAnsi="Times New Roman"/>
          <w:color w:val="0D0D0D"/>
          <w:sz w:val="24"/>
          <w:szCs w:val="24"/>
        </w:rPr>
        <w:t>i</w:t>
      </w:r>
      <w:r w:rsidRPr="00BB0A78">
        <w:rPr>
          <w:rFonts w:ascii="Times New Roman" w:hAnsi="Times New Roman"/>
          <w:color w:val="0D0D0D"/>
          <w:spacing w:val="2"/>
          <w:sz w:val="24"/>
          <w:szCs w:val="24"/>
        </w:rPr>
        <w:t xml:space="preserve"> </w:t>
      </w:r>
      <w:r w:rsidRPr="00BB0A78">
        <w:rPr>
          <w:rFonts w:ascii="Times New Roman" w:hAnsi="Times New Roman"/>
          <w:color w:val="0D0D0D"/>
          <w:sz w:val="24"/>
          <w:szCs w:val="24"/>
        </w:rPr>
        <w:t>n</w:t>
      </w:r>
      <w:r w:rsidRPr="00BB0A78">
        <w:rPr>
          <w:rFonts w:ascii="Times New Roman" w:hAnsi="Times New Roman"/>
          <w:color w:val="0D0D0D"/>
          <w:spacing w:val="-3"/>
          <w:sz w:val="24"/>
          <w:szCs w:val="24"/>
        </w:rPr>
        <w:t>e</w:t>
      </w:r>
      <w:r w:rsidRPr="00BB0A78">
        <w:rPr>
          <w:rFonts w:ascii="Times New Roman" w:hAnsi="Times New Roman"/>
          <w:color w:val="0D0D0D"/>
          <w:sz w:val="24"/>
          <w:szCs w:val="24"/>
        </w:rPr>
        <w:t>v</w:t>
      </w:r>
      <w:r w:rsidRPr="00BB0A78">
        <w:rPr>
          <w:rFonts w:ascii="Times New Roman" w:hAnsi="Times New Roman"/>
          <w:color w:val="0D0D0D"/>
          <w:spacing w:val="-2"/>
          <w:sz w:val="24"/>
          <w:szCs w:val="24"/>
        </w:rPr>
        <w:t>’</w:t>
      </w:r>
      <w:r w:rsidRPr="00BB0A78">
        <w:rPr>
          <w:rFonts w:ascii="Times New Roman" w:hAnsi="Times New Roman"/>
          <w:color w:val="0D0D0D"/>
          <w:spacing w:val="1"/>
          <w:sz w:val="24"/>
          <w:szCs w:val="24"/>
        </w:rPr>
        <w:t>i</w:t>
      </w:r>
      <w:r w:rsidRPr="00BB0A78">
        <w:rPr>
          <w:rFonts w:ascii="Times New Roman" w:hAnsi="Times New Roman"/>
          <w:color w:val="0D0D0D"/>
          <w:sz w:val="24"/>
          <w:szCs w:val="24"/>
        </w:rPr>
        <w:t>n f</w:t>
      </w:r>
      <w:r w:rsidRPr="00BB0A78">
        <w:rPr>
          <w:rFonts w:ascii="Times New Roman" w:hAnsi="Times New Roman"/>
          <w:color w:val="0D0D0D"/>
          <w:spacing w:val="-2"/>
          <w:sz w:val="24"/>
          <w:szCs w:val="24"/>
        </w:rPr>
        <w:t>i</w:t>
      </w:r>
      <w:r w:rsidRPr="00BB0A78">
        <w:rPr>
          <w:rFonts w:ascii="Times New Roman" w:hAnsi="Times New Roman"/>
          <w:color w:val="0D0D0D"/>
          <w:sz w:val="24"/>
          <w:szCs w:val="24"/>
        </w:rPr>
        <w:t>’</w:t>
      </w:r>
      <w:r w:rsidRPr="00BB0A78">
        <w:rPr>
          <w:rFonts w:ascii="Times New Roman" w:hAnsi="Times New Roman"/>
          <w:color w:val="0D0D0D"/>
          <w:spacing w:val="1"/>
          <w:sz w:val="24"/>
          <w:szCs w:val="24"/>
        </w:rPr>
        <w:t>l</w:t>
      </w:r>
      <w:r w:rsidRPr="00BB0A78">
        <w:rPr>
          <w:rFonts w:ascii="Times New Roman" w:hAnsi="Times New Roman"/>
          <w:color w:val="0D0D0D"/>
          <w:sz w:val="24"/>
          <w:szCs w:val="24"/>
        </w:rPr>
        <w:t>-fık</w:t>
      </w:r>
      <w:r w:rsidRPr="00BB0A78">
        <w:rPr>
          <w:rFonts w:ascii="Times New Roman" w:hAnsi="Times New Roman"/>
          <w:color w:val="0D0D0D"/>
          <w:spacing w:val="-3"/>
          <w:sz w:val="24"/>
          <w:szCs w:val="24"/>
        </w:rPr>
        <w:t>h</w:t>
      </w:r>
      <w:r w:rsidRPr="00BB0A78">
        <w:rPr>
          <w:rFonts w:ascii="Times New Roman" w:hAnsi="Times New Roman"/>
          <w:color w:val="0D0D0D"/>
          <w:spacing w:val="1"/>
          <w:sz w:val="24"/>
          <w:szCs w:val="24"/>
        </w:rPr>
        <w:t>i</w:t>
      </w:r>
      <w:r w:rsidRPr="00BB0A78">
        <w:rPr>
          <w:rFonts w:ascii="Times New Roman" w:hAnsi="Times New Roman"/>
          <w:color w:val="0D0D0D"/>
          <w:spacing w:val="-2"/>
          <w:sz w:val="24"/>
          <w:szCs w:val="24"/>
        </w:rPr>
        <w:t>’</w:t>
      </w:r>
      <w:r w:rsidRPr="00BB0A78">
        <w:rPr>
          <w:rFonts w:ascii="Times New Roman" w:hAnsi="Times New Roman"/>
          <w:color w:val="0D0D0D"/>
          <w:spacing w:val="1"/>
          <w:sz w:val="24"/>
          <w:szCs w:val="24"/>
        </w:rPr>
        <w:t>l-</w:t>
      </w:r>
      <w:r w:rsidRPr="00BB0A78">
        <w:rPr>
          <w:rFonts w:ascii="Times New Roman" w:hAnsi="Times New Roman"/>
          <w:color w:val="0D0D0D"/>
          <w:spacing w:val="-6"/>
          <w:sz w:val="24"/>
          <w:szCs w:val="24"/>
        </w:rPr>
        <w:t>İ</w:t>
      </w:r>
      <w:r w:rsidRPr="00BB0A78">
        <w:rPr>
          <w:rFonts w:ascii="Times New Roman" w:hAnsi="Times New Roman"/>
          <w:color w:val="0D0D0D"/>
          <w:sz w:val="24"/>
          <w:szCs w:val="24"/>
        </w:rPr>
        <w:t>s</w:t>
      </w:r>
      <w:r w:rsidRPr="00BB0A78">
        <w:rPr>
          <w:rFonts w:ascii="Times New Roman" w:hAnsi="Times New Roman"/>
          <w:color w:val="0D0D0D"/>
          <w:spacing w:val="1"/>
          <w:sz w:val="24"/>
          <w:szCs w:val="24"/>
        </w:rPr>
        <w:t>lâ</w:t>
      </w:r>
      <w:r w:rsidRPr="00BB0A78">
        <w:rPr>
          <w:rFonts w:ascii="Times New Roman" w:hAnsi="Times New Roman"/>
          <w:color w:val="0D0D0D"/>
          <w:sz w:val="24"/>
          <w:szCs w:val="24"/>
        </w:rPr>
        <w:t>m.</w:t>
      </w:r>
      <w:r w:rsidRPr="00BB0A78">
        <w:rPr>
          <w:rFonts w:ascii="Times New Roman" w:hAnsi="Times New Roman"/>
          <w:color w:val="0D0D0D"/>
          <w:spacing w:val="1"/>
          <w:sz w:val="24"/>
          <w:szCs w:val="24"/>
        </w:rPr>
        <w:t xml:space="preserve"> </w:t>
      </w:r>
      <w:r w:rsidRPr="00BB0A78">
        <w:rPr>
          <w:rFonts w:ascii="Times New Roman" w:hAnsi="Times New Roman"/>
          <w:color w:val="0D0D0D"/>
          <w:spacing w:val="-3"/>
          <w:sz w:val="24"/>
          <w:szCs w:val="24"/>
        </w:rPr>
        <w:t>M</w:t>
      </w:r>
      <w:r w:rsidRPr="00BB0A78">
        <w:rPr>
          <w:rFonts w:ascii="Times New Roman" w:hAnsi="Times New Roman"/>
          <w:color w:val="0D0D0D"/>
          <w:sz w:val="24"/>
          <w:szCs w:val="24"/>
        </w:rPr>
        <w:t>ecelletü Mec</w:t>
      </w:r>
      <w:r w:rsidRPr="00BB0A78">
        <w:rPr>
          <w:rFonts w:ascii="Times New Roman" w:hAnsi="Times New Roman"/>
          <w:color w:val="0D0D0D"/>
          <w:spacing w:val="-3"/>
          <w:sz w:val="24"/>
          <w:szCs w:val="24"/>
        </w:rPr>
        <w:t>m</w:t>
      </w:r>
      <w:r w:rsidRPr="00BB0A78">
        <w:rPr>
          <w:rFonts w:ascii="Times New Roman" w:hAnsi="Times New Roman"/>
          <w:color w:val="0D0D0D"/>
          <w:sz w:val="24"/>
          <w:szCs w:val="24"/>
        </w:rPr>
        <w:t>ai</w:t>
      </w:r>
      <w:r w:rsidRPr="00BB0A78">
        <w:rPr>
          <w:rFonts w:ascii="Times New Roman" w:hAnsi="Times New Roman"/>
          <w:color w:val="0D0D0D"/>
          <w:spacing w:val="-2"/>
          <w:sz w:val="24"/>
          <w:szCs w:val="24"/>
        </w:rPr>
        <w:t>’</w:t>
      </w:r>
      <w:r w:rsidRPr="00BB0A78">
        <w:rPr>
          <w:rFonts w:ascii="Times New Roman" w:hAnsi="Times New Roman"/>
          <w:color w:val="0D0D0D"/>
          <w:sz w:val="24"/>
          <w:szCs w:val="24"/>
        </w:rPr>
        <w:t>l-F</w:t>
      </w:r>
      <w:r w:rsidRPr="00BB0A78">
        <w:rPr>
          <w:rFonts w:ascii="Times New Roman" w:hAnsi="Times New Roman"/>
          <w:color w:val="0D0D0D"/>
          <w:spacing w:val="-2"/>
          <w:sz w:val="24"/>
          <w:szCs w:val="24"/>
        </w:rPr>
        <w:t>ı</w:t>
      </w:r>
      <w:r w:rsidRPr="00BB0A78">
        <w:rPr>
          <w:rFonts w:ascii="Times New Roman" w:hAnsi="Times New Roman"/>
          <w:color w:val="0D0D0D"/>
          <w:sz w:val="24"/>
          <w:szCs w:val="24"/>
        </w:rPr>
        <w:t>k</w:t>
      </w:r>
      <w:r w:rsidRPr="00BB0A78">
        <w:rPr>
          <w:rFonts w:ascii="Times New Roman" w:hAnsi="Times New Roman"/>
          <w:color w:val="0D0D0D"/>
          <w:spacing w:val="-2"/>
          <w:sz w:val="24"/>
          <w:szCs w:val="24"/>
        </w:rPr>
        <w:t>h</w:t>
      </w:r>
      <w:r w:rsidRPr="00BB0A78">
        <w:rPr>
          <w:rFonts w:ascii="Times New Roman" w:hAnsi="Times New Roman"/>
          <w:color w:val="0D0D0D"/>
          <w:sz w:val="24"/>
          <w:szCs w:val="24"/>
        </w:rPr>
        <w:t>i</w:t>
      </w:r>
      <w:r w:rsidRPr="00BB0A78">
        <w:rPr>
          <w:rFonts w:ascii="Times New Roman" w:hAnsi="Times New Roman"/>
          <w:color w:val="0D0D0D"/>
          <w:spacing w:val="-2"/>
          <w:sz w:val="24"/>
          <w:szCs w:val="24"/>
        </w:rPr>
        <w:t>’</w:t>
      </w:r>
      <w:r w:rsidRPr="00BB0A78">
        <w:rPr>
          <w:rFonts w:ascii="Times New Roman" w:hAnsi="Times New Roman"/>
          <w:color w:val="0D0D0D"/>
          <w:sz w:val="24"/>
          <w:szCs w:val="24"/>
        </w:rPr>
        <w:t>l-İslâ</w:t>
      </w:r>
      <w:r w:rsidRPr="00BB0A78">
        <w:rPr>
          <w:rFonts w:ascii="Times New Roman" w:hAnsi="Times New Roman"/>
          <w:color w:val="0D0D0D"/>
          <w:spacing w:val="-3"/>
          <w:sz w:val="24"/>
          <w:szCs w:val="24"/>
        </w:rPr>
        <w:t>m</w:t>
      </w:r>
      <w:r w:rsidRPr="00BB0A78">
        <w:rPr>
          <w:rFonts w:ascii="Times New Roman" w:hAnsi="Times New Roman"/>
          <w:color w:val="0D0D0D"/>
          <w:spacing w:val="-2"/>
          <w:sz w:val="24"/>
          <w:szCs w:val="24"/>
        </w:rPr>
        <w:t>î</w:t>
      </w:r>
      <w:r w:rsidRPr="00BB0A78">
        <w:rPr>
          <w:rFonts w:ascii="Times New Roman" w:hAnsi="Times New Roman"/>
          <w:color w:val="0D0D0D"/>
          <w:sz w:val="24"/>
          <w:szCs w:val="24"/>
        </w:rPr>
        <w:t>,</w:t>
      </w:r>
      <w:r w:rsidRPr="00BB0A78">
        <w:rPr>
          <w:rFonts w:ascii="Times New Roman" w:hAnsi="Times New Roman"/>
          <w:color w:val="0D0D0D"/>
          <w:spacing w:val="-4"/>
          <w:sz w:val="24"/>
          <w:szCs w:val="24"/>
        </w:rPr>
        <w:t xml:space="preserve"> </w:t>
      </w:r>
      <w:r w:rsidRPr="00BB0A78">
        <w:rPr>
          <w:rFonts w:ascii="Times New Roman" w:hAnsi="Times New Roman"/>
          <w:color w:val="0D0D0D"/>
          <w:spacing w:val="1"/>
          <w:sz w:val="24"/>
          <w:szCs w:val="24"/>
        </w:rPr>
        <w:t>1</w:t>
      </w:r>
      <w:r w:rsidRPr="00BB0A78">
        <w:rPr>
          <w:rFonts w:ascii="Times New Roman" w:hAnsi="Times New Roman"/>
          <w:color w:val="0D0D0D"/>
          <w:spacing w:val="-2"/>
          <w:sz w:val="24"/>
          <w:szCs w:val="24"/>
        </w:rPr>
        <w:t>0 (</w:t>
      </w:r>
      <w:r w:rsidRPr="00BB0A78">
        <w:rPr>
          <w:rFonts w:ascii="Times New Roman" w:hAnsi="Times New Roman"/>
          <w:color w:val="0D0D0D"/>
          <w:spacing w:val="1"/>
          <w:sz w:val="24"/>
          <w:szCs w:val="24"/>
        </w:rPr>
        <w:t>3)</w:t>
      </w:r>
      <w:r w:rsidRPr="00BB0A78">
        <w:rPr>
          <w:rFonts w:ascii="Times New Roman" w:hAnsi="Times New Roman"/>
          <w:color w:val="0D0D0D"/>
          <w:sz w:val="24"/>
          <w:szCs w:val="24"/>
        </w:rPr>
        <w:t>,</w:t>
      </w:r>
      <w:r w:rsidRPr="00BB0A78">
        <w:rPr>
          <w:rFonts w:ascii="Times New Roman" w:hAnsi="Times New Roman"/>
          <w:color w:val="0D0D0D"/>
          <w:spacing w:val="1"/>
          <w:sz w:val="24"/>
          <w:szCs w:val="24"/>
        </w:rPr>
        <w:t xml:space="preserve"> </w:t>
      </w:r>
      <w:r w:rsidRPr="00BB0A78">
        <w:rPr>
          <w:rFonts w:ascii="Times New Roman" w:hAnsi="Times New Roman"/>
          <w:color w:val="0D0D0D"/>
          <w:spacing w:val="-2"/>
          <w:sz w:val="24"/>
          <w:szCs w:val="24"/>
        </w:rPr>
        <w:t>165-213</w:t>
      </w:r>
      <w:r w:rsidRPr="00BB0A78">
        <w:rPr>
          <w:rFonts w:ascii="Times New Roman" w:hAnsi="Times New Roman"/>
          <w:color w:val="0D0D0D"/>
          <w:spacing w:val="3"/>
          <w:sz w:val="24"/>
          <w:szCs w:val="24"/>
        </w:rPr>
        <w:t>.</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eş-Şeybâni, M. H. (1986). el-Cami’us Sağir. Beyrut.</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Fagan, F., Antoniou, M., Robinson, C. ( 2014). GMO Myths and Truths. London.</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Geçkil, H. (2012). Biyokimya I. Malatya.</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lastRenderedPageBreak/>
        <w:t>Görgülü, M. (2002). Büyük ve Küçükbaş Hayvan Besleme. Adana: Çukurova Üniversitesi Ziraat Fakültesi Yayınları.</w:t>
      </w:r>
    </w:p>
    <w:p w:rsidR="006B6BCB"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Gül, Ü. D. (2020). Biyoteknolojik Tekniklerle Mikrobiyal Vitamin Üretimi. İnternational Journal of Life Sciences and Biotechnology, 3 (2), 227-240.</w:t>
      </w:r>
    </w:p>
    <w:p w:rsidR="00A37807" w:rsidRDefault="00A37807" w:rsidP="00A37807">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G</w:t>
      </w:r>
      <w:r>
        <w:rPr>
          <w:rFonts w:ascii="Times New Roman" w:hAnsi="Times New Roman"/>
          <w:color w:val="0D0D0D"/>
          <w:sz w:val="24"/>
          <w:szCs w:val="24"/>
        </w:rPr>
        <w:t>üler, M. (1996</w:t>
      </w:r>
      <w:r w:rsidRPr="00BB0A78">
        <w:rPr>
          <w:rFonts w:ascii="Times New Roman" w:hAnsi="Times New Roman"/>
          <w:color w:val="0D0D0D"/>
          <w:sz w:val="24"/>
          <w:szCs w:val="24"/>
        </w:rPr>
        <w:t xml:space="preserve">). </w:t>
      </w:r>
      <w:r>
        <w:rPr>
          <w:rFonts w:ascii="Times New Roman" w:hAnsi="Times New Roman"/>
          <w:color w:val="0D0D0D"/>
          <w:sz w:val="24"/>
          <w:szCs w:val="24"/>
        </w:rPr>
        <w:t>Sağlık Terimleri Sözlüğü.</w:t>
      </w:r>
      <w:r w:rsidRPr="00BB0A78">
        <w:rPr>
          <w:rFonts w:ascii="Times New Roman" w:hAnsi="Times New Roman"/>
          <w:color w:val="0D0D0D"/>
          <w:sz w:val="24"/>
          <w:szCs w:val="24"/>
        </w:rPr>
        <w:t xml:space="preserve"> </w:t>
      </w:r>
      <w:r>
        <w:rPr>
          <w:rFonts w:ascii="Times New Roman" w:hAnsi="Times New Roman"/>
          <w:color w:val="0D0D0D"/>
          <w:sz w:val="24"/>
          <w:szCs w:val="24"/>
        </w:rPr>
        <w:t>İstanbul: Timaş Yayınları.</w:t>
      </w:r>
    </w:p>
    <w:p w:rsidR="002C29B8" w:rsidRDefault="002C29B8" w:rsidP="002C29B8">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2C29B8">
        <w:rPr>
          <w:rFonts w:ascii="Times New Roman" w:hAnsi="Times New Roman"/>
          <w:color w:val="0D0D0D"/>
          <w:sz w:val="24"/>
          <w:szCs w:val="24"/>
        </w:rPr>
        <w:t>Günay</w:t>
      </w:r>
      <w:r>
        <w:rPr>
          <w:color w:val="0D0D0D"/>
          <w:spacing w:val="-1"/>
          <w:sz w:val="18"/>
          <w:szCs w:val="18"/>
        </w:rPr>
        <w:t>,</w:t>
      </w:r>
      <w:r w:rsidRPr="005973B7">
        <w:rPr>
          <w:color w:val="0D0D0D"/>
          <w:spacing w:val="-1"/>
          <w:sz w:val="18"/>
          <w:szCs w:val="18"/>
        </w:rPr>
        <w:t xml:space="preserve"> </w:t>
      </w:r>
      <w:r w:rsidRPr="002C29B8">
        <w:rPr>
          <w:rFonts w:ascii="Times New Roman" w:hAnsi="Times New Roman"/>
          <w:color w:val="0D0D0D"/>
          <w:sz w:val="24"/>
          <w:szCs w:val="24"/>
        </w:rPr>
        <w:t>H. M</w:t>
      </w:r>
      <w:r>
        <w:rPr>
          <w:rFonts w:ascii="Times New Roman" w:hAnsi="Times New Roman"/>
          <w:color w:val="0D0D0D"/>
          <w:sz w:val="24"/>
          <w:szCs w:val="24"/>
        </w:rPr>
        <w:t>.</w:t>
      </w:r>
      <w:r w:rsidRPr="002C29B8">
        <w:rPr>
          <w:rFonts w:ascii="Times New Roman" w:hAnsi="Times New Roman"/>
          <w:color w:val="0D0D0D"/>
          <w:sz w:val="24"/>
          <w:szCs w:val="24"/>
        </w:rPr>
        <w:t xml:space="preserve"> </w:t>
      </w:r>
      <w:r w:rsidRPr="00BB0A78">
        <w:rPr>
          <w:rFonts w:ascii="Times New Roman" w:hAnsi="Times New Roman"/>
          <w:color w:val="0D0D0D"/>
          <w:sz w:val="24"/>
          <w:szCs w:val="24"/>
        </w:rPr>
        <w:t xml:space="preserve">(2011). </w:t>
      </w:r>
      <w:r w:rsidRPr="002C29B8">
        <w:rPr>
          <w:rFonts w:ascii="Times New Roman" w:hAnsi="Times New Roman"/>
          <w:color w:val="0D0D0D"/>
          <w:sz w:val="24"/>
          <w:szCs w:val="24"/>
        </w:rPr>
        <w:t>Hormonlu ve GDO’lu Ürünlerin Dini Hükmü</w:t>
      </w:r>
      <w:r>
        <w:rPr>
          <w:rFonts w:ascii="Times New Roman" w:hAnsi="Times New Roman"/>
          <w:color w:val="0D0D0D"/>
          <w:sz w:val="24"/>
          <w:szCs w:val="24"/>
        </w:rPr>
        <w:t>.</w:t>
      </w:r>
      <w:r w:rsidRPr="002C29B8">
        <w:rPr>
          <w:rFonts w:ascii="Times New Roman" w:hAnsi="Times New Roman"/>
          <w:color w:val="0D0D0D"/>
          <w:sz w:val="24"/>
          <w:szCs w:val="24"/>
        </w:rPr>
        <w:t xml:space="preserve"> Güncel Dini Meseleler İstişare Toplantısı- IV</w:t>
      </w:r>
      <w:r>
        <w:rPr>
          <w:rFonts w:ascii="Times New Roman" w:hAnsi="Times New Roman"/>
          <w:color w:val="0D0D0D"/>
          <w:sz w:val="24"/>
          <w:szCs w:val="24"/>
        </w:rPr>
        <w:t>.</w:t>
      </w:r>
      <w:r w:rsidRPr="002C29B8">
        <w:rPr>
          <w:rFonts w:ascii="Times New Roman" w:hAnsi="Times New Roman"/>
          <w:color w:val="0D0D0D"/>
          <w:sz w:val="24"/>
          <w:szCs w:val="24"/>
        </w:rPr>
        <w:t xml:space="preserve"> Afyonkarahisar</w:t>
      </w:r>
      <w:r>
        <w:rPr>
          <w:rFonts w:ascii="Times New Roman" w:hAnsi="Times New Roman"/>
          <w:color w:val="0D0D0D"/>
          <w:sz w:val="24"/>
          <w:szCs w:val="24"/>
        </w:rPr>
        <w:t>:</w:t>
      </w:r>
      <w:r w:rsidRPr="002C29B8">
        <w:rPr>
          <w:rFonts w:ascii="Times New Roman" w:hAnsi="Times New Roman"/>
          <w:color w:val="0D0D0D"/>
          <w:sz w:val="24"/>
          <w:szCs w:val="24"/>
        </w:rPr>
        <w:t xml:space="preserve"> DİB Yayınları</w:t>
      </w:r>
      <w:r>
        <w:rPr>
          <w:rFonts w:ascii="Times New Roman" w:hAnsi="Times New Roman"/>
          <w:color w:val="0D0D0D"/>
          <w:sz w:val="24"/>
          <w:szCs w:val="24"/>
        </w:rPr>
        <w:t>.</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Günay, H. M. ve Özdemir, M. (2016). İslami Açıdan Genetiği Değiştirilmiş Ürünler. Uluslararası Sosyal Araştırmalar Dergisi, 9 (45), 1004-1021.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Günaydın, G. (2004). GDO: Ne’dir O?. Popüler Bilim, 130, 32-36.</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Günaydın, G. (2009). GDO Yönetmeliğinin Yürürlüğü Durduruldu. 5 Eylül 2020 tarihinde</w:t>
      </w:r>
      <w:hyperlink r:id="rId28" w:history="1">
        <w:r w:rsidRPr="00BB0A78">
          <w:rPr>
            <w:rStyle w:val="Kpr"/>
            <w:rFonts w:ascii="Times New Roman" w:hAnsi="Times New Roman" w:cs="Times New Roman"/>
            <w:color w:val="000000"/>
            <w:sz w:val="24"/>
            <w:szCs w:val="24"/>
            <w:u w:val="none"/>
          </w:rPr>
          <w:t>https://zmo.org.tr/genel/bizden_detay.php?kod=12533&amp;tipi=3&amp;sube=0</w:t>
        </w:r>
      </w:hyperlink>
      <w:r w:rsidRPr="00BB0A78">
        <w:rPr>
          <w:rFonts w:ascii="Times New Roman" w:hAnsi="Times New Roman" w:cs="Times New Roman"/>
          <w:color w:val="0D0D0D"/>
          <w:sz w:val="24"/>
          <w:szCs w:val="24"/>
        </w:rPr>
        <w:t xml:space="preserve"> adresinden erişildi.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Güneş, A. M. (2008). Genetiği Değiştirilmiş Organizmalar ve Çevre Hukuku (Uluslararası Düzenlemeler, Avrupa Birliği Hukuku ve Türkiye'deki Mevcut Durum). İstanbul Üniversitesi Hukuk Fakültesi Mecmuası, 66 (2), 49-90.</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Güngören, A. V. (2012). Genetiği Değiştirilmiş Tarım Ürünlerinin Türkiye Açısından Değerlendirilmesi. Yayımlanmamış Yüksek lisans Tezi, Ankara Üniversitesi, Ankara.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Gürakan, C. (2010). Genetiği Değiştirilmiş Organizmalar Analiz Yöntemleri, Farklı Boyutlarıyla Genetiği Değiştirilmiş Organizmalar, ss. 23-26. Ankara: Ankara Tabib Odası, Mattek Matbaacılık.</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Gürtunca, Ş. (1966). DDT’nin Etkisi Üzerinde Araştırmalar. 7 Eylül 2020 tarihinde </w:t>
      </w:r>
      <w:hyperlink r:id="rId29" w:history="1">
        <w:r w:rsidRPr="00BB0A78">
          <w:rPr>
            <w:rFonts w:ascii="Times New Roman" w:hAnsi="Times New Roman" w:cs="Times New Roman"/>
            <w:color w:val="0D0D0D"/>
            <w:sz w:val="24"/>
            <w:szCs w:val="24"/>
          </w:rPr>
          <w:t>http://dergiler.ankara.edu.tr/dergiler/11/660/8448.pdf</w:t>
        </w:r>
      </w:hyperlink>
      <w:r w:rsidRPr="00BB0A78">
        <w:rPr>
          <w:rFonts w:ascii="Times New Roman" w:hAnsi="Times New Roman" w:cs="Times New Roman"/>
          <w:color w:val="0D0D0D"/>
          <w:sz w:val="24"/>
          <w:szCs w:val="24"/>
        </w:rPr>
        <w:t xml:space="preserve"> adresinden erişildi.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Hacak, H. (2004). Menfaat. TDV İslam Ansiklopedisi, 29, 131, İstanbul.</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Hacısalihoğlu, Ö. (2015). Biyogüvenlik ve GDO Tarama Testleri. Standart Dergisi, 42-46.</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Has, P. (1991). Peygamberimizden Günümüze Beslenme. İzmir: Türkiye Öğretmenler Vakfı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Haspolat, I. (2012). Genetiği Değiştirilmiş Organizmalar ve Biyogüvenlik. Ankara Üniversitesi Veterinerlik Fakültesi Dergisi, 59, 75-80.</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Hatipoğlu, R. (2016). Transgenik Bitkilerin Dünü Bugünü ve Geleceği. Tarla Bitkileri </w:t>
      </w:r>
      <w:r w:rsidRPr="00BB0A78">
        <w:rPr>
          <w:rFonts w:ascii="Times New Roman" w:hAnsi="Times New Roman" w:cs="Times New Roman"/>
          <w:color w:val="0D0D0D"/>
          <w:sz w:val="24"/>
          <w:szCs w:val="24"/>
        </w:rPr>
        <w:lastRenderedPageBreak/>
        <w:t xml:space="preserve">Merkez Araştırma Enstitüsü Dergisi, 25 (2), 351-352.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Hay</w:t>
      </w:r>
      <w:r w:rsidR="002777E1">
        <w:rPr>
          <w:rFonts w:ascii="Times New Roman" w:hAnsi="Times New Roman" w:cs="Times New Roman"/>
          <w:color w:val="0D0D0D"/>
          <w:sz w:val="24"/>
          <w:szCs w:val="24"/>
        </w:rPr>
        <w:t>dar Efendi, A. (2003). Dürerü’l-hükkâm şerhu M</w:t>
      </w:r>
      <w:r w:rsidRPr="00BB0A78">
        <w:rPr>
          <w:rFonts w:ascii="Times New Roman" w:hAnsi="Times New Roman" w:cs="Times New Roman"/>
          <w:color w:val="0D0D0D"/>
          <w:sz w:val="24"/>
          <w:szCs w:val="24"/>
        </w:rPr>
        <w:t>ecelleti’l-ahkâm</w:t>
      </w:r>
      <w:r w:rsidR="0063497C">
        <w:rPr>
          <w:rFonts w:ascii="Times New Roman" w:hAnsi="Times New Roman" w:cs="Times New Roman"/>
          <w:color w:val="0D0D0D"/>
          <w:sz w:val="24"/>
          <w:szCs w:val="24"/>
        </w:rPr>
        <w:t xml:space="preserve"> I-IV, </w:t>
      </w:r>
      <w:r w:rsidRPr="00BB0A78">
        <w:rPr>
          <w:rFonts w:ascii="Times New Roman" w:hAnsi="Times New Roman" w:cs="Times New Roman"/>
          <w:color w:val="0D0D0D"/>
          <w:sz w:val="24"/>
          <w:szCs w:val="24"/>
        </w:rPr>
        <w:t>F. el-Hüseynî (Trc.). Beyrut: Dâru’l-cîl.</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z w:val="24"/>
          <w:szCs w:val="24"/>
        </w:rPr>
        <w:t>Hökelekli, H. (2017). İslam Psikoloji</w:t>
      </w:r>
      <w:r w:rsidR="00552136">
        <w:rPr>
          <w:rFonts w:ascii="Times New Roman" w:hAnsi="Times New Roman"/>
          <w:color w:val="0D0D0D"/>
          <w:sz w:val="24"/>
          <w:szCs w:val="24"/>
        </w:rPr>
        <w:t>si</w:t>
      </w:r>
      <w:r w:rsidRPr="00BB0A78">
        <w:rPr>
          <w:rFonts w:ascii="Times New Roman" w:hAnsi="Times New Roman"/>
          <w:color w:val="0D0D0D"/>
          <w:sz w:val="24"/>
          <w:szCs w:val="24"/>
        </w:rPr>
        <w:t xml:space="preserve"> Yazıları. İstanbul: Değerler Eğitimi Merkezi (dem).</w:t>
      </w:r>
    </w:p>
    <w:p w:rsidR="006B6BCB" w:rsidRPr="00BB0A78" w:rsidRDefault="006B6BCB" w:rsidP="00C206EE">
      <w:pPr>
        <w:pStyle w:val="GvdeMetni"/>
        <w:kinsoku w:val="0"/>
        <w:overflowPunct w:val="0"/>
        <w:spacing w:line="360" w:lineRule="auto"/>
        <w:ind w:left="700" w:hanging="686"/>
        <w:jc w:val="both"/>
        <w:rPr>
          <w:color w:val="0D0D0D"/>
        </w:rPr>
      </w:pPr>
      <w:r w:rsidRPr="00BB0A78">
        <w:rPr>
          <w:color w:val="0D0D0D"/>
          <w:spacing w:val="1"/>
        </w:rPr>
        <w:t>Isa, N. M., Baharuddin, A., Mna, S., Chang, L. W. (2015). Bioethics in the Malay-Muslim Community in Malaysia: A Study on the Formulation of Fatwa on Genetically Modified Food by the National Fatwa Council. Developing World Bioethics, 15 (3), 143-151.</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Işıksoluğu, M. K. (2000). Beslenme. Ankara: Devlet Kitapları, Ilıcak Matbaası.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İbn A</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1"/>
          <w:sz w:val="24"/>
          <w:szCs w:val="24"/>
        </w:rPr>
        <w:t>d</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s</w:t>
      </w:r>
      <w:r w:rsidRPr="00BB0A78">
        <w:rPr>
          <w:rFonts w:ascii="Times New Roman" w:hAnsi="Times New Roman" w:cs="Times New Roman"/>
          <w:color w:val="0D0D0D"/>
          <w:spacing w:val="-1"/>
          <w:sz w:val="24"/>
          <w:szCs w:val="24"/>
        </w:rPr>
        <w:t>sel</w:t>
      </w:r>
      <w:r w:rsidRPr="00BB0A78">
        <w:rPr>
          <w:rFonts w:ascii="Times New Roman" w:hAnsi="Times New Roman" w:cs="Times New Roman"/>
          <w:color w:val="0D0D0D"/>
          <w:sz w:val="24"/>
          <w:szCs w:val="24"/>
        </w:rPr>
        <w:t>a</w:t>
      </w:r>
      <w:r w:rsidRPr="00BB0A78">
        <w:rPr>
          <w:rFonts w:ascii="Times New Roman" w:hAnsi="Times New Roman" w:cs="Times New Roman"/>
          <w:color w:val="0D0D0D"/>
          <w:spacing w:val="-1"/>
          <w:sz w:val="24"/>
          <w:szCs w:val="24"/>
        </w:rPr>
        <w:t>m, İ</w:t>
      </w:r>
      <w:r w:rsidRPr="00BB0A78">
        <w:rPr>
          <w:rFonts w:ascii="Times New Roman" w:hAnsi="Times New Roman" w:cs="Times New Roman"/>
          <w:color w:val="0D0D0D"/>
          <w:sz w:val="24"/>
          <w:szCs w:val="24"/>
        </w:rPr>
        <w:t>z</w:t>
      </w:r>
      <w:r w:rsidRPr="00BB0A78">
        <w:rPr>
          <w:rFonts w:ascii="Times New Roman" w:hAnsi="Times New Roman" w:cs="Times New Roman"/>
          <w:color w:val="0D0D0D"/>
          <w:spacing w:val="-1"/>
          <w:sz w:val="24"/>
          <w:szCs w:val="24"/>
        </w:rPr>
        <w:t>z</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1"/>
          <w:sz w:val="24"/>
          <w:szCs w:val="24"/>
        </w:rPr>
        <w:t>dd</w:t>
      </w:r>
      <w:r w:rsidRPr="00BB0A78">
        <w:rPr>
          <w:rFonts w:ascii="Times New Roman" w:hAnsi="Times New Roman" w:cs="Times New Roman"/>
          <w:color w:val="0D0D0D"/>
          <w:sz w:val="24"/>
          <w:szCs w:val="24"/>
        </w:rPr>
        <w:t>în</w:t>
      </w:r>
      <w:r w:rsidRPr="00BB0A78">
        <w:rPr>
          <w:rFonts w:ascii="Times New Roman" w:hAnsi="Times New Roman" w:cs="Times New Roman"/>
          <w:color w:val="0D0D0D"/>
          <w:spacing w:val="-1"/>
          <w:sz w:val="24"/>
          <w:szCs w:val="24"/>
        </w:rPr>
        <w:t xml:space="preserve"> </w:t>
      </w:r>
      <w:r w:rsidRPr="00BB0A78">
        <w:rPr>
          <w:rFonts w:ascii="Times New Roman" w:hAnsi="Times New Roman" w:cs="Times New Roman"/>
          <w:color w:val="0D0D0D"/>
          <w:sz w:val="24"/>
          <w:szCs w:val="24"/>
        </w:rPr>
        <w:t>(1</w:t>
      </w:r>
      <w:r w:rsidRPr="00BB0A78">
        <w:rPr>
          <w:rFonts w:ascii="Times New Roman" w:hAnsi="Times New Roman" w:cs="Times New Roman"/>
          <w:color w:val="0D0D0D"/>
          <w:spacing w:val="-1"/>
          <w:sz w:val="24"/>
          <w:szCs w:val="24"/>
        </w:rPr>
        <w:t>9</w:t>
      </w:r>
      <w:r w:rsidRPr="00BB0A78">
        <w:rPr>
          <w:rFonts w:ascii="Times New Roman" w:hAnsi="Times New Roman" w:cs="Times New Roman"/>
          <w:color w:val="0D0D0D"/>
          <w:sz w:val="24"/>
          <w:szCs w:val="24"/>
        </w:rPr>
        <w:t>91</w:t>
      </w:r>
      <w:r w:rsidRPr="00BB0A78">
        <w:rPr>
          <w:rFonts w:ascii="Times New Roman" w:hAnsi="Times New Roman" w:cs="Times New Roman"/>
          <w:color w:val="0D0D0D"/>
          <w:spacing w:val="-1"/>
          <w:sz w:val="24"/>
          <w:szCs w:val="24"/>
        </w:rPr>
        <w:t>). Kavâidü’l-Ahkâm Fî Mesâlihil-enâm II. Beyr</w:t>
      </w:r>
      <w:r w:rsidRPr="00BB0A78">
        <w:rPr>
          <w:rFonts w:ascii="Times New Roman" w:hAnsi="Times New Roman" w:cs="Times New Roman"/>
          <w:color w:val="0D0D0D"/>
          <w:sz w:val="24"/>
          <w:szCs w:val="24"/>
        </w:rPr>
        <w:t>u</w:t>
      </w:r>
      <w:r w:rsidRPr="00BB0A78">
        <w:rPr>
          <w:rFonts w:ascii="Times New Roman" w:hAnsi="Times New Roman" w:cs="Times New Roman"/>
          <w:color w:val="0D0D0D"/>
          <w:spacing w:val="-1"/>
          <w:sz w:val="24"/>
          <w:szCs w:val="24"/>
        </w:rPr>
        <w:t>t: Daru’l</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2"/>
          <w:sz w:val="24"/>
          <w:szCs w:val="24"/>
        </w:rPr>
        <w:t>K</w:t>
      </w:r>
      <w:r w:rsidRPr="00BB0A78">
        <w:rPr>
          <w:rFonts w:ascii="Times New Roman" w:hAnsi="Times New Roman" w:cs="Times New Roman"/>
          <w:color w:val="0D0D0D"/>
          <w:sz w:val="24"/>
          <w:szCs w:val="24"/>
        </w:rPr>
        <w:t>ü</w:t>
      </w:r>
      <w:r w:rsidRPr="00BB0A78">
        <w:rPr>
          <w:rFonts w:ascii="Times New Roman" w:hAnsi="Times New Roman" w:cs="Times New Roman"/>
          <w:color w:val="0D0D0D"/>
          <w:spacing w:val="-1"/>
          <w:sz w:val="24"/>
          <w:szCs w:val="24"/>
        </w:rPr>
        <w:t>tü</w:t>
      </w:r>
      <w:r w:rsidRPr="00BB0A78">
        <w:rPr>
          <w:rFonts w:ascii="Times New Roman" w:hAnsi="Times New Roman" w:cs="Times New Roman"/>
          <w:color w:val="0D0D0D"/>
          <w:sz w:val="24"/>
          <w:szCs w:val="24"/>
        </w:rPr>
        <w:t>b</w:t>
      </w:r>
      <w:r w:rsidRPr="00BB0A78">
        <w:rPr>
          <w:rFonts w:ascii="Times New Roman" w:hAnsi="Times New Roman" w:cs="Times New Roman"/>
          <w:color w:val="0D0D0D"/>
          <w:spacing w:val="-2"/>
          <w:sz w:val="24"/>
          <w:szCs w:val="24"/>
        </w:rPr>
        <w:t>i</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2"/>
          <w:sz w:val="24"/>
          <w:szCs w:val="24"/>
        </w:rPr>
        <w:t>l</w:t>
      </w:r>
      <w:r w:rsidRPr="00BB0A78">
        <w:rPr>
          <w:rFonts w:ascii="Times New Roman" w:hAnsi="Times New Roman" w:cs="Times New Roman"/>
          <w:color w:val="0D0D0D"/>
          <w:sz w:val="24"/>
          <w:szCs w:val="24"/>
        </w:rPr>
        <w:t>-</w:t>
      </w:r>
      <w:r w:rsidRPr="00BB0A78">
        <w:rPr>
          <w:rFonts w:ascii="Times New Roman" w:hAnsi="Times New Roman" w:cs="Times New Roman"/>
          <w:color w:val="0D0D0D"/>
          <w:spacing w:val="-1"/>
          <w:sz w:val="24"/>
          <w:szCs w:val="24"/>
        </w:rPr>
        <w:t>İ</w:t>
      </w:r>
      <w:r w:rsidRPr="00BB0A78">
        <w:rPr>
          <w:rFonts w:ascii="Times New Roman" w:hAnsi="Times New Roman" w:cs="Times New Roman"/>
          <w:color w:val="0D0D0D"/>
          <w:sz w:val="24"/>
          <w:szCs w:val="24"/>
        </w:rPr>
        <w:t>l</w:t>
      </w:r>
      <w:r w:rsidRPr="00BB0A78">
        <w:rPr>
          <w:rFonts w:ascii="Times New Roman" w:hAnsi="Times New Roman" w:cs="Times New Roman"/>
          <w:color w:val="0D0D0D"/>
          <w:spacing w:val="-1"/>
          <w:sz w:val="24"/>
          <w:szCs w:val="24"/>
        </w:rPr>
        <w:t>m</w:t>
      </w:r>
      <w:r w:rsidRPr="00BB0A78">
        <w:rPr>
          <w:rFonts w:ascii="Times New Roman" w:hAnsi="Times New Roman" w:cs="Times New Roman"/>
          <w:color w:val="0D0D0D"/>
          <w:sz w:val="24"/>
          <w:szCs w:val="24"/>
        </w:rPr>
        <w:t>iy</w:t>
      </w:r>
      <w:r w:rsidRPr="00BB0A78">
        <w:rPr>
          <w:rFonts w:ascii="Times New Roman" w:hAnsi="Times New Roman" w:cs="Times New Roman"/>
          <w:color w:val="0D0D0D"/>
          <w:spacing w:val="-1"/>
          <w:sz w:val="24"/>
          <w:szCs w:val="24"/>
        </w:rPr>
        <w:t>y</w:t>
      </w:r>
      <w:r w:rsidRPr="00BB0A78">
        <w:rPr>
          <w:rFonts w:ascii="Times New Roman" w:hAnsi="Times New Roman" w:cs="Times New Roman"/>
          <w:color w:val="0D0D0D"/>
          <w:sz w:val="24"/>
          <w:szCs w:val="24"/>
        </w:rPr>
        <w:t>e.</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ibn Nüceym, Zeynüddin b. İbrahim (1986). el-Eşbâh ve'n-Nezâir. Dımeşk.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İSAAA, (2017). 2017 GDO’lu Ürün Üretimi. 20 Ekim 2019 tarihinde http://www.isaaa.org/resources/publications/briefs/53/executivesummary/default.asp adresinden erişildi.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Kahraman, A. (2012a). İslam’da Helal ve Haram’ın Yeri ve Fıkıh Usulü Açısından Temellendirilmesi. İslam Hukuku Araştırmaları Dergisi, 20, 43-69.</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Kahraman, A. (2012b). Gıda Ürünlerinde Helâl ve Haramı Belirleme Yöntemi. Cumhuriyet Üniversitesi İlahiyat Fakültesi Dergisi, 16 (1), 453-478.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Kalefetoğlu, T., Macar O., Yalçın E., Çavuşoğlu K. (2017). Gen Teknolojisi ve Bitkilerde Genetik Transformasyon Yöntemleri. Afyon Kocatepe Üniversitesi Fen ve Mühendislik Bilimleri Dergisi, 17, 377-392.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Kaplan E. (2016). Pestisit Kullanımının Geçmişi Bugünü ve Geleceği. 10 Ekim 2020 tarihindehttp://www.bingol.edu.tr/documents/EM%C4%B0N%20SEM%C4%B0NER%202016.pdf adresinden erişildi.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Karaçıl, M. Ş. ve Tek, N. A. (2013). Dünyada Üretilen Fermente Ürünler: Tarihsel Süreç ve Sağlıkla İlişkileri. Uludağ Üniversitesi Ziraat Fakültesi Dergisi, 27 (2), 163-173.</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Karadavî, Y. (1985). el-Helâlü ve’l-harâmu fi’l-İslâm. Beyrut.</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Karagöz, İ. (2010). Dini Kavramlar Sözlüğü, Ankara: DİB Yayınları.</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Karakoç, D. Y. (2019). Genetiği Değiştirilmiş Tarımsal Ürünler ve Uluslararası Ticareti. Yayımlanmamış Doktora Tezi, Ankara Üniversitesi, Ankara.</w:t>
      </w:r>
    </w:p>
    <w:p w:rsidR="006B6BCB" w:rsidRPr="00BB0A78" w:rsidRDefault="006B6BCB" w:rsidP="00C206EE">
      <w:pPr>
        <w:pStyle w:val="GvdeMetni"/>
        <w:spacing w:line="360" w:lineRule="auto"/>
        <w:ind w:left="709" w:hanging="709"/>
        <w:jc w:val="both"/>
        <w:rPr>
          <w:color w:val="0D0D0D"/>
        </w:rPr>
      </w:pPr>
      <w:r w:rsidRPr="00BB0A78">
        <w:rPr>
          <w:color w:val="0D0D0D"/>
        </w:rPr>
        <w:t>Karaman, H. (2016). İslam Hukuk Tarihi. İstanbul: İz Yayınları.</w:t>
      </w:r>
    </w:p>
    <w:p w:rsidR="006B6BCB" w:rsidRPr="00BB0A78" w:rsidRDefault="006B6BCB" w:rsidP="00C206EE">
      <w:pPr>
        <w:pStyle w:val="GvdeMetni"/>
        <w:spacing w:line="360" w:lineRule="auto"/>
        <w:ind w:left="709" w:hanging="709"/>
        <w:jc w:val="both"/>
        <w:rPr>
          <w:color w:val="0D0D0D"/>
        </w:rPr>
      </w:pPr>
      <w:r w:rsidRPr="00BB0A78">
        <w:rPr>
          <w:color w:val="0D0D0D"/>
        </w:rPr>
        <w:t xml:space="preserve">Karaman, H. (1999). İslam Hukukunda İçtihad. İstanbul: Marmara Üniversitesi İlahiyat Fakültesi Vakfı Yayınları. </w:t>
      </w:r>
    </w:p>
    <w:p w:rsidR="006B6BCB" w:rsidRPr="00BB0A78" w:rsidRDefault="006B6BCB" w:rsidP="00C206EE">
      <w:pPr>
        <w:pStyle w:val="GvdeMetni"/>
        <w:spacing w:line="360" w:lineRule="auto"/>
        <w:ind w:left="709" w:hanging="709"/>
        <w:jc w:val="both"/>
        <w:rPr>
          <w:color w:val="0D0D0D"/>
        </w:rPr>
      </w:pPr>
      <w:r w:rsidRPr="00BB0A78">
        <w:rPr>
          <w:color w:val="0D0D0D"/>
        </w:rPr>
        <w:t>Karaman, H., Bardakoğlu, A., Apaydın, Y. (Heyet), (1999). İlmihal I. İstanbul: TDV Yayınları.</w:t>
      </w:r>
    </w:p>
    <w:p w:rsidR="006B6BCB" w:rsidRPr="00BB0A78" w:rsidRDefault="006B6BCB" w:rsidP="00C206EE">
      <w:pPr>
        <w:pStyle w:val="GvdeMetni"/>
        <w:spacing w:line="360" w:lineRule="auto"/>
        <w:ind w:left="709" w:hanging="709"/>
        <w:jc w:val="both"/>
        <w:rPr>
          <w:color w:val="0D0D0D"/>
        </w:rPr>
      </w:pPr>
      <w:r w:rsidRPr="00BB0A78">
        <w:rPr>
          <w:color w:val="0D0D0D"/>
        </w:rPr>
        <w:t>Karaman, H., Bardakoğlu, A., Apaydın, Y. (Heyet), (1999). İlmihal II. İstanbul: TDV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Karaman, H. (2001). Günlük Hayatımızda Helaller ve Haramlar. İstanbul: İz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Karkacıer, O. (1999). Genel Ekonomi (İktisada Giriş). Tokat: Gaziosmanpaşa Üniversitesi Ziraat Fakültesi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Kaynar, P. (2009). Genetik Olarak Değiştirilmiş Organizmalar (GDO)’a Genel Bir Bakış. Türk Hijyen ve Deneysel Biyoloji Dergisi, 66 (4), 177-185.</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Kefi, S. (2010). Genetiği Değiştirilmiş Organizmaların Türkiye Tarımı Açısından Değerlendirilmesi. Farklı Boyutlarıyla Genetiği Değiştirilmiş Organizmalar, ss. 85-92. Ankara: Ankara Tabib Odası, Mattek Matbaacılık.</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Keleş, Y. (2015). Helal Gıda Sertifikasyon/Belgelendirme Sorunları ve Çözüm Önerileri. Diyanet İlmî Dergi, 51 (4), 59-101.</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Kesercioğlu, G. (2010). Genetiği Değiştirilmiş Ürünlerin Çevresel Sorun Bağlamında İncelenmesi. Farklı Boyutlarıyla Genetiği Değiştirilmiş Organizmalar, ss. 55-57. Ankara: Ankara Tabib Odası, Mattek Matbaacılık.  </w:t>
      </w:r>
    </w:p>
    <w:p w:rsidR="006B6BCB" w:rsidRPr="00BB0A78" w:rsidRDefault="006B6BCB" w:rsidP="00C206EE">
      <w:pPr>
        <w:pStyle w:val="GvdeMetni"/>
        <w:spacing w:line="360" w:lineRule="auto"/>
        <w:ind w:left="700" w:hanging="686"/>
        <w:jc w:val="both"/>
        <w:rPr>
          <w:color w:val="0D0D0D"/>
        </w:rPr>
      </w:pPr>
      <w:r w:rsidRPr="00BB0A78">
        <w:rPr>
          <w:color w:val="0D0D0D"/>
        </w:rPr>
        <w:t>Kevser, E. ve Tufan, E. (2017). Yeni Helâl Turizm Fikirleri Helâl Dairesinin Mutfağında Bir Kavram: Helâl Gastronomi. 1. İnternational Halal Torism Congress Proceedings Books. Alanya, 07-09 April.</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Kıvılcım, Z. (2012). Cartagena Protokolü ve Türkiye Biyogüvenlik Mevzuatı. Marmara Avrupa Araştırmaları Dergisi, 20 (1), 99-119.</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Koca, F. (1997). Haram. TDV İslam Ansiklopedisi, 16, 100-104, İstanbul.</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Koca, F. (1998). Helâl. TDV İslam Ansiklopedisi, 17, 175-178, İstanbul.</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Korkut, D. ve Soysal, A. (2013). Genetiği Değiştirilmiş Organizmalar. Ankara: Halk Sağlığı Uzmanları Derneği (HASUDER).</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 xml:space="preserve">Koşum, A. (2018). Gıda Maddeleri ile İlgili Problemler, ss. 759-778. İslam Hukuku, T. </w:t>
      </w:r>
      <w:r w:rsidRPr="00BB0A78">
        <w:rPr>
          <w:color w:val="0D0D0D"/>
        </w:rPr>
        <w:lastRenderedPageBreak/>
        <w:t>Türcan (Ed.). Ankara: Grafiker Yayınları.</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Köksal, İ. (2005). Genetik Kopyalamanın Fıkhî Yönü. İstanbul: Beyan Yayınları.</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Köküöz, A. N. (1996). 20.Yüzyıldan 21.Yüzyıla Gen-Etik Genetik.  Bilim ve Teknik Dergisi, 339, 16.</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Köse, S. (2020). Fıkhi Açıdan Helal Gıdanın Temel İlkeleri. Helal ve Etik Araştırmalar Dergisi, 2 (1), 1-18.</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Kutlu, H. R. (2018). Hayvan Beslemede Genetiği Değiştirilmiş Yem Hammaddelerinin Kullanımı Avrupa Birliği Mevzuatı ve Türkiye’deki Uygulamaları. Çukurova Üniversitesi Fen ve Mühendislik Bilimleri Dergisi, 36 (9), 13-20.</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Lodish, H., Berk, A., Kaiser, C. A., Krieger, M., Scott, M. P., Bretscher, A.,… Matsudaira, P. (2008). Sözlük. Moleküler Hücre Biyolojisi, H., Geckil, M., Özmen, Ö., Yeşilada (Ed.). W.H. New York: Freeman and Company.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Martı, H. (2013). Hadisler Ekseninde Çevre Ahlakı. İstanbul: Etkileşim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Mecmau’l-Fıkhi’l-İslâmî’d-Düvelî (1997). Mecelletü Mecmai’l-Fıkhi’l-İslâmî 10/3. Cidde.</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pacing w:val="-1"/>
          <w:sz w:val="24"/>
          <w:szCs w:val="24"/>
        </w:rPr>
        <w:t>Me</w:t>
      </w:r>
      <w:r w:rsidRPr="00BB0A78">
        <w:rPr>
          <w:rFonts w:ascii="Times New Roman" w:hAnsi="Times New Roman"/>
          <w:color w:val="0D0D0D"/>
          <w:sz w:val="24"/>
          <w:szCs w:val="24"/>
        </w:rPr>
        <w:t>c</w:t>
      </w:r>
      <w:r w:rsidRPr="00BB0A78">
        <w:rPr>
          <w:rFonts w:ascii="Times New Roman" w:hAnsi="Times New Roman"/>
          <w:color w:val="0D0D0D"/>
          <w:spacing w:val="-3"/>
          <w:sz w:val="24"/>
          <w:szCs w:val="24"/>
        </w:rPr>
        <w:t>m</w:t>
      </w:r>
      <w:r w:rsidRPr="00BB0A78">
        <w:rPr>
          <w:rFonts w:ascii="Times New Roman" w:hAnsi="Times New Roman"/>
          <w:color w:val="0D0D0D"/>
          <w:spacing w:val="1"/>
          <w:sz w:val="24"/>
          <w:szCs w:val="24"/>
        </w:rPr>
        <w:t>a</w:t>
      </w:r>
      <w:r w:rsidRPr="00BB0A78">
        <w:rPr>
          <w:rFonts w:ascii="Times New Roman" w:hAnsi="Times New Roman"/>
          <w:color w:val="0D0D0D"/>
          <w:spacing w:val="-1"/>
          <w:sz w:val="24"/>
          <w:szCs w:val="24"/>
        </w:rPr>
        <w:t>u</w:t>
      </w:r>
      <w:r w:rsidRPr="00BB0A78">
        <w:rPr>
          <w:rFonts w:ascii="Times New Roman" w:hAnsi="Times New Roman"/>
          <w:color w:val="0D0D0D"/>
          <w:sz w:val="24"/>
          <w:szCs w:val="24"/>
        </w:rPr>
        <w:t>’</w:t>
      </w:r>
      <w:r w:rsidRPr="00BB0A78">
        <w:rPr>
          <w:rFonts w:ascii="Times New Roman" w:hAnsi="Times New Roman"/>
          <w:color w:val="0D0D0D"/>
          <w:spacing w:val="1"/>
          <w:sz w:val="24"/>
          <w:szCs w:val="24"/>
        </w:rPr>
        <w:t>l</w:t>
      </w:r>
      <w:r w:rsidRPr="00BB0A78">
        <w:rPr>
          <w:rFonts w:ascii="Times New Roman" w:hAnsi="Times New Roman"/>
          <w:color w:val="0D0D0D"/>
          <w:spacing w:val="-1"/>
          <w:sz w:val="24"/>
          <w:szCs w:val="24"/>
        </w:rPr>
        <w:t>-Fık</w:t>
      </w:r>
      <w:r w:rsidRPr="00BB0A78">
        <w:rPr>
          <w:rFonts w:ascii="Times New Roman" w:hAnsi="Times New Roman"/>
          <w:color w:val="0D0D0D"/>
          <w:spacing w:val="-3"/>
          <w:sz w:val="24"/>
          <w:szCs w:val="24"/>
        </w:rPr>
        <w:t>h</w:t>
      </w:r>
      <w:r w:rsidRPr="00BB0A78">
        <w:rPr>
          <w:rFonts w:ascii="Times New Roman" w:hAnsi="Times New Roman"/>
          <w:color w:val="0D0D0D"/>
          <w:spacing w:val="1"/>
          <w:sz w:val="24"/>
          <w:szCs w:val="24"/>
        </w:rPr>
        <w:t>i</w:t>
      </w:r>
      <w:r w:rsidRPr="00BB0A78">
        <w:rPr>
          <w:rFonts w:ascii="Times New Roman" w:hAnsi="Times New Roman"/>
          <w:color w:val="0D0D0D"/>
          <w:spacing w:val="-2"/>
          <w:sz w:val="24"/>
          <w:szCs w:val="24"/>
        </w:rPr>
        <w:t>’</w:t>
      </w:r>
      <w:r w:rsidRPr="00BB0A78">
        <w:rPr>
          <w:rFonts w:ascii="Times New Roman" w:hAnsi="Times New Roman"/>
          <w:color w:val="0D0D0D"/>
          <w:spacing w:val="1"/>
          <w:sz w:val="24"/>
          <w:szCs w:val="24"/>
        </w:rPr>
        <w:t>l-</w:t>
      </w:r>
      <w:r w:rsidRPr="00BB0A78">
        <w:rPr>
          <w:rFonts w:ascii="Times New Roman" w:hAnsi="Times New Roman"/>
          <w:color w:val="0D0D0D"/>
          <w:spacing w:val="-6"/>
          <w:sz w:val="24"/>
          <w:szCs w:val="24"/>
        </w:rPr>
        <w:t>İ</w:t>
      </w:r>
      <w:r w:rsidRPr="00BB0A78">
        <w:rPr>
          <w:rFonts w:ascii="Times New Roman" w:hAnsi="Times New Roman"/>
          <w:color w:val="0D0D0D"/>
          <w:spacing w:val="-1"/>
          <w:sz w:val="24"/>
          <w:szCs w:val="24"/>
        </w:rPr>
        <w:t>s</w:t>
      </w:r>
      <w:r w:rsidRPr="00BB0A78">
        <w:rPr>
          <w:rFonts w:ascii="Times New Roman" w:hAnsi="Times New Roman"/>
          <w:color w:val="0D0D0D"/>
          <w:spacing w:val="1"/>
          <w:sz w:val="24"/>
          <w:szCs w:val="24"/>
        </w:rPr>
        <w:t>lâ</w:t>
      </w:r>
      <w:r w:rsidRPr="00BB0A78">
        <w:rPr>
          <w:rFonts w:ascii="Times New Roman" w:hAnsi="Times New Roman"/>
          <w:color w:val="0D0D0D"/>
          <w:spacing w:val="-1"/>
          <w:sz w:val="24"/>
          <w:szCs w:val="24"/>
        </w:rPr>
        <w:t>mî</w:t>
      </w:r>
      <w:r w:rsidRPr="00BB0A78">
        <w:rPr>
          <w:rFonts w:ascii="Times New Roman" w:hAnsi="Times New Roman"/>
          <w:color w:val="0D0D0D"/>
          <w:sz w:val="24"/>
          <w:szCs w:val="24"/>
        </w:rPr>
        <w:t>’d</w:t>
      </w:r>
      <w:r w:rsidRPr="00BB0A78">
        <w:rPr>
          <w:rFonts w:ascii="Times New Roman" w:hAnsi="Times New Roman"/>
          <w:color w:val="0D0D0D"/>
          <w:spacing w:val="-1"/>
          <w:sz w:val="24"/>
          <w:szCs w:val="24"/>
        </w:rPr>
        <w:t>-</w:t>
      </w:r>
      <w:r w:rsidRPr="00BB0A78">
        <w:rPr>
          <w:rFonts w:ascii="Times New Roman" w:hAnsi="Times New Roman"/>
          <w:color w:val="0D0D0D"/>
          <w:sz w:val="24"/>
          <w:szCs w:val="24"/>
        </w:rPr>
        <w:t>D</w:t>
      </w:r>
      <w:r w:rsidRPr="00BB0A78">
        <w:rPr>
          <w:rFonts w:ascii="Times New Roman" w:hAnsi="Times New Roman"/>
          <w:color w:val="0D0D0D"/>
          <w:spacing w:val="-1"/>
          <w:sz w:val="24"/>
          <w:szCs w:val="24"/>
        </w:rPr>
        <w:t>ü</w:t>
      </w:r>
      <w:r w:rsidRPr="00BB0A78">
        <w:rPr>
          <w:rFonts w:ascii="Times New Roman" w:hAnsi="Times New Roman"/>
          <w:color w:val="0D0D0D"/>
          <w:spacing w:val="-2"/>
          <w:sz w:val="24"/>
          <w:szCs w:val="24"/>
        </w:rPr>
        <w:t>v</w:t>
      </w:r>
      <w:r w:rsidRPr="00BB0A78">
        <w:rPr>
          <w:rFonts w:ascii="Times New Roman" w:hAnsi="Times New Roman"/>
          <w:color w:val="0D0D0D"/>
          <w:spacing w:val="-1"/>
          <w:sz w:val="24"/>
          <w:szCs w:val="24"/>
        </w:rPr>
        <w:t>e</w:t>
      </w:r>
      <w:r w:rsidRPr="00BB0A78">
        <w:rPr>
          <w:rFonts w:ascii="Times New Roman" w:hAnsi="Times New Roman"/>
          <w:color w:val="0D0D0D"/>
          <w:spacing w:val="1"/>
          <w:sz w:val="24"/>
          <w:szCs w:val="24"/>
        </w:rPr>
        <w:t>l</w:t>
      </w:r>
      <w:r w:rsidRPr="00BB0A78">
        <w:rPr>
          <w:rFonts w:ascii="Times New Roman" w:hAnsi="Times New Roman"/>
          <w:color w:val="0D0D0D"/>
          <w:sz w:val="24"/>
          <w:szCs w:val="24"/>
        </w:rPr>
        <w:t>î (</w:t>
      </w:r>
      <w:r w:rsidRPr="00BB0A78">
        <w:rPr>
          <w:rFonts w:ascii="Times New Roman" w:hAnsi="Times New Roman"/>
          <w:color w:val="0D0D0D"/>
          <w:spacing w:val="-1"/>
          <w:sz w:val="24"/>
          <w:szCs w:val="24"/>
        </w:rPr>
        <w:t xml:space="preserve">2011). </w:t>
      </w:r>
      <w:r w:rsidRPr="00BB0A78">
        <w:rPr>
          <w:rFonts w:ascii="Times New Roman" w:hAnsi="Times New Roman"/>
          <w:color w:val="0D0D0D"/>
          <w:sz w:val="24"/>
          <w:szCs w:val="24"/>
        </w:rPr>
        <w:t>Ka</w:t>
      </w:r>
      <w:r w:rsidRPr="00BB0A78">
        <w:rPr>
          <w:rFonts w:ascii="Times New Roman" w:hAnsi="Times New Roman"/>
          <w:color w:val="0D0D0D"/>
          <w:spacing w:val="-3"/>
          <w:sz w:val="24"/>
          <w:szCs w:val="24"/>
        </w:rPr>
        <w:t>r</w:t>
      </w:r>
      <w:r w:rsidRPr="00BB0A78">
        <w:rPr>
          <w:rFonts w:ascii="Times New Roman" w:hAnsi="Times New Roman"/>
          <w:color w:val="0D0D0D"/>
          <w:sz w:val="24"/>
          <w:szCs w:val="24"/>
        </w:rPr>
        <w:t>â</w:t>
      </w:r>
      <w:r w:rsidRPr="00BB0A78">
        <w:rPr>
          <w:rFonts w:ascii="Times New Roman" w:hAnsi="Times New Roman"/>
          <w:color w:val="0D0D0D"/>
          <w:spacing w:val="-1"/>
          <w:sz w:val="24"/>
          <w:szCs w:val="24"/>
        </w:rPr>
        <w:t>r</w:t>
      </w:r>
      <w:r w:rsidRPr="00BB0A78">
        <w:rPr>
          <w:rFonts w:ascii="Times New Roman" w:hAnsi="Times New Roman"/>
          <w:color w:val="0D0D0D"/>
          <w:sz w:val="24"/>
          <w:szCs w:val="24"/>
        </w:rPr>
        <w:t>â</w:t>
      </w:r>
      <w:r w:rsidRPr="00BB0A78">
        <w:rPr>
          <w:rFonts w:ascii="Times New Roman" w:hAnsi="Times New Roman"/>
          <w:color w:val="0D0D0D"/>
          <w:spacing w:val="-1"/>
          <w:sz w:val="24"/>
          <w:szCs w:val="24"/>
        </w:rPr>
        <w:t>t</w:t>
      </w:r>
      <w:r w:rsidRPr="00BB0A78">
        <w:rPr>
          <w:rFonts w:ascii="Times New Roman" w:hAnsi="Times New Roman"/>
          <w:color w:val="0D0D0D"/>
          <w:sz w:val="24"/>
          <w:szCs w:val="24"/>
        </w:rPr>
        <w:t>u</w:t>
      </w:r>
      <w:r w:rsidRPr="00BB0A78">
        <w:rPr>
          <w:rFonts w:ascii="Times New Roman" w:hAnsi="Times New Roman"/>
          <w:color w:val="0D0D0D"/>
          <w:spacing w:val="-3"/>
          <w:sz w:val="24"/>
          <w:szCs w:val="24"/>
        </w:rPr>
        <w:t xml:space="preserve"> </w:t>
      </w:r>
      <w:r w:rsidRPr="00BB0A78">
        <w:rPr>
          <w:rFonts w:ascii="Times New Roman" w:hAnsi="Times New Roman"/>
          <w:color w:val="0D0D0D"/>
          <w:spacing w:val="1"/>
          <w:sz w:val="24"/>
          <w:szCs w:val="24"/>
        </w:rPr>
        <w:t>v</w:t>
      </w:r>
      <w:r w:rsidRPr="00BB0A78">
        <w:rPr>
          <w:rFonts w:ascii="Times New Roman" w:hAnsi="Times New Roman"/>
          <w:color w:val="0D0D0D"/>
          <w:sz w:val="24"/>
          <w:szCs w:val="24"/>
        </w:rPr>
        <w:t xml:space="preserve">e </w:t>
      </w:r>
      <w:r w:rsidRPr="00BB0A78">
        <w:rPr>
          <w:rFonts w:ascii="Times New Roman" w:hAnsi="Times New Roman"/>
          <w:color w:val="0D0D0D"/>
          <w:spacing w:val="-3"/>
          <w:sz w:val="24"/>
          <w:szCs w:val="24"/>
        </w:rPr>
        <w:t>T</w:t>
      </w:r>
      <w:r w:rsidRPr="00BB0A78">
        <w:rPr>
          <w:rFonts w:ascii="Times New Roman" w:hAnsi="Times New Roman"/>
          <w:color w:val="0D0D0D"/>
          <w:spacing w:val="-2"/>
          <w:sz w:val="24"/>
          <w:szCs w:val="24"/>
        </w:rPr>
        <w:t>a</w:t>
      </w:r>
      <w:r w:rsidRPr="00BB0A78">
        <w:rPr>
          <w:rFonts w:ascii="Times New Roman" w:hAnsi="Times New Roman"/>
          <w:color w:val="0D0D0D"/>
          <w:spacing w:val="1"/>
          <w:sz w:val="24"/>
          <w:szCs w:val="24"/>
        </w:rPr>
        <w:t>v</w:t>
      </w:r>
      <w:r w:rsidRPr="00BB0A78">
        <w:rPr>
          <w:rFonts w:ascii="Times New Roman" w:hAnsi="Times New Roman"/>
          <w:color w:val="0D0D0D"/>
          <w:spacing w:val="-1"/>
          <w:sz w:val="24"/>
          <w:szCs w:val="24"/>
        </w:rPr>
        <w:t>s</w:t>
      </w:r>
      <w:r w:rsidRPr="00BB0A78">
        <w:rPr>
          <w:rFonts w:ascii="Times New Roman" w:hAnsi="Times New Roman"/>
          <w:color w:val="0D0D0D"/>
          <w:spacing w:val="-2"/>
          <w:sz w:val="24"/>
          <w:szCs w:val="24"/>
        </w:rPr>
        <w:t>i</w:t>
      </w:r>
      <w:r w:rsidRPr="00BB0A78">
        <w:rPr>
          <w:rFonts w:ascii="Times New Roman" w:hAnsi="Times New Roman"/>
          <w:color w:val="0D0D0D"/>
          <w:spacing w:val="1"/>
          <w:sz w:val="24"/>
          <w:szCs w:val="24"/>
        </w:rPr>
        <w:t>y</w:t>
      </w:r>
      <w:r w:rsidRPr="00BB0A78">
        <w:rPr>
          <w:rFonts w:ascii="Times New Roman" w:hAnsi="Times New Roman"/>
          <w:color w:val="0D0D0D"/>
          <w:spacing w:val="-2"/>
          <w:sz w:val="24"/>
          <w:szCs w:val="24"/>
        </w:rPr>
        <w:t>y</w:t>
      </w:r>
      <w:r w:rsidRPr="00BB0A78">
        <w:rPr>
          <w:rFonts w:ascii="Times New Roman" w:hAnsi="Times New Roman"/>
          <w:color w:val="0D0D0D"/>
          <w:sz w:val="24"/>
          <w:szCs w:val="24"/>
        </w:rPr>
        <w:t>â</w:t>
      </w:r>
      <w:r w:rsidRPr="00BB0A78">
        <w:rPr>
          <w:rFonts w:ascii="Times New Roman" w:hAnsi="Times New Roman"/>
          <w:color w:val="0D0D0D"/>
          <w:spacing w:val="-1"/>
          <w:sz w:val="24"/>
          <w:szCs w:val="24"/>
        </w:rPr>
        <w:t>t</w:t>
      </w:r>
      <w:r w:rsidRPr="00BB0A78">
        <w:rPr>
          <w:rFonts w:ascii="Times New Roman" w:hAnsi="Times New Roman"/>
          <w:color w:val="0D0D0D"/>
          <w:sz w:val="24"/>
          <w:szCs w:val="24"/>
        </w:rPr>
        <w:t xml:space="preserve">u </w:t>
      </w:r>
      <w:r w:rsidRPr="00BB0A78">
        <w:rPr>
          <w:rFonts w:ascii="Times New Roman" w:hAnsi="Times New Roman"/>
          <w:color w:val="0D0D0D"/>
          <w:spacing w:val="-1"/>
          <w:sz w:val="24"/>
          <w:szCs w:val="24"/>
        </w:rPr>
        <w:t>Me</w:t>
      </w:r>
      <w:r w:rsidRPr="00BB0A78">
        <w:rPr>
          <w:rFonts w:ascii="Times New Roman" w:hAnsi="Times New Roman"/>
          <w:color w:val="0D0D0D"/>
          <w:spacing w:val="-4"/>
          <w:sz w:val="24"/>
          <w:szCs w:val="24"/>
        </w:rPr>
        <w:t>c</w:t>
      </w:r>
      <w:r w:rsidRPr="00BB0A78">
        <w:rPr>
          <w:rFonts w:ascii="Times New Roman" w:hAnsi="Times New Roman"/>
          <w:color w:val="0D0D0D"/>
          <w:spacing w:val="-1"/>
          <w:sz w:val="24"/>
          <w:szCs w:val="24"/>
        </w:rPr>
        <w:t>m</w:t>
      </w:r>
      <w:r w:rsidRPr="00BB0A78">
        <w:rPr>
          <w:rFonts w:ascii="Times New Roman" w:hAnsi="Times New Roman"/>
          <w:color w:val="0D0D0D"/>
          <w:sz w:val="24"/>
          <w:szCs w:val="24"/>
        </w:rPr>
        <w:t>a</w:t>
      </w:r>
      <w:r w:rsidRPr="00BB0A78">
        <w:rPr>
          <w:rFonts w:ascii="Times New Roman" w:hAnsi="Times New Roman"/>
          <w:color w:val="0D0D0D"/>
          <w:spacing w:val="-2"/>
          <w:sz w:val="24"/>
          <w:szCs w:val="24"/>
        </w:rPr>
        <w:t>i</w:t>
      </w:r>
      <w:r w:rsidRPr="00BB0A78">
        <w:rPr>
          <w:rFonts w:ascii="Times New Roman" w:hAnsi="Times New Roman"/>
          <w:color w:val="0D0D0D"/>
          <w:sz w:val="24"/>
          <w:szCs w:val="24"/>
        </w:rPr>
        <w:t>’l</w:t>
      </w:r>
      <w:r w:rsidRPr="00BB0A78">
        <w:rPr>
          <w:rFonts w:ascii="Times New Roman" w:hAnsi="Times New Roman"/>
          <w:color w:val="0D0D0D"/>
          <w:spacing w:val="-1"/>
          <w:sz w:val="24"/>
          <w:szCs w:val="24"/>
        </w:rPr>
        <w:t>-F</w:t>
      </w:r>
      <w:r w:rsidRPr="00BB0A78">
        <w:rPr>
          <w:rFonts w:ascii="Times New Roman" w:hAnsi="Times New Roman"/>
          <w:color w:val="0D0D0D"/>
          <w:spacing w:val="-2"/>
          <w:sz w:val="24"/>
          <w:szCs w:val="24"/>
        </w:rPr>
        <w:t>ı</w:t>
      </w:r>
      <w:r w:rsidRPr="00BB0A78">
        <w:rPr>
          <w:rFonts w:ascii="Times New Roman" w:hAnsi="Times New Roman"/>
          <w:color w:val="0D0D0D"/>
          <w:sz w:val="24"/>
          <w:szCs w:val="24"/>
        </w:rPr>
        <w:t>k</w:t>
      </w:r>
      <w:r w:rsidRPr="00BB0A78">
        <w:rPr>
          <w:rFonts w:ascii="Times New Roman" w:hAnsi="Times New Roman"/>
          <w:color w:val="0D0D0D"/>
          <w:spacing w:val="-2"/>
          <w:sz w:val="24"/>
          <w:szCs w:val="24"/>
        </w:rPr>
        <w:t>h</w:t>
      </w:r>
      <w:r w:rsidRPr="00BB0A78">
        <w:rPr>
          <w:rFonts w:ascii="Times New Roman" w:hAnsi="Times New Roman"/>
          <w:color w:val="0D0D0D"/>
          <w:sz w:val="24"/>
          <w:szCs w:val="24"/>
        </w:rPr>
        <w:t>i</w:t>
      </w:r>
      <w:r w:rsidRPr="00BB0A78">
        <w:rPr>
          <w:rFonts w:ascii="Times New Roman" w:hAnsi="Times New Roman"/>
          <w:color w:val="0D0D0D"/>
          <w:spacing w:val="-2"/>
          <w:sz w:val="24"/>
          <w:szCs w:val="24"/>
        </w:rPr>
        <w:t>’</w:t>
      </w:r>
      <w:r w:rsidRPr="00BB0A78">
        <w:rPr>
          <w:rFonts w:ascii="Times New Roman" w:hAnsi="Times New Roman"/>
          <w:color w:val="0D0D0D"/>
          <w:sz w:val="24"/>
          <w:szCs w:val="24"/>
        </w:rPr>
        <w:t>l</w:t>
      </w:r>
      <w:r w:rsidRPr="00BB0A78">
        <w:rPr>
          <w:rFonts w:ascii="Times New Roman" w:hAnsi="Times New Roman"/>
          <w:color w:val="0D0D0D"/>
          <w:spacing w:val="-1"/>
          <w:sz w:val="24"/>
          <w:szCs w:val="24"/>
        </w:rPr>
        <w:t>-İs</w:t>
      </w:r>
      <w:r w:rsidRPr="00BB0A78">
        <w:rPr>
          <w:rFonts w:ascii="Times New Roman" w:hAnsi="Times New Roman"/>
          <w:color w:val="0D0D0D"/>
          <w:sz w:val="24"/>
          <w:szCs w:val="24"/>
        </w:rPr>
        <w:t>lâ</w:t>
      </w:r>
      <w:r w:rsidRPr="00BB0A78">
        <w:rPr>
          <w:rFonts w:ascii="Times New Roman" w:hAnsi="Times New Roman"/>
          <w:color w:val="0D0D0D"/>
          <w:spacing w:val="-3"/>
          <w:sz w:val="24"/>
          <w:szCs w:val="24"/>
        </w:rPr>
        <w:t>m</w:t>
      </w:r>
      <w:r w:rsidRPr="00BB0A78">
        <w:rPr>
          <w:rFonts w:ascii="Times New Roman" w:hAnsi="Times New Roman"/>
          <w:color w:val="0D0D0D"/>
          <w:sz w:val="24"/>
          <w:szCs w:val="24"/>
        </w:rPr>
        <w:t>î</w:t>
      </w:r>
      <w:r w:rsidRPr="00BB0A78">
        <w:rPr>
          <w:rFonts w:ascii="Times New Roman" w:hAnsi="Times New Roman"/>
          <w:color w:val="0D0D0D"/>
          <w:spacing w:val="-2"/>
          <w:sz w:val="24"/>
          <w:szCs w:val="24"/>
        </w:rPr>
        <w:t>’</w:t>
      </w:r>
      <w:r w:rsidRPr="00BB0A78">
        <w:rPr>
          <w:rFonts w:ascii="Times New Roman" w:hAnsi="Times New Roman"/>
          <w:color w:val="0D0D0D"/>
          <w:spacing w:val="1"/>
          <w:sz w:val="24"/>
          <w:szCs w:val="24"/>
        </w:rPr>
        <w:t>d</w:t>
      </w:r>
      <w:r w:rsidRPr="00BB0A78">
        <w:rPr>
          <w:rFonts w:ascii="Times New Roman" w:hAnsi="Times New Roman"/>
          <w:color w:val="0D0D0D"/>
          <w:spacing w:val="-1"/>
          <w:sz w:val="24"/>
          <w:szCs w:val="24"/>
        </w:rPr>
        <w:t>-Dü</w:t>
      </w:r>
      <w:r w:rsidRPr="00BB0A78">
        <w:rPr>
          <w:rFonts w:ascii="Times New Roman" w:hAnsi="Times New Roman"/>
          <w:color w:val="0D0D0D"/>
          <w:spacing w:val="-2"/>
          <w:sz w:val="24"/>
          <w:szCs w:val="24"/>
        </w:rPr>
        <w:t>v</w:t>
      </w:r>
      <w:r w:rsidRPr="00BB0A78">
        <w:rPr>
          <w:rFonts w:ascii="Times New Roman" w:hAnsi="Times New Roman"/>
          <w:color w:val="0D0D0D"/>
          <w:spacing w:val="-1"/>
          <w:sz w:val="24"/>
          <w:szCs w:val="24"/>
        </w:rPr>
        <w:t>e</w:t>
      </w:r>
      <w:r w:rsidRPr="00BB0A78">
        <w:rPr>
          <w:rFonts w:ascii="Times New Roman" w:hAnsi="Times New Roman"/>
          <w:color w:val="0D0D0D"/>
          <w:sz w:val="24"/>
          <w:szCs w:val="24"/>
        </w:rPr>
        <w:t>l</w:t>
      </w:r>
      <w:r w:rsidRPr="00BB0A78">
        <w:rPr>
          <w:rFonts w:ascii="Times New Roman" w:hAnsi="Times New Roman"/>
          <w:color w:val="0D0D0D"/>
          <w:spacing w:val="-2"/>
          <w:sz w:val="24"/>
          <w:szCs w:val="24"/>
        </w:rPr>
        <w:t>î</w:t>
      </w:r>
      <w:r w:rsidRPr="00BB0A78">
        <w:rPr>
          <w:rFonts w:ascii="Times New Roman" w:hAnsi="Times New Roman"/>
          <w:color w:val="0D0D0D"/>
          <w:sz w:val="24"/>
          <w:szCs w:val="24"/>
        </w:rPr>
        <w:t>.</w:t>
      </w:r>
      <w:r w:rsidRPr="00BB0A78">
        <w:rPr>
          <w:rFonts w:ascii="Times New Roman" w:hAnsi="Times New Roman"/>
          <w:color w:val="0D0D0D"/>
          <w:spacing w:val="1"/>
          <w:sz w:val="24"/>
          <w:szCs w:val="24"/>
        </w:rPr>
        <w:t xml:space="preserve"> </w:t>
      </w:r>
      <w:r w:rsidRPr="00BB0A78">
        <w:rPr>
          <w:rFonts w:ascii="Times New Roman" w:hAnsi="Times New Roman"/>
          <w:color w:val="0D0D0D"/>
          <w:spacing w:val="-3"/>
          <w:sz w:val="24"/>
          <w:szCs w:val="24"/>
        </w:rPr>
        <w:t>Ş</w:t>
      </w:r>
      <w:r w:rsidRPr="00BB0A78">
        <w:rPr>
          <w:rFonts w:ascii="Times New Roman" w:hAnsi="Times New Roman"/>
          <w:color w:val="0D0D0D"/>
          <w:spacing w:val="1"/>
          <w:sz w:val="24"/>
          <w:szCs w:val="24"/>
        </w:rPr>
        <w:t>â</w:t>
      </w:r>
      <w:r w:rsidRPr="00BB0A78">
        <w:rPr>
          <w:rFonts w:ascii="Times New Roman" w:hAnsi="Times New Roman"/>
          <w:color w:val="0D0D0D"/>
          <w:spacing w:val="-2"/>
          <w:sz w:val="24"/>
          <w:szCs w:val="24"/>
        </w:rPr>
        <w:t>r</w:t>
      </w:r>
      <w:r w:rsidRPr="00BB0A78">
        <w:rPr>
          <w:rFonts w:ascii="Times New Roman" w:hAnsi="Times New Roman"/>
          <w:color w:val="0D0D0D"/>
          <w:spacing w:val="1"/>
          <w:sz w:val="24"/>
          <w:szCs w:val="24"/>
        </w:rPr>
        <w:t>i</w:t>
      </w:r>
      <w:r w:rsidRPr="00BB0A78">
        <w:rPr>
          <w:rFonts w:ascii="Times New Roman" w:hAnsi="Times New Roman"/>
          <w:color w:val="0D0D0D"/>
          <w:spacing w:val="-3"/>
          <w:sz w:val="24"/>
          <w:szCs w:val="24"/>
        </w:rPr>
        <w:t>k</w:t>
      </w:r>
      <w:r w:rsidRPr="00BB0A78">
        <w:rPr>
          <w:rFonts w:ascii="Times New Roman" w:hAnsi="Times New Roman"/>
          <w:color w:val="0D0D0D"/>
          <w:spacing w:val="1"/>
          <w:sz w:val="24"/>
          <w:szCs w:val="24"/>
        </w:rPr>
        <w:t>a</w:t>
      </w:r>
      <w:r w:rsidRPr="00BB0A78">
        <w:rPr>
          <w:rFonts w:ascii="Times New Roman" w:hAnsi="Times New Roman"/>
          <w:color w:val="0D0D0D"/>
          <w:sz w:val="24"/>
          <w:szCs w:val="24"/>
        </w:rPr>
        <w:t>.</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Meseri, R. (2008). Beslenme ve Genetiği Değiştirilmiş Organizmalar (GDO). TAF Prev Med Bull, 7 (5), 455-460.</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Milli Eğitim Bakanlığı (2012). Gıda Teknolojisi. Ankara.</w:t>
      </w:r>
    </w:p>
    <w:p w:rsidR="006B6BCB" w:rsidRPr="00BB0A78" w:rsidRDefault="006B6BCB" w:rsidP="00C206EE">
      <w:pPr>
        <w:pStyle w:val="GvdeMetni"/>
        <w:spacing w:line="360" w:lineRule="auto"/>
        <w:ind w:left="709" w:hanging="709"/>
        <w:jc w:val="both"/>
        <w:rPr>
          <w:color w:val="0D0D0D"/>
        </w:rPr>
      </w:pPr>
      <w:r w:rsidRPr="00BB0A78">
        <w:rPr>
          <w:color w:val="0D0D0D"/>
          <w:spacing w:val="-1"/>
        </w:rPr>
        <w:t>M</w:t>
      </w:r>
      <w:r w:rsidRPr="00BB0A78">
        <w:rPr>
          <w:color w:val="0D0D0D"/>
          <w:spacing w:val="1"/>
        </w:rPr>
        <w:t>oo</w:t>
      </w:r>
      <w:r w:rsidRPr="00BB0A78">
        <w:rPr>
          <w:color w:val="0D0D0D"/>
          <w:spacing w:val="-4"/>
        </w:rPr>
        <w:t>s</w:t>
      </w:r>
      <w:r w:rsidRPr="00BB0A78">
        <w:rPr>
          <w:color w:val="0D0D0D"/>
          <w:spacing w:val="1"/>
        </w:rPr>
        <w:t>a</w:t>
      </w:r>
      <w:r w:rsidRPr="00BB0A78">
        <w:rPr>
          <w:color w:val="0D0D0D"/>
          <w:spacing w:val="-1"/>
        </w:rPr>
        <w:t>, E. (2009). G</w:t>
      </w:r>
      <w:r w:rsidRPr="00BB0A78">
        <w:rPr>
          <w:color w:val="0D0D0D"/>
          <w:spacing w:val="-3"/>
        </w:rPr>
        <w:t>e</w:t>
      </w:r>
      <w:r w:rsidRPr="00BB0A78">
        <w:rPr>
          <w:color w:val="0D0D0D"/>
        </w:rPr>
        <w:t>n</w:t>
      </w:r>
      <w:r w:rsidRPr="00BB0A78">
        <w:rPr>
          <w:color w:val="0D0D0D"/>
          <w:spacing w:val="-1"/>
        </w:rPr>
        <w:t>e</w:t>
      </w:r>
      <w:r w:rsidRPr="00BB0A78">
        <w:rPr>
          <w:color w:val="0D0D0D"/>
          <w:spacing w:val="-2"/>
        </w:rPr>
        <w:t>t</w:t>
      </w:r>
      <w:r w:rsidRPr="00BB0A78">
        <w:rPr>
          <w:color w:val="0D0D0D"/>
          <w:spacing w:val="1"/>
        </w:rPr>
        <w:t>i</w:t>
      </w:r>
      <w:r w:rsidRPr="00BB0A78">
        <w:rPr>
          <w:color w:val="0D0D0D"/>
          <w:spacing w:val="-2"/>
        </w:rPr>
        <w:t>c</w:t>
      </w:r>
      <w:r w:rsidRPr="00BB0A78">
        <w:rPr>
          <w:color w:val="0D0D0D"/>
          <w:spacing w:val="1"/>
        </w:rPr>
        <w:t>a</w:t>
      </w:r>
      <w:r w:rsidRPr="00BB0A78">
        <w:rPr>
          <w:color w:val="0D0D0D"/>
          <w:spacing w:val="-2"/>
        </w:rPr>
        <w:t>l</w:t>
      </w:r>
      <w:r w:rsidRPr="00BB0A78">
        <w:rPr>
          <w:color w:val="0D0D0D"/>
          <w:spacing w:val="1"/>
        </w:rPr>
        <w:t>l</w:t>
      </w:r>
      <w:r w:rsidRPr="00BB0A78">
        <w:rPr>
          <w:color w:val="0D0D0D"/>
        </w:rPr>
        <w:t xml:space="preserve">y </w:t>
      </w:r>
      <w:r w:rsidRPr="00BB0A78">
        <w:rPr>
          <w:color w:val="0D0D0D"/>
          <w:spacing w:val="-4"/>
        </w:rPr>
        <w:t>M</w:t>
      </w:r>
      <w:r w:rsidRPr="00BB0A78">
        <w:rPr>
          <w:color w:val="0D0D0D"/>
          <w:spacing w:val="1"/>
        </w:rPr>
        <w:t>o</w:t>
      </w:r>
      <w:r w:rsidRPr="00BB0A78">
        <w:rPr>
          <w:color w:val="0D0D0D"/>
        </w:rPr>
        <w:t>d</w:t>
      </w:r>
      <w:r w:rsidRPr="00BB0A78">
        <w:rPr>
          <w:color w:val="0D0D0D"/>
          <w:spacing w:val="1"/>
        </w:rPr>
        <w:t>i</w:t>
      </w:r>
      <w:r w:rsidRPr="00BB0A78">
        <w:rPr>
          <w:color w:val="0D0D0D"/>
          <w:spacing w:val="-4"/>
        </w:rPr>
        <w:t>f</w:t>
      </w:r>
      <w:r w:rsidRPr="00BB0A78">
        <w:rPr>
          <w:color w:val="0D0D0D"/>
          <w:spacing w:val="1"/>
        </w:rPr>
        <w:t>i</w:t>
      </w:r>
      <w:r w:rsidRPr="00BB0A78">
        <w:rPr>
          <w:color w:val="0D0D0D"/>
          <w:spacing w:val="-1"/>
        </w:rPr>
        <w:t>e</w:t>
      </w:r>
      <w:r w:rsidRPr="00BB0A78">
        <w:rPr>
          <w:color w:val="0D0D0D"/>
        </w:rPr>
        <w:t>d</w:t>
      </w:r>
      <w:r w:rsidRPr="00BB0A78">
        <w:rPr>
          <w:color w:val="0D0D0D"/>
          <w:spacing w:val="-2"/>
        </w:rPr>
        <w:t xml:space="preserve"> </w:t>
      </w:r>
      <w:r w:rsidRPr="00BB0A78">
        <w:rPr>
          <w:color w:val="0D0D0D"/>
          <w:spacing w:val="-1"/>
        </w:rPr>
        <w:t>F</w:t>
      </w:r>
      <w:r w:rsidRPr="00BB0A78">
        <w:rPr>
          <w:color w:val="0D0D0D"/>
          <w:spacing w:val="-2"/>
        </w:rPr>
        <w:t>o</w:t>
      </w:r>
      <w:r w:rsidRPr="00BB0A78">
        <w:rPr>
          <w:color w:val="0D0D0D"/>
          <w:spacing w:val="1"/>
        </w:rPr>
        <w:t>o</w:t>
      </w:r>
      <w:r w:rsidRPr="00BB0A78">
        <w:rPr>
          <w:color w:val="0D0D0D"/>
        </w:rPr>
        <w:t>ds</w:t>
      </w:r>
      <w:r w:rsidRPr="00BB0A78">
        <w:rPr>
          <w:color w:val="0D0D0D"/>
          <w:spacing w:val="-3"/>
        </w:rPr>
        <w:t xml:space="preserve"> </w:t>
      </w:r>
      <w:r w:rsidRPr="00BB0A78">
        <w:rPr>
          <w:color w:val="0D0D0D"/>
          <w:spacing w:val="1"/>
        </w:rPr>
        <w:t>a</w:t>
      </w:r>
      <w:r w:rsidRPr="00BB0A78">
        <w:rPr>
          <w:color w:val="0D0D0D"/>
        </w:rPr>
        <w:t>nd</w:t>
      </w:r>
      <w:r w:rsidRPr="00BB0A78">
        <w:rPr>
          <w:color w:val="0D0D0D"/>
          <w:spacing w:val="1"/>
        </w:rPr>
        <w:t xml:space="preserve"> </w:t>
      </w:r>
      <w:r w:rsidRPr="00BB0A78">
        <w:rPr>
          <w:color w:val="0D0D0D"/>
          <w:spacing w:val="-1"/>
        </w:rPr>
        <w:t>Mus</w:t>
      </w:r>
      <w:r w:rsidRPr="00BB0A78">
        <w:rPr>
          <w:color w:val="0D0D0D"/>
          <w:spacing w:val="-2"/>
        </w:rPr>
        <w:t>l</w:t>
      </w:r>
      <w:r w:rsidRPr="00BB0A78">
        <w:rPr>
          <w:color w:val="0D0D0D"/>
          <w:spacing w:val="1"/>
        </w:rPr>
        <w:t>i</w:t>
      </w:r>
      <w:r w:rsidRPr="00BB0A78">
        <w:rPr>
          <w:color w:val="0D0D0D"/>
        </w:rPr>
        <w:t>m</w:t>
      </w:r>
      <w:r w:rsidRPr="00BB0A78">
        <w:rPr>
          <w:color w:val="0D0D0D"/>
          <w:spacing w:val="-2"/>
        </w:rPr>
        <w:t xml:space="preserve"> </w:t>
      </w:r>
      <w:r w:rsidRPr="00BB0A78">
        <w:rPr>
          <w:color w:val="0D0D0D"/>
        </w:rPr>
        <w:t>Et</w:t>
      </w:r>
      <w:r w:rsidRPr="00BB0A78">
        <w:rPr>
          <w:color w:val="0D0D0D"/>
          <w:spacing w:val="-3"/>
        </w:rPr>
        <w:t>h</w:t>
      </w:r>
      <w:r w:rsidRPr="00BB0A78">
        <w:rPr>
          <w:color w:val="0D0D0D"/>
          <w:spacing w:val="1"/>
        </w:rPr>
        <w:t>i</w:t>
      </w:r>
      <w:r w:rsidRPr="00BB0A78">
        <w:rPr>
          <w:color w:val="0D0D0D"/>
        </w:rPr>
        <w:t>c</w:t>
      </w:r>
      <w:r w:rsidRPr="00BB0A78">
        <w:rPr>
          <w:color w:val="0D0D0D"/>
          <w:spacing w:val="-4"/>
        </w:rPr>
        <w:t>s</w:t>
      </w:r>
      <w:r w:rsidRPr="00BB0A78">
        <w:rPr>
          <w:color w:val="0D0D0D"/>
        </w:rPr>
        <w:t>,</w:t>
      </w:r>
      <w:r w:rsidRPr="00BB0A78">
        <w:rPr>
          <w:color w:val="0D0D0D"/>
          <w:spacing w:val="1"/>
        </w:rPr>
        <w:t xml:space="preserve"> </w:t>
      </w:r>
      <w:r w:rsidRPr="00BB0A78">
        <w:rPr>
          <w:color w:val="0D0D0D"/>
          <w:spacing w:val="-1"/>
        </w:rPr>
        <w:t>Acceptable Genes? Religious Traditions and Genetically Modified Foods</w:t>
      </w:r>
      <w:r w:rsidRPr="00BB0A78">
        <w:rPr>
          <w:color w:val="0D0D0D"/>
          <w:spacing w:val="-2"/>
        </w:rPr>
        <w:t>, 135-157</w:t>
      </w:r>
      <w:r w:rsidRPr="00BB0A78">
        <w:rPr>
          <w:color w:val="0D0D0D"/>
        </w:rPr>
        <w:t>.</w:t>
      </w:r>
      <w:r w:rsidRPr="00BB0A78">
        <w:rPr>
          <w:color w:val="0D0D0D"/>
          <w:spacing w:val="-1"/>
        </w:rPr>
        <w:t xml:space="preserve"> Conrad G. Brunk-Harold Coward (ed.). New York: Suny Press.</w:t>
      </w:r>
    </w:p>
    <w:p w:rsidR="006B6BCB" w:rsidRPr="00BB0A78" w:rsidRDefault="006B6BCB" w:rsidP="00C206EE">
      <w:pPr>
        <w:pStyle w:val="GvdeMetni"/>
        <w:spacing w:line="360" w:lineRule="auto"/>
        <w:ind w:left="709" w:hanging="709"/>
        <w:jc w:val="both"/>
        <w:rPr>
          <w:color w:val="0D0D0D"/>
        </w:rPr>
      </w:pPr>
      <w:r w:rsidRPr="00BB0A78">
        <w:rPr>
          <w:color w:val="0D0D0D"/>
          <w:spacing w:val="-1"/>
        </w:rPr>
        <w:t>Nardalı, S. ve Kartal, B. (2005). Tüketicilerin Korunması ve Tarımda Verimlilik Açısından Genetik Olarak Değiştirilmiş Organizmalar. Öneri Dergisi, 6 (24), 183-195.</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 xml:space="preserve">Oğuzlar, G. Ö. (2007). Genetiği Değiştirilmiş Organizmalara İlişkin Uluslararası ve Avrupa Birliği’ndeki Düzenlemeler. Yayımlanmamış Yüksek Lisans Tezi, Galatasaray Üniversitesi, İstanbul.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Okur, H. K. (2009b). İslam Hukuku Açısından Helal ve Haram Olan Gıdalar ve Bazı Güncel Meseleler. Usûl, 11 (1), 7-40.</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lastRenderedPageBreak/>
        <w:t xml:space="preserve">Orhan, F. (2018). Fıkıh Usulünde Mürâât-ı Hilaf ve Hüccet Değeri. Usûl İslam Araştırmaları, 29, 97-122. </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 xml:space="preserve">Ortadoğu Teknik Üniversitesi </w:t>
      </w:r>
      <w:hyperlink r:id="rId30" w:history="1">
        <w:r w:rsidRPr="00BB0A78">
          <w:rPr>
            <w:rFonts w:ascii="Times New Roman" w:hAnsi="Times New Roman"/>
            <w:color w:val="0D0D0D"/>
            <w:sz w:val="24"/>
            <w:szCs w:val="24"/>
          </w:rPr>
          <w:t>Sağlık ve Rehberlik Merkezi</w:t>
        </w:r>
      </w:hyperlink>
      <w:r w:rsidRPr="00BB0A78">
        <w:rPr>
          <w:rFonts w:ascii="Times New Roman" w:hAnsi="Times New Roman"/>
          <w:color w:val="0D0D0D"/>
          <w:sz w:val="24"/>
          <w:szCs w:val="24"/>
        </w:rPr>
        <w:t xml:space="preserve"> (2018). Tıp Terimleri Sözlüğü. 2 Kasım 2020 tarihinde </w:t>
      </w:r>
      <w:hyperlink r:id="rId31" w:history="1">
        <w:r w:rsidRPr="00BB0A78">
          <w:rPr>
            <w:rFonts w:ascii="Times New Roman" w:hAnsi="Times New Roman"/>
            <w:color w:val="0D0D0D"/>
            <w:sz w:val="24"/>
            <w:szCs w:val="24"/>
          </w:rPr>
          <w:t>https://srm.metu.edu.tr/tr/tip-sozlugu</w:t>
        </w:r>
      </w:hyperlink>
      <w:r w:rsidRPr="00BB0A78">
        <w:rPr>
          <w:rFonts w:ascii="Times New Roman" w:hAnsi="Times New Roman"/>
          <w:color w:val="0D0D0D"/>
          <w:sz w:val="24"/>
          <w:szCs w:val="24"/>
        </w:rPr>
        <w:t xml:space="preserve"> adresinden erişildi.</w:t>
      </w:r>
    </w:p>
    <w:p w:rsidR="006B6BCB" w:rsidRPr="00BB0A78" w:rsidRDefault="006B6BCB" w:rsidP="00C206EE">
      <w:pPr>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pacing w:val="-1"/>
          <w:sz w:val="24"/>
          <w:szCs w:val="24"/>
        </w:rPr>
        <w:t>Öcal, E. E. ve Işıklı, B. (2019). Genetiği Değiştirilmiş Organizmalar Yararlı mı, Zararlı mı?. Eskişehir Osmangazi Üniversitesi Türk Dünyası Uygulama ve Araştırma Merkezi Halk Sağlığı Dergisi, 4 (1), 71-79.</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Özer, K. (2011). Deccal Tabakta-Siyasi, Dini ve Vicdani Açıdan GDO. İstanbul: Hayy Kitap.</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Özey, R. (2006). Günümüz Dünya Sorunları. İstanbul: Aktif Yayınevi.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Özgen, Ö., Emiroğlu, H., Yıldız, M., Taş, A. S., Purutçuoğlu, E. (2007). Tüketiciler ve Modern Biyoteknoloji: Model Yaklaşımlar. Ankara: Ankara Üniversitesi Biyoteknoloji Enstitüsü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Özyazıcı, A. (2007). Alkollü İçkiler Sigara ve Madde Bağımlılığı. Ankara: DİB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Pamuk, Ş. (2010). Genetiği Değiştirilmiş Gıdalara Genel Bir Yaklaşım. Kocatepe Veteriner Dergisi, 3 (2), 91-100.</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Peters, T. (2003). Playing God? Genetic Determinism and Human Freedom. New York and London: Routledge.</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Ramamkulov, I. (2019). Transgenik Patateste Farklı Promotörlerin Aktivitesinin Karşılaştırılması. Yayımlanmamış Yüksek Lisans Tezi, Niğde Ömer Halisdemir Üniversitesi, Niğde.</w:t>
      </w:r>
    </w:p>
    <w:p w:rsidR="006B6BCB" w:rsidRPr="00BB0A78" w:rsidRDefault="006B6BCB" w:rsidP="00C206EE">
      <w:pPr>
        <w:pStyle w:val="GvdeMetni"/>
        <w:spacing w:line="360" w:lineRule="auto"/>
        <w:ind w:left="709" w:hanging="709"/>
        <w:jc w:val="both"/>
        <w:rPr>
          <w:color w:val="0D0D0D"/>
        </w:rPr>
      </w:pPr>
      <w:r w:rsidRPr="00BB0A78">
        <w:rPr>
          <w:color w:val="0D0D0D"/>
        </w:rPr>
        <w:t xml:space="preserve">Resmi Gazete. Türk Gıda Kodeksi Gıda Enzimleri Yönetmeliği (2017). 29989, 24 Şubat. </w:t>
      </w:r>
    </w:p>
    <w:p w:rsidR="006B6BCB" w:rsidRPr="00BB0A78" w:rsidRDefault="006B6BCB" w:rsidP="00C206EE">
      <w:pPr>
        <w:pStyle w:val="GvdeMetni"/>
        <w:spacing w:line="360" w:lineRule="auto"/>
        <w:ind w:left="709" w:hanging="709"/>
        <w:jc w:val="both"/>
        <w:rPr>
          <w:color w:val="0D0D0D"/>
        </w:rPr>
      </w:pPr>
      <w:r w:rsidRPr="00BB0A78">
        <w:rPr>
          <w:color w:val="0D0D0D"/>
        </w:rPr>
        <w:t xml:space="preserve">Resmi Gazete. Biyolojik Çeşitlilik Sözleşmesinin Onaylanmasının Uygun Olduğuna Dair Kanun (1996). 22746, 3 Eylül. </w:t>
      </w:r>
    </w:p>
    <w:p w:rsidR="006B6BCB" w:rsidRPr="00BB0A78" w:rsidRDefault="006B6BCB" w:rsidP="00C206EE">
      <w:pPr>
        <w:pStyle w:val="GvdeMetni"/>
        <w:spacing w:line="360" w:lineRule="auto"/>
        <w:ind w:left="709" w:hanging="709"/>
        <w:jc w:val="both"/>
        <w:rPr>
          <w:color w:val="0D0D0D"/>
        </w:rPr>
      </w:pPr>
      <w:r w:rsidRPr="00BB0A78">
        <w:rPr>
          <w:color w:val="0D0D0D"/>
        </w:rPr>
        <w:t xml:space="preserve">Resmi Gazete. Biyolojik Çeşitlilik Sözleşmesi Biyogüvenlik Cartagena Protokolü (2003). 25196, 11 Ağustos. </w:t>
      </w:r>
    </w:p>
    <w:p w:rsidR="006B6BCB" w:rsidRPr="00BB0A78" w:rsidRDefault="006B6BCB" w:rsidP="00C206EE">
      <w:pPr>
        <w:pStyle w:val="GvdeMetni"/>
        <w:spacing w:line="360" w:lineRule="auto"/>
        <w:ind w:left="709" w:hanging="709"/>
        <w:jc w:val="both"/>
        <w:rPr>
          <w:color w:val="0D0D0D"/>
        </w:rPr>
      </w:pPr>
      <w:r w:rsidRPr="00BB0A78">
        <w:rPr>
          <w:color w:val="0D0D0D"/>
        </w:rPr>
        <w:t xml:space="preserve">Resmi Gazete. Uluslararası Bitki Koruma Sözleşmesine Katılmamızın Uygun Olduğuna Dair Kanun (2013). 28544, 30 Ocak.  </w:t>
      </w:r>
    </w:p>
    <w:p w:rsidR="006B6BCB" w:rsidRPr="00BB0A78" w:rsidRDefault="006B6BCB" w:rsidP="00C206EE">
      <w:pPr>
        <w:pStyle w:val="GvdeMetni"/>
        <w:spacing w:line="360" w:lineRule="auto"/>
        <w:ind w:left="709" w:hanging="709"/>
        <w:jc w:val="both"/>
        <w:rPr>
          <w:color w:val="0D0D0D"/>
        </w:rPr>
      </w:pPr>
      <w:r w:rsidRPr="00BB0A78">
        <w:rPr>
          <w:color w:val="0D0D0D"/>
        </w:rPr>
        <w:t>Resmi Gazete. Organik Tarımın Esasları ve Uygulanmasına İlişkin Yönetmelik (2005). 25841, 10 Haziran.</w:t>
      </w:r>
    </w:p>
    <w:p w:rsidR="006B6BCB" w:rsidRPr="00BB0A78" w:rsidRDefault="006B6BCB" w:rsidP="00C206EE">
      <w:pPr>
        <w:pStyle w:val="GvdeMetni"/>
        <w:spacing w:line="360" w:lineRule="auto"/>
        <w:ind w:left="709" w:hanging="709"/>
        <w:jc w:val="both"/>
        <w:rPr>
          <w:color w:val="0D0D0D"/>
        </w:rPr>
      </w:pPr>
      <w:r w:rsidRPr="00BB0A78">
        <w:rPr>
          <w:color w:val="0D0D0D"/>
        </w:rPr>
        <w:lastRenderedPageBreak/>
        <w:t xml:space="preserve">Resmi Gazete. Tohumculuk Kanunu (2006). 26340, 8 Kasım. </w:t>
      </w:r>
    </w:p>
    <w:p w:rsidR="006B6BCB" w:rsidRPr="00BB0A78" w:rsidRDefault="006B6BCB" w:rsidP="00C206EE">
      <w:pPr>
        <w:pStyle w:val="GvdeMetni"/>
        <w:spacing w:line="360" w:lineRule="auto"/>
        <w:ind w:left="709" w:hanging="709"/>
        <w:jc w:val="both"/>
        <w:rPr>
          <w:color w:val="0D0D0D"/>
        </w:rPr>
      </w:pPr>
      <w:r w:rsidRPr="00BB0A78">
        <w:rPr>
          <w:color w:val="0D0D0D"/>
        </w:rPr>
        <w:t xml:space="preserve">Resmi Gazete. Gıda ve Yem Amaçlı Genetik Yapısı Değiştirilmiş Organizmalar ve Ürünlerinin İthalatı, İşlenmesi, İhracatı, Kontrol ve Denetimine Dair Yönetmelik (2009). 27388, 26 Ekim. </w:t>
      </w:r>
    </w:p>
    <w:p w:rsidR="006B6BCB" w:rsidRPr="00BB0A78" w:rsidRDefault="006B6BCB" w:rsidP="00C206EE">
      <w:pPr>
        <w:pStyle w:val="GvdeMetni"/>
        <w:spacing w:line="360" w:lineRule="auto"/>
        <w:ind w:left="709" w:hanging="709"/>
        <w:jc w:val="both"/>
        <w:rPr>
          <w:color w:val="0D0D0D"/>
        </w:rPr>
      </w:pPr>
      <w:r w:rsidRPr="00BB0A78">
        <w:rPr>
          <w:color w:val="0D0D0D"/>
        </w:rPr>
        <w:t xml:space="preserve">Resmi Gazete. Genetik Yapısı Değiştirilmiş Organizmalar ve Ürünlerine Dair Yönetmelik (2010). 27671, 13 Ağustos. </w:t>
      </w:r>
    </w:p>
    <w:p w:rsidR="006B6BCB" w:rsidRPr="00BB0A78" w:rsidRDefault="006B6BCB" w:rsidP="00C206EE">
      <w:pPr>
        <w:pStyle w:val="GvdeMetni"/>
        <w:spacing w:line="360" w:lineRule="auto"/>
        <w:ind w:left="709" w:hanging="709"/>
        <w:jc w:val="both"/>
        <w:rPr>
          <w:color w:val="0D0D0D"/>
        </w:rPr>
      </w:pPr>
      <w:r w:rsidRPr="00BB0A78">
        <w:rPr>
          <w:color w:val="0D0D0D"/>
        </w:rPr>
        <w:t>Resmi Gazete. Genetik Yapısı Değiştirilmiş Organizmalar ve Ürünlerine Dair Yönetmelikte Değişiklik Yapılmasına Dair Yönetmelik (2012). 28212, 22 Şubat.</w:t>
      </w:r>
    </w:p>
    <w:p w:rsidR="006B6BCB" w:rsidRPr="00BB0A78" w:rsidRDefault="006B6BCB" w:rsidP="00C206EE">
      <w:pPr>
        <w:pStyle w:val="GvdeMetni"/>
        <w:spacing w:line="360" w:lineRule="auto"/>
        <w:ind w:left="709" w:hanging="709"/>
        <w:jc w:val="both"/>
        <w:rPr>
          <w:color w:val="0D0D0D"/>
        </w:rPr>
      </w:pPr>
      <w:r w:rsidRPr="00BB0A78">
        <w:rPr>
          <w:color w:val="0D0D0D"/>
        </w:rPr>
        <w:t xml:space="preserve">Resmi Gazete. Biyogüvenlik Kanunu (2010). 27533, 26 Mart. </w:t>
      </w:r>
    </w:p>
    <w:p w:rsidR="006B6BCB" w:rsidRPr="00BB0A78" w:rsidRDefault="006B6BCB" w:rsidP="00C206EE">
      <w:pPr>
        <w:pStyle w:val="GvdeMetni"/>
        <w:spacing w:line="360" w:lineRule="auto"/>
        <w:ind w:left="709" w:hanging="709"/>
        <w:jc w:val="both"/>
        <w:rPr>
          <w:color w:val="0D0D0D"/>
        </w:rPr>
      </w:pPr>
      <w:r w:rsidRPr="00BB0A78">
        <w:rPr>
          <w:color w:val="0D0D0D"/>
        </w:rPr>
        <w:t>Resmi Gazete. Veteriner Hizmetleri, Bitki Sağlığı, Gıda ve Yem Kanunu (2010). 27610, 13 Haziran.</w:t>
      </w:r>
    </w:p>
    <w:p w:rsidR="006B6BCB" w:rsidRPr="00BB0A78" w:rsidRDefault="006B6BCB" w:rsidP="00C206EE">
      <w:pPr>
        <w:pStyle w:val="GvdeMetni"/>
        <w:spacing w:line="360" w:lineRule="auto"/>
        <w:ind w:left="709" w:hanging="709"/>
        <w:jc w:val="both"/>
        <w:rPr>
          <w:color w:val="0D0D0D"/>
        </w:rPr>
      </w:pPr>
      <w:r w:rsidRPr="00BB0A78">
        <w:rPr>
          <w:color w:val="0D0D0D"/>
        </w:rPr>
        <w:t>Sagoff, M. (2004). Agriculture and Biotechnology. Encyclopedia of Bioethics, I/116-121. ABD.</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Saltık, A. (2010). Genetiği Değiştirilmiş Gıdalar ve Halk Sağlığı, Farklı Boyutlarıyla Genetiği Değiştirilmiş Organizmalar, ss. 33-42. Ankara: Ankara Tabib Odası, Mattek Matbaacılık.</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Sarıca, Ş. ve Kılınç, K. (2004). Kanatlı Hayvan Beslemede Genetik Yapısı Değiştirilmiş Yem Maddelerinin Kullanımı. Gaziosmanpaşa Üniversitesi Ziraat Fakültesi Dergisi, 21 (2), 119-125.</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Sarıkaya, İ. (1994). Bağcılıkta Biyoteknoloji Alanındaki Son Gelişmeler. Akdeniz Üniversitesi Ziraat Fakültesi Dergisi, 7, 53-72.</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Sencar, Ö. ve Gökmen, S. (2001). Tarımsal Ekoloji. Tokat: Gaziosmanpaşa Üniversitesi Ziraat Fakültesi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Serahsî, Ş. (1989). el-Mebsût, I-XXX. Beyrut: Dâru’l Ma’rife.</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Sevinç, E., Yüzbaşıoğlu, N., Ünlü, B. (Ed.). (2006). Pratik Bilgilerle Genel Sağlık. İstanbul: Boyut Matbaacılık.</w:t>
      </w:r>
    </w:p>
    <w:p w:rsidR="006B6BCB" w:rsidRPr="00BB0A78" w:rsidRDefault="006B6BCB" w:rsidP="00C206EE">
      <w:pPr>
        <w:pStyle w:val="GvdeMetni"/>
        <w:spacing w:line="360" w:lineRule="auto"/>
        <w:ind w:left="709" w:hanging="709"/>
        <w:jc w:val="both"/>
        <w:rPr>
          <w:color w:val="0D0D0D"/>
        </w:rPr>
      </w:pPr>
      <w:r w:rsidRPr="00BB0A78">
        <w:rPr>
          <w:color w:val="0D0D0D"/>
        </w:rPr>
        <w:t>Sezen, Y. (1993). Sosyoloji Açısından Din. İstanbul: Marmara Üniversitesi İlahiyat Fakültesi Vakfı Yayınları.</w:t>
      </w:r>
    </w:p>
    <w:p w:rsidR="006B6BCB" w:rsidRPr="00BB0A78" w:rsidRDefault="006B6BCB" w:rsidP="00C206EE">
      <w:pPr>
        <w:autoSpaceDE w:val="0"/>
        <w:autoSpaceDN w:val="0"/>
        <w:adjustRightInd w:val="0"/>
        <w:spacing w:after="0" w:line="360" w:lineRule="auto"/>
        <w:ind w:left="426" w:hanging="42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Sonbahar, A. (2010). Genetik Modifiye Besinler. Farklı Boyutlarıyla Genetiği Değiştirilmiş Organizmalar, s. 93-98. Ankara: Ankara Tabib Odası, Mattek Matbaacılık.</w:t>
      </w:r>
    </w:p>
    <w:p w:rsidR="006B6BCB" w:rsidRPr="00BB0A78" w:rsidRDefault="006B6BCB" w:rsidP="00C206EE">
      <w:pPr>
        <w:autoSpaceDE w:val="0"/>
        <w:autoSpaceDN w:val="0"/>
        <w:adjustRightInd w:val="0"/>
        <w:spacing w:after="0" w:line="360" w:lineRule="auto"/>
        <w:ind w:left="426" w:hanging="42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lastRenderedPageBreak/>
        <w:t>Soysal T. ve Sayitoğlu M. (2013). Genetik Terimler Sözlüğü. İstanbul: Türk Hematoloji Derneği.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Şaban, Z. (2017). İslam Hukuk İlminin Esasları-Usûlü’l Fıkh. İ. K. Dönmez (Trc.). Ankara: TDV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Şahin, T. S., Aral Y., Gökdai, A. (2018). Dünyada Genetiği Değiştirilmiş Ürünler Pazar Yapısı ve Sosyo-Ekonomik Değerlendirme. Veteriner Hekimler Derneği Dergisi, 89 (2), 85-108.</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Şakiroğlu, M. (2011). GDO Yönetmeliği Yolda - Fırsatlar ve Korkular Arasında GDO'lar. Ankara: Pelin Ofset.</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Şen, S. ve Altınkaynak, S. (2014). Genetiği Değiştirilmiş Gıdalar ve Potansiyel Sağlık Riskleri. Sakarya Üniversitesi Fen Bilimleri Dergisi, 18 (1), 31-38.</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Şimşek, </w:t>
      </w:r>
      <w:r w:rsidR="00752C2E">
        <w:rPr>
          <w:rFonts w:ascii="Times New Roman" w:hAnsi="Times New Roman" w:cs="Times New Roman"/>
          <w:color w:val="0D0D0D"/>
          <w:sz w:val="24"/>
          <w:szCs w:val="24"/>
        </w:rPr>
        <w:t>M. (2013). Helal Belgelendirme v</w:t>
      </w:r>
      <w:r w:rsidRPr="00BB0A78">
        <w:rPr>
          <w:rFonts w:ascii="Times New Roman" w:hAnsi="Times New Roman" w:cs="Times New Roman"/>
          <w:color w:val="0D0D0D"/>
          <w:sz w:val="24"/>
          <w:szCs w:val="24"/>
        </w:rPr>
        <w:t>e Smııc Standardı. İslam Hukuku Araştırmaları Dergisi, 22, 27.</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Şişli, M. N. (1999). Çevre Bilim Ekoloji. Ankara: Gazi Kitabevi.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Tanyolaç, J. ve Tanyolaç, T. (1990). Zooloji. Ankara: Hatipoğlu Basım ve Yayım.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Tarım ve Köyişleri Bakanlığı (2005). Karma Yemlere Katılması ve Hayvanlara Yedirilmesi Yasak Olan Maddeler Hakkında Tebliğ, 2005/24 .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Tarım ve Orman Bakanlığı (2019). Kodeks Alimentarius Komisyonu. 15 Aralık 2019 tarihinde</w:t>
      </w:r>
      <w:hyperlink r:id="rId32" w:history="1">
        <w:r w:rsidRPr="00BB0A78">
          <w:rPr>
            <w:rFonts w:ascii="Times New Roman" w:hAnsi="Times New Roman" w:cs="Times New Roman"/>
            <w:color w:val="0D0D0D"/>
            <w:sz w:val="24"/>
            <w:szCs w:val="24"/>
          </w:rPr>
          <w:t>https://www.tarimorman.gov.tr/GKGM/Belgeler/DB_Gida_Isletmeleri/kodeks_alimentarius_komisyonu.pdf</w:t>
        </w:r>
      </w:hyperlink>
      <w:r w:rsidRPr="00BB0A78">
        <w:rPr>
          <w:rFonts w:ascii="Times New Roman" w:hAnsi="Times New Roman" w:cs="Times New Roman"/>
          <w:color w:val="0D0D0D"/>
          <w:sz w:val="24"/>
          <w:szCs w:val="24"/>
        </w:rPr>
        <w:t xml:space="preserve"> adresinden erişildi.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Tariqur Rahman M. (2013). Production and Consumption of GM Food: An Islamic Perspective. Revelation and Science, 3 (1), 1-10</w:t>
      </w:r>
      <w:r w:rsidRPr="00BB0A78">
        <w:rPr>
          <w:rFonts w:ascii="Times New Roman" w:hAnsi="Times New Roman" w:cs="Times New Roman"/>
          <w:sz w:val="24"/>
          <w:szCs w:val="24"/>
        </w:rPr>
        <w:t>.</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Taş, B. (2000). Toprak ve İklim Şartlarına Karşı Bitkinin Genetik Adaptasyonu. Anadolu Dergisi, 10 (2), 183-189.</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Tatlı, A. (2000). Genel Biyoloji (Botanik). Kütahya: Tuğra Ofset.</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Tayar, M. ve Doğan, M. (2019). Helal Kesim. Journal Of Halal Life Style, 1 (2), 62-76.</w:t>
      </w:r>
    </w:p>
    <w:p w:rsidR="006B6BCB" w:rsidRPr="00BB0A78" w:rsidRDefault="006B6BCB" w:rsidP="00C206EE">
      <w:pPr>
        <w:tabs>
          <w:tab w:val="left" w:pos="0"/>
        </w:tabs>
        <w:spacing w:after="0" w:line="360" w:lineRule="auto"/>
        <w:ind w:left="709" w:hanging="709"/>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Temiz, A. ve Yılmaz, R. (2010). Genetiği Değiştirilmiş Mikroorgani</w:t>
      </w:r>
      <w:r w:rsidR="00752C2E">
        <w:rPr>
          <w:rFonts w:ascii="Times New Roman" w:hAnsi="Times New Roman" w:cs="Times New Roman"/>
          <w:color w:val="0D0D0D"/>
          <w:sz w:val="24"/>
          <w:szCs w:val="24"/>
        </w:rPr>
        <w:t>zmalar; Gıda Uygulamaları v</w:t>
      </w:r>
      <w:r w:rsidRPr="00BB0A78">
        <w:rPr>
          <w:rFonts w:ascii="Times New Roman" w:hAnsi="Times New Roman" w:cs="Times New Roman"/>
          <w:color w:val="0D0D0D"/>
          <w:sz w:val="24"/>
          <w:szCs w:val="24"/>
        </w:rPr>
        <w:t xml:space="preserve">e Potansiyel Sağlık Riskler, ss. 99-108. Farklı Boyutlarıyla Genetiği Değiştirilmiş Organizmalar, Ankara: Ankara Tabib Odası, Mattek Matbaacılık.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Tokalak, İ. (2010). Dünyada Gıda ve İlâç Terörü. İstanbul: Gülerboy Yayınları.</w:t>
      </w:r>
    </w:p>
    <w:p w:rsidR="006B6BCB" w:rsidRPr="00BB0A78" w:rsidRDefault="006B6BCB" w:rsidP="00C206EE">
      <w:pPr>
        <w:pStyle w:val="GvdeMetni"/>
        <w:spacing w:line="360" w:lineRule="auto"/>
        <w:ind w:left="709" w:hanging="709"/>
        <w:jc w:val="both"/>
        <w:rPr>
          <w:color w:val="0D0D0D"/>
        </w:rPr>
      </w:pPr>
      <w:r w:rsidRPr="00BB0A78">
        <w:rPr>
          <w:color w:val="0D0D0D"/>
        </w:rPr>
        <w:t>Tokalak, İ. (2014). Dünyadaki Gıda Terörü. İstanbul: Ataç Yayınları.</w:t>
      </w:r>
    </w:p>
    <w:p w:rsidR="006B6BCB" w:rsidRPr="00BB0A78" w:rsidRDefault="006B6BCB" w:rsidP="00C206EE">
      <w:pPr>
        <w:pStyle w:val="GvdeMetni"/>
        <w:spacing w:line="360" w:lineRule="auto"/>
        <w:ind w:left="709" w:hanging="709"/>
        <w:jc w:val="both"/>
        <w:rPr>
          <w:color w:val="0D0D0D"/>
        </w:rPr>
      </w:pPr>
      <w:r w:rsidRPr="00BB0A78">
        <w:rPr>
          <w:color w:val="0D0D0D"/>
        </w:rPr>
        <w:lastRenderedPageBreak/>
        <w:t>Tokalak, İ. (2016). Dünyada İlaç ve Kimya Terörü. İstanbul: Ataç Yayınları.</w:t>
      </w:r>
    </w:p>
    <w:p w:rsidR="006B6BCB" w:rsidRPr="00BB0A78" w:rsidRDefault="006B6BCB" w:rsidP="00C206EE">
      <w:pPr>
        <w:pStyle w:val="GvdeMetni"/>
        <w:spacing w:line="360" w:lineRule="auto"/>
        <w:ind w:left="709" w:hanging="709"/>
        <w:jc w:val="both"/>
        <w:rPr>
          <w:color w:val="0D0D0D"/>
        </w:rPr>
      </w:pPr>
      <w:r w:rsidRPr="00BB0A78">
        <w:rPr>
          <w:color w:val="0D0D0D"/>
        </w:rPr>
        <w:t>Topçu, F. H. (2012). Biyolojik Çeşitlilik Sözleşmesi: Müzakereden Uygulamaya. Marmara Avrupa Araştırmaları Dergisi, 20 (1), 57-97.</w:t>
      </w:r>
    </w:p>
    <w:p w:rsidR="006B6BCB" w:rsidRPr="00BB0A78" w:rsidRDefault="006B6BCB" w:rsidP="00C206EE">
      <w:pPr>
        <w:pStyle w:val="GvdeMetni"/>
        <w:spacing w:line="360" w:lineRule="auto"/>
        <w:ind w:left="709" w:hanging="709"/>
        <w:jc w:val="both"/>
        <w:rPr>
          <w:color w:val="0D0D0D"/>
        </w:rPr>
      </w:pPr>
      <w:r w:rsidRPr="00BB0A78">
        <w:rPr>
          <w:color w:val="0D0D0D"/>
        </w:rPr>
        <w:t>Tuğlu, T. (2013). Enzimatik Polikaprolakton-Polietilenglikol Kopolimerizasyonu ve Reaksiyon Parametrelerinin Etkisinin İncelenmesi. Yayımlanmamış Yüksek Lisans Tezi, İstanbul Üniversitesi, İstanbul.</w:t>
      </w:r>
    </w:p>
    <w:p w:rsidR="006B6BCB" w:rsidRPr="00BB0A78" w:rsidRDefault="006B6BCB" w:rsidP="00C206EE">
      <w:pPr>
        <w:pStyle w:val="GvdeMetni"/>
        <w:spacing w:line="360" w:lineRule="auto"/>
        <w:ind w:left="709" w:hanging="709"/>
        <w:jc w:val="both"/>
        <w:rPr>
          <w:color w:val="0D0D0D"/>
        </w:rPr>
      </w:pPr>
      <w:r w:rsidRPr="00BB0A78">
        <w:rPr>
          <w:color w:val="0D0D0D"/>
        </w:rPr>
        <w:t>Tuncalı T. (2010). Genetiği Değiştirilmiş Organizmalar ve Üzerine Görüşler, s</w:t>
      </w:r>
      <w:r w:rsidR="005D7CDA">
        <w:rPr>
          <w:color w:val="0D0D0D"/>
        </w:rPr>
        <w:t>s</w:t>
      </w:r>
      <w:r w:rsidRPr="00BB0A78">
        <w:rPr>
          <w:color w:val="0D0D0D"/>
        </w:rPr>
        <w:t xml:space="preserve">. 69-74. Farklı Boyutlarıyla Genetiği Değiştirilmiş Organizmalar. Ankara: Ankara Tabib Odası, Mattek Matbaacılık. </w:t>
      </w:r>
    </w:p>
    <w:p w:rsidR="006B6BCB" w:rsidRPr="00BB0A78" w:rsidRDefault="006B6BCB" w:rsidP="00C206EE">
      <w:pPr>
        <w:pStyle w:val="GvdeMetni"/>
        <w:spacing w:line="360" w:lineRule="auto"/>
        <w:ind w:left="700" w:hanging="686"/>
        <w:jc w:val="both"/>
        <w:rPr>
          <w:color w:val="0D0D0D"/>
        </w:rPr>
      </w:pPr>
      <w:r w:rsidRPr="00BB0A78">
        <w:rPr>
          <w:color w:val="0D0D0D"/>
        </w:rPr>
        <w:t xml:space="preserve">TÜBİTAK, (2004). Ulusal Bilim ve Teknoloji Politikaları 2003-2023 Strateji Belgesi. 15 Kasım 2019 tarihinde </w:t>
      </w:r>
      <w:hyperlink r:id="rId33" w:history="1">
        <w:r w:rsidRPr="00BB0A78">
          <w:rPr>
            <w:rStyle w:val="Kpr"/>
            <w:color w:val="0D0D0D"/>
            <w:u w:val="none"/>
          </w:rPr>
          <w:t>https://www.tubitak.gov.tr/tubitak_content_files/vizyon2023/Vizyon2023_Strateji_Belgesi.pdf</w:t>
        </w:r>
      </w:hyperlink>
      <w:r w:rsidRPr="00BB0A78">
        <w:rPr>
          <w:color w:val="0D0D0D"/>
        </w:rPr>
        <w:t xml:space="preserve"> adresinden ulaşıldı.</w:t>
      </w:r>
    </w:p>
    <w:p w:rsidR="006B6BCB" w:rsidRPr="00BB0A78" w:rsidRDefault="006B6BCB" w:rsidP="00C206EE">
      <w:pPr>
        <w:pStyle w:val="GvdeMetni"/>
        <w:spacing w:line="360" w:lineRule="auto"/>
        <w:ind w:left="700" w:hanging="686"/>
        <w:jc w:val="both"/>
        <w:rPr>
          <w:color w:val="0D0D0D"/>
        </w:rPr>
      </w:pPr>
      <w:r w:rsidRPr="00BB0A78">
        <w:rPr>
          <w:color w:val="0D0D0D"/>
        </w:rPr>
        <w:t>Türk Dil Kurumu, (2011). Türkçe Sözlük. Ankara: Türk Dil Kurumu Yayınları.</w:t>
      </w:r>
    </w:p>
    <w:p w:rsidR="006B6BCB" w:rsidRPr="00BB0A78" w:rsidRDefault="006B6BCB" w:rsidP="00C206EE">
      <w:pPr>
        <w:pStyle w:val="GvdeMetni"/>
        <w:spacing w:line="360" w:lineRule="auto"/>
        <w:ind w:left="700" w:hanging="686"/>
        <w:jc w:val="both"/>
        <w:rPr>
          <w:color w:val="0D0D0D"/>
        </w:rPr>
      </w:pPr>
      <w:r w:rsidRPr="00BB0A78">
        <w:rPr>
          <w:color w:val="0D0D0D"/>
        </w:rPr>
        <w:t>Türk Hematoloji Derneği, (2011). Hemofili Tanı ve Tedavi Kılavuzu. Ankara: Türk Hematoloji Derneği.</w:t>
      </w:r>
    </w:p>
    <w:p w:rsidR="006B6BCB" w:rsidRPr="00BB0A78" w:rsidRDefault="006B6BCB" w:rsidP="00C206EE">
      <w:pPr>
        <w:pStyle w:val="GvdeMetni"/>
        <w:spacing w:line="360" w:lineRule="auto"/>
        <w:ind w:left="700" w:hanging="686"/>
        <w:jc w:val="both"/>
        <w:rPr>
          <w:color w:val="0D0D0D"/>
        </w:rPr>
      </w:pPr>
      <w:r w:rsidRPr="00BB0A78">
        <w:rPr>
          <w:color w:val="0D0D0D"/>
        </w:rPr>
        <w:t>Türker, S. (2020). Helâl ve Güvenilir Gıda. Helal ve Etik Araştırmalar Dergisi, 2 (1), 85-97.</w:t>
      </w:r>
    </w:p>
    <w:p w:rsidR="006B6BCB" w:rsidRPr="00BB0A78" w:rsidRDefault="006B6BCB" w:rsidP="00C206EE">
      <w:pPr>
        <w:pStyle w:val="GvdeMetni"/>
        <w:spacing w:line="360" w:lineRule="auto"/>
        <w:ind w:left="700" w:hanging="686"/>
        <w:jc w:val="both"/>
        <w:rPr>
          <w:color w:val="0D0D0D"/>
        </w:rPr>
      </w:pPr>
      <w:r w:rsidRPr="00BB0A78">
        <w:rPr>
          <w:color w:val="0D0D0D"/>
        </w:rPr>
        <w:t>Türkiye Milli Komisyonu Biyoetik İhtisas Komitesi (2005). İnsan Genetik Verileri Uluslararası Bildirgesi.</w:t>
      </w:r>
    </w:p>
    <w:p w:rsidR="006B6BCB" w:rsidRPr="00BB0A78" w:rsidRDefault="006B6BCB" w:rsidP="00C206EE">
      <w:pPr>
        <w:pStyle w:val="GvdeMetni"/>
        <w:spacing w:line="360" w:lineRule="auto"/>
        <w:ind w:left="700" w:hanging="686"/>
        <w:jc w:val="both"/>
        <w:rPr>
          <w:color w:val="0D0D0D"/>
        </w:rPr>
      </w:pPr>
      <w:r w:rsidRPr="00BB0A78">
        <w:rPr>
          <w:color w:val="0D0D0D"/>
        </w:rPr>
        <w:t>Türkoğlu, S. (2007). Avrupa Birliği’nde Genetiği Değiştirilmiş Organizmalar ve Yeni Gıdalara İlişkin Yasal Düzenlemeler. Uzmanlık Tezi, Tarım ve Köyişleri Bakanlığı, Ankara.</w:t>
      </w:r>
    </w:p>
    <w:p w:rsidR="006B6BCB" w:rsidRPr="00BB0A78" w:rsidRDefault="006B6BCB" w:rsidP="00C206EE">
      <w:pPr>
        <w:pStyle w:val="GvdeMetni"/>
        <w:spacing w:line="360" w:lineRule="auto"/>
        <w:ind w:left="700" w:hanging="686"/>
        <w:jc w:val="both"/>
        <w:rPr>
          <w:color w:val="0D0D0D"/>
        </w:rPr>
      </w:pPr>
      <w:r w:rsidRPr="00BB0A78">
        <w:rPr>
          <w:color w:val="0D0D0D"/>
        </w:rPr>
        <w:t>Tüylek, Z. (2017). Biyosensörler ve Nanoteknolojik Etkileşim. Bülent Ecevit Üniversitesi Fen Bilimleri Dergisi, 6 (2), 71-80.</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pacing w:val="-1"/>
          <w:sz w:val="24"/>
          <w:szCs w:val="24"/>
        </w:rPr>
      </w:pPr>
      <w:r w:rsidRPr="00BB0A78">
        <w:rPr>
          <w:rFonts w:ascii="Times New Roman" w:hAnsi="Times New Roman"/>
          <w:color w:val="0D0D0D"/>
          <w:spacing w:val="-1"/>
          <w:sz w:val="24"/>
          <w:szCs w:val="24"/>
        </w:rPr>
        <w:t xml:space="preserve">Tüzüner, M. B. (2009). Genetiği Değiştirilmiş Gıdalar İle İlgili Güncel Tartışmalar. Turkısh Famıly Physıcıan, 1 (3), 1-7. </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pacing w:val="-1"/>
          <w:sz w:val="24"/>
          <w:szCs w:val="24"/>
        </w:rPr>
        <w:t>U</w:t>
      </w:r>
      <w:r w:rsidRPr="00BB0A78">
        <w:rPr>
          <w:rFonts w:ascii="Times New Roman" w:hAnsi="Times New Roman"/>
          <w:color w:val="0D0D0D"/>
          <w:spacing w:val="-2"/>
          <w:sz w:val="24"/>
          <w:szCs w:val="24"/>
        </w:rPr>
        <w:t>ç</w:t>
      </w:r>
      <w:r w:rsidRPr="00BB0A78">
        <w:rPr>
          <w:rFonts w:ascii="Times New Roman" w:hAnsi="Times New Roman"/>
          <w:color w:val="0D0D0D"/>
          <w:spacing w:val="1"/>
          <w:sz w:val="24"/>
          <w:szCs w:val="24"/>
        </w:rPr>
        <w:t>a</w:t>
      </w:r>
      <w:r w:rsidRPr="00BB0A78">
        <w:rPr>
          <w:rFonts w:ascii="Times New Roman" w:hAnsi="Times New Roman"/>
          <w:color w:val="0D0D0D"/>
          <w:spacing w:val="-3"/>
          <w:sz w:val="24"/>
          <w:szCs w:val="24"/>
        </w:rPr>
        <w:t>n</w:t>
      </w:r>
      <w:r w:rsidRPr="00BB0A78">
        <w:rPr>
          <w:rFonts w:ascii="Times New Roman" w:hAnsi="Times New Roman"/>
          <w:color w:val="0D0D0D"/>
          <w:spacing w:val="-1"/>
          <w:sz w:val="24"/>
          <w:szCs w:val="24"/>
        </w:rPr>
        <w:t xml:space="preserve">, </w:t>
      </w:r>
      <w:r w:rsidRPr="00BB0A78">
        <w:rPr>
          <w:rFonts w:ascii="Times New Roman" w:hAnsi="Times New Roman"/>
          <w:color w:val="0D0D0D"/>
          <w:spacing w:val="-3"/>
          <w:sz w:val="24"/>
          <w:szCs w:val="24"/>
        </w:rPr>
        <w:t>S</w:t>
      </w:r>
      <w:r w:rsidRPr="00BB0A78">
        <w:rPr>
          <w:rFonts w:ascii="Times New Roman" w:hAnsi="Times New Roman"/>
          <w:color w:val="0D0D0D"/>
          <w:spacing w:val="1"/>
          <w:sz w:val="24"/>
          <w:szCs w:val="24"/>
        </w:rPr>
        <w:t>.</w:t>
      </w:r>
      <w:r w:rsidRPr="00BB0A78">
        <w:rPr>
          <w:rFonts w:ascii="Times New Roman" w:hAnsi="Times New Roman"/>
          <w:color w:val="0D0D0D"/>
          <w:spacing w:val="-1"/>
          <w:sz w:val="24"/>
          <w:szCs w:val="24"/>
        </w:rPr>
        <w:t xml:space="preserve"> (Trc.). (</w:t>
      </w:r>
      <w:r w:rsidRPr="00BB0A78">
        <w:rPr>
          <w:rFonts w:ascii="Times New Roman" w:hAnsi="Times New Roman"/>
          <w:color w:val="0D0D0D"/>
          <w:spacing w:val="-6"/>
          <w:sz w:val="24"/>
          <w:szCs w:val="24"/>
        </w:rPr>
        <w:t>2003</w:t>
      </w:r>
      <w:r w:rsidRPr="00BB0A78">
        <w:rPr>
          <w:rFonts w:ascii="Times New Roman" w:hAnsi="Times New Roman"/>
          <w:color w:val="0D0D0D"/>
          <w:spacing w:val="-1"/>
          <w:sz w:val="24"/>
          <w:szCs w:val="24"/>
        </w:rPr>
        <w:t>). Ü</w:t>
      </w:r>
      <w:r w:rsidRPr="00BB0A78">
        <w:rPr>
          <w:rFonts w:ascii="Times New Roman" w:hAnsi="Times New Roman"/>
          <w:color w:val="0D0D0D"/>
          <w:spacing w:val="-2"/>
          <w:sz w:val="24"/>
          <w:szCs w:val="24"/>
        </w:rPr>
        <w:t>r</w:t>
      </w:r>
      <w:r w:rsidRPr="00BB0A78">
        <w:rPr>
          <w:rFonts w:ascii="Times New Roman" w:hAnsi="Times New Roman"/>
          <w:color w:val="0D0D0D"/>
          <w:sz w:val="24"/>
          <w:szCs w:val="24"/>
        </w:rPr>
        <w:t>d</w:t>
      </w:r>
      <w:r w:rsidRPr="00BB0A78">
        <w:rPr>
          <w:rFonts w:ascii="Times New Roman" w:hAnsi="Times New Roman"/>
          <w:color w:val="0D0D0D"/>
          <w:spacing w:val="-1"/>
          <w:sz w:val="24"/>
          <w:szCs w:val="24"/>
        </w:rPr>
        <w:t>ü</w:t>
      </w:r>
      <w:r w:rsidRPr="00BB0A78">
        <w:rPr>
          <w:rFonts w:ascii="Times New Roman" w:hAnsi="Times New Roman"/>
          <w:color w:val="0D0D0D"/>
          <w:sz w:val="24"/>
          <w:szCs w:val="24"/>
        </w:rPr>
        <w:t>n</w:t>
      </w:r>
      <w:r w:rsidRPr="00BB0A78">
        <w:rPr>
          <w:rFonts w:ascii="Times New Roman" w:hAnsi="Times New Roman"/>
          <w:color w:val="0D0D0D"/>
          <w:spacing w:val="20"/>
          <w:sz w:val="24"/>
          <w:szCs w:val="24"/>
        </w:rPr>
        <w:t xml:space="preserve"> </w:t>
      </w:r>
      <w:r w:rsidRPr="00BB0A78">
        <w:rPr>
          <w:rFonts w:ascii="Times New Roman" w:hAnsi="Times New Roman"/>
          <w:color w:val="0D0D0D"/>
          <w:spacing w:val="-3"/>
          <w:sz w:val="24"/>
          <w:szCs w:val="24"/>
        </w:rPr>
        <w:t>T</w:t>
      </w:r>
      <w:r w:rsidRPr="00BB0A78">
        <w:rPr>
          <w:rFonts w:ascii="Times New Roman" w:hAnsi="Times New Roman"/>
          <w:color w:val="0D0D0D"/>
          <w:spacing w:val="1"/>
          <w:sz w:val="24"/>
          <w:szCs w:val="24"/>
        </w:rPr>
        <w:t>a</w:t>
      </w:r>
      <w:r w:rsidRPr="00BB0A78">
        <w:rPr>
          <w:rFonts w:ascii="Times New Roman" w:hAnsi="Times New Roman"/>
          <w:color w:val="0D0D0D"/>
          <w:spacing w:val="-3"/>
          <w:sz w:val="24"/>
          <w:szCs w:val="24"/>
        </w:rPr>
        <w:t>b</w:t>
      </w:r>
      <w:r w:rsidRPr="00BB0A78">
        <w:rPr>
          <w:rFonts w:ascii="Times New Roman" w:hAnsi="Times New Roman"/>
          <w:color w:val="0D0D0D"/>
          <w:spacing w:val="1"/>
          <w:sz w:val="24"/>
          <w:szCs w:val="24"/>
        </w:rPr>
        <w:t>i</w:t>
      </w:r>
      <w:r w:rsidRPr="00BB0A78">
        <w:rPr>
          <w:rFonts w:ascii="Times New Roman" w:hAnsi="Times New Roman"/>
          <w:color w:val="0D0D0D"/>
          <w:spacing w:val="-1"/>
          <w:sz w:val="24"/>
          <w:szCs w:val="24"/>
        </w:rPr>
        <w:t>p</w:t>
      </w:r>
      <w:r w:rsidRPr="00BB0A78">
        <w:rPr>
          <w:rFonts w:ascii="Times New Roman" w:hAnsi="Times New Roman"/>
          <w:color w:val="0D0D0D"/>
          <w:spacing w:val="1"/>
          <w:sz w:val="24"/>
          <w:szCs w:val="24"/>
        </w:rPr>
        <w:t>l</w:t>
      </w:r>
      <w:r w:rsidRPr="00BB0A78">
        <w:rPr>
          <w:rFonts w:ascii="Times New Roman" w:hAnsi="Times New Roman"/>
          <w:color w:val="0D0D0D"/>
          <w:spacing w:val="-1"/>
          <w:sz w:val="24"/>
          <w:szCs w:val="24"/>
        </w:rPr>
        <w:t>e</w:t>
      </w:r>
      <w:r w:rsidRPr="00BB0A78">
        <w:rPr>
          <w:rFonts w:ascii="Times New Roman" w:hAnsi="Times New Roman"/>
          <w:color w:val="0D0D0D"/>
          <w:sz w:val="24"/>
          <w:szCs w:val="24"/>
        </w:rPr>
        <w:t>r</w:t>
      </w:r>
      <w:r w:rsidRPr="00BB0A78">
        <w:rPr>
          <w:rFonts w:ascii="Times New Roman" w:hAnsi="Times New Roman"/>
          <w:color w:val="0D0D0D"/>
          <w:spacing w:val="16"/>
          <w:sz w:val="24"/>
          <w:szCs w:val="24"/>
        </w:rPr>
        <w:t xml:space="preserve"> </w:t>
      </w:r>
      <w:r w:rsidRPr="00BB0A78">
        <w:rPr>
          <w:rFonts w:ascii="Times New Roman" w:hAnsi="Times New Roman"/>
          <w:color w:val="0D0D0D"/>
          <w:sz w:val="24"/>
          <w:szCs w:val="24"/>
        </w:rPr>
        <w:t>D</w:t>
      </w:r>
      <w:r w:rsidRPr="00BB0A78">
        <w:rPr>
          <w:rFonts w:ascii="Times New Roman" w:hAnsi="Times New Roman"/>
          <w:color w:val="0D0D0D"/>
          <w:spacing w:val="-1"/>
          <w:sz w:val="24"/>
          <w:szCs w:val="24"/>
        </w:rPr>
        <w:t>e</w:t>
      </w:r>
      <w:r w:rsidRPr="00BB0A78">
        <w:rPr>
          <w:rFonts w:ascii="Times New Roman" w:hAnsi="Times New Roman"/>
          <w:color w:val="0D0D0D"/>
          <w:spacing w:val="-2"/>
          <w:sz w:val="24"/>
          <w:szCs w:val="24"/>
        </w:rPr>
        <w:t>r</w:t>
      </w:r>
      <w:r w:rsidRPr="00BB0A78">
        <w:rPr>
          <w:rFonts w:ascii="Times New Roman" w:hAnsi="Times New Roman"/>
          <w:color w:val="0D0D0D"/>
          <w:sz w:val="24"/>
          <w:szCs w:val="24"/>
        </w:rPr>
        <w:t>n</w:t>
      </w:r>
      <w:r w:rsidRPr="00BB0A78">
        <w:rPr>
          <w:rFonts w:ascii="Times New Roman" w:hAnsi="Times New Roman"/>
          <w:color w:val="0D0D0D"/>
          <w:spacing w:val="-1"/>
          <w:sz w:val="24"/>
          <w:szCs w:val="24"/>
        </w:rPr>
        <w:t>e</w:t>
      </w:r>
      <w:r w:rsidRPr="00BB0A78">
        <w:rPr>
          <w:rFonts w:ascii="Times New Roman" w:hAnsi="Times New Roman"/>
          <w:color w:val="0D0D0D"/>
          <w:spacing w:val="-2"/>
          <w:sz w:val="24"/>
          <w:szCs w:val="24"/>
        </w:rPr>
        <w:t>ğ</w:t>
      </w:r>
      <w:r w:rsidRPr="00BB0A78">
        <w:rPr>
          <w:rFonts w:ascii="Times New Roman" w:hAnsi="Times New Roman"/>
          <w:color w:val="0D0D0D"/>
          <w:sz w:val="24"/>
          <w:szCs w:val="24"/>
        </w:rPr>
        <w:t>i,</w:t>
      </w:r>
      <w:r w:rsidRPr="00BB0A78">
        <w:rPr>
          <w:rFonts w:ascii="Times New Roman" w:hAnsi="Times New Roman"/>
          <w:color w:val="0D0D0D"/>
          <w:spacing w:val="18"/>
          <w:sz w:val="24"/>
          <w:szCs w:val="24"/>
        </w:rPr>
        <w:t xml:space="preserve"> </w:t>
      </w:r>
      <w:r w:rsidRPr="00BB0A78">
        <w:rPr>
          <w:rFonts w:ascii="Times New Roman" w:hAnsi="Times New Roman"/>
          <w:color w:val="0D0D0D"/>
          <w:spacing w:val="-1"/>
          <w:sz w:val="24"/>
          <w:szCs w:val="24"/>
        </w:rPr>
        <w:t>İs</w:t>
      </w:r>
      <w:r w:rsidRPr="00BB0A78">
        <w:rPr>
          <w:rFonts w:ascii="Times New Roman" w:hAnsi="Times New Roman"/>
          <w:color w:val="0D0D0D"/>
          <w:sz w:val="24"/>
          <w:szCs w:val="24"/>
        </w:rPr>
        <w:t>lam</w:t>
      </w:r>
      <w:r w:rsidRPr="00BB0A78">
        <w:rPr>
          <w:rFonts w:ascii="Times New Roman" w:hAnsi="Times New Roman"/>
          <w:color w:val="0D0D0D"/>
          <w:spacing w:val="7"/>
          <w:sz w:val="24"/>
          <w:szCs w:val="24"/>
        </w:rPr>
        <w:t xml:space="preserve"> </w:t>
      </w:r>
      <w:r w:rsidRPr="00BB0A78">
        <w:rPr>
          <w:rFonts w:ascii="Times New Roman" w:hAnsi="Times New Roman"/>
          <w:color w:val="0D0D0D"/>
          <w:spacing w:val="1"/>
          <w:sz w:val="24"/>
          <w:szCs w:val="24"/>
        </w:rPr>
        <w:t>v</w:t>
      </w:r>
      <w:r w:rsidRPr="00BB0A78">
        <w:rPr>
          <w:rFonts w:ascii="Times New Roman" w:hAnsi="Times New Roman"/>
          <w:color w:val="0D0D0D"/>
          <w:sz w:val="24"/>
          <w:szCs w:val="24"/>
        </w:rPr>
        <w:t>e</w:t>
      </w:r>
      <w:r w:rsidRPr="00BB0A78">
        <w:rPr>
          <w:rFonts w:ascii="Times New Roman" w:hAnsi="Times New Roman"/>
          <w:color w:val="0D0D0D"/>
          <w:spacing w:val="10"/>
          <w:sz w:val="24"/>
          <w:szCs w:val="24"/>
        </w:rPr>
        <w:t xml:space="preserve"> </w:t>
      </w:r>
      <w:r w:rsidRPr="00BB0A78">
        <w:rPr>
          <w:rFonts w:ascii="Times New Roman" w:hAnsi="Times New Roman"/>
          <w:color w:val="0D0D0D"/>
          <w:sz w:val="24"/>
          <w:szCs w:val="24"/>
        </w:rPr>
        <w:t>T</w:t>
      </w:r>
      <w:r w:rsidRPr="00BB0A78">
        <w:rPr>
          <w:rFonts w:ascii="Times New Roman" w:hAnsi="Times New Roman"/>
          <w:color w:val="0D0D0D"/>
          <w:spacing w:val="-2"/>
          <w:sz w:val="24"/>
          <w:szCs w:val="24"/>
        </w:rPr>
        <w:t>ı</w:t>
      </w:r>
      <w:r w:rsidRPr="00BB0A78">
        <w:rPr>
          <w:rFonts w:ascii="Times New Roman" w:hAnsi="Times New Roman"/>
          <w:color w:val="0D0D0D"/>
          <w:sz w:val="24"/>
          <w:szCs w:val="24"/>
        </w:rPr>
        <w:t>p</w:t>
      </w:r>
      <w:r w:rsidRPr="00BB0A78">
        <w:rPr>
          <w:rFonts w:ascii="Times New Roman" w:hAnsi="Times New Roman"/>
          <w:color w:val="0D0D0D"/>
          <w:spacing w:val="14"/>
          <w:sz w:val="24"/>
          <w:szCs w:val="24"/>
        </w:rPr>
        <w:t xml:space="preserve"> </w:t>
      </w:r>
      <w:r w:rsidRPr="00BB0A78">
        <w:rPr>
          <w:rFonts w:ascii="Times New Roman" w:hAnsi="Times New Roman"/>
          <w:color w:val="0D0D0D"/>
          <w:spacing w:val="-1"/>
          <w:sz w:val="24"/>
          <w:szCs w:val="24"/>
        </w:rPr>
        <w:t>A</w:t>
      </w:r>
      <w:r w:rsidRPr="00BB0A78">
        <w:rPr>
          <w:rFonts w:ascii="Times New Roman" w:hAnsi="Times New Roman"/>
          <w:color w:val="0D0D0D"/>
          <w:spacing w:val="-4"/>
          <w:sz w:val="24"/>
          <w:szCs w:val="24"/>
        </w:rPr>
        <w:t>ç</w:t>
      </w:r>
      <w:r w:rsidRPr="00BB0A78">
        <w:rPr>
          <w:rFonts w:ascii="Times New Roman" w:hAnsi="Times New Roman"/>
          <w:color w:val="0D0D0D"/>
          <w:sz w:val="24"/>
          <w:szCs w:val="24"/>
        </w:rPr>
        <w:t>ı</w:t>
      </w:r>
      <w:r w:rsidRPr="00BB0A78">
        <w:rPr>
          <w:rFonts w:ascii="Times New Roman" w:hAnsi="Times New Roman"/>
          <w:color w:val="0D0D0D"/>
          <w:spacing w:val="-1"/>
          <w:sz w:val="24"/>
          <w:szCs w:val="24"/>
        </w:rPr>
        <w:t>s</w:t>
      </w:r>
      <w:r w:rsidRPr="00BB0A78">
        <w:rPr>
          <w:rFonts w:ascii="Times New Roman" w:hAnsi="Times New Roman"/>
          <w:color w:val="0D0D0D"/>
          <w:sz w:val="24"/>
          <w:szCs w:val="24"/>
        </w:rPr>
        <w:t>ı</w:t>
      </w:r>
      <w:r w:rsidRPr="00BB0A78">
        <w:rPr>
          <w:rFonts w:ascii="Times New Roman" w:hAnsi="Times New Roman"/>
          <w:color w:val="0D0D0D"/>
          <w:spacing w:val="-3"/>
          <w:sz w:val="24"/>
          <w:szCs w:val="24"/>
        </w:rPr>
        <w:t>n</w:t>
      </w:r>
      <w:r w:rsidRPr="00BB0A78">
        <w:rPr>
          <w:rFonts w:ascii="Times New Roman" w:hAnsi="Times New Roman"/>
          <w:color w:val="0D0D0D"/>
          <w:spacing w:val="1"/>
          <w:sz w:val="24"/>
          <w:szCs w:val="24"/>
        </w:rPr>
        <w:t>d</w:t>
      </w:r>
      <w:r w:rsidRPr="00BB0A78">
        <w:rPr>
          <w:rFonts w:ascii="Times New Roman" w:hAnsi="Times New Roman"/>
          <w:color w:val="0D0D0D"/>
          <w:sz w:val="24"/>
          <w:szCs w:val="24"/>
        </w:rPr>
        <w:t>an</w:t>
      </w:r>
      <w:r w:rsidRPr="00BB0A78">
        <w:rPr>
          <w:rFonts w:ascii="Times New Roman" w:hAnsi="Times New Roman"/>
          <w:color w:val="0D0D0D"/>
          <w:spacing w:val="9"/>
          <w:sz w:val="24"/>
          <w:szCs w:val="24"/>
        </w:rPr>
        <w:t xml:space="preserve"> </w:t>
      </w:r>
      <w:r w:rsidRPr="00BB0A78">
        <w:rPr>
          <w:rFonts w:ascii="Times New Roman" w:hAnsi="Times New Roman"/>
          <w:color w:val="0D0D0D"/>
          <w:spacing w:val="-1"/>
          <w:sz w:val="24"/>
          <w:szCs w:val="24"/>
        </w:rPr>
        <w:t>İns</w:t>
      </w:r>
      <w:r w:rsidRPr="00BB0A78">
        <w:rPr>
          <w:rFonts w:ascii="Times New Roman" w:hAnsi="Times New Roman"/>
          <w:color w:val="0D0D0D"/>
          <w:sz w:val="24"/>
          <w:szCs w:val="24"/>
        </w:rPr>
        <w:t>an</w:t>
      </w:r>
      <w:r w:rsidRPr="00BB0A78">
        <w:rPr>
          <w:rFonts w:ascii="Times New Roman" w:hAnsi="Times New Roman"/>
          <w:color w:val="0D0D0D"/>
          <w:spacing w:val="9"/>
          <w:sz w:val="24"/>
          <w:szCs w:val="24"/>
        </w:rPr>
        <w:t xml:space="preserve"> </w:t>
      </w:r>
      <w:r w:rsidRPr="00BB0A78">
        <w:rPr>
          <w:rFonts w:ascii="Times New Roman" w:hAnsi="Times New Roman"/>
          <w:color w:val="0D0D0D"/>
          <w:spacing w:val="-2"/>
          <w:sz w:val="24"/>
          <w:szCs w:val="24"/>
        </w:rPr>
        <w:t>K</w:t>
      </w:r>
      <w:r w:rsidRPr="00BB0A78">
        <w:rPr>
          <w:rFonts w:ascii="Times New Roman" w:hAnsi="Times New Roman"/>
          <w:color w:val="0D0D0D"/>
          <w:sz w:val="24"/>
          <w:szCs w:val="24"/>
        </w:rPr>
        <w:t>o</w:t>
      </w:r>
      <w:r w:rsidRPr="00BB0A78">
        <w:rPr>
          <w:rFonts w:ascii="Times New Roman" w:hAnsi="Times New Roman"/>
          <w:color w:val="0D0D0D"/>
          <w:spacing w:val="-2"/>
          <w:sz w:val="24"/>
          <w:szCs w:val="24"/>
        </w:rPr>
        <w:t>p</w:t>
      </w:r>
      <w:r w:rsidRPr="00BB0A78">
        <w:rPr>
          <w:rFonts w:ascii="Times New Roman" w:hAnsi="Times New Roman"/>
          <w:color w:val="0D0D0D"/>
          <w:spacing w:val="1"/>
          <w:sz w:val="24"/>
          <w:szCs w:val="24"/>
        </w:rPr>
        <w:t>y</w:t>
      </w:r>
      <w:r w:rsidRPr="00BB0A78">
        <w:rPr>
          <w:rFonts w:ascii="Times New Roman" w:hAnsi="Times New Roman"/>
          <w:color w:val="0D0D0D"/>
          <w:spacing w:val="-2"/>
          <w:sz w:val="24"/>
          <w:szCs w:val="24"/>
        </w:rPr>
        <w:t>al</w:t>
      </w:r>
      <w:r w:rsidRPr="00BB0A78">
        <w:rPr>
          <w:rFonts w:ascii="Times New Roman" w:hAnsi="Times New Roman"/>
          <w:color w:val="0D0D0D"/>
          <w:sz w:val="24"/>
          <w:szCs w:val="24"/>
        </w:rPr>
        <w:t>a</w:t>
      </w:r>
      <w:r w:rsidRPr="00BB0A78">
        <w:rPr>
          <w:rFonts w:ascii="Times New Roman" w:hAnsi="Times New Roman"/>
          <w:color w:val="0D0D0D"/>
          <w:spacing w:val="-1"/>
          <w:sz w:val="24"/>
          <w:szCs w:val="24"/>
        </w:rPr>
        <w:t>m</w:t>
      </w:r>
      <w:r w:rsidRPr="00BB0A78">
        <w:rPr>
          <w:rFonts w:ascii="Times New Roman" w:hAnsi="Times New Roman"/>
          <w:color w:val="0D0D0D"/>
          <w:sz w:val="24"/>
          <w:szCs w:val="24"/>
        </w:rPr>
        <w:t>ak</w:t>
      </w:r>
      <w:r w:rsidRPr="00BB0A78">
        <w:rPr>
          <w:rFonts w:ascii="Times New Roman" w:hAnsi="Times New Roman"/>
          <w:color w:val="0D0D0D"/>
          <w:spacing w:val="8"/>
          <w:sz w:val="24"/>
          <w:szCs w:val="24"/>
        </w:rPr>
        <w:t xml:space="preserve"> </w:t>
      </w:r>
      <w:r w:rsidRPr="00BB0A78">
        <w:rPr>
          <w:rFonts w:ascii="Times New Roman" w:hAnsi="Times New Roman"/>
          <w:color w:val="0D0D0D"/>
          <w:sz w:val="24"/>
          <w:szCs w:val="24"/>
        </w:rPr>
        <w:t>C</w:t>
      </w:r>
      <w:r w:rsidRPr="00BB0A78">
        <w:rPr>
          <w:rFonts w:ascii="Times New Roman" w:hAnsi="Times New Roman"/>
          <w:color w:val="0D0D0D"/>
          <w:spacing w:val="-2"/>
          <w:sz w:val="24"/>
          <w:szCs w:val="24"/>
        </w:rPr>
        <w:t>a</w:t>
      </w:r>
      <w:r w:rsidRPr="00BB0A78">
        <w:rPr>
          <w:rFonts w:ascii="Times New Roman" w:hAnsi="Times New Roman"/>
          <w:color w:val="0D0D0D"/>
          <w:sz w:val="24"/>
          <w:szCs w:val="24"/>
        </w:rPr>
        <w:t>iz</w:t>
      </w:r>
      <w:r w:rsidRPr="00BB0A78">
        <w:rPr>
          <w:rFonts w:ascii="Times New Roman" w:hAnsi="Times New Roman"/>
          <w:color w:val="0D0D0D"/>
          <w:spacing w:val="11"/>
          <w:sz w:val="24"/>
          <w:szCs w:val="24"/>
        </w:rPr>
        <w:t xml:space="preserve"> </w:t>
      </w:r>
      <w:r w:rsidRPr="00BB0A78">
        <w:rPr>
          <w:rFonts w:ascii="Times New Roman" w:hAnsi="Times New Roman"/>
          <w:color w:val="0D0D0D"/>
          <w:spacing w:val="-1"/>
          <w:sz w:val="24"/>
          <w:szCs w:val="24"/>
        </w:rPr>
        <w:t>m</w:t>
      </w:r>
      <w:r w:rsidRPr="00BB0A78">
        <w:rPr>
          <w:rFonts w:ascii="Times New Roman" w:hAnsi="Times New Roman"/>
          <w:color w:val="0D0D0D"/>
          <w:spacing w:val="-2"/>
          <w:sz w:val="24"/>
          <w:szCs w:val="24"/>
        </w:rPr>
        <w:t>i</w:t>
      </w:r>
      <w:r w:rsidRPr="00BB0A78">
        <w:rPr>
          <w:rFonts w:ascii="Times New Roman" w:hAnsi="Times New Roman"/>
          <w:color w:val="0D0D0D"/>
          <w:spacing w:val="1"/>
          <w:sz w:val="24"/>
          <w:szCs w:val="24"/>
        </w:rPr>
        <w:t>?</w:t>
      </w:r>
      <w:r w:rsidRPr="00BB0A78">
        <w:rPr>
          <w:rFonts w:ascii="Times New Roman" w:hAnsi="Times New Roman"/>
          <w:color w:val="0D0D0D"/>
          <w:spacing w:val="-3"/>
          <w:sz w:val="24"/>
          <w:szCs w:val="24"/>
        </w:rPr>
        <w:t xml:space="preserve">. </w:t>
      </w:r>
      <w:r w:rsidRPr="00BB0A78">
        <w:rPr>
          <w:rFonts w:ascii="Times New Roman" w:hAnsi="Times New Roman"/>
          <w:color w:val="0D0D0D"/>
          <w:spacing w:val="-6"/>
          <w:sz w:val="24"/>
          <w:szCs w:val="24"/>
        </w:rPr>
        <w:t>İ</w:t>
      </w:r>
      <w:r w:rsidRPr="00BB0A78">
        <w:rPr>
          <w:rFonts w:ascii="Times New Roman" w:hAnsi="Times New Roman"/>
          <w:color w:val="0D0D0D"/>
          <w:spacing w:val="1"/>
          <w:sz w:val="24"/>
          <w:szCs w:val="24"/>
        </w:rPr>
        <w:t>s</w:t>
      </w:r>
      <w:r w:rsidRPr="00BB0A78">
        <w:rPr>
          <w:rFonts w:ascii="Times New Roman" w:hAnsi="Times New Roman"/>
          <w:color w:val="0D0D0D"/>
          <w:sz w:val="24"/>
          <w:szCs w:val="24"/>
        </w:rPr>
        <w:t>t</w:t>
      </w:r>
      <w:r w:rsidRPr="00BB0A78">
        <w:rPr>
          <w:rFonts w:ascii="Times New Roman" w:hAnsi="Times New Roman"/>
          <w:color w:val="0D0D0D"/>
          <w:spacing w:val="1"/>
          <w:sz w:val="24"/>
          <w:szCs w:val="24"/>
        </w:rPr>
        <w:t>a</w:t>
      </w:r>
      <w:r w:rsidRPr="00BB0A78">
        <w:rPr>
          <w:rFonts w:ascii="Times New Roman" w:hAnsi="Times New Roman"/>
          <w:color w:val="0D0D0D"/>
          <w:sz w:val="24"/>
          <w:szCs w:val="24"/>
        </w:rPr>
        <w:t>n</w:t>
      </w:r>
      <w:r w:rsidRPr="00BB0A78">
        <w:rPr>
          <w:rFonts w:ascii="Times New Roman" w:hAnsi="Times New Roman"/>
          <w:color w:val="0D0D0D"/>
          <w:spacing w:val="-1"/>
          <w:sz w:val="24"/>
          <w:szCs w:val="24"/>
        </w:rPr>
        <w:t>b</w:t>
      </w:r>
      <w:r w:rsidRPr="00BB0A78">
        <w:rPr>
          <w:rFonts w:ascii="Times New Roman" w:hAnsi="Times New Roman"/>
          <w:color w:val="0D0D0D"/>
          <w:spacing w:val="-4"/>
          <w:sz w:val="24"/>
          <w:szCs w:val="24"/>
        </w:rPr>
        <w:t>u</w:t>
      </w:r>
      <w:r w:rsidRPr="00BB0A78">
        <w:rPr>
          <w:rFonts w:ascii="Times New Roman" w:hAnsi="Times New Roman"/>
          <w:color w:val="0D0D0D"/>
          <w:spacing w:val="1"/>
          <w:sz w:val="24"/>
          <w:szCs w:val="24"/>
        </w:rPr>
        <w:t>l</w:t>
      </w:r>
      <w:r w:rsidRPr="00BB0A78">
        <w:rPr>
          <w:rFonts w:ascii="Times New Roman" w:hAnsi="Times New Roman"/>
          <w:color w:val="0D0D0D"/>
          <w:spacing w:val="-3"/>
          <w:sz w:val="24"/>
          <w:szCs w:val="24"/>
        </w:rPr>
        <w:t>: B</w:t>
      </w:r>
      <w:r w:rsidRPr="00BB0A78">
        <w:rPr>
          <w:rFonts w:ascii="Times New Roman" w:hAnsi="Times New Roman"/>
          <w:color w:val="0D0D0D"/>
          <w:spacing w:val="1"/>
          <w:sz w:val="24"/>
          <w:szCs w:val="24"/>
        </w:rPr>
        <w:t>il</w:t>
      </w:r>
      <w:r w:rsidRPr="00BB0A78">
        <w:rPr>
          <w:rFonts w:ascii="Times New Roman" w:hAnsi="Times New Roman"/>
          <w:color w:val="0D0D0D"/>
          <w:spacing w:val="-1"/>
          <w:sz w:val="24"/>
          <w:szCs w:val="24"/>
        </w:rPr>
        <w:t>g</w:t>
      </w:r>
      <w:r w:rsidRPr="00BB0A78">
        <w:rPr>
          <w:rFonts w:ascii="Times New Roman" w:hAnsi="Times New Roman"/>
          <w:color w:val="0D0D0D"/>
          <w:sz w:val="24"/>
          <w:szCs w:val="24"/>
        </w:rPr>
        <w:t>e</w:t>
      </w:r>
      <w:r w:rsidRPr="00BB0A78">
        <w:rPr>
          <w:rFonts w:ascii="Times New Roman" w:hAnsi="Times New Roman"/>
          <w:color w:val="0D0D0D"/>
          <w:spacing w:val="15"/>
          <w:sz w:val="24"/>
          <w:szCs w:val="24"/>
        </w:rPr>
        <w:t xml:space="preserve"> </w:t>
      </w:r>
      <w:r w:rsidRPr="00BB0A78">
        <w:rPr>
          <w:rFonts w:ascii="Times New Roman" w:hAnsi="Times New Roman"/>
          <w:color w:val="0D0D0D"/>
          <w:sz w:val="24"/>
          <w:szCs w:val="24"/>
        </w:rPr>
        <w:t>Y</w:t>
      </w:r>
      <w:r w:rsidRPr="00BB0A78">
        <w:rPr>
          <w:rFonts w:ascii="Times New Roman" w:hAnsi="Times New Roman"/>
          <w:color w:val="0D0D0D"/>
          <w:spacing w:val="1"/>
          <w:sz w:val="24"/>
          <w:szCs w:val="24"/>
        </w:rPr>
        <w:t>a</w:t>
      </w:r>
      <w:r w:rsidRPr="00BB0A78">
        <w:rPr>
          <w:rFonts w:ascii="Times New Roman" w:hAnsi="Times New Roman"/>
          <w:color w:val="0D0D0D"/>
          <w:spacing w:val="-1"/>
          <w:sz w:val="24"/>
          <w:szCs w:val="24"/>
        </w:rPr>
        <w:t>yı</w:t>
      </w:r>
      <w:r w:rsidRPr="00BB0A78">
        <w:rPr>
          <w:rFonts w:ascii="Times New Roman" w:hAnsi="Times New Roman"/>
          <w:color w:val="0D0D0D"/>
          <w:spacing w:val="-3"/>
          <w:sz w:val="24"/>
          <w:szCs w:val="24"/>
        </w:rPr>
        <w:t>n</w:t>
      </w:r>
      <w:r w:rsidRPr="00BB0A78">
        <w:rPr>
          <w:rFonts w:ascii="Times New Roman" w:hAnsi="Times New Roman"/>
          <w:color w:val="0D0D0D"/>
          <w:spacing w:val="1"/>
          <w:sz w:val="24"/>
          <w:szCs w:val="24"/>
        </w:rPr>
        <w:t>la</w:t>
      </w:r>
      <w:r w:rsidRPr="00BB0A78">
        <w:rPr>
          <w:rFonts w:ascii="Times New Roman" w:hAnsi="Times New Roman"/>
          <w:color w:val="0D0D0D"/>
          <w:spacing w:val="-2"/>
          <w:sz w:val="24"/>
          <w:szCs w:val="24"/>
        </w:rPr>
        <w:t>r</w:t>
      </w:r>
      <w:r w:rsidRPr="00BB0A78">
        <w:rPr>
          <w:rFonts w:ascii="Times New Roman" w:hAnsi="Times New Roman"/>
          <w:color w:val="0D0D0D"/>
          <w:spacing w:val="-1"/>
          <w:sz w:val="24"/>
          <w:szCs w:val="24"/>
        </w:rPr>
        <w:t>ı</w:t>
      </w:r>
      <w:r w:rsidRPr="00BB0A78">
        <w:rPr>
          <w:rFonts w:ascii="Times New Roman" w:hAnsi="Times New Roman"/>
          <w:color w:val="0D0D0D"/>
          <w:sz w:val="24"/>
          <w:szCs w:val="24"/>
        </w:rPr>
        <w:t>.</w:t>
      </w:r>
    </w:p>
    <w:p w:rsidR="006B6BCB" w:rsidRPr="00BB0A78" w:rsidRDefault="006B6BCB" w:rsidP="00C206EE">
      <w:pPr>
        <w:pStyle w:val="DipnotMetni"/>
        <w:widowControl w:val="0"/>
        <w:autoSpaceDE w:val="0"/>
        <w:autoSpaceDN w:val="0"/>
        <w:adjustRightInd w:val="0"/>
        <w:spacing w:line="360" w:lineRule="auto"/>
        <w:ind w:left="700" w:hanging="686"/>
        <w:jc w:val="both"/>
        <w:rPr>
          <w:rFonts w:ascii="Times New Roman" w:hAnsi="Times New Roman"/>
          <w:color w:val="0D0D0D"/>
          <w:sz w:val="24"/>
          <w:szCs w:val="24"/>
        </w:rPr>
      </w:pPr>
      <w:r w:rsidRPr="00BB0A78">
        <w:rPr>
          <w:rFonts w:ascii="Times New Roman" w:hAnsi="Times New Roman"/>
          <w:color w:val="0D0D0D"/>
          <w:spacing w:val="-1"/>
          <w:sz w:val="24"/>
          <w:szCs w:val="24"/>
        </w:rPr>
        <w:t>Uludağ, S. (1989). İslam’da Emir ve Yasakların Hikmeti. Ankara: TDV Yayınları.</w:t>
      </w:r>
    </w:p>
    <w:p w:rsidR="006B6BCB" w:rsidRPr="00BB0A78" w:rsidRDefault="00E87A1A" w:rsidP="00C206EE">
      <w:pPr>
        <w:pStyle w:val="DipnotMetni"/>
        <w:spacing w:line="360" w:lineRule="auto"/>
        <w:ind w:left="709" w:hanging="709"/>
        <w:jc w:val="both"/>
        <w:rPr>
          <w:rFonts w:ascii="Times New Roman" w:hAnsi="Times New Roman"/>
          <w:color w:val="000000"/>
          <w:sz w:val="24"/>
          <w:szCs w:val="24"/>
        </w:rPr>
      </w:pPr>
      <w:hyperlink r:id="rId34" w:history="1">
        <w:r w:rsidR="006B6BCB" w:rsidRPr="00BB0A78">
          <w:rPr>
            <w:rStyle w:val="Kpr"/>
            <w:rFonts w:ascii="Times New Roman" w:hAnsi="Times New Roman"/>
            <w:color w:val="000000"/>
            <w:sz w:val="24"/>
            <w:szCs w:val="24"/>
            <w:u w:val="none"/>
          </w:rPr>
          <w:t>Uluslararası Helal ve Tayyib Ürünler Konferansı (11. Konferans) sonuç bildirgesi (2019). 20 Kasım 2019 tarihinde  https://www.iha.com.tr/haber-11-uluslararasi-helal-ve-</w:t>
        </w:r>
        <w:r w:rsidR="006B6BCB" w:rsidRPr="00BB0A78">
          <w:rPr>
            <w:rStyle w:val="Kpr"/>
            <w:rFonts w:ascii="Times New Roman" w:hAnsi="Times New Roman"/>
            <w:color w:val="000000"/>
            <w:sz w:val="24"/>
            <w:szCs w:val="24"/>
            <w:u w:val="none"/>
          </w:rPr>
          <w:lastRenderedPageBreak/>
          <w:t>tayyib-urunler-konferansi-sonuc-bildirgesi-yayinlandi-804352/ adresinden erişildi.</w:t>
        </w:r>
      </w:hyperlink>
      <w:r w:rsidR="006B6BCB" w:rsidRPr="00BB0A78">
        <w:rPr>
          <w:rFonts w:ascii="Times New Roman" w:hAnsi="Times New Roman"/>
          <w:color w:val="000000"/>
          <w:sz w:val="24"/>
          <w:szCs w:val="24"/>
        </w:rPr>
        <w:t xml:space="preserve"> </w:t>
      </w:r>
    </w:p>
    <w:p w:rsidR="006B6BCB" w:rsidRPr="00BB0A78" w:rsidRDefault="006B6BCB" w:rsidP="00C206EE">
      <w:pPr>
        <w:pStyle w:val="DipnotMetni"/>
        <w:spacing w:line="360" w:lineRule="auto"/>
        <w:ind w:left="709" w:hanging="709"/>
        <w:jc w:val="both"/>
        <w:rPr>
          <w:rFonts w:ascii="Times New Roman" w:hAnsi="Times New Roman"/>
          <w:color w:val="000000"/>
          <w:sz w:val="24"/>
          <w:szCs w:val="24"/>
        </w:rPr>
      </w:pPr>
      <w:r w:rsidRPr="00BB0A78">
        <w:rPr>
          <w:rFonts w:ascii="Times New Roman" w:hAnsi="Times New Roman"/>
          <w:color w:val="000000"/>
          <w:sz w:val="24"/>
          <w:szCs w:val="24"/>
        </w:rPr>
        <w:t>Uyanık, Z. (2020). Helal Gıda Sertifikalarının Fıkıh ve Mevzuat Açısından Problemleri. İslam Hukuku Araştırmaları Dergisi, 35, 665-678.</w:t>
      </w:r>
    </w:p>
    <w:p w:rsidR="006B6BCB" w:rsidRPr="00BB0A78" w:rsidRDefault="006B6BCB" w:rsidP="00C206EE">
      <w:pPr>
        <w:pStyle w:val="DipnotMetni"/>
        <w:spacing w:line="360" w:lineRule="auto"/>
        <w:ind w:left="709" w:hanging="709"/>
        <w:jc w:val="both"/>
        <w:rPr>
          <w:rFonts w:ascii="Times New Roman" w:hAnsi="Times New Roman"/>
          <w:color w:val="0D0D0D"/>
          <w:sz w:val="24"/>
          <w:szCs w:val="24"/>
        </w:rPr>
      </w:pPr>
      <w:r w:rsidRPr="00BB0A78">
        <w:rPr>
          <w:rFonts w:ascii="Times New Roman" w:hAnsi="Times New Roman"/>
          <w:color w:val="0D0D0D"/>
          <w:sz w:val="24"/>
          <w:szCs w:val="24"/>
        </w:rPr>
        <w:t>Ünal, T. T. (2019). Gıda ve Yem Ürünlerinde GDO Tespiti İçin Yeterlilik Test Kiti Geliştirilmesi. Yayımlanmamış Yüksek Lisans Tezi, Hacettepe Üniversitesi, Ankara.</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Ünal, İ. H. (2001). İmam Ebu Hanife’nin Hadis Anlayışı ve Hanefi Mezhebinin Hadis Metodu. Ankara DİB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Üneri, S., Kuleli, Ö., Gürel, O. (1981). Kimya Terimleri Sözlüğü. Ankara: Türk Dil Kurumu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Ünlüoğlu, A. (2007). Göcek Körfezi ve Civarı Kıyı ve Deniz Alanları Tür ve Habitatlarının Tespiti Projesi Final Raporu. İzmir: Dokuz Eylül Üniversitesi Deniz Bilimleri ve Teknolojisi Enstitüsü.</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Ünsal, Ö. (2012). Transgenik Hayvanların Dünü, Bugünü ve Geleceği. Yayımlamamış Yüksek Lisans Tezi, Ege Üniversitesi, İzmir.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Ünver, B., Baykan, S., Sacır, H., Özcan, K. (2000). Besin Mikrobiyolojisi. Ankara: Devlet Kitapları, ABC Matbaacılık.</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DİB (2020). Üretim ve tüketim açısından GDO’lu ürünlerin hükmü nedir?. 11 Kasım 2020 tarihinde </w:t>
      </w:r>
      <w:hyperlink r:id="rId35" w:history="1">
        <w:r w:rsidRPr="00BB0A78">
          <w:rPr>
            <w:rFonts w:ascii="Times New Roman" w:hAnsi="Times New Roman" w:cs="Times New Roman"/>
            <w:color w:val="0D0D0D"/>
            <w:sz w:val="24"/>
            <w:szCs w:val="24"/>
          </w:rPr>
          <w:t>https://kurul.diyanet.gov.tr/Cevap-Ara/38657/uretim-ve-tuketim-acisindan-gdo-lu-urunlerin-hukmu-nedir-?enc=QisAbR4bAkZg1HImMxXRn2t8ij%2beDtMkJdRGirgyeb8%3d</w:t>
        </w:r>
      </w:hyperlink>
      <w:r w:rsidRPr="00BB0A78">
        <w:rPr>
          <w:rFonts w:ascii="Times New Roman" w:hAnsi="Times New Roman" w:cs="Times New Roman"/>
          <w:color w:val="0D0D0D"/>
          <w:sz w:val="24"/>
          <w:szCs w:val="24"/>
        </w:rPr>
        <w:t xml:space="preserve"> adresinden erişildi. </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 xml:space="preserve">Verma, C., Nanda, S., Singh, R.K., Singh, R.B., Mishra, S. (2011). A Review on Impacts of Genetically Modified Food on Human Health. The open Nutraceuticals Journal, 4, 3-11. </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Yalçın, B. (2011). İstihale Tebliğinin Müzakeresi. Güncel Dini Meseleler İstişare Toplantısı-IV. Afyonkarahisar: DİB Yayınları.</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Yalçın, İ. (2013). Yiyecek. TDV İslam Ansiklopedisi, 43, 554-557, İstanbul.</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Yalçın, İ. (2014). Fıkıhta Haram Hayvanları Belirleme Sorunu. İslam Hukuku Araştırmaları Dergisi, 24, 329-345.</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Yalçın, İ. (2017). Fıkıh ve Siyaseti Şer’iyye Bağlamında Küresel Helal Belgelendirme </w:t>
      </w:r>
      <w:r w:rsidRPr="00BB0A78">
        <w:rPr>
          <w:rFonts w:ascii="Times New Roman" w:hAnsi="Times New Roman" w:cs="Times New Roman"/>
          <w:color w:val="0D0D0D"/>
          <w:sz w:val="24"/>
          <w:szCs w:val="24"/>
        </w:rPr>
        <w:lastRenderedPageBreak/>
        <w:t xml:space="preserve">Çalışmalarına Eleştirel Bir Bakış. Tarih Kültür ve Sanat Araştırmaları Dergisi, Journal of History Culture and Art Research, 6 (3), 437-472. </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Yalçın, İ. (2017). İslam Hukuku Açısından Yaratılışı Değiştirme Fıtratı Bozma. İstanbul: Fecr Yayınevi.</w:t>
      </w:r>
    </w:p>
    <w:p w:rsidR="006B6BCB" w:rsidRPr="00BB0A78" w:rsidRDefault="006B6BCB" w:rsidP="00C206EE">
      <w:pPr>
        <w:pStyle w:val="DipnotMetni"/>
        <w:spacing w:line="360" w:lineRule="auto"/>
        <w:ind w:left="709" w:hanging="709"/>
        <w:rPr>
          <w:rFonts w:ascii="Times New Roman" w:hAnsi="Times New Roman"/>
          <w:color w:val="0D0D0D"/>
          <w:sz w:val="24"/>
          <w:szCs w:val="24"/>
        </w:rPr>
      </w:pPr>
      <w:r w:rsidRPr="00BB0A78">
        <w:rPr>
          <w:rFonts w:ascii="Times New Roman" w:hAnsi="Times New Roman"/>
          <w:color w:val="0D0D0D"/>
          <w:sz w:val="24"/>
          <w:szCs w:val="24"/>
        </w:rPr>
        <w:t>Yaşar, B. (Ed.). (2018). Ziraat Mühendisliğinde Bitki Koruma. Isparta.</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Yavuz, F. (2005). Türkiye’de Tarım. Erzurum: Tarım ve Köyişleri Bakanlığı Yayınları.</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Yavuz, F. (2020). Türkiye’de Tohum ve Tohumculuk Üzerine. Kriter Dergisi, 47, 36-39.</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Yıldırım, C. (1995). Bilimin Öncüleri. Ankara: TÜBİTAK Popüler Bilim Kitapları.</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Yıldırım, M. (2015). Mecellenin Külli Kaideleri. İzmir: Tibyan Yayıncılık.</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Yıldız, F. (2011). Bitki Koruma (Fitopatoloji). Bornova.</w:t>
      </w:r>
    </w:p>
    <w:p w:rsidR="006B6BCB" w:rsidRPr="00BB0A78" w:rsidRDefault="006B6BCB" w:rsidP="00C206EE">
      <w:pPr>
        <w:pStyle w:val="GvdeMetni"/>
        <w:kinsoku w:val="0"/>
        <w:overflowPunct w:val="0"/>
        <w:spacing w:line="360" w:lineRule="auto"/>
        <w:ind w:left="709" w:hanging="709"/>
        <w:jc w:val="both"/>
        <w:rPr>
          <w:color w:val="0D0D0D"/>
        </w:rPr>
      </w:pPr>
      <w:r w:rsidRPr="00BB0A78">
        <w:rPr>
          <w:color w:val="0D0D0D"/>
        </w:rPr>
        <w:t>Yılmaz, H. (2002). Prıon Hastalıkları: Bulaşabilen Süngerimsi Ensefalopatiler. Antibiyotik ve Kemoterapi Derneği Dergisi, 16 (3), 161-166.</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Yılmaz, İ. ve Uzunoğlu, S. (1995). Alternatif Biyolojiye Doğru. İzmir: Türkiye Öğretmenler Vakfı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Yorulmaz, S. ve Ay, R. (2006). Genetiği Değiştirilmiş Organizmaların (GDO) Entomoloji Alanındaki Uygulama Olanakları. Süleyman Demirel Üniversitesi Ziraat Fakültesi Dergisi, 1 (2), 53-59. </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Yüce, R. (1999). Zooloji Terimleri Sözlüğü. İstanbul: Marmara Üniversitesi Fen Edebiyat Fakültesi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Yüksek, A. (2018). İslam Hukukuna Göre Helal Gıda ve GDO’lu Ürünler. Bişkek.</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Zeydan, A. (1993). Fıkıh Usulü. R. Özcan (Trc.). İstanbul: Marmara Üniversitesi İlahiyat Fakültesi Vakfı Yayınları.</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Zuhayli, V. (1994). İslam Fıkıh Ansiklopedisi I-X. İstanbul: Risale Yayınevi.</w:t>
      </w:r>
    </w:p>
    <w:p w:rsidR="006B6BCB" w:rsidRPr="00BB0A78" w:rsidRDefault="006B6BCB" w:rsidP="00C206EE">
      <w:pPr>
        <w:widowControl w:val="0"/>
        <w:autoSpaceDE w:val="0"/>
        <w:autoSpaceDN w:val="0"/>
        <w:adjustRightInd w:val="0"/>
        <w:spacing w:after="0" w:line="360" w:lineRule="auto"/>
        <w:ind w:left="700" w:hanging="686"/>
        <w:jc w:val="both"/>
        <w:rPr>
          <w:rFonts w:ascii="Times New Roman" w:hAnsi="Times New Roman" w:cs="Times New Roman"/>
          <w:color w:val="0D0D0D"/>
          <w:sz w:val="24"/>
          <w:szCs w:val="24"/>
        </w:rPr>
      </w:pPr>
      <w:r w:rsidRPr="00BB0A78">
        <w:rPr>
          <w:rFonts w:ascii="Times New Roman" w:hAnsi="Times New Roman" w:cs="Times New Roman"/>
          <w:color w:val="0D0D0D"/>
          <w:sz w:val="24"/>
          <w:szCs w:val="24"/>
        </w:rPr>
        <w:t xml:space="preserve">Zülal, A. (2002). Klonlamada Yeni Ufuklar. Bilim ve Teknik Dergisi, 410, 44-46. </w:t>
      </w:r>
    </w:p>
    <w:p w:rsidR="00E46920" w:rsidRPr="00BB0A78" w:rsidRDefault="00E46920" w:rsidP="00C206EE">
      <w:pPr>
        <w:pStyle w:val="Balk1"/>
        <w:spacing w:before="0" w:line="360" w:lineRule="auto"/>
        <w:jc w:val="center"/>
        <w:rPr>
          <w:rFonts w:ascii="Times New Roman" w:hAnsi="Times New Roman"/>
          <w:color w:val="0D0D0D"/>
          <w:sz w:val="24"/>
          <w:szCs w:val="24"/>
        </w:rPr>
      </w:pPr>
      <w:bookmarkStart w:id="415" w:name="_Toc27523511"/>
      <w:bookmarkStart w:id="416" w:name="_Toc27523690"/>
      <w:bookmarkStart w:id="417" w:name="_Toc27524020"/>
      <w:bookmarkStart w:id="418" w:name="_Toc27524252"/>
      <w:bookmarkStart w:id="419" w:name="_Toc27524360"/>
      <w:bookmarkStart w:id="420" w:name="_Toc27524539"/>
      <w:bookmarkStart w:id="421" w:name="_Toc27524612"/>
      <w:bookmarkStart w:id="422" w:name="_Toc27524739"/>
      <w:bookmarkStart w:id="423" w:name="_Toc27525106"/>
      <w:bookmarkStart w:id="424" w:name="_Toc27525272"/>
      <w:bookmarkStart w:id="425" w:name="_Toc27525337"/>
      <w:bookmarkStart w:id="426" w:name="_Toc27596944"/>
    </w:p>
    <w:p w:rsidR="00E46920" w:rsidRPr="00BB0A78" w:rsidRDefault="00E46920" w:rsidP="00C206EE">
      <w:pPr>
        <w:pStyle w:val="Balk1"/>
        <w:spacing w:before="0" w:line="360" w:lineRule="auto"/>
        <w:jc w:val="center"/>
        <w:rPr>
          <w:rFonts w:ascii="Times New Roman" w:hAnsi="Times New Roman"/>
          <w:color w:val="0D0D0D"/>
          <w:sz w:val="24"/>
          <w:szCs w:val="24"/>
        </w:rPr>
      </w:pPr>
    </w:p>
    <w:p w:rsidR="000B1693" w:rsidRPr="00BB0A78" w:rsidRDefault="000B1693" w:rsidP="00C206EE">
      <w:pPr>
        <w:spacing w:after="0" w:line="360" w:lineRule="auto"/>
        <w:rPr>
          <w:rFonts w:ascii="Times New Roman" w:hAnsi="Times New Roman" w:cs="Times New Roman"/>
          <w:b/>
          <w:bCs/>
          <w:color w:val="0D0D0D"/>
          <w:sz w:val="24"/>
          <w:szCs w:val="24"/>
        </w:rPr>
      </w:pPr>
      <w:r w:rsidRPr="00BB0A78">
        <w:rPr>
          <w:rFonts w:ascii="Times New Roman" w:hAnsi="Times New Roman" w:cs="Times New Roman"/>
          <w:color w:val="0D0D0D"/>
          <w:sz w:val="24"/>
          <w:szCs w:val="24"/>
        </w:rPr>
        <w:br w:type="page"/>
      </w:r>
    </w:p>
    <w:p w:rsidR="000B1693" w:rsidRPr="00BB0A78" w:rsidRDefault="000B1693" w:rsidP="00C206EE">
      <w:pPr>
        <w:pStyle w:val="Balk1"/>
        <w:spacing w:before="0" w:line="360" w:lineRule="auto"/>
        <w:jc w:val="center"/>
        <w:rPr>
          <w:rFonts w:ascii="Times New Roman" w:hAnsi="Times New Roman"/>
          <w:color w:val="0D0D0D"/>
          <w:sz w:val="24"/>
          <w:szCs w:val="24"/>
        </w:rPr>
      </w:pPr>
    </w:p>
    <w:p w:rsidR="000B1693" w:rsidRPr="00BB0A78" w:rsidRDefault="000B1693" w:rsidP="00C206EE">
      <w:pPr>
        <w:pStyle w:val="Balk1"/>
        <w:spacing w:before="0" w:line="360" w:lineRule="auto"/>
        <w:jc w:val="center"/>
        <w:rPr>
          <w:rFonts w:ascii="Times New Roman" w:hAnsi="Times New Roman"/>
          <w:color w:val="0D0D0D"/>
          <w:sz w:val="24"/>
          <w:szCs w:val="24"/>
        </w:rPr>
      </w:pPr>
    </w:p>
    <w:p w:rsidR="009446DC" w:rsidRDefault="009446DC" w:rsidP="00C206EE">
      <w:pPr>
        <w:pStyle w:val="Balk1"/>
        <w:spacing w:before="0" w:line="360" w:lineRule="auto"/>
        <w:jc w:val="center"/>
        <w:rPr>
          <w:rFonts w:ascii="Times New Roman" w:hAnsi="Times New Roman"/>
          <w:color w:val="0D0D0D"/>
          <w:sz w:val="24"/>
          <w:szCs w:val="24"/>
        </w:rPr>
      </w:pPr>
      <w:bookmarkStart w:id="427" w:name="_Toc59689206"/>
      <w:r w:rsidRPr="00BB0A78">
        <w:rPr>
          <w:rFonts w:ascii="Times New Roman" w:hAnsi="Times New Roman"/>
          <w:color w:val="0D0D0D"/>
          <w:sz w:val="24"/>
          <w:szCs w:val="24"/>
        </w:rPr>
        <w:t>ÖZGEÇMİŞ</w:t>
      </w:r>
      <w:bookmarkEnd w:id="415"/>
      <w:bookmarkEnd w:id="416"/>
      <w:bookmarkEnd w:id="417"/>
      <w:bookmarkEnd w:id="418"/>
      <w:bookmarkEnd w:id="419"/>
      <w:bookmarkEnd w:id="420"/>
      <w:bookmarkEnd w:id="421"/>
      <w:bookmarkEnd w:id="422"/>
      <w:bookmarkEnd w:id="423"/>
      <w:bookmarkEnd w:id="424"/>
      <w:bookmarkEnd w:id="425"/>
      <w:bookmarkEnd w:id="426"/>
      <w:bookmarkEnd w:id="427"/>
    </w:p>
    <w:p w:rsidR="00C651E4" w:rsidRPr="00C651E4" w:rsidRDefault="00C651E4" w:rsidP="00C651E4"/>
    <w:p w:rsidR="00396AA9" w:rsidRPr="00BB0A78" w:rsidRDefault="00396AA9" w:rsidP="00C206EE">
      <w:pPr>
        <w:spacing w:after="0" w:line="360" w:lineRule="auto"/>
        <w:rPr>
          <w:rFonts w:ascii="Times New Roman" w:hAnsi="Times New Roman" w:cs="Times New Roman"/>
          <w:b/>
          <w:bCs/>
          <w:sz w:val="24"/>
          <w:szCs w:val="24"/>
        </w:rPr>
      </w:pPr>
      <w:bookmarkStart w:id="428" w:name="_Toc28111894"/>
      <w:bookmarkStart w:id="429" w:name="_Toc50895072"/>
      <w:bookmarkStart w:id="430" w:name="_Toc58928650"/>
      <w:r w:rsidRPr="00BB0A78">
        <w:rPr>
          <w:rFonts w:ascii="Times New Roman" w:hAnsi="Times New Roman" w:cs="Times New Roman"/>
          <w:b/>
          <w:bCs/>
          <w:sz w:val="24"/>
          <w:szCs w:val="24"/>
        </w:rPr>
        <w:t>Kişisel Bilgiler</w:t>
      </w:r>
      <w:bookmarkEnd w:id="428"/>
      <w:r w:rsidR="00F14D47" w:rsidRPr="00BB0A78">
        <w:rPr>
          <w:rFonts w:ascii="Times New Roman" w:hAnsi="Times New Roman" w:cs="Times New Roman"/>
          <w:b/>
          <w:bCs/>
          <w:sz w:val="24"/>
          <w:szCs w:val="24"/>
        </w:rPr>
        <w:t>:</w:t>
      </w:r>
      <w:bookmarkEnd w:id="429"/>
      <w:bookmarkEnd w:id="430"/>
    </w:p>
    <w:p w:rsidR="00396AA9" w:rsidRPr="00BB0A78" w:rsidRDefault="00396AA9" w:rsidP="00C206EE">
      <w:pPr>
        <w:spacing w:after="0" w:line="360" w:lineRule="auto"/>
        <w:rPr>
          <w:rFonts w:ascii="Times New Roman" w:hAnsi="Times New Roman" w:cs="Times New Roman"/>
          <w:sz w:val="24"/>
          <w:szCs w:val="24"/>
        </w:rPr>
      </w:pPr>
      <w:r w:rsidRPr="00BB0A78">
        <w:rPr>
          <w:rFonts w:ascii="Times New Roman" w:hAnsi="Times New Roman" w:cs="Times New Roman"/>
          <w:sz w:val="24"/>
          <w:szCs w:val="24"/>
        </w:rPr>
        <w:t>Adı Soyadı: Kerim AKBAŞ</w:t>
      </w:r>
    </w:p>
    <w:p w:rsidR="00396AA9" w:rsidRPr="00BB0A78" w:rsidRDefault="00396AA9" w:rsidP="00C206EE">
      <w:pPr>
        <w:spacing w:after="0" w:line="360" w:lineRule="auto"/>
        <w:rPr>
          <w:rFonts w:ascii="Times New Roman" w:hAnsi="Times New Roman" w:cs="Times New Roman"/>
          <w:sz w:val="24"/>
          <w:szCs w:val="24"/>
        </w:rPr>
      </w:pPr>
      <w:r w:rsidRPr="00BB0A78">
        <w:rPr>
          <w:rFonts w:ascii="Times New Roman" w:hAnsi="Times New Roman" w:cs="Times New Roman"/>
          <w:sz w:val="24"/>
          <w:szCs w:val="24"/>
        </w:rPr>
        <w:t>Doğum Yeri ve Tarihi: Ulubey</w:t>
      </w:r>
      <w:r w:rsidR="00AE2995" w:rsidRPr="00BB0A78">
        <w:rPr>
          <w:rFonts w:ascii="Times New Roman" w:hAnsi="Times New Roman" w:cs="Times New Roman"/>
          <w:sz w:val="24"/>
          <w:szCs w:val="24"/>
        </w:rPr>
        <w:t xml:space="preserve"> (ORDU)</w:t>
      </w:r>
      <w:r w:rsidRPr="00BB0A78">
        <w:rPr>
          <w:rFonts w:ascii="Times New Roman" w:hAnsi="Times New Roman" w:cs="Times New Roman"/>
          <w:sz w:val="24"/>
          <w:szCs w:val="24"/>
        </w:rPr>
        <w:t xml:space="preserve"> 1979</w:t>
      </w:r>
    </w:p>
    <w:p w:rsidR="00396AA9" w:rsidRPr="00BB0A78" w:rsidRDefault="00396AA9" w:rsidP="00C206EE">
      <w:pPr>
        <w:spacing w:after="0" w:line="360" w:lineRule="auto"/>
        <w:rPr>
          <w:rFonts w:ascii="Times New Roman" w:hAnsi="Times New Roman" w:cs="Times New Roman"/>
          <w:sz w:val="24"/>
          <w:szCs w:val="24"/>
        </w:rPr>
      </w:pPr>
    </w:p>
    <w:p w:rsidR="00396AA9" w:rsidRPr="00BB0A78" w:rsidRDefault="00396AA9" w:rsidP="00C206EE">
      <w:pPr>
        <w:spacing w:after="0" w:line="360" w:lineRule="auto"/>
        <w:rPr>
          <w:rFonts w:ascii="Times New Roman" w:hAnsi="Times New Roman" w:cs="Times New Roman"/>
          <w:b/>
          <w:bCs/>
          <w:sz w:val="24"/>
          <w:szCs w:val="24"/>
        </w:rPr>
      </w:pPr>
      <w:r w:rsidRPr="00BB0A78">
        <w:rPr>
          <w:rFonts w:ascii="Times New Roman" w:hAnsi="Times New Roman" w:cs="Times New Roman"/>
          <w:b/>
          <w:bCs/>
          <w:sz w:val="24"/>
          <w:szCs w:val="24"/>
        </w:rPr>
        <w:t>Eğitim Durumu</w:t>
      </w:r>
      <w:r w:rsidR="00F14D47" w:rsidRPr="00BB0A78">
        <w:rPr>
          <w:rFonts w:ascii="Times New Roman" w:hAnsi="Times New Roman" w:cs="Times New Roman"/>
          <w:b/>
          <w:bCs/>
          <w:sz w:val="24"/>
          <w:szCs w:val="24"/>
        </w:rPr>
        <w:t>:</w:t>
      </w:r>
    </w:p>
    <w:p w:rsidR="00E77311" w:rsidRPr="00BB0A78" w:rsidRDefault="00E77311" w:rsidP="00C206EE">
      <w:pPr>
        <w:spacing w:after="0" w:line="360" w:lineRule="auto"/>
        <w:rPr>
          <w:rFonts w:ascii="Times New Roman" w:hAnsi="Times New Roman" w:cs="Times New Roman"/>
          <w:sz w:val="24"/>
          <w:szCs w:val="24"/>
        </w:rPr>
      </w:pPr>
      <w:r w:rsidRPr="00BB0A78">
        <w:rPr>
          <w:rFonts w:ascii="Times New Roman" w:hAnsi="Times New Roman" w:cs="Times New Roman"/>
          <w:sz w:val="24"/>
          <w:szCs w:val="24"/>
        </w:rPr>
        <w:t>Lisans</w:t>
      </w:r>
      <w:r w:rsidR="009708BB" w:rsidRPr="00BB0A78">
        <w:rPr>
          <w:rFonts w:ascii="Times New Roman" w:hAnsi="Times New Roman" w:cs="Times New Roman"/>
          <w:sz w:val="24"/>
          <w:szCs w:val="24"/>
        </w:rPr>
        <w:t xml:space="preserve"> Öğrenimi:</w:t>
      </w:r>
    </w:p>
    <w:p w:rsidR="0069447B" w:rsidRPr="00BB0A78" w:rsidRDefault="0069447B" w:rsidP="001B0968">
      <w:pPr>
        <w:spacing w:after="0" w:line="360" w:lineRule="auto"/>
        <w:rPr>
          <w:rFonts w:ascii="Times New Roman" w:hAnsi="Times New Roman" w:cs="Times New Roman"/>
          <w:sz w:val="24"/>
          <w:szCs w:val="24"/>
        </w:rPr>
      </w:pPr>
      <w:r w:rsidRPr="00BB0A78">
        <w:rPr>
          <w:rFonts w:ascii="Times New Roman" w:hAnsi="Times New Roman" w:cs="Times New Roman"/>
          <w:sz w:val="24"/>
          <w:szCs w:val="24"/>
        </w:rPr>
        <w:t>2016-2017</w:t>
      </w:r>
      <w:r w:rsidR="008E5495" w:rsidRPr="00BB0A78">
        <w:rPr>
          <w:rFonts w:ascii="Times New Roman" w:hAnsi="Times New Roman" w:cs="Times New Roman"/>
          <w:sz w:val="24"/>
          <w:szCs w:val="24"/>
        </w:rPr>
        <w:t xml:space="preserve">: </w:t>
      </w:r>
      <w:r w:rsidRPr="00BB0A78">
        <w:rPr>
          <w:rFonts w:ascii="Times New Roman" w:hAnsi="Times New Roman" w:cs="Times New Roman"/>
          <w:sz w:val="24"/>
          <w:szCs w:val="24"/>
        </w:rPr>
        <w:t>Karadeniz Teknik Üniversitesi Eğitim Fakültesi Formasyon</w:t>
      </w:r>
    </w:p>
    <w:p w:rsidR="00396AA9" w:rsidRPr="00BB0A78" w:rsidRDefault="002F6EFB" w:rsidP="001B0968">
      <w:pPr>
        <w:spacing w:after="0" w:line="360" w:lineRule="auto"/>
        <w:jc w:val="both"/>
        <w:rPr>
          <w:rFonts w:ascii="Times New Roman" w:hAnsi="Times New Roman" w:cs="Times New Roman"/>
          <w:sz w:val="24"/>
          <w:szCs w:val="24"/>
        </w:rPr>
      </w:pPr>
      <w:r w:rsidRPr="00BB0A78">
        <w:rPr>
          <w:rFonts w:ascii="Times New Roman" w:hAnsi="Times New Roman" w:cs="Times New Roman"/>
          <w:sz w:val="24"/>
          <w:szCs w:val="24"/>
        </w:rPr>
        <w:t>2013</w:t>
      </w:r>
      <w:r w:rsidR="001708BD" w:rsidRPr="00BB0A78">
        <w:rPr>
          <w:rFonts w:ascii="Times New Roman" w:hAnsi="Times New Roman" w:cs="Times New Roman"/>
          <w:sz w:val="24"/>
          <w:szCs w:val="24"/>
        </w:rPr>
        <w:t>-</w:t>
      </w:r>
      <w:r w:rsidR="008E5495" w:rsidRPr="00BB0A78">
        <w:rPr>
          <w:rFonts w:ascii="Times New Roman" w:hAnsi="Times New Roman" w:cs="Times New Roman"/>
          <w:sz w:val="24"/>
          <w:szCs w:val="24"/>
        </w:rPr>
        <w:t xml:space="preserve">2015: </w:t>
      </w:r>
      <w:r w:rsidR="00396AA9" w:rsidRPr="00BB0A78">
        <w:rPr>
          <w:rFonts w:ascii="Times New Roman" w:hAnsi="Times New Roman" w:cs="Times New Roman"/>
          <w:sz w:val="24"/>
          <w:szCs w:val="24"/>
        </w:rPr>
        <w:t xml:space="preserve">Atatürk Üniversitesi İlahiyat Fakültesi </w:t>
      </w:r>
    </w:p>
    <w:p w:rsidR="006501F5" w:rsidRDefault="001708BD" w:rsidP="001B0968">
      <w:pPr>
        <w:spacing w:after="0" w:line="360" w:lineRule="auto"/>
        <w:jc w:val="both"/>
        <w:rPr>
          <w:rFonts w:ascii="Times New Roman" w:hAnsi="Times New Roman" w:cs="Times New Roman"/>
          <w:sz w:val="24"/>
          <w:szCs w:val="24"/>
        </w:rPr>
      </w:pPr>
      <w:r w:rsidRPr="00BB0A78">
        <w:rPr>
          <w:rFonts w:ascii="Times New Roman" w:hAnsi="Times New Roman" w:cs="Times New Roman"/>
          <w:sz w:val="24"/>
          <w:szCs w:val="24"/>
        </w:rPr>
        <w:t>2000-</w:t>
      </w:r>
      <w:r w:rsidR="008E5495" w:rsidRPr="00BB0A78">
        <w:rPr>
          <w:rFonts w:ascii="Times New Roman" w:hAnsi="Times New Roman" w:cs="Times New Roman"/>
          <w:sz w:val="24"/>
          <w:szCs w:val="24"/>
        </w:rPr>
        <w:t xml:space="preserve">2004: </w:t>
      </w:r>
      <w:r w:rsidR="00396AA9" w:rsidRPr="00BB0A78">
        <w:rPr>
          <w:rFonts w:ascii="Times New Roman" w:hAnsi="Times New Roman" w:cs="Times New Roman"/>
          <w:sz w:val="24"/>
          <w:szCs w:val="24"/>
        </w:rPr>
        <w:t xml:space="preserve">Gaziosmanpaşa Üniversitesi Ziraat </w:t>
      </w:r>
      <w:r w:rsidR="006501F5" w:rsidRPr="00BB0A78">
        <w:rPr>
          <w:rFonts w:ascii="Times New Roman" w:hAnsi="Times New Roman" w:cs="Times New Roman"/>
          <w:sz w:val="24"/>
          <w:szCs w:val="24"/>
        </w:rPr>
        <w:t>Fakültesi (Zootekni)</w:t>
      </w:r>
    </w:p>
    <w:p w:rsidR="00724196" w:rsidRPr="00BB0A78" w:rsidRDefault="00724196" w:rsidP="00724196">
      <w:pPr>
        <w:spacing w:after="0" w:line="360" w:lineRule="auto"/>
        <w:jc w:val="both"/>
        <w:rPr>
          <w:rFonts w:ascii="Times New Roman" w:hAnsi="Times New Roman" w:cs="Times New Roman"/>
          <w:sz w:val="24"/>
          <w:szCs w:val="24"/>
        </w:rPr>
      </w:pPr>
      <w:r w:rsidRPr="00BB0A78">
        <w:rPr>
          <w:rFonts w:ascii="Times New Roman" w:hAnsi="Times New Roman" w:cs="Times New Roman"/>
          <w:sz w:val="24"/>
          <w:szCs w:val="24"/>
        </w:rPr>
        <w:t xml:space="preserve">Yüksek Lisans Öğrenimi: </w:t>
      </w:r>
    </w:p>
    <w:p w:rsidR="00724196" w:rsidRPr="00BB0A78" w:rsidRDefault="00670939" w:rsidP="00E528F1">
      <w:pPr>
        <w:spacing w:after="0" w:line="360" w:lineRule="auto"/>
        <w:rPr>
          <w:rFonts w:ascii="Times New Roman" w:hAnsi="Times New Roman" w:cs="Times New Roman"/>
          <w:sz w:val="24"/>
          <w:szCs w:val="24"/>
        </w:rPr>
      </w:pPr>
      <w:r>
        <w:rPr>
          <w:rFonts w:ascii="Times New Roman" w:hAnsi="Times New Roman" w:cs="Times New Roman"/>
          <w:sz w:val="24"/>
          <w:szCs w:val="24"/>
        </w:rPr>
        <w:t>2017-2021</w:t>
      </w:r>
      <w:r w:rsidR="00724196" w:rsidRPr="00BB0A78">
        <w:rPr>
          <w:rFonts w:ascii="Times New Roman" w:hAnsi="Times New Roman" w:cs="Times New Roman"/>
          <w:sz w:val="24"/>
          <w:szCs w:val="24"/>
        </w:rPr>
        <w:t>: Güm</w:t>
      </w:r>
      <w:r w:rsidR="00C67684">
        <w:rPr>
          <w:rFonts w:ascii="Times New Roman" w:hAnsi="Times New Roman" w:cs="Times New Roman"/>
          <w:sz w:val="24"/>
          <w:szCs w:val="24"/>
        </w:rPr>
        <w:t>üşhane Üniversitesi Temel İslam</w:t>
      </w:r>
      <w:r w:rsidR="00724196" w:rsidRPr="00BB0A78">
        <w:rPr>
          <w:rFonts w:ascii="Times New Roman" w:hAnsi="Times New Roman" w:cs="Times New Roman"/>
          <w:sz w:val="24"/>
          <w:szCs w:val="24"/>
        </w:rPr>
        <w:t xml:space="preserve"> Bilimler</w:t>
      </w:r>
      <w:r w:rsidR="00C67684">
        <w:rPr>
          <w:rFonts w:ascii="Times New Roman" w:hAnsi="Times New Roman" w:cs="Times New Roman"/>
          <w:sz w:val="24"/>
          <w:szCs w:val="24"/>
        </w:rPr>
        <w:t>i</w:t>
      </w:r>
      <w:r w:rsidR="00724196" w:rsidRPr="00BB0A78">
        <w:rPr>
          <w:rFonts w:ascii="Times New Roman" w:hAnsi="Times New Roman" w:cs="Times New Roman"/>
          <w:sz w:val="24"/>
          <w:szCs w:val="24"/>
        </w:rPr>
        <w:t xml:space="preserve"> </w:t>
      </w:r>
      <w:r w:rsidR="00A17E02">
        <w:rPr>
          <w:rFonts w:ascii="Times New Roman" w:hAnsi="Times New Roman" w:cs="Times New Roman"/>
          <w:sz w:val="24"/>
          <w:szCs w:val="24"/>
        </w:rPr>
        <w:t>(</w:t>
      </w:r>
      <w:r w:rsidR="00724196" w:rsidRPr="00BB0A78">
        <w:rPr>
          <w:rFonts w:ascii="Times New Roman" w:hAnsi="Times New Roman" w:cs="Times New Roman"/>
          <w:sz w:val="24"/>
          <w:szCs w:val="24"/>
        </w:rPr>
        <w:t>İslam Hukuku</w:t>
      </w:r>
      <w:r w:rsidR="00A17E02">
        <w:rPr>
          <w:rFonts w:ascii="Times New Roman" w:hAnsi="Times New Roman" w:cs="Times New Roman"/>
          <w:sz w:val="24"/>
          <w:szCs w:val="24"/>
        </w:rPr>
        <w:t>)</w:t>
      </w:r>
    </w:p>
    <w:p w:rsidR="00281CB8" w:rsidRDefault="00281CB8" w:rsidP="00C206EE">
      <w:pPr>
        <w:spacing w:after="0" w:line="360" w:lineRule="auto"/>
        <w:ind w:firstLine="709"/>
        <w:jc w:val="both"/>
        <w:rPr>
          <w:rFonts w:ascii="Times New Roman" w:hAnsi="Times New Roman" w:cs="Times New Roman"/>
          <w:sz w:val="24"/>
          <w:szCs w:val="24"/>
        </w:rPr>
      </w:pPr>
    </w:p>
    <w:p w:rsidR="00396AA9" w:rsidRPr="00BB0A78" w:rsidRDefault="00396AA9" w:rsidP="00C206EE">
      <w:pPr>
        <w:spacing w:after="0" w:line="360" w:lineRule="auto"/>
        <w:rPr>
          <w:rFonts w:ascii="Times New Roman" w:hAnsi="Times New Roman" w:cs="Times New Roman"/>
          <w:sz w:val="24"/>
          <w:szCs w:val="24"/>
        </w:rPr>
      </w:pPr>
      <w:r w:rsidRPr="00281CB8">
        <w:rPr>
          <w:rFonts w:ascii="Times New Roman" w:hAnsi="Times New Roman" w:cs="Times New Roman"/>
          <w:b/>
          <w:bCs/>
          <w:sz w:val="24"/>
          <w:szCs w:val="24"/>
        </w:rPr>
        <w:t>Yabancı Diller:</w:t>
      </w:r>
      <w:r w:rsidR="00A17E02">
        <w:rPr>
          <w:rFonts w:ascii="Times New Roman" w:hAnsi="Times New Roman" w:cs="Times New Roman"/>
          <w:sz w:val="24"/>
          <w:szCs w:val="24"/>
        </w:rPr>
        <w:t xml:space="preserve"> Arapça</w:t>
      </w:r>
      <w:r w:rsidRPr="00BB0A78">
        <w:rPr>
          <w:rFonts w:ascii="Times New Roman" w:hAnsi="Times New Roman" w:cs="Times New Roman"/>
          <w:sz w:val="24"/>
          <w:szCs w:val="24"/>
        </w:rPr>
        <w:t>, İngilizc</w:t>
      </w:r>
      <w:r w:rsidR="00A17E02">
        <w:rPr>
          <w:rFonts w:ascii="Times New Roman" w:hAnsi="Times New Roman" w:cs="Times New Roman"/>
          <w:sz w:val="24"/>
          <w:szCs w:val="24"/>
        </w:rPr>
        <w:t xml:space="preserve">e </w:t>
      </w:r>
    </w:p>
    <w:p w:rsidR="003D1488" w:rsidRPr="00BB0A78" w:rsidRDefault="003D1488" w:rsidP="00C206EE">
      <w:pPr>
        <w:spacing w:after="0" w:line="360" w:lineRule="auto"/>
        <w:rPr>
          <w:rFonts w:ascii="Times New Roman" w:hAnsi="Times New Roman" w:cs="Times New Roman"/>
          <w:sz w:val="24"/>
          <w:szCs w:val="24"/>
        </w:rPr>
      </w:pPr>
    </w:p>
    <w:p w:rsidR="003D1488" w:rsidRPr="00BB0A78" w:rsidRDefault="00396AA9" w:rsidP="00C206EE">
      <w:pPr>
        <w:spacing w:after="0" w:line="360" w:lineRule="auto"/>
        <w:rPr>
          <w:rFonts w:ascii="Times New Roman" w:hAnsi="Times New Roman" w:cs="Times New Roman"/>
          <w:b/>
          <w:bCs/>
          <w:sz w:val="24"/>
          <w:szCs w:val="24"/>
        </w:rPr>
      </w:pPr>
      <w:r w:rsidRPr="00BB0A78">
        <w:rPr>
          <w:rFonts w:ascii="Times New Roman" w:hAnsi="Times New Roman" w:cs="Times New Roman"/>
          <w:b/>
          <w:bCs/>
          <w:sz w:val="24"/>
          <w:szCs w:val="24"/>
        </w:rPr>
        <w:t>İş Deneyimi:</w:t>
      </w:r>
      <w:r w:rsidR="003D1488" w:rsidRPr="00BB0A78">
        <w:rPr>
          <w:rFonts w:ascii="Times New Roman" w:hAnsi="Times New Roman" w:cs="Times New Roman"/>
          <w:b/>
          <w:bCs/>
          <w:sz w:val="24"/>
          <w:szCs w:val="24"/>
        </w:rPr>
        <w:t xml:space="preserve"> </w:t>
      </w:r>
    </w:p>
    <w:p w:rsidR="00E528F1" w:rsidRDefault="00E528F1" w:rsidP="0072419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2005-2010: </w:t>
      </w:r>
      <w:r w:rsidR="00C85C56" w:rsidRPr="00BB0A78">
        <w:rPr>
          <w:rFonts w:ascii="Times New Roman" w:hAnsi="Times New Roman" w:cs="Times New Roman"/>
          <w:sz w:val="24"/>
          <w:szCs w:val="24"/>
        </w:rPr>
        <w:t>Mühendis (Eriş Un</w:t>
      </w:r>
      <w:r w:rsidR="00093543" w:rsidRPr="00BB0A78">
        <w:rPr>
          <w:rFonts w:ascii="Times New Roman" w:hAnsi="Times New Roman" w:cs="Times New Roman"/>
          <w:sz w:val="24"/>
          <w:szCs w:val="24"/>
        </w:rPr>
        <w:t>),</w:t>
      </w:r>
      <w:r w:rsidR="00396AA9" w:rsidRPr="00BB0A78">
        <w:rPr>
          <w:rFonts w:ascii="Times New Roman" w:hAnsi="Times New Roman" w:cs="Times New Roman"/>
          <w:sz w:val="24"/>
          <w:szCs w:val="24"/>
        </w:rPr>
        <w:t xml:space="preserve"> Eğitimci</w:t>
      </w:r>
      <w:r w:rsidR="003D1488" w:rsidRPr="00BB0A78">
        <w:rPr>
          <w:rFonts w:ascii="Times New Roman" w:hAnsi="Times New Roman" w:cs="Times New Roman"/>
          <w:sz w:val="24"/>
          <w:szCs w:val="24"/>
        </w:rPr>
        <w:t xml:space="preserve"> (İhramcızade Kuran Kursu</w:t>
      </w:r>
      <w:r>
        <w:rPr>
          <w:rFonts w:ascii="Times New Roman" w:hAnsi="Times New Roman" w:cs="Times New Roman"/>
          <w:sz w:val="24"/>
          <w:szCs w:val="24"/>
        </w:rPr>
        <w:t xml:space="preserve"> </w:t>
      </w:r>
      <w:r w:rsidR="00724196">
        <w:rPr>
          <w:rFonts w:ascii="Times New Roman" w:hAnsi="Times New Roman" w:cs="Times New Roman"/>
          <w:sz w:val="24"/>
          <w:szCs w:val="24"/>
        </w:rPr>
        <w:t>-</w:t>
      </w:r>
      <w:r>
        <w:rPr>
          <w:rFonts w:ascii="Times New Roman" w:hAnsi="Times New Roman" w:cs="Times New Roman"/>
          <w:sz w:val="24"/>
          <w:szCs w:val="24"/>
        </w:rPr>
        <w:t xml:space="preserve"> </w:t>
      </w:r>
      <w:r w:rsidR="00724196" w:rsidRPr="00BB0A78">
        <w:rPr>
          <w:rFonts w:ascii="Times New Roman" w:hAnsi="Times New Roman" w:cs="Times New Roman"/>
          <w:sz w:val="24"/>
          <w:szCs w:val="24"/>
        </w:rPr>
        <w:t>İstanbul</w:t>
      </w:r>
      <w:r w:rsidR="00093543" w:rsidRPr="00BB0A78">
        <w:rPr>
          <w:rFonts w:ascii="Times New Roman" w:hAnsi="Times New Roman" w:cs="Times New Roman"/>
          <w:sz w:val="24"/>
          <w:szCs w:val="24"/>
        </w:rPr>
        <w:t>)</w:t>
      </w:r>
      <w:r w:rsidR="003D1488" w:rsidRPr="00BB0A7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396AA9" w:rsidRPr="00BB0A78" w:rsidRDefault="00E528F1" w:rsidP="0072419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2010-2015: </w:t>
      </w:r>
      <w:r w:rsidR="00093543" w:rsidRPr="00BB0A78">
        <w:rPr>
          <w:rFonts w:ascii="Times New Roman" w:hAnsi="Times New Roman" w:cs="Times New Roman"/>
          <w:sz w:val="24"/>
          <w:szCs w:val="24"/>
        </w:rPr>
        <w:t>Eğitimci (</w:t>
      </w:r>
      <w:r w:rsidR="003D1488" w:rsidRPr="00BB0A78">
        <w:rPr>
          <w:rFonts w:ascii="Times New Roman" w:hAnsi="Times New Roman" w:cs="Times New Roman"/>
          <w:sz w:val="24"/>
          <w:szCs w:val="24"/>
        </w:rPr>
        <w:t>Hafız Hasan Kaan Kuran Kursu</w:t>
      </w:r>
      <w:r>
        <w:rPr>
          <w:rFonts w:ascii="Times New Roman" w:hAnsi="Times New Roman" w:cs="Times New Roman"/>
          <w:sz w:val="24"/>
          <w:szCs w:val="24"/>
        </w:rPr>
        <w:t xml:space="preserve"> </w:t>
      </w:r>
      <w:r w:rsidR="00724196">
        <w:rPr>
          <w:rFonts w:ascii="Times New Roman" w:hAnsi="Times New Roman" w:cs="Times New Roman"/>
          <w:sz w:val="24"/>
          <w:szCs w:val="24"/>
        </w:rPr>
        <w:t>-</w:t>
      </w:r>
      <w:r>
        <w:rPr>
          <w:rFonts w:ascii="Times New Roman" w:hAnsi="Times New Roman" w:cs="Times New Roman"/>
          <w:sz w:val="24"/>
          <w:szCs w:val="24"/>
        </w:rPr>
        <w:t xml:space="preserve"> </w:t>
      </w:r>
      <w:r w:rsidR="00724196" w:rsidRPr="00BB0A78">
        <w:rPr>
          <w:rFonts w:ascii="Times New Roman" w:hAnsi="Times New Roman" w:cs="Times New Roman"/>
          <w:sz w:val="24"/>
          <w:szCs w:val="24"/>
        </w:rPr>
        <w:t>Vakfıkebir</w:t>
      </w:r>
      <w:r w:rsidR="003D1488" w:rsidRPr="00BB0A78">
        <w:rPr>
          <w:rFonts w:ascii="Times New Roman" w:hAnsi="Times New Roman" w:cs="Times New Roman"/>
          <w:sz w:val="24"/>
          <w:szCs w:val="24"/>
        </w:rPr>
        <w:t>)</w:t>
      </w:r>
    </w:p>
    <w:p w:rsidR="00396AA9" w:rsidRPr="00BB0A78" w:rsidRDefault="003A2C5C" w:rsidP="00E528F1">
      <w:pPr>
        <w:spacing w:after="0" w:line="360" w:lineRule="auto"/>
        <w:rPr>
          <w:rFonts w:ascii="Times New Roman" w:hAnsi="Times New Roman" w:cs="Times New Roman"/>
          <w:sz w:val="24"/>
          <w:szCs w:val="24"/>
        </w:rPr>
      </w:pPr>
      <w:r w:rsidRPr="00BB0A78">
        <w:rPr>
          <w:rFonts w:ascii="Times New Roman" w:hAnsi="Times New Roman" w:cs="Times New Roman"/>
          <w:sz w:val="24"/>
          <w:szCs w:val="24"/>
        </w:rPr>
        <w:t xml:space="preserve">2015- </w:t>
      </w:r>
      <w:r w:rsidR="001B0968">
        <w:rPr>
          <w:rFonts w:ascii="Times New Roman" w:hAnsi="Times New Roman" w:cs="Times New Roman"/>
          <w:sz w:val="24"/>
          <w:szCs w:val="24"/>
        </w:rPr>
        <w:t xml:space="preserve"> </w:t>
      </w:r>
      <w:r w:rsidRPr="00BB0A78">
        <w:rPr>
          <w:rFonts w:ascii="Times New Roman" w:hAnsi="Times New Roman" w:cs="Times New Roman"/>
          <w:sz w:val="24"/>
          <w:szCs w:val="24"/>
        </w:rPr>
        <w:t>…</w:t>
      </w:r>
      <w:r w:rsidR="00E528F1">
        <w:rPr>
          <w:rFonts w:ascii="Times New Roman" w:hAnsi="Times New Roman" w:cs="Times New Roman"/>
          <w:sz w:val="24"/>
          <w:szCs w:val="24"/>
        </w:rPr>
        <w:t>.</w:t>
      </w:r>
      <w:r w:rsidR="005D7CDA">
        <w:rPr>
          <w:rFonts w:ascii="Times New Roman" w:hAnsi="Times New Roman" w:cs="Times New Roman"/>
          <w:sz w:val="24"/>
          <w:szCs w:val="24"/>
        </w:rPr>
        <w:t xml:space="preserve"> </w:t>
      </w:r>
      <w:r w:rsidR="00E528F1">
        <w:rPr>
          <w:rFonts w:ascii="Times New Roman" w:hAnsi="Times New Roman" w:cs="Times New Roman"/>
          <w:sz w:val="24"/>
          <w:szCs w:val="24"/>
        </w:rPr>
        <w:t xml:space="preserve">: </w:t>
      </w:r>
      <w:r w:rsidR="00396AA9" w:rsidRPr="00BB0A78">
        <w:rPr>
          <w:rFonts w:ascii="Times New Roman" w:hAnsi="Times New Roman" w:cs="Times New Roman"/>
          <w:sz w:val="24"/>
          <w:szCs w:val="24"/>
        </w:rPr>
        <w:t>Din Görevlisi</w:t>
      </w:r>
      <w:r w:rsidR="002F6EFB" w:rsidRPr="00BB0A78">
        <w:rPr>
          <w:rFonts w:ascii="Times New Roman" w:hAnsi="Times New Roman" w:cs="Times New Roman"/>
          <w:sz w:val="24"/>
          <w:szCs w:val="24"/>
        </w:rPr>
        <w:t xml:space="preserve"> </w:t>
      </w:r>
      <w:r w:rsidR="00E528F1">
        <w:rPr>
          <w:rFonts w:ascii="Times New Roman" w:hAnsi="Times New Roman" w:cs="Times New Roman"/>
          <w:sz w:val="24"/>
          <w:szCs w:val="24"/>
        </w:rPr>
        <w:t xml:space="preserve">- </w:t>
      </w:r>
      <w:r w:rsidR="002F6EFB" w:rsidRPr="00BB0A78">
        <w:rPr>
          <w:rFonts w:ascii="Times New Roman" w:hAnsi="Times New Roman" w:cs="Times New Roman"/>
          <w:sz w:val="24"/>
          <w:szCs w:val="24"/>
        </w:rPr>
        <w:t>Kirazlık Mahallesi Yeni Cami</w:t>
      </w:r>
      <w:r w:rsidR="00E528F1">
        <w:rPr>
          <w:rFonts w:ascii="Times New Roman" w:hAnsi="Times New Roman" w:cs="Times New Roman"/>
          <w:sz w:val="24"/>
          <w:szCs w:val="24"/>
        </w:rPr>
        <w:t xml:space="preserve"> (</w:t>
      </w:r>
      <w:r w:rsidR="00396AA9" w:rsidRPr="00BB0A78">
        <w:rPr>
          <w:rFonts w:ascii="Times New Roman" w:hAnsi="Times New Roman" w:cs="Times New Roman"/>
          <w:sz w:val="24"/>
          <w:szCs w:val="24"/>
        </w:rPr>
        <w:t>Akçaabat Müftülüğü)</w:t>
      </w:r>
    </w:p>
    <w:p w:rsidR="00396AA9" w:rsidRPr="00BB0A78" w:rsidRDefault="00396AA9" w:rsidP="00C206EE">
      <w:pPr>
        <w:spacing w:after="0" w:line="360" w:lineRule="auto"/>
        <w:rPr>
          <w:rFonts w:ascii="Times New Roman" w:hAnsi="Times New Roman" w:cs="Times New Roman"/>
          <w:sz w:val="24"/>
          <w:szCs w:val="24"/>
        </w:rPr>
      </w:pPr>
    </w:p>
    <w:p w:rsidR="002D03AB" w:rsidRPr="00BB0A78" w:rsidRDefault="002D03AB" w:rsidP="00C206EE">
      <w:pPr>
        <w:spacing w:after="0" w:line="360" w:lineRule="auto"/>
        <w:rPr>
          <w:rFonts w:ascii="Times New Roman" w:hAnsi="Times New Roman" w:cs="Times New Roman"/>
          <w:b/>
          <w:bCs/>
          <w:sz w:val="24"/>
          <w:szCs w:val="24"/>
        </w:rPr>
      </w:pPr>
      <w:bookmarkStart w:id="431" w:name="_GoBack"/>
      <w:bookmarkEnd w:id="431"/>
      <w:r w:rsidRPr="00BB0A78">
        <w:rPr>
          <w:rFonts w:ascii="Times New Roman" w:hAnsi="Times New Roman" w:cs="Times New Roman"/>
          <w:b/>
          <w:bCs/>
          <w:sz w:val="24"/>
          <w:szCs w:val="24"/>
        </w:rPr>
        <w:t xml:space="preserve">Tarih: </w:t>
      </w:r>
      <w:r w:rsidR="002B2A48" w:rsidRPr="002B2A48">
        <w:rPr>
          <w:rFonts w:ascii="Times New Roman" w:hAnsi="Times New Roman" w:cs="Times New Roman"/>
          <w:sz w:val="24"/>
          <w:szCs w:val="24"/>
        </w:rPr>
        <w:t>05/ 01/ 2021</w:t>
      </w:r>
    </w:p>
    <w:sectPr w:rsidR="002D03AB" w:rsidRPr="00BB0A78" w:rsidSect="0019606D">
      <w:pgSz w:w="11906" w:h="16838" w:code="9"/>
      <w:pgMar w:top="1701" w:right="1134" w:bottom="1701" w:left="2268" w:header="709" w:footer="709" w:gutter="0"/>
      <w:pgNumType w:chapStyle="2" w:chapSep="period"/>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A1A" w:rsidRDefault="00E87A1A" w:rsidP="007422CE">
      <w:pPr>
        <w:spacing w:after="0" w:line="240" w:lineRule="auto"/>
      </w:pPr>
      <w:r>
        <w:separator/>
      </w:r>
    </w:p>
  </w:endnote>
  <w:endnote w:type="continuationSeparator" w:id="0">
    <w:p w:rsidR="00E87A1A" w:rsidRDefault="00E87A1A" w:rsidP="0074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wis721 BT">
    <w:altName w:val="Arial"/>
    <w:charset w:val="00"/>
    <w:family w:val="swiss"/>
    <w:pitch w:val="variable"/>
    <w:sig w:usb0="00000087" w:usb1="00000000" w:usb2="00000000" w:usb3="00000000" w:csb0="0000001B"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David Transparent">
    <w:panose1 w:val="020E0502060401010101"/>
    <w:charset w:val="B1"/>
    <w:family w:val="auto"/>
    <w:pitch w:val="variable"/>
    <w:sig w:usb0="00000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Excelsior">
    <w:altName w:val="MS Mincho"/>
    <w:panose1 w:val="00000000000000000000"/>
    <w:charset w:val="80"/>
    <w:family w:val="auto"/>
    <w:notTrueType/>
    <w:pitch w:val="default"/>
    <w:sig w:usb0="00000000"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SabonLTStd-Bold">
    <w:altName w:val="MS Mincho"/>
    <w:panose1 w:val="00000000000000000000"/>
    <w:charset w:val="80"/>
    <w:family w:val="roman"/>
    <w:notTrueType/>
    <w:pitch w:val="default"/>
    <w:sig w:usb0="00000001" w:usb1="08070000" w:usb2="00000010" w:usb3="00000000" w:csb0="00020000" w:csb1="00000000"/>
  </w:font>
  <w:font w:name="SabonLTStd">
    <w:altName w:val="MS Mincho"/>
    <w:panose1 w:val="00000000000000000000"/>
    <w:charset w:val="80"/>
    <w:family w:val="roman"/>
    <w:notTrueType/>
    <w:pitch w:val="default"/>
    <w:sig w:usb0="00000001" w:usb1="08070000" w:usb2="00000010" w:usb3="00000000" w:csb0="00020000" w:csb1="00000000"/>
  </w:font>
  <w:font w:name="Microsoft Sans Serif">
    <w:panose1 w:val="020B0604020202020204"/>
    <w:charset w:val="A2"/>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308" w:rsidRDefault="00CC3308">
    <w:pPr>
      <w:kinsoku w:val="0"/>
      <w:overflowPunct w:val="0"/>
      <w:rPr>
        <w:sz w:val="10"/>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308" w:rsidRDefault="00CC3308">
    <w:pPr>
      <w:kinsoku w:val="0"/>
      <w:overflowPunct w:val="0"/>
      <w:rPr>
        <w:sz w:val="10"/>
        <w:szCs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308" w:rsidRDefault="00CC3308" w:rsidP="00504607">
    <w:pPr>
      <w:tabs>
        <w:tab w:val="center" w:pos="4252"/>
        <w:tab w:val="left" w:pos="4704"/>
      </w:tabs>
      <w:kinsoku w:val="0"/>
      <w:overflowPunct w:val="0"/>
      <w:spacing w:line="200" w:lineRule="exact"/>
      <w:rPr>
        <w:sz w:val="20"/>
        <w:szCs w:val="20"/>
      </w:rPr>
    </w:pPr>
    <w:r>
      <w:rPr>
        <w:sz w:val="20"/>
        <w:szCs w:val="20"/>
      </w:rPr>
      <w:tab/>
    </w:r>
    <w:r>
      <w:rPr>
        <w:sz w:val="20"/>
        <w:szCs w:val="20"/>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308" w:rsidRDefault="00CC3308" w:rsidP="009446DC">
    <w:pPr>
      <w:pStyle w:val="AltBilgi"/>
      <w:jc w:val="center"/>
    </w:pPr>
  </w:p>
  <w:p w:rsidR="00CC3308" w:rsidRDefault="00CC3308">
    <w:pPr>
      <w:kinsoku w:val="0"/>
      <w:overflowPunct w:val="0"/>
      <w:spacing w:line="200" w:lineRule="exac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308" w:rsidRPr="003706E9" w:rsidRDefault="0020529B">
    <w:pPr>
      <w:pStyle w:val="AltBilgi"/>
      <w:jc w:val="center"/>
      <w:rPr>
        <w:rFonts w:ascii="Times New Roman" w:hAnsi="Times New Roman" w:cs="Times New Roman"/>
        <w:sz w:val="24"/>
        <w:szCs w:val="24"/>
      </w:rPr>
    </w:pPr>
    <w:r w:rsidRPr="003706E9">
      <w:rPr>
        <w:rFonts w:ascii="Times New Roman" w:hAnsi="Times New Roman" w:cs="Times New Roman"/>
        <w:sz w:val="24"/>
        <w:szCs w:val="24"/>
      </w:rPr>
      <w:fldChar w:fldCharType="begin"/>
    </w:r>
    <w:r w:rsidR="00CC3308" w:rsidRPr="003706E9">
      <w:rPr>
        <w:rFonts w:ascii="Times New Roman" w:hAnsi="Times New Roman" w:cs="Times New Roman"/>
        <w:sz w:val="24"/>
        <w:szCs w:val="24"/>
      </w:rPr>
      <w:instrText>PAGE   \* MERGEFORMAT</w:instrText>
    </w:r>
    <w:r w:rsidRPr="003706E9">
      <w:rPr>
        <w:rFonts w:ascii="Times New Roman" w:hAnsi="Times New Roman" w:cs="Times New Roman"/>
        <w:sz w:val="24"/>
        <w:szCs w:val="24"/>
      </w:rPr>
      <w:fldChar w:fldCharType="separate"/>
    </w:r>
    <w:r w:rsidR="00AF6CEE">
      <w:rPr>
        <w:rFonts w:ascii="Times New Roman" w:hAnsi="Times New Roman" w:cs="Times New Roman"/>
        <w:noProof/>
        <w:sz w:val="24"/>
        <w:szCs w:val="24"/>
      </w:rPr>
      <w:t>X</w:t>
    </w:r>
    <w:r w:rsidRPr="003706E9">
      <w:rPr>
        <w:rFonts w:ascii="Times New Roman" w:hAnsi="Times New Roman" w:cs="Times New Roman"/>
        <w:sz w:val="24"/>
        <w:szCs w:val="24"/>
      </w:rPr>
      <w:fldChar w:fldCharType="end"/>
    </w:r>
  </w:p>
  <w:p w:rsidR="00CC3308" w:rsidRPr="003706E9" w:rsidRDefault="00CC3308">
    <w:pPr>
      <w:kinsoku w:val="0"/>
      <w:overflowPunct w:val="0"/>
      <w:spacing w:line="200" w:lineRule="exact"/>
      <w:rPr>
        <w:rFonts w:ascii="Times New Roman" w:hAnsi="Times New Roman" w:cs="Times New Roman"/>
        <w:sz w:val="24"/>
        <w:szCs w:val="2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308" w:rsidRPr="00817CB6" w:rsidRDefault="0020529B" w:rsidP="00817CB6">
    <w:pPr>
      <w:pStyle w:val="AltBilgi"/>
      <w:jc w:val="center"/>
      <w:rPr>
        <w:rFonts w:ascii="Times New Roman" w:hAnsi="Times New Roman" w:cs="Times New Roman"/>
        <w:sz w:val="24"/>
        <w:szCs w:val="24"/>
      </w:rPr>
    </w:pPr>
    <w:r w:rsidRPr="00817CB6">
      <w:rPr>
        <w:rFonts w:ascii="Times New Roman" w:hAnsi="Times New Roman" w:cs="Times New Roman"/>
        <w:sz w:val="24"/>
        <w:szCs w:val="24"/>
      </w:rPr>
      <w:fldChar w:fldCharType="begin"/>
    </w:r>
    <w:r w:rsidR="00CC3308" w:rsidRPr="00817CB6">
      <w:rPr>
        <w:rFonts w:ascii="Times New Roman" w:hAnsi="Times New Roman" w:cs="Times New Roman"/>
        <w:sz w:val="24"/>
        <w:szCs w:val="24"/>
      </w:rPr>
      <w:instrText xml:space="preserve"> PAGE   \* MERGEFORMAT </w:instrText>
    </w:r>
    <w:r w:rsidRPr="00817CB6">
      <w:rPr>
        <w:rFonts w:ascii="Times New Roman" w:hAnsi="Times New Roman" w:cs="Times New Roman"/>
        <w:sz w:val="24"/>
        <w:szCs w:val="24"/>
      </w:rPr>
      <w:fldChar w:fldCharType="separate"/>
    </w:r>
    <w:r w:rsidR="00AF6CEE">
      <w:rPr>
        <w:rFonts w:ascii="Times New Roman" w:hAnsi="Times New Roman" w:cs="Times New Roman"/>
        <w:noProof/>
        <w:sz w:val="24"/>
        <w:szCs w:val="24"/>
      </w:rPr>
      <w:t>98</w:t>
    </w:r>
    <w:r w:rsidRPr="00817CB6">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A1A" w:rsidRDefault="00E87A1A" w:rsidP="007422CE">
      <w:pPr>
        <w:spacing w:after="0" w:line="240" w:lineRule="auto"/>
      </w:pPr>
      <w:r>
        <w:separator/>
      </w:r>
    </w:p>
  </w:footnote>
  <w:footnote w:type="continuationSeparator" w:id="0">
    <w:p w:rsidR="00E87A1A" w:rsidRDefault="00E87A1A" w:rsidP="007422CE">
      <w:pPr>
        <w:spacing w:after="0" w:line="240" w:lineRule="auto"/>
      </w:pPr>
      <w:r>
        <w:continuationSeparator/>
      </w:r>
    </w:p>
  </w:footnote>
  <w:footnote w:id="1">
    <w:p w:rsidR="00CC3308" w:rsidRPr="00B06B68" w:rsidRDefault="00CC3308" w:rsidP="00B06B68">
      <w:pPr>
        <w:autoSpaceDE w:val="0"/>
        <w:autoSpaceDN w:val="0"/>
        <w:adjustRightInd w:val="0"/>
        <w:spacing w:after="0" w:line="240" w:lineRule="auto"/>
        <w:ind w:left="709" w:hanging="709"/>
        <w:jc w:val="both"/>
        <w:rPr>
          <w:rStyle w:val="DipnotBavurusu"/>
          <w:rFonts w:ascii="Times New Roman" w:hAnsi="Times New Roman" w:cs="Times New Roman"/>
          <w:color w:val="0D0D0D"/>
          <w:sz w:val="18"/>
          <w:szCs w:val="18"/>
        </w:rPr>
      </w:pPr>
      <w:r w:rsidRPr="00B06B68">
        <w:rPr>
          <w:rStyle w:val="DipnotBavurusu"/>
          <w:rFonts w:ascii="Times New Roman" w:hAnsi="Times New Roman" w:cs="Times New Roman"/>
          <w:color w:val="0D0D0D"/>
          <w:sz w:val="18"/>
          <w:szCs w:val="18"/>
        </w:rPr>
        <w:footnoteRef/>
      </w:r>
      <w:r w:rsidRPr="00B06B68">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Gen</w:t>
      </w:r>
      <w:r w:rsidRPr="00C85C76">
        <w:rPr>
          <w:rFonts w:ascii="Times New Roman" w:hAnsi="Times New Roman" w:cs="Times New Roman"/>
          <w:color w:val="0D0D0D"/>
          <w:sz w:val="18"/>
          <w:szCs w:val="18"/>
        </w:rPr>
        <w:t>:</w:t>
      </w:r>
      <w:r>
        <w:t xml:space="preserve"> </w:t>
      </w:r>
      <w:r>
        <w:rPr>
          <w:rFonts w:ascii="Times New Roman" w:hAnsi="Times New Roman" w:cs="Times New Roman"/>
          <w:color w:val="0D0D0D"/>
          <w:sz w:val="18"/>
          <w:szCs w:val="18"/>
        </w:rPr>
        <w:t>Anne ve babadan yavruya geçen, DNA’daki kalıtsal bir özelliğin bilgisini taşıyan birimdir</w:t>
      </w:r>
      <w:r w:rsidRPr="003F566D">
        <w:rPr>
          <w:rFonts w:ascii="Times New Roman" w:hAnsi="Times New Roman" w:cs="Times New Roman"/>
          <w:color w:val="0D0D0D"/>
          <w:sz w:val="18"/>
          <w:szCs w:val="18"/>
        </w:rPr>
        <w:t>.</w:t>
      </w:r>
      <w:r>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 xml:space="preserve">Bkz. </w:t>
      </w:r>
      <w:r>
        <w:rPr>
          <w:rFonts w:ascii="Times New Roman" w:hAnsi="Times New Roman" w:cs="Times New Roman"/>
          <w:color w:val="0D0D0D"/>
          <w:sz w:val="18"/>
          <w:szCs w:val="18"/>
        </w:rPr>
        <w:t xml:space="preserve">Hikmet Geçkil, </w:t>
      </w:r>
      <w:r w:rsidRPr="00B06B68">
        <w:rPr>
          <w:rFonts w:ascii="Times New Roman" w:hAnsi="Times New Roman" w:cs="Times New Roman"/>
          <w:b/>
          <w:bCs/>
          <w:color w:val="0D0D0D"/>
          <w:sz w:val="18"/>
          <w:szCs w:val="18"/>
        </w:rPr>
        <w:t>Biyokimya I</w:t>
      </w:r>
      <w:r>
        <w:rPr>
          <w:rFonts w:ascii="Times New Roman" w:hAnsi="Times New Roman" w:cs="Times New Roman"/>
          <w:color w:val="0D0D0D"/>
          <w:sz w:val="18"/>
          <w:szCs w:val="18"/>
        </w:rPr>
        <w:t>, Malatya, 2012, s. 256.</w:t>
      </w:r>
    </w:p>
  </w:footnote>
  <w:footnote w:id="2">
    <w:p w:rsidR="00CC3308" w:rsidRPr="003E4FF1" w:rsidRDefault="00CC3308" w:rsidP="003E4FF1">
      <w:pPr>
        <w:autoSpaceDE w:val="0"/>
        <w:autoSpaceDN w:val="0"/>
        <w:adjustRightInd w:val="0"/>
        <w:spacing w:after="0" w:line="240" w:lineRule="auto"/>
        <w:ind w:left="709" w:hanging="709"/>
        <w:jc w:val="both"/>
      </w:pPr>
      <w:r w:rsidRPr="004F088F">
        <w:rPr>
          <w:rStyle w:val="DipnotBavurusu"/>
          <w:rFonts w:ascii="Times New Roman" w:hAnsi="Times New Roman" w:cs="Times New Roman"/>
          <w:color w:val="0D0D0D"/>
          <w:sz w:val="18"/>
          <w:szCs w:val="18"/>
        </w:rPr>
        <w:footnoteRef/>
      </w:r>
      <w:r w:rsidRPr="004F088F">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Helâl gıda aynı zamanda helal hayat ve helal beslenme anlamına gelirken; Allah ve Rasulünün çizdiği sınırlar içerisinde kalarak yeterli, dengeli ve sağlıklı beslenmeyi içerisine alır. Bkz. Adem Elgün ve Hasan Yetim, “İslam Perspektifinde Obezite ve Helal Hayat”, </w:t>
      </w:r>
      <w:r w:rsidRPr="004F088F">
        <w:rPr>
          <w:rFonts w:ascii="Times New Roman" w:hAnsi="Times New Roman" w:cs="Times New Roman"/>
          <w:b/>
          <w:bCs/>
          <w:color w:val="0D0D0D"/>
          <w:sz w:val="18"/>
          <w:szCs w:val="18"/>
        </w:rPr>
        <w:t>Helal ve Etik Araştırmalar Dergisi</w:t>
      </w:r>
      <w:r>
        <w:rPr>
          <w:rFonts w:ascii="Times New Roman" w:hAnsi="Times New Roman" w:cs="Times New Roman"/>
          <w:color w:val="0D0D0D"/>
          <w:sz w:val="18"/>
          <w:szCs w:val="18"/>
        </w:rPr>
        <w:t xml:space="preserve">, </w:t>
      </w:r>
      <w:r w:rsidRPr="005973B7">
        <w:rPr>
          <w:rFonts w:ascii="Times New Roman" w:hAnsi="Times New Roman"/>
          <w:color w:val="0D0D0D"/>
          <w:sz w:val="18"/>
          <w:szCs w:val="18"/>
        </w:rPr>
        <w:t>Cilt.</w:t>
      </w:r>
      <w:r>
        <w:rPr>
          <w:rFonts w:ascii="Times New Roman" w:hAnsi="Times New Roman"/>
          <w:color w:val="0D0D0D"/>
          <w:sz w:val="18"/>
          <w:szCs w:val="18"/>
        </w:rPr>
        <w:t xml:space="preserve"> 2, Sayı. 1, 2020, s. 20.; </w:t>
      </w:r>
      <w:r>
        <w:rPr>
          <w:rFonts w:ascii="Times New Roman" w:hAnsi="Times New Roman" w:cs="Times New Roman"/>
          <w:color w:val="0D0D0D"/>
          <w:sz w:val="18"/>
          <w:szCs w:val="18"/>
        </w:rPr>
        <w:t>Helâl gıdaya fıkhî</w:t>
      </w:r>
      <w:r w:rsidRPr="003E4FF1">
        <w:rPr>
          <w:rFonts w:ascii="Times New Roman" w:hAnsi="Times New Roman" w:cs="Times New Roman"/>
          <w:color w:val="0D0D0D"/>
          <w:sz w:val="18"/>
          <w:szCs w:val="18"/>
        </w:rPr>
        <w:t xml:space="preserve"> uygunluk, sağlıklı ve denetlenebilen gıda</w:t>
      </w:r>
      <w:r>
        <w:rPr>
          <w:rFonts w:ascii="Times New Roman" w:hAnsi="Times New Roman" w:cs="Times New Roman"/>
          <w:color w:val="0D0D0D"/>
          <w:sz w:val="18"/>
          <w:szCs w:val="18"/>
        </w:rPr>
        <w:t>nın</w:t>
      </w:r>
      <w:r w:rsidRPr="003E4FF1">
        <w:rPr>
          <w:rFonts w:ascii="Times New Roman" w:hAnsi="Times New Roman" w:cs="Times New Roman"/>
          <w:color w:val="0D0D0D"/>
          <w:sz w:val="18"/>
          <w:szCs w:val="18"/>
        </w:rPr>
        <w:t xml:space="preserve"> üretim ve tüketim süreçlerini</w:t>
      </w:r>
      <w:r>
        <w:rPr>
          <w:rFonts w:ascii="Times New Roman" w:hAnsi="Times New Roman" w:cs="Times New Roman"/>
          <w:color w:val="0D0D0D"/>
          <w:sz w:val="18"/>
          <w:szCs w:val="18"/>
        </w:rPr>
        <w:t xml:space="preserve"> de</w:t>
      </w:r>
      <w:r w:rsidRPr="003E4FF1">
        <w:rPr>
          <w:rFonts w:ascii="Times New Roman" w:hAnsi="Times New Roman" w:cs="Times New Roman"/>
          <w:color w:val="0D0D0D"/>
          <w:sz w:val="18"/>
          <w:szCs w:val="18"/>
        </w:rPr>
        <w:t xml:space="preserve"> içine alır.</w:t>
      </w:r>
      <w:r>
        <w:rPr>
          <w:rFonts w:ascii="Times New Roman" w:hAnsi="Times New Roman" w:cs="Times New Roman"/>
          <w:color w:val="0D0D0D"/>
          <w:sz w:val="18"/>
          <w:szCs w:val="18"/>
        </w:rPr>
        <w:t xml:space="preserve"> Bkz. Yunus Keleş, </w:t>
      </w:r>
      <w:r w:rsidRPr="003E4FF1">
        <w:rPr>
          <w:rFonts w:ascii="Times New Roman" w:hAnsi="Times New Roman" w:cs="Times New Roman"/>
          <w:color w:val="0D0D0D"/>
          <w:sz w:val="18"/>
          <w:szCs w:val="18"/>
        </w:rPr>
        <w:t xml:space="preserve">“Helal Gıda Sertifikasyon/Belgelendirme Sorunları ve Çözüm Önerileri”, </w:t>
      </w:r>
      <w:r w:rsidRPr="003E4FF1">
        <w:rPr>
          <w:rFonts w:ascii="Times New Roman" w:hAnsi="Times New Roman" w:cs="Times New Roman"/>
          <w:b/>
          <w:bCs/>
          <w:color w:val="0D0D0D"/>
          <w:sz w:val="18"/>
          <w:szCs w:val="18"/>
        </w:rPr>
        <w:t>Diyanet İlmî Dergi</w:t>
      </w:r>
      <w:r w:rsidRPr="003E4FF1">
        <w:rPr>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Cilt. </w:t>
      </w:r>
      <w:r w:rsidRPr="003E4FF1">
        <w:rPr>
          <w:rFonts w:ascii="Times New Roman" w:hAnsi="Times New Roman" w:cs="Times New Roman"/>
          <w:color w:val="0D0D0D"/>
          <w:sz w:val="18"/>
          <w:szCs w:val="18"/>
        </w:rPr>
        <w:t>51</w:t>
      </w:r>
      <w:r>
        <w:rPr>
          <w:rFonts w:ascii="Times New Roman" w:hAnsi="Times New Roman" w:cs="Times New Roman"/>
          <w:color w:val="0D0D0D"/>
          <w:sz w:val="18"/>
          <w:szCs w:val="18"/>
        </w:rPr>
        <w:t xml:space="preserve">, Sayı. </w:t>
      </w:r>
      <w:r w:rsidRPr="003E4FF1">
        <w:rPr>
          <w:rFonts w:ascii="Times New Roman" w:hAnsi="Times New Roman" w:cs="Times New Roman"/>
          <w:color w:val="0D0D0D"/>
          <w:sz w:val="18"/>
          <w:szCs w:val="18"/>
        </w:rPr>
        <w:t>4,</w:t>
      </w:r>
      <w:r>
        <w:rPr>
          <w:rFonts w:ascii="Times New Roman" w:hAnsi="Times New Roman" w:cs="Times New Roman"/>
          <w:color w:val="0D0D0D"/>
          <w:sz w:val="18"/>
          <w:szCs w:val="18"/>
        </w:rPr>
        <w:t xml:space="preserve"> </w:t>
      </w:r>
      <w:r w:rsidRPr="003E4FF1">
        <w:rPr>
          <w:rFonts w:ascii="Times New Roman" w:hAnsi="Times New Roman" w:cs="Times New Roman"/>
          <w:color w:val="0D0D0D"/>
          <w:sz w:val="18"/>
          <w:szCs w:val="18"/>
        </w:rPr>
        <w:t>2015</w:t>
      </w:r>
      <w:r>
        <w:rPr>
          <w:rFonts w:ascii="Times New Roman" w:hAnsi="Times New Roman" w:cs="Times New Roman"/>
          <w:color w:val="0D0D0D"/>
          <w:sz w:val="18"/>
          <w:szCs w:val="18"/>
        </w:rPr>
        <w:t>, s. 84</w:t>
      </w:r>
      <w:r w:rsidRPr="003E4FF1">
        <w:rPr>
          <w:rFonts w:ascii="Times New Roman" w:hAnsi="Times New Roman" w:cs="Times New Roman"/>
          <w:color w:val="0D0D0D"/>
          <w:sz w:val="18"/>
          <w:szCs w:val="18"/>
        </w:rPr>
        <w:t>.</w:t>
      </w:r>
    </w:p>
  </w:footnote>
  <w:footnote w:id="3">
    <w:p w:rsidR="00CC3308" w:rsidRPr="00C036EB" w:rsidRDefault="00CC3308" w:rsidP="003B235D">
      <w:pPr>
        <w:autoSpaceDE w:val="0"/>
        <w:autoSpaceDN w:val="0"/>
        <w:adjustRightInd w:val="0"/>
        <w:spacing w:after="0" w:line="240" w:lineRule="auto"/>
        <w:ind w:left="709" w:hanging="709"/>
        <w:jc w:val="both"/>
        <w:rPr>
          <w:rStyle w:val="DipnotMetniChar"/>
          <w:rFonts w:ascii="Times New Roman" w:hAnsi="Times New Roman" w:cs="Times New Roman"/>
          <w:sz w:val="18"/>
          <w:szCs w:val="18"/>
        </w:rPr>
      </w:pPr>
      <w:r w:rsidRPr="00C036EB">
        <w:rPr>
          <w:rStyle w:val="DipnotBavurusu"/>
          <w:rFonts w:ascii="Times New Roman" w:hAnsi="Times New Roman" w:cs="Times New Roman"/>
          <w:color w:val="0D0D0D"/>
          <w:sz w:val="18"/>
          <w:szCs w:val="18"/>
        </w:rPr>
        <w:footnoteRef/>
      </w:r>
      <w:r w:rsidRPr="00C036EB">
        <w:rPr>
          <w:rStyle w:val="DipnotBavurusu"/>
          <w:rFonts w:ascii="Times New Roman" w:hAnsi="Times New Roman"/>
          <w:color w:val="0D0D0D"/>
          <w:sz w:val="18"/>
          <w:szCs w:val="18"/>
        </w:rPr>
        <w:t xml:space="preserve"> </w:t>
      </w:r>
      <w:r>
        <w:rPr>
          <w:rFonts w:ascii="Times New Roman" w:hAnsi="Times New Roman" w:cs="Times New Roman"/>
          <w:color w:val="0D0D0D"/>
          <w:sz w:val="18"/>
          <w:szCs w:val="18"/>
        </w:rPr>
        <w:t>Genotip/</w:t>
      </w:r>
      <w:r w:rsidRPr="00C036EB">
        <w:rPr>
          <w:rFonts w:ascii="Times New Roman" w:hAnsi="Times New Roman" w:cs="Times New Roman"/>
          <w:color w:val="0D0D0D"/>
          <w:sz w:val="18"/>
          <w:szCs w:val="18"/>
        </w:rPr>
        <w:t>Genomik: Bir or</w:t>
      </w:r>
      <w:r>
        <w:rPr>
          <w:rFonts w:ascii="Times New Roman" w:hAnsi="Times New Roman" w:cs="Times New Roman"/>
          <w:color w:val="0D0D0D"/>
          <w:sz w:val="18"/>
          <w:szCs w:val="18"/>
        </w:rPr>
        <w:t>ganizmanın tüm kalıtsal bilgisi veya o canlının</w:t>
      </w:r>
      <w:r w:rsidRPr="00C036EB">
        <w:rPr>
          <w:rFonts w:ascii="Times New Roman" w:hAnsi="Times New Roman" w:cs="Times New Roman"/>
          <w:color w:val="0D0D0D"/>
          <w:sz w:val="18"/>
          <w:szCs w:val="18"/>
        </w:rPr>
        <w:t xml:space="preserve"> genetik bilgisinin tamamı</w:t>
      </w:r>
      <w:r>
        <w:rPr>
          <w:rFonts w:ascii="Times New Roman" w:hAnsi="Times New Roman" w:cs="Times New Roman"/>
          <w:color w:val="0D0D0D"/>
          <w:sz w:val="18"/>
          <w:szCs w:val="18"/>
        </w:rPr>
        <w:t>dır</w:t>
      </w:r>
      <w:r w:rsidRPr="00C036EB">
        <w:rPr>
          <w:rFonts w:ascii="Times New Roman" w:hAnsi="Times New Roman" w:cs="Times New Roman"/>
          <w:color w:val="0D0D0D"/>
          <w:sz w:val="18"/>
          <w:szCs w:val="18"/>
        </w:rPr>
        <w:t>.</w:t>
      </w:r>
      <w:r>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sidRPr="00C036EB">
        <w:rPr>
          <w:rFonts w:ascii="Times New Roman" w:hAnsi="Times New Roman" w:cs="Times New Roman"/>
          <w:color w:val="0D0D0D"/>
          <w:sz w:val="18"/>
          <w:szCs w:val="18"/>
        </w:rPr>
        <w:t xml:space="preserve"> Teoman Soysal ve Müge Sayitoğlu, </w:t>
      </w:r>
      <w:r w:rsidRPr="00C036EB">
        <w:rPr>
          <w:rFonts w:ascii="Times New Roman" w:hAnsi="Times New Roman" w:cs="Times New Roman"/>
          <w:b/>
          <w:bCs/>
          <w:color w:val="0D0D0D"/>
          <w:sz w:val="18"/>
          <w:szCs w:val="18"/>
        </w:rPr>
        <w:t>Genetik Terimler Sözlüğü</w:t>
      </w:r>
      <w:r w:rsidRPr="00C036EB">
        <w:rPr>
          <w:rFonts w:ascii="Times New Roman" w:hAnsi="Times New Roman" w:cs="Times New Roman"/>
          <w:color w:val="0D0D0D"/>
          <w:sz w:val="18"/>
          <w:szCs w:val="18"/>
        </w:rPr>
        <w:t>, Türk Hematoloji Derneği, İstanbul, 2013, s</w:t>
      </w:r>
      <w:r w:rsidRPr="00C036EB">
        <w:rPr>
          <w:rStyle w:val="DipnotMetniChar"/>
          <w:rFonts w:ascii="Times New Roman" w:hAnsi="Times New Roman" w:cs="Times New Roman"/>
          <w:sz w:val="18"/>
          <w:szCs w:val="18"/>
        </w:rPr>
        <w:t>. 20.</w:t>
      </w:r>
    </w:p>
  </w:footnote>
  <w:footnote w:id="4">
    <w:p w:rsidR="00CC3308" w:rsidRPr="00730C9A" w:rsidRDefault="00CC3308" w:rsidP="00C036EB">
      <w:pPr>
        <w:autoSpaceDE w:val="0"/>
        <w:autoSpaceDN w:val="0"/>
        <w:adjustRightInd w:val="0"/>
        <w:spacing w:after="0" w:line="240" w:lineRule="auto"/>
        <w:ind w:left="709" w:hanging="709"/>
        <w:jc w:val="both"/>
        <w:rPr>
          <w:rFonts w:cs="Times New Roman"/>
        </w:rPr>
      </w:pPr>
      <w:r w:rsidRPr="00730C9A">
        <w:rPr>
          <w:rStyle w:val="DipnotBavurusu"/>
          <w:rFonts w:ascii="Times New Roman" w:hAnsi="Times New Roman" w:cs="Times New Roman"/>
          <w:color w:val="0D0D0D"/>
          <w:sz w:val="18"/>
          <w:szCs w:val="18"/>
        </w:rPr>
        <w:footnoteRef/>
      </w:r>
      <w:r w:rsidRPr="00C036EB">
        <w:rPr>
          <w:rStyle w:val="DipnotBavurusu"/>
          <w:rFonts w:ascii="Times New Roman" w:hAnsi="Times New Roman" w:cs="Times New Roman"/>
          <w:color w:val="0D0D0D"/>
          <w:sz w:val="18"/>
          <w:szCs w:val="18"/>
        </w:rPr>
        <w:t xml:space="preserve"> </w:t>
      </w:r>
      <w:r w:rsidRPr="00C036EB">
        <w:rPr>
          <w:rFonts w:ascii="Times New Roman" w:hAnsi="Times New Roman" w:cs="Times New Roman"/>
          <w:color w:val="0D0D0D"/>
          <w:sz w:val="18"/>
          <w:szCs w:val="18"/>
        </w:rPr>
        <w:t>Fenotip: Bir organizmanın genetik yapısına bağlı olarak, dış etkenlerin de etkisiyle ortaya çıkan görünüşüdür. Bireyin görünüşü, gelişimi, fiziksel özellikleri ve davranışları gibi özellikleri fenotipik özellikleridir.</w:t>
      </w:r>
      <w:r>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sidRPr="00C036EB">
        <w:rPr>
          <w:rFonts w:ascii="Times New Roman" w:hAnsi="Times New Roman" w:cs="Times New Roman"/>
          <w:color w:val="0D0D0D"/>
          <w:sz w:val="18"/>
          <w:szCs w:val="18"/>
        </w:rPr>
        <w:t xml:space="preserve"> Soysal ve Sayitoğlu,</w:t>
      </w:r>
      <w:r w:rsidRPr="00C036EB">
        <w:rPr>
          <w:rStyle w:val="DipnotMetniChar"/>
          <w:rFonts w:ascii="Times New Roman" w:hAnsi="Times New Roman" w:cs="Times New Roman"/>
          <w:sz w:val="18"/>
          <w:szCs w:val="18"/>
        </w:rPr>
        <w:t xml:space="preserve"> a.g.e., s. 3.</w:t>
      </w:r>
      <w:r>
        <w:rPr>
          <w:rFonts w:cs="Times New Roman"/>
        </w:rPr>
        <w:t xml:space="preserve"> </w:t>
      </w:r>
    </w:p>
  </w:footnote>
  <w:footnote w:id="5">
    <w:p w:rsidR="00CC3308" w:rsidRPr="00C85C76" w:rsidRDefault="00CC3308" w:rsidP="00C85C76">
      <w:pPr>
        <w:autoSpaceDE w:val="0"/>
        <w:autoSpaceDN w:val="0"/>
        <w:adjustRightInd w:val="0"/>
        <w:spacing w:after="0" w:line="240" w:lineRule="auto"/>
        <w:ind w:left="709" w:hanging="709"/>
        <w:jc w:val="both"/>
      </w:pPr>
      <w:r w:rsidRPr="00C85C76">
        <w:rPr>
          <w:rStyle w:val="DipnotBavurusu"/>
          <w:rFonts w:ascii="Times New Roman" w:hAnsi="Times New Roman" w:cs="Times New Roman"/>
          <w:color w:val="0D0D0D"/>
          <w:sz w:val="18"/>
          <w:szCs w:val="18"/>
        </w:rPr>
        <w:footnoteRef/>
      </w:r>
      <w:r w:rsidRPr="00C85C76">
        <w:rPr>
          <w:rStyle w:val="DipnotBavurusu"/>
          <w:rFonts w:ascii="Times New Roman" w:hAnsi="Times New Roman" w:cs="Times New Roman"/>
          <w:color w:val="0D0D0D"/>
          <w:sz w:val="18"/>
          <w:szCs w:val="18"/>
        </w:rPr>
        <w:t xml:space="preserve"> </w:t>
      </w:r>
      <w:r w:rsidRPr="00C85C76">
        <w:rPr>
          <w:rFonts w:ascii="Times New Roman" w:hAnsi="Times New Roman" w:cs="Times New Roman"/>
          <w:color w:val="0D0D0D"/>
          <w:sz w:val="18"/>
          <w:szCs w:val="18"/>
        </w:rPr>
        <w:t>DNA:</w:t>
      </w:r>
      <w:r>
        <w:t xml:space="preserve"> </w:t>
      </w:r>
      <w:r>
        <w:rPr>
          <w:rFonts w:ascii="Times New Roman" w:hAnsi="Times New Roman" w:cs="Times New Roman"/>
          <w:color w:val="0D0D0D"/>
          <w:sz w:val="18"/>
          <w:szCs w:val="18"/>
        </w:rPr>
        <w:t>Deoksiribonükleikasit</w:t>
      </w:r>
      <w:r w:rsidRPr="00765171">
        <w:rPr>
          <w:rFonts w:ascii="Times New Roman" w:hAnsi="Times New Roman" w:cs="Times New Roman"/>
          <w:color w:val="0D0D0D"/>
          <w:sz w:val="18"/>
          <w:szCs w:val="18"/>
        </w:rPr>
        <w:t>, RNA virüsleri hariç bilinen bütün canlı organizmalarda genetik yapıyı idare eden nükleik asitlerdir</w:t>
      </w:r>
      <w:r>
        <w:rPr>
          <w:rFonts w:ascii="Times New Roman" w:hAnsi="Times New Roman" w:cs="Times New Roman"/>
          <w:color w:val="0D0D0D"/>
          <w:sz w:val="18"/>
          <w:szCs w:val="18"/>
        </w:rPr>
        <w:t xml:space="preserve"> (yönetici moleküller)</w:t>
      </w:r>
      <w:r w:rsidRPr="00765171">
        <w:rPr>
          <w:rFonts w:ascii="Times New Roman" w:hAnsi="Times New Roman" w:cs="Times New Roman"/>
          <w:color w:val="0D0D0D"/>
          <w:sz w:val="18"/>
          <w:szCs w:val="18"/>
        </w:rPr>
        <w:t>.</w:t>
      </w:r>
      <w:r w:rsidRPr="003F566D">
        <w:rPr>
          <w:rFonts w:ascii="Times New Roman" w:hAnsi="Times New Roman" w:cs="Times New Roman"/>
          <w:color w:val="0D0D0D"/>
          <w:sz w:val="18"/>
          <w:szCs w:val="18"/>
        </w:rPr>
        <w:t xml:space="preserve"> Bkz.</w:t>
      </w:r>
      <w:r>
        <w:t xml:space="preserve"> </w:t>
      </w:r>
      <w:r w:rsidRPr="00C036EB">
        <w:rPr>
          <w:rFonts w:ascii="Times New Roman" w:hAnsi="Times New Roman" w:cs="Times New Roman"/>
          <w:color w:val="0D0D0D"/>
          <w:sz w:val="18"/>
          <w:szCs w:val="18"/>
        </w:rPr>
        <w:t>Soysal ve Sayitoğlu,</w:t>
      </w:r>
      <w:r>
        <w:rPr>
          <w:rStyle w:val="DipnotMetniChar"/>
          <w:rFonts w:ascii="Times New Roman" w:hAnsi="Times New Roman" w:cs="Times New Roman"/>
          <w:sz w:val="18"/>
          <w:szCs w:val="18"/>
        </w:rPr>
        <w:t xml:space="preserve"> a.g.e., s. 18</w:t>
      </w:r>
      <w:r w:rsidRPr="00C036EB">
        <w:rPr>
          <w:rStyle w:val="DipnotMetniChar"/>
          <w:rFonts w:ascii="Times New Roman" w:hAnsi="Times New Roman" w:cs="Times New Roman"/>
          <w:sz w:val="18"/>
          <w:szCs w:val="18"/>
        </w:rPr>
        <w:t>.</w:t>
      </w:r>
      <w:r>
        <w:rPr>
          <w:rFonts w:cs="Times New Roman"/>
        </w:rPr>
        <w:t xml:space="preserve"> </w:t>
      </w:r>
    </w:p>
  </w:footnote>
  <w:footnote w:id="6">
    <w:p w:rsidR="00CC3308" w:rsidRPr="00132C33"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z w:val="18"/>
          <w:szCs w:val="18"/>
        </w:rPr>
        <w:t xml:space="preserve">Adem Tatlı, </w:t>
      </w:r>
      <w:r w:rsidRPr="003D5458">
        <w:rPr>
          <w:rFonts w:ascii="Times New Roman" w:hAnsi="Times New Roman"/>
          <w:b/>
          <w:bCs/>
          <w:color w:val="0D0D0D"/>
          <w:sz w:val="18"/>
          <w:szCs w:val="18"/>
        </w:rPr>
        <w:t>Genel Biyoloji - Botanik</w:t>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Tuğra Ofset, 4. Baskı, Kütahya, </w:t>
      </w:r>
      <w:r w:rsidRPr="005973B7">
        <w:rPr>
          <w:rFonts w:ascii="Times New Roman" w:hAnsi="Times New Roman"/>
          <w:color w:val="0D0D0D"/>
          <w:sz w:val="18"/>
          <w:szCs w:val="18"/>
        </w:rPr>
        <w:t>2000, s.</w:t>
      </w:r>
      <w:r>
        <w:rPr>
          <w:rFonts w:ascii="Times New Roman" w:hAnsi="Times New Roman"/>
          <w:color w:val="0D0D0D"/>
          <w:sz w:val="18"/>
          <w:szCs w:val="18"/>
        </w:rPr>
        <w:t xml:space="preserve"> </w:t>
      </w:r>
      <w:r w:rsidRPr="005973B7">
        <w:rPr>
          <w:rFonts w:ascii="Times New Roman" w:hAnsi="Times New Roman"/>
          <w:color w:val="0D0D0D"/>
          <w:sz w:val="18"/>
          <w:szCs w:val="18"/>
        </w:rPr>
        <w:t>174</w:t>
      </w:r>
      <w:r>
        <w:rPr>
          <w:rFonts w:ascii="Times New Roman" w:hAnsi="Times New Roman"/>
          <w:color w:val="0D0D0D"/>
          <w:sz w:val="18"/>
          <w:szCs w:val="18"/>
        </w:rPr>
        <w:t xml:space="preserve">. </w:t>
      </w:r>
    </w:p>
  </w:footnote>
  <w:footnote w:id="7">
    <w:p w:rsidR="00CC3308" w:rsidRPr="00132C33"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z w:val="18"/>
          <w:szCs w:val="18"/>
        </w:rPr>
        <w:t xml:space="preserve">Cemal Erensayın, </w:t>
      </w:r>
      <w:r w:rsidRPr="005973B7">
        <w:rPr>
          <w:rFonts w:ascii="Times New Roman" w:hAnsi="Times New Roman"/>
          <w:b/>
          <w:bCs/>
          <w:color w:val="0D0D0D"/>
          <w:sz w:val="18"/>
          <w:szCs w:val="18"/>
        </w:rPr>
        <w:t>Genetik</w:t>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Nobel Yayın Dağıtım, Ankara, </w:t>
      </w:r>
      <w:r w:rsidRPr="005973B7">
        <w:rPr>
          <w:rFonts w:ascii="Times New Roman" w:hAnsi="Times New Roman"/>
          <w:color w:val="0D0D0D"/>
          <w:sz w:val="18"/>
          <w:szCs w:val="18"/>
        </w:rPr>
        <w:t>2000, s.</w:t>
      </w:r>
      <w:r>
        <w:rPr>
          <w:rFonts w:ascii="Times New Roman" w:hAnsi="Times New Roman"/>
          <w:color w:val="0D0D0D"/>
          <w:sz w:val="18"/>
          <w:szCs w:val="18"/>
        </w:rPr>
        <w:t xml:space="preserve"> </w:t>
      </w:r>
      <w:r w:rsidRPr="005973B7">
        <w:rPr>
          <w:rFonts w:ascii="Times New Roman" w:hAnsi="Times New Roman"/>
          <w:color w:val="0D0D0D"/>
          <w:sz w:val="18"/>
          <w:szCs w:val="18"/>
        </w:rPr>
        <w:t>2</w:t>
      </w:r>
      <w:r>
        <w:rPr>
          <w:rFonts w:ascii="Times New Roman" w:hAnsi="Times New Roman"/>
          <w:color w:val="0D0D0D"/>
          <w:sz w:val="18"/>
          <w:szCs w:val="18"/>
        </w:rPr>
        <w:t>.</w:t>
      </w:r>
    </w:p>
  </w:footnote>
  <w:footnote w:id="8">
    <w:p w:rsidR="00CC3308" w:rsidRPr="00132C33" w:rsidRDefault="00CC3308" w:rsidP="008E34E0">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Jülide Tanyolaç ve </w:t>
      </w:r>
      <w:r w:rsidRPr="005973B7">
        <w:rPr>
          <w:rFonts w:ascii="Times New Roman" w:hAnsi="Times New Roman"/>
          <w:color w:val="0D0D0D"/>
          <w:sz w:val="18"/>
          <w:szCs w:val="18"/>
        </w:rPr>
        <w:t xml:space="preserve">Turgut Tanyolaç, </w:t>
      </w:r>
      <w:r w:rsidRPr="005973B7">
        <w:rPr>
          <w:rFonts w:ascii="Times New Roman" w:hAnsi="Times New Roman"/>
          <w:b/>
          <w:bCs/>
          <w:color w:val="0D0D0D"/>
          <w:sz w:val="18"/>
          <w:szCs w:val="18"/>
        </w:rPr>
        <w:t>Genel Zooloji</w:t>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Hatipoğlu Basım ve Yayım, 5. Baskı, Ankara, </w:t>
      </w:r>
      <w:r w:rsidRPr="005973B7">
        <w:rPr>
          <w:rFonts w:ascii="Times New Roman" w:hAnsi="Times New Roman"/>
          <w:color w:val="0D0D0D"/>
          <w:sz w:val="18"/>
          <w:szCs w:val="18"/>
        </w:rPr>
        <w:t>1990, s.</w:t>
      </w:r>
      <w:r>
        <w:rPr>
          <w:rFonts w:ascii="Times New Roman" w:hAnsi="Times New Roman"/>
          <w:color w:val="0D0D0D"/>
          <w:sz w:val="18"/>
          <w:szCs w:val="18"/>
        </w:rPr>
        <w:t xml:space="preserve"> </w:t>
      </w:r>
      <w:r w:rsidRPr="005973B7">
        <w:rPr>
          <w:rFonts w:ascii="Times New Roman" w:hAnsi="Times New Roman"/>
          <w:color w:val="0D0D0D"/>
          <w:sz w:val="18"/>
          <w:szCs w:val="18"/>
        </w:rPr>
        <w:t>272</w:t>
      </w:r>
      <w:r>
        <w:rPr>
          <w:rFonts w:ascii="Times New Roman" w:hAnsi="Times New Roman"/>
          <w:color w:val="0D0D0D"/>
          <w:sz w:val="18"/>
          <w:szCs w:val="18"/>
        </w:rPr>
        <w:t>.</w:t>
      </w:r>
    </w:p>
  </w:footnote>
  <w:footnote w:id="9">
    <w:p w:rsidR="00CC3308" w:rsidRPr="007D6009" w:rsidRDefault="00CC3308" w:rsidP="002F30EA">
      <w:pPr>
        <w:pStyle w:val="DipnotMetni"/>
        <w:spacing w:line="20" w:lineRule="atLeast"/>
        <w:ind w:left="709" w:hanging="709"/>
        <w:jc w:val="both"/>
      </w:pPr>
      <w:r w:rsidRPr="007D6009">
        <w:rPr>
          <w:rStyle w:val="DipnotBavurusu"/>
          <w:rFonts w:ascii="Times New Roman" w:hAnsi="Times New Roman"/>
          <w:color w:val="0D0D0D"/>
          <w:sz w:val="18"/>
          <w:szCs w:val="18"/>
        </w:rPr>
        <w:footnoteRef/>
      </w:r>
      <w:r w:rsidRPr="007D6009">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 Ayşe Nur Köküöz</w:t>
      </w:r>
      <w:r w:rsidRPr="005973B7">
        <w:rPr>
          <w:rFonts w:ascii="Times New Roman" w:hAnsi="Times New Roman"/>
          <w:color w:val="0D0D0D"/>
          <w:sz w:val="18"/>
          <w:szCs w:val="18"/>
        </w:rPr>
        <w:t xml:space="preserve">, </w:t>
      </w:r>
      <w:r w:rsidRPr="00475058">
        <w:rPr>
          <w:rFonts w:ascii="Times New Roman" w:hAnsi="Times New Roman"/>
          <w:color w:val="0D0D0D"/>
          <w:sz w:val="18"/>
          <w:szCs w:val="18"/>
        </w:rPr>
        <w:t>“20.Yüzyıldan 21.Yüzyıla Gen-Etik Genetik”</w:t>
      </w:r>
      <w:r>
        <w:rPr>
          <w:rFonts w:ascii="Times New Roman" w:hAnsi="Times New Roman"/>
          <w:color w:val="0D0D0D"/>
          <w:sz w:val="18"/>
          <w:szCs w:val="18"/>
        </w:rPr>
        <w:t xml:space="preserve">,  </w:t>
      </w:r>
      <w:r w:rsidRPr="00475058">
        <w:rPr>
          <w:rFonts w:ascii="Times New Roman" w:hAnsi="Times New Roman"/>
          <w:b/>
          <w:bCs/>
          <w:color w:val="0D0D0D"/>
          <w:sz w:val="18"/>
          <w:szCs w:val="18"/>
        </w:rPr>
        <w:t>Bilim ve Teknik Dergisi</w:t>
      </w:r>
      <w:r>
        <w:rPr>
          <w:rFonts w:ascii="Times New Roman" w:hAnsi="Times New Roman"/>
          <w:color w:val="0D0D0D"/>
          <w:sz w:val="18"/>
          <w:szCs w:val="18"/>
        </w:rPr>
        <w:t>, Sayı. 339, 1996</w:t>
      </w:r>
      <w:r w:rsidRPr="005973B7">
        <w:rPr>
          <w:rFonts w:ascii="Times New Roman" w:hAnsi="Times New Roman"/>
          <w:color w:val="0D0D0D"/>
          <w:sz w:val="18"/>
          <w:szCs w:val="18"/>
        </w:rPr>
        <w:t>, s.</w:t>
      </w:r>
      <w:r>
        <w:rPr>
          <w:rFonts w:ascii="Times New Roman" w:hAnsi="Times New Roman"/>
          <w:color w:val="0D0D0D"/>
          <w:sz w:val="18"/>
          <w:szCs w:val="18"/>
        </w:rPr>
        <w:t xml:space="preserve"> 16.</w:t>
      </w:r>
    </w:p>
  </w:footnote>
  <w:footnote w:id="10">
    <w:p w:rsidR="00CC3308" w:rsidRPr="00A65698" w:rsidRDefault="00CC3308" w:rsidP="00A65698">
      <w:pPr>
        <w:pStyle w:val="DipnotMetni"/>
        <w:spacing w:line="20" w:lineRule="atLeast"/>
        <w:ind w:left="709" w:hanging="709"/>
        <w:jc w:val="both"/>
        <w:rPr>
          <w:rStyle w:val="DipnotBavurusu"/>
          <w:rFonts w:ascii="Times New Roman" w:hAnsi="Times New Roman"/>
          <w:color w:val="0D0D0D"/>
          <w:sz w:val="18"/>
          <w:szCs w:val="18"/>
        </w:rPr>
      </w:pPr>
      <w:r w:rsidRPr="00A65698">
        <w:rPr>
          <w:rStyle w:val="DipnotBavurusu"/>
          <w:rFonts w:ascii="Times New Roman" w:hAnsi="Times New Roman"/>
          <w:color w:val="0D0D0D"/>
          <w:sz w:val="18"/>
          <w:szCs w:val="18"/>
        </w:rPr>
        <w:footnoteRef/>
      </w:r>
      <w:r w:rsidRPr="00A65698">
        <w:rPr>
          <w:rStyle w:val="DipnotBavurusu"/>
          <w:rFonts w:ascii="Times New Roman" w:hAnsi="Times New Roman"/>
          <w:color w:val="0D0D0D"/>
          <w:sz w:val="18"/>
          <w:szCs w:val="18"/>
        </w:rPr>
        <w:t xml:space="preserve"> </w:t>
      </w:r>
      <w:r>
        <w:rPr>
          <w:rFonts w:ascii="Times New Roman" w:hAnsi="Times New Roman"/>
          <w:color w:val="0D0D0D"/>
          <w:sz w:val="18"/>
          <w:szCs w:val="18"/>
        </w:rPr>
        <w:t>Cemal Yıldırım</w:t>
      </w:r>
      <w:r w:rsidRPr="005973B7">
        <w:rPr>
          <w:rFonts w:ascii="Times New Roman" w:hAnsi="Times New Roman"/>
          <w:color w:val="0D0D0D"/>
          <w:sz w:val="18"/>
          <w:szCs w:val="18"/>
        </w:rPr>
        <w:t xml:space="preserve">, </w:t>
      </w:r>
      <w:r>
        <w:rPr>
          <w:rFonts w:ascii="Times New Roman" w:hAnsi="Times New Roman"/>
          <w:b/>
          <w:bCs/>
          <w:color w:val="0D0D0D"/>
          <w:sz w:val="18"/>
          <w:szCs w:val="18"/>
        </w:rPr>
        <w:t>Bilimin Öncüleri</w:t>
      </w:r>
      <w:r w:rsidRPr="005973B7">
        <w:rPr>
          <w:rFonts w:ascii="Times New Roman" w:hAnsi="Times New Roman"/>
          <w:color w:val="0D0D0D"/>
          <w:sz w:val="18"/>
          <w:szCs w:val="18"/>
        </w:rPr>
        <w:t xml:space="preserve">, </w:t>
      </w:r>
      <w:r>
        <w:rPr>
          <w:rFonts w:ascii="Times New Roman" w:hAnsi="Times New Roman"/>
          <w:color w:val="0D0D0D"/>
          <w:sz w:val="18"/>
          <w:szCs w:val="18"/>
        </w:rPr>
        <w:t>TÜBİTAK Popüler Bilim Kitapları, Ankara, 1995</w:t>
      </w:r>
      <w:r w:rsidRPr="005973B7">
        <w:rPr>
          <w:rFonts w:ascii="Times New Roman" w:hAnsi="Times New Roman"/>
          <w:color w:val="0D0D0D"/>
          <w:sz w:val="18"/>
          <w:szCs w:val="18"/>
        </w:rPr>
        <w:t>, s.</w:t>
      </w:r>
      <w:r>
        <w:rPr>
          <w:rFonts w:ascii="Times New Roman" w:hAnsi="Times New Roman"/>
          <w:color w:val="0D0D0D"/>
          <w:sz w:val="18"/>
          <w:szCs w:val="18"/>
        </w:rPr>
        <w:t xml:space="preserve"> 153.</w:t>
      </w:r>
    </w:p>
  </w:footnote>
  <w:footnote w:id="11">
    <w:p w:rsidR="00CC3308" w:rsidRPr="009071C0" w:rsidRDefault="00CC3308" w:rsidP="00567690">
      <w:pPr>
        <w:pStyle w:val="DipnotMetni"/>
        <w:spacing w:line="20" w:lineRule="atLeast"/>
        <w:ind w:left="709" w:hanging="709"/>
        <w:jc w:val="both"/>
        <w:rPr>
          <w:rStyle w:val="DipnotBavurusu"/>
          <w:rFonts w:ascii="Times New Roman" w:hAnsi="Times New Roman"/>
          <w:color w:val="0D0D0D"/>
          <w:sz w:val="18"/>
          <w:szCs w:val="18"/>
        </w:rPr>
      </w:pPr>
      <w:r w:rsidRPr="009071C0">
        <w:rPr>
          <w:rStyle w:val="DipnotBavurusu"/>
          <w:rFonts w:ascii="Times New Roman" w:hAnsi="Times New Roman"/>
          <w:color w:val="0D0D0D"/>
          <w:sz w:val="18"/>
          <w:szCs w:val="18"/>
        </w:rPr>
        <w:footnoteRef/>
      </w:r>
      <w:r w:rsidRPr="009071C0">
        <w:rPr>
          <w:rStyle w:val="DipnotBavurusu"/>
          <w:rFonts w:ascii="Times New Roman" w:hAnsi="Times New Roman"/>
          <w:color w:val="0D0D0D"/>
          <w:sz w:val="18"/>
          <w:szCs w:val="18"/>
        </w:rPr>
        <w:t xml:space="preserve"> </w:t>
      </w:r>
      <w:r>
        <w:rPr>
          <w:rFonts w:ascii="Times New Roman" w:hAnsi="Times New Roman"/>
          <w:color w:val="0D0D0D"/>
          <w:sz w:val="18"/>
          <w:szCs w:val="18"/>
        </w:rPr>
        <w:t>Gregor Mendel genetiğin babasıdır.</w:t>
      </w:r>
      <w:r w:rsidRPr="007D6009">
        <w:rPr>
          <w:rFonts w:ascii="Times New Roman" w:hAnsi="Times New Roman"/>
          <w:color w:val="0D0D0D"/>
          <w:sz w:val="18"/>
          <w:szCs w:val="18"/>
        </w:rPr>
        <w:t xml:space="preserve"> </w:t>
      </w:r>
      <w:r>
        <w:rPr>
          <w:rFonts w:ascii="Times New Roman" w:hAnsi="Times New Roman"/>
          <w:color w:val="0D0D0D"/>
          <w:sz w:val="18"/>
          <w:szCs w:val="18"/>
        </w:rPr>
        <w:t>“Bitki Melezleri Üzerinde Denemeler”</w:t>
      </w:r>
      <w:r>
        <w:t xml:space="preserve"> </w:t>
      </w:r>
      <w:r>
        <w:rPr>
          <w:rFonts w:ascii="Times New Roman" w:hAnsi="Times New Roman"/>
          <w:color w:val="0D0D0D"/>
          <w:sz w:val="18"/>
          <w:szCs w:val="18"/>
        </w:rPr>
        <w:t>başlıklı makalesi genetik kanunlarına ilham olmuştur.</w:t>
      </w:r>
      <w:r w:rsidRPr="003F566D">
        <w:rPr>
          <w:rFonts w:ascii="Times New Roman" w:hAnsi="Times New Roman"/>
          <w:color w:val="0D0D0D"/>
          <w:sz w:val="18"/>
          <w:szCs w:val="18"/>
        </w:rPr>
        <w:t xml:space="preserve"> Bkz.</w:t>
      </w:r>
      <w:r>
        <w:rPr>
          <w:rFonts w:ascii="Times New Roman" w:hAnsi="Times New Roman"/>
          <w:color w:val="0D0D0D"/>
          <w:sz w:val="18"/>
          <w:szCs w:val="18"/>
        </w:rPr>
        <w:t xml:space="preserve"> Erensayın, </w:t>
      </w:r>
      <w:r w:rsidRPr="005973B7">
        <w:rPr>
          <w:rFonts w:ascii="Times New Roman" w:hAnsi="Times New Roman"/>
          <w:b/>
          <w:bCs/>
          <w:color w:val="0D0D0D"/>
          <w:sz w:val="18"/>
          <w:szCs w:val="18"/>
        </w:rPr>
        <w:t>Genetik</w:t>
      </w:r>
      <w:r>
        <w:rPr>
          <w:rFonts w:ascii="Times New Roman" w:hAnsi="Times New Roman"/>
          <w:b/>
          <w:bCs/>
          <w:color w:val="0D0D0D"/>
          <w:sz w:val="18"/>
          <w:szCs w:val="18"/>
        </w:rPr>
        <w:t>,</w:t>
      </w:r>
      <w:r>
        <w:rPr>
          <w:rFonts w:ascii="Times New Roman" w:hAnsi="Times New Roman"/>
          <w:color w:val="0D0D0D"/>
          <w:sz w:val="18"/>
          <w:szCs w:val="18"/>
        </w:rPr>
        <w:t xml:space="preserve"> s. 3-4.</w:t>
      </w:r>
      <w:r>
        <w:t xml:space="preserve"> </w:t>
      </w:r>
    </w:p>
  </w:footnote>
  <w:footnote w:id="12">
    <w:p w:rsidR="00CC3308" w:rsidRPr="00AE1ECB" w:rsidRDefault="00CC3308" w:rsidP="00D62E67">
      <w:pPr>
        <w:autoSpaceDE w:val="0"/>
        <w:autoSpaceDN w:val="0"/>
        <w:adjustRightInd w:val="0"/>
        <w:spacing w:after="0" w:line="240" w:lineRule="auto"/>
        <w:ind w:left="709" w:hanging="709"/>
        <w:jc w:val="both"/>
        <w:rPr>
          <w:rFonts w:ascii="Times New Roman" w:hAnsi="Times New Roman"/>
          <w:color w:val="0D0D0D"/>
          <w:sz w:val="18"/>
          <w:szCs w:val="18"/>
        </w:rPr>
      </w:pPr>
      <w:r w:rsidRPr="00D62E67">
        <w:rPr>
          <w:rStyle w:val="DipnotBavurusu"/>
          <w:rFonts w:ascii="Times New Roman" w:hAnsi="Times New Roman" w:cs="Times New Roman"/>
          <w:color w:val="0D0D0D"/>
          <w:sz w:val="18"/>
          <w:szCs w:val="18"/>
        </w:rPr>
        <w:footnoteRef/>
      </w:r>
      <w:r w:rsidRPr="00D62E67">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Nükleotid: Bir </w:t>
      </w:r>
      <w:r w:rsidRPr="00B960EA">
        <w:rPr>
          <w:rFonts w:ascii="Times New Roman" w:hAnsi="Times New Roman" w:cs="Times New Roman"/>
          <w:color w:val="0D0D0D"/>
          <w:sz w:val="18"/>
          <w:szCs w:val="18"/>
        </w:rPr>
        <w:t>fosfat, beş karbonlu bir şeker (deoksiriboz) ve bir azotlu organik bazdan oluşan bir kimyasal</w:t>
      </w:r>
      <w:r>
        <w:rPr>
          <w:rFonts w:ascii="Times New Roman" w:hAnsi="Times New Roman" w:cs="Times New Roman"/>
          <w:color w:val="0D0D0D"/>
          <w:sz w:val="18"/>
          <w:szCs w:val="18"/>
        </w:rPr>
        <w:t xml:space="preserve"> </w:t>
      </w:r>
      <w:r w:rsidRPr="00B960EA">
        <w:rPr>
          <w:rFonts w:ascii="Times New Roman" w:hAnsi="Times New Roman" w:cs="Times New Roman"/>
          <w:color w:val="0D0D0D"/>
          <w:sz w:val="18"/>
          <w:szCs w:val="18"/>
        </w:rPr>
        <w:t>bileş</w:t>
      </w:r>
      <w:r>
        <w:rPr>
          <w:rFonts w:ascii="Times New Roman" w:hAnsi="Times New Roman" w:cs="Times New Roman"/>
          <w:color w:val="0D0D0D"/>
          <w:sz w:val="18"/>
          <w:szCs w:val="18"/>
        </w:rPr>
        <w:t>iktir. Nükl</w:t>
      </w:r>
      <w:r w:rsidRPr="00B960EA">
        <w:rPr>
          <w:rFonts w:ascii="Times New Roman" w:hAnsi="Times New Roman" w:cs="Times New Roman"/>
          <w:color w:val="0D0D0D"/>
          <w:sz w:val="18"/>
          <w:szCs w:val="18"/>
        </w:rPr>
        <w:t>eik asitlerin yapı taşlarıdır</w:t>
      </w:r>
      <w:r>
        <w:rPr>
          <w:rFonts w:ascii="Times New Roman" w:hAnsi="Times New Roman" w:cs="Times New Roman"/>
          <w:color w:val="0D0D0D"/>
          <w:sz w:val="18"/>
          <w:szCs w:val="18"/>
        </w:rPr>
        <w:t>.</w:t>
      </w:r>
      <w:r w:rsidRPr="00D62E67">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C036EB">
        <w:rPr>
          <w:rFonts w:ascii="Times New Roman" w:hAnsi="Times New Roman" w:cs="Times New Roman"/>
          <w:color w:val="0D0D0D"/>
          <w:sz w:val="18"/>
          <w:szCs w:val="18"/>
        </w:rPr>
        <w:t>Soysal ve Sayitoğlu,</w:t>
      </w:r>
      <w:r>
        <w:rPr>
          <w:rStyle w:val="DipnotMetniChar"/>
          <w:rFonts w:ascii="Times New Roman" w:hAnsi="Times New Roman" w:cs="Times New Roman"/>
          <w:sz w:val="18"/>
          <w:szCs w:val="18"/>
        </w:rPr>
        <w:t xml:space="preserve"> a.g.e., s. 13-14</w:t>
      </w:r>
      <w:r w:rsidRPr="00C036EB">
        <w:rPr>
          <w:rStyle w:val="DipnotMetniChar"/>
          <w:rFonts w:ascii="Times New Roman" w:hAnsi="Times New Roman" w:cs="Times New Roman"/>
          <w:sz w:val="18"/>
          <w:szCs w:val="18"/>
        </w:rPr>
        <w:t>.</w:t>
      </w:r>
    </w:p>
  </w:footnote>
  <w:footnote w:id="13">
    <w:p w:rsidR="00CC3308" w:rsidRPr="00E43430" w:rsidRDefault="00CC3308" w:rsidP="00E43430">
      <w:pPr>
        <w:pStyle w:val="DipnotMetni"/>
        <w:spacing w:line="20" w:lineRule="atLeast"/>
        <w:ind w:left="709" w:hanging="709"/>
        <w:jc w:val="both"/>
        <w:rPr>
          <w:rStyle w:val="DipnotBavurusu"/>
          <w:rFonts w:ascii="Times New Roman" w:hAnsi="Times New Roman"/>
          <w:color w:val="0D0D0D"/>
          <w:sz w:val="18"/>
          <w:szCs w:val="18"/>
        </w:rPr>
      </w:pPr>
      <w:r w:rsidRPr="00E43430">
        <w:rPr>
          <w:rStyle w:val="DipnotBavurusu"/>
          <w:rFonts w:ascii="Times New Roman" w:hAnsi="Times New Roman"/>
          <w:color w:val="0D0D0D"/>
          <w:sz w:val="18"/>
          <w:szCs w:val="18"/>
        </w:rPr>
        <w:footnoteRef/>
      </w:r>
      <w:r w:rsidRPr="00E43430">
        <w:rPr>
          <w:rStyle w:val="DipnotBavurusu"/>
          <w:rFonts w:ascii="Times New Roman" w:hAnsi="Times New Roman"/>
          <w:color w:val="0D0D0D"/>
          <w:sz w:val="18"/>
          <w:szCs w:val="18"/>
        </w:rPr>
        <w:t xml:space="preserve"> </w:t>
      </w:r>
      <w:r>
        <w:rPr>
          <w:rFonts w:ascii="Times New Roman" w:hAnsi="Times New Roman"/>
          <w:color w:val="0D0D0D"/>
          <w:sz w:val="18"/>
          <w:szCs w:val="18"/>
        </w:rPr>
        <w:t>Protein: Karbon, hidrojen, oksijen ve azot içeren organik bir bileşiktir. Kimi proteinler kükürtte içerir.</w:t>
      </w:r>
      <w:r w:rsidRPr="00B960EA">
        <w:rPr>
          <w:rFonts w:ascii="Times New Roman" w:hAnsi="Times New Roman"/>
          <w:color w:val="0D0D0D"/>
          <w:sz w:val="18"/>
          <w:szCs w:val="18"/>
        </w:rPr>
        <w:t xml:space="preserve"> </w:t>
      </w:r>
      <w:r>
        <w:rPr>
          <w:rFonts w:ascii="Times New Roman" w:hAnsi="Times New Roman"/>
          <w:color w:val="0D0D0D"/>
          <w:sz w:val="18"/>
          <w:szCs w:val="18"/>
        </w:rPr>
        <w:t xml:space="preserve">Bkz. Jack Challoner, </w:t>
      </w:r>
      <w:r>
        <w:rPr>
          <w:rFonts w:ascii="Times New Roman" w:hAnsi="Times New Roman"/>
          <w:b/>
          <w:bCs/>
          <w:color w:val="0D0D0D"/>
          <w:sz w:val="18"/>
          <w:szCs w:val="18"/>
        </w:rPr>
        <w:t>Kimya</w:t>
      </w:r>
      <w:r>
        <w:rPr>
          <w:rFonts w:ascii="Times New Roman" w:hAnsi="Times New Roman"/>
          <w:color w:val="0D0D0D"/>
          <w:sz w:val="18"/>
          <w:szCs w:val="18"/>
        </w:rPr>
        <w:t>, Trc. Zeynep Gürsoy, TÜBİTAK Popüler Bilim Kitapları, 7. Baskı, Ankara, 2003, s. 59.</w:t>
      </w:r>
    </w:p>
  </w:footnote>
  <w:footnote w:id="14">
    <w:p w:rsidR="00CC3308" w:rsidRPr="00F67283" w:rsidRDefault="00CC3308" w:rsidP="00CC39A5">
      <w:pPr>
        <w:spacing w:after="0" w:line="20" w:lineRule="atLeast"/>
        <w:ind w:left="709" w:hanging="709"/>
        <w:jc w:val="both"/>
        <w:rPr>
          <w:rStyle w:val="DipnotMetniChar"/>
          <w:rFonts w:ascii="Times New Roman" w:hAnsi="Times New Roman" w:cs="Times New Roman"/>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w:t>
      </w:r>
      <w:r w:rsidRPr="00F67283">
        <w:rPr>
          <w:rStyle w:val="DipnotMetniChar"/>
          <w:rFonts w:ascii="Times New Roman" w:hAnsi="Times New Roman" w:cs="Times New Roman"/>
          <w:sz w:val="18"/>
          <w:szCs w:val="18"/>
        </w:rPr>
        <w:t xml:space="preserve">Ahmet Volkan Güngören, </w:t>
      </w:r>
      <w:r w:rsidRPr="00996256">
        <w:rPr>
          <w:rStyle w:val="DipnotMetniChar"/>
          <w:rFonts w:ascii="Times New Roman" w:hAnsi="Times New Roman" w:cs="Times New Roman"/>
          <w:b/>
          <w:bCs/>
          <w:sz w:val="18"/>
          <w:szCs w:val="18"/>
        </w:rPr>
        <w:t>“</w:t>
      </w:r>
      <w:r w:rsidRPr="00F67283">
        <w:rPr>
          <w:rStyle w:val="DipnotMetniChar"/>
          <w:rFonts w:ascii="Times New Roman" w:hAnsi="Times New Roman" w:cs="Times New Roman"/>
          <w:b/>
          <w:bCs/>
          <w:sz w:val="18"/>
          <w:szCs w:val="18"/>
        </w:rPr>
        <w:t>Genetiği Değiştirilmiş Tarım Ürünlerinin Türkiye Açısından Değerlendirilmesi</w:t>
      </w:r>
      <w:r w:rsidRPr="00996256">
        <w:rPr>
          <w:rStyle w:val="DipnotMetniChar"/>
          <w:rFonts w:ascii="Times New Roman" w:hAnsi="Times New Roman" w:cs="Times New Roman"/>
          <w:b/>
          <w:bCs/>
          <w:sz w:val="18"/>
          <w:szCs w:val="18"/>
        </w:rPr>
        <w:t>”</w:t>
      </w:r>
      <w:r w:rsidRPr="00F67283">
        <w:rPr>
          <w:rStyle w:val="DipnotMetniChar"/>
          <w:rFonts w:ascii="Times New Roman" w:hAnsi="Times New Roman" w:cs="Times New Roman"/>
          <w:sz w:val="18"/>
          <w:szCs w:val="18"/>
        </w:rPr>
        <w:t>, Ankara Üniversites</w:t>
      </w:r>
      <w:r>
        <w:rPr>
          <w:rStyle w:val="DipnotMetniChar"/>
          <w:rFonts w:ascii="Times New Roman" w:hAnsi="Times New Roman" w:cs="Times New Roman"/>
          <w:sz w:val="18"/>
          <w:szCs w:val="18"/>
        </w:rPr>
        <w:t>i Fen Bilimleri Enstitüsü, Yayım</w:t>
      </w:r>
      <w:r w:rsidRPr="00F67283">
        <w:rPr>
          <w:rStyle w:val="DipnotMetniChar"/>
          <w:rFonts w:ascii="Times New Roman" w:hAnsi="Times New Roman" w:cs="Times New Roman"/>
          <w:sz w:val="18"/>
          <w:szCs w:val="18"/>
        </w:rPr>
        <w:t>lanmamış Yüksek Lisans Tezi, 2012, Ankara, s. 5-7.</w:t>
      </w:r>
    </w:p>
  </w:footnote>
  <w:footnote w:id="15">
    <w:p w:rsidR="00CC3308" w:rsidRPr="00202DB9" w:rsidRDefault="00CC3308" w:rsidP="00202DB9">
      <w:pPr>
        <w:spacing w:after="0" w:line="20" w:lineRule="atLeast"/>
        <w:ind w:left="709" w:hanging="709"/>
        <w:jc w:val="both"/>
        <w:rPr>
          <w:rStyle w:val="DipnotMetniChar"/>
          <w:rFonts w:ascii="Times New Roman" w:hAnsi="Times New Roman" w:cs="Times New Roman"/>
          <w:sz w:val="18"/>
          <w:szCs w:val="18"/>
        </w:rPr>
      </w:pPr>
      <w:r w:rsidRPr="00202DB9">
        <w:rPr>
          <w:rStyle w:val="DipnotBavurusu"/>
          <w:rFonts w:ascii="Times New Roman" w:hAnsi="Times New Roman" w:cs="Times New Roman"/>
          <w:color w:val="0D0D0D"/>
          <w:sz w:val="18"/>
          <w:szCs w:val="18"/>
        </w:rPr>
        <w:footnoteRef/>
      </w:r>
      <w:r w:rsidRPr="00202DB9">
        <w:rPr>
          <w:rStyle w:val="DipnotBavurusu"/>
          <w:rFonts w:ascii="Times New Roman" w:hAnsi="Times New Roman" w:cs="Times New Roman"/>
          <w:color w:val="0D0D0D"/>
          <w:sz w:val="18"/>
          <w:szCs w:val="18"/>
        </w:rPr>
        <w:t xml:space="preserve"> </w:t>
      </w:r>
      <w:r>
        <w:rPr>
          <w:rStyle w:val="DipnotMetniChar"/>
          <w:rFonts w:ascii="Times New Roman" w:hAnsi="Times New Roman" w:cs="Times New Roman"/>
          <w:sz w:val="18"/>
          <w:szCs w:val="18"/>
        </w:rPr>
        <w:t>Biyoteknoloji: S</w:t>
      </w:r>
      <w:r w:rsidRPr="00202DB9">
        <w:rPr>
          <w:rStyle w:val="DipnotMetniChar"/>
          <w:rFonts w:ascii="Times New Roman" w:hAnsi="Times New Roman" w:cs="Times New Roman"/>
          <w:sz w:val="18"/>
          <w:szCs w:val="18"/>
        </w:rPr>
        <w:t>orunların çözülmesi ve yararlı ürünlerin üretilmesi amacı ile biyolojik sistem ve süreçlerin kullanılmasını içeren tekniktir.</w:t>
      </w:r>
      <w:r>
        <w:rPr>
          <w:rStyle w:val="DipnotMetniChar"/>
          <w:rFonts w:ascii="Times New Roman" w:hAnsi="Times New Roman" w:cs="Times New Roman"/>
          <w:sz w:val="18"/>
          <w:szCs w:val="18"/>
        </w:rPr>
        <w:t xml:space="preserve"> Bkz. Özlen Özgen, Haluk Emiroğlu, Mustafa Yıldız</w:t>
      </w:r>
      <w:r w:rsidRPr="00202DB9">
        <w:rPr>
          <w:rStyle w:val="DipnotMetniChar"/>
          <w:rFonts w:ascii="Times New Roman" w:hAnsi="Times New Roman" w:cs="Times New Roman"/>
          <w:sz w:val="18"/>
          <w:szCs w:val="18"/>
        </w:rPr>
        <w:t>,</w:t>
      </w:r>
      <w:r>
        <w:rPr>
          <w:rStyle w:val="DipnotMetniChar"/>
          <w:rFonts w:ascii="Times New Roman" w:hAnsi="Times New Roman" w:cs="Times New Roman"/>
          <w:sz w:val="18"/>
          <w:szCs w:val="18"/>
        </w:rPr>
        <w:t xml:space="preserve"> Ayşe Sezen Taş, Eda Purutçuoğlu, </w:t>
      </w:r>
      <w:r>
        <w:rPr>
          <w:rStyle w:val="DipnotMetniChar"/>
          <w:rFonts w:ascii="Times New Roman" w:hAnsi="Times New Roman" w:cs="Times New Roman"/>
          <w:b/>
          <w:bCs/>
          <w:sz w:val="18"/>
          <w:szCs w:val="18"/>
        </w:rPr>
        <w:t>Tüketiciler ve Modern Biyote</w:t>
      </w:r>
      <w:r w:rsidRPr="00202DB9">
        <w:rPr>
          <w:rStyle w:val="DipnotMetniChar"/>
          <w:rFonts w:ascii="Times New Roman" w:hAnsi="Times New Roman" w:cs="Times New Roman"/>
          <w:b/>
          <w:bCs/>
          <w:sz w:val="18"/>
          <w:szCs w:val="18"/>
        </w:rPr>
        <w:t>knoloji: Model Yaklaşımlar</w:t>
      </w:r>
      <w:r>
        <w:rPr>
          <w:rStyle w:val="DipnotMetniChar"/>
          <w:rFonts w:ascii="Times New Roman" w:hAnsi="Times New Roman" w:cs="Times New Roman"/>
          <w:sz w:val="18"/>
          <w:szCs w:val="18"/>
        </w:rPr>
        <w:t xml:space="preserve">, Ankara Üniversitesi Biyoteknoloji Enstitüsü Yayınları, </w:t>
      </w:r>
      <w:r w:rsidRPr="00202DB9">
        <w:rPr>
          <w:rStyle w:val="DipnotMetniChar"/>
          <w:rFonts w:ascii="Times New Roman" w:hAnsi="Times New Roman" w:cs="Times New Roman"/>
          <w:sz w:val="18"/>
          <w:szCs w:val="18"/>
        </w:rPr>
        <w:t xml:space="preserve">Ankara, </w:t>
      </w:r>
      <w:r>
        <w:rPr>
          <w:rStyle w:val="DipnotMetniChar"/>
          <w:rFonts w:ascii="Times New Roman" w:hAnsi="Times New Roman" w:cs="Times New Roman"/>
          <w:sz w:val="18"/>
          <w:szCs w:val="18"/>
        </w:rPr>
        <w:t>2007</w:t>
      </w:r>
      <w:r w:rsidRPr="00202DB9">
        <w:rPr>
          <w:rStyle w:val="DipnotMetniChar"/>
          <w:rFonts w:ascii="Times New Roman" w:hAnsi="Times New Roman" w:cs="Times New Roman"/>
          <w:sz w:val="18"/>
          <w:szCs w:val="18"/>
        </w:rPr>
        <w:t>, s. 2</w:t>
      </w:r>
      <w:r>
        <w:rPr>
          <w:rStyle w:val="DipnotMetniChar"/>
          <w:rFonts w:ascii="Times New Roman" w:hAnsi="Times New Roman" w:cs="Times New Roman"/>
          <w:sz w:val="18"/>
          <w:szCs w:val="18"/>
        </w:rPr>
        <w:t>9</w:t>
      </w:r>
      <w:r w:rsidRPr="00202DB9">
        <w:rPr>
          <w:rStyle w:val="DipnotMetniChar"/>
          <w:rFonts w:ascii="Times New Roman" w:hAnsi="Times New Roman" w:cs="Times New Roman"/>
          <w:sz w:val="18"/>
          <w:szCs w:val="18"/>
        </w:rPr>
        <w:t>.</w:t>
      </w:r>
    </w:p>
  </w:footnote>
  <w:footnote w:id="16">
    <w:p w:rsidR="00CC3308" w:rsidRPr="00004079" w:rsidRDefault="00CC3308" w:rsidP="002578C4">
      <w:pPr>
        <w:autoSpaceDE w:val="0"/>
        <w:autoSpaceDN w:val="0"/>
        <w:adjustRightInd w:val="0"/>
        <w:spacing w:after="0" w:line="240" w:lineRule="auto"/>
        <w:ind w:left="709" w:hanging="709"/>
        <w:jc w:val="both"/>
        <w:rPr>
          <w:rStyle w:val="DipnotMetniChar"/>
          <w:rFonts w:ascii="Times New Roman" w:hAnsi="Times New Roman" w:cs="Times New Roman"/>
          <w:sz w:val="18"/>
          <w:szCs w:val="18"/>
        </w:rPr>
      </w:pPr>
      <w:r w:rsidRPr="00E00CC3">
        <w:rPr>
          <w:rStyle w:val="DipnotBavurusu"/>
          <w:rFonts w:ascii="Times New Roman" w:hAnsi="Times New Roman" w:cs="Times New Roman"/>
          <w:color w:val="0D0D0D"/>
          <w:sz w:val="18"/>
          <w:szCs w:val="18"/>
        </w:rPr>
        <w:footnoteRef/>
      </w:r>
      <w:r w:rsidRPr="00E00CC3">
        <w:rPr>
          <w:rStyle w:val="DipnotBavurusu"/>
          <w:rFonts w:ascii="Times New Roman" w:hAnsi="Times New Roman" w:cs="Times New Roman"/>
          <w:color w:val="0D0D0D"/>
          <w:sz w:val="18"/>
          <w:szCs w:val="18"/>
        </w:rPr>
        <w:t xml:space="preserve"> </w:t>
      </w:r>
      <w:r>
        <w:rPr>
          <w:rStyle w:val="DipnotMetniChar"/>
          <w:rFonts w:ascii="Times New Roman" w:hAnsi="Times New Roman" w:cs="Times New Roman"/>
          <w:sz w:val="18"/>
          <w:szCs w:val="18"/>
        </w:rPr>
        <w:t>Modern B</w:t>
      </w:r>
      <w:r w:rsidRPr="00E00CC3">
        <w:rPr>
          <w:rStyle w:val="DipnotMetniChar"/>
          <w:rFonts w:ascii="Times New Roman" w:hAnsi="Times New Roman" w:cs="Times New Roman"/>
          <w:sz w:val="18"/>
          <w:szCs w:val="18"/>
        </w:rPr>
        <w:t>iyoteknoloji: Rekombinanat DNA, nükleik asitlerin hücre ve organellere doğrudan enjeksiyonu, farklı taksonomik gruplar arasında uygulanan hücre füzyonu gibi doğal fizyolojik çoğalma ve rekombinasyon engellerini ortadan kaldıran ve klasik ıslah ve seleksiyon yöntemlerinde kullanılmayan in vitro (laboratuar ortamı) nükleik asit tekniklerinin tamamı olarak tanımla</w:t>
      </w:r>
      <w:r>
        <w:rPr>
          <w:rStyle w:val="DipnotMetniChar"/>
          <w:rFonts w:ascii="Times New Roman" w:hAnsi="Times New Roman" w:cs="Times New Roman"/>
          <w:sz w:val="18"/>
          <w:szCs w:val="18"/>
        </w:rPr>
        <w:t>nabilir</w:t>
      </w:r>
      <w:r w:rsidRPr="00E00CC3">
        <w:rPr>
          <w:rStyle w:val="DipnotMetniChar"/>
          <w:rFonts w:ascii="Times New Roman" w:hAnsi="Times New Roman" w:cs="Times New Roman"/>
          <w:sz w:val="18"/>
          <w:szCs w:val="18"/>
        </w:rPr>
        <w:t>.</w:t>
      </w:r>
      <w:r>
        <w:rPr>
          <w:rStyle w:val="DipnotMetniChar"/>
          <w:rFonts w:ascii="Times New Roman" w:hAnsi="Times New Roman" w:cs="Times New Roman"/>
          <w:sz w:val="18"/>
          <w:szCs w:val="18"/>
        </w:rPr>
        <w:t xml:space="preserve"> </w:t>
      </w:r>
      <w:r>
        <w:rPr>
          <w:rFonts w:ascii="Times New Roman" w:hAnsi="Times New Roman" w:cs="Times New Roman"/>
          <w:color w:val="0D0D0D"/>
          <w:sz w:val="18"/>
          <w:szCs w:val="18"/>
        </w:rPr>
        <w:t xml:space="preserve">Bkz. Özgen ve diğerleri, a.g.e., </w:t>
      </w:r>
      <w:r w:rsidRPr="00E00CC3">
        <w:rPr>
          <w:rFonts w:ascii="Times New Roman" w:hAnsi="Times New Roman" w:cs="Times New Roman"/>
          <w:color w:val="0D0D0D"/>
          <w:sz w:val="18"/>
          <w:szCs w:val="18"/>
        </w:rPr>
        <w:t>s. 30</w:t>
      </w:r>
      <w:r>
        <w:rPr>
          <w:rFonts w:ascii="Times New Roman" w:hAnsi="Times New Roman" w:cs="Times New Roman"/>
          <w:color w:val="0D0D0D"/>
          <w:sz w:val="18"/>
          <w:szCs w:val="18"/>
        </w:rPr>
        <w:t>.</w:t>
      </w:r>
    </w:p>
  </w:footnote>
  <w:footnote w:id="17">
    <w:p w:rsidR="00CC3308" w:rsidRPr="005973B7" w:rsidRDefault="00CC3308" w:rsidP="00CC39A5">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Simge Erdoğan,</w:t>
      </w:r>
      <w:r w:rsidRPr="005973B7">
        <w:rPr>
          <w:rFonts w:ascii="Times New Roman" w:hAnsi="Times New Roman" w:cs="Times New Roman"/>
          <w:b/>
          <w:bCs/>
          <w:color w:val="0D0D0D"/>
          <w:sz w:val="18"/>
          <w:szCs w:val="18"/>
        </w:rPr>
        <w:t xml:space="preserve"> </w:t>
      </w:r>
      <w:r w:rsidRPr="00996256">
        <w:rPr>
          <w:rFonts w:ascii="Times New Roman" w:hAnsi="Times New Roman" w:cs="Times New Roman"/>
          <w:b/>
          <w:bCs/>
          <w:color w:val="0D0D0D"/>
          <w:sz w:val="18"/>
          <w:szCs w:val="18"/>
        </w:rPr>
        <w:t>“</w:t>
      </w:r>
      <w:r w:rsidRPr="005973B7">
        <w:rPr>
          <w:rFonts w:ascii="Times New Roman" w:hAnsi="Times New Roman" w:cs="Times New Roman"/>
          <w:b/>
          <w:bCs/>
          <w:color w:val="0D0D0D"/>
          <w:sz w:val="18"/>
          <w:szCs w:val="18"/>
        </w:rPr>
        <w:t>Trabzon İlinde Çalışmakta Olan Diyetisyen, Gıda ve Z</w:t>
      </w:r>
      <w:r>
        <w:rPr>
          <w:rFonts w:ascii="Times New Roman" w:hAnsi="Times New Roman" w:cs="Times New Roman"/>
          <w:b/>
          <w:bCs/>
          <w:color w:val="0D0D0D"/>
          <w:sz w:val="18"/>
          <w:szCs w:val="18"/>
        </w:rPr>
        <w:t>iraat Mühendislerinin Genetiği D</w:t>
      </w:r>
      <w:r w:rsidRPr="005973B7">
        <w:rPr>
          <w:rFonts w:ascii="Times New Roman" w:hAnsi="Times New Roman" w:cs="Times New Roman"/>
          <w:b/>
          <w:bCs/>
          <w:color w:val="0D0D0D"/>
          <w:sz w:val="18"/>
          <w:szCs w:val="18"/>
        </w:rPr>
        <w:t>eğiştirilmiş Organizmalar Hakkındaki Bilgi Düzeyleri ve Tutumları</w:t>
      </w:r>
      <w:r w:rsidRPr="00996256">
        <w:rPr>
          <w:rFonts w:ascii="Times New Roman" w:hAnsi="Times New Roman" w:cs="Times New Roman"/>
          <w:b/>
          <w:bCs/>
          <w:color w:val="0D0D0D"/>
          <w:sz w:val="18"/>
          <w:szCs w:val="18"/>
        </w:rPr>
        <w:t>”</w:t>
      </w:r>
      <w:r>
        <w:rPr>
          <w:rFonts w:ascii="Times New Roman" w:hAnsi="Times New Roman" w:cs="Times New Roman"/>
          <w:color w:val="0D0D0D"/>
          <w:sz w:val="18"/>
          <w:szCs w:val="18"/>
        </w:rPr>
        <w:t>, Karadeniz Teknik Üniversitesi, Sağlık Bilimleri Enstitüsü, Yayım</w:t>
      </w:r>
      <w:r w:rsidRPr="005973B7">
        <w:rPr>
          <w:rFonts w:ascii="Times New Roman" w:hAnsi="Times New Roman" w:cs="Times New Roman"/>
          <w:color w:val="0D0D0D"/>
          <w:sz w:val="18"/>
          <w:szCs w:val="18"/>
        </w:rPr>
        <w:t>lanmamış Yüksek Lisans Tezi, 2013,</w:t>
      </w:r>
      <w:r>
        <w:rPr>
          <w:rFonts w:ascii="Times New Roman" w:hAnsi="Times New Roman" w:cs="Times New Roman"/>
          <w:color w:val="0D0D0D"/>
          <w:sz w:val="18"/>
          <w:szCs w:val="18"/>
        </w:rPr>
        <w:t xml:space="preserve"> Trabzon, </w:t>
      </w:r>
      <w:r w:rsidRPr="005973B7">
        <w:rPr>
          <w:rFonts w:ascii="Times New Roman" w:hAnsi="Times New Roman" w:cs="Times New Roman"/>
          <w:color w:val="0D0D0D"/>
          <w:sz w:val="18"/>
          <w:szCs w:val="18"/>
        </w:rPr>
        <w:t>s.</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8-9</w:t>
      </w:r>
      <w:r>
        <w:rPr>
          <w:rFonts w:ascii="Times New Roman" w:hAnsi="Times New Roman" w:cs="Times New Roman"/>
          <w:color w:val="0D0D0D"/>
          <w:sz w:val="18"/>
          <w:szCs w:val="18"/>
        </w:rPr>
        <w:t>.</w:t>
      </w:r>
    </w:p>
  </w:footnote>
  <w:footnote w:id="18">
    <w:p w:rsidR="00CC3308" w:rsidRPr="00213F2E" w:rsidRDefault="00CC3308" w:rsidP="00E17A59">
      <w:pPr>
        <w:spacing w:after="0" w:line="20" w:lineRule="atLeast"/>
        <w:ind w:left="709" w:hanging="709"/>
        <w:jc w:val="both"/>
        <w:rPr>
          <w:rStyle w:val="DipnotBavurusu"/>
          <w:rFonts w:ascii="Times New Roman" w:hAnsi="Times New Roman" w:cs="Times New Roman"/>
          <w:color w:val="0D0D0D"/>
          <w:sz w:val="18"/>
          <w:szCs w:val="18"/>
        </w:rPr>
      </w:pPr>
      <w:r w:rsidRPr="00213F2E">
        <w:rPr>
          <w:rStyle w:val="DipnotBavurusu"/>
          <w:rFonts w:ascii="Times New Roman" w:hAnsi="Times New Roman" w:cs="Times New Roman"/>
          <w:color w:val="0D0D0D"/>
          <w:sz w:val="18"/>
          <w:szCs w:val="18"/>
        </w:rPr>
        <w:footnoteRef/>
      </w:r>
      <w:r w:rsidRPr="00213F2E">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Renklerine Göre Biyoteknoloji ve Gen Mühendisliği: Yeşil biyoteknoloji; bitkilerdeki gen değişimini ifade eder. Kırmızı biyoteknoloji; tıp ve eczacılık alanındaki biyoteknolojik çalışmaları kapsar. Beyaz ve gri biyoteknoloji; endüstriyel alandaki biyoteknolojik faaliyetleri ifade eder. Bkz. Kenan Demirkol, </w:t>
      </w:r>
      <w:r w:rsidRPr="00E17A59">
        <w:rPr>
          <w:rFonts w:ascii="Times New Roman" w:hAnsi="Times New Roman" w:cs="Times New Roman"/>
          <w:b/>
          <w:bCs/>
          <w:color w:val="0D0D0D"/>
          <w:sz w:val="18"/>
          <w:szCs w:val="18"/>
        </w:rPr>
        <w:t>GDO: Çağdaş Esaret</w:t>
      </w:r>
      <w:r>
        <w:rPr>
          <w:rFonts w:ascii="Times New Roman" w:hAnsi="Times New Roman" w:cs="Times New Roman"/>
          <w:color w:val="0D0D0D"/>
          <w:sz w:val="18"/>
          <w:szCs w:val="18"/>
        </w:rPr>
        <w:t>, Kaynak Yayınları, 1. Baskı, İstanbul, 2010, s. 27.</w:t>
      </w:r>
    </w:p>
  </w:footnote>
  <w:footnote w:id="19">
    <w:p w:rsidR="00CC3308" w:rsidRPr="00A15A94" w:rsidRDefault="00CC3308" w:rsidP="00A15A94">
      <w:pPr>
        <w:spacing w:after="0" w:line="20" w:lineRule="atLeast"/>
        <w:ind w:left="709" w:hanging="709"/>
        <w:jc w:val="both"/>
        <w:rPr>
          <w:rFonts w:ascii="Times New Roman" w:hAnsi="Times New Roman" w:cs="Times New Roman"/>
          <w:sz w:val="18"/>
          <w:szCs w:val="18"/>
        </w:rPr>
      </w:pPr>
      <w:r w:rsidRPr="00A15A94">
        <w:rPr>
          <w:rStyle w:val="DipnotBavurusu"/>
          <w:rFonts w:ascii="Times New Roman" w:hAnsi="Times New Roman" w:cs="Times New Roman"/>
          <w:color w:val="0D0D0D"/>
          <w:sz w:val="18"/>
          <w:szCs w:val="18"/>
        </w:rPr>
        <w:footnoteRef/>
      </w:r>
      <w:r w:rsidRPr="00A15A94">
        <w:rPr>
          <w:rStyle w:val="DipnotBavurusu"/>
          <w:rFonts w:ascii="Times New Roman" w:hAnsi="Times New Roman" w:cs="Times New Roman"/>
          <w:color w:val="0D0D0D"/>
          <w:sz w:val="18"/>
          <w:szCs w:val="18"/>
        </w:rPr>
        <w:t xml:space="preserve"> </w:t>
      </w:r>
      <w:r w:rsidRPr="00A15A94">
        <w:rPr>
          <w:rFonts w:ascii="Times New Roman" w:hAnsi="Times New Roman" w:cs="Times New Roman"/>
          <w:sz w:val="18"/>
          <w:szCs w:val="18"/>
        </w:rPr>
        <w:t>Biyogü</w:t>
      </w:r>
      <w:r>
        <w:rPr>
          <w:rFonts w:ascii="Times New Roman" w:hAnsi="Times New Roman" w:cs="Times New Roman"/>
          <w:sz w:val="18"/>
          <w:szCs w:val="18"/>
        </w:rPr>
        <w:t>venlik</w:t>
      </w:r>
      <w:r w:rsidRPr="00A15A94">
        <w:rPr>
          <w:rFonts w:ascii="Times New Roman" w:hAnsi="Times New Roman" w:cs="Times New Roman"/>
          <w:sz w:val="18"/>
          <w:szCs w:val="18"/>
        </w:rPr>
        <w:t>: Özellikle</w:t>
      </w:r>
      <w:r w:rsidRPr="00A15A94">
        <w:rPr>
          <w:rFonts w:ascii="Times New Roman" w:eastAsia="Excelsior" w:hAnsi="Times New Roman" w:cs="Times New Roman"/>
          <w:sz w:val="18"/>
          <w:szCs w:val="18"/>
        </w:rPr>
        <w:t xml:space="preserve"> insanlar </w:t>
      </w:r>
      <w:r w:rsidRPr="00A15A94">
        <w:rPr>
          <w:rFonts w:ascii="Times New Roman" w:hAnsi="Times New Roman" w:cs="Times New Roman"/>
          <w:sz w:val="18"/>
          <w:szCs w:val="18"/>
        </w:rPr>
        <w:t>için</w:t>
      </w:r>
      <w:r w:rsidRPr="00A15A94">
        <w:rPr>
          <w:rFonts w:ascii="Times New Roman" w:eastAsia="Excelsior" w:hAnsi="Times New Roman" w:cs="Times New Roman"/>
          <w:sz w:val="18"/>
          <w:szCs w:val="18"/>
        </w:rPr>
        <w:t xml:space="preserve"> potansiyel patojenik</w:t>
      </w:r>
      <w:r w:rsidRPr="00A15A94">
        <w:rPr>
          <w:rFonts w:ascii="Times New Roman" w:hAnsi="Times New Roman" w:cs="Times New Roman"/>
          <w:sz w:val="18"/>
          <w:szCs w:val="18"/>
        </w:rPr>
        <w:t xml:space="preserve"> (hastalık yapan) </w:t>
      </w:r>
      <w:r w:rsidRPr="00A15A94">
        <w:rPr>
          <w:rFonts w:ascii="Times New Roman" w:eastAsia="Excelsior" w:hAnsi="Times New Roman" w:cs="Times New Roman"/>
          <w:sz w:val="18"/>
          <w:szCs w:val="18"/>
        </w:rPr>
        <w:t xml:space="preserve">tehlike </w:t>
      </w:r>
      <w:r w:rsidRPr="00A15A94">
        <w:rPr>
          <w:rFonts w:ascii="Times New Roman" w:hAnsi="Times New Roman" w:cs="Times New Roman"/>
          <w:sz w:val="18"/>
          <w:szCs w:val="18"/>
        </w:rPr>
        <w:t xml:space="preserve">içeren </w:t>
      </w:r>
      <w:r w:rsidRPr="00A15A94">
        <w:rPr>
          <w:rFonts w:ascii="Times New Roman" w:eastAsia="Excelsior" w:hAnsi="Times New Roman" w:cs="Times New Roman"/>
          <w:sz w:val="18"/>
          <w:szCs w:val="18"/>
        </w:rPr>
        <w:t xml:space="preserve">materyal, infeksiyoz </w:t>
      </w:r>
      <w:r w:rsidRPr="00A15A94">
        <w:rPr>
          <w:rFonts w:ascii="Times New Roman" w:hAnsi="Times New Roman" w:cs="Times New Roman"/>
          <w:sz w:val="18"/>
          <w:szCs w:val="18"/>
        </w:rPr>
        <w:t>(enfeksiyon yapan)</w:t>
      </w:r>
      <w:r>
        <w:rPr>
          <w:rFonts w:ascii="Times New Roman" w:hAnsi="Times New Roman" w:cs="Times New Roman"/>
          <w:sz w:val="18"/>
          <w:szCs w:val="18"/>
        </w:rPr>
        <w:t xml:space="preserve"> </w:t>
      </w:r>
      <w:r w:rsidRPr="00A15A94">
        <w:rPr>
          <w:rFonts w:ascii="Times New Roman" w:hAnsi="Times New Roman" w:cs="Times New Roman"/>
          <w:sz w:val="18"/>
          <w:szCs w:val="18"/>
        </w:rPr>
        <w:t xml:space="preserve">mikroorganizmalar </w:t>
      </w:r>
      <w:r w:rsidRPr="00A15A94">
        <w:rPr>
          <w:rFonts w:ascii="Times New Roman" w:eastAsia="Excelsior" w:hAnsi="Times New Roman" w:cs="Times New Roman"/>
          <w:sz w:val="18"/>
          <w:szCs w:val="18"/>
        </w:rPr>
        <w:t>veya onların genetik ya da toksik</w:t>
      </w:r>
      <w:r w:rsidRPr="00A15A94">
        <w:rPr>
          <w:rFonts w:ascii="Times New Roman" w:hAnsi="Times New Roman" w:cs="Times New Roman"/>
          <w:sz w:val="18"/>
          <w:szCs w:val="18"/>
        </w:rPr>
        <w:t xml:space="preserve"> </w:t>
      </w:r>
      <w:r w:rsidRPr="00A15A94">
        <w:rPr>
          <w:rFonts w:ascii="Times New Roman" w:eastAsia="Excelsior" w:hAnsi="Times New Roman" w:cs="Times New Roman"/>
          <w:sz w:val="18"/>
          <w:szCs w:val="18"/>
        </w:rPr>
        <w:t>komponentleri</w:t>
      </w:r>
      <w:r w:rsidRPr="00A15A94">
        <w:rPr>
          <w:rFonts w:ascii="Times New Roman" w:hAnsi="Times New Roman" w:cs="Times New Roman"/>
          <w:sz w:val="18"/>
          <w:szCs w:val="18"/>
        </w:rPr>
        <w:t xml:space="preserve"> (bileşenleri)</w:t>
      </w:r>
      <w:r w:rsidRPr="00A15A94">
        <w:rPr>
          <w:rFonts w:ascii="Times New Roman" w:eastAsia="Excelsior" w:hAnsi="Times New Roman" w:cs="Times New Roman"/>
          <w:sz w:val="18"/>
          <w:szCs w:val="18"/>
        </w:rPr>
        <w:t xml:space="preserve"> ile yapılan </w:t>
      </w:r>
      <w:r w:rsidRPr="00A15A94">
        <w:rPr>
          <w:rFonts w:ascii="Times New Roman" w:hAnsi="Times New Roman" w:cs="Times New Roman"/>
          <w:sz w:val="18"/>
          <w:szCs w:val="18"/>
        </w:rPr>
        <w:t>çalışmaların</w:t>
      </w:r>
      <w:r w:rsidRPr="00A15A94">
        <w:rPr>
          <w:rFonts w:ascii="Times New Roman" w:eastAsia="Excelsior" w:hAnsi="Times New Roman" w:cs="Times New Roman"/>
          <w:sz w:val="18"/>
          <w:szCs w:val="18"/>
        </w:rPr>
        <w:t xml:space="preserve">, insan ve cevre </w:t>
      </w:r>
      <w:r w:rsidRPr="00A15A94">
        <w:rPr>
          <w:rFonts w:ascii="Times New Roman" w:hAnsi="Times New Roman" w:cs="Times New Roman"/>
          <w:sz w:val="18"/>
          <w:szCs w:val="18"/>
        </w:rPr>
        <w:t>için</w:t>
      </w:r>
      <w:r w:rsidRPr="00A15A94">
        <w:rPr>
          <w:rFonts w:ascii="Times New Roman" w:eastAsia="Excelsior" w:hAnsi="Times New Roman" w:cs="Times New Roman"/>
          <w:sz w:val="18"/>
          <w:szCs w:val="18"/>
        </w:rPr>
        <w:t xml:space="preserve"> </w:t>
      </w:r>
      <w:r w:rsidRPr="00A15A94">
        <w:rPr>
          <w:rFonts w:ascii="Times New Roman" w:hAnsi="Times New Roman" w:cs="Times New Roman"/>
          <w:sz w:val="18"/>
          <w:szCs w:val="18"/>
        </w:rPr>
        <w:t>güvenli</w:t>
      </w:r>
      <w:r w:rsidRPr="00A15A94">
        <w:rPr>
          <w:rFonts w:ascii="Times New Roman" w:eastAsia="Excelsior" w:hAnsi="Times New Roman" w:cs="Times New Roman"/>
          <w:sz w:val="18"/>
          <w:szCs w:val="18"/>
        </w:rPr>
        <w:t xml:space="preserve"> şekilde yapılmasını</w:t>
      </w:r>
      <w:r w:rsidRPr="00A15A94">
        <w:rPr>
          <w:rFonts w:ascii="Times New Roman" w:hAnsi="Times New Roman" w:cs="Times New Roman"/>
          <w:sz w:val="18"/>
          <w:szCs w:val="18"/>
        </w:rPr>
        <w:t xml:space="preserve"> </w:t>
      </w:r>
      <w:r w:rsidRPr="00A15A94">
        <w:rPr>
          <w:rFonts w:ascii="Times New Roman" w:eastAsia="Excelsior" w:hAnsi="Times New Roman" w:cs="Times New Roman"/>
          <w:sz w:val="18"/>
          <w:szCs w:val="18"/>
        </w:rPr>
        <w:t xml:space="preserve">sağlamak amacıyla </w:t>
      </w:r>
      <w:r w:rsidRPr="00A15A94">
        <w:rPr>
          <w:rFonts w:ascii="Times New Roman" w:hAnsi="Times New Roman" w:cs="Times New Roman"/>
          <w:sz w:val="18"/>
          <w:szCs w:val="18"/>
        </w:rPr>
        <w:t>laboratuar</w:t>
      </w:r>
      <w:r w:rsidRPr="00A15A94">
        <w:rPr>
          <w:rFonts w:ascii="Times New Roman" w:eastAsia="Excelsior" w:hAnsi="Times New Roman" w:cs="Times New Roman"/>
          <w:sz w:val="18"/>
          <w:szCs w:val="18"/>
        </w:rPr>
        <w:t xml:space="preserve"> alt yapı, tasarım, ekipman, teknik ve uygulamalarının</w:t>
      </w:r>
      <w:r w:rsidRPr="00A15A94">
        <w:rPr>
          <w:rFonts w:ascii="Times New Roman" w:hAnsi="Times New Roman" w:cs="Times New Roman"/>
          <w:sz w:val="18"/>
          <w:szCs w:val="18"/>
        </w:rPr>
        <w:t xml:space="preserve"> </w:t>
      </w:r>
      <w:r w:rsidRPr="00A15A94">
        <w:rPr>
          <w:rFonts w:ascii="Times New Roman" w:eastAsia="Excelsior" w:hAnsi="Times New Roman" w:cs="Times New Roman"/>
          <w:sz w:val="18"/>
          <w:szCs w:val="18"/>
        </w:rPr>
        <w:t>en uygun kombinasyonu</w:t>
      </w:r>
      <w:r w:rsidRPr="00A15A94">
        <w:rPr>
          <w:rFonts w:ascii="Times New Roman" w:hAnsi="Times New Roman" w:cs="Times New Roman"/>
          <w:sz w:val="18"/>
          <w:szCs w:val="18"/>
        </w:rPr>
        <w:t>dur.</w:t>
      </w:r>
      <w:r>
        <w:rPr>
          <w:rFonts w:ascii="Times New Roman" w:hAnsi="Times New Roman" w:cs="Times New Roman"/>
          <w:sz w:val="18"/>
          <w:szCs w:val="18"/>
        </w:rPr>
        <w:t xml:space="preserve"> Bkz. İsmail Ceyhan, “Biyogüvenlik Laboratuar Seviyeleri ve Biyogüvenlik Kabinlerinin Seçimi Kullanımı ve Bakımı”, </w:t>
      </w:r>
      <w:r w:rsidRPr="00D51BF4">
        <w:rPr>
          <w:rFonts w:ascii="Times New Roman" w:hAnsi="Times New Roman" w:cs="Times New Roman"/>
          <w:b/>
          <w:bCs/>
          <w:sz w:val="18"/>
          <w:szCs w:val="18"/>
        </w:rPr>
        <w:t>4. Ulusal Sterilizasyon Dezenfeksiyon Kongresi</w:t>
      </w:r>
      <w:r>
        <w:rPr>
          <w:rFonts w:ascii="Times New Roman" w:hAnsi="Times New Roman" w:cs="Times New Roman"/>
          <w:sz w:val="18"/>
          <w:szCs w:val="18"/>
        </w:rPr>
        <w:t>, Ankara, 2005, s. 609.</w:t>
      </w:r>
    </w:p>
  </w:footnote>
  <w:footnote w:id="20">
    <w:p w:rsidR="00CC3308" w:rsidRPr="0071115D" w:rsidRDefault="00CC3308" w:rsidP="00AC28F6">
      <w:pPr>
        <w:autoSpaceDE w:val="0"/>
        <w:autoSpaceDN w:val="0"/>
        <w:adjustRightInd w:val="0"/>
        <w:spacing w:after="0" w:line="240" w:lineRule="auto"/>
        <w:ind w:left="709" w:hanging="709"/>
        <w:jc w:val="both"/>
        <w:rPr>
          <w:rFonts w:ascii="Times New Roman" w:hAnsi="Times New Roman" w:cs="Times New Roman"/>
          <w:sz w:val="18"/>
          <w:szCs w:val="18"/>
        </w:rPr>
      </w:pPr>
      <w:r w:rsidRPr="0071115D">
        <w:rPr>
          <w:rStyle w:val="DipnotBavurusu"/>
          <w:rFonts w:ascii="Times New Roman" w:hAnsi="Times New Roman" w:cs="Times New Roman"/>
          <w:color w:val="0D0D0D"/>
          <w:sz w:val="18"/>
          <w:szCs w:val="18"/>
        </w:rPr>
        <w:footnoteRef/>
      </w:r>
      <w:r w:rsidRPr="0071115D">
        <w:rPr>
          <w:rStyle w:val="DipnotBavurusu"/>
          <w:rFonts w:ascii="Times New Roman" w:hAnsi="Times New Roman" w:cs="Times New Roman"/>
          <w:color w:val="0D0D0D"/>
          <w:sz w:val="18"/>
          <w:szCs w:val="18"/>
        </w:rPr>
        <w:t xml:space="preserve"> </w:t>
      </w:r>
      <w:r w:rsidRPr="0071115D">
        <w:rPr>
          <w:rFonts w:ascii="Times New Roman" w:hAnsi="Times New Roman" w:cs="Times New Roman"/>
          <w:sz w:val="18"/>
          <w:szCs w:val="18"/>
        </w:rPr>
        <w:t xml:space="preserve">Gen Teknolojisi/Genetik Mühendisliği: Bir canlı türüne başka bir canlı türünden gen aktarılması veya mevcut genetik yapıya müdahale edilmesi yolu ile yeni genetik özellikler kazandırılmasını sağlayan modern biyoloji tekniklerine denir. </w:t>
      </w:r>
      <w:r>
        <w:rPr>
          <w:rFonts w:ascii="Times New Roman" w:hAnsi="Times New Roman" w:cs="Times New Roman"/>
          <w:color w:val="0D0D0D"/>
          <w:sz w:val="18"/>
          <w:szCs w:val="18"/>
        </w:rPr>
        <w:t xml:space="preserve">Bkz. Özgen ve diğerleri, a.g.e., </w:t>
      </w:r>
      <w:r w:rsidRPr="0071115D">
        <w:rPr>
          <w:rFonts w:ascii="Times New Roman" w:hAnsi="Times New Roman" w:cs="Times New Roman"/>
          <w:sz w:val="18"/>
          <w:szCs w:val="18"/>
        </w:rPr>
        <w:t>s. 30.</w:t>
      </w:r>
    </w:p>
  </w:footnote>
  <w:footnote w:id="21">
    <w:p w:rsidR="00CC3308" w:rsidRPr="00A118BE" w:rsidRDefault="00CC3308" w:rsidP="00A118BE">
      <w:pPr>
        <w:autoSpaceDE w:val="0"/>
        <w:autoSpaceDN w:val="0"/>
        <w:adjustRightInd w:val="0"/>
        <w:spacing w:after="0" w:line="240" w:lineRule="auto"/>
        <w:ind w:left="709" w:hanging="709"/>
        <w:jc w:val="both"/>
        <w:rPr>
          <w:rFonts w:ascii="Times New Roman" w:hAnsi="Times New Roman" w:cs="Times New Roman"/>
          <w:color w:val="0D0D0D"/>
          <w:sz w:val="18"/>
          <w:szCs w:val="18"/>
        </w:rPr>
      </w:pPr>
      <w:r w:rsidRPr="00A118BE">
        <w:rPr>
          <w:rStyle w:val="DipnotBavurusu"/>
          <w:rFonts w:ascii="Times New Roman" w:hAnsi="Times New Roman" w:cs="Times New Roman"/>
          <w:color w:val="0D0D0D"/>
          <w:sz w:val="18"/>
          <w:szCs w:val="18"/>
        </w:rPr>
        <w:footnoteRef/>
      </w:r>
      <w:r>
        <w:t xml:space="preserve"> </w:t>
      </w:r>
      <w:r w:rsidRPr="00A118BE">
        <w:rPr>
          <w:rFonts w:ascii="Times New Roman" w:hAnsi="Times New Roman" w:cs="Times New Roman"/>
          <w:color w:val="0D0D0D"/>
          <w:sz w:val="18"/>
          <w:szCs w:val="18"/>
        </w:rPr>
        <w:t>Klonlama:</w:t>
      </w:r>
      <w:r>
        <w:rPr>
          <w:rFonts w:ascii="Times New Roman" w:hAnsi="Times New Roman" w:cs="Times New Roman"/>
          <w:color w:val="0D0D0D"/>
          <w:sz w:val="18"/>
          <w:szCs w:val="18"/>
        </w:rPr>
        <w:t xml:space="preserve"> </w:t>
      </w:r>
      <w:r w:rsidRPr="00A118BE">
        <w:rPr>
          <w:rFonts w:ascii="Times New Roman" w:hAnsi="Times New Roman" w:cs="Times New Roman"/>
          <w:color w:val="0D0D0D"/>
          <w:sz w:val="18"/>
          <w:szCs w:val="18"/>
        </w:rPr>
        <w:t>İstenen DNA bölgesinin, seçici ol</w:t>
      </w:r>
      <w:r>
        <w:rPr>
          <w:rFonts w:ascii="Times New Roman" w:hAnsi="Times New Roman" w:cs="Times New Roman"/>
          <w:color w:val="0D0D0D"/>
          <w:sz w:val="18"/>
          <w:szCs w:val="18"/>
        </w:rPr>
        <w:t xml:space="preserve">arak çoğaltılarak benzer ve </w:t>
      </w:r>
      <w:r w:rsidRPr="00A118BE">
        <w:rPr>
          <w:rFonts w:ascii="Times New Roman" w:hAnsi="Times New Roman" w:cs="Times New Roman"/>
          <w:color w:val="0D0D0D"/>
          <w:sz w:val="18"/>
          <w:szCs w:val="18"/>
        </w:rPr>
        <w:t>çok fazla sayıda üretilmesidir. Ortaya çıkan çok sayıdaki kopya ilgili bölgenin detaylı bir biçimde çalışılmasına olanak sağ</w:t>
      </w:r>
      <w:r>
        <w:rPr>
          <w:rFonts w:ascii="Times New Roman" w:hAnsi="Times New Roman" w:cs="Times New Roman"/>
          <w:color w:val="0D0D0D"/>
          <w:sz w:val="18"/>
          <w:szCs w:val="18"/>
        </w:rPr>
        <w:t xml:space="preserve">lar.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C036EB">
        <w:rPr>
          <w:rFonts w:ascii="Times New Roman" w:hAnsi="Times New Roman" w:cs="Times New Roman"/>
          <w:color w:val="0D0D0D"/>
          <w:sz w:val="18"/>
          <w:szCs w:val="18"/>
        </w:rPr>
        <w:t>Soysal ve Sayitoğlu,</w:t>
      </w:r>
      <w:r>
        <w:rPr>
          <w:rStyle w:val="DipnotMetniChar"/>
          <w:rFonts w:ascii="Times New Roman" w:hAnsi="Times New Roman" w:cs="Times New Roman"/>
          <w:sz w:val="18"/>
          <w:szCs w:val="18"/>
        </w:rPr>
        <w:t xml:space="preserve"> a.g.e., s. 34-35</w:t>
      </w:r>
      <w:r w:rsidRPr="00C036EB">
        <w:rPr>
          <w:rStyle w:val="DipnotMetniChar"/>
          <w:rFonts w:ascii="Times New Roman" w:hAnsi="Times New Roman" w:cs="Times New Roman"/>
          <w:sz w:val="18"/>
          <w:szCs w:val="18"/>
        </w:rPr>
        <w:t>.</w:t>
      </w:r>
    </w:p>
  </w:footnote>
  <w:footnote w:id="22">
    <w:p w:rsidR="00CC3308" w:rsidRPr="001C33C9" w:rsidRDefault="00CC3308" w:rsidP="001C33C9">
      <w:pPr>
        <w:autoSpaceDE w:val="0"/>
        <w:autoSpaceDN w:val="0"/>
        <w:adjustRightInd w:val="0"/>
        <w:spacing w:after="0" w:line="240" w:lineRule="auto"/>
        <w:ind w:left="709" w:hanging="709"/>
        <w:jc w:val="both"/>
        <w:rPr>
          <w:rFonts w:ascii="Times New Roman" w:hAnsi="Times New Roman" w:cs="Times New Roman"/>
          <w:sz w:val="18"/>
          <w:szCs w:val="18"/>
        </w:rPr>
      </w:pPr>
      <w:r w:rsidRPr="00224B1C">
        <w:rPr>
          <w:rStyle w:val="DipnotBavurusu"/>
          <w:rFonts w:ascii="Times New Roman" w:hAnsi="Times New Roman" w:cs="Times New Roman"/>
          <w:color w:val="0D0D0D"/>
          <w:sz w:val="18"/>
          <w:szCs w:val="18"/>
        </w:rPr>
        <w:footnoteRef/>
      </w:r>
      <w:r w:rsidRPr="00224B1C">
        <w:rPr>
          <w:rStyle w:val="DipnotBavurusu"/>
          <w:rFonts w:ascii="Times New Roman" w:hAnsi="Times New Roman" w:cs="Times New Roman"/>
          <w:color w:val="0D0D0D"/>
          <w:sz w:val="18"/>
          <w:szCs w:val="18"/>
        </w:rPr>
        <w:t xml:space="preserve"> </w:t>
      </w:r>
      <w:r w:rsidRPr="001C33C9">
        <w:rPr>
          <w:rFonts w:ascii="Times New Roman" w:hAnsi="Times New Roman" w:cs="Times New Roman"/>
          <w:color w:val="0D0D0D"/>
          <w:sz w:val="18"/>
          <w:szCs w:val="18"/>
        </w:rPr>
        <w:t>Transgenik: Bir transgen ta</w:t>
      </w:r>
      <w:r w:rsidRPr="001C33C9">
        <w:rPr>
          <w:rFonts w:ascii="Times New Roman" w:hAnsi="Times New Roman" w:cs="Times New Roman" w:hint="eastAsia"/>
          <w:color w:val="0D0D0D"/>
          <w:sz w:val="18"/>
          <w:szCs w:val="18"/>
        </w:rPr>
        <w:t>şı</w:t>
      </w:r>
      <w:r w:rsidRPr="001C33C9">
        <w:rPr>
          <w:rFonts w:ascii="Times New Roman" w:hAnsi="Times New Roman" w:cs="Times New Roman"/>
          <w:color w:val="0D0D0D"/>
          <w:sz w:val="18"/>
          <w:szCs w:val="18"/>
        </w:rPr>
        <w:t>yan herhangi bir bitki veya hayvan</w:t>
      </w:r>
      <w:r w:rsidRPr="001C33C9">
        <w:rPr>
          <w:rFonts w:ascii="Times New Roman" w:hAnsi="Times New Roman" w:cs="Times New Roman" w:hint="eastAsia"/>
          <w:color w:val="0D0D0D"/>
          <w:sz w:val="18"/>
          <w:szCs w:val="18"/>
        </w:rPr>
        <w:t>ı</w:t>
      </w:r>
      <w:r>
        <w:rPr>
          <w:rFonts w:ascii="Times New Roman" w:hAnsi="Times New Roman" w:cs="Times New Roman"/>
          <w:color w:val="0D0D0D"/>
          <w:sz w:val="18"/>
          <w:szCs w:val="18"/>
        </w:rPr>
        <w:t xml:space="preserve"> ifade eder</w:t>
      </w:r>
      <w:r w:rsidRPr="001C33C9">
        <w:rPr>
          <w:rFonts w:ascii="Times New Roman" w:hAnsi="Times New Roman" w:cs="Times New Roman"/>
          <w:sz w:val="18"/>
          <w:szCs w:val="18"/>
        </w:rPr>
        <w:t>.</w:t>
      </w:r>
      <w:r w:rsidRPr="0099530C">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sz w:val="18"/>
          <w:szCs w:val="18"/>
        </w:rPr>
        <w:t xml:space="preserve"> Harvey Lodish, Arnold Berk, Chris A. Kaiser, Monty Krieger, Matthew P. Scott, Anthony Bretscher, Hidde Ploegh, Paul Matsudaira, “Sözlük”, </w:t>
      </w:r>
      <w:r w:rsidRPr="001C33C9">
        <w:rPr>
          <w:rFonts w:ascii="Times New Roman" w:hAnsi="Times New Roman" w:cs="Times New Roman"/>
          <w:b/>
          <w:bCs/>
          <w:sz w:val="18"/>
          <w:szCs w:val="18"/>
        </w:rPr>
        <w:t>Moleküler Hücre Biyolojisi</w:t>
      </w:r>
      <w:r>
        <w:rPr>
          <w:rFonts w:ascii="Times New Roman" w:hAnsi="Times New Roman" w:cs="Times New Roman"/>
          <w:sz w:val="18"/>
          <w:szCs w:val="18"/>
        </w:rPr>
        <w:t>, Hikmet Geckil, Murat Özmen, Özfer Yeşilada (Editörler), W.H. Freeman and Company, 6. Baskı, New York, 2008, s. 22.</w:t>
      </w:r>
    </w:p>
  </w:footnote>
  <w:footnote w:id="23">
    <w:p w:rsidR="00CC3308" w:rsidRPr="00A22151" w:rsidRDefault="00CC3308" w:rsidP="00C170CD">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z w:val="18"/>
          <w:szCs w:val="18"/>
        </w:rPr>
        <w:t>Selen Şe</w:t>
      </w:r>
      <w:r>
        <w:rPr>
          <w:rFonts w:ascii="Times New Roman" w:hAnsi="Times New Roman"/>
          <w:color w:val="0D0D0D"/>
          <w:sz w:val="18"/>
          <w:szCs w:val="18"/>
        </w:rPr>
        <w:t>n ve Sevin Altınkaynak, “Genetiği Değiştirilmiş Gıdalar ve Potansiyel Sağlık R</w:t>
      </w:r>
      <w:r w:rsidRPr="005973B7">
        <w:rPr>
          <w:rFonts w:ascii="Times New Roman" w:hAnsi="Times New Roman"/>
          <w:color w:val="0D0D0D"/>
          <w:sz w:val="18"/>
          <w:szCs w:val="18"/>
        </w:rPr>
        <w:t>iskleri</w:t>
      </w:r>
      <w:r>
        <w:rPr>
          <w:rFonts w:ascii="Times New Roman" w:hAnsi="Times New Roman"/>
          <w:color w:val="0D0D0D"/>
          <w:sz w:val="18"/>
          <w:szCs w:val="18"/>
        </w:rPr>
        <w:t>”</w:t>
      </w:r>
      <w:r w:rsidRPr="005973B7">
        <w:rPr>
          <w:rFonts w:ascii="Times New Roman" w:hAnsi="Times New Roman"/>
          <w:color w:val="0D0D0D"/>
          <w:sz w:val="18"/>
          <w:szCs w:val="18"/>
        </w:rPr>
        <w:t xml:space="preserve">, </w:t>
      </w:r>
      <w:r w:rsidRPr="005973B7">
        <w:rPr>
          <w:rFonts w:ascii="Times New Roman" w:hAnsi="Times New Roman"/>
          <w:b/>
          <w:bCs/>
          <w:color w:val="0D0D0D"/>
          <w:sz w:val="18"/>
          <w:szCs w:val="18"/>
        </w:rPr>
        <w:t>S</w:t>
      </w:r>
      <w:r>
        <w:rPr>
          <w:rFonts w:ascii="Times New Roman" w:hAnsi="Times New Roman"/>
          <w:b/>
          <w:bCs/>
          <w:color w:val="0D0D0D"/>
          <w:sz w:val="18"/>
          <w:szCs w:val="18"/>
        </w:rPr>
        <w:t xml:space="preserve">akarya Üniversitesi </w:t>
      </w:r>
      <w:r w:rsidRPr="005973B7">
        <w:rPr>
          <w:rFonts w:ascii="Times New Roman" w:hAnsi="Times New Roman"/>
          <w:b/>
          <w:bCs/>
          <w:color w:val="0D0D0D"/>
          <w:sz w:val="18"/>
          <w:szCs w:val="18"/>
        </w:rPr>
        <w:t>Fen Bilimleri Dergisi</w:t>
      </w:r>
      <w:r>
        <w:rPr>
          <w:rFonts w:ascii="Times New Roman" w:hAnsi="Times New Roman"/>
          <w:b/>
          <w:bCs/>
          <w:color w:val="0D0D0D"/>
          <w:sz w:val="18"/>
          <w:szCs w:val="18"/>
        </w:rPr>
        <w:t>,</w:t>
      </w:r>
      <w:r w:rsidRPr="005973B7">
        <w:rPr>
          <w:rFonts w:ascii="Times New Roman" w:hAnsi="Times New Roman"/>
          <w:b/>
          <w:bCs/>
          <w:color w:val="0D0D0D"/>
          <w:sz w:val="18"/>
          <w:szCs w:val="18"/>
        </w:rPr>
        <w:t xml:space="preserve"> </w:t>
      </w:r>
      <w:r w:rsidRPr="005973B7">
        <w:rPr>
          <w:rFonts w:ascii="Times New Roman" w:hAnsi="Times New Roman"/>
          <w:color w:val="0D0D0D"/>
          <w:sz w:val="18"/>
          <w:szCs w:val="18"/>
        </w:rPr>
        <w:t>Cilt.</w:t>
      </w:r>
      <w:r>
        <w:rPr>
          <w:rFonts w:ascii="Times New Roman" w:hAnsi="Times New Roman"/>
          <w:color w:val="0D0D0D"/>
          <w:sz w:val="18"/>
          <w:szCs w:val="18"/>
        </w:rPr>
        <w:t xml:space="preserve"> </w:t>
      </w:r>
      <w:r w:rsidRPr="005973B7">
        <w:rPr>
          <w:rFonts w:ascii="Times New Roman" w:hAnsi="Times New Roman"/>
          <w:color w:val="0D0D0D"/>
          <w:sz w:val="18"/>
          <w:szCs w:val="18"/>
        </w:rPr>
        <w:t>18</w:t>
      </w:r>
      <w:r>
        <w:rPr>
          <w:rFonts w:ascii="Times New Roman" w:hAnsi="Times New Roman"/>
          <w:color w:val="0D0D0D"/>
          <w:sz w:val="18"/>
          <w:szCs w:val="18"/>
        </w:rPr>
        <w:t xml:space="preserve">, Sayı. 1, 2014, s. 32. </w:t>
      </w:r>
    </w:p>
  </w:footnote>
  <w:footnote w:id="24">
    <w:p w:rsidR="00CC3308" w:rsidRPr="003C04BF" w:rsidRDefault="00CC3308" w:rsidP="00567690">
      <w:pPr>
        <w:autoSpaceDE w:val="0"/>
        <w:autoSpaceDN w:val="0"/>
        <w:adjustRightInd w:val="0"/>
        <w:spacing w:after="0" w:line="240" w:lineRule="auto"/>
        <w:ind w:left="709" w:hanging="709"/>
        <w:jc w:val="both"/>
        <w:rPr>
          <w:rFonts w:ascii="Times New Roman" w:hAnsi="Times New Roman"/>
          <w:color w:val="0D0D0D"/>
          <w:sz w:val="18"/>
          <w:szCs w:val="18"/>
        </w:rPr>
      </w:pPr>
      <w:r w:rsidRPr="00CB189E">
        <w:rPr>
          <w:rStyle w:val="DipnotBavurusu"/>
          <w:rFonts w:ascii="Times New Roman" w:hAnsi="Times New Roman"/>
          <w:color w:val="0D0D0D"/>
          <w:sz w:val="18"/>
          <w:szCs w:val="18"/>
        </w:rPr>
        <w:footnoteRef/>
      </w:r>
      <w:r w:rsidRPr="00CB189E">
        <w:rPr>
          <w:rStyle w:val="DipnotBavurusu"/>
          <w:rFonts w:ascii="Times New Roman" w:hAnsi="Times New Roman"/>
          <w:color w:val="0D0D0D"/>
          <w:sz w:val="18"/>
          <w:szCs w:val="18"/>
        </w:rPr>
        <w:t xml:space="preserve"> </w:t>
      </w:r>
      <w:r>
        <w:rPr>
          <w:rFonts w:ascii="Times New Roman" w:hAnsi="Times New Roman" w:cs="Times New Roman"/>
          <w:color w:val="0D0D0D"/>
          <w:sz w:val="18"/>
          <w:szCs w:val="18"/>
        </w:rPr>
        <w:t xml:space="preserve">Hibrit: </w:t>
      </w:r>
      <w:r>
        <w:rPr>
          <w:rFonts w:ascii="Times New Roman" w:hAnsi="Times New Roman"/>
          <w:color w:val="0D0D0D"/>
          <w:sz w:val="18"/>
          <w:szCs w:val="18"/>
        </w:rPr>
        <w:t xml:space="preserve">Genetik olarak farklı fertlerin çiftleştirilmesi veya tozlaştırılması olayına melezleme (hibridizasyon), bu melezlemeden elde edilen döllere melez veya hibrit denir.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5973B7">
        <w:rPr>
          <w:rFonts w:ascii="Times New Roman" w:hAnsi="Times New Roman"/>
          <w:color w:val="0D0D0D"/>
          <w:sz w:val="18"/>
          <w:szCs w:val="18"/>
        </w:rPr>
        <w:t>Erensayın</w:t>
      </w:r>
      <w:r>
        <w:rPr>
          <w:rFonts w:ascii="Times New Roman" w:hAnsi="Times New Roman"/>
          <w:color w:val="0D0D0D"/>
          <w:sz w:val="18"/>
          <w:szCs w:val="18"/>
        </w:rPr>
        <w:t xml:space="preserve">, </w:t>
      </w:r>
      <w:r w:rsidRPr="005973B7">
        <w:rPr>
          <w:rFonts w:ascii="Times New Roman" w:hAnsi="Times New Roman"/>
          <w:b/>
          <w:bCs/>
          <w:color w:val="0D0D0D"/>
          <w:sz w:val="18"/>
          <w:szCs w:val="18"/>
        </w:rPr>
        <w:t>Genetik</w:t>
      </w:r>
      <w:r>
        <w:rPr>
          <w:rFonts w:ascii="Times New Roman" w:hAnsi="Times New Roman"/>
          <w:b/>
          <w:bCs/>
          <w:color w:val="0D0D0D"/>
          <w:sz w:val="18"/>
          <w:szCs w:val="18"/>
        </w:rPr>
        <w:t>,</w:t>
      </w:r>
      <w:r>
        <w:rPr>
          <w:rFonts w:ascii="Times New Roman" w:hAnsi="Times New Roman"/>
          <w:color w:val="0D0D0D"/>
          <w:sz w:val="18"/>
          <w:szCs w:val="18"/>
        </w:rPr>
        <w:t xml:space="preserve"> s. 30.</w:t>
      </w:r>
    </w:p>
  </w:footnote>
  <w:footnote w:id="25">
    <w:p w:rsidR="00CC3308" w:rsidRPr="00004079" w:rsidRDefault="00CC3308" w:rsidP="003B0FD1">
      <w:pPr>
        <w:pStyle w:val="DipnotMetni"/>
        <w:spacing w:line="20" w:lineRule="atLeast"/>
        <w:ind w:left="709" w:hanging="709"/>
        <w:jc w:val="both"/>
        <w:rPr>
          <w:rFonts w:ascii="Times New Roman" w:hAnsi="Times New Roman"/>
        </w:rPr>
      </w:pPr>
      <w:r w:rsidRPr="003B0FD1">
        <w:rPr>
          <w:rStyle w:val="DipnotBavurusu"/>
          <w:rFonts w:ascii="Times New Roman" w:hAnsi="Times New Roman"/>
          <w:color w:val="0D0D0D"/>
          <w:sz w:val="18"/>
          <w:szCs w:val="18"/>
        </w:rPr>
        <w:footnoteRef/>
      </w:r>
      <w:r w:rsidRPr="003B0FD1">
        <w:rPr>
          <w:rStyle w:val="DipnotBavurusu"/>
          <w:rFonts w:ascii="Times New Roman" w:hAnsi="Times New Roman"/>
          <w:color w:val="0D0D0D"/>
          <w:sz w:val="18"/>
          <w:szCs w:val="18"/>
        </w:rPr>
        <w:t xml:space="preserve"> </w:t>
      </w:r>
      <w:r w:rsidRPr="00004079">
        <w:rPr>
          <w:rFonts w:ascii="Times New Roman" w:hAnsi="Times New Roman"/>
          <w:color w:val="0D0D0D"/>
          <w:sz w:val="18"/>
          <w:szCs w:val="18"/>
        </w:rPr>
        <w:t>Rum,  30/41.</w:t>
      </w:r>
    </w:p>
  </w:footnote>
  <w:footnote w:id="26">
    <w:p w:rsidR="00CC3308" w:rsidRPr="00064883" w:rsidRDefault="00CC3308" w:rsidP="00FF7A9C">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Deniz Korkut ve Ahmet Soysal</w:t>
      </w:r>
      <w:r w:rsidRPr="005973B7">
        <w:rPr>
          <w:rFonts w:ascii="Times New Roman" w:hAnsi="Times New Roman"/>
          <w:color w:val="0D0D0D"/>
          <w:sz w:val="18"/>
          <w:szCs w:val="18"/>
        </w:rPr>
        <w:t xml:space="preserve">, </w:t>
      </w:r>
      <w:r w:rsidRPr="00D87A2B">
        <w:rPr>
          <w:rFonts w:ascii="Times New Roman" w:hAnsi="Times New Roman"/>
          <w:b/>
          <w:bCs/>
          <w:color w:val="0D0D0D"/>
          <w:sz w:val="18"/>
          <w:szCs w:val="18"/>
        </w:rPr>
        <w:t>Genetiği Değiştirilmiş Organizmalar</w:t>
      </w:r>
      <w:r w:rsidRPr="005973B7">
        <w:rPr>
          <w:rFonts w:ascii="Times New Roman" w:hAnsi="Times New Roman"/>
          <w:color w:val="0D0D0D"/>
          <w:sz w:val="18"/>
          <w:szCs w:val="18"/>
        </w:rPr>
        <w:t>, Halk</w:t>
      </w:r>
      <w:r>
        <w:rPr>
          <w:rFonts w:ascii="Times New Roman" w:hAnsi="Times New Roman"/>
          <w:color w:val="0D0D0D"/>
          <w:sz w:val="18"/>
          <w:szCs w:val="18"/>
        </w:rPr>
        <w:t xml:space="preserve"> Sağlığı Uzmanları Derneği, 2013, Ankara, s. 5-6.</w:t>
      </w:r>
    </w:p>
  </w:footnote>
  <w:footnote w:id="27">
    <w:p w:rsidR="00CC3308" w:rsidRPr="00342EBD" w:rsidRDefault="00CC3308" w:rsidP="00342EBD">
      <w:pPr>
        <w:pStyle w:val="DipnotMetni"/>
        <w:spacing w:line="20" w:lineRule="atLeast"/>
        <w:ind w:left="709" w:hanging="709"/>
        <w:jc w:val="both"/>
        <w:rPr>
          <w:rStyle w:val="DipnotBavurusu"/>
          <w:rFonts w:ascii="Times New Roman" w:hAnsi="Times New Roman"/>
          <w:color w:val="0D0D0D"/>
          <w:sz w:val="18"/>
          <w:szCs w:val="18"/>
        </w:rPr>
      </w:pPr>
      <w:r w:rsidRPr="00342EBD">
        <w:rPr>
          <w:rStyle w:val="DipnotBavurusu"/>
          <w:rFonts w:ascii="Times New Roman" w:hAnsi="Times New Roman"/>
          <w:color w:val="0D0D0D"/>
          <w:sz w:val="18"/>
          <w:szCs w:val="18"/>
        </w:rPr>
        <w:footnoteRef/>
      </w:r>
      <w:r w:rsidRPr="00342EBD">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GDO dediğimizde; bu kavram tüm canlı organizmaları konu edinmektedir. Ancak burada şunu da belirtmek gerekir.  “insanın genetik yapısı” bazı düzenlemelerle koruma altına alınmıştır. 1997 tarihli “İnsan Genomu ve Hakları Evrensel Bildirgesi” çıkarılmış ve buna istinaden, “İnsan Genetik Verileri Uluslararası Bildirgesi” 16 Ekim 2003’de UNESCO Genel Konferansı, 32. Oturumunda kabul edilmiştir. Bkz. Türkiye Milli Komisyonu Biyoetik İhtisas Komitesi, </w:t>
      </w:r>
      <w:r w:rsidRPr="00F2033B">
        <w:rPr>
          <w:rFonts w:ascii="Times New Roman" w:hAnsi="Times New Roman"/>
          <w:b/>
          <w:bCs/>
          <w:color w:val="0D0D0D"/>
          <w:sz w:val="18"/>
          <w:szCs w:val="18"/>
        </w:rPr>
        <w:t>İnsan Genetik Verileri Uluslararası Bildirgesi</w:t>
      </w:r>
      <w:r>
        <w:rPr>
          <w:rFonts w:ascii="Times New Roman" w:hAnsi="Times New Roman"/>
          <w:color w:val="0D0D0D"/>
          <w:sz w:val="18"/>
          <w:szCs w:val="18"/>
        </w:rPr>
        <w:t xml:space="preserve"> (Komite tarafından UNESCO’dan çeviri), 2005.</w:t>
      </w:r>
    </w:p>
  </w:footnote>
  <w:footnote w:id="28">
    <w:p w:rsidR="00CC3308" w:rsidRPr="00E00CC3" w:rsidRDefault="00CC3308" w:rsidP="00B13556">
      <w:pPr>
        <w:autoSpaceDE w:val="0"/>
        <w:autoSpaceDN w:val="0"/>
        <w:adjustRightInd w:val="0"/>
        <w:spacing w:after="0" w:line="240" w:lineRule="auto"/>
        <w:ind w:left="709" w:hanging="709"/>
        <w:jc w:val="both"/>
        <w:rPr>
          <w:rFonts w:ascii="Times New Roman" w:hAnsi="Times New Roman" w:cs="Times New Roman"/>
          <w:color w:val="0D0D0D"/>
          <w:sz w:val="18"/>
          <w:szCs w:val="18"/>
        </w:rPr>
      </w:pPr>
      <w:r w:rsidRPr="00E00CC3">
        <w:rPr>
          <w:rStyle w:val="DipnotBavurusu"/>
          <w:rFonts w:ascii="Times New Roman" w:hAnsi="Times New Roman" w:cs="Times New Roman"/>
          <w:color w:val="0D0D0D"/>
          <w:sz w:val="18"/>
          <w:szCs w:val="18"/>
        </w:rPr>
        <w:footnoteRef/>
      </w:r>
      <w:r w:rsidRPr="00E00CC3">
        <w:rPr>
          <w:rStyle w:val="DipnotBavurusu"/>
          <w:rFonts w:ascii="Times New Roman" w:hAnsi="Times New Roman" w:cs="Times New Roman"/>
          <w:color w:val="0D0D0D"/>
          <w:sz w:val="18"/>
          <w:szCs w:val="18"/>
        </w:rPr>
        <w:t xml:space="preserve"> </w:t>
      </w:r>
      <w:r w:rsidRPr="00E00CC3">
        <w:rPr>
          <w:rFonts w:ascii="Times New Roman" w:hAnsi="Times New Roman" w:cs="Times New Roman"/>
          <w:color w:val="0D0D0D"/>
          <w:sz w:val="18"/>
          <w:szCs w:val="18"/>
        </w:rPr>
        <w:t xml:space="preserve">Genetik Yapısı Değiştirilmiş Organizmalar ve Transgenik Canlılar: Genetik yapısı değiştirilmiş organizmalar, modern biyoteknoloji teknikleri ile canlıların genetik yapısında geleneksel doğal süreçler ile elde edilmesi mümkün olmayan yeni özellikler kazandırılmış organizmalardır. Transgenik canlılar ise rekombinant DNA teknikleri kullanılarak başka bir organizmadan gen aktarılmış canlılar için kullanılan bir terimdir. </w:t>
      </w:r>
      <w:r>
        <w:rPr>
          <w:rFonts w:ascii="Times New Roman" w:hAnsi="Times New Roman" w:cs="Times New Roman"/>
          <w:color w:val="0D0D0D"/>
          <w:sz w:val="18"/>
          <w:szCs w:val="18"/>
        </w:rPr>
        <w:t xml:space="preserve">Bkz. Özgen ve diğerleri, a.g.e., </w:t>
      </w:r>
      <w:r w:rsidRPr="00E00CC3">
        <w:rPr>
          <w:rFonts w:ascii="Times New Roman" w:hAnsi="Times New Roman" w:cs="Times New Roman"/>
          <w:color w:val="0D0D0D"/>
          <w:sz w:val="18"/>
          <w:szCs w:val="18"/>
        </w:rPr>
        <w:t>s. 30-31.</w:t>
      </w:r>
    </w:p>
  </w:footnote>
  <w:footnote w:id="29">
    <w:p w:rsidR="00CC3308" w:rsidRPr="005973B7"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Şen ve </w:t>
      </w:r>
      <w:r w:rsidRPr="005973B7">
        <w:rPr>
          <w:rFonts w:ascii="Times New Roman" w:hAnsi="Times New Roman"/>
          <w:color w:val="0D0D0D"/>
          <w:sz w:val="18"/>
          <w:szCs w:val="18"/>
        </w:rPr>
        <w:t>Altınkaynak</w:t>
      </w:r>
      <w:r>
        <w:rPr>
          <w:rFonts w:ascii="Times New Roman" w:hAnsi="Times New Roman"/>
          <w:color w:val="0D0D0D"/>
          <w:sz w:val="18"/>
          <w:szCs w:val="18"/>
        </w:rPr>
        <w:t>, a.g.m., s. 32</w:t>
      </w:r>
      <w:r w:rsidRPr="005973B7">
        <w:rPr>
          <w:rFonts w:ascii="Times New Roman" w:hAnsi="Times New Roman"/>
          <w:color w:val="0D0D0D"/>
          <w:sz w:val="18"/>
          <w:szCs w:val="18"/>
        </w:rPr>
        <w:t>.</w:t>
      </w:r>
    </w:p>
  </w:footnote>
  <w:footnote w:id="30">
    <w:p w:rsidR="00CC3308" w:rsidRPr="00064883"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Simge Erdoğan, a.g.t.</w:t>
      </w:r>
      <w:r w:rsidRPr="005973B7">
        <w:rPr>
          <w:rFonts w:ascii="Times New Roman" w:hAnsi="Times New Roman"/>
          <w:color w:val="0D0D0D"/>
          <w:sz w:val="18"/>
          <w:szCs w:val="18"/>
        </w:rPr>
        <w:t>, s.</w:t>
      </w:r>
      <w:r>
        <w:rPr>
          <w:rFonts w:ascii="Times New Roman" w:hAnsi="Times New Roman"/>
          <w:color w:val="0D0D0D"/>
          <w:sz w:val="18"/>
          <w:szCs w:val="18"/>
        </w:rPr>
        <w:t xml:space="preserve"> </w:t>
      </w:r>
      <w:r w:rsidRPr="005973B7">
        <w:rPr>
          <w:rFonts w:ascii="Times New Roman" w:hAnsi="Times New Roman"/>
          <w:color w:val="0D0D0D"/>
          <w:sz w:val="18"/>
          <w:szCs w:val="18"/>
        </w:rPr>
        <w:t>9-10</w:t>
      </w:r>
      <w:r>
        <w:rPr>
          <w:rFonts w:ascii="Times New Roman" w:hAnsi="Times New Roman"/>
          <w:color w:val="0D0D0D"/>
          <w:sz w:val="18"/>
          <w:szCs w:val="18"/>
        </w:rPr>
        <w:t>.</w:t>
      </w:r>
    </w:p>
  </w:footnote>
  <w:footnote w:id="31">
    <w:p w:rsidR="00CC3308" w:rsidRPr="00F67283" w:rsidRDefault="00CC3308" w:rsidP="0010547B">
      <w:pPr>
        <w:autoSpaceDE w:val="0"/>
        <w:autoSpaceDN w:val="0"/>
        <w:adjustRightInd w:val="0"/>
        <w:spacing w:after="0" w:line="20" w:lineRule="atLeast"/>
        <w:ind w:left="709" w:hanging="709"/>
        <w:rPr>
          <w:rStyle w:val="DipnotMetniChar"/>
          <w:rFonts w:ascii="Times New Roman" w:hAnsi="Times New Roman" w:cs="Times New Roman"/>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w:t>
      </w:r>
      <w:r w:rsidRPr="000B3AC8">
        <w:rPr>
          <w:rStyle w:val="DipnotMetniChar"/>
          <w:rFonts w:ascii="Times New Roman" w:hAnsi="Times New Roman" w:cs="Times New Roman"/>
          <w:b/>
          <w:bCs/>
          <w:sz w:val="18"/>
          <w:szCs w:val="18"/>
        </w:rPr>
        <w:t>2017 GDO’lu Ürün Üretimi</w:t>
      </w:r>
      <w:r>
        <w:rPr>
          <w:rStyle w:val="DipnotMetniChar"/>
          <w:rFonts w:ascii="Times New Roman" w:hAnsi="Times New Roman" w:cs="Times New Roman"/>
          <w:b/>
          <w:bCs/>
          <w:sz w:val="18"/>
          <w:szCs w:val="18"/>
        </w:rPr>
        <w:t xml:space="preserve">,  </w:t>
      </w:r>
      <w:r w:rsidRPr="00351166">
        <w:rPr>
          <w:rStyle w:val="DipnotMetniChar"/>
          <w:rFonts w:ascii="Times New Roman" w:hAnsi="Times New Roman" w:cs="Times New Roman"/>
          <w:sz w:val="18"/>
          <w:szCs w:val="18"/>
        </w:rPr>
        <w:t>ISAAA</w:t>
      </w:r>
      <w:r>
        <w:rPr>
          <w:rStyle w:val="DipnotMetniChar"/>
          <w:rFonts w:ascii="Times New Roman" w:hAnsi="Times New Roman" w:cs="Times New Roman"/>
          <w:sz w:val="18"/>
          <w:szCs w:val="18"/>
        </w:rPr>
        <w:t xml:space="preserve">, 20 Ekim 2019 tarihinde </w:t>
      </w:r>
      <w:r w:rsidRPr="00F67283">
        <w:rPr>
          <w:rStyle w:val="DipnotMetniChar"/>
          <w:rFonts w:ascii="Times New Roman" w:hAnsi="Times New Roman" w:cs="Times New Roman"/>
          <w:sz w:val="18"/>
          <w:szCs w:val="18"/>
        </w:rPr>
        <w:t>http://www.isaaa.org/resources/publications/briefs/53/executivesummary/default.asp adresinden erişildi.</w:t>
      </w:r>
    </w:p>
  </w:footnote>
  <w:footnote w:id="32">
    <w:p w:rsidR="00CC3308" w:rsidRPr="008F2522" w:rsidRDefault="00CC3308" w:rsidP="008F2522">
      <w:pPr>
        <w:pStyle w:val="DipnotMetni"/>
        <w:spacing w:line="20" w:lineRule="atLeast"/>
        <w:ind w:left="709" w:hanging="709"/>
        <w:jc w:val="both"/>
        <w:rPr>
          <w:rStyle w:val="DipnotBavurusu"/>
          <w:rFonts w:ascii="Times New Roman" w:hAnsi="Times New Roman"/>
          <w:color w:val="0D0D0D"/>
          <w:sz w:val="18"/>
          <w:szCs w:val="18"/>
        </w:rPr>
      </w:pPr>
      <w:r w:rsidRPr="008F2522">
        <w:rPr>
          <w:rStyle w:val="DipnotBavurusu"/>
          <w:rFonts w:ascii="Times New Roman" w:hAnsi="Times New Roman"/>
          <w:color w:val="0D0D0D"/>
          <w:sz w:val="18"/>
          <w:szCs w:val="18"/>
        </w:rPr>
        <w:footnoteRef/>
      </w:r>
      <w:r w:rsidRPr="008F2522">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İslâm dininde “zaruretin şartları veya belirleyici ölçüleri” için bkz. Vehbe Zuhayli, </w:t>
      </w:r>
      <w:r>
        <w:rPr>
          <w:rFonts w:ascii="Times New Roman" w:hAnsi="Times New Roman"/>
          <w:b/>
          <w:bCs/>
          <w:color w:val="0D0D0D"/>
          <w:sz w:val="18"/>
          <w:szCs w:val="18"/>
        </w:rPr>
        <w:t>İslam Fıkıh A</w:t>
      </w:r>
      <w:r w:rsidRPr="00B46791">
        <w:rPr>
          <w:rFonts w:ascii="Times New Roman" w:hAnsi="Times New Roman"/>
          <w:b/>
          <w:bCs/>
          <w:color w:val="0D0D0D"/>
          <w:sz w:val="18"/>
          <w:szCs w:val="18"/>
        </w:rPr>
        <w:t>nsiklopedisi</w:t>
      </w:r>
      <w:r>
        <w:rPr>
          <w:rFonts w:ascii="Times New Roman" w:hAnsi="Times New Roman"/>
          <w:color w:val="0D0D0D"/>
          <w:sz w:val="18"/>
          <w:szCs w:val="18"/>
        </w:rPr>
        <w:t>, Trc. Ahmet Efe, Beşir Eryarsoy, Fehmi Ulus, Abdurrrahim Ural, Yunus Vehbi Yavuz, Nurettin Yıldız, Risale Yayınevi, İstanbul, 1994, Cilt. 4, s. 328-329.</w:t>
      </w:r>
    </w:p>
  </w:footnote>
  <w:footnote w:id="33">
    <w:p w:rsidR="00CC3308" w:rsidRPr="00FE7D12" w:rsidRDefault="00CC3308" w:rsidP="00FE7D12">
      <w:pPr>
        <w:pStyle w:val="DipnotMetni"/>
        <w:ind w:left="709" w:hanging="709"/>
        <w:rPr>
          <w:rStyle w:val="DipnotBavurusu"/>
          <w:rFonts w:ascii="Times New Roman" w:hAnsi="Times New Roman"/>
          <w:color w:val="0D0D0D"/>
          <w:sz w:val="18"/>
          <w:szCs w:val="18"/>
        </w:rPr>
      </w:pPr>
      <w:r w:rsidRPr="00FE7D12">
        <w:rPr>
          <w:rStyle w:val="DipnotBavurusu"/>
          <w:rFonts w:ascii="Times New Roman" w:hAnsi="Times New Roman"/>
          <w:color w:val="0D0D0D"/>
          <w:sz w:val="18"/>
          <w:szCs w:val="18"/>
        </w:rPr>
        <w:footnoteRef/>
      </w:r>
      <w:r>
        <w:rPr>
          <w:rFonts w:ascii="Times New Roman" w:hAnsi="Times New Roman"/>
          <w:color w:val="0D0D0D"/>
          <w:sz w:val="18"/>
          <w:szCs w:val="18"/>
        </w:rPr>
        <w:t xml:space="preserve"> Halit Çalış</w:t>
      </w:r>
      <w:r w:rsidRPr="005D4D4B">
        <w:rPr>
          <w:rFonts w:ascii="Times New Roman" w:hAnsi="Times New Roman"/>
          <w:color w:val="0D0D0D"/>
          <w:sz w:val="18"/>
          <w:szCs w:val="18"/>
        </w:rPr>
        <w:t>, “Zaruret”</w:t>
      </w:r>
      <w:r w:rsidRPr="00244712">
        <w:rPr>
          <w:rFonts w:ascii="Times New Roman" w:hAnsi="Times New Roman"/>
          <w:color w:val="0D0D0D"/>
          <w:sz w:val="18"/>
          <w:szCs w:val="18"/>
        </w:rPr>
        <w:t xml:space="preserve"> , </w:t>
      </w:r>
      <w:r w:rsidRPr="005D4D4B">
        <w:rPr>
          <w:rFonts w:ascii="Times New Roman" w:hAnsi="Times New Roman"/>
          <w:b/>
          <w:bCs/>
          <w:color w:val="0D0D0D"/>
          <w:sz w:val="18"/>
          <w:szCs w:val="18"/>
        </w:rPr>
        <w:t>TDV İslam Ansiklopedisi</w:t>
      </w:r>
      <w:r w:rsidRPr="00244712">
        <w:rPr>
          <w:rFonts w:ascii="Times New Roman" w:hAnsi="Times New Roman"/>
          <w:color w:val="0D0D0D"/>
          <w:sz w:val="18"/>
          <w:szCs w:val="18"/>
        </w:rPr>
        <w:t>,</w:t>
      </w:r>
      <w:r>
        <w:rPr>
          <w:rFonts w:ascii="Times New Roman" w:hAnsi="Times New Roman"/>
          <w:color w:val="0D0D0D"/>
          <w:sz w:val="18"/>
          <w:szCs w:val="18"/>
        </w:rPr>
        <w:t xml:space="preserve"> İstanbul, 2013</w:t>
      </w:r>
      <w:r w:rsidRPr="00244712">
        <w:rPr>
          <w:rFonts w:ascii="Times New Roman" w:hAnsi="Times New Roman"/>
          <w:color w:val="0D0D0D"/>
          <w:sz w:val="18"/>
          <w:szCs w:val="18"/>
        </w:rPr>
        <w:t xml:space="preserve">, Cilt. </w:t>
      </w:r>
      <w:r>
        <w:rPr>
          <w:rFonts w:ascii="Times New Roman" w:hAnsi="Times New Roman"/>
          <w:color w:val="0D0D0D"/>
          <w:sz w:val="18"/>
          <w:szCs w:val="18"/>
        </w:rPr>
        <w:t>44</w:t>
      </w:r>
      <w:r w:rsidRPr="00244712">
        <w:rPr>
          <w:rFonts w:ascii="Times New Roman" w:hAnsi="Times New Roman"/>
          <w:color w:val="0D0D0D"/>
          <w:sz w:val="18"/>
          <w:szCs w:val="18"/>
        </w:rPr>
        <w:t xml:space="preserve">, s. </w:t>
      </w:r>
      <w:r>
        <w:rPr>
          <w:rFonts w:ascii="Times New Roman" w:hAnsi="Times New Roman"/>
          <w:color w:val="0D0D0D"/>
          <w:sz w:val="18"/>
          <w:szCs w:val="18"/>
        </w:rPr>
        <w:t>142</w:t>
      </w:r>
      <w:r w:rsidRPr="00244712">
        <w:rPr>
          <w:rFonts w:ascii="Times New Roman" w:hAnsi="Times New Roman"/>
          <w:color w:val="0D0D0D"/>
          <w:sz w:val="18"/>
          <w:szCs w:val="18"/>
        </w:rPr>
        <w:t>.</w:t>
      </w:r>
    </w:p>
  </w:footnote>
  <w:footnote w:id="34">
    <w:p w:rsidR="00CC3308" w:rsidRPr="00F406F8" w:rsidRDefault="00CC3308" w:rsidP="00F406F8">
      <w:pPr>
        <w:pStyle w:val="DipnotMetni"/>
        <w:spacing w:line="20" w:lineRule="atLeast"/>
        <w:ind w:left="709" w:hanging="709"/>
        <w:jc w:val="both"/>
        <w:rPr>
          <w:rStyle w:val="DipnotBavurusu"/>
          <w:rFonts w:ascii="Times New Roman" w:hAnsi="Times New Roman"/>
          <w:color w:val="0D0D0D"/>
          <w:sz w:val="18"/>
          <w:szCs w:val="18"/>
        </w:rPr>
      </w:pPr>
      <w:r w:rsidRPr="00F406F8">
        <w:rPr>
          <w:rStyle w:val="DipnotBavurusu"/>
          <w:rFonts w:ascii="Times New Roman" w:hAnsi="Times New Roman"/>
          <w:color w:val="0D0D0D"/>
          <w:sz w:val="18"/>
          <w:szCs w:val="18"/>
        </w:rPr>
        <w:footnoteRef/>
      </w:r>
      <w:r>
        <w:rPr>
          <w:rFonts w:ascii="Times New Roman" w:hAnsi="Times New Roman"/>
          <w:color w:val="0D0D0D"/>
          <w:sz w:val="18"/>
          <w:szCs w:val="18"/>
        </w:rPr>
        <w:t xml:space="preserve"> Ekoloji: Biyoloji biliminin, organizmalar ve onların çevreleriyle olan ilişkilerini inceleyen bilim dalıdır.</w:t>
      </w:r>
      <w:r w:rsidRPr="0099530C">
        <w:rPr>
          <w:rFonts w:ascii="Times New Roman" w:hAnsi="Times New Roman"/>
          <w:color w:val="0D0D0D"/>
          <w:sz w:val="18"/>
          <w:szCs w:val="18"/>
        </w:rPr>
        <w:t xml:space="preserve"> </w:t>
      </w:r>
      <w:r w:rsidRPr="003F566D">
        <w:rPr>
          <w:rFonts w:ascii="Times New Roman" w:hAnsi="Times New Roman"/>
          <w:color w:val="0D0D0D"/>
          <w:sz w:val="18"/>
          <w:szCs w:val="18"/>
        </w:rPr>
        <w:t>Bkz.</w:t>
      </w:r>
      <w:r w:rsidRPr="00F406F8">
        <w:rPr>
          <w:rStyle w:val="DipnotBavurusu"/>
          <w:rFonts w:ascii="Times New Roman" w:hAnsi="Times New Roman"/>
          <w:color w:val="0D0D0D"/>
          <w:sz w:val="18"/>
          <w:szCs w:val="18"/>
        </w:rPr>
        <w:t xml:space="preserve"> </w:t>
      </w:r>
      <w:r>
        <w:rPr>
          <w:rFonts w:ascii="Times New Roman" w:hAnsi="Times New Roman"/>
          <w:color w:val="0D0D0D"/>
          <w:sz w:val="18"/>
          <w:szCs w:val="18"/>
        </w:rPr>
        <w:t>M. Nihat Şişli</w:t>
      </w:r>
      <w:r w:rsidRPr="005973B7">
        <w:rPr>
          <w:rFonts w:ascii="Times New Roman" w:hAnsi="Times New Roman"/>
          <w:color w:val="0D0D0D"/>
          <w:sz w:val="18"/>
          <w:szCs w:val="18"/>
        </w:rPr>
        <w:t xml:space="preserve">, </w:t>
      </w:r>
      <w:r>
        <w:rPr>
          <w:rFonts w:ascii="Times New Roman" w:hAnsi="Times New Roman"/>
          <w:b/>
          <w:bCs/>
          <w:color w:val="0D0D0D"/>
          <w:sz w:val="18"/>
          <w:szCs w:val="18"/>
        </w:rPr>
        <w:t>Çevre Bilim Ekoloji</w:t>
      </w:r>
      <w:r w:rsidRPr="005973B7">
        <w:rPr>
          <w:rFonts w:ascii="Times New Roman" w:hAnsi="Times New Roman"/>
          <w:color w:val="0D0D0D"/>
          <w:sz w:val="18"/>
          <w:szCs w:val="18"/>
        </w:rPr>
        <w:t xml:space="preserve">, </w:t>
      </w:r>
      <w:r>
        <w:rPr>
          <w:rFonts w:ascii="Times New Roman" w:hAnsi="Times New Roman"/>
          <w:color w:val="0D0D0D"/>
          <w:sz w:val="18"/>
          <w:szCs w:val="18"/>
        </w:rPr>
        <w:t>Gazi Kitabevi, Ankara, 1999</w:t>
      </w:r>
      <w:r w:rsidRPr="005973B7">
        <w:rPr>
          <w:rFonts w:ascii="Times New Roman" w:hAnsi="Times New Roman"/>
          <w:color w:val="0D0D0D"/>
          <w:sz w:val="18"/>
          <w:szCs w:val="18"/>
        </w:rPr>
        <w:t>, s.</w:t>
      </w:r>
      <w:r>
        <w:rPr>
          <w:rFonts w:ascii="Times New Roman" w:hAnsi="Times New Roman"/>
          <w:color w:val="0D0D0D"/>
          <w:sz w:val="18"/>
          <w:szCs w:val="18"/>
        </w:rPr>
        <w:t xml:space="preserve"> 3.</w:t>
      </w:r>
    </w:p>
  </w:footnote>
  <w:footnote w:id="35">
    <w:p w:rsidR="00CC3308" w:rsidRPr="005973B7" w:rsidRDefault="00CC3308" w:rsidP="00760D46">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z w:val="18"/>
          <w:szCs w:val="18"/>
        </w:rPr>
        <w:t>Tuğba Sarıhan</w:t>
      </w:r>
      <w:r>
        <w:rPr>
          <w:rFonts w:ascii="Times New Roman" w:hAnsi="Times New Roman"/>
          <w:color w:val="0D0D0D"/>
          <w:sz w:val="18"/>
          <w:szCs w:val="18"/>
        </w:rPr>
        <w:t xml:space="preserve"> </w:t>
      </w:r>
      <w:r w:rsidRPr="005973B7">
        <w:rPr>
          <w:rFonts w:ascii="Times New Roman" w:hAnsi="Times New Roman"/>
          <w:color w:val="0D0D0D"/>
          <w:sz w:val="18"/>
          <w:szCs w:val="18"/>
        </w:rPr>
        <w:t>Şahin, Yılm</w:t>
      </w:r>
      <w:r>
        <w:rPr>
          <w:rFonts w:ascii="Times New Roman" w:hAnsi="Times New Roman"/>
          <w:color w:val="0D0D0D"/>
          <w:sz w:val="18"/>
          <w:szCs w:val="18"/>
        </w:rPr>
        <w:t xml:space="preserve">az Aral, Arzu Gökdai, “Dünyada Genetiği Değiştirilmiş Ürünlerin Pazar Yapısı ve Sosyo-Ekonomik </w:t>
      </w:r>
      <w:r w:rsidRPr="005973B7">
        <w:rPr>
          <w:rFonts w:ascii="Times New Roman" w:hAnsi="Times New Roman"/>
          <w:color w:val="0D0D0D"/>
          <w:sz w:val="18"/>
          <w:szCs w:val="18"/>
        </w:rPr>
        <w:t>Değerlendirme</w:t>
      </w:r>
      <w:r>
        <w:rPr>
          <w:rFonts w:ascii="Times New Roman" w:hAnsi="Times New Roman"/>
          <w:color w:val="0D0D0D"/>
          <w:sz w:val="18"/>
          <w:szCs w:val="18"/>
        </w:rPr>
        <w:t>”</w:t>
      </w:r>
      <w:r w:rsidRPr="005973B7">
        <w:rPr>
          <w:rFonts w:ascii="Times New Roman" w:hAnsi="Times New Roman"/>
          <w:color w:val="0D0D0D"/>
          <w:sz w:val="18"/>
          <w:szCs w:val="18"/>
        </w:rPr>
        <w:t xml:space="preserve">, </w:t>
      </w:r>
      <w:r w:rsidRPr="005973B7">
        <w:rPr>
          <w:rFonts w:ascii="Times New Roman" w:hAnsi="Times New Roman"/>
          <w:b/>
          <w:bCs/>
          <w:color w:val="0D0D0D"/>
          <w:sz w:val="18"/>
          <w:szCs w:val="18"/>
        </w:rPr>
        <w:t>Veteriner Hekimler Derneği Dergisi</w:t>
      </w:r>
      <w:r w:rsidRPr="005973B7">
        <w:rPr>
          <w:rFonts w:ascii="Times New Roman" w:hAnsi="Times New Roman"/>
          <w:color w:val="0D0D0D"/>
          <w:sz w:val="18"/>
          <w:szCs w:val="18"/>
        </w:rPr>
        <w:t>,</w:t>
      </w:r>
      <w:r>
        <w:rPr>
          <w:rFonts w:ascii="Times New Roman" w:hAnsi="Times New Roman"/>
          <w:color w:val="0D0D0D"/>
          <w:sz w:val="18"/>
          <w:szCs w:val="18"/>
        </w:rPr>
        <w:t xml:space="preserve"> Cilt. 89, Sayı. 2, 2018, s. 94</w:t>
      </w:r>
      <w:r w:rsidRPr="005973B7">
        <w:rPr>
          <w:rFonts w:ascii="Times New Roman" w:hAnsi="Times New Roman"/>
          <w:color w:val="0D0D0D"/>
          <w:sz w:val="18"/>
          <w:szCs w:val="18"/>
        </w:rPr>
        <w:t>.</w:t>
      </w:r>
    </w:p>
  </w:footnote>
  <w:footnote w:id="36">
    <w:p w:rsidR="00CC3308" w:rsidRPr="00170439" w:rsidRDefault="00CC3308" w:rsidP="00170439">
      <w:pPr>
        <w:pStyle w:val="DipnotMetni"/>
        <w:spacing w:line="20" w:lineRule="atLeast"/>
        <w:ind w:left="709" w:hanging="709"/>
        <w:jc w:val="both"/>
        <w:rPr>
          <w:rStyle w:val="DipnotBavurusu"/>
          <w:rFonts w:ascii="Times New Roman" w:hAnsi="Times New Roman"/>
          <w:color w:val="0D0D0D"/>
          <w:sz w:val="18"/>
          <w:szCs w:val="18"/>
        </w:rPr>
      </w:pPr>
      <w:r w:rsidRPr="00170439">
        <w:rPr>
          <w:rStyle w:val="DipnotBavurusu"/>
          <w:rFonts w:ascii="Times New Roman" w:hAnsi="Times New Roman"/>
          <w:color w:val="0D0D0D"/>
          <w:sz w:val="18"/>
          <w:szCs w:val="18"/>
        </w:rPr>
        <w:footnoteRef/>
      </w:r>
      <w:r w:rsidRPr="00170439">
        <w:rPr>
          <w:rStyle w:val="DipnotBavurusu"/>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Furkan, 25/67.</w:t>
      </w:r>
    </w:p>
  </w:footnote>
  <w:footnote w:id="37">
    <w:p w:rsidR="00CC3308" w:rsidRPr="00170439" w:rsidRDefault="00CC3308" w:rsidP="00170439">
      <w:pPr>
        <w:pStyle w:val="DipnotMetni"/>
        <w:spacing w:line="20" w:lineRule="atLeast"/>
        <w:ind w:left="709" w:hanging="709"/>
        <w:jc w:val="both"/>
        <w:rPr>
          <w:rStyle w:val="DipnotBavurusu"/>
          <w:rFonts w:ascii="Times New Roman" w:hAnsi="Times New Roman"/>
          <w:color w:val="0D0D0D"/>
          <w:sz w:val="18"/>
          <w:szCs w:val="18"/>
        </w:rPr>
      </w:pPr>
      <w:r w:rsidRPr="00170439">
        <w:rPr>
          <w:rStyle w:val="DipnotBavurusu"/>
          <w:rFonts w:ascii="Times New Roman" w:hAnsi="Times New Roman"/>
          <w:color w:val="0D0D0D"/>
          <w:sz w:val="18"/>
          <w:szCs w:val="18"/>
        </w:rPr>
        <w:footnoteRef/>
      </w:r>
      <w:r w:rsidRPr="00170439">
        <w:rPr>
          <w:rStyle w:val="DipnotBavurusu"/>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Âraf, 7/31.</w:t>
      </w:r>
    </w:p>
  </w:footnote>
  <w:footnote w:id="38">
    <w:p w:rsidR="00CC3308" w:rsidRPr="00170439" w:rsidRDefault="00CC3308" w:rsidP="00176CC6">
      <w:pPr>
        <w:pStyle w:val="DipnotMetni"/>
        <w:spacing w:line="20" w:lineRule="atLeast"/>
        <w:ind w:left="709" w:hanging="709"/>
        <w:jc w:val="both"/>
        <w:rPr>
          <w:rStyle w:val="DipnotBavurusu"/>
          <w:rFonts w:ascii="Times New Roman" w:hAnsi="Times New Roman"/>
          <w:color w:val="0D0D0D"/>
          <w:sz w:val="18"/>
          <w:szCs w:val="18"/>
        </w:rPr>
      </w:pPr>
      <w:r w:rsidRPr="00170439">
        <w:rPr>
          <w:rStyle w:val="DipnotBavurusu"/>
          <w:rFonts w:ascii="Times New Roman" w:hAnsi="Times New Roman"/>
          <w:color w:val="0D0D0D"/>
          <w:sz w:val="18"/>
          <w:szCs w:val="18"/>
        </w:rPr>
        <w:footnoteRef/>
      </w:r>
      <w:r w:rsidRPr="00170439">
        <w:rPr>
          <w:rStyle w:val="DipnotBavurusu"/>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Hicr, 15/19-21.</w:t>
      </w:r>
    </w:p>
  </w:footnote>
  <w:footnote w:id="39">
    <w:p w:rsidR="00CC3308" w:rsidRPr="00803677" w:rsidRDefault="00CC3308" w:rsidP="00803677">
      <w:pPr>
        <w:pStyle w:val="DipnotMetni"/>
        <w:spacing w:line="20" w:lineRule="atLeast"/>
        <w:ind w:left="709" w:hanging="709"/>
        <w:jc w:val="both"/>
      </w:pPr>
      <w:r w:rsidRPr="00803677">
        <w:rPr>
          <w:rStyle w:val="DipnotBavurusu"/>
          <w:rFonts w:ascii="Times New Roman" w:hAnsi="Times New Roman"/>
          <w:color w:val="0D0D0D"/>
          <w:sz w:val="18"/>
          <w:szCs w:val="18"/>
        </w:rPr>
        <w:footnoteRef/>
      </w:r>
      <w:r w:rsidRPr="00803677">
        <w:rPr>
          <w:rStyle w:val="DipnotBavurusu"/>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Kamer, 54/49.</w:t>
      </w:r>
    </w:p>
  </w:footnote>
  <w:footnote w:id="40">
    <w:p w:rsidR="00CC3308" w:rsidRPr="00803677" w:rsidRDefault="00CC3308" w:rsidP="00803677">
      <w:pPr>
        <w:pStyle w:val="DipnotMetni"/>
        <w:spacing w:line="20" w:lineRule="atLeast"/>
        <w:ind w:left="709" w:hanging="709"/>
        <w:jc w:val="both"/>
      </w:pPr>
      <w:r w:rsidRPr="00803677">
        <w:rPr>
          <w:rStyle w:val="DipnotBavurusu"/>
          <w:rFonts w:ascii="Times New Roman" w:hAnsi="Times New Roman"/>
          <w:color w:val="0D0D0D"/>
          <w:sz w:val="18"/>
          <w:szCs w:val="18"/>
        </w:rPr>
        <w:footnoteRef/>
      </w:r>
      <w:r w:rsidRPr="00803677">
        <w:rPr>
          <w:rStyle w:val="DipnotBavurusu"/>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Mülk, 67/3.</w:t>
      </w:r>
    </w:p>
  </w:footnote>
  <w:footnote w:id="41">
    <w:p w:rsidR="00CC3308" w:rsidRPr="007A0993" w:rsidRDefault="00CC3308" w:rsidP="001E69A0">
      <w:pPr>
        <w:pStyle w:val="DipnotMetni"/>
        <w:spacing w:line="20" w:lineRule="atLeast"/>
        <w:ind w:left="709" w:hanging="709"/>
        <w:jc w:val="both"/>
        <w:rPr>
          <w:rStyle w:val="DipnotBavurusu"/>
          <w:rFonts w:ascii="Times New Roman" w:hAnsi="Times New Roman"/>
          <w:color w:val="0D0D0D"/>
          <w:sz w:val="18"/>
          <w:szCs w:val="18"/>
        </w:rPr>
      </w:pPr>
      <w:r w:rsidRPr="008424C4">
        <w:rPr>
          <w:rStyle w:val="DipnotBavurusu"/>
          <w:rFonts w:ascii="Times New Roman" w:hAnsi="Times New Roman"/>
          <w:color w:val="0D0D0D"/>
          <w:sz w:val="18"/>
          <w:szCs w:val="18"/>
        </w:rPr>
        <w:footnoteRef/>
      </w:r>
      <w:r w:rsidRPr="008424C4">
        <w:rPr>
          <w:rStyle w:val="DipnotBavurusu"/>
          <w:rFonts w:ascii="Times New Roman" w:hAnsi="Times New Roman"/>
          <w:color w:val="0D0D0D"/>
          <w:sz w:val="18"/>
          <w:szCs w:val="18"/>
        </w:rPr>
        <w:t xml:space="preserve"> </w:t>
      </w:r>
      <w:r>
        <w:rPr>
          <w:rFonts w:ascii="Times New Roman" w:hAnsi="Times New Roman"/>
          <w:color w:val="0D0D0D"/>
          <w:sz w:val="18"/>
          <w:szCs w:val="18"/>
        </w:rPr>
        <w:t>İsmail Yalçın</w:t>
      </w:r>
      <w:r w:rsidRPr="00244712">
        <w:rPr>
          <w:rFonts w:ascii="Times New Roman" w:hAnsi="Times New Roman"/>
          <w:color w:val="0D0D0D"/>
          <w:sz w:val="18"/>
          <w:szCs w:val="18"/>
        </w:rPr>
        <w:t xml:space="preserve">, </w:t>
      </w:r>
      <w:r w:rsidRPr="005D4D4B">
        <w:rPr>
          <w:rFonts w:ascii="Times New Roman" w:hAnsi="Times New Roman"/>
          <w:color w:val="0D0D0D"/>
          <w:sz w:val="18"/>
          <w:szCs w:val="18"/>
        </w:rPr>
        <w:t>“Yiyecek” ,</w:t>
      </w:r>
      <w:r w:rsidRPr="00244712">
        <w:rPr>
          <w:rFonts w:ascii="Times New Roman" w:hAnsi="Times New Roman"/>
          <w:color w:val="0D0D0D"/>
          <w:sz w:val="18"/>
          <w:szCs w:val="18"/>
        </w:rPr>
        <w:t xml:space="preserve"> </w:t>
      </w:r>
      <w:r w:rsidRPr="005D4D4B">
        <w:rPr>
          <w:rFonts w:ascii="Times New Roman" w:hAnsi="Times New Roman"/>
          <w:b/>
          <w:bCs/>
          <w:color w:val="0D0D0D"/>
          <w:sz w:val="18"/>
          <w:szCs w:val="18"/>
        </w:rPr>
        <w:t>TDV İslam Ansiklopedisi</w:t>
      </w:r>
      <w:r w:rsidRPr="00244712">
        <w:rPr>
          <w:rFonts w:ascii="Times New Roman" w:hAnsi="Times New Roman"/>
          <w:color w:val="0D0D0D"/>
          <w:sz w:val="18"/>
          <w:szCs w:val="18"/>
        </w:rPr>
        <w:t>,</w:t>
      </w:r>
      <w:r>
        <w:rPr>
          <w:rFonts w:ascii="Times New Roman" w:hAnsi="Times New Roman"/>
          <w:color w:val="0D0D0D"/>
          <w:sz w:val="18"/>
          <w:szCs w:val="18"/>
        </w:rPr>
        <w:t xml:space="preserve"> İstanbul, 2013</w:t>
      </w:r>
      <w:r w:rsidRPr="00244712">
        <w:rPr>
          <w:rFonts w:ascii="Times New Roman" w:hAnsi="Times New Roman"/>
          <w:color w:val="0D0D0D"/>
          <w:sz w:val="18"/>
          <w:szCs w:val="18"/>
        </w:rPr>
        <w:t xml:space="preserve">, Cilt. </w:t>
      </w:r>
      <w:r>
        <w:rPr>
          <w:rFonts w:ascii="Times New Roman" w:hAnsi="Times New Roman"/>
          <w:color w:val="0D0D0D"/>
          <w:sz w:val="18"/>
          <w:szCs w:val="18"/>
        </w:rPr>
        <w:t>43</w:t>
      </w:r>
      <w:r w:rsidRPr="00244712">
        <w:rPr>
          <w:rFonts w:ascii="Times New Roman" w:hAnsi="Times New Roman"/>
          <w:color w:val="0D0D0D"/>
          <w:sz w:val="18"/>
          <w:szCs w:val="18"/>
        </w:rPr>
        <w:t xml:space="preserve">, s. </w:t>
      </w:r>
      <w:r>
        <w:rPr>
          <w:rFonts w:ascii="Times New Roman" w:hAnsi="Times New Roman"/>
          <w:color w:val="0D0D0D"/>
          <w:sz w:val="18"/>
          <w:szCs w:val="18"/>
        </w:rPr>
        <w:t>556.</w:t>
      </w:r>
    </w:p>
  </w:footnote>
  <w:footnote w:id="42">
    <w:p w:rsidR="00CC3308" w:rsidRPr="007E6CBA" w:rsidRDefault="00CC3308" w:rsidP="007E6CBA">
      <w:pPr>
        <w:pStyle w:val="DipnotMetni"/>
        <w:spacing w:line="20" w:lineRule="atLeast"/>
        <w:ind w:left="709" w:hanging="709"/>
        <w:jc w:val="both"/>
        <w:rPr>
          <w:rFonts w:ascii="Times New Roman" w:hAnsi="Times New Roman"/>
          <w:color w:val="0D0D0D"/>
          <w:sz w:val="18"/>
          <w:szCs w:val="18"/>
        </w:rPr>
      </w:pPr>
      <w:r w:rsidRPr="001E69A0">
        <w:rPr>
          <w:rStyle w:val="DipnotBavurusu"/>
          <w:rFonts w:ascii="Times New Roman" w:hAnsi="Times New Roman"/>
          <w:color w:val="0D0D0D"/>
          <w:sz w:val="18"/>
          <w:szCs w:val="18"/>
        </w:rPr>
        <w:footnoteRef/>
      </w:r>
      <w:r w:rsidRPr="001E69A0">
        <w:rPr>
          <w:rStyle w:val="DipnotBavurusu"/>
          <w:rFonts w:ascii="Times New Roman" w:hAnsi="Times New Roman"/>
          <w:color w:val="0D0D0D"/>
          <w:sz w:val="18"/>
          <w:szCs w:val="18"/>
        </w:rPr>
        <w:t xml:space="preserve"> </w:t>
      </w:r>
      <w:r w:rsidRPr="007E6CBA">
        <w:rPr>
          <w:rFonts w:ascii="Times New Roman" w:hAnsi="Times New Roman"/>
          <w:color w:val="0D0D0D"/>
          <w:sz w:val="18"/>
          <w:szCs w:val="18"/>
        </w:rPr>
        <w:t xml:space="preserve">Kemal Özer, </w:t>
      </w:r>
      <w:r w:rsidRPr="007E6CBA">
        <w:rPr>
          <w:rFonts w:ascii="Times New Roman" w:hAnsi="Times New Roman"/>
          <w:b/>
          <w:bCs/>
          <w:color w:val="0D0D0D"/>
          <w:sz w:val="18"/>
          <w:szCs w:val="18"/>
        </w:rPr>
        <w:t>Deccal Tabakta-Siyasi, Dini ve Vicdani Açıdan GDO</w:t>
      </w:r>
      <w:r w:rsidRPr="007E6CBA">
        <w:rPr>
          <w:rFonts w:ascii="Times New Roman" w:hAnsi="Times New Roman"/>
          <w:color w:val="0D0D0D"/>
          <w:sz w:val="18"/>
          <w:szCs w:val="18"/>
        </w:rPr>
        <w:t>, Hayy Kitap, 7. Baskı, İstanbul, 2011, s. 16.</w:t>
      </w:r>
    </w:p>
  </w:footnote>
  <w:footnote w:id="43">
    <w:p w:rsidR="00CC3308" w:rsidRPr="007E6CBA" w:rsidRDefault="00CC3308" w:rsidP="007E6CBA">
      <w:pPr>
        <w:pStyle w:val="DipnotMetni"/>
        <w:spacing w:line="20" w:lineRule="atLeast"/>
        <w:ind w:left="709" w:hanging="709"/>
        <w:jc w:val="both"/>
        <w:rPr>
          <w:rFonts w:ascii="Times New Roman" w:hAnsi="Times New Roman"/>
          <w:color w:val="0D0D0D"/>
          <w:sz w:val="18"/>
          <w:szCs w:val="18"/>
        </w:rPr>
      </w:pPr>
      <w:r w:rsidRPr="007E6CBA">
        <w:rPr>
          <w:rStyle w:val="DipnotBavurusu"/>
          <w:rFonts w:ascii="Times New Roman" w:hAnsi="Times New Roman"/>
          <w:color w:val="0D0D0D"/>
          <w:sz w:val="18"/>
          <w:szCs w:val="18"/>
        </w:rPr>
        <w:footnoteRef/>
      </w:r>
      <w:r>
        <w:rPr>
          <w:rStyle w:val="DipnotBavurusu"/>
          <w:rFonts w:ascii="Times New Roman" w:hAnsi="Times New Roman"/>
          <w:color w:val="0D0D0D"/>
          <w:sz w:val="18"/>
          <w:szCs w:val="18"/>
        </w:rPr>
        <w:t xml:space="preserve"> </w:t>
      </w:r>
      <w:r w:rsidRPr="007E6CBA">
        <w:rPr>
          <w:rFonts w:ascii="Times New Roman" w:hAnsi="Times New Roman"/>
          <w:color w:val="0D0D0D"/>
          <w:sz w:val="18"/>
          <w:szCs w:val="18"/>
        </w:rPr>
        <w:t xml:space="preserve">Özer, </w:t>
      </w:r>
      <w:r>
        <w:rPr>
          <w:rFonts w:ascii="Times New Roman" w:hAnsi="Times New Roman"/>
          <w:color w:val="0D0D0D"/>
          <w:sz w:val="18"/>
          <w:szCs w:val="18"/>
        </w:rPr>
        <w:t>a.g.e.</w:t>
      </w:r>
      <w:r w:rsidRPr="007E6CBA">
        <w:rPr>
          <w:rFonts w:ascii="Times New Roman" w:hAnsi="Times New Roman"/>
          <w:color w:val="0D0D0D"/>
          <w:sz w:val="18"/>
          <w:szCs w:val="18"/>
        </w:rPr>
        <w:t xml:space="preserve">, s. </w:t>
      </w:r>
      <w:r>
        <w:rPr>
          <w:rFonts w:ascii="Times New Roman" w:hAnsi="Times New Roman"/>
          <w:color w:val="0D0D0D"/>
          <w:sz w:val="18"/>
          <w:szCs w:val="18"/>
        </w:rPr>
        <w:t>21</w:t>
      </w:r>
      <w:r w:rsidRPr="007E6CBA">
        <w:rPr>
          <w:rFonts w:ascii="Times New Roman" w:hAnsi="Times New Roman"/>
          <w:color w:val="0D0D0D"/>
          <w:sz w:val="18"/>
          <w:szCs w:val="18"/>
        </w:rPr>
        <w:t>.</w:t>
      </w:r>
    </w:p>
  </w:footnote>
  <w:footnote w:id="44">
    <w:p w:rsidR="00CC3308" w:rsidRPr="009244E0" w:rsidRDefault="00CC3308" w:rsidP="00B61A67">
      <w:pPr>
        <w:pStyle w:val="DipnotMetni"/>
        <w:spacing w:line="20" w:lineRule="atLeast"/>
        <w:ind w:left="709" w:hanging="709"/>
        <w:jc w:val="both"/>
      </w:pPr>
      <w:r w:rsidRPr="00B61A67">
        <w:rPr>
          <w:rStyle w:val="DipnotBavurusu"/>
          <w:rFonts w:ascii="Times New Roman" w:hAnsi="Times New Roman"/>
          <w:color w:val="0D0D0D"/>
          <w:sz w:val="18"/>
          <w:szCs w:val="18"/>
        </w:rPr>
        <w:footnoteRef/>
      </w:r>
      <w:r>
        <w:rPr>
          <w:rStyle w:val="DipnotBavurusu"/>
          <w:rFonts w:ascii="Times New Roman" w:hAnsi="Times New Roman"/>
          <w:color w:val="0D0D0D"/>
          <w:sz w:val="18"/>
          <w:szCs w:val="18"/>
        </w:rPr>
        <w:t xml:space="preserve"> </w:t>
      </w:r>
      <w:r w:rsidRPr="004E5157">
        <w:rPr>
          <w:rFonts w:ascii="Times New Roman" w:hAnsi="Times New Roman"/>
          <w:color w:val="0D0D0D"/>
          <w:sz w:val="18"/>
          <w:szCs w:val="18"/>
        </w:rPr>
        <w:t>Biyogüvenlik Kurulu: 5977</w:t>
      </w:r>
      <w:r w:rsidRPr="00B61A67">
        <w:rPr>
          <w:rFonts w:ascii="Times New Roman" w:hAnsi="Times New Roman"/>
          <w:color w:val="0D0D0D"/>
          <w:sz w:val="18"/>
          <w:szCs w:val="18"/>
        </w:rPr>
        <w:t xml:space="preserve"> sayılı “Biyogüvenlik Kanunu” ve 13 Ağustos 2010 tarih ve 27671 sayılı Resmi Gazete’de yayımlanan “Biyogüvenlik Kurulu ve Komitelerin Çalışma Usul ve Esaslarına Dair Yönetmelik” GDO ve ürünleri ile ilgili yapılan başvuruların değerlendirilmesi ve 59</w:t>
      </w:r>
      <w:r>
        <w:rPr>
          <w:rFonts w:ascii="Times New Roman" w:hAnsi="Times New Roman"/>
          <w:color w:val="0D0D0D"/>
          <w:sz w:val="18"/>
          <w:szCs w:val="18"/>
        </w:rPr>
        <w:t>77 sayılı Biyogüvenlik Kanunu ile</w:t>
      </w:r>
      <w:r w:rsidRPr="00B61A67">
        <w:rPr>
          <w:rFonts w:ascii="Times New Roman" w:hAnsi="Times New Roman"/>
          <w:color w:val="0D0D0D"/>
          <w:sz w:val="18"/>
          <w:szCs w:val="18"/>
        </w:rPr>
        <w:t xml:space="preserve"> ilgili yönetmeliklerde belirtilen diğer görevlerin yürütülmesi</w:t>
      </w:r>
      <w:r w:rsidRPr="00B61A67">
        <w:rPr>
          <w:rStyle w:val="DipnotBavurusu"/>
          <w:rFonts w:ascii="Times New Roman" w:hAnsi="Times New Roman"/>
          <w:sz w:val="18"/>
          <w:szCs w:val="18"/>
        </w:rPr>
        <w:t xml:space="preserve"> </w:t>
      </w:r>
      <w:r w:rsidRPr="00B61A67">
        <w:rPr>
          <w:rFonts w:ascii="Times New Roman" w:hAnsi="Times New Roman"/>
          <w:color w:val="0D0D0D"/>
          <w:sz w:val="18"/>
          <w:szCs w:val="18"/>
        </w:rPr>
        <w:t>için Biyogüvenlik Kurulu oluşturulmuştur.</w:t>
      </w:r>
      <w:r w:rsidRPr="004E5157">
        <w:rPr>
          <w:rFonts w:ascii="Times New Roman" w:hAnsi="Times New Roman"/>
          <w:color w:val="0D0D0D"/>
          <w:sz w:val="18"/>
          <w:szCs w:val="18"/>
        </w:rPr>
        <w:t xml:space="preserve"> </w:t>
      </w:r>
      <w:r>
        <w:rPr>
          <w:rFonts w:ascii="Times New Roman" w:hAnsi="Times New Roman"/>
          <w:color w:val="0D0D0D"/>
          <w:sz w:val="18"/>
          <w:szCs w:val="18"/>
        </w:rPr>
        <w:t xml:space="preserve">Bkz. </w:t>
      </w:r>
      <w:r w:rsidRPr="004E5157">
        <w:rPr>
          <w:rFonts w:ascii="Times New Roman" w:hAnsi="Times New Roman"/>
          <w:b/>
          <w:bCs/>
          <w:color w:val="0D0D0D"/>
          <w:sz w:val="18"/>
          <w:szCs w:val="18"/>
        </w:rPr>
        <w:t>Biyogüvenlik Kurulu</w:t>
      </w:r>
      <w:r>
        <w:rPr>
          <w:rFonts w:ascii="Times New Roman" w:hAnsi="Times New Roman"/>
          <w:color w:val="0D0D0D"/>
          <w:sz w:val="18"/>
          <w:szCs w:val="18"/>
        </w:rPr>
        <w:t xml:space="preserve">, </w:t>
      </w:r>
      <w:r w:rsidRPr="009244E0">
        <w:rPr>
          <w:rFonts w:ascii="Times New Roman" w:hAnsi="Times New Roman"/>
          <w:color w:val="0D0D0D"/>
          <w:sz w:val="18"/>
          <w:szCs w:val="18"/>
        </w:rPr>
        <w:t xml:space="preserve">25 Mayıs 2020 tarihinde </w:t>
      </w:r>
      <w:hyperlink r:id="rId1" w:history="1">
        <w:r w:rsidRPr="009244E0">
          <w:rPr>
            <w:rFonts w:ascii="Times New Roman" w:hAnsi="Times New Roman"/>
            <w:color w:val="0D0D0D"/>
            <w:sz w:val="18"/>
            <w:szCs w:val="18"/>
          </w:rPr>
          <w:t>http://www.tbbdm.gov.tr/Hakkimizda2.aspx</w:t>
        </w:r>
      </w:hyperlink>
      <w:r w:rsidRPr="00B61A67">
        <w:rPr>
          <w:rFonts w:ascii="Times New Roman" w:hAnsi="Times New Roman"/>
          <w:color w:val="0D0D0D"/>
          <w:sz w:val="18"/>
          <w:szCs w:val="18"/>
        </w:rPr>
        <w:t xml:space="preserve">  </w:t>
      </w:r>
      <w:r w:rsidRPr="009244E0">
        <w:rPr>
          <w:rFonts w:ascii="Times New Roman" w:hAnsi="Times New Roman"/>
          <w:color w:val="0D0D0D"/>
          <w:sz w:val="18"/>
          <w:szCs w:val="18"/>
        </w:rPr>
        <w:t>adresinden erişildi.</w:t>
      </w:r>
      <w:r>
        <w:rPr>
          <w:rFonts w:ascii="Times New Roman" w:hAnsi="Times New Roman"/>
          <w:color w:val="0D0D0D"/>
          <w:sz w:val="18"/>
          <w:szCs w:val="18"/>
        </w:rPr>
        <w:t xml:space="preserve"> </w:t>
      </w:r>
    </w:p>
  </w:footnote>
  <w:footnote w:id="45">
    <w:p w:rsidR="00CC3308" w:rsidRPr="005973B7" w:rsidRDefault="00CC3308" w:rsidP="00A0122E">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Mehmet Nafi Artemel, </w:t>
      </w:r>
      <w:r>
        <w:rPr>
          <w:rFonts w:ascii="Times New Roman" w:hAnsi="Times New Roman"/>
          <w:color w:val="0D0D0D"/>
          <w:sz w:val="18"/>
          <w:szCs w:val="18"/>
        </w:rPr>
        <w:t>“</w:t>
      </w:r>
      <w:r w:rsidRPr="005973B7">
        <w:rPr>
          <w:rFonts w:ascii="Times New Roman" w:hAnsi="Times New Roman"/>
          <w:color w:val="0D0D0D"/>
          <w:sz w:val="18"/>
          <w:szCs w:val="18"/>
        </w:rPr>
        <w:t>Genetiği Değiştirilmiş Yem ile Beslenen Hayvanlardan Elde Edilen Ürünlerin Avrupa Birliği ve Türk Biyogüvenlik Hukuk</w:t>
      </w:r>
      <w:r>
        <w:rPr>
          <w:rFonts w:ascii="Times New Roman" w:hAnsi="Times New Roman"/>
          <w:color w:val="0D0D0D"/>
          <w:sz w:val="18"/>
          <w:szCs w:val="18"/>
        </w:rPr>
        <w:t>unda Onay ve Etiketleme Şartları</w:t>
      </w:r>
      <w:r w:rsidRPr="005973B7">
        <w:rPr>
          <w:rFonts w:ascii="Times New Roman" w:hAnsi="Times New Roman"/>
          <w:color w:val="0D0D0D"/>
          <w:sz w:val="18"/>
          <w:szCs w:val="18"/>
        </w:rPr>
        <w:t>ndan Muaf Olması</w:t>
      </w:r>
      <w:r>
        <w:rPr>
          <w:rFonts w:ascii="Times New Roman" w:hAnsi="Times New Roman"/>
          <w:color w:val="0D0D0D"/>
          <w:sz w:val="18"/>
          <w:szCs w:val="18"/>
        </w:rPr>
        <w:t>”</w:t>
      </w:r>
      <w:r w:rsidRPr="005973B7">
        <w:rPr>
          <w:rFonts w:ascii="Times New Roman" w:hAnsi="Times New Roman"/>
          <w:color w:val="0D0D0D"/>
          <w:sz w:val="18"/>
          <w:szCs w:val="18"/>
        </w:rPr>
        <w:t xml:space="preserve">, </w:t>
      </w:r>
      <w:r w:rsidRPr="005973B7">
        <w:rPr>
          <w:rFonts w:ascii="Times New Roman" w:hAnsi="Times New Roman"/>
          <w:b/>
          <w:bCs/>
          <w:color w:val="0D0D0D"/>
          <w:sz w:val="18"/>
          <w:szCs w:val="18"/>
        </w:rPr>
        <w:t>Boğaziçi Üniversitesi</w:t>
      </w:r>
      <w:r w:rsidRPr="00155B5F">
        <w:rPr>
          <w:rFonts w:ascii="Times New Roman" w:hAnsi="Times New Roman"/>
          <w:b/>
          <w:bCs/>
          <w:color w:val="0D0D0D"/>
          <w:sz w:val="18"/>
          <w:szCs w:val="18"/>
        </w:rPr>
        <w:t xml:space="preserve"> Hukuk Fakültesi</w:t>
      </w:r>
      <w:r>
        <w:rPr>
          <w:rFonts w:ascii="Times New Roman" w:hAnsi="Times New Roman"/>
          <w:b/>
          <w:bCs/>
          <w:color w:val="0D0D0D"/>
          <w:sz w:val="18"/>
          <w:szCs w:val="18"/>
        </w:rPr>
        <w:t xml:space="preserve"> Dergisi, </w:t>
      </w:r>
      <w:r w:rsidRPr="005973B7">
        <w:rPr>
          <w:rFonts w:ascii="Times New Roman" w:hAnsi="Times New Roman"/>
          <w:color w:val="0D0D0D"/>
          <w:sz w:val="18"/>
          <w:szCs w:val="18"/>
        </w:rPr>
        <w:t>Cilt.</w:t>
      </w:r>
      <w:r>
        <w:rPr>
          <w:rFonts w:ascii="Times New Roman" w:hAnsi="Times New Roman"/>
          <w:color w:val="0D0D0D"/>
          <w:sz w:val="18"/>
          <w:szCs w:val="18"/>
        </w:rPr>
        <w:t xml:space="preserve"> </w:t>
      </w:r>
      <w:r w:rsidRPr="005973B7">
        <w:rPr>
          <w:rFonts w:ascii="Times New Roman" w:hAnsi="Times New Roman"/>
          <w:color w:val="0D0D0D"/>
          <w:sz w:val="18"/>
          <w:szCs w:val="18"/>
        </w:rPr>
        <w:t>2, Sayı.</w:t>
      </w:r>
      <w:r>
        <w:rPr>
          <w:rFonts w:ascii="Times New Roman" w:hAnsi="Times New Roman"/>
          <w:color w:val="0D0D0D"/>
          <w:sz w:val="18"/>
          <w:szCs w:val="18"/>
        </w:rPr>
        <w:t xml:space="preserve"> </w:t>
      </w:r>
      <w:r w:rsidRPr="005973B7">
        <w:rPr>
          <w:rFonts w:ascii="Times New Roman" w:hAnsi="Times New Roman"/>
          <w:color w:val="0D0D0D"/>
          <w:sz w:val="18"/>
          <w:szCs w:val="18"/>
        </w:rPr>
        <w:t>2, 2016, s.</w:t>
      </w:r>
      <w:r>
        <w:rPr>
          <w:rFonts w:ascii="Times New Roman" w:hAnsi="Times New Roman"/>
          <w:color w:val="0D0D0D"/>
          <w:sz w:val="18"/>
          <w:szCs w:val="18"/>
        </w:rPr>
        <w:t xml:space="preserve"> 169</w:t>
      </w:r>
      <w:r w:rsidRPr="005973B7">
        <w:rPr>
          <w:rFonts w:ascii="Times New Roman" w:hAnsi="Times New Roman"/>
          <w:color w:val="0D0D0D"/>
          <w:sz w:val="18"/>
          <w:szCs w:val="18"/>
        </w:rPr>
        <w:t>.</w:t>
      </w:r>
    </w:p>
  </w:footnote>
  <w:footnote w:id="46">
    <w:p w:rsidR="00CC3308" w:rsidRPr="005917A8" w:rsidRDefault="00CC3308" w:rsidP="00A702DD">
      <w:pPr>
        <w:spacing w:after="0" w:line="20" w:lineRule="atLeast"/>
        <w:ind w:left="709" w:hanging="709"/>
        <w:jc w:val="both"/>
        <w:rPr>
          <w:rStyle w:val="DipnotMetniChar"/>
          <w:rFonts w:ascii="Times New Roman" w:hAnsi="Times New Roman" w:cs="Times New Roman"/>
          <w:sz w:val="18"/>
          <w:szCs w:val="18"/>
        </w:rPr>
      </w:pPr>
      <w:r w:rsidRPr="005917A8">
        <w:rPr>
          <w:rStyle w:val="DipnotBavurusu"/>
          <w:rFonts w:ascii="Times New Roman" w:hAnsi="Times New Roman" w:cs="Times New Roman"/>
          <w:color w:val="0D0D0D"/>
          <w:sz w:val="18"/>
          <w:szCs w:val="18"/>
        </w:rPr>
        <w:footnoteRef/>
      </w:r>
      <w:r w:rsidRPr="005917A8">
        <w:rPr>
          <w:rStyle w:val="DipnotBavurusu"/>
          <w:rFonts w:ascii="Times New Roman" w:hAnsi="Times New Roman" w:cs="Times New Roman"/>
          <w:color w:val="0D0D0D"/>
          <w:sz w:val="18"/>
          <w:szCs w:val="18"/>
        </w:rPr>
        <w:t xml:space="preserve"> </w:t>
      </w:r>
      <w:r>
        <w:rPr>
          <w:rStyle w:val="DipnotMetniChar"/>
          <w:rFonts w:ascii="Times New Roman" w:hAnsi="Times New Roman" w:cs="Times New Roman"/>
          <w:sz w:val="18"/>
          <w:szCs w:val="18"/>
        </w:rPr>
        <w:t>Yem amaçlı GDO izni alan ilk ü</w:t>
      </w:r>
      <w:r w:rsidRPr="005917A8">
        <w:rPr>
          <w:rStyle w:val="DipnotMetniChar"/>
          <w:rFonts w:ascii="Times New Roman" w:hAnsi="Times New Roman" w:cs="Times New Roman"/>
          <w:sz w:val="18"/>
          <w:szCs w:val="18"/>
        </w:rPr>
        <w:t>rün; soya</w:t>
      </w:r>
      <w:r>
        <w:rPr>
          <w:rStyle w:val="DipnotMetniChar"/>
          <w:rFonts w:ascii="Times New Roman" w:hAnsi="Times New Roman" w:cs="Times New Roman"/>
          <w:sz w:val="18"/>
          <w:szCs w:val="18"/>
        </w:rPr>
        <w:t xml:space="preserve"> (A2704-12 çeşidi) olup, “1 N</w:t>
      </w:r>
      <w:r w:rsidRPr="005917A8">
        <w:rPr>
          <w:rStyle w:val="DipnotMetniChar"/>
          <w:rFonts w:ascii="Times New Roman" w:hAnsi="Times New Roman" w:cs="Times New Roman"/>
          <w:sz w:val="18"/>
          <w:szCs w:val="18"/>
        </w:rPr>
        <w:t>o’lu Biyogüvenlik Kurulu Kararı</w:t>
      </w:r>
      <w:r>
        <w:rPr>
          <w:rStyle w:val="DipnotMetniChar"/>
          <w:rFonts w:ascii="Times New Roman" w:hAnsi="Times New Roman" w:cs="Times New Roman"/>
          <w:sz w:val="18"/>
          <w:szCs w:val="18"/>
        </w:rPr>
        <w:t>”</w:t>
      </w:r>
      <w:r w:rsidRPr="005917A8">
        <w:rPr>
          <w:rStyle w:val="DipnotMetniChar"/>
          <w:rFonts w:ascii="Times New Roman" w:hAnsi="Times New Roman" w:cs="Times New Roman"/>
          <w:sz w:val="18"/>
          <w:szCs w:val="18"/>
        </w:rPr>
        <w:t xml:space="preserve"> ile çıkarılmış, </w:t>
      </w:r>
      <w:r>
        <w:rPr>
          <w:rStyle w:val="DipnotMetniChar"/>
          <w:rFonts w:ascii="Times New Roman" w:hAnsi="Times New Roman" w:cs="Times New Roman"/>
          <w:sz w:val="18"/>
          <w:szCs w:val="18"/>
        </w:rPr>
        <w:t xml:space="preserve"> son ürün </w:t>
      </w:r>
      <w:r w:rsidRPr="005917A8">
        <w:rPr>
          <w:rStyle w:val="DipnotMetniChar"/>
          <w:rFonts w:ascii="Times New Roman" w:hAnsi="Times New Roman" w:cs="Times New Roman"/>
          <w:sz w:val="18"/>
          <w:szCs w:val="18"/>
        </w:rPr>
        <w:t xml:space="preserve">mısır (MO87460 çeşidi) olup, </w:t>
      </w:r>
      <w:r>
        <w:rPr>
          <w:rStyle w:val="DipnotMetniChar"/>
          <w:rFonts w:ascii="Times New Roman" w:hAnsi="Times New Roman" w:cs="Times New Roman"/>
          <w:sz w:val="18"/>
          <w:szCs w:val="18"/>
        </w:rPr>
        <w:t>“40 N</w:t>
      </w:r>
      <w:r w:rsidRPr="005917A8">
        <w:rPr>
          <w:rStyle w:val="DipnotMetniChar"/>
          <w:rFonts w:ascii="Times New Roman" w:hAnsi="Times New Roman" w:cs="Times New Roman"/>
          <w:sz w:val="18"/>
          <w:szCs w:val="18"/>
        </w:rPr>
        <w:t>o’lu Biyogüvenlik Kurulu Kararı</w:t>
      </w:r>
      <w:r>
        <w:rPr>
          <w:rStyle w:val="DipnotMetniChar"/>
          <w:rFonts w:ascii="Times New Roman" w:hAnsi="Times New Roman" w:cs="Times New Roman"/>
          <w:sz w:val="18"/>
          <w:szCs w:val="18"/>
        </w:rPr>
        <w:t>”</w:t>
      </w:r>
      <w:r w:rsidRPr="005917A8">
        <w:rPr>
          <w:rStyle w:val="DipnotMetniChar"/>
          <w:rFonts w:ascii="Times New Roman" w:hAnsi="Times New Roman" w:cs="Times New Roman"/>
          <w:sz w:val="18"/>
          <w:szCs w:val="18"/>
        </w:rPr>
        <w:t xml:space="preserve"> ile </w:t>
      </w:r>
      <w:r>
        <w:rPr>
          <w:rStyle w:val="DipnotMetniChar"/>
          <w:rFonts w:ascii="Times New Roman" w:hAnsi="Times New Roman" w:cs="Times New Roman"/>
          <w:sz w:val="18"/>
          <w:szCs w:val="18"/>
        </w:rPr>
        <w:t>izin verilmiştir. Bkz.</w:t>
      </w:r>
      <w:r w:rsidRPr="005917A8">
        <w:rPr>
          <w:rStyle w:val="DipnotMetniChar"/>
          <w:rFonts w:ascii="Times New Roman" w:hAnsi="Times New Roman" w:cs="Times New Roman"/>
          <w:sz w:val="18"/>
          <w:szCs w:val="18"/>
        </w:rPr>
        <w:t xml:space="preserve"> </w:t>
      </w:r>
      <w:r w:rsidRPr="005917A8">
        <w:rPr>
          <w:rStyle w:val="DipnotMetniChar"/>
          <w:rFonts w:ascii="Times New Roman" w:hAnsi="Times New Roman" w:cs="Times New Roman"/>
          <w:b/>
          <w:bCs/>
          <w:sz w:val="18"/>
          <w:szCs w:val="18"/>
        </w:rPr>
        <w:t>Biyogüvenlik Kurulu Tarafından Onaylanan GDO listesi</w:t>
      </w:r>
      <w:r w:rsidRPr="005917A8">
        <w:rPr>
          <w:rStyle w:val="DipnotMetniChar"/>
          <w:rFonts w:ascii="Times New Roman" w:hAnsi="Times New Roman" w:cs="Times New Roman"/>
          <w:sz w:val="18"/>
          <w:szCs w:val="18"/>
        </w:rPr>
        <w:t xml:space="preserve">, Biyogüvenlik Kurulu,  </w:t>
      </w:r>
      <w:r>
        <w:rPr>
          <w:rStyle w:val="DipnotMetniChar"/>
          <w:rFonts w:ascii="Times New Roman" w:hAnsi="Times New Roman" w:cs="Times New Roman"/>
          <w:sz w:val="18"/>
          <w:szCs w:val="18"/>
        </w:rPr>
        <w:t>19 Ekim</w:t>
      </w:r>
      <w:r w:rsidRPr="005917A8">
        <w:rPr>
          <w:rStyle w:val="DipnotMetniChar"/>
          <w:rFonts w:ascii="Times New Roman" w:hAnsi="Times New Roman" w:cs="Times New Roman"/>
          <w:sz w:val="18"/>
          <w:szCs w:val="18"/>
        </w:rPr>
        <w:t xml:space="preserve"> 2020 tarihinde </w:t>
      </w:r>
      <w:hyperlink r:id="rId2" w:history="1">
        <w:r w:rsidRPr="005917A8">
          <w:rPr>
            <w:rStyle w:val="DipnotMetniChar"/>
            <w:rFonts w:ascii="Times New Roman" w:hAnsi="Times New Roman" w:cs="Times New Roman"/>
            <w:sz w:val="18"/>
            <w:szCs w:val="18"/>
          </w:rPr>
          <w:t>http://www.tbbdm.gov.tr/DuyuruAciklama2.aspx?Id=2</w:t>
        </w:r>
      </w:hyperlink>
      <w:r w:rsidRPr="005917A8">
        <w:rPr>
          <w:rStyle w:val="DipnotMetniChar"/>
          <w:rFonts w:ascii="Times New Roman" w:hAnsi="Times New Roman" w:cs="Times New Roman"/>
          <w:sz w:val="18"/>
          <w:szCs w:val="18"/>
        </w:rPr>
        <w:t xml:space="preserve"> adresinden erişildi.</w:t>
      </w:r>
    </w:p>
  </w:footnote>
  <w:footnote w:id="47">
    <w:p w:rsidR="00CC3308" w:rsidRPr="00B27A5D" w:rsidRDefault="00CC3308" w:rsidP="00402157">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Artemel,</w:t>
      </w:r>
      <w:r>
        <w:rPr>
          <w:rFonts w:ascii="Times New Roman" w:hAnsi="Times New Roman"/>
          <w:color w:val="0D0D0D"/>
          <w:sz w:val="18"/>
          <w:szCs w:val="18"/>
        </w:rPr>
        <w:t xml:space="preserve"> a.g.m</w:t>
      </w:r>
      <w:r w:rsidRPr="005973B7">
        <w:rPr>
          <w:rFonts w:ascii="Times New Roman" w:hAnsi="Times New Roman"/>
          <w:color w:val="0D0D0D"/>
          <w:sz w:val="18"/>
          <w:szCs w:val="18"/>
        </w:rPr>
        <w:t>., s.</w:t>
      </w:r>
      <w:r>
        <w:rPr>
          <w:rFonts w:ascii="Times New Roman" w:hAnsi="Times New Roman"/>
          <w:color w:val="0D0D0D"/>
          <w:sz w:val="18"/>
          <w:szCs w:val="18"/>
        </w:rPr>
        <w:t xml:space="preserve"> 170.</w:t>
      </w:r>
    </w:p>
  </w:footnote>
  <w:footnote w:id="48">
    <w:p w:rsidR="00CC3308" w:rsidRPr="00887893" w:rsidRDefault="00CC3308" w:rsidP="008E353E">
      <w:pPr>
        <w:pStyle w:val="GvdeMetni"/>
        <w:tabs>
          <w:tab w:val="left" w:pos="1694"/>
          <w:tab w:val="right" w:leader="dot" w:pos="9081"/>
        </w:tabs>
        <w:kinsoku w:val="0"/>
        <w:overflowPunct w:val="0"/>
        <w:spacing w:line="20" w:lineRule="atLeast"/>
        <w:ind w:left="709" w:hanging="709"/>
        <w:jc w:val="both"/>
      </w:pPr>
      <w:r w:rsidRPr="00887893">
        <w:rPr>
          <w:rStyle w:val="DipnotBavurusu"/>
          <w:color w:val="0D0D0D"/>
          <w:sz w:val="18"/>
          <w:szCs w:val="18"/>
        </w:rPr>
        <w:footnoteRef/>
      </w:r>
      <w:r w:rsidRPr="00887893">
        <w:rPr>
          <w:rStyle w:val="DipnotBavurusu"/>
          <w:color w:val="0D0D0D"/>
          <w:sz w:val="18"/>
          <w:szCs w:val="18"/>
        </w:rPr>
        <w:t xml:space="preserve"> </w:t>
      </w:r>
      <w:r>
        <w:rPr>
          <w:color w:val="0D0D0D"/>
          <w:sz w:val="18"/>
          <w:szCs w:val="18"/>
        </w:rPr>
        <w:t>Kanatlı Yetiştirme: Kümes hayvanları (tavuk, hindi, kaz, ördek, kuğu, güvercin, sülün, bıldırcın, devekuşu) kanatlı olarak isimlendirilir</w:t>
      </w:r>
      <w:r>
        <w:rPr>
          <w:b/>
          <w:bCs/>
          <w:color w:val="0D0D0D"/>
          <w:sz w:val="18"/>
          <w:szCs w:val="18"/>
        </w:rPr>
        <w:t xml:space="preserve">. </w:t>
      </w:r>
      <w:r w:rsidRPr="008E353E">
        <w:rPr>
          <w:color w:val="0D0D0D"/>
          <w:sz w:val="18"/>
          <w:szCs w:val="18"/>
        </w:rPr>
        <w:t>Bunları yetiştirmeye, beslemeye ise kanatlı yetiştirme, kanatlı besleme denir.</w:t>
      </w:r>
      <w:r>
        <w:rPr>
          <w:b/>
          <w:bCs/>
          <w:color w:val="0D0D0D"/>
          <w:sz w:val="18"/>
          <w:szCs w:val="18"/>
        </w:rPr>
        <w:t xml:space="preserve"> </w:t>
      </w:r>
      <w:r w:rsidRPr="008E353E">
        <w:rPr>
          <w:color w:val="0D0D0D"/>
          <w:sz w:val="18"/>
          <w:szCs w:val="18"/>
        </w:rPr>
        <w:t>Bkz.</w:t>
      </w:r>
      <w:r>
        <w:rPr>
          <w:b/>
          <w:bCs/>
          <w:color w:val="0D0D0D"/>
          <w:sz w:val="18"/>
          <w:szCs w:val="18"/>
        </w:rPr>
        <w:t xml:space="preserve"> </w:t>
      </w:r>
      <w:r w:rsidRPr="008E353E">
        <w:rPr>
          <w:color w:val="0D0D0D"/>
          <w:sz w:val="18"/>
          <w:szCs w:val="18"/>
        </w:rPr>
        <w:t xml:space="preserve">Cemal </w:t>
      </w:r>
      <w:r>
        <w:rPr>
          <w:color w:val="0D0D0D"/>
          <w:sz w:val="18"/>
          <w:szCs w:val="18"/>
        </w:rPr>
        <w:t>Ere</w:t>
      </w:r>
      <w:r w:rsidRPr="008E353E">
        <w:rPr>
          <w:color w:val="0D0D0D"/>
          <w:sz w:val="18"/>
          <w:szCs w:val="18"/>
        </w:rPr>
        <w:t xml:space="preserve">nsayın, </w:t>
      </w:r>
      <w:r>
        <w:rPr>
          <w:b/>
          <w:bCs/>
          <w:color w:val="0D0D0D"/>
          <w:sz w:val="18"/>
          <w:szCs w:val="18"/>
        </w:rPr>
        <w:t>Tavukçuluk</w:t>
      </w:r>
      <w:r w:rsidRPr="005973B7">
        <w:rPr>
          <w:color w:val="0D0D0D"/>
          <w:sz w:val="18"/>
          <w:szCs w:val="18"/>
        </w:rPr>
        <w:t xml:space="preserve">, </w:t>
      </w:r>
      <w:r>
        <w:rPr>
          <w:color w:val="0D0D0D"/>
          <w:sz w:val="18"/>
          <w:szCs w:val="18"/>
        </w:rPr>
        <w:t>Cilt. 1, Nobel Yayın Dağıtım</w:t>
      </w:r>
      <w:r w:rsidRPr="005973B7">
        <w:rPr>
          <w:color w:val="0D0D0D"/>
          <w:sz w:val="18"/>
          <w:szCs w:val="18"/>
        </w:rPr>
        <w:t>, Ankara,</w:t>
      </w:r>
      <w:r>
        <w:rPr>
          <w:color w:val="0D0D0D"/>
          <w:sz w:val="18"/>
          <w:szCs w:val="18"/>
        </w:rPr>
        <w:t xml:space="preserve"> 200</w:t>
      </w:r>
      <w:r w:rsidRPr="005973B7">
        <w:rPr>
          <w:color w:val="0D0D0D"/>
          <w:sz w:val="18"/>
          <w:szCs w:val="18"/>
        </w:rPr>
        <w:t>0, s.</w:t>
      </w:r>
      <w:r>
        <w:rPr>
          <w:color w:val="0D0D0D"/>
          <w:sz w:val="18"/>
          <w:szCs w:val="18"/>
        </w:rPr>
        <w:t xml:space="preserve"> 2.</w:t>
      </w:r>
    </w:p>
  </w:footnote>
  <w:footnote w:id="49">
    <w:p w:rsidR="00CC3308" w:rsidRPr="005973B7" w:rsidRDefault="00CC3308" w:rsidP="004736E6">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Şenay Sarıca ve</w:t>
      </w:r>
      <w:r w:rsidRPr="005973B7">
        <w:rPr>
          <w:rFonts w:ascii="Times New Roman" w:hAnsi="Times New Roman" w:cs="Times New Roman"/>
          <w:color w:val="0D0D0D"/>
          <w:sz w:val="18"/>
          <w:szCs w:val="18"/>
        </w:rPr>
        <w:t xml:space="preserve"> Kürşad Kılınç, </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Kanatlı Hayvan Beslemede Genetik Yapısı Değiştirilmiş Yem Maddelerinin Kullanımı</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w:t>
      </w:r>
      <w:r>
        <w:rPr>
          <w:rFonts w:ascii="Times New Roman" w:hAnsi="Times New Roman" w:cs="Times New Roman"/>
          <w:b/>
          <w:bCs/>
          <w:color w:val="0D0D0D"/>
          <w:sz w:val="18"/>
          <w:szCs w:val="18"/>
        </w:rPr>
        <w:t>Gaziosmanpaşa Üniversitesi</w:t>
      </w:r>
      <w:r w:rsidRPr="005973B7">
        <w:rPr>
          <w:rFonts w:ascii="Times New Roman" w:hAnsi="Times New Roman" w:cs="Times New Roman"/>
          <w:b/>
          <w:bCs/>
          <w:color w:val="0D0D0D"/>
          <w:sz w:val="18"/>
          <w:szCs w:val="18"/>
        </w:rPr>
        <w:t xml:space="preserve"> Ziraat Fakültesi Dergisi</w:t>
      </w:r>
      <w:r w:rsidRPr="005973B7">
        <w:rPr>
          <w:rFonts w:ascii="Times New Roman" w:hAnsi="Times New Roman" w:cs="Times New Roman"/>
          <w:color w:val="0D0D0D"/>
          <w:sz w:val="18"/>
          <w:szCs w:val="18"/>
        </w:rPr>
        <w:t>, Cilt.</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21, Sayı.</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2, 2004, s.</w:t>
      </w:r>
      <w:r>
        <w:rPr>
          <w:rFonts w:ascii="Times New Roman" w:hAnsi="Times New Roman" w:cs="Times New Roman"/>
          <w:color w:val="0D0D0D"/>
          <w:sz w:val="18"/>
          <w:szCs w:val="18"/>
        </w:rPr>
        <w:t xml:space="preserve"> 124</w:t>
      </w:r>
      <w:r w:rsidRPr="005973B7">
        <w:rPr>
          <w:rFonts w:ascii="Times New Roman" w:hAnsi="Times New Roman" w:cs="Times New Roman"/>
          <w:color w:val="0D0D0D"/>
          <w:sz w:val="18"/>
          <w:szCs w:val="18"/>
        </w:rPr>
        <w:t>.</w:t>
      </w:r>
    </w:p>
  </w:footnote>
  <w:footnote w:id="50">
    <w:p w:rsidR="00CC3308" w:rsidRPr="00091404" w:rsidRDefault="00CC3308" w:rsidP="00A80273">
      <w:pPr>
        <w:spacing w:after="0" w:line="20" w:lineRule="atLeast"/>
        <w:ind w:left="709" w:hanging="709"/>
        <w:jc w:val="both"/>
        <w:rPr>
          <w:rStyle w:val="DipnotBavurusu"/>
          <w:rFonts w:ascii="Times New Roman" w:hAnsi="Times New Roman" w:cs="Times New Roman"/>
          <w:color w:val="0D0D0D"/>
          <w:sz w:val="18"/>
          <w:szCs w:val="18"/>
        </w:rPr>
      </w:pPr>
      <w:r w:rsidRPr="00091404">
        <w:rPr>
          <w:rStyle w:val="DipnotBavurusu"/>
          <w:rFonts w:ascii="Times New Roman" w:hAnsi="Times New Roman" w:cs="Times New Roman"/>
          <w:color w:val="0D0D0D"/>
          <w:sz w:val="18"/>
          <w:szCs w:val="18"/>
        </w:rPr>
        <w:footnoteRef/>
      </w:r>
      <w:r w:rsidRPr="00091404">
        <w:rPr>
          <w:rStyle w:val="DipnotBavurusu"/>
          <w:rFonts w:ascii="Times New Roman" w:hAnsi="Times New Roman" w:cs="Times New Roman"/>
          <w:color w:val="0D0D0D"/>
          <w:sz w:val="18"/>
          <w:szCs w:val="18"/>
        </w:rPr>
        <w:t xml:space="preserve"> </w:t>
      </w:r>
      <w:r w:rsidRPr="00091404">
        <w:rPr>
          <w:rFonts w:ascii="Times New Roman" w:hAnsi="Times New Roman" w:cs="Times New Roman"/>
          <w:color w:val="0D0D0D"/>
          <w:sz w:val="18"/>
          <w:szCs w:val="18"/>
        </w:rPr>
        <w:t>Transgen: Bir bitki veya hayvana kararl</w:t>
      </w:r>
      <w:r w:rsidRPr="00091404">
        <w:rPr>
          <w:rFonts w:ascii="Times New Roman" w:hAnsi="Times New Roman" w:cs="Times New Roman" w:hint="eastAsia"/>
          <w:color w:val="0D0D0D"/>
          <w:sz w:val="18"/>
          <w:szCs w:val="18"/>
        </w:rPr>
        <w:t>ı</w:t>
      </w:r>
      <w:r w:rsidRPr="00091404">
        <w:rPr>
          <w:rFonts w:ascii="Times New Roman" w:hAnsi="Times New Roman" w:cs="Times New Roman"/>
          <w:color w:val="0D0D0D"/>
          <w:sz w:val="18"/>
          <w:szCs w:val="18"/>
        </w:rPr>
        <w:t xml:space="preserve"> bir </w:t>
      </w:r>
      <w:r w:rsidRPr="00091404">
        <w:rPr>
          <w:rFonts w:ascii="Times New Roman" w:hAnsi="Times New Roman" w:cs="Times New Roman" w:hint="eastAsia"/>
          <w:color w:val="0D0D0D"/>
          <w:sz w:val="18"/>
          <w:szCs w:val="18"/>
        </w:rPr>
        <w:t>ş</w:t>
      </w:r>
      <w:r w:rsidRPr="00091404">
        <w:rPr>
          <w:rFonts w:ascii="Times New Roman" w:hAnsi="Times New Roman" w:cs="Times New Roman"/>
          <w:color w:val="0D0D0D"/>
          <w:sz w:val="18"/>
          <w:szCs w:val="18"/>
        </w:rPr>
        <w:t>ekilde aktar</w:t>
      </w:r>
      <w:r w:rsidRPr="00091404">
        <w:rPr>
          <w:rFonts w:ascii="Times New Roman" w:hAnsi="Times New Roman" w:cs="Times New Roman" w:hint="eastAsia"/>
          <w:color w:val="0D0D0D"/>
          <w:sz w:val="18"/>
          <w:szCs w:val="18"/>
        </w:rPr>
        <w:t>ı</w:t>
      </w:r>
      <w:r w:rsidRPr="00091404">
        <w:rPr>
          <w:rFonts w:ascii="Times New Roman" w:hAnsi="Times New Roman" w:cs="Times New Roman"/>
          <w:color w:val="0D0D0D"/>
          <w:sz w:val="18"/>
          <w:szCs w:val="18"/>
        </w:rPr>
        <w:t>lm</w:t>
      </w:r>
      <w:r w:rsidRPr="00091404">
        <w:rPr>
          <w:rFonts w:ascii="Times New Roman" w:hAnsi="Times New Roman" w:cs="Times New Roman" w:hint="eastAsia"/>
          <w:color w:val="0D0D0D"/>
          <w:sz w:val="18"/>
          <w:szCs w:val="18"/>
        </w:rPr>
        <w:t>ış</w:t>
      </w:r>
      <w:r w:rsidRPr="00091404">
        <w:rPr>
          <w:rFonts w:ascii="Times New Roman" w:hAnsi="Times New Roman" w:cs="Times New Roman"/>
          <w:color w:val="0D0D0D"/>
          <w:sz w:val="18"/>
          <w:szCs w:val="18"/>
        </w:rPr>
        <w:t xml:space="preserve"> ve sonraki nesillere ta</w:t>
      </w:r>
      <w:r w:rsidRPr="00091404">
        <w:rPr>
          <w:rFonts w:ascii="Times New Roman" w:hAnsi="Times New Roman" w:cs="Times New Roman" w:hint="eastAsia"/>
          <w:color w:val="0D0D0D"/>
          <w:sz w:val="18"/>
          <w:szCs w:val="18"/>
        </w:rPr>
        <w:t>şı</w:t>
      </w:r>
      <w:r w:rsidRPr="00091404">
        <w:rPr>
          <w:rFonts w:ascii="Times New Roman" w:hAnsi="Times New Roman" w:cs="Times New Roman"/>
          <w:color w:val="0D0D0D"/>
          <w:sz w:val="18"/>
          <w:szCs w:val="18"/>
        </w:rPr>
        <w:t>nan klonlanm</w:t>
      </w:r>
      <w:r w:rsidRPr="00091404">
        <w:rPr>
          <w:rFonts w:ascii="Times New Roman" w:hAnsi="Times New Roman" w:cs="Times New Roman" w:hint="eastAsia"/>
          <w:color w:val="0D0D0D"/>
          <w:sz w:val="18"/>
          <w:szCs w:val="18"/>
        </w:rPr>
        <w:t>ış</w:t>
      </w:r>
      <w:r w:rsidRPr="00091404">
        <w:rPr>
          <w:rFonts w:ascii="Times New Roman" w:hAnsi="Times New Roman" w:cs="Times New Roman"/>
          <w:color w:val="0D0D0D"/>
          <w:sz w:val="18"/>
          <w:szCs w:val="18"/>
        </w:rPr>
        <w:t xml:space="preserve"> bir gen</w:t>
      </w:r>
      <w:r>
        <w:rPr>
          <w:rFonts w:ascii="Times New Roman" w:hAnsi="Times New Roman" w:cs="Times New Roman"/>
          <w:color w:val="0D0D0D"/>
          <w:sz w:val="18"/>
          <w:szCs w:val="18"/>
        </w:rPr>
        <w:t>e denir</w:t>
      </w:r>
      <w:r w:rsidRPr="00091404">
        <w:rPr>
          <w:rFonts w:ascii="Times New Roman" w:hAnsi="Times New Roman" w:cs="Times New Roman"/>
          <w:color w:val="0D0D0D"/>
          <w:sz w:val="18"/>
          <w:szCs w:val="18"/>
        </w:rPr>
        <w:t>.</w:t>
      </w:r>
      <w:r w:rsidRPr="00091404">
        <w:rPr>
          <w:rFonts w:ascii="Times New Roman" w:hAnsi="Times New Roman" w:cs="Times New Roman"/>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091404">
        <w:rPr>
          <w:rFonts w:ascii="Times New Roman" w:hAnsi="Times New Roman" w:cs="Times New Roman"/>
          <w:sz w:val="18"/>
          <w:szCs w:val="18"/>
        </w:rPr>
        <w:t>Lodish ve diğerleri,  a.g.e., s. 22.</w:t>
      </w:r>
    </w:p>
  </w:footnote>
  <w:footnote w:id="51">
    <w:p w:rsidR="00CC3308" w:rsidRPr="005973B7" w:rsidRDefault="00CC3308" w:rsidP="00402157">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Hasan Rüştü Kutlu,</w:t>
      </w:r>
      <w:r>
        <w:rPr>
          <w:rFonts w:ascii="Times New Roman" w:hAnsi="Times New Roman" w:cs="Times New Roman"/>
          <w:color w:val="0D0D0D"/>
          <w:sz w:val="18"/>
          <w:szCs w:val="18"/>
        </w:rPr>
        <w:t xml:space="preserve"> “Hayvan Beslemede </w:t>
      </w:r>
      <w:r w:rsidRPr="005973B7">
        <w:rPr>
          <w:rFonts w:ascii="Times New Roman" w:hAnsi="Times New Roman" w:cs="Times New Roman"/>
          <w:color w:val="0D0D0D"/>
          <w:sz w:val="18"/>
          <w:szCs w:val="18"/>
        </w:rPr>
        <w:t>Genetiği Değiştirilmiş Yem Hammaddelerinin Kullanımı, Avrupa Birliği Mevzuatı ve Türkiye’deki Uygulamaları</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 xml:space="preserve">, </w:t>
      </w:r>
      <w:r w:rsidRPr="00800738">
        <w:rPr>
          <w:rFonts w:ascii="Times New Roman" w:hAnsi="Times New Roman" w:cs="Times New Roman"/>
          <w:b/>
          <w:bCs/>
          <w:color w:val="0D0D0D"/>
          <w:sz w:val="18"/>
          <w:szCs w:val="18"/>
        </w:rPr>
        <w:t>Çukurova Üniversitesi</w:t>
      </w:r>
      <w:r w:rsidRPr="00800738">
        <w:rPr>
          <w:rFonts w:ascii="Times New Roman" w:hAnsi="Times New Roman" w:cs="Times New Roman"/>
          <w:b/>
          <w:bCs/>
          <w:color w:val="0D0D0D"/>
          <w:sz w:val="24"/>
          <w:szCs w:val="24"/>
        </w:rPr>
        <w:t xml:space="preserve"> </w:t>
      </w:r>
      <w:r w:rsidRPr="00800738">
        <w:rPr>
          <w:rFonts w:ascii="Times New Roman" w:hAnsi="Times New Roman" w:cs="Times New Roman"/>
          <w:b/>
          <w:bCs/>
          <w:color w:val="0D0D0D"/>
          <w:sz w:val="18"/>
          <w:szCs w:val="18"/>
        </w:rPr>
        <w:t>Fen ve</w:t>
      </w:r>
      <w:r w:rsidRPr="005973B7">
        <w:rPr>
          <w:rFonts w:ascii="Times New Roman" w:hAnsi="Times New Roman" w:cs="Times New Roman"/>
          <w:b/>
          <w:bCs/>
          <w:color w:val="0D0D0D"/>
          <w:sz w:val="18"/>
          <w:szCs w:val="18"/>
        </w:rPr>
        <w:t xml:space="preserve"> Mühendislik Bilimleri Dergisi</w:t>
      </w:r>
      <w:r>
        <w:rPr>
          <w:rFonts w:ascii="Times New Roman" w:hAnsi="Times New Roman" w:cs="Times New Roman"/>
          <w:color w:val="0D0D0D"/>
          <w:sz w:val="18"/>
          <w:szCs w:val="18"/>
        </w:rPr>
        <w:t>, Cilt. 36, Sayı. 9, 2018, s. 18-19.</w:t>
      </w:r>
    </w:p>
  </w:footnote>
  <w:footnote w:id="52">
    <w:p w:rsidR="00CC3308" w:rsidRPr="00651394" w:rsidRDefault="00CC3308" w:rsidP="00651394">
      <w:pPr>
        <w:pStyle w:val="DipnotMetni"/>
        <w:spacing w:line="20" w:lineRule="atLeast"/>
        <w:ind w:left="709" w:hanging="709"/>
        <w:jc w:val="both"/>
        <w:rPr>
          <w:rFonts w:ascii="Times New Roman" w:hAnsi="Times New Roman"/>
        </w:rPr>
      </w:pPr>
      <w:r w:rsidRPr="00B445F1">
        <w:rPr>
          <w:rStyle w:val="DipnotBavurusu"/>
          <w:rFonts w:ascii="Times New Roman" w:hAnsi="Times New Roman"/>
          <w:color w:val="0D0D0D"/>
          <w:sz w:val="18"/>
          <w:szCs w:val="18"/>
        </w:rPr>
        <w:footnoteRef/>
      </w:r>
      <w:r w:rsidRPr="00B445F1">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Enzim: Organik katalizördür (bir tepkimenin hızını artıran ve tepkime sonunda ilk halini muhafaza eden). Canlıda besinlerin kullanılması sırasında oluşan kimyasal olayları yürütür. </w:t>
      </w:r>
      <w:r w:rsidRPr="003F566D">
        <w:rPr>
          <w:rFonts w:ascii="Times New Roman" w:hAnsi="Times New Roman"/>
          <w:color w:val="0D0D0D"/>
          <w:sz w:val="18"/>
          <w:szCs w:val="18"/>
        </w:rPr>
        <w:t>Bkz.</w:t>
      </w:r>
      <w:r>
        <w:rPr>
          <w:rFonts w:ascii="Times New Roman" w:hAnsi="Times New Roman"/>
          <w:color w:val="0D0D0D"/>
          <w:sz w:val="18"/>
          <w:szCs w:val="18"/>
        </w:rPr>
        <w:t xml:space="preserve"> Bahtiyar Ünver, Suna Baykan, Handan Sacır, Kadri Özcan, </w:t>
      </w:r>
      <w:r w:rsidRPr="00E632ED">
        <w:rPr>
          <w:rFonts w:ascii="Times New Roman" w:hAnsi="Times New Roman"/>
          <w:b/>
          <w:bCs/>
          <w:color w:val="0D0D0D"/>
          <w:sz w:val="18"/>
          <w:szCs w:val="18"/>
        </w:rPr>
        <w:t>Besin Mikrobiyolojisi</w:t>
      </w:r>
      <w:r>
        <w:rPr>
          <w:rFonts w:ascii="Times New Roman" w:hAnsi="Times New Roman"/>
          <w:color w:val="0D0D0D"/>
          <w:sz w:val="18"/>
          <w:szCs w:val="18"/>
        </w:rPr>
        <w:t xml:space="preserve">, </w:t>
      </w:r>
      <w:r w:rsidRPr="00E632ED">
        <w:rPr>
          <w:rFonts w:ascii="Times New Roman" w:hAnsi="Times New Roman"/>
          <w:color w:val="0D0D0D"/>
          <w:sz w:val="18"/>
          <w:szCs w:val="18"/>
        </w:rPr>
        <w:t>Devlet Kitapları</w:t>
      </w:r>
      <w:r>
        <w:rPr>
          <w:rFonts w:ascii="Times New Roman" w:hAnsi="Times New Roman"/>
          <w:color w:val="0D0D0D"/>
          <w:sz w:val="18"/>
          <w:szCs w:val="18"/>
        </w:rPr>
        <w:t xml:space="preserve">, </w:t>
      </w:r>
      <w:r w:rsidRPr="00E632ED">
        <w:rPr>
          <w:rFonts w:ascii="Times New Roman" w:hAnsi="Times New Roman"/>
          <w:color w:val="0D0D0D"/>
          <w:sz w:val="18"/>
          <w:szCs w:val="18"/>
        </w:rPr>
        <w:t>ABC Matbaacılık</w:t>
      </w:r>
      <w:r w:rsidRPr="00F81356">
        <w:rPr>
          <w:rFonts w:ascii="Times New Roman" w:hAnsi="Times New Roman"/>
          <w:color w:val="0D0D0D"/>
          <w:sz w:val="18"/>
          <w:szCs w:val="18"/>
        </w:rPr>
        <w:t>, 3. Baskı</w:t>
      </w:r>
      <w:r>
        <w:rPr>
          <w:rFonts w:ascii="Times New Roman" w:hAnsi="Times New Roman"/>
          <w:b/>
          <w:bCs/>
          <w:color w:val="0D0D0D"/>
          <w:sz w:val="18"/>
          <w:szCs w:val="18"/>
        </w:rPr>
        <w:t xml:space="preserve">, </w:t>
      </w:r>
      <w:r>
        <w:rPr>
          <w:rFonts w:ascii="Times New Roman" w:hAnsi="Times New Roman"/>
          <w:color w:val="0D0D0D"/>
          <w:sz w:val="18"/>
          <w:szCs w:val="18"/>
        </w:rPr>
        <w:t>Ankara,</w:t>
      </w:r>
      <w:r w:rsidRPr="00E632ED">
        <w:rPr>
          <w:rFonts w:ascii="Times New Roman" w:hAnsi="Times New Roman"/>
          <w:color w:val="0D0D0D"/>
          <w:sz w:val="18"/>
          <w:szCs w:val="18"/>
        </w:rPr>
        <w:t xml:space="preserve"> </w:t>
      </w:r>
      <w:r>
        <w:rPr>
          <w:rFonts w:ascii="Times New Roman" w:hAnsi="Times New Roman"/>
          <w:color w:val="0D0D0D"/>
          <w:sz w:val="18"/>
          <w:szCs w:val="18"/>
        </w:rPr>
        <w:t>2000, s. 155.</w:t>
      </w:r>
    </w:p>
  </w:footnote>
  <w:footnote w:id="53">
    <w:p w:rsidR="00CC3308" w:rsidRPr="003A36C5" w:rsidRDefault="00CC3308" w:rsidP="000927BD">
      <w:pPr>
        <w:spacing w:after="0" w:line="20" w:lineRule="atLeast"/>
        <w:ind w:left="709" w:hanging="709"/>
        <w:jc w:val="both"/>
        <w:rPr>
          <w:rFonts w:ascii="Times New Roman" w:hAnsi="Times New Roman" w:cs="Times New Roman"/>
          <w:color w:val="0D0D0D"/>
          <w:sz w:val="18"/>
          <w:szCs w:val="18"/>
        </w:rPr>
      </w:pPr>
      <w:r w:rsidRPr="003A36C5">
        <w:rPr>
          <w:rStyle w:val="DipnotBavurusu"/>
          <w:rFonts w:ascii="Times New Roman" w:hAnsi="Times New Roman"/>
          <w:color w:val="0D0D0D"/>
          <w:sz w:val="18"/>
          <w:szCs w:val="18"/>
        </w:rPr>
        <w:footnoteRef/>
      </w:r>
      <w:r w:rsidRPr="003A36C5">
        <w:rPr>
          <w:rStyle w:val="DipnotBavurusu"/>
          <w:rFonts w:ascii="Times New Roman" w:hAnsi="Times New Roman"/>
          <w:color w:val="0D0D0D"/>
          <w:sz w:val="18"/>
          <w:szCs w:val="18"/>
        </w:rPr>
        <w:t xml:space="preserve"> </w:t>
      </w:r>
      <w:r w:rsidRPr="003A36C5">
        <w:rPr>
          <w:rFonts w:ascii="Times New Roman" w:hAnsi="Times New Roman" w:cs="Times New Roman"/>
          <w:color w:val="0D0D0D"/>
          <w:sz w:val="18"/>
          <w:szCs w:val="18"/>
        </w:rPr>
        <w:t>Fermente</w:t>
      </w:r>
      <w:r>
        <w:rPr>
          <w:rFonts w:ascii="Times New Roman" w:hAnsi="Times New Roman"/>
          <w:color w:val="0D0D0D"/>
          <w:sz w:val="18"/>
          <w:szCs w:val="18"/>
        </w:rPr>
        <w:t xml:space="preserve"> Gıda</w:t>
      </w:r>
      <w:r w:rsidRPr="003A36C5">
        <w:rPr>
          <w:rFonts w:ascii="Times New Roman" w:hAnsi="Times New Roman" w:cs="Times New Roman"/>
          <w:color w:val="0D0D0D"/>
          <w:sz w:val="18"/>
          <w:szCs w:val="18"/>
        </w:rPr>
        <w:t xml:space="preserve">: Bitkisel ve hayvansal ürünlerden doğal yolla ya da başlatıcı kültürlerin eklenmesiyle üretilen ürünler olarak tanımlanmaktadır. Üretilen </w:t>
      </w:r>
      <w:r>
        <w:rPr>
          <w:rFonts w:ascii="Times New Roman" w:hAnsi="Times New Roman"/>
          <w:color w:val="0D0D0D"/>
          <w:sz w:val="18"/>
          <w:szCs w:val="18"/>
        </w:rPr>
        <w:t xml:space="preserve">bu </w:t>
      </w:r>
      <w:r w:rsidRPr="003A36C5">
        <w:rPr>
          <w:rFonts w:ascii="Times New Roman" w:hAnsi="Times New Roman" w:cs="Times New Roman"/>
          <w:color w:val="0D0D0D"/>
          <w:sz w:val="18"/>
          <w:szCs w:val="18"/>
        </w:rPr>
        <w:t>ürünler bakteri, maya ve mantarlar gibi mikroorganizmalar ve enzimler aracılığıyla üretilmektedir.</w:t>
      </w:r>
      <w:r w:rsidRPr="0099530C">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olor w:val="0D0D0D"/>
          <w:sz w:val="18"/>
          <w:szCs w:val="18"/>
        </w:rPr>
        <w:t xml:space="preserve"> Merve Şeyda Karaçıl ve Nilüfer Acar Tek, </w:t>
      </w:r>
      <w:r>
        <w:rPr>
          <w:rFonts w:ascii="Times New Roman" w:hAnsi="Times New Roman" w:cs="Times New Roman"/>
          <w:color w:val="0D0D0D"/>
          <w:sz w:val="18"/>
          <w:szCs w:val="18"/>
        </w:rPr>
        <w:t>“Dünyada Üretilen Fermente Ürünler: Tarihsel Süreç ve Sağlıkla İlişkileri”</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w:t>
      </w:r>
      <w:r>
        <w:rPr>
          <w:rFonts w:ascii="Times New Roman" w:hAnsi="Times New Roman" w:cs="Times New Roman"/>
          <w:b/>
          <w:bCs/>
          <w:color w:val="0D0D0D"/>
          <w:sz w:val="18"/>
          <w:szCs w:val="18"/>
        </w:rPr>
        <w:t>Uludağ Üniversitesi</w:t>
      </w:r>
      <w:r w:rsidRPr="005973B7">
        <w:rPr>
          <w:rFonts w:ascii="Times New Roman" w:hAnsi="Times New Roman" w:cs="Times New Roman"/>
          <w:b/>
          <w:bCs/>
          <w:color w:val="0D0D0D"/>
          <w:sz w:val="18"/>
          <w:szCs w:val="18"/>
        </w:rPr>
        <w:t xml:space="preserve"> Ziraat Fakültesi Dergisi</w:t>
      </w:r>
      <w:r w:rsidRPr="005973B7">
        <w:rPr>
          <w:rFonts w:ascii="Times New Roman" w:hAnsi="Times New Roman" w:cs="Times New Roman"/>
          <w:color w:val="0D0D0D"/>
          <w:sz w:val="18"/>
          <w:szCs w:val="18"/>
        </w:rPr>
        <w:t>, Cilt.</w:t>
      </w:r>
      <w:r>
        <w:rPr>
          <w:rFonts w:ascii="Times New Roman" w:hAnsi="Times New Roman" w:cs="Times New Roman"/>
          <w:color w:val="0D0D0D"/>
          <w:sz w:val="18"/>
          <w:szCs w:val="18"/>
        </w:rPr>
        <w:t xml:space="preserve"> 27</w:t>
      </w:r>
      <w:r w:rsidRPr="005973B7">
        <w:rPr>
          <w:rFonts w:ascii="Times New Roman" w:hAnsi="Times New Roman" w:cs="Times New Roman"/>
          <w:color w:val="0D0D0D"/>
          <w:sz w:val="18"/>
          <w:szCs w:val="18"/>
        </w:rPr>
        <w:t>, Sayı.</w:t>
      </w:r>
      <w:r>
        <w:rPr>
          <w:rFonts w:ascii="Times New Roman" w:hAnsi="Times New Roman" w:cs="Times New Roman"/>
          <w:color w:val="0D0D0D"/>
          <w:sz w:val="18"/>
          <w:szCs w:val="18"/>
        </w:rPr>
        <w:t xml:space="preserve"> 2, 2013</w:t>
      </w:r>
      <w:r w:rsidRPr="005973B7">
        <w:rPr>
          <w:rFonts w:ascii="Times New Roman" w:hAnsi="Times New Roman" w:cs="Times New Roman"/>
          <w:color w:val="0D0D0D"/>
          <w:sz w:val="18"/>
          <w:szCs w:val="18"/>
        </w:rPr>
        <w:t>, s.</w:t>
      </w:r>
      <w:r>
        <w:rPr>
          <w:rFonts w:ascii="Times New Roman" w:hAnsi="Times New Roman" w:cs="Times New Roman"/>
          <w:color w:val="0D0D0D"/>
          <w:sz w:val="18"/>
          <w:szCs w:val="18"/>
        </w:rPr>
        <w:t xml:space="preserve"> 164</w:t>
      </w:r>
      <w:r w:rsidRPr="005973B7">
        <w:rPr>
          <w:rFonts w:ascii="Times New Roman" w:hAnsi="Times New Roman" w:cs="Times New Roman"/>
          <w:color w:val="0D0D0D"/>
          <w:sz w:val="18"/>
          <w:szCs w:val="18"/>
        </w:rPr>
        <w:t>.</w:t>
      </w:r>
    </w:p>
  </w:footnote>
  <w:footnote w:id="54">
    <w:p w:rsidR="00CC3308" w:rsidRPr="005D10B2" w:rsidRDefault="00CC3308" w:rsidP="005D10B2">
      <w:pPr>
        <w:tabs>
          <w:tab w:val="left" w:pos="0"/>
        </w:tabs>
        <w:spacing w:after="0" w:line="20" w:lineRule="atLeast"/>
        <w:ind w:left="709" w:hanging="709"/>
        <w:jc w:val="both"/>
        <w:rPr>
          <w:rStyle w:val="DipnotBavurusu"/>
          <w:rFonts w:ascii="Times New Roman" w:hAnsi="Times New Roman"/>
          <w:color w:val="0D0D0D"/>
          <w:sz w:val="18"/>
          <w:szCs w:val="18"/>
        </w:rPr>
      </w:pPr>
      <w:r w:rsidRPr="005D10B2">
        <w:rPr>
          <w:rStyle w:val="DipnotBavurusu"/>
          <w:rFonts w:ascii="Times New Roman" w:hAnsi="Times New Roman"/>
          <w:color w:val="0D0D0D"/>
          <w:sz w:val="18"/>
          <w:szCs w:val="18"/>
        </w:rPr>
        <w:footnoteRef/>
      </w:r>
      <w:r w:rsidRPr="005D10B2">
        <w:rPr>
          <w:rStyle w:val="DipnotBavurusu"/>
          <w:rFonts w:ascii="Times New Roman" w:hAnsi="Times New Roman"/>
          <w:color w:val="0D0D0D"/>
          <w:sz w:val="18"/>
          <w:szCs w:val="18"/>
        </w:rPr>
        <w:t xml:space="preserve"> </w:t>
      </w:r>
      <w:r>
        <w:rPr>
          <w:rFonts w:ascii="Times New Roman" w:hAnsi="Times New Roman" w:cs="Times New Roman"/>
          <w:color w:val="0D0D0D"/>
          <w:sz w:val="18"/>
          <w:szCs w:val="18"/>
        </w:rPr>
        <w:t>Laktik Asit: Besinlerin kullanımı sonucu oluşan 3 karbonlu organik bir asittir (laktik asit bakterileri de fermente ürün elde etmede kullanılır).</w:t>
      </w:r>
      <w:r w:rsidRPr="0099530C">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B445F1">
        <w:rPr>
          <w:rFonts w:ascii="Times New Roman" w:hAnsi="Times New Roman" w:cs="Times New Roman"/>
          <w:color w:val="0D0D0D"/>
          <w:sz w:val="18"/>
          <w:szCs w:val="18"/>
        </w:rPr>
        <w:t>Ünver ve diğerleri, a.g.e.,</w:t>
      </w:r>
      <w:r>
        <w:rPr>
          <w:rFonts w:ascii="Times New Roman" w:hAnsi="Times New Roman" w:cs="Times New Roman"/>
          <w:color w:val="0D0D0D"/>
          <w:sz w:val="18"/>
          <w:szCs w:val="18"/>
        </w:rPr>
        <w:t xml:space="preserve"> s. 157.</w:t>
      </w:r>
    </w:p>
  </w:footnote>
  <w:footnote w:id="55">
    <w:p w:rsidR="00CC3308" w:rsidRPr="00A15130" w:rsidRDefault="00CC3308" w:rsidP="00A15130">
      <w:pPr>
        <w:tabs>
          <w:tab w:val="left" w:pos="0"/>
        </w:tabs>
        <w:spacing w:after="0" w:line="20" w:lineRule="atLeast"/>
        <w:ind w:left="709" w:hanging="709"/>
        <w:jc w:val="both"/>
      </w:pPr>
      <w:r w:rsidRPr="00A15130">
        <w:rPr>
          <w:rStyle w:val="DipnotBavurusu"/>
          <w:rFonts w:ascii="Times New Roman" w:hAnsi="Times New Roman"/>
          <w:color w:val="0D0D0D"/>
          <w:sz w:val="18"/>
          <w:szCs w:val="18"/>
        </w:rPr>
        <w:footnoteRef/>
      </w:r>
      <w:r>
        <w:t xml:space="preserve"> </w:t>
      </w:r>
      <w:r>
        <w:rPr>
          <w:rFonts w:ascii="Times New Roman" w:hAnsi="Times New Roman" w:cs="Times New Roman"/>
          <w:color w:val="0D0D0D"/>
          <w:sz w:val="18"/>
          <w:szCs w:val="18"/>
        </w:rPr>
        <w:t xml:space="preserve">Kefir: Kefir kültürü ile sütten elde edilmiş içecektir.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B445F1">
        <w:rPr>
          <w:rFonts w:ascii="Times New Roman" w:hAnsi="Times New Roman" w:cs="Times New Roman"/>
          <w:color w:val="0D0D0D"/>
          <w:sz w:val="18"/>
          <w:szCs w:val="18"/>
        </w:rPr>
        <w:t>Ünver ve diğerleri, a.g.e.,</w:t>
      </w:r>
      <w:r>
        <w:rPr>
          <w:rFonts w:ascii="Times New Roman" w:hAnsi="Times New Roman" w:cs="Times New Roman"/>
          <w:color w:val="0D0D0D"/>
          <w:sz w:val="18"/>
          <w:szCs w:val="18"/>
        </w:rPr>
        <w:t xml:space="preserve"> s. 157.</w:t>
      </w:r>
    </w:p>
  </w:footnote>
  <w:footnote w:id="56">
    <w:p w:rsidR="00CC3308" w:rsidRPr="009B2280" w:rsidRDefault="00CC3308" w:rsidP="00336D6C">
      <w:pPr>
        <w:pStyle w:val="GvdeMetni"/>
        <w:tabs>
          <w:tab w:val="left" w:pos="1694"/>
          <w:tab w:val="right" w:leader="dot" w:pos="9081"/>
        </w:tabs>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Ayhan Temiz ve</w:t>
      </w:r>
      <w:r w:rsidRPr="005973B7">
        <w:rPr>
          <w:color w:val="0D0D0D"/>
          <w:sz w:val="18"/>
          <w:szCs w:val="18"/>
        </w:rPr>
        <w:t xml:space="preserve"> Remziye Yılmaz, </w:t>
      </w:r>
      <w:r>
        <w:rPr>
          <w:color w:val="0D0D0D"/>
          <w:sz w:val="18"/>
          <w:szCs w:val="18"/>
        </w:rPr>
        <w:t>“</w:t>
      </w:r>
      <w:r w:rsidRPr="005973B7">
        <w:rPr>
          <w:color w:val="0D0D0D"/>
          <w:sz w:val="18"/>
          <w:szCs w:val="18"/>
        </w:rPr>
        <w:t>Genetiği Değişti</w:t>
      </w:r>
      <w:r>
        <w:rPr>
          <w:color w:val="0D0D0D"/>
          <w:sz w:val="18"/>
          <w:szCs w:val="18"/>
        </w:rPr>
        <w:t xml:space="preserve">rilmiş Mikroorganizmalar; Gıda </w:t>
      </w:r>
      <w:r w:rsidRPr="005973B7">
        <w:rPr>
          <w:color w:val="0D0D0D"/>
          <w:sz w:val="18"/>
          <w:szCs w:val="18"/>
        </w:rPr>
        <w:t>Uygulamaları ve Potansiyel Sağlık Riskleri</w:t>
      </w:r>
      <w:r>
        <w:rPr>
          <w:color w:val="0D0D0D"/>
          <w:sz w:val="18"/>
          <w:szCs w:val="18"/>
        </w:rPr>
        <w:t>”</w:t>
      </w:r>
      <w:r w:rsidRPr="005973B7">
        <w:rPr>
          <w:color w:val="0D0D0D"/>
          <w:sz w:val="18"/>
          <w:szCs w:val="18"/>
        </w:rPr>
        <w:t xml:space="preserve">, </w:t>
      </w:r>
      <w:r w:rsidRPr="005973B7">
        <w:rPr>
          <w:b/>
          <w:bCs/>
          <w:color w:val="0D0D0D"/>
          <w:sz w:val="18"/>
          <w:szCs w:val="18"/>
        </w:rPr>
        <w:t>Farklı Boyutlarıyla Genetiği Değiştirilmiş Organizmalar</w:t>
      </w:r>
      <w:r w:rsidRPr="005973B7">
        <w:rPr>
          <w:color w:val="0D0D0D"/>
          <w:sz w:val="18"/>
          <w:szCs w:val="18"/>
        </w:rPr>
        <w:t>, Ankara Tabip Odası, Mattek Matbaacılık, Ankara,</w:t>
      </w:r>
      <w:r>
        <w:rPr>
          <w:color w:val="0D0D0D"/>
          <w:sz w:val="18"/>
          <w:szCs w:val="18"/>
        </w:rPr>
        <w:t xml:space="preserve"> </w:t>
      </w:r>
      <w:r w:rsidRPr="005973B7">
        <w:rPr>
          <w:color w:val="0D0D0D"/>
          <w:sz w:val="18"/>
          <w:szCs w:val="18"/>
        </w:rPr>
        <w:t>2010, s.</w:t>
      </w:r>
      <w:r>
        <w:rPr>
          <w:color w:val="0D0D0D"/>
          <w:sz w:val="18"/>
          <w:szCs w:val="18"/>
        </w:rPr>
        <w:t xml:space="preserve"> 99-100.</w:t>
      </w:r>
    </w:p>
  </w:footnote>
  <w:footnote w:id="57">
    <w:p w:rsidR="00CC3308" w:rsidRPr="003130F4" w:rsidRDefault="00CC3308" w:rsidP="008E34E0">
      <w:pPr>
        <w:pStyle w:val="GvdeMetni"/>
        <w:tabs>
          <w:tab w:val="left" w:pos="1694"/>
          <w:tab w:val="right" w:leader="dot" w:pos="9081"/>
        </w:tabs>
        <w:kinsoku w:val="0"/>
        <w:overflowPunct w:val="0"/>
        <w:spacing w:line="20" w:lineRule="atLeast"/>
        <w:ind w:left="709" w:hanging="709"/>
        <w:jc w:val="both"/>
        <w:rPr>
          <w:sz w:val="18"/>
          <w:szCs w:val="18"/>
        </w:rPr>
      </w:pPr>
      <w:r w:rsidRPr="00196852">
        <w:rPr>
          <w:rStyle w:val="DipnotBavurusu"/>
          <w:color w:val="0D0D0D"/>
          <w:sz w:val="18"/>
          <w:szCs w:val="18"/>
        </w:rPr>
        <w:footnoteRef/>
      </w:r>
      <w:r>
        <w:rPr>
          <w:sz w:val="18"/>
          <w:szCs w:val="18"/>
        </w:rPr>
        <w:t xml:space="preserve"> </w:t>
      </w:r>
      <w:r w:rsidRPr="003130F4">
        <w:rPr>
          <w:sz w:val="18"/>
          <w:szCs w:val="18"/>
        </w:rPr>
        <w:t xml:space="preserve">Rikap Yüce, </w:t>
      </w:r>
      <w:r w:rsidRPr="003130F4">
        <w:rPr>
          <w:b/>
          <w:bCs/>
          <w:sz w:val="18"/>
          <w:szCs w:val="18"/>
        </w:rPr>
        <w:t>Zooloji Terimleri Sözlüğü</w:t>
      </w:r>
      <w:r w:rsidRPr="003130F4">
        <w:rPr>
          <w:sz w:val="18"/>
          <w:szCs w:val="18"/>
        </w:rPr>
        <w:t>, Marmara Üniversitesi Fen E</w:t>
      </w:r>
      <w:r>
        <w:rPr>
          <w:sz w:val="18"/>
          <w:szCs w:val="18"/>
        </w:rPr>
        <w:t xml:space="preserve">debiyat Fakültesi Yayınları, 2. </w:t>
      </w:r>
      <w:r w:rsidRPr="003130F4">
        <w:rPr>
          <w:sz w:val="18"/>
          <w:szCs w:val="18"/>
        </w:rPr>
        <w:t>Baskı,  İstanbul,  1999, s. 116.</w:t>
      </w:r>
    </w:p>
  </w:footnote>
  <w:footnote w:id="58">
    <w:p w:rsidR="00CC3308" w:rsidRPr="00CB58A4"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Temiz ve Yılmaz, a.g.m.</w:t>
      </w:r>
      <w:r w:rsidRPr="005973B7">
        <w:rPr>
          <w:rFonts w:ascii="Times New Roman" w:hAnsi="Times New Roman"/>
          <w:color w:val="0D0D0D"/>
          <w:sz w:val="18"/>
          <w:szCs w:val="18"/>
        </w:rPr>
        <w:t>,</w:t>
      </w:r>
      <w:r>
        <w:rPr>
          <w:rFonts w:ascii="Times New Roman" w:hAnsi="Times New Roman"/>
          <w:color w:val="0D0D0D"/>
          <w:sz w:val="18"/>
          <w:szCs w:val="18"/>
        </w:rPr>
        <w:t xml:space="preserve"> s. 100-102.</w:t>
      </w:r>
    </w:p>
  </w:footnote>
  <w:footnote w:id="59">
    <w:p w:rsidR="00CC3308" w:rsidRPr="00DE73CB" w:rsidRDefault="00CC3308" w:rsidP="00DE73CB">
      <w:pPr>
        <w:pStyle w:val="DipnotMetni"/>
        <w:spacing w:line="20" w:lineRule="atLeast"/>
        <w:ind w:left="709" w:hanging="709"/>
        <w:jc w:val="both"/>
        <w:rPr>
          <w:rStyle w:val="DipnotBavurusu"/>
          <w:rFonts w:ascii="Times New Roman" w:hAnsi="Times New Roman"/>
          <w:color w:val="0D0D0D"/>
          <w:sz w:val="18"/>
          <w:szCs w:val="18"/>
        </w:rPr>
      </w:pPr>
      <w:r w:rsidRPr="00DE73CB">
        <w:rPr>
          <w:rStyle w:val="DipnotBavurusu"/>
          <w:rFonts w:ascii="Times New Roman" w:hAnsi="Times New Roman"/>
          <w:color w:val="0D0D0D"/>
          <w:sz w:val="18"/>
          <w:szCs w:val="18"/>
        </w:rPr>
        <w:footnoteRef/>
      </w:r>
      <w:r w:rsidRPr="00DE73CB">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Vitamin: Vücuttaki metabolizma faaliyetleri (yıkım-yapım) için gerekli olan ve dışarıdan alınan organik maddelerdir. Yağda ve suda eriyen vitaminler olmak üzere iki gruptur. Bkz. Mustafa Güler, </w:t>
      </w:r>
      <w:r>
        <w:rPr>
          <w:rFonts w:ascii="Times New Roman" w:hAnsi="Times New Roman"/>
          <w:b/>
          <w:bCs/>
          <w:color w:val="0D0D0D"/>
          <w:sz w:val="18"/>
          <w:szCs w:val="18"/>
        </w:rPr>
        <w:t>Sağlık Terimleri Sözlüğü</w:t>
      </w:r>
      <w:r>
        <w:rPr>
          <w:rFonts w:ascii="Times New Roman" w:hAnsi="Times New Roman"/>
          <w:color w:val="0D0D0D"/>
          <w:sz w:val="18"/>
          <w:szCs w:val="18"/>
        </w:rPr>
        <w:t xml:space="preserve">, Timaş Yayınları, İstanbul, 1996, </w:t>
      </w:r>
      <w:r w:rsidRPr="00DE73CB">
        <w:rPr>
          <w:rFonts w:ascii="Times New Roman" w:hAnsi="Times New Roman"/>
          <w:color w:val="0D0D0D"/>
          <w:sz w:val="18"/>
          <w:szCs w:val="18"/>
        </w:rPr>
        <w:t>s</w:t>
      </w:r>
      <w:r>
        <w:rPr>
          <w:rFonts w:ascii="Times New Roman" w:hAnsi="Times New Roman"/>
          <w:color w:val="0D0D0D"/>
          <w:sz w:val="18"/>
          <w:szCs w:val="18"/>
        </w:rPr>
        <w:t>. 103.</w:t>
      </w:r>
    </w:p>
  </w:footnote>
  <w:footnote w:id="60">
    <w:p w:rsidR="00CC3308" w:rsidRPr="00260B01" w:rsidRDefault="00CC3308" w:rsidP="003130F4">
      <w:pPr>
        <w:pStyle w:val="DipnotMetni"/>
        <w:spacing w:line="20" w:lineRule="atLeast"/>
        <w:ind w:left="709" w:hanging="709"/>
        <w:jc w:val="both"/>
        <w:rPr>
          <w:rFonts w:ascii="Times New Roman" w:hAnsi="Times New Roman"/>
          <w:color w:val="0D0D0D"/>
          <w:sz w:val="18"/>
          <w:szCs w:val="18"/>
        </w:rPr>
      </w:pPr>
      <w:r w:rsidRPr="00105756">
        <w:rPr>
          <w:rStyle w:val="DipnotBavurusu"/>
          <w:rFonts w:ascii="Times New Roman" w:hAnsi="Times New Roman"/>
          <w:color w:val="0D0D0D"/>
          <w:sz w:val="18"/>
          <w:szCs w:val="18"/>
        </w:rPr>
        <w:footnoteRef/>
      </w:r>
      <w:r w:rsidRPr="00105756">
        <w:rPr>
          <w:rStyle w:val="DipnotBavurusu"/>
          <w:rFonts w:ascii="Times New Roman" w:hAnsi="Times New Roman"/>
          <w:color w:val="0D0D0D"/>
          <w:sz w:val="18"/>
          <w:szCs w:val="18"/>
        </w:rPr>
        <w:t xml:space="preserve"> </w:t>
      </w:r>
      <w:r w:rsidRPr="00260B01">
        <w:rPr>
          <w:rFonts w:ascii="Times New Roman" w:hAnsi="Times New Roman"/>
          <w:color w:val="0D0D0D"/>
          <w:sz w:val="18"/>
          <w:szCs w:val="18"/>
        </w:rPr>
        <w:t xml:space="preserve">Genetik değişimle vitamin üretim çalışmaları şöyledir. Üretilen vitaminler, C (L-askorbik asit), B12 (siyanokobalamin), B2 (riboflavin) vitaminleridir. Üretim çalışmalarının devam ettiği vitamin ise H (biyotin) vitaminidir. Bkz. Ülküye Dudu Gül, “Biyoteknolojik Tekniklerle Mikrobiyal Vitamin Üretimi”, </w:t>
      </w:r>
      <w:r w:rsidRPr="00260B01">
        <w:rPr>
          <w:rFonts w:ascii="Times New Roman" w:hAnsi="Times New Roman"/>
          <w:b/>
          <w:bCs/>
          <w:color w:val="0D0D0D"/>
          <w:sz w:val="18"/>
          <w:szCs w:val="18"/>
        </w:rPr>
        <w:t>İnternational Journal of Life Sciences and Biotechnology</w:t>
      </w:r>
      <w:r w:rsidRPr="00260B01">
        <w:rPr>
          <w:rFonts w:ascii="Times New Roman" w:hAnsi="Times New Roman"/>
          <w:color w:val="0D0D0D"/>
          <w:sz w:val="18"/>
          <w:szCs w:val="18"/>
        </w:rPr>
        <w:t>, Cilt. 3, Sayı. 2, 2020, s. 231-235.</w:t>
      </w:r>
    </w:p>
  </w:footnote>
  <w:footnote w:id="61">
    <w:p w:rsidR="00CC3308" w:rsidRPr="002C6862" w:rsidRDefault="00CC3308" w:rsidP="002C6862">
      <w:pPr>
        <w:spacing w:after="0" w:line="20" w:lineRule="atLeast"/>
        <w:ind w:left="709" w:hanging="709"/>
        <w:jc w:val="both"/>
        <w:rPr>
          <w:rFonts w:ascii="Times New Roman" w:hAnsi="Times New Roman" w:cs="Times New Roman"/>
          <w:sz w:val="18"/>
          <w:szCs w:val="18"/>
        </w:rPr>
      </w:pPr>
      <w:r w:rsidRPr="002C6862">
        <w:rPr>
          <w:rStyle w:val="DipnotBavurusu"/>
          <w:rFonts w:ascii="Times New Roman" w:hAnsi="Times New Roman" w:cs="Times New Roman"/>
          <w:color w:val="0D0D0D"/>
          <w:sz w:val="18"/>
          <w:szCs w:val="18"/>
        </w:rPr>
        <w:footnoteRef/>
      </w:r>
      <w:r w:rsidRPr="002C6862">
        <w:rPr>
          <w:rStyle w:val="DipnotBavurusu"/>
          <w:rFonts w:ascii="Times New Roman" w:hAnsi="Times New Roman" w:cs="Times New Roman"/>
          <w:color w:val="0D0D0D"/>
          <w:sz w:val="18"/>
          <w:szCs w:val="18"/>
        </w:rPr>
        <w:t xml:space="preserve"> </w:t>
      </w:r>
      <w:r w:rsidRPr="002C6862">
        <w:rPr>
          <w:rFonts w:ascii="Times New Roman" w:hAnsi="Times New Roman" w:cs="Times New Roman"/>
          <w:color w:val="0D0D0D"/>
          <w:sz w:val="18"/>
          <w:szCs w:val="18"/>
        </w:rPr>
        <w:t>Rekombinant DNA (DNA Klonlama): Konakç</w:t>
      </w:r>
      <w:r w:rsidRPr="002C6862">
        <w:rPr>
          <w:rFonts w:ascii="Times New Roman" w:hAnsi="Times New Roman" w:cs="Times New Roman" w:hint="eastAsia"/>
          <w:color w:val="0D0D0D"/>
          <w:sz w:val="18"/>
          <w:szCs w:val="18"/>
        </w:rPr>
        <w:t>ı</w:t>
      </w:r>
      <w:r w:rsidRPr="002C6862">
        <w:rPr>
          <w:rFonts w:ascii="Times New Roman" w:hAnsi="Times New Roman" w:cs="Times New Roman"/>
          <w:color w:val="0D0D0D"/>
          <w:sz w:val="18"/>
          <w:szCs w:val="18"/>
        </w:rPr>
        <w:t xml:space="preserve"> hücreye gen aktar</w:t>
      </w:r>
      <w:r w:rsidRPr="002C6862">
        <w:rPr>
          <w:rFonts w:ascii="Times New Roman" w:hAnsi="Times New Roman" w:cs="Times New Roman" w:hint="eastAsia"/>
          <w:color w:val="0D0D0D"/>
          <w:sz w:val="18"/>
          <w:szCs w:val="18"/>
        </w:rPr>
        <w:t>ı</w:t>
      </w:r>
      <w:r w:rsidRPr="002C6862">
        <w:rPr>
          <w:rFonts w:ascii="Times New Roman" w:hAnsi="Times New Roman" w:cs="Times New Roman"/>
          <w:color w:val="0D0D0D"/>
          <w:sz w:val="18"/>
          <w:szCs w:val="18"/>
        </w:rPr>
        <w:t>mı ve ayn</w:t>
      </w:r>
      <w:r w:rsidRPr="002C6862">
        <w:rPr>
          <w:rFonts w:ascii="Times New Roman" w:hAnsi="Times New Roman" w:cs="Times New Roman" w:hint="eastAsia"/>
          <w:color w:val="0D0D0D"/>
          <w:sz w:val="18"/>
          <w:szCs w:val="18"/>
        </w:rPr>
        <w:t>ı</w:t>
      </w:r>
      <w:r w:rsidRPr="002C6862">
        <w:rPr>
          <w:rFonts w:ascii="Times New Roman" w:hAnsi="Times New Roman" w:cs="Times New Roman"/>
          <w:color w:val="0D0D0D"/>
          <w:sz w:val="18"/>
          <w:szCs w:val="18"/>
        </w:rPr>
        <w:t xml:space="preserve"> zamanda gen klonlama tekni</w:t>
      </w:r>
      <w:r w:rsidRPr="002C6862">
        <w:rPr>
          <w:rFonts w:ascii="Times New Roman" w:hAnsi="Times New Roman" w:cs="Times New Roman" w:hint="eastAsia"/>
          <w:color w:val="0D0D0D"/>
          <w:sz w:val="18"/>
          <w:szCs w:val="18"/>
        </w:rPr>
        <w:t>ğ</w:t>
      </w:r>
      <w:r w:rsidRPr="002C6862">
        <w:rPr>
          <w:rFonts w:ascii="Times New Roman" w:hAnsi="Times New Roman" w:cs="Times New Roman"/>
          <w:color w:val="0D0D0D"/>
          <w:sz w:val="18"/>
          <w:szCs w:val="18"/>
        </w:rPr>
        <w:t>idir.</w:t>
      </w:r>
      <w:r w:rsidRPr="0099530C">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sidRPr="002C6862">
        <w:rPr>
          <w:rFonts w:ascii="Times New Roman" w:hAnsi="Times New Roman" w:cs="Times New Roman"/>
          <w:sz w:val="18"/>
          <w:szCs w:val="18"/>
        </w:rPr>
        <w:t xml:space="preserve"> Lodish ve diğerleri,  a.g.e., s. </w:t>
      </w:r>
      <w:r>
        <w:rPr>
          <w:rFonts w:ascii="Times New Roman" w:hAnsi="Times New Roman" w:cs="Times New Roman"/>
          <w:sz w:val="18"/>
          <w:szCs w:val="18"/>
        </w:rPr>
        <w:t>4</w:t>
      </w:r>
      <w:r w:rsidRPr="002C6862">
        <w:rPr>
          <w:rFonts w:ascii="Times New Roman" w:hAnsi="Times New Roman" w:cs="Times New Roman"/>
          <w:sz w:val="18"/>
          <w:szCs w:val="18"/>
        </w:rPr>
        <w:t>.</w:t>
      </w:r>
    </w:p>
  </w:footnote>
  <w:footnote w:id="62">
    <w:p w:rsidR="00CC3308" w:rsidRPr="00B304B3" w:rsidRDefault="00CC3308" w:rsidP="00E403F0">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5973B7">
        <w:rPr>
          <w:rFonts w:ascii="Times New Roman" w:hAnsi="Times New Roman" w:cs="Times New Roman"/>
          <w:color w:val="0D0D0D"/>
          <w:sz w:val="18"/>
          <w:szCs w:val="18"/>
        </w:rPr>
        <w:t xml:space="preserve"> Sema Özmert E</w:t>
      </w:r>
      <w:r>
        <w:rPr>
          <w:rFonts w:ascii="Times New Roman" w:hAnsi="Times New Roman" w:cs="Times New Roman"/>
          <w:color w:val="0D0D0D"/>
          <w:sz w:val="18"/>
          <w:szCs w:val="18"/>
        </w:rPr>
        <w:t>rgin ve</w:t>
      </w:r>
      <w:r w:rsidRPr="005973B7">
        <w:rPr>
          <w:rFonts w:ascii="Times New Roman" w:hAnsi="Times New Roman" w:cs="Times New Roman"/>
          <w:color w:val="0D0D0D"/>
          <w:sz w:val="18"/>
          <w:szCs w:val="18"/>
        </w:rPr>
        <w:t xml:space="preserve"> Hilmi Yaman, </w:t>
      </w:r>
      <w:r>
        <w:rPr>
          <w:rFonts w:ascii="Times New Roman" w:hAnsi="Times New Roman"/>
          <w:color w:val="0D0D0D"/>
          <w:sz w:val="18"/>
          <w:szCs w:val="18"/>
        </w:rPr>
        <w:t>“</w:t>
      </w:r>
      <w:r w:rsidRPr="005973B7">
        <w:rPr>
          <w:rFonts w:ascii="Times New Roman" w:hAnsi="Times New Roman" w:cs="Times New Roman"/>
          <w:color w:val="0D0D0D"/>
          <w:sz w:val="18"/>
          <w:szCs w:val="18"/>
        </w:rPr>
        <w:t>Genetiği Değiş</w:t>
      </w:r>
      <w:r>
        <w:rPr>
          <w:rFonts w:ascii="Times New Roman" w:hAnsi="Times New Roman" w:cs="Times New Roman"/>
          <w:color w:val="0D0D0D"/>
          <w:sz w:val="18"/>
          <w:szCs w:val="18"/>
        </w:rPr>
        <w:t>tirilmiş Gıdalar ve İnsan Sağlığı</w:t>
      </w:r>
      <w:r w:rsidRPr="005973B7">
        <w:rPr>
          <w:rFonts w:ascii="Times New Roman" w:hAnsi="Times New Roman" w:cs="Times New Roman"/>
          <w:color w:val="0D0D0D"/>
          <w:sz w:val="18"/>
          <w:szCs w:val="18"/>
        </w:rPr>
        <w:t>na Etkileri</w:t>
      </w:r>
      <w:r>
        <w:rPr>
          <w:rFonts w:ascii="Times New Roman" w:hAnsi="Times New Roman"/>
          <w:color w:val="0D0D0D"/>
          <w:sz w:val="18"/>
          <w:szCs w:val="18"/>
        </w:rPr>
        <w:t>”</w:t>
      </w:r>
      <w:r w:rsidRPr="005973B7">
        <w:rPr>
          <w:rFonts w:ascii="Times New Roman" w:hAnsi="Times New Roman" w:cs="Times New Roman"/>
          <w:color w:val="0D0D0D"/>
          <w:sz w:val="18"/>
          <w:szCs w:val="18"/>
        </w:rPr>
        <w:t xml:space="preserve">, </w:t>
      </w:r>
      <w:r w:rsidRPr="005973B7">
        <w:rPr>
          <w:rFonts w:ascii="Times New Roman" w:hAnsi="Times New Roman" w:cs="Times New Roman"/>
          <w:b/>
          <w:bCs/>
          <w:color w:val="0D0D0D"/>
          <w:sz w:val="18"/>
          <w:szCs w:val="18"/>
        </w:rPr>
        <w:t>Gümüşhane</w:t>
      </w:r>
      <w:r>
        <w:rPr>
          <w:rFonts w:ascii="Times New Roman" w:hAnsi="Times New Roman" w:cs="Times New Roman"/>
          <w:b/>
          <w:bCs/>
          <w:color w:val="0D0D0D"/>
          <w:sz w:val="18"/>
          <w:szCs w:val="18"/>
        </w:rPr>
        <w:t xml:space="preserve"> </w:t>
      </w:r>
      <w:r w:rsidRPr="005973B7">
        <w:rPr>
          <w:rFonts w:ascii="Times New Roman" w:hAnsi="Times New Roman" w:cs="Times New Roman"/>
          <w:b/>
          <w:bCs/>
          <w:color w:val="0D0D0D"/>
          <w:sz w:val="18"/>
          <w:szCs w:val="18"/>
        </w:rPr>
        <w:t>Üniversitesi Sağlık Bilimleri Dergisi</w:t>
      </w:r>
      <w:r w:rsidRPr="005973B7">
        <w:rPr>
          <w:rFonts w:ascii="Times New Roman" w:hAnsi="Times New Roman" w:cs="Times New Roman"/>
          <w:color w:val="0D0D0D"/>
          <w:sz w:val="18"/>
          <w:szCs w:val="18"/>
        </w:rPr>
        <w:t>, Cilt.</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2, Sayı.</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2, 2013, s.</w:t>
      </w:r>
      <w:r>
        <w:rPr>
          <w:rFonts w:ascii="Times New Roman" w:hAnsi="Times New Roman" w:cs="Times New Roman"/>
          <w:color w:val="0D0D0D"/>
          <w:sz w:val="18"/>
          <w:szCs w:val="18"/>
        </w:rPr>
        <w:t xml:space="preserve"> 263-266</w:t>
      </w:r>
      <w:r w:rsidRPr="00B304B3">
        <w:rPr>
          <w:rFonts w:ascii="Times New Roman" w:hAnsi="Times New Roman" w:cs="Times New Roman"/>
          <w:color w:val="0D0D0D"/>
          <w:sz w:val="18"/>
          <w:szCs w:val="18"/>
        </w:rPr>
        <w:t>.</w:t>
      </w:r>
    </w:p>
  </w:footnote>
  <w:footnote w:id="63">
    <w:p w:rsidR="00CC3308" w:rsidRPr="00CB58A4"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Temiz ve Yılmaz, a.g.m., s. 103-106.</w:t>
      </w:r>
    </w:p>
  </w:footnote>
  <w:footnote w:id="64">
    <w:p w:rsidR="00CC3308" w:rsidRPr="00924C12" w:rsidRDefault="00CC3308" w:rsidP="00567690">
      <w:pPr>
        <w:pStyle w:val="DipnotMetni"/>
        <w:spacing w:line="20" w:lineRule="atLeast"/>
        <w:ind w:left="709" w:hanging="709"/>
        <w:jc w:val="both"/>
        <w:rPr>
          <w:rStyle w:val="DipnotBavurusu"/>
          <w:rFonts w:ascii="Times New Roman" w:hAnsi="Times New Roman"/>
          <w:color w:val="0D0D0D"/>
          <w:sz w:val="18"/>
          <w:szCs w:val="18"/>
        </w:rPr>
      </w:pPr>
      <w:r w:rsidRPr="00924C12">
        <w:rPr>
          <w:rStyle w:val="DipnotBavurusu"/>
          <w:rFonts w:ascii="Times New Roman" w:hAnsi="Times New Roman"/>
          <w:color w:val="0D0D0D"/>
          <w:sz w:val="18"/>
          <w:szCs w:val="18"/>
        </w:rPr>
        <w:footnoteRef/>
      </w:r>
      <w:r w:rsidRPr="00924C12">
        <w:rPr>
          <w:rStyle w:val="DipnotBavurusu"/>
          <w:rFonts w:ascii="Times New Roman" w:hAnsi="Times New Roman"/>
          <w:color w:val="0D0D0D"/>
          <w:sz w:val="18"/>
          <w:szCs w:val="18"/>
        </w:rPr>
        <w:t xml:space="preserve"> </w:t>
      </w:r>
      <w:r w:rsidRPr="00644D00">
        <w:rPr>
          <w:rFonts w:ascii="Times New Roman" w:hAnsi="Times New Roman"/>
          <w:color w:val="0D0D0D"/>
          <w:sz w:val="18"/>
          <w:szCs w:val="18"/>
        </w:rPr>
        <w:t>M</w:t>
      </w:r>
      <w:r>
        <w:rPr>
          <w:rFonts w:ascii="Times New Roman" w:hAnsi="Times New Roman"/>
          <w:color w:val="0D0D0D"/>
          <w:sz w:val="18"/>
          <w:szCs w:val="18"/>
        </w:rPr>
        <w:t>elezleme: Genetik yapı itibarıyla birbirinden farklı fertlerin çiftleştirilmesi (hayvanlarda) veya tozlaştırılması (bitkilerde) olayıdır.</w:t>
      </w:r>
      <w:r w:rsidRPr="0099530C">
        <w:rPr>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Erensayın, </w:t>
      </w:r>
      <w:r w:rsidRPr="005973B7">
        <w:rPr>
          <w:rFonts w:ascii="Times New Roman" w:hAnsi="Times New Roman"/>
          <w:b/>
          <w:bCs/>
          <w:color w:val="0D0D0D"/>
          <w:sz w:val="18"/>
          <w:szCs w:val="18"/>
        </w:rPr>
        <w:t>Genetik</w:t>
      </w:r>
      <w:r>
        <w:rPr>
          <w:rFonts w:ascii="Times New Roman" w:hAnsi="Times New Roman"/>
          <w:b/>
          <w:bCs/>
          <w:color w:val="0D0D0D"/>
          <w:sz w:val="18"/>
          <w:szCs w:val="18"/>
        </w:rPr>
        <w:t>,</w:t>
      </w:r>
      <w:r>
        <w:rPr>
          <w:rFonts w:ascii="Times New Roman" w:hAnsi="Times New Roman"/>
          <w:color w:val="0D0D0D"/>
          <w:sz w:val="18"/>
          <w:szCs w:val="18"/>
        </w:rPr>
        <w:t xml:space="preserve"> s. 30.</w:t>
      </w:r>
    </w:p>
  </w:footnote>
  <w:footnote w:id="65">
    <w:p w:rsidR="00CC3308" w:rsidRPr="00644D00" w:rsidRDefault="00CC3308" w:rsidP="002C6862">
      <w:pPr>
        <w:pStyle w:val="DipnotMetni"/>
        <w:spacing w:line="20" w:lineRule="atLeast"/>
        <w:ind w:left="709" w:hanging="709"/>
        <w:jc w:val="both"/>
        <w:rPr>
          <w:rFonts w:ascii="Times New Roman" w:hAnsi="Times New Roman"/>
          <w:sz w:val="18"/>
          <w:szCs w:val="18"/>
        </w:rPr>
      </w:pPr>
      <w:r w:rsidRPr="002C6862">
        <w:rPr>
          <w:rStyle w:val="DipnotBavurusu"/>
          <w:rFonts w:ascii="Times New Roman" w:hAnsi="Times New Roman"/>
          <w:color w:val="0D0D0D"/>
          <w:sz w:val="18"/>
          <w:szCs w:val="18"/>
        </w:rPr>
        <w:footnoteRef/>
      </w:r>
      <w:r w:rsidRPr="002C6862">
        <w:rPr>
          <w:rStyle w:val="DipnotBavurusu"/>
          <w:rFonts w:ascii="Times New Roman" w:hAnsi="Times New Roman"/>
          <w:color w:val="0D0D0D"/>
          <w:sz w:val="18"/>
          <w:szCs w:val="18"/>
        </w:rPr>
        <w:t xml:space="preserve"> </w:t>
      </w:r>
      <w:r w:rsidRPr="00644D00">
        <w:rPr>
          <w:rFonts w:ascii="Times New Roman" w:hAnsi="Times New Roman"/>
          <w:color w:val="0D0D0D"/>
          <w:sz w:val="18"/>
          <w:szCs w:val="18"/>
        </w:rPr>
        <w:t>Mutasyon: Genetikte, genellikle tek bir gende olmak üzere bir kromozomun nükleotid dizisindeki sürekli ve kal</w:t>
      </w:r>
      <w:r w:rsidRPr="00644D00">
        <w:rPr>
          <w:rFonts w:ascii="Times New Roman" w:hAnsi="Times New Roman" w:hint="eastAsia"/>
          <w:color w:val="0D0D0D"/>
          <w:sz w:val="18"/>
          <w:szCs w:val="18"/>
        </w:rPr>
        <w:t>ı</w:t>
      </w:r>
      <w:r w:rsidRPr="00644D00">
        <w:rPr>
          <w:rFonts w:ascii="Times New Roman" w:hAnsi="Times New Roman"/>
          <w:color w:val="0D0D0D"/>
          <w:sz w:val="18"/>
          <w:szCs w:val="18"/>
        </w:rPr>
        <w:t xml:space="preserve">tsal </w:t>
      </w:r>
      <w:r w:rsidRPr="00644D00">
        <w:rPr>
          <w:rFonts w:ascii="Times New Roman" w:hAnsi="Times New Roman"/>
          <w:sz w:val="18"/>
          <w:szCs w:val="18"/>
        </w:rPr>
        <w:t>de</w:t>
      </w:r>
      <w:r w:rsidRPr="00644D00">
        <w:rPr>
          <w:rFonts w:ascii="Times New Roman" w:hAnsi="Times New Roman" w:hint="eastAsia"/>
          <w:sz w:val="18"/>
          <w:szCs w:val="18"/>
        </w:rPr>
        <w:t>ğ</w:t>
      </w:r>
      <w:r w:rsidRPr="00644D00">
        <w:rPr>
          <w:rFonts w:ascii="Times New Roman" w:hAnsi="Times New Roman"/>
          <w:sz w:val="18"/>
          <w:szCs w:val="18"/>
        </w:rPr>
        <w:t>i</w:t>
      </w:r>
      <w:r w:rsidRPr="00644D00">
        <w:rPr>
          <w:rFonts w:ascii="Times New Roman" w:hAnsi="Times New Roman" w:hint="eastAsia"/>
          <w:sz w:val="18"/>
          <w:szCs w:val="18"/>
        </w:rPr>
        <w:t>ş</w:t>
      </w:r>
      <w:r>
        <w:rPr>
          <w:rFonts w:ascii="Times New Roman" w:hAnsi="Times New Roman"/>
          <w:sz w:val="18"/>
          <w:szCs w:val="18"/>
        </w:rPr>
        <w:t>imdir. Y</w:t>
      </w:r>
      <w:r w:rsidRPr="00644D00">
        <w:rPr>
          <w:rFonts w:ascii="Times New Roman" w:hAnsi="Times New Roman"/>
          <w:sz w:val="18"/>
          <w:szCs w:val="18"/>
        </w:rPr>
        <w:t>ayg</w:t>
      </w:r>
      <w:r w:rsidRPr="00644D00">
        <w:rPr>
          <w:rFonts w:ascii="Times New Roman" w:hAnsi="Times New Roman" w:hint="eastAsia"/>
          <w:sz w:val="18"/>
          <w:szCs w:val="18"/>
        </w:rPr>
        <w:t>ı</w:t>
      </w:r>
      <w:r w:rsidRPr="00644D00">
        <w:rPr>
          <w:rFonts w:ascii="Times New Roman" w:hAnsi="Times New Roman"/>
          <w:sz w:val="18"/>
          <w:szCs w:val="18"/>
        </w:rPr>
        <w:t>n olarak gen ürününün i</w:t>
      </w:r>
      <w:r w:rsidRPr="00644D00">
        <w:rPr>
          <w:rFonts w:ascii="Times New Roman" w:hAnsi="Times New Roman" w:hint="eastAsia"/>
          <w:sz w:val="18"/>
          <w:szCs w:val="18"/>
        </w:rPr>
        <w:t>ş</w:t>
      </w:r>
      <w:r w:rsidRPr="00644D00">
        <w:rPr>
          <w:rFonts w:ascii="Times New Roman" w:hAnsi="Times New Roman"/>
          <w:sz w:val="18"/>
          <w:szCs w:val="18"/>
        </w:rPr>
        <w:t>levinde bir de</w:t>
      </w:r>
      <w:r w:rsidRPr="00644D00">
        <w:rPr>
          <w:rFonts w:ascii="Times New Roman" w:hAnsi="Times New Roman" w:hint="eastAsia"/>
          <w:sz w:val="18"/>
          <w:szCs w:val="18"/>
        </w:rPr>
        <w:t>ğ</w:t>
      </w:r>
      <w:r w:rsidRPr="00644D00">
        <w:rPr>
          <w:rFonts w:ascii="Times New Roman" w:hAnsi="Times New Roman"/>
          <w:sz w:val="18"/>
          <w:szCs w:val="18"/>
        </w:rPr>
        <w:t>i</w:t>
      </w:r>
      <w:r w:rsidRPr="00644D00">
        <w:rPr>
          <w:rFonts w:ascii="Times New Roman" w:hAnsi="Times New Roman" w:hint="eastAsia"/>
          <w:sz w:val="18"/>
          <w:szCs w:val="18"/>
        </w:rPr>
        <w:t>ş</w:t>
      </w:r>
      <w:r w:rsidRPr="00644D00">
        <w:rPr>
          <w:rFonts w:ascii="Times New Roman" w:hAnsi="Times New Roman"/>
          <w:sz w:val="18"/>
          <w:szCs w:val="18"/>
        </w:rPr>
        <w:t xml:space="preserve">ime neden olurlar. </w:t>
      </w:r>
      <w:r w:rsidRPr="003F566D">
        <w:rPr>
          <w:rFonts w:ascii="Times New Roman" w:hAnsi="Times New Roman"/>
          <w:color w:val="0D0D0D"/>
          <w:sz w:val="18"/>
          <w:szCs w:val="18"/>
        </w:rPr>
        <w:t>Bkz.</w:t>
      </w:r>
      <w:r>
        <w:rPr>
          <w:rFonts w:ascii="Times New Roman" w:hAnsi="Times New Roman"/>
          <w:color w:val="0D0D0D"/>
          <w:sz w:val="18"/>
          <w:szCs w:val="18"/>
        </w:rPr>
        <w:t xml:space="preserve"> </w:t>
      </w:r>
      <w:r w:rsidRPr="00644D00">
        <w:rPr>
          <w:rFonts w:ascii="Times New Roman" w:hAnsi="Times New Roman"/>
          <w:sz w:val="18"/>
          <w:szCs w:val="18"/>
        </w:rPr>
        <w:t>Lodish ve diğerleri,  a.g.e., s. 14.</w:t>
      </w:r>
    </w:p>
  </w:footnote>
  <w:footnote w:id="66">
    <w:p w:rsidR="00CC3308" w:rsidRPr="00644D00" w:rsidRDefault="00CC3308" w:rsidP="00644D00">
      <w:pPr>
        <w:pStyle w:val="DipnotMetni"/>
        <w:spacing w:line="20" w:lineRule="atLeast"/>
        <w:ind w:left="709" w:hanging="709"/>
        <w:jc w:val="both"/>
        <w:rPr>
          <w:rStyle w:val="DipnotBavurusu"/>
          <w:rFonts w:ascii="Times New Roman" w:hAnsi="Times New Roman"/>
          <w:color w:val="0D0D0D"/>
          <w:sz w:val="18"/>
          <w:szCs w:val="18"/>
        </w:rPr>
      </w:pPr>
      <w:r w:rsidRPr="00644D00">
        <w:rPr>
          <w:rStyle w:val="DipnotBavurusu"/>
          <w:rFonts w:ascii="Times New Roman" w:hAnsi="Times New Roman"/>
          <w:color w:val="0D0D0D"/>
          <w:sz w:val="18"/>
          <w:szCs w:val="18"/>
        </w:rPr>
        <w:footnoteRef/>
      </w:r>
      <w:r w:rsidRPr="00644D00">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Protoplast Kültürü: Değişik bitki kısımlarından elde edilen hücrelerde, mekanik olarak veya çeşitli enzimleri kullanarak hücre duvarının eritilmesiyle kültüre alınan hücrelerden tekrar bitki elde edilmesi yöntemidir. </w:t>
      </w:r>
      <w:r w:rsidRPr="003F566D">
        <w:rPr>
          <w:rFonts w:ascii="Times New Roman" w:hAnsi="Times New Roman"/>
          <w:color w:val="0D0D0D"/>
          <w:sz w:val="18"/>
          <w:szCs w:val="18"/>
        </w:rPr>
        <w:t>Bkz.</w:t>
      </w:r>
      <w:r w:rsidRPr="00644D00">
        <w:rPr>
          <w:rFonts w:ascii="Times New Roman" w:hAnsi="Times New Roman"/>
          <w:sz w:val="18"/>
          <w:szCs w:val="18"/>
        </w:rPr>
        <w:t xml:space="preserve"> </w:t>
      </w:r>
      <w:r>
        <w:rPr>
          <w:rFonts w:ascii="Times New Roman" w:hAnsi="Times New Roman"/>
          <w:sz w:val="18"/>
          <w:szCs w:val="18"/>
        </w:rPr>
        <w:t>İlknur Sarıkay</w:t>
      </w:r>
      <w:r w:rsidRPr="00644D00">
        <w:rPr>
          <w:rFonts w:ascii="Times New Roman" w:hAnsi="Times New Roman"/>
          <w:sz w:val="18"/>
          <w:szCs w:val="18"/>
        </w:rPr>
        <w:t>a</w:t>
      </w:r>
      <w:r>
        <w:rPr>
          <w:rFonts w:ascii="Times New Roman" w:hAnsi="Times New Roman"/>
          <w:sz w:val="18"/>
          <w:szCs w:val="18"/>
        </w:rPr>
        <w:t xml:space="preserve">, “Bağcılıkta Biyoteknoloji Alanındaki Son Gelişmeler”, </w:t>
      </w:r>
      <w:r w:rsidRPr="00644D00">
        <w:rPr>
          <w:rFonts w:ascii="Times New Roman" w:hAnsi="Times New Roman"/>
          <w:b/>
          <w:bCs/>
          <w:sz w:val="18"/>
          <w:szCs w:val="18"/>
        </w:rPr>
        <w:t>Akdeniz Üniversitesi Ziraat Fakültesi Dergisi</w:t>
      </w:r>
      <w:r>
        <w:rPr>
          <w:rFonts w:ascii="Times New Roman" w:hAnsi="Times New Roman"/>
          <w:sz w:val="18"/>
          <w:szCs w:val="18"/>
        </w:rPr>
        <w:t xml:space="preserve">, Sayı. 7, 1994, </w:t>
      </w:r>
      <w:r w:rsidRPr="00644D00">
        <w:rPr>
          <w:rFonts w:ascii="Times New Roman" w:hAnsi="Times New Roman"/>
          <w:sz w:val="18"/>
          <w:szCs w:val="18"/>
        </w:rPr>
        <w:t xml:space="preserve">s. </w:t>
      </w:r>
      <w:r>
        <w:rPr>
          <w:rFonts w:ascii="Times New Roman" w:hAnsi="Times New Roman"/>
          <w:sz w:val="18"/>
          <w:szCs w:val="18"/>
        </w:rPr>
        <w:t>60</w:t>
      </w:r>
      <w:r w:rsidRPr="00644D00">
        <w:rPr>
          <w:rFonts w:ascii="Times New Roman" w:hAnsi="Times New Roman"/>
          <w:sz w:val="18"/>
          <w:szCs w:val="18"/>
        </w:rPr>
        <w:t>.</w:t>
      </w:r>
    </w:p>
  </w:footnote>
  <w:footnote w:id="67">
    <w:p w:rsidR="00CC3308" w:rsidRPr="00982419" w:rsidRDefault="00CC3308" w:rsidP="00982419">
      <w:pPr>
        <w:pStyle w:val="DipnotMetni"/>
        <w:spacing w:line="20" w:lineRule="atLeast"/>
        <w:ind w:left="709" w:hanging="709"/>
        <w:jc w:val="both"/>
      </w:pPr>
      <w:r w:rsidRPr="00982419">
        <w:rPr>
          <w:rStyle w:val="DipnotBavurusu"/>
          <w:rFonts w:ascii="Times New Roman" w:hAnsi="Times New Roman"/>
          <w:color w:val="0D0D0D"/>
          <w:sz w:val="18"/>
          <w:szCs w:val="18"/>
        </w:rPr>
        <w:footnoteRef/>
      </w:r>
      <w:r w:rsidRPr="00982419">
        <w:rPr>
          <w:rStyle w:val="DipnotBavurusu"/>
          <w:rFonts w:ascii="Times New Roman" w:hAnsi="Times New Roman"/>
          <w:color w:val="0D0D0D"/>
          <w:sz w:val="18"/>
          <w:szCs w:val="18"/>
        </w:rPr>
        <w:t xml:space="preserve"> </w:t>
      </w:r>
      <w:r>
        <w:rPr>
          <w:rFonts w:ascii="Times New Roman" w:hAnsi="Times New Roman"/>
          <w:color w:val="0D0D0D"/>
          <w:sz w:val="18"/>
          <w:szCs w:val="18"/>
        </w:rPr>
        <w:t>Embriyo Kültürü: Laboratuar ortamında bitki embriyolarının çimlendirilmesine denir.</w:t>
      </w:r>
      <w:r w:rsidRPr="0099530C">
        <w:rPr>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w:t>
      </w:r>
      <w:r w:rsidRPr="00E96CDF">
        <w:rPr>
          <w:rFonts w:ascii="Times New Roman" w:hAnsi="Times New Roman"/>
          <w:color w:val="0D0D0D"/>
          <w:sz w:val="18"/>
          <w:szCs w:val="18"/>
        </w:rPr>
        <w:t>Sarıkaya, a.g.m., s. 54.</w:t>
      </w:r>
    </w:p>
  </w:footnote>
  <w:footnote w:id="68">
    <w:p w:rsidR="00CC3308" w:rsidRPr="005973B7" w:rsidRDefault="00CC3308" w:rsidP="00CC39A5">
      <w:pPr>
        <w:autoSpaceDE w:val="0"/>
        <w:autoSpaceDN w:val="0"/>
        <w:adjustRightInd w:val="0"/>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5973B7">
        <w:rPr>
          <w:rFonts w:ascii="Times New Roman" w:hAnsi="Times New Roman" w:cs="Times New Roman"/>
          <w:color w:val="0D0D0D"/>
          <w:sz w:val="18"/>
          <w:szCs w:val="18"/>
        </w:rPr>
        <w:t xml:space="preserve"> Ayten </w:t>
      </w:r>
      <w:r>
        <w:rPr>
          <w:rFonts w:ascii="Times New Roman" w:hAnsi="Times New Roman" w:cs="Times New Roman"/>
          <w:color w:val="0D0D0D"/>
          <w:sz w:val="18"/>
          <w:szCs w:val="18"/>
        </w:rPr>
        <w:t>Demir, Fatih Seyis, Orhan Kurt, “</w:t>
      </w:r>
      <w:r w:rsidRPr="005973B7">
        <w:rPr>
          <w:rFonts w:ascii="Times New Roman" w:hAnsi="Times New Roman" w:cs="Times New Roman"/>
          <w:color w:val="0D0D0D"/>
          <w:sz w:val="18"/>
          <w:szCs w:val="18"/>
        </w:rPr>
        <w:t>Genetik Yapısı Değiştirilmiş Organizmalar: I. Bitkiler</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w:t>
      </w:r>
      <w:r>
        <w:rPr>
          <w:rFonts w:ascii="Times New Roman" w:hAnsi="Times New Roman" w:cs="Times New Roman"/>
          <w:b/>
          <w:bCs/>
          <w:color w:val="0D0D0D"/>
          <w:sz w:val="18"/>
          <w:szCs w:val="18"/>
        </w:rPr>
        <w:t xml:space="preserve"> Ondokuz Mayıs Üniversitesi</w:t>
      </w:r>
      <w:r w:rsidRPr="005973B7">
        <w:rPr>
          <w:rFonts w:ascii="Times New Roman" w:hAnsi="Times New Roman" w:cs="Times New Roman"/>
          <w:b/>
          <w:bCs/>
          <w:color w:val="0D0D0D"/>
          <w:sz w:val="18"/>
          <w:szCs w:val="18"/>
        </w:rPr>
        <w:t xml:space="preserve"> Ziraat Fakültesi Dergisi</w:t>
      </w:r>
      <w:r w:rsidRPr="005973B7">
        <w:rPr>
          <w:rFonts w:ascii="Times New Roman" w:hAnsi="Times New Roman" w:cs="Times New Roman"/>
          <w:color w:val="0D0D0D"/>
          <w:sz w:val="18"/>
          <w:szCs w:val="18"/>
        </w:rPr>
        <w:t xml:space="preserve">, </w:t>
      </w:r>
      <w:r>
        <w:rPr>
          <w:rFonts w:ascii="Times New Roman" w:hAnsi="Times New Roman" w:cs="Times New Roman"/>
          <w:color w:val="0D0D0D"/>
          <w:sz w:val="18"/>
          <w:szCs w:val="18"/>
        </w:rPr>
        <w:t>Cilt. 21, Sayı. 2, 2006, s. 249</w:t>
      </w:r>
      <w:r w:rsidRPr="005973B7">
        <w:rPr>
          <w:rFonts w:ascii="Times New Roman" w:hAnsi="Times New Roman" w:cs="Times New Roman"/>
          <w:color w:val="0D0D0D"/>
          <w:sz w:val="18"/>
          <w:szCs w:val="18"/>
        </w:rPr>
        <w:t>.</w:t>
      </w:r>
    </w:p>
  </w:footnote>
  <w:footnote w:id="69">
    <w:p w:rsidR="00CC3308" w:rsidRPr="00272CBF" w:rsidRDefault="00CC3308" w:rsidP="00272CBF">
      <w:pPr>
        <w:pStyle w:val="DipnotMetni"/>
        <w:spacing w:line="20" w:lineRule="atLeast"/>
        <w:ind w:left="709" w:hanging="709"/>
        <w:jc w:val="both"/>
      </w:pPr>
      <w:r w:rsidRPr="00272CBF">
        <w:rPr>
          <w:rStyle w:val="DipnotBavurusu"/>
          <w:rFonts w:ascii="Times New Roman" w:hAnsi="Times New Roman"/>
          <w:color w:val="0D0D0D"/>
          <w:sz w:val="18"/>
          <w:szCs w:val="18"/>
        </w:rPr>
        <w:footnoteRef/>
      </w:r>
      <w:r w:rsidRPr="00272CBF">
        <w:rPr>
          <w:rFonts w:ascii="Times New Roman" w:hAnsi="Times New Roman"/>
          <w:sz w:val="18"/>
          <w:szCs w:val="18"/>
        </w:rPr>
        <w:t xml:space="preserve"> İsmail B</w:t>
      </w:r>
      <w:r>
        <w:rPr>
          <w:rFonts w:ascii="Times New Roman" w:hAnsi="Times New Roman"/>
          <w:color w:val="0D0D0D"/>
          <w:sz w:val="18"/>
          <w:szCs w:val="18"/>
        </w:rPr>
        <w:t>ezirganoğlu</w:t>
      </w:r>
      <w:r w:rsidRPr="005973B7">
        <w:rPr>
          <w:rFonts w:ascii="Times New Roman" w:hAnsi="Times New Roman"/>
          <w:color w:val="0D0D0D"/>
          <w:sz w:val="18"/>
          <w:szCs w:val="18"/>
        </w:rPr>
        <w:t>,</w:t>
      </w:r>
      <w:r>
        <w:rPr>
          <w:rFonts w:ascii="Times New Roman" w:hAnsi="Times New Roman"/>
          <w:color w:val="0D0D0D"/>
          <w:sz w:val="18"/>
          <w:szCs w:val="18"/>
        </w:rPr>
        <w:t xml:space="preserve"> </w:t>
      </w:r>
      <w:r>
        <w:rPr>
          <w:rFonts w:ascii="Times New Roman" w:hAnsi="Times New Roman"/>
          <w:b/>
          <w:bCs/>
          <w:color w:val="0D0D0D"/>
          <w:sz w:val="18"/>
          <w:szCs w:val="18"/>
        </w:rPr>
        <w:t>Genetiği Değiştirilmiş Organizmalar ve Biyogüvenlik</w:t>
      </w:r>
      <w:r>
        <w:rPr>
          <w:rFonts w:ascii="Times New Roman" w:hAnsi="Times New Roman"/>
          <w:color w:val="0D0D0D"/>
          <w:sz w:val="18"/>
          <w:szCs w:val="18"/>
        </w:rPr>
        <w:t>, Pegem Akademi Yayınları, Ankara, 2017, s. 5.</w:t>
      </w:r>
    </w:p>
  </w:footnote>
  <w:footnote w:id="70">
    <w:p w:rsidR="00CC3308" w:rsidRPr="002E5877" w:rsidRDefault="00CC3308" w:rsidP="00CC39A5">
      <w:pPr>
        <w:pStyle w:val="DipnotMetni"/>
        <w:spacing w:line="20" w:lineRule="atLeast"/>
        <w:ind w:left="709" w:hanging="709"/>
        <w:jc w:val="both"/>
        <w:rPr>
          <w:rFonts w:ascii="Times New Roman" w:hAnsi="Times New Roman"/>
          <w:color w:val="0D0D0D"/>
          <w:sz w:val="18"/>
          <w:szCs w:val="18"/>
        </w:rPr>
      </w:pPr>
      <w:r w:rsidRPr="00E96CDF">
        <w:rPr>
          <w:rStyle w:val="DipnotBavurusu"/>
          <w:rFonts w:ascii="Times New Roman" w:hAnsi="Times New Roman"/>
          <w:color w:val="0D0D0D"/>
          <w:sz w:val="18"/>
          <w:szCs w:val="18"/>
        </w:rPr>
        <w:footnoteRef/>
      </w:r>
      <w:r w:rsidRPr="00E96CDF">
        <w:rPr>
          <w:rStyle w:val="DipnotBavurusu"/>
          <w:rFonts w:ascii="Times New Roman" w:hAnsi="Times New Roman"/>
          <w:color w:val="0D0D0D"/>
          <w:sz w:val="18"/>
          <w:szCs w:val="18"/>
        </w:rPr>
        <w:t xml:space="preserve"> </w:t>
      </w:r>
      <w:r w:rsidRPr="00E96CDF">
        <w:rPr>
          <w:rStyle w:val="DipnotBavurusu"/>
          <w:rFonts w:ascii="Times New Roman" w:hAnsi="Times New Roman"/>
          <w:sz w:val="18"/>
          <w:szCs w:val="18"/>
          <w:vertAlign w:val="baseline"/>
        </w:rPr>
        <w:t>Özgecan</w:t>
      </w:r>
      <w:r w:rsidRPr="00E96CDF">
        <w:rPr>
          <w:rFonts w:ascii="Times New Roman" w:hAnsi="Times New Roman"/>
          <w:color w:val="0D0D0D"/>
          <w:sz w:val="18"/>
          <w:szCs w:val="18"/>
        </w:rPr>
        <w:t xml:space="preserve"> </w:t>
      </w:r>
      <w:r w:rsidRPr="0024148E">
        <w:rPr>
          <w:rFonts w:ascii="Times New Roman" w:hAnsi="Times New Roman"/>
          <w:color w:val="0D0D0D"/>
          <w:sz w:val="18"/>
          <w:szCs w:val="18"/>
        </w:rPr>
        <w:t>Ünsal,</w:t>
      </w:r>
      <w:r>
        <w:rPr>
          <w:rFonts w:ascii="Times New Roman" w:hAnsi="Times New Roman"/>
          <w:color w:val="0D0D0D"/>
          <w:sz w:val="18"/>
          <w:szCs w:val="18"/>
        </w:rPr>
        <w:t xml:space="preserve"> </w:t>
      </w:r>
      <w:r w:rsidRPr="002912CC">
        <w:rPr>
          <w:rFonts w:ascii="Times New Roman" w:hAnsi="Times New Roman"/>
          <w:color w:val="0D0D0D"/>
          <w:sz w:val="18"/>
          <w:szCs w:val="18"/>
        </w:rPr>
        <w:t>“</w:t>
      </w:r>
      <w:r w:rsidRPr="00996256">
        <w:rPr>
          <w:rFonts w:ascii="Times New Roman" w:hAnsi="Times New Roman"/>
          <w:b/>
          <w:bCs/>
          <w:color w:val="0D0D0D"/>
          <w:sz w:val="18"/>
          <w:szCs w:val="18"/>
        </w:rPr>
        <w:t>Transgenik Hayvanların Dünü, Bugünü ve Geleceği</w:t>
      </w:r>
      <w:r w:rsidRPr="002912CC">
        <w:rPr>
          <w:rFonts w:ascii="Times New Roman" w:hAnsi="Times New Roman"/>
          <w:color w:val="0D0D0D"/>
          <w:sz w:val="18"/>
          <w:szCs w:val="18"/>
        </w:rPr>
        <w:t>”</w:t>
      </w:r>
      <w:r>
        <w:rPr>
          <w:rFonts w:ascii="Times New Roman" w:hAnsi="Times New Roman"/>
          <w:color w:val="0D0D0D"/>
          <w:sz w:val="18"/>
          <w:szCs w:val="18"/>
        </w:rPr>
        <w:t xml:space="preserve">, </w:t>
      </w:r>
      <w:r w:rsidRPr="005973B7">
        <w:rPr>
          <w:rFonts w:ascii="Times New Roman" w:hAnsi="Times New Roman"/>
          <w:color w:val="0D0D0D"/>
          <w:sz w:val="18"/>
          <w:szCs w:val="18"/>
        </w:rPr>
        <w:t>Ege Üniversitesi</w:t>
      </w:r>
      <w:r>
        <w:rPr>
          <w:rFonts w:ascii="Times New Roman" w:hAnsi="Times New Roman"/>
          <w:color w:val="0D0D0D"/>
          <w:sz w:val="18"/>
          <w:szCs w:val="18"/>
        </w:rPr>
        <w:t>, Fen Bilimleri Enstitüsü, Yayım</w:t>
      </w:r>
      <w:r w:rsidRPr="005973B7">
        <w:rPr>
          <w:rFonts w:ascii="Times New Roman" w:hAnsi="Times New Roman"/>
          <w:color w:val="0D0D0D"/>
          <w:sz w:val="18"/>
          <w:szCs w:val="18"/>
        </w:rPr>
        <w:t>lanmamış Yüksek Lisans Tezi,</w:t>
      </w:r>
      <w:r>
        <w:rPr>
          <w:rFonts w:ascii="Times New Roman" w:hAnsi="Times New Roman"/>
          <w:color w:val="0D0D0D"/>
          <w:sz w:val="18"/>
          <w:szCs w:val="18"/>
        </w:rPr>
        <w:t xml:space="preserve"> </w:t>
      </w:r>
      <w:r w:rsidRPr="005973B7">
        <w:rPr>
          <w:rFonts w:ascii="Times New Roman" w:hAnsi="Times New Roman"/>
          <w:color w:val="0D0D0D"/>
          <w:sz w:val="18"/>
          <w:szCs w:val="18"/>
        </w:rPr>
        <w:t>2012,</w:t>
      </w:r>
      <w:r>
        <w:rPr>
          <w:rFonts w:ascii="Times New Roman" w:hAnsi="Times New Roman"/>
          <w:color w:val="0D0D0D"/>
          <w:sz w:val="18"/>
          <w:szCs w:val="18"/>
        </w:rPr>
        <w:t xml:space="preserve"> </w:t>
      </w:r>
      <w:r w:rsidRPr="005973B7">
        <w:rPr>
          <w:rFonts w:ascii="Times New Roman" w:hAnsi="Times New Roman"/>
          <w:color w:val="0D0D0D"/>
          <w:sz w:val="18"/>
          <w:szCs w:val="18"/>
        </w:rPr>
        <w:t>İzmir, s. 9-10</w:t>
      </w:r>
      <w:r>
        <w:rPr>
          <w:rFonts w:ascii="Times New Roman" w:hAnsi="Times New Roman"/>
          <w:color w:val="0D0D0D"/>
          <w:sz w:val="18"/>
          <w:szCs w:val="18"/>
        </w:rPr>
        <w:t>.</w:t>
      </w:r>
    </w:p>
  </w:footnote>
  <w:footnote w:id="71">
    <w:p w:rsidR="00CC3308" w:rsidRPr="004274BC" w:rsidRDefault="00CC3308" w:rsidP="004274BC">
      <w:pPr>
        <w:pStyle w:val="DipnotMetni"/>
        <w:spacing w:line="20" w:lineRule="atLeast"/>
        <w:ind w:left="709" w:hanging="709"/>
        <w:jc w:val="both"/>
        <w:rPr>
          <w:rStyle w:val="DipnotBavurusu"/>
          <w:rFonts w:ascii="Times New Roman" w:hAnsi="Times New Roman"/>
          <w:color w:val="0D0D0D"/>
          <w:sz w:val="18"/>
          <w:szCs w:val="18"/>
        </w:rPr>
      </w:pPr>
      <w:r w:rsidRPr="004274BC">
        <w:rPr>
          <w:rStyle w:val="DipnotBavurusu"/>
          <w:rFonts w:ascii="Times New Roman" w:hAnsi="Times New Roman"/>
          <w:color w:val="0D0D0D"/>
          <w:sz w:val="18"/>
          <w:szCs w:val="18"/>
        </w:rPr>
        <w:footnoteRef/>
      </w:r>
      <w:r w:rsidRPr="004274BC">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Ovulasyon: </w:t>
      </w:r>
      <w:r>
        <w:rPr>
          <w:rFonts w:ascii="Times New Roman" w:hAnsi="Times New Roman"/>
          <w:sz w:val="18"/>
          <w:szCs w:val="18"/>
        </w:rPr>
        <w:t xml:space="preserve">Ovaryum (yumurtalık) tarafından yumurta oluşturulmasıdır (Ovaryum tarafından fazla miktarda yumurta oluşmasının sağlanması süperovulasyondur). </w:t>
      </w:r>
      <w:r w:rsidRPr="003F566D">
        <w:rPr>
          <w:rFonts w:ascii="Times New Roman" w:hAnsi="Times New Roman"/>
          <w:color w:val="0D0D0D"/>
          <w:sz w:val="18"/>
          <w:szCs w:val="18"/>
        </w:rPr>
        <w:t>Bkz.</w:t>
      </w:r>
      <w:r>
        <w:rPr>
          <w:rFonts w:ascii="Times New Roman" w:hAnsi="Times New Roman"/>
          <w:color w:val="0D0D0D"/>
          <w:sz w:val="18"/>
          <w:szCs w:val="18"/>
        </w:rPr>
        <w:t xml:space="preserve"> Jülide Tanyolaç ve </w:t>
      </w:r>
      <w:r w:rsidRPr="005973B7">
        <w:rPr>
          <w:rFonts w:ascii="Times New Roman" w:hAnsi="Times New Roman"/>
          <w:color w:val="0D0D0D"/>
          <w:sz w:val="18"/>
          <w:szCs w:val="18"/>
        </w:rPr>
        <w:t>Turgut Tanyolaç</w:t>
      </w:r>
      <w:r>
        <w:rPr>
          <w:rFonts w:ascii="Times New Roman" w:hAnsi="Times New Roman"/>
          <w:color w:val="0D0D0D"/>
          <w:sz w:val="18"/>
          <w:szCs w:val="18"/>
        </w:rPr>
        <w:t>, a.g.e., s. 233.</w:t>
      </w:r>
    </w:p>
  </w:footnote>
  <w:footnote w:id="72">
    <w:p w:rsidR="00CC3308" w:rsidRPr="004301D6" w:rsidRDefault="00CC3308" w:rsidP="004301D6">
      <w:pPr>
        <w:spacing w:after="0" w:line="20" w:lineRule="atLeast"/>
        <w:ind w:left="709" w:hanging="709"/>
        <w:jc w:val="both"/>
        <w:rPr>
          <w:sz w:val="18"/>
          <w:szCs w:val="18"/>
        </w:rPr>
      </w:pPr>
      <w:r w:rsidRPr="004301D6">
        <w:rPr>
          <w:rStyle w:val="DipnotBavurusu"/>
          <w:rFonts w:ascii="Times New Roman" w:hAnsi="Times New Roman" w:cs="Times New Roman"/>
          <w:color w:val="0D0D0D"/>
          <w:sz w:val="18"/>
          <w:szCs w:val="18"/>
        </w:rPr>
        <w:footnoteRef/>
      </w:r>
      <w:r w:rsidRPr="004301D6">
        <w:rPr>
          <w:rStyle w:val="DipnotBavurusu"/>
          <w:rFonts w:ascii="Times New Roman" w:hAnsi="Times New Roman" w:cs="Times New Roman"/>
          <w:color w:val="0D0D0D"/>
          <w:sz w:val="18"/>
          <w:szCs w:val="18"/>
        </w:rPr>
        <w:t xml:space="preserve"> </w:t>
      </w:r>
      <w:r>
        <w:rPr>
          <w:rFonts w:ascii="Times New Roman" w:hAnsi="Times New Roman" w:cs="Times New Roman"/>
          <w:sz w:val="18"/>
          <w:szCs w:val="18"/>
        </w:rPr>
        <w:t xml:space="preserve">Embriyo: Cenin, dölüt anlamındadır.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Pr>
          <w:rFonts w:ascii="Times New Roman" w:hAnsi="Times New Roman" w:cs="Times New Roman"/>
          <w:sz w:val="18"/>
          <w:szCs w:val="18"/>
        </w:rPr>
        <w:t>Geçkil, a.g.e., s. 99</w:t>
      </w:r>
      <w:r w:rsidRPr="004301D6">
        <w:rPr>
          <w:rFonts w:ascii="Times New Roman" w:hAnsi="Times New Roman" w:cs="Times New Roman"/>
          <w:sz w:val="18"/>
          <w:szCs w:val="18"/>
        </w:rPr>
        <w:t>.</w:t>
      </w:r>
    </w:p>
  </w:footnote>
  <w:footnote w:id="73">
    <w:p w:rsidR="00CC3308" w:rsidRPr="002954B5" w:rsidRDefault="00CC3308" w:rsidP="00DD3FDE">
      <w:pPr>
        <w:spacing w:after="0" w:line="20" w:lineRule="atLeast"/>
        <w:ind w:left="709" w:hanging="709"/>
        <w:jc w:val="both"/>
        <w:rPr>
          <w:rStyle w:val="DipnotBavurusu"/>
          <w:rFonts w:ascii="Times New Roman" w:hAnsi="Times New Roman" w:cs="Times New Roman"/>
          <w:color w:val="0D0D0D"/>
          <w:sz w:val="18"/>
          <w:szCs w:val="18"/>
        </w:rPr>
      </w:pPr>
      <w:r w:rsidRPr="002954B5">
        <w:rPr>
          <w:rStyle w:val="DipnotBavurusu"/>
          <w:rFonts w:ascii="Times New Roman" w:hAnsi="Times New Roman" w:cs="Times New Roman"/>
          <w:color w:val="0D0D0D"/>
          <w:sz w:val="18"/>
          <w:szCs w:val="18"/>
        </w:rPr>
        <w:footnoteRef/>
      </w:r>
      <w:r w:rsidRPr="002954B5">
        <w:rPr>
          <w:rStyle w:val="DipnotBavurusu"/>
          <w:rFonts w:ascii="Times New Roman" w:hAnsi="Times New Roman" w:cs="Times New Roman"/>
          <w:color w:val="0D0D0D"/>
          <w:sz w:val="18"/>
          <w:szCs w:val="18"/>
        </w:rPr>
        <w:t xml:space="preserve"> </w:t>
      </w:r>
      <w:r>
        <w:rPr>
          <w:rFonts w:ascii="Times New Roman" w:hAnsi="Times New Roman" w:cs="Times New Roman"/>
          <w:sz w:val="18"/>
          <w:szCs w:val="18"/>
        </w:rPr>
        <w:t xml:space="preserve">Embriyo Transferi: Bir dişiden alınan embriyonun başka bir dişinin rahmine yerleştirilmesi operasyonudur. Bkz. Hakkı Emsen, </w:t>
      </w:r>
      <w:r w:rsidRPr="00DD3FDE">
        <w:rPr>
          <w:rFonts w:ascii="Times New Roman" w:hAnsi="Times New Roman" w:cs="Times New Roman"/>
          <w:b/>
          <w:bCs/>
          <w:sz w:val="18"/>
          <w:szCs w:val="18"/>
        </w:rPr>
        <w:t>Hayvan Yetiştirme İlkeleri</w:t>
      </w:r>
      <w:r>
        <w:rPr>
          <w:rFonts w:ascii="Times New Roman" w:hAnsi="Times New Roman" w:cs="Times New Roman"/>
          <w:sz w:val="18"/>
          <w:szCs w:val="18"/>
        </w:rPr>
        <w:t xml:space="preserve">, Atatürk Üniversitesi Ziraat Fakültesi Ofset Tesisi, Erzurum, 1994, s. 139. </w:t>
      </w:r>
    </w:p>
  </w:footnote>
  <w:footnote w:id="74">
    <w:p w:rsidR="00CC3308" w:rsidRPr="002912CC" w:rsidRDefault="00CC3308" w:rsidP="002954B5">
      <w:pPr>
        <w:pStyle w:val="DipnotMetni"/>
        <w:spacing w:line="20" w:lineRule="atLeast"/>
        <w:ind w:left="709" w:hanging="709"/>
        <w:jc w:val="both"/>
        <w:rPr>
          <w:rFonts w:ascii="Times New Roman" w:hAnsi="Times New Roman"/>
          <w:sz w:val="18"/>
          <w:szCs w:val="18"/>
        </w:rPr>
      </w:pPr>
      <w:r w:rsidRPr="002954B5">
        <w:rPr>
          <w:rStyle w:val="DipnotBavurusu"/>
          <w:rFonts w:ascii="Times New Roman" w:hAnsi="Times New Roman"/>
          <w:color w:val="0D0D0D"/>
          <w:sz w:val="18"/>
          <w:szCs w:val="18"/>
        </w:rPr>
        <w:footnoteRef/>
      </w:r>
      <w:r w:rsidRPr="002954B5">
        <w:rPr>
          <w:rStyle w:val="DipnotBavurusu"/>
          <w:rFonts w:ascii="Times New Roman" w:hAnsi="Times New Roman"/>
          <w:color w:val="0D0D0D"/>
        </w:rPr>
        <w:t xml:space="preserve"> </w:t>
      </w:r>
      <w:r w:rsidRPr="002912CC">
        <w:rPr>
          <w:rFonts w:ascii="Times New Roman" w:hAnsi="Times New Roman"/>
          <w:sz w:val="18"/>
          <w:szCs w:val="18"/>
        </w:rPr>
        <w:t>Haydar Bağış, “</w:t>
      </w:r>
      <w:r w:rsidRPr="002912CC">
        <w:rPr>
          <w:rFonts w:ascii="Times New Roman" w:hAnsi="Times New Roman"/>
          <w:b/>
          <w:bCs/>
          <w:sz w:val="18"/>
          <w:szCs w:val="18"/>
        </w:rPr>
        <w:t>Transgenik Fare Eldesine Yönelik Çalışmalar</w:t>
      </w:r>
      <w:r w:rsidRPr="002912CC">
        <w:rPr>
          <w:rFonts w:ascii="Times New Roman" w:hAnsi="Times New Roman"/>
          <w:sz w:val="18"/>
          <w:szCs w:val="18"/>
        </w:rPr>
        <w:t>”, İstanbul Üniversitesi, Sağlık Bilimleri Enstitüsü, Yayımlanmamış Doktora Tezi, 1994, İstanbul, s. 69.</w:t>
      </w:r>
    </w:p>
  </w:footnote>
  <w:footnote w:id="75">
    <w:p w:rsidR="00CC3308" w:rsidRPr="00E07F21"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Ünsal,</w:t>
      </w:r>
      <w:r>
        <w:rPr>
          <w:rFonts w:ascii="Times New Roman" w:hAnsi="Times New Roman"/>
          <w:color w:val="0D0D0D"/>
          <w:sz w:val="18"/>
          <w:szCs w:val="18"/>
        </w:rPr>
        <w:t xml:space="preserve"> a.g.t</w:t>
      </w:r>
      <w:r w:rsidRPr="005973B7">
        <w:rPr>
          <w:rFonts w:ascii="Times New Roman" w:hAnsi="Times New Roman"/>
          <w:color w:val="0D0D0D"/>
          <w:sz w:val="18"/>
          <w:szCs w:val="18"/>
        </w:rPr>
        <w:t>.,</w:t>
      </w:r>
      <w:r>
        <w:rPr>
          <w:rFonts w:ascii="Times New Roman" w:hAnsi="Times New Roman"/>
          <w:color w:val="0D0D0D"/>
          <w:sz w:val="18"/>
          <w:szCs w:val="18"/>
        </w:rPr>
        <w:t xml:space="preserve"> </w:t>
      </w:r>
      <w:r w:rsidRPr="005973B7">
        <w:rPr>
          <w:rFonts w:ascii="Times New Roman" w:hAnsi="Times New Roman"/>
          <w:color w:val="0D0D0D"/>
          <w:sz w:val="18"/>
          <w:szCs w:val="18"/>
        </w:rPr>
        <w:t>s. 78</w:t>
      </w:r>
      <w:r>
        <w:rPr>
          <w:rFonts w:ascii="Times New Roman" w:hAnsi="Times New Roman"/>
          <w:color w:val="0D0D0D"/>
          <w:sz w:val="18"/>
          <w:szCs w:val="18"/>
        </w:rPr>
        <w:t>.</w:t>
      </w:r>
    </w:p>
  </w:footnote>
  <w:footnote w:id="76">
    <w:p w:rsidR="00CC3308" w:rsidRPr="001B016D" w:rsidRDefault="00CC3308" w:rsidP="001B016D">
      <w:pPr>
        <w:pStyle w:val="DipnotMetni"/>
        <w:spacing w:line="20" w:lineRule="atLeast"/>
        <w:ind w:left="709" w:hanging="709"/>
        <w:jc w:val="both"/>
        <w:rPr>
          <w:rStyle w:val="DipnotBavurusu"/>
          <w:rFonts w:ascii="Times New Roman" w:hAnsi="Times New Roman"/>
          <w:color w:val="0D0D0D"/>
          <w:sz w:val="18"/>
          <w:szCs w:val="18"/>
        </w:rPr>
      </w:pPr>
      <w:r w:rsidRPr="001B016D">
        <w:rPr>
          <w:rStyle w:val="DipnotBavurusu"/>
          <w:rFonts w:ascii="Times New Roman" w:hAnsi="Times New Roman"/>
          <w:color w:val="0D0D0D"/>
          <w:sz w:val="18"/>
          <w:szCs w:val="18"/>
        </w:rPr>
        <w:footnoteRef/>
      </w:r>
      <w:r w:rsidRPr="001B016D">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Tolerans: Her organizmanın çevre faktörlerinin etkisi altında, hayatını sürdürebildiği sınırlar olup tolerans değeri olarak ifade edilir. Bkz. Ömer Sencar ve Sabri Gökmen, </w:t>
      </w:r>
      <w:r w:rsidRPr="00741B01">
        <w:rPr>
          <w:rFonts w:ascii="Times New Roman" w:hAnsi="Times New Roman"/>
          <w:b/>
          <w:bCs/>
          <w:color w:val="0D0D0D"/>
          <w:sz w:val="18"/>
          <w:szCs w:val="18"/>
        </w:rPr>
        <w:t>Tarımsal Ekoloji</w:t>
      </w:r>
      <w:r>
        <w:rPr>
          <w:rFonts w:ascii="Times New Roman" w:hAnsi="Times New Roman"/>
          <w:color w:val="0D0D0D"/>
          <w:sz w:val="18"/>
          <w:szCs w:val="18"/>
        </w:rPr>
        <w:t>, Gaziosmanpaşa Üniversitesi Ziraat Fakültesi Yayınları, Tokat, 2001, s. 6.</w:t>
      </w:r>
    </w:p>
  </w:footnote>
  <w:footnote w:id="77">
    <w:p w:rsidR="00CC3308" w:rsidRPr="0018116B" w:rsidRDefault="00CC3308" w:rsidP="00A628F4">
      <w:pPr>
        <w:pStyle w:val="DipnotMetni"/>
        <w:spacing w:line="20" w:lineRule="atLeast"/>
        <w:ind w:left="709" w:hanging="709"/>
        <w:jc w:val="both"/>
        <w:rPr>
          <w:rStyle w:val="DipnotBavurusu"/>
          <w:rFonts w:ascii="Times New Roman" w:hAnsi="Times New Roman"/>
          <w:color w:val="0D0D0D"/>
          <w:sz w:val="18"/>
          <w:szCs w:val="18"/>
        </w:rPr>
      </w:pPr>
      <w:r w:rsidRPr="0018116B">
        <w:rPr>
          <w:rStyle w:val="DipnotBavurusu"/>
          <w:rFonts w:ascii="Times New Roman" w:hAnsi="Times New Roman"/>
          <w:color w:val="0D0D0D"/>
          <w:sz w:val="18"/>
          <w:szCs w:val="18"/>
        </w:rPr>
        <w:footnoteRef/>
      </w:r>
      <w:r w:rsidRPr="0018116B">
        <w:rPr>
          <w:rStyle w:val="DipnotBavurusu"/>
          <w:rFonts w:ascii="Times New Roman" w:hAnsi="Times New Roman"/>
          <w:color w:val="0D0D0D"/>
          <w:sz w:val="18"/>
          <w:szCs w:val="18"/>
        </w:rPr>
        <w:t xml:space="preserve"> </w:t>
      </w:r>
      <w:r>
        <w:rPr>
          <w:rFonts w:ascii="Times New Roman" w:hAnsi="Times New Roman"/>
          <w:color w:val="0D0D0D"/>
          <w:sz w:val="18"/>
          <w:szCs w:val="18"/>
        </w:rPr>
        <w:t>Aşı: Bazı bulaşıcı hastalıklara karşı koruyucu olarak kullanılan, öldürülmüş veya zayıflatılmış mikroplar içeren maddelerdir. Bkz. Güler</w:t>
      </w:r>
      <w:r w:rsidRPr="00A628F4">
        <w:rPr>
          <w:rFonts w:ascii="Times New Roman" w:hAnsi="Times New Roman"/>
          <w:color w:val="0D0D0D"/>
          <w:sz w:val="18"/>
          <w:szCs w:val="18"/>
        </w:rPr>
        <w:t>, a.g.e.,</w:t>
      </w:r>
      <w:r>
        <w:rPr>
          <w:rFonts w:ascii="Times New Roman" w:hAnsi="Times New Roman"/>
          <w:color w:val="0D0D0D"/>
          <w:sz w:val="18"/>
          <w:szCs w:val="18"/>
        </w:rPr>
        <w:t xml:space="preserve"> s. 18.</w:t>
      </w:r>
    </w:p>
  </w:footnote>
  <w:footnote w:id="78">
    <w:p w:rsidR="00CC3308" w:rsidRPr="007A2266" w:rsidRDefault="00CC3308" w:rsidP="003D7E0A">
      <w:pPr>
        <w:spacing w:after="0" w:line="20" w:lineRule="atLeast"/>
        <w:ind w:left="709" w:hanging="709"/>
        <w:jc w:val="both"/>
        <w:rPr>
          <w:rStyle w:val="DipnotBavurusu"/>
          <w:rFonts w:ascii="Times New Roman" w:hAnsi="Times New Roman" w:cs="Times New Roman"/>
          <w:color w:val="0D0D0D"/>
          <w:sz w:val="18"/>
          <w:szCs w:val="18"/>
        </w:rPr>
      </w:pPr>
      <w:r w:rsidRPr="007A2266">
        <w:rPr>
          <w:rStyle w:val="DipnotBavurusu"/>
          <w:rFonts w:ascii="Times New Roman" w:hAnsi="Times New Roman" w:cs="Times New Roman"/>
          <w:color w:val="0D0D0D"/>
          <w:sz w:val="18"/>
          <w:szCs w:val="18"/>
        </w:rPr>
        <w:footnoteRef/>
      </w:r>
      <w:r w:rsidRPr="007A2266">
        <w:rPr>
          <w:rStyle w:val="DipnotBavurusu"/>
          <w:rFonts w:ascii="Times New Roman" w:hAnsi="Times New Roman" w:cs="Times New Roman"/>
          <w:color w:val="0D0D0D"/>
          <w:sz w:val="18"/>
          <w:szCs w:val="18"/>
        </w:rPr>
        <w:t xml:space="preserve"> </w:t>
      </w:r>
      <w:r>
        <w:rPr>
          <w:rFonts w:ascii="Times New Roman" w:hAnsi="Times New Roman" w:cs="Times New Roman"/>
          <w:sz w:val="18"/>
          <w:szCs w:val="18"/>
        </w:rPr>
        <w:t xml:space="preserve">Kromozom: Bir DNA molekülü ve proteinlerinin birleşiminden oluşan yapıdır. </w:t>
      </w:r>
      <w:r w:rsidRPr="003F566D">
        <w:rPr>
          <w:rFonts w:ascii="Times New Roman" w:hAnsi="Times New Roman" w:cs="Times New Roman"/>
          <w:color w:val="0D0D0D"/>
          <w:sz w:val="18"/>
          <w:szCs w:val="18"/>
        </w:rPr>
        <w:t>Bkz.</w:t>
      </w:r>
      <w:r>
        <w:rPr>
          <w:rFonts w:ascii="Times New Roman" w:hAnsi="Times New Roman" w:cs="Times New Roman"/>
          <w:sz w:val="18"/>
          <w:szCs w:val="18"/>
        </w:rPr>
        <w:t xml:space="preserve"> Geçkil, a.g.e., s. 260</w:t>
      </w:r>
      <w:r w:rsidRPr="004301D6">
        <w:rPr>
          <w:rFonts w:ascii="Times New Roman" w:hAnsi="Times New Roman" w:cs="Times New Roman"/>
          <w:sz w:val="18"/>
          <w:szCs w:val="18"/>
        </w:rPr>
        <w:t>.</w:t>
      </w:r>
    </w:p>
  </w:footnote>
  <w:footnote w:id="79">
    <w:p w:rsidR="00CC3308" w:rsidRPr="001623C3" w:rsidRDefault="00CC3308" w:rsidP="001623C3">
      <w:pPr>
        <w:pStyle w:val="DipnotMetni"/>
        <w:spacing w:line="20" w:lineRule="atLeast"/>
        <w:ind w:left="709" w:hanging="709"/>
        <w:jc w:val="both"/>
        <w:rPr>
          <w:rStyle w:val="DipnotBavurusu"/>
          <w:rFonts w:ascii="Times New Roman" w:hAnsi="Times New Roman"/>
          <w:color w:val="0D0D0D"/>
          <w:sz w:val="18"/>
          <w:szCs w:val="18"/>
        </w:rPr>
      </w:pPr>
      <w:r w:rsidRPr="001623C3">
        <w:rPr>
          <w:rStyle w:val="DipnotBavurusu"/>
          <w:rFonts w:ascii="Times New Roman" w:hAnsi="Times New Roman"/>
          <w:color w:val="0D0D0D"/>
          <w:sz w:val="18"/>
          <w:szCs w:val="18"/>
        </w:rPr>
        <w:footnoteRef/>
      </w:r>
      <w:r>
        <w:rPr>
          <w:rStyle w:val="DipnotBavurusu"/>
          <w:rFonts w:ascii="Times New Roman" w:hAnsi="Times New Roman"/>
          <w:color w:val="0D0D0D"/>
          <w:sz w:val="18"/>
          <w:szCs w:val="18"/>
        </w:rPr>
        <w:t xml:space="preserve"> </w:t>
      </w:r>
      <w:r>
        <w:rPr>
          <w:rFonts w:ascii="Times New Roman" w:hAnsi="Times New Roman"/>
          <w:color w:val="0D0D0D"/>
          <w:sz w:val="18"/>
          <w:szCs w:val="18"/>
        </w:rPr>
        <w:t>Ilhom Ramamkulov</w:t>
      </w:r>
      <w:r w:rsidRPr="005973B7">
        <w:rPr>
          <w:rFonts w:ascii="Times New Roman" w:hAnsi="Times New Roman"/>
          <w:color w:val="0D0D0D"/>
          <w:sz w:val="18"/>
          <w:szCs w:val="18"/>
        </w:rPr>
        <w:t>,</w:t>
      </w:r>
      <w:r>
        <w:rPr>
          <w:rFonts w:ascii="Times New Roman" w:hAnsi="Times New Roman"/>
          <w:color w:val="0D0D0D"/>
          <w:sz w:val="18"/>
          <w:szCs w:val="18"/>
        </w:rPr>
        <w:t xml:space="preserve"> </w:t>
      </w:r>
      <w:r w:rsidRPr="00795483">
        <w:rPr>
          <w:rFonts w:ascii="Times New Roman" w:hAnsi="Times New Roman"/>
          <w:color w:val="0D0D0D"/>
          <w:sz w:val="18"/>
          <w:szCs w:val="18"/>
        </w:rPr>
        <w:t>“</w:t>
      </w:r>
      <w:r w:rsidRPr="00996256">
        <w:rPr>
          <w:rFonts w:ascii="Times New Roman" w:hAnsi="Times New Roman"/>
          <w:b/>
          <w:bCs/>
          <w:color w:val="0D0D0D"/>
          <w:sz w:val="18"/>
          <w:szCs w:val="18"/>
        </w:rPr>
        <w:t>T</w:t>
      </w:r>
      <w:r w:rsidRPr="005973B7">
        <w:rPr>
          <w:rFonts w:ascii="Times New Roman" w:hAnsi="Times New Roman"/>
          <w:b/>
          <w:bCs/>
          <w:color w:val="0D0D0D"/>
          <w:sz w:val="18"/>
          <w:szCs w:val="18"/>
        </w:rPr>
        <w:t>rans</w:t>
      </w:r>
      <w:r>
        <w:rPr>
          <w:rFonts w:ascii="Times New Roman" w:hAnsi="Times New Roman"/>
          <w:b/>
          <w:bCs/>
          <w:color w:val="0D0D0D"/>
          <w:sz w:val="18"/>
          <w:szCs w:val="18"/>
        </w:rPr>
        <w:t>genik Patateste Farklı Promotörlerin Aktivitesinin Karşılaştırılması</w:t>
      </w:r>
      <w:r w:rsidRPr="002954B5">
        <w:rPr>
          <w:rFonts w:ascii="Times New Roman" w:hAnsi="Times New Roman"/>
          <w:color w:val="0D0D0D"/>
          <w:sz w:val="18"/>
          <w:szCs w:val="18"/>
        </w:rPr>
        <w:t>”</w:t>
      </w:r>
      <w:r>
        <w:rPr>
          <w:rFonts w:ascii="Times New Roman" w:hAnsi="Times New Roman"/>
          <w:color w:val="0D0D0D"/>
          <w:sz w:val="18"/>
          <w:szCs w:val="18"/>
        </w:rPr>
        <w:t xml:space="preserve">, Niğde Ömer Halisdemir </w:t>
      </w:r>
      <w:r w:rsidRPr="005973B7">
        <w:rPr>
          <w:rFonts w:ascii="Times New Roman" w:hAnsi="Times New Roman"/>
          <w:color w:val="0D0D0D"/>
          <w:sz w:val="18"/>
          <w:szCs w:val="18"/>
        </w:rPr>
        <w:t>Üniversitesi</w:t>
      </w:r>
      <w:r>
        <w:rPr>
          <w:rFonts w:ascii="Times New Roman" w:hAnsi="Times New Roman"/>
          <w:color w:val="0D0D0D"/>
          <w:sz w:val="18"/>
          <w:szCs w:val="18"/>
        </w:rPr>
        <w:t>, Fen Bilimleri Enstitüsü, Yayım</w:t>
      </w:r>
      <w:r w:rsidRPr="005973B7">
        <w:rPr>
          <w:rFonts w:ascii="Times New Roman" w:hAnsi="Times New Roman"/>
          <w:color w:val="0D0D0D"/>
          <w:sz w:val="18"/>
          <w:szCs w:val="18"/>
        </w:rPr>
        <w:t>lanmamış Yüksek Lisans Tezi,</w:t>
      </w:r>
      <w:r>
        <w:rPr>
          <w:rFonts w:ascii="Times New Roman" w:hAnsi="Times New Roman"/>
          <w:color w:val="0D0D0D"/>
          <w:sz w:val="18"/>
          <w:szCs w:val="18"/>
        </w:rPr>
        <w:t xml:space="preserve"> 2019</w:t>
      </w:r>
      <w:r w:rsidRPr="005973B7">
        <w:rPr>
          <w:rFonts w:ascii="Times New Roman" w:hAnsi="Times New Roman"/>
          <w:color w:val="0D0D0D"/>
          <w:sz w:val="18"/>
          <w:szCs w:val="18"/>
        </w:rPr>
        <w:t>,</w:t>
      </w:r>
      <w:r>
        <w:rPr>
          <w:rFonts w:ascii="Times New Roman" w:hAnsi="Times New Roman"/>
          <w:color w:val="0D0D0D"/>
          <w:sz w:val="18"/>
          <w:szCs w:val="18"/>
        </w:rPr>
        <w:t xml:space="preserve"> Niğde, s. 5-6.</w:t>
      </w:r>
    </w:p>
  </w:footnote>
  <w:footnote w:id="80">
    <w:p w:rsidR="00CC3308" w:rsidRPr="00C57E22" w:rsidRDefault="00CC3308" w:rsidP="001F54AD">
      <w:pPr>
        <w:pStyle w:val="DipnotMetni"/>
        <w:spacing w:line="20" w:lineRule="atLeast"/>
        <w:ind w:left="709" w:hanging="709"/>
        <w:jc w:val="both"/>
        <w:rPr>
          <w:rFonts w:ascii="Times New Roman" w:hAnsi="Times New Roman"/>
          <w:color w:val="0D0D0D"/>
          <w:sz w:val="18"/>
          <w:szCs w:val="18"/>
        </w:rPr>
      </w:pPr>
      <w:r w:rsidRPr="00C57E22">
        <w:rPr>
          <w:rStyle w:val="DipnotBavurusu"/>
          <w:rFonts w:ascii="Times New Roman" w:hAnsi="Times New Roman"/>
          <w:color w:val="0D0D0D"/>
          <w:sz w:val="18"/>
          <w:szCs w:val="18"/>
        </w:rPr>
        <w:footnoteRef/>
      </w:r>
      <w:r w:rsidRPr="00C57E22">
        <w:rPr>
          <w:rStyle w:val="DipnotBavurusu"/>
          <w:rFonts w:ascii="Times New Roman" w:hAnsi="Times New Roman"/>
          <w:color w:val="0D0D0D"/>
          <w:sz w:val="18"/>
          <w:szCs w:val="18"/>
        </w:rPr>
        <w:t xml:space="preserve"> </w:t>
      </w:r>
      <w:r w:rsidRPr="00C57E22">
        <w:rPr>
          <w:rFonts w:ascii="Times New Roman" w:hAnsi="Times New Roman"/>
          <w:color w:val="0D0D0D"/>
          <w:sz w:val="18"/>
          <w:szCs w:val="18"/>
        </w:rPr>
        <w:t>Mikroenjeksiyon:</w:t>
      </w:r>
      <w:r w:rsidRPr="001F54AD">
        <w:rPr>
          <w:sz w:val="23"/>
          <w:szCs w:val="23"/>
        </w:rPr>
        <w:t xml:space="preserve"> </w:t>
      </w:r>
      <w:r w:rsidRPr="001F54AD">
        <w:rPr>
          <w:rFonts w:ascii="Times New Roman" w:hAnsi="Times New Roman"/>
          <w:color w:val="0D0D0D"/>
          <w:sz w:val="18"/>
          <w:szCs w:val="18"/>
        </w:rPr>
        <w:t>Bitkiye aktarılması istenen genleri taşıyan DNA parçası</w:t>
      </w:r>
      <w:r>
        <w:rPr>
          <w:rFonts w:ascii="Times New Roman" w:hAnsi="Times New Roman"/>
          <w:color w:val="0D0D0D"/>
          <w:sz w:val="18"/>
          <w:szCs w:val="18"/>
        </w:rPr>
        <w:t>nın</w:t>
      </w:r>
      <w:r w:rsidRPr="001F54AD">
        <w:rPr>
          <w:rFonts w:ascii="Times New Roman" w:hAnsi="Times New Roman"/>
          <w:color w:val="0D0D0D"/>
          <w:sz w:val="18"/>
          <w:szCs w:val="18"/>
        </w:rPr>
        <w:t xml:space="preserve"> ç</w:t>
      </w:r>
      <w:r>
        <w:rPr>
          <w:rFonts w:ascii="Times New Roman" w:hAnsi="Times New Roman"/>
          <w:color w:val="0D0D0D"/>
          <w:sz w:val="18"/>
          <w:szCs w:val="18"/>
        </w:rPr>
        <w:t xml:space="preserve">ok ince </w:t>
      </w:r>
      <w:r w:rsidRPr="001F54AD">
        <w:rPr>
          <w:rFonts w:ascii="Times New Roman" w:hAnsi="Times New Roman"/>
          <w:color w:val="0D0D0D"/>
          <w:sz w:val="18"/>
          <w:szCs w:val="18"/>
        </w:rPr>
        <w:t>kılcal pipetlerle veya enjektörlerle doğ</w:t>
      </w:r>
      <w:r>
        <w:rPr>
          <w:rFonts w:ascii="Times New Roman" w:hAnsi="Times New Roman"/>
          <w:color w:val="0D0D0D"/>
          <w:sz w:val="18"/>
          <w:szCs w:val="18"/>
        </w:rPr>
        <w:t>rudan</w:t>
      </w:r>
      <w:r w:rsidRPr="001F54AD">
        <w:rPr>
          <w:rFonts w:ascii="Times New Roman" w:hAnsi="Times New Roman"/>
          <w:color w:val="0D0D0D"/>
          <w:sz w:val="18"/>
          <w:szCs w:val="18"/>
        </w:rPr>
        <w:t xml:space="preserve"> hedef hü</w:t>
      </w:r>
      <w:r>
        <w:rPr>
          <w:rFonts w:ascii="Times New Roman" w:hAnsi="Times New Roman"/>
          <w:color w:val="0D0D0D"/>
          <w:sz w:val="18"/>
          <w:szCs w:val="18"/>
        </w:rPr>
        <w:t xml:space="preserve">crelere </w:t>
      </w:r>
      <w:r w:rsidRPr="001F54AD">
        <w:rPr>
          <w:rFonts w:ascii="Times New Roman" w:hAnsi="Times New Roman"/>
          <w:color w:val="0D0D0D"/>
          <w:sz w:val="18"/>
          <w:szCs w:val="18"/>
        </w:rPr>
        <w:t>steril şartlarda mikroskop altında en</w:t>
      </w:r>
      <w:r>
        <w:rPr>
          <w:rFonts w:ascii="Times New Roman" w:hAnsi="Times New Roman"/>
          <w:color w:val="0D0D0D"/>
          <w:sz w:val="18"/>
          <w:szCs w:val="18"/>
        </w:rPr>
        <w:t>jekte edilmesi olayıdır.</w:t>
      </w:r>
      <w:r w:rsidRPr="008E57B5">
        <w:rPr>
          <w:rFonts w:ascii="Times New Roman" w:hAnsi="Times New Roman"/>
          <w:color w:val="0D0D0D"/>
          <w:sz w:val="18"/>
          <w:szCs w:val="18"/>
        </w:rPr>
        <w:t xml:space="preserve"> </w:t>
      </w:r>
      <w:r>
        <w:rPr>
          <w:rFonts w:ascii="Times New Roman" w:hAnsi="Times New Roman"/>
          <w:color w:val="0D0D0D"/>
          <w:sz w:val="18"/>
          <w:szCs w:val="18"/>
        </w:rPr>
        <w:t xml:space="preserve">Bkz.  Mehmet Babaoğlu, “Bitkilerde Gen Transferi Teknikleri”, </w:t>
      </w:r>
      <w:r w:rsidRPr="00963FD4">
        <w:rPr>
          <w:rFonts w:ascii="Times New Roman" w:hAnsi="Times New Roman"/>
          <w:b/>
          <w:bCs/>
          <w:color w:val="0D0D0D"/>
          <w:sz w:val="18"/>
          <w:szCs w:val="18"/>
        </w:rPr>
        <w:t>Ziraat Yüksek Mühendisleri Birliği Dergisi</w:t>
      </w:r>
      <w:r>
        <w:rPr>
          <w:rFonts w:ascii="Times New Roman" w:hAnsi="Times New Roman"/>
          <w:color w:val="0D0D0D"/>
          <w:sz w:val="18"/>
          <w:szCs w:val="18"/>
        </w:rPr>
        <w:t>, Sayı. 322, 1999, s. 25.</w:t>
      </w:r>
    </w:p>
  </w:footnote>
  <w:footnote w:id="81">
    <w:p w:rsidR="00CC3308" w:rsidRPr="00EC6918" w:rsidRDefault="00CC3308" w:rsidP="00B534B6">
      <w:pPr>
        <w:pStyle w:val="DipnotMetni"/>
        <w:spacing w:line="20" w:lineRule="atLeast"/>
        <w:ind w:left="709" w:hanging="709"/>
        <w:jc w:val="both"/>
        <w:rPr>
          <w:rStyle w:val="DipnotBavurusu"/>
          <w:rFonts w:ascii="Times New Roman" w:hAnsi="Times New Roman"/>
          <w:color w:val="0D0D0D"/>
          <w:sz w:val="18"/>
          <w:szCs w:val="18"/>
        </w:rPr>
      </w:pPr>
      <w:r w:rsidRPr="00EC6918">
        <w:rPr>
          <w:rStyle w:val="DipnotBavurusu"/>
          <w:rFonts w:ascii="Times New Roman" w:hAnsi="Times New Roman"/>
          <w:color w:val="0D0D0D"/>
          <w:sz w:val="18"/>
          <w:szCs w:val="18"/>
        </w:rPr>
        <w:footnoteRef/>
      </w:r>
      <w:r w:rsidRPr="00EC6918">
        <w:rPr>
          <w:rStyle w:val="DipnotBavurusu"/>
          <w:rFonts w:ascii="Times New Roman" w:hAnsi="Times New Roman"/>
          <w:color w:val="0D0D0D"/>
          <w:sz w:val="18"/>
          <w:szCs w:val="18"/>
        </w:rPr>
        <w:t xml:space="preserve"> </w:t>
      </w:r>
      <w:r>
        <w:rPr>
          <w:rFonts w:ascii="Times New Roman" w:hAnsi="Times New Roman"/>
          <w:color w:val="0D0D0D"/>
          <w:sz w:val="18"/>
          <w:szCs w:val="18"/>
        </w:rPr>
        <w:t>Ayşe Özgül Arvas</w:t>
      </w:r>
      <w:r w:rsidRPr="005973B7">
        <w:rPr>
          <w:rFonts w:ascii="Times New Roman" w:hAnsi="Times New Roman"/>
          <w:color w:val="0D0D0D"/>
          <w:sz w:val="18"/>
          <w:szCs w:val="18"/>
        </w:rPr>
        <w:t>,</w:t>
      </w:r>
      <w:r>
        <w:rPr>
          <w:rFonts w:ascii="Times New Roman" w:hAnsi="Times New Roman"/>
          <w:color w:val="0D0D0D"/>
          <w:sz w:val="18"/>
          <w:szCs w:val="18"/>
        </w:rPr>
        <w:t xml:space="preserve"> </w:t>
      </w:r>
      <w:r w:rsidRPr="00996256">
        <w:rPr>
          <w:rFonts w:ascii="Times New Roman" w:hAnsi="Times New Roman"/>
          <w:b/>
          <w:bCs/>
          <w:color w:val="0D0D0D"/>
          <w:sz w:val="18"/>
          <w:szCs w:val="18"/>
        </w:rPr>
        <w:t>“Genetiği Değiştirilmiş Bitkiler ve Tarım Ürünleri Arasındaki Yeri”</w:t>
      </w:r>
      <w:r>
        <w:rPr>
          <w:rFonts w:ascii="Times New Roman" w:hAnsi="Times New Roman"/>
          <w:color w:val="0D0D0D"/>
          <w:sz w:val="18"/>
          <w:szCs w:val="18"/>
        </w:rPr>
        <w:t>, Kütahya Dumlupınar Üniversitesi, Fen Bilimleri Enstitüsü, Yayım</w:t>
      </w:r>
      <w:r w:rsidRPr="005973B7">
        <w:rPr>
          <w:rFonts w:ascii="Times New Roman" w:hAnsi="Times New Roman"/>
          <w:color w:val="0D0D0D"/>
          <w:sz w:val="18"/>
          <w:szCs w:val="18"/>
        </w:rPr>
        <w:t>lanmamış Yüksek Lisans Tezi,</w:t>
      </w:r>
      <w:r>
        <w:rPr>
          <w:rFonts w:ascii="Times New Roman" w:hAnsi="Times New Roman"/>
          <w:color w:val="0D0D0D"/>
          <w:sz w:val="18"/>
          <w:szCs w:val="18"/>
        </w:rPr>
        <w:t xml:space="preserve"> 2019</w:t>
      </w:r>
      <w:r w:rsidRPr="005973B7">
        <w:rPr>
          <w:rFonts w:ascii="Times New Roman" w:hAnsi="Times New Roman"/>
          <w:color w:val="0D0D0D"/>
          <w:sz w:val="18"/>
          <w:szCs w:val="18"/>
        </w:rPr>
        <w:t>,</w:t>
      </w:r>
      <w:r>
        <w:rPr>
          <w:rFonts w:ascii="Times New Roman" w:hAnsi="Times New Roman"/>
          <w:color w:val="0D0D0D"/>
          <w:sz w:val="18"/>
          <w:szCs w:val="18"/>
        </w:rPr>
        <w:t xml:space="preserve"> Kütahya, s. 6.</w:t>
      </w:r>
    </w:p>
  </w:footnote>
  <w:footnote w:id="82">
    <w:p w:rsidR="00CC3308" w:rsidRPr="008B2302"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Güngören, a.g.t.</w:t>
      </w:r>
      <w:r w:rsidRPr="005973B7">
        <w:rPr>
          <w:rFonts w:ascii="Times New Roman" w:hAnsi="Times New Roman"/>
          <w:color w:val="0D0D0D"/>
          <w:sz w:val="18"/>
          <w:szCs w:val="18"/>
        </w:rPr>
        <w:t>, s.</w:t>
      </w:r>
      <w:r>
        <w:rPr>
          <w:rFonts w:ascii="Times New Roman" w:hAnsi="Times New Roman"/>
          <w:color w:val="0D0D0D"/>
          <w:sz w:val="18"/>
          <w:szCs w:val="18"/>
        </w:rPr>
        <w:t xml:space="preserve"> 9.</w:t>
      </w:r>
    </w:p>
  </w:footnote>
  <w:footnote w:id="83">
    <w:p w:rsidR="00CC3308" w:rsidRPr="00775907" w:rsidRDefault="00CC3308" w:rsidP="00775907">
      <w:pPr>
        <w:tabs>
          <w:tab w:val="left" w:pos="0"/>
        </w:tabs>
        <w:spacing w:after="0" w:line="20" w:lineRule="atLeast"/>
        <w:ind w:left="709" w:hanging="709"/>
        <w:jc w:val="both"/>
        <w:rPr>
          <w:rFonts w:cs="Times New Roman"/>
        </w:rPr>
      </w:pPr>
      <w:r w:rsidRPr="00775907">
        <w:rPr>
          <w:rStyle w:val="DipnotBavurusu"/>
          <w:rFonts w:ascii="Times New Roman" w:hAnsi="Times New Roman"/>
          <w:color w:val="0D0D0D"/>
          <w:sz w:val="18"/>
          <w:szCs w:val="18"/>
        </w:rPr>
        <w:footnoteRef/>
      </w:r>
      <w:r w:rsidRPr="00775907">
        <w:rPr>
          <w:rStyle w:val="DipnotBavurusu"/>
          <w:rFonts w:ascii="Times New Roman" w:hAnsi="Times New Roman"/>
          <w:color w:val="0D0D0D"/>
          <w:sz w:val="18"/>
          <w:szCs w:val="18"/>
        </w:rPr>
        <w:t xml:space="preserve"> </w:t>
      </w:r>
      <w:r>
        <w:rPr>
          <w:rFonts w:ascii="Times New Roman" w:hAnsi="Times New Roman" w:cs="Times New Roman"/>
          <w:color w:val="0D0D0D"/>
          <w:sz w:val="18"/>
          <w:szCs w:val="18"/>
        </w:rPr>
        <w:t xml:space="preserve">Virüsler: Özellikleri bakımından mikroorganizmaların en basit ve en küçük olanıdır. Virüsler nükleik asitlerden müteşekkildir. Bu madde DNA (Deoksiribonüklesik asit) veya RNA (Ribonükleik asit)’dan birisi olabilir ve proteinden yapılmış bir kılıf ile sarılıdır. Diğer canlı dokularda yaşarlar. Bitki, hayvan ve insanlarda hastalık yaparlar.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B445F1">
        <w:rPr>
          <w:rFonts w:ascii="Times New Roman" w:hAnsi="Times New Roman" w:cs="Times New Roman"/>
          <w:color w:val="0D0D0D"/>
          <w:sz w:val="18"/>
          <w:szCs w:val="18"/>
        </w:rPr>
        <w:t>Ünver ve diğerleri, a.g.e.,</w:t>
      </w:r>
      <w:r>
        <w:rPr>
          <w:rFonts w:ascii="Times New Roman" w:hAnsi="Times New Roman" w:cs="Times New Roman"/>
          <w:color w:val="0D0D0D"/>
          <w:sz w:val="18"/>
          <w:szCs w:val="18"/>
        </w:rPr>
        <w:t xml:space="preserve"> s. 38.</w:t>
      </w:r>
    </w:p>
  </w:footnote>
  <w:footnote w:id="84">
    <w:p w:rsidR="00CC3308" w:rsidRPr="005973B7" w:rsidRDefault="00CC3308" w:rsidP="00CC39A5">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Ünsal</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a.g.t.</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s.</w:t>
      </w:r>
      <w:r>
        <w:rPr>
          <w:rFonts w:ascii="Times New Roman" w:hAnsi="Times New Roman" w:cs="Times New Roman"/>
          <w:color w:val="0D0D0D"/>
          <w:sz w:val="18"/>
          <w:szCs w:val="18"/>
        </w:rPr>
        <w:t xml:space="preserve"> 19-21.</w:t>
      </w:r>
    </w:p>
  </w:footnote>
  <w:footnote w:id="85">
    <w:p w:rsidR="00CC3308" w:rsidRPr="00061BD6" w:rsidRDefault="00CC3308" w:rsidP="00167840">
      <w:pPr>
        <w:pStyle w:val="DipnotMetni"/>
        <w:spacing w:line="20" w:lineRule="atLeast"/>
        <w:ind w:left="709" w:hanging="709"/>
        <w:jc w:val="both"/>
        <w:rPr>
          <w:rFonts w:ascii="Times New Roman" w:hAnsi="Times New Roman"/>
          <w:sz w:val="18"/>
          <w:szCs w:val="18"/>
        </w:rPr>
      </w:pPr>
      <w:r w:rsidRPr="00B07ABE">
        <w:rPr>
          <w:rStyle w:val="DipnotBavurusu"/>
          <w:rFonts w:ascii="Times New Roman" w:hAnsi="Times New Roman"/>
          <w:color w:val="0D0D0D"/>
          <w:sz w:val="18"/>
          <w:szCs w:val="18"/>
        </w:rPr>
        <w:footnoteRef/>
      </w:r>
      <w:r w:rsidRPr="00B07ABE">
        <w:rPr>
          <w:rStyle w:val="DipnotBavurusu"/>
          <w:rFonts w:ascii="Times New Roman" w:hAnsi="Times New Roman"/>
          <w:color w:val="0D0D0D"/>
          <w:sz w:val="18"/>
          <w:szCs w:val="18"/>
        </w:rPr>
        <w:t xml:space="preserve"> </w:t>
      </w:r>
      <w:r w:rsidRPr="00061BD6">
        <w:rPr>
          <w:rFonts w:ascii="Times New Roman" w:hAnsi="Times New Roman"/>
          <w:sz w:val="18"/>
          <w:szCs w:val="18"/>
        </w:rPr>
        <w:t xml:space="preserve">Kök Hücre (Embriyonik Kök Hücre): </w:t>
      </w:r>
      <w:r w:rsidRPr="00061BD6">
        <w:rPr>
          <w:rFonts w:ascii="Times New Roman" w:hAnsi="Times New Roman" w:hint="eastAsia"/>
          <w:sz w:val="18"/>
          <w:szCs w:val="18"/>
        </w:rPr>
        <w:t>İ</w:t>
      </w:r>
      <w:r w:rsidRPr="00061BD6">
        <w:rPr>
          <w:rFonts w:ascii="Times New Roman" w:hAnsi="Times New Roman"/>
          <w:sz w:val="18"/>
          <w:szCs w:val="18"/>
        </w:rPr>
        <w:t>ki karde</w:t>
      </w:r>
      <w:r w:rsidRPr="00061BD6">
        <w:rPr>
          <w:rFonts w:ascii="Times New Roman" w:hAnsi="Times New Roman" w:hint="eastAsia"/>
          <w:sz w:val="18"/>
          <w:szCs w:val="18"/>
        </w:rPr>
        <w:t>ş</w:t>
      </w:r>
      <w:r w:rsidRPr="00061BD6">
        <w:rPr>
          <w:rFonts w:ascii="Times New Roman" w:hAnsi="Times New Roman"/>
          <w:sz w:val="18"/>
          <w:szCs w:val="18"/>
        </w:rPr>
        <w:t xml:space="preserve"> hücreyi meydana getirmek için simetrik olarak bölünerek kendini yenileyen bir hücredir</w:t>
      </w:r>
      <w:r>
        <w:rPr>
          <w:rFonts w:ascii="Times New Roman" w:hAnsi="Times New Roman"/>
          <w:sz w:val="18"/>
          <w:szCs w:val="18"/>
        </w:rPr>
        <w:t xml:space="preserve">. </w:t>
      </w:r>
      <w:r w:rsidRPr="003F566D">
        <w:rPr>
          <w:rFonts w:ascii="Times New Roman" w:hAnsi="Times New Roman"/>
          <w:color w:val="0D0D0D"/>
          <w:sz w:val="18"/>
          <w:szCs w:val="18"/>
        </w:rPr>
        <w:t>Bkz.</w:t>
      </w:r>
      <w:r>
        <w:rPr>
          <w:rFonts w:ascii="Times New Roman" w:hAnsi="Times New Roman"/>
          <w:sz w:val="18"/>
          <w:szCs w:val="18"/>
        </w:rPr>
        <w:t xml:space="preserve"> </w:t>
      </w:r>
      <w:r w:rsidRPr="00061BD6">
        <w:rPr>
          <w:rFonts w:ascii="Times New Roman" w:hAnsi="Times New Roman"/>
          <w:sz w:val="18"/>
          <w:szCs w:val="18"/>
        </w:rPr>
        <w:t>Lodish ve diğerleri,  a.g.e., s. 1</w:t>
      </w:r>
      <w:r>
        <w:rPr>
          <w:rFonts w:ascii="Times New Roman" w:hAnsi="Times New Roman"/>
          <w:sz w:val="18"/>
          <w:szCs w:val="18"/>
        </w:rPr>
        <w:t>2</w:t>
      </w:r>
      <w:r w:rsidRPr="00061BD6">
        <w:rPr>
          <w:rFonts w:ascii="Times New Roman" w:hAnsi="Times New Roman"/>
          <w:sz w:val="18"/>
          <w:szCs w:val="18"/>
        </w:rPr>
        <w:t>.</w:t>
      </w:r>
    </w:p>
  </w:footnote>
  <w:footnote w:id="86">
    <w:p w:rsidR="00CC3308" w:rsidRPr="00280D5F"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Ünsa</w:t>
      </w:r>
      <w:r>
        <w:rPr>
          <w:rFonts w:ascii="Times New Roman" w:hAnsi="Times New Roman"/>
          <w:color w:val="0D0D0D"/>
          <w:sz w:val="18"/>
          <w:szCs w:val="18"/>
        </w:rPr>
        <w:t>l</w:t>
      </w:r>
      <w:r w:rsidRPr="005973B7">
        <w:rPr>
          <w:rFonts w:ascii="Times New Roman" w:hAnsi="Times New Roman"/>
          <w:color w:val="0D0D0D"/>
          <w:sz w:val="18"/>
          <w:szCs w:val="18"/>
        </w:rPr>
        <w:t>,</w:t>
      </w:r>
      <w:r>
        <w:rPr>
          <w:rFonts w:ascii="Times New Roman" w:hAnsi="Times New Roman"/>
          <w:color w:val="0D0D0D"/>
          <w:sz w:val="18"/>
          <w:szCs w:val="18"/>
        </w:rPr>
        <w:t xml:space="preserve"> a.g.t.</w:t>
      </w:r>
      <w:r w:rsidRPr="005973B7">
        <w:rPr>
          <w:rFonts w:ascii="Times New Roman" w:hAnsi="Times New Roman"/>
          <w:color w:val="0D0D0D"/>
          <w:sz w:val="18"/>
          <w:szCs w:val="18"/>
        </w:rPr>
        <w:t>,</w:t>
      </w:r>
      <w:r>
        <w:rPr>
          <w:rFonts w:ascii="Times New Roman" w:hAnsi="Times New Roman"/>
          <w:color w:val="0D0D0D"/>
          <w:sz w:val="18"/>
          <w:szCs w:val="18"/>
        </w:rPr>
        <w:t xml:space="preserve"> </w:t>
      </w:r>
      <w:r w:rsidRPr="005973B7">
        <w:rPr>
          <w:rFonts w:ascii="Times New Roman" w:hAnsi="Times New Roman"/>
          <w:color w:val="0D0D0D"/>
          <w:sz w:val="18"/>
          <w:szCs w:val="18"/>
        </w:rPr>
        <w:t>s.</w:t>
      </w:r>
      <w:r>
        <w:rPr>
          <w:rFonts w:ascii="Times New Roman" w:hAnsi="Times New Roman"/>
          <w:color w:val="0D0D0D"/>
          <w:sz w:val="18"/>
          <w:szCs w:val="18"/>
        </w:rPr>
        <w:t xml:space="preserve"> 17-19.</w:t>
      </w:r>
    </w:p>
  </w:footnote>
  <w:footnote w:id="87">
    <w:p w:rsidR="00CC3308" w:rsidRPr="00167840" w:rsidRDefault="00CC3308" w:rsidP="003D7E0A">
      <w:pPr>
        <w:pStyle w:val="DipnotMetni"/>
        <w:spacing w:line="20" w:lineRule="atLeast"/>
        <w:ind w:left="709" w:hanging="709"/>
        <w:jc w:val="both"/>
        <w:rPr>
          <w:rStyle w:val="DipnotBavurusu"/>
          <w:rFonts w:ascii="Times New Roman" w:hAnsi="Times New Roman"/>
          <w:color w:val="0D0D0D"/>
          <w:sz w:val="18"/>
          <w:szCs w:val="18"/>
        </w:rPr>
      </w:pPr>
      <w:r w:rsidRPr="00167840">
        <w:rPr>
          <w:rStyle w:val="DipnotBavurusu"/>
          <w:rFonts w:ascii="Times New Roman" w:hAnsi="Times New Roman"/>
          <w:color w:val="0D0D0D"/>
          <w:sz w:val="18"/>
          <w:szCs w:val="18"/>
        </w:rPr>
        <w:footnoteRef/>
      </w:r>
      <w:r w:rsidRPr="00167840">
        <w:rPr>
          <w:rStyle w:val="DipnotBavurusu"/>
          <w:rFonts w:ascii="Times New Roman" w:hAnsi="Times New Roman"/>
          <w:color w:val="0D0D0D"/>
          <w:sz w:val="18"/>
          <w:szCs w:val="18"/>
        </w:rPr>
        <w:t xml:space="preserve"> </w:t>
      </w:r>
      <w:r w:rsidRPr="003D7E0A">
        <w:rPr>
          <w:rFonts w:ascii="Times New Roman" w:hAnsi="Times New Roman"/>
          <w:sz w:val="18"/>
          <w:szCs w:val="18"/>
        </w:rPr>
        <w:t>Somatik: Bir gamet h</w:t>
      </w:r>
      <w:r>
        <w:rPr>
          <w:rFonts w:ascii="Times New Roman" w:hAnsi="Times New Roman"/>
          <w:sz w:val="18"/>
          <w:szCs w:val="18"/>
        </w:rPr>
        <w:t>ücresi haricindeki tüm bitki veya hayvan hücreleri</w:t>
      </w:r>
      <w:r w:rsidRPr="003D7E0A">
        <w:rPr>
          <w:rFonts w:ascii="Times New Roman" w:hAnsi="Times New Roman"/>
          <w:sz w:val="18"/>
          <w:szCs w:val="18"/>
        </w:rPr>
        <w:t>dir. Bkz. Lodish ve diğerleri,  a.g.e., s. 21.</w:t>
      </w:r>
    </w:p>
  </w:footnote>
  <w:footnote w:id="88">
    <w:p w:rsidR="00CC3308" w:rsidRPr="00435789" w:rsidRDefault="00CC3308" w:rsidP="00DA260F">
      <w:pPr>
        <w:autoSpaceDE w:val="0"/>
        <w:autoSpaceDN w:val="0"/>
        <w:adjustRightInd w:val="0"/>
        <w:spacing w:after="0" w:line="240" w:lineRule="auto"/>
        <w:rPr>
          <w:rStyle w:val="DipnotBavurusu"/>
          <w:rFonts w:ascii="Times New Roman" w:hAnsi="Times New Roman"/>
          <w:color w:val="0D0D0D"/>
          <w:sz w:val="18"/>
          <w:szCs w:val="18"/>
        </w:rPr>
      </w:pPr>
      <w:r w:rsidRPr="00435789">
        <w:rPr>
          <w:rStyle w:val="DipnotBavurusu"/>
          <w:rFonts w:ascii="Times New Roman" w:hAnsi="Times New Roman"/>
          <w:color w:val="0D0D0D"/>
          <w:sz w:val="18"/>
          <w:szCs w:val="18"/>
        </w:rPr>
        <w:footnoteRef/>
      </w:r>
      <w:r w:rsidRPr="00435789">
        <w:rPr>
          <w:rStyle w:val="DipnotBavurusu"/>
          <w:rFonts w:ascii="Times New Roman" w:hAnsi="Times New Roman"/>
          <w:color w:val="0D0D0D"/>
          <w:sz w:val="18"/>
          <w:szCs w:val="18"/>
        </w:rPr>
        <w:t xml:space="preserve"> </w:t>
      </w:r>
      <w:r>
        <w:rPr>
          <w:rFonts w:ascii="Times New Roman" w:hAnsi="Times New Roman"/>
          <w:sz w:val="18"/>
          <w:szCs w:val="18"/>
        </w:rPr>
        <w:t>Spermatozoit</w:t>
      </w:r>
      <w:r w:rsidRPr="00061BD6">
        <w:rPr>
          <w:rFonts w:ascii="Times New Roman" w:hAnsi="Times New Roman" w:cs="Times New Roman"/>
          <w:sz w:val="18"/>
          <w:szCs w:val="18"/>
        </w:rPr>
        <w:t>:</w:t>
      </w:r>
      <w:r>
        <w:rPr>
          <w:rFonts w:ascii="Times New Roman" w:hAnsi="Times New Roman"/>
          <w:sz w:val="18"/>
          <w:szCs w:val="18"/>
        </w:rPr>
        <w:t xml:space="preserve"> Erkek üreme hücresi, sperm.</w:t>
      </w:r>
      <w:r w:rsidRPr="008E57B5">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sz w:val="18"/>
          <w:szCs w:val="18"/>
        </w:rPr>
        <w:t xml:space="preserve"> </w:t>
      </w:r>
      <w:r>
        <w:rPr>
          <w:rFonts w:ascii="Times New Roman" w:hAnsi="Times New Roman"/>
          <w:color w:val="0D0D0D"/>
          <w:sz w:val="18"/>
          <w:szCs w:val="18"/>
        </w:rPr>
        <w:t xml:space="preserve">Jülide Tanyolaç ve </w:t>
      </w:r>
      <w:r w:rsidRPr="005973B7">
        <w:rPr>
          <w:rFonts w:ascii="Times New Roman" w:hAnsi="Times New Roman"/>
          <w:color w:val="0D0D0D"/>
          <w:sz w:val="18"/>
          <w:szCs w:val="18"/>
        </w:rPr>
        <w:t>Turgut Tanyolaç</w:t>
      </w:r>
      <w:r>
        <w:rPr>
          <w:rFonts w:ascii="Times New Roman" w:hAnsi="Times New Roman"/>
          <w:color w:val="0D0D0D"/>
          <w:sz w:val="18"/>
          <w:szCs w:val="18"/>
        </w:rPr>
        <w:t>, a.g.e., s. 93.</w:t>
      </w:r>
    </w:p>
  </w:footnote>
  <w:footnote w:id="89">
    <w:p w:rsidR="00CC3308" w:rsidRPr="009D0758" w:rsidRDefault="00CC3308" w:rsidP="009D0758">
      <w:pPr>
        <w:spacing w:after="0" w:line="20" w:lineRule="atLeast"/>
        <w:ind w:left="709" w:hanging="709"/>
        <w:jc w:val="both"/>
        <w:rPr>
          <w:rFonts w:ascii="Times New Roman" w:hAnsi="Times New Roman" w:cs="Times New Roman"/>
          <w:sz w:val="18"/>
          <w:szCs w:val="18"/>
        </w:rPr>
      </w:pPr>
      <w:r w:rsidRPr="0014090C">
        <w:rPr>
          <w:rStyle w:val="DipnotBavurusu"/>
          <w:rFonts w:ascii="Times New Roman" w:hAnsi="Times New Roman"/>
          <w:color w:val="0D0D0D"/>
          <w:sz w:val="18"/>
          <w:szCs w:val="18"/>
        </w:rPr>
        <w:footnoteRef/>
      </w:r>
      <w:r w:rsidRPr="0014090C">
        <w:rPr>
          <w:rStyle w:val="DipnotBavurusu"/>
          <w:rFonts w:ascii="Times New Roman" w:hAnsi="Times New Roman"/>
          <w:color w:val="0D0D0D"/>
          <w:sz w:val="18"/>
          <w:szCs w:val="18"/>
        </w:rPr>
        <w:t xml:space="preserve"> </w:t>
      </w:r>
      <w:r w:rsidRPr="0014090C">
        <w:rPr>
          <w:rFonts w:ascii="Times New Roman" w:hAnsi="Times New Roman" w:cs="Times New Roman"/>
          <w:sz w:val="18"/>
          <w:szCs w:val="18"/>
        </w:rPr>
        <w:t xml:space="preserve">Kopya Dolly: 1997 yılında Wilmut ve arkadaşları embriyonik hücrelerin, farklılaşmış fötus ve yetişkin hayvan hücrelerinden gen transferiyle her bir gruptan </w:t>
      </w:r>
      <w:r>
        <w:rPr>
          <w:rFonts w:ascii="Times New Roman" w:hAnsi="Times New Roman"/>
          <w:sz w:val="18"/>
          <w:szCs w:val="18"/>
        </w:rPr>
        <w:t>klon (kopya) yavrular elde etmişlerdir</w:t>
      </w:r>
      <w:r w:rsidRPr="0014090C">
        <w:rPr>
          <w:rFonts w:ascii="Times New Roman" w:hAnsi="Times New Roman" w:cs="Times New Roman"/>
          <w:sz w:val="18"/>
          <w:szCs w:val="18"/>
        </w:rPr>
        <w:t xml:space="preserve">. Gebe bir koyunun meme bezinden alınan hücrenin çekirdeğinin yumurtaya transferi ile gerçekleştirilen yetişkin bir hayvanın klonlanması gerçekleşmiştir. On üç tane taşıyıcı hayvana </w:t>
      </w:r>
      <w:r>
        <w:rPr>
          <w:rFonts w:ascii="Times New Roman" w:hAnsi="Times New Roman"/>
          <w:sz w:val="18"/>
          <w:szCs w:val="18"/>
        </w:rPr>
        <w:t>y</w:t>
      </w:r>
      <w:r w:rsidRPr="0014090C">
        <w:rPr>
          <w:rFonts w:ascii="Times New Roman" w:hAnsi="Times New Roman" w:cs="Times New Roman"/>
          <w:sz w:val="18"/>
          <w:szCs w:val="18"/>
        </w:rPr>
        <w:t xml:space="preserve">apılan bu 29 embriyonun transferinden, sadece 1 gebelik elde edilmiş ve bu gebeliğin sonunda da, 1 tane canlı kuzu Dolly”meydana gelmiştir. </w:t>
      </w:r>
      <w:r>
        <w:rPr>
          <w:rFonts w:ascii="Times New Roman" w:hAnsi="Times New Roman"/>
          <w:sz w:val="18"/>
          <w:szCs w:val="18"/>
        </w:rPr>
        <w:t xml:space="preserve">Bkz. Haydar Bağış ve Hakan Sağırkaya, “Klonlama”, </w:t>
      </w:r>
      <w:r w:rsidRPr="009D0758">
        <w:rPr>
          <w:rFonts w:ascii="Times New Roman" w:hAnsi="Times New Roman"/>
          <w:b/>
          <w:bCs/>
          <w:sz w:val="18"/>
          <w:szCs w:val="18"/>
        </w:rPr>
        <w:t>Uludağ Üniversitesi Veterinerlik Fakültesi Dergisi</w:t>
      </w:r>
      <w:r>
        <w:rPr>
          <w:rFonts w:ascii="Times New Roman" w:hAnsi="Times New Roman"/>
          <w:sz w:val="18"/>
          <w:szCs w:val="18"/>
        </w:rPr>
        <w:t>,</w:t>
      </w:r>
      <w:r w:rsidRPr="005973B7">
        <w:rPr>
          <w:rFonts w:ascii="Times New Roman" w:hAnsi="Times New Roman" w:cs="Times New Roman"/>
          <w:color w:val="0D0D0D"/>
          <w:sz w:val="18"/>
          <w:szCs w:val="18"/>
        </w:rPr>
        <w:t xml:space="preserve"> Sayı.</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2</w:t>
      </w:r>
      <w:r>
        <w:rPr>
          <w:rFonts w:ascii="Times New Roman" w:hAnsi="Times New Roman" w:cs="Times New Roman"/>
          <w:color w:val="0D0D0D"/>
          <w:sz w:val="18"/>
          <w:szCs w:val="18"/>
        </w:rPr>
        <w:t>0, 2001</w:t>
      </w:r>
      <w:r w:rsidRPr="005973B7">
        <w:rPr>
          <w:rFonts w:ascii="Times New Roman" w:hAnsi="Times New Roman" w:cs="Times New Roman"/>
          <w:color w:val="0D0D0D"/>
          <w:sz w:val="18"/>
          <w:szCs w:val="18"/>
        </w:rPr>
        <w:t>, s.</w:t>
      </w:r>
      <w:r>
        <w:rPr>
          <w:rFonts w:ascii="Times New Roman" w:hAnsi="Times New Roman" w:cs="Times New Roman"/>
          <w:color w:val="0D0D0D"/>
          <w:sz w:val="18"/>
          <w:szCs w:val="18"/>
        </w:rPr>
        <w:t xml:space="preserve"> 189</w:t>
      </w:r>
      <w:r w:rsidRPr="00B304B3">
        <w:rPr>
          <w:rFonts w:ascii="Times New Roman" w:hAnsi="Times New Roman" w:cs="Times New Roman"/>
          <w:color w:val="0D0D0D"/>
          <w:sz w:val="18"/>
          <w:szCs w:val="18"/>
        </w:rPr>
        <w:t>.</w:t>
      </w:r>
    </w:p>
  </w:footnote>
  <w:footnote w:id="90">
    <w:p w:rsidR="00CC3308" w:rsidRPr="00A91AB4"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Ünsal,</w:t>
      </w:r>
      <w:r>
        <w:rPr>
          <w:rFonts w:ascii="Times New Roman" w:hAnsi="Times New Roman"/>
          <w:color w:val="0D0D0D"/>
          <w:sz w:val="18"/>
          <w:szCs w:val="18"/>
        </w:rPr>
        <w:t xml:space="preserve"> a.g.t.</w:t>
      </w:r>
      <w:r w:rsidRPr="005973B7">
        <w:rPr>
          <w:rFonts w:ascii="Times New Roman" w:hAnsi="Times New Roman"/>
          <w:color w:val="0D0D0D"/>
          <w:sz w:val="18"/>
          <w:szCs w:val="18"/>
        </w:rPr>
        <w:t>,</w:t>
      </w:r>
      <w:r>
        <w:rPr>
          <w:rFonts w:ascii="Times New Roman" w:hAnsi="Times New Roman"/>
          <w:color w:val="0D0D0D"/>
          <w:sz w:val="18"/>
          <w:szCs w:val="18"/>
        </w:rPr>
        <w:t xml:space="preserve"> s. 22</w:t>
      </w:r>
      <w:r w:rsidRPr="005973B7">
        <w:rPr>
          <w:rFonts w:ascii="Times New Roman" w:hAnsi="Times New Roman"/>
          <w:color w:val="0D0D0D"/>
          <w:sz w:val="18"/>
          <w:szCs w:val="18"/>
        </w:rPr>
        <w:t>-23</w:t>
      </w:r>
      <w:r>
        <w:rPr>
          <w:rFonts w:ascii="Times New Roman" w:hAnsi="Times New Roman"/>
          <w:color w:val="0D0D0D"/>
          <w:sz w:val="18"/>
          <w:szCs w:val="18"/>
        </w:rPr>
        <w:t>.</w:t>
      </w:r>
    </w:p>
  </w:footnote>
  <w:footnote w:id="91">
    <w:p w:rsidR="00CC3308" w:rsidRPr="005C006D" w:rsidRDefault="00CC3308" w:rsidP="005C006D">
      <w:pPr>
        <w:pStyle w:val="DipnotMetni"/>
        <w:spacing w:line="20" w:lineRule="atLeast"/>
        <w:ind w:left="709" w:hanging="709"/>
        <w:jc w:val="both"/>
        <w:rPr>
          <w:rStyle w:val="DipnotBavurusu"/>
          <w:rFonts w:ascii="Times New Roman" w:hAnsi="Times New Roman"/>
          <w:color w:val="0D0D0D"/>
          <w:sz w:val="18"/>
          <w:szCs w:val="18"/>
        </w:rPr>
      </w:pPr>
      <w:r w:rsidRPr="005C006D">
        <w:rPr>
          <w:rStyle w:val="DipnotBavurusu"/>
          <w:rFonts w:ascii="Times New Roman" w:hAnsi="Times New Roman"/>
          <w:color w:val="0D0D0D"/>
          <w:sz w:val="18"/>
          <w:szCs w:val="18"/>
        </w:rPr>
        <w:footnoteRef/>
      </w:r>
      <w:r w:rsidRPr="005C006D">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Vakum İnfiltrasyon: Negatif bir atmosferik basınç oluşturarak hücreler arası boşluk oluşturarak, hücre içine geçişkenliği mümkün hale getirmektir. </w:t>
      </w:r>
      <w:r w:rsidRPr="003F566D">
        <w:rPr>
          <w:rFonts w:ascii="Times New Roman" w:hAnsi="Times New Roman"/>
          <w:color w:val="0D0D0D"/>
          <w:sz w:val="18"/>
          <w:szCs w:val="18"/>
        </w:rPr>
        <w:t>Bkz.</w:t>
      </w:r>
      <w:r>
        <w:rPr>
          <w:rFonts w:ascii="Times New Roman" w:hAnsi="Times New Roman"/>
          <w:color w:val="0D0D0D"/>
          <w:sz w:val="18"/>
          <w:szCs w:val="18"/>
        </w:rPr>
        <w:t xml:space="preserve"> </w:t>
      </w:r>
      <w:r w:rsidRPr="005973B7">
        <w:rPr>
          <w:rFonts w:ascii="Times New Roman" w:hAnsi="Times New Roman"/>
          <w:color w:val="0D0D0D"/>
          <w:sz w:val="18"/>
          <w:szCs w:val="18"/>
        </w:rPr>
        <w:t>Tuğçe Macar Kalefetoğlu, O</w:t>
      </w:r>
      <w:r>
        <w:rPr>
          <w:rFonts w:ascii="Times New Roman" w:hAnsi="Times New Roman"/>
          <w:color w:val="0D0D0D"/>
          <w:sz w:val="18"/>
          <w:szCs w:val="18"/>
        </w:rPr>
        <w:t>ksal Macar, Emine Yalçın, Kültig</w:t>
      </w:r>
      <w:r w:rsidRPr="005973B7">
        <w:rPr>
          <w:rFonts w:ascii="Times New Roman" w:hAnsi="Times New Roman"/>
          <w:color w:val="0D0D0D"/>
          <w:sz w:val="18"/>
          <w:szCs w:val="18"/>
        </w:rPr>
        <w:t xml:space="preserve">in Çavuşoğlu, </w:t>
      </w:r>
      <w:r>
        <w:rPr>
          <w:rFonts w:ascii="Times New Roman" w:hAnsi="Times New Roman"/>
          <w:color w:val="0D0D0D"/>
          <w:sz w:val="18"/>
          <w:szCs w:val="18"/>
        </w:rPr>
        <w:t>“</w:t>
      </w:r>
      <w:r w:rsidRPr="005973B7">
        <w:rPr>
          <w:rFonts w:ascii="Times New Roman" w:hAnsi="Times New Roman"/>
          <w:color w:val="0D0D0D"/>
          <w:sz w:val="18"/>
          <w:szCs w:val="18"/>
        </w:rPr>
        <w:t>Gen Teknolojisi ve Bitkilerde Genetik Transformasyon Yöntemleri</w:t>
      </w:r>
      <w:r>
        <w:rPr>
          <w:rFonts w:ascii="Times New Roman" w:hAnsi="Times New Roman"/>
          <w:color w:val="0D0D0D"/>
          <w:sz w:val="18"/>
          <w:szCs w:val="18"/>
        </w:rPr>
        <w:t>”</w:t>
      </w:r>
      <w:r w:rsidRPr="005973B7">
        <w:rPr>
          <w:rFonts w:ascii="Times New Roman" w:hAnsi="Times New Roman"/>
          <w:color w:val="0D0D0D"/>
          <w:sz w:val="18"/>
          <w:szCs w:val="18"/>
        </w:rPr>
        <w:t>,</w:t>
      </w:r>
      <w:r>
        <w:rPr>
          <w:rFonts w:ascii="Times New Roman" w:hAnsi="Times New Roman"/>
          <w:color w:val="0D0D0D"/>
          <w:sz w:val="18"/>
          <w:szCs w:val="18"/>
        </w:rPr>
        <w:t xml:space="preserve"> </w:t>
      </w:r>
      <w:r w:rsidRPr="004B4CB5">
        <w:rPr>
          <w:rFonts w:ascii="Times New Roman" w:hAnsi="Times New Roman"/>
          <w:b/>
          <w:bCs/>
          <w:color w:val="0D0D0D"/>
          <w:sz w:val="18"/>
          <w:szCs w:val="18"/>
        </w:rPr>
        <w:t>Afyon Kocatepe Üniversitesi Fen ve Mühendislik Bilimleri Dergisi</w:t>
      </w:r>
      <w:r w:rsidRPr="005973B7">
        <w:rPr>
          <w:rFonts w:ascii="Times New Roman" w:hAnsi="Times New Roman"/>
          <w:color w:val="0D0D0D"/>
          <w:sz w:val="18"/>
          <w:szCs w:val="18"/>
        </w:rPr>
        <w:t>, Sayı.</w:t>
      </w:r>
      <w:r>
        <w:rPr>
          <w:rFonts w:ascii="Times New Roman" w:hAnsi="Times New Roman"/>
          <w:color w:val="0D0D0D"/>
          <w:sz w:val="18"/>
          <w:szCs w:val="18"/>
        </w:rPr>
        <w:t xml:space="preserve"> </w:t>
      </w:r>
      <w:r w:rsidRPr="005973B7">
        <w:rPr>
          <w:rFonts w:ascii="Times New Roman" w:hAnsi="Times New Roman"/>
          <w:color w:val="0D0D0D"/>
          <w:sz w:val="18"/>
          <w:szCs w:val="18"/>
        </w:rPr>
        <w:t>17, 2017, s.</w:t>
      </w:r>
      <w:r>
        <w:rPr>
          <w:rFonts w:ascii="Times New Roman" w:hAnsi="Times New Roman"/>
          <w:color w:val="0D0D0D"/>
          <w:sz w:val="18"/>
          <w:szCs w:val="18"/>
        </w:rPr>
        <w:t xml:space="preserve"> 380</w:t>
      </w:r>
      <w:r w:rsidRPr="005973B7">
        <w:rPr>
          <w:rFonts w:ascii="Times New Roman" w:hAnsi="Times New Roman"/>
          <w:color w:val="0D0D0D"/>
          <w:sz w:val="18"/>
          <w:szCs w:val="18"/>
        </w:rPr>
        <w:t>.</w:t>
      </w:r>
    </w:p>
  </w:footnote>
  <w:footnote w:id="92">
    <w:p w:rsidR="00CC3308" w:rsidRPr="007D06F2" w:rsidRDefault="00CC3308" w:rsidP="007D06F2">
      <w:pPr>
        <w:pStyle w:val="DipnotMetni"/>
        <w:spacing w:line="20" w:lineRule="atLeast"/>
        <w:ind w:left="709" w:hanging="709"/>
        <w:jc w:val="both"/>
        <w:rPr>
          <w:rStyle w:val="DipnotBavurusu"/>
          <w:rFonts w:ascii="Times New Roman" w:hAnsi="Times New Roman"/>
          <w:color w:val="0D0D0D"/>
          <w:sz w:val="18"/>
          <w:szCs w:val="18"/>
        </w:rPr>
      </w:pPr>
      <w:r w:rsidRPr="007D06F2">
        <w:rPr>
          <w:rStyle w:val="DipnotBavurusu"/>
          <w:rFonts w:ascii="Times New Roman" w:hAnsi="Times New Roman"/>
          <w:color w:val="0D0D0D"/>
          <w:sz w:val="18"/>
          <w:szCs w:val="18"/>
        </w:rPr>
        <w:footnoteRef/>
      </w:r>
      <w:r w:rsidRPr="007D06F2">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Basınç: Kuvvetin yoğunlaşma ölçüsüdür. Bir kuvvetin oluşturduğu basınç (pozitif veya negatif), kuvvetin büyüklüğünün, kuvvetin etki ettiği alana bölünmesiyle bulunur. Katılar, sıvılar, ve gazlar için basınç uygulanabilir. Bkz. Jack Challoner, </w:t>
      </w:r>
      <w:r w:rsidRPr="005D3A1D">
        <w:rPr>
          <w:rFonts w:ascii="Times New Roman" w:hAnsi="Times New Roman"/>
          <w:b/>
          <w:bCs/>
          <w:color w:val="0D0D0D"/>
          <w:sz w:val="18"/>
          <w:szCs w:val="18"/>
        </w:rPr>
        <w:t>Fizik</w:t>
      </w:r>
      <w:r>
        <w:rPr>
          <w:rFonts w:ascii="Times New Roman" w:hAnsi="Times New Roman"/>
          <w:color w:val="0D0D0D"/>
          <w:sz w:val="18"/>
          <w:szCs w:val="18"/>
        </w:rPr>
        <w:t>, Trc. Gürsel Tanrıöver, TÜBİTAK Popüler Bilim Kitapları, 12. Baskı, Ankara, 2008, s. 56.</w:t>
      </w:r>
    </w:p>
  </w:footnote>
  <w:footnote w:id="93">
    <w:p w:rsidR="00CC3308" w:rsidRPr="005973B7" w:rsidRDefault="00CC3308" w:rsidP="005C006D">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z w:val="18"/>
          <w:szCs w:val="18"/>
        </w:rPr>
        <w:t>Kale</w:t>
      </w:r>
      <w:r>
        <w:rPr>
          <w:rFonts w:ascii="Times New Roman" w:hAnsi="Times New Roman"/>
          <w:color w:val="0D0D0D"/>
          <w:sz w:val="18"/>
          <w:szCs w:val="18"/>
        </w:rPr>
        <w:t xml:space="preserve">fetoğlu ve diğerleri, a.g.m., </w:t>
      </w:r>
      <w:r w:rsidRPr="005973B7">
        <w:rPr>
          <w:rFonts w:ascii="Times New Roman" w:hAnsi="Times New Roman"/>
          <w:color w:val="0D0D0D"/>
          <w:sz w:val="18"/>
          <w:szCs w:val="18"/>
        </w:rPr>
        <w:t>s.</w:t>
      </w:r>
      <w:r>
        <w:rPr>
          <w:rFonts w:ascii="Times New Roman" w:hAnsi="Times New Roman"/>
          <w:color w:val="0D0D0D"/>
          <w:sz w:val="18"/>
          <w:szCs w:val="18"/>
        </w:rPr>
        <w:t xml:space="preserve"> 384</w:t>
      </w:r>
      <w:r w:rsidRPr="005973B7">
        <w:rPr>
          <w:rFonts w:ascii="Times New Roman" w:hAnsi="Times New Roman"/>
          <w:color w:val="0D0D0D"/>
          <w:sz w:val="18"/>
          <w:szCs w:val="18"/>
        </w:rPr>
        <w:t>.</w:t>
      </w:r>
    </w:p>
  </w:footnote>
  <w:footnote w:id="94">
    <w:p w:rsidR="00CC3308" w:rsidRPr="00C7505E" w:rsidRDefault="00CC3308" w:rsidP="00B00637">
      <w:pPr>
        <w:pStyle w:val="DipnotMetni"/>
        <w:spacing w:line="20" w:lineRule="atLeast"/>
        <w:ind w:left="709" w:hanging="709"/>
        <w:jc w:val="both"/>
        <w:rPr>
          <w:rFonts w:ascii="Times New Roman" w:hAnsi="Times New Roman"/>
          <w:sz w:val="18"/>
          <w:szCs w:val="18"/>
        </w:rPr>
      </w:pPr>
      <w:r w:rsidRPr="00192BB9">
        <w:rPr>
          <w:rStyle w:val="DipnotBavurusu"/>
          <w:rFonts w:ascii="Times New Roman" w:hAnsi="Times New Roman"/>
          <w:color w:val="0D0D0D"/>
          <w:sz w:val="18"/>
          <w:szCs w:val="18"/>
        </w:rPr>
        <w:footnoteRef/>
      </w:r>
      <w:r w:rsidRPr="00192BB9">
        <w:rPr>
          <w:rStyle w:val="DipnotBavurusu"/>
          <w:rFonts w:ascii="Times New Roman" w:hAnsi="Times New Roman"/>
          <w:color w:val="0D0D0D"/>
          <w:sz w:val="18"/>
          <w:szCs w:val="18"/>
        </w:rPr>
        <w:t xml:space="preserve"> </w:t>
      </w:r>
      <w:r w:rsidRPr="00C7505E">
        <w:rPr>
          <w:rFonts w:ascii="Times New Roman" w:hAnsi="Times New Roman"/>
          <w:color w:val="0D0D0D"/>
          <w:sz w:val="18"/>
          <w:szCs w:val="18"/>
        </w:rPr>
        <w:t xml:space="preserve">Elektroporasyon: Hücrelere </w:t>
      </w:r>
      <w:hyperlink r:id="rId3" w:tooltip="Elektriksel alan" w:history="1">
        <w:r w:rsidRPr="00C7505E">
          <w:rPr>
            <w:rFonts w:ascii="Times New Roman" w:hAnsi="Times New Roman"/>
            <w:color w:val="0D0D0D"/>
            <w:sz w:val="18"/>
            <w:szCs w:val="18"/>
          </w:rPr>
          <w:t>elektriksel alan</w:t>
        </w:r>
      </w:hyperlink>
      <w:r w:rsidRPr="00C7505E">
        <w:rPr>
          <w:rFonts w:ascii="Times New Roman" w:hAnsi="Times New Roman"/>
          <w:color w:val="0D0D0D"/>
          <w:sz w:val="18"/>
          <w:szCs w:val="18"/>
        </w:rPr>
        <w:t> uygulayarak, </w:t>
      </w:r>
      <w:hyperlink r:id="rId4" w:tooltip="Hücre zarı" w:history="1">
        <w:r w:rsidRPr="00C7505E">
          <w:rPr>
            <w:rFonts w:ascii="Times New Roman" w:hAnsi="Times New Roman"/>
            <w:color w:val="0D0D0D"/>
            <w:sz w:val="18"/>
            <w:szCs w:val="18"/>
          </w:rPr>
          <w:t>hücre zarında</w:t>
        </w:r>
      </w:hyperlink>
      <w:r w:rsidRPr="00C7505E">
        <w:rPr>
          <w:rFonts w:ascii="Times New Roman" w:hAnsi="Times New Roman"/>
          <w:color w:val="0D0D0D"/>
          <w:sz w:val="18"/>
          <w:szCs w:val="18"/>
        </w:rPr>
        <w:t> </w:t>
      </w:r>
      <w:hyperlink r:id="rId5" w:tooltip="DNA" w:history="1">
        <w:r w:rsidRPr="00C7505E">
          <w:rPr>
            <w:rFonts w:ascii="Times New Roman" w:hAnsi="Times New Roman"/>
            <w:color w:val="0D0D0D"/>
            <w:sz w:val="18"/>
            <w:szCs w:val="18"/>
          </w:rPr>
          <w:t>DNA</w:t>
        </w:r>
      </w:hyperlink>
      <w:r w:rsidRPr="00C7505E">
        <w:rPr>
          <w:rFonts w:ascii="Times New Roman" w:hAnsi="Times New Roman"/>
          <w:color w:val="0D0D0D"/>
          <w:sz w:val="18"/>
          <w:szCs w:val="18"/>
        </w:rPr>
        <w:t>'nın geçebileceği</w:t>
      </w:r>
      <w:r>
        <w:rPr>
          <w:rFonts w:ascii="Times New Roman" w:hAnsi="Times New Roman"/>
          <w:color w:val="0D0D0D"/>
          <w:sz w:val="18"/>
          <w:szCs w:val="18"/>
        </w:rPr>
        <w:t xml:space="preserve"> (</w:t>
      </w:r>
      <w:r w:rsidRPr="00C7505E">
        <w:rPr>
          <w:rFonts w:ascii="Times New Roman" w:hAnsi="Times New Roman"/>
          <w:sz w:val="18"/>
          <w:szCs w:val="18"/>
        </w:rPr>
        <w:t>kuvvetli elektri</w:t>
      </w:r>
      <w:r>
        <w:rPr>
          <w:rFonts w:ascii="Times New Roman" w:hAnsi="Times New Roman"/>
          <w:sz w:val="18"/>
          <w:szCs w:val="18"/>
        </w:rPr>
        <w:t>k akımları ile geçirgenliği art</w:t>
      </w:r>
      <w:r w:rsidRPr="00C7505E">
        <w:rPr>
          <w:rFonts w:ascii="Times New Roman" w:hAnsi="Times New Roman"/>
          <w:sz w:val="18"/>
          <w:szCs w:val="18"/>
        </w:rPr>
        <w:t xml:space="preserve">ırılan hücre zarındaki </w:t>
      </w:r>
      <w:r>
        <w:rPr>
          <w:rFonts w:ascii="Times New Roman" w:hAnsi="Times New Roman"/>
          <w:sz w:val="18"/>
          <w:szCs w:val="18"/>
        </w:rPr>
        <w:t>gözeneklerden</w:t>
      </w:r>
      <w:r w:rsidRPr="00C7505E">
        <w:rPr>
          <w:rFonts w:ascii="Times New Roman" w:hAnsi="Times New Roman"/>
          <w:sz w:val="18"/>
          <w:szCs w:val="18"/>
        </w:rPr>
        <w:t xml:space="preserve"> </w:t>
      </w:r>
      <w:r>
        <w:rPr>
          <w:rFonts w:ascii="Times New Roman" w:hAnsi="Times New Roman"/>
          <w:sz w:val="18"/>
          <w:szCs w:val="18"/>
        </w:rPr>
        <w:t>DNA geçişi olur)</w:t>
      </w:r>
      <w:r w:rsidRPr="00C7505E">
        <w:rPr>
          <w:rFonts w:ascii="Times New Roman" w:hAnsi="Times New Roman"/>
          <w:color w:val="0D0D0D"/>
          <w:sz w:val="18"/>
          <w:szCs w:val="18"/>
        </w:rPr>
        <w:t xml:space="preserve"> geçici gözenekler açılması işlemidir.</w:t>
      </w:r>
      <w:r w:rsidRPr="00F65361">
        <w:rPr>
          <w:rFonts w:ascii="Times New Roman" w:hAnsi="Times New Roman"/>
          <w:color w:val="0D0D0D"/>
          <w:sz w:val="18"/>
          <w:szCs w:val="18"/>
        </w:rPr>
        <w:t xml:space="preserve"> </w:t>
      </w:r>
      <w:r w:rsidRPr="003F566D">
        <w:rPr>
          <w:rFonts w:ascii="Times New Roman" w:hAnsi="Times New Roman"/>
          <w:color w:val="0D0D0D"/>
          <w:sz w:val="18"/>
          <w:szCs w:val="18"/>
        </w:rPr>
        <w:t>Bkz.</w:t>
      </w:r>
      <w:r w:rsidRPr="00C7505E">
        <w:rPr>
          <w:rFonts w:ascii="Times New Roman" w:hAnsi="Times New Roman"/>
          <w:color w:val="0D0D0D"/>
          <w:sz w:val="18"/>
          <w:szCs w:val="18"/>
        </w:rPr>
        <w:t xml:space="preserve"> </w:t>
      </w:r>
      <w:r w:rsidRPr="005973B7">
        <w:rPr>
          <w:rFonts w:ascii="Times New Roman" w:hAnsi="Times New Roman"/>
          <w:color w:val="0D0D0D"/>
          <w:sz w:val="18"/>
          <w:szCs w:val="18"/>
        </w:rPr>
        <w:t>Kale</w:t>
      </w:r>
      <w:r>
        <w:rPr>
          <w:rFonts w:ascii="Times New Roman" w:hAnsi="Times New Roman"/>
          <w:color w:val="0D0D0D"/>
          <w:sz w:val="18"/>
          <w:szCs w:val="18"/>
        </w:rPr>
        <w:t xml:space="preserve">fetoğlu ve diğerleri, a.g.m., </w:t>
      </w:r>
      <w:r w:rsidRPr="005973B7">
        <w:rPr>
          <w:rFonts w:ascii="Times New Roman" w:hAnsi="Times New Roman"/>
          <w:color w:val="0D0D0D"/>
          <w:sz w:val="18"/>
          <w:szCs w:val="18"/>
        </w:rPr>
        <w:t>s.</w:t>
      </w:r>
      <w:r>
        <w:rPr>
          <w:rFonts w:ascii="Times New Roman" w:hAnsi="Times New Roman"/>
          <w:color w:val="0D0D0D"/>
          <w:sz w:val="18"/>
          <w:szCs w:val="18"/>
        </w:rPr>
        <w:t xml:space="preserve"> 380</w:t>
      </w:r>
      <w:r w:rsidRPr="005973B7">
        <w:rPr>
          <w:rFonts w:ascii="Times New Roman" w:hAnsi="Times New Roman"/>
          <w:color w:val="0D0D0D"/>
          <w:sz w:val="18"/>
          <w:szCs w:val="18"/>
        </w:rPr>
        <w:t>.</w:t>
      </w:r>
    </w:p>
  </w:footnote>
  <w:footnote w:id="95">
    <w:p w:rsidR="00CC3308" w:rsidRPr="00624770" w:rsidRDefault="00CC3308" w:rsidP="00624770">
      <w:pPr>
        <w:pStyle w:val="DipnotMetni"/>
        <w:spacing w:line="20" w:lineRule="atLeast"/>
        <w:ind w:left="709" w:hanging="709"/>
        <w:jc w:val="both"/>
        <w:rPr>
          <w:rStyle w:val="DipnotBavurusu"/>
          <w:rFonts w:ascii="Times New Roman" w:hAnsi="Times New Roman"/>
          <w:color w:val="0D0D0D"/>
          <w:sz w:val="18"/>
          <w:szCs w:val="18"/>
        </w:rPr>
      </w:pPr>
      <w:r w:rsidRPr="00624770">
        <w:rPr>
          <w:rStyle w:val="DipnotBavurusu"/>
          <w:rFonts w:ascii="Times New Roman" w:hAnsi="Times New Roman"/>
          <w:color w:val="0D0D0D"/>
          <w:sz w:val="18"/>
          <w:szCs w:val="18"/>
        </w:rPr>
        <w:footnoteRef/>
      </w:r>
      <w:r w:rsidRPr="00624770">
        <w:rPr>
          <w:rStyle w:val="DipnotBavurusu"/>
          <w:rFonts w:ascii="Times New Roman" w:hAnsi="Times New Roman"/>
          <w:color w:val="0D0D0D"/>
          <w:sz w:val="18"/>
          <w:szCs w:val="18"/>
        </w:rPr>
        <w:t xml:space="preserve"> </w:t>
      </w:r>
      <w:r>
        <w:rPr>
          <w:rFonts w:ascii="Times New Roman" w:hAnsi="Times New Roman"/>
          <w:color w:val="0D0D0D"/>
          <w:sz w:val="18"/>
          <w:szCs w:val="18"/>
        </w:rPr>
        <w:t>Ultrason/Sonoporasyon</w:t>
      </w:r>
      <w:r w:rsidRPr="00B96F04">
        <w:rPr>
          <w:rFonts w:ascii="Times New Roman" w:hAnsi="Times New Roman"/>
          <w:color w:val="0D0D0D"/>
          <w:sz w:val="18"/>
          <w:szCs w:val="18"/>
        </w:rPr>
        <w:t xml:space="preserve">: </w:t>
      </w:r>
      <w:r>
        <w:rPr>
          <w:rFonts w:ascii="Times New Roman" w:hAnsi="Times New Roman"/>
          <w:color w:val="0D0D0D"/>
          <w:sz w:val="18"/>
          <w:szCs w:val="18"/>
        </w:rPr>
        <w:t>Ultrasonik dalgalarla kabarcıklar oluşturarak hücre zarının geçirgenliğinin DNA geçişi için geçici olarak artırılmasıdır.</w:t>
      </w:r>
      <w:r w:rsidRPr="00B96F04">
        <w:rPr>
          <w:rFonts w:ascii="Times New Roman" w:hAnsi="Times New Roman"/>
          <w:color w:val="0D0D0D"/>
          <w:sz w:val="18"/>
          <w:szCs w:val="18"/>
        </w:rPr>
        <w:t xml:space="preserve"> </w:t>
      </w:r>
      <w:r w:rsidRPr="003F566D">
        <w:rPr>
          <w:rFonts w:ascii="Times New Roman" w:hAnsi="Times New Roman"/>
          <w:color w:val="0D0D0D"/>
          <w:sz w:val="18"/>
          <w:szCs w:val="18"/>
        </w:rPr>
        <w:t>Bkz.</w:t>
      </w:r>
      <w:r w:rsidRPr="00B96F04">
        <w:rPr>
          <w:rFonts w:ascii="Times New Roman" w:hAnsi="Times New Roman"/>
          <w:color w:val="0D0D0D"/>
          <w:sz w:val="18"/>
          <w:szCs w:val="18"/>
        </w:rPr>
        <w:t xml:space="preserve"> </w:t>
      </w:r>
      <w:r w:rsidRPr="005973B7">
        <w:rPr>
          <w:rFonts w:ascii="Times New Roman" w:hAnsi="Times New Roman"/>
          <w:color w:val="0D0D0D"/>
          <w:sz w:val="18"/>
          <w:szCs w:val="18"/>
        </w:rPr>
        <w:t>Kale</w:t>
      </w:r>
      <w:r>
        <w:rPr>
          <w:rFonts w:ascii="Times New Roman" w:hAnsi="Times New Roman"/>
          <w:color w:val="0D0D0D"/>
          <w:sz w:val="18"/>
          <w:szCs w:val="18"/>
        </w:rPr>
        <w:t>fetoğlu ve diğerleri, a.g.m., s. 380, 384.</w:t>
      </w:r>
    </w:p>
  </w:footnote>
  <w:footnote w:id="96">
    <w:p w:rsidR="00CC3308" w:rsidRPr="007651F9" w:rsidRDefault="00CC3308" w:rsidP="007651F9">
      <w:pPr>
        <w:pStyle w:val="DipnotMetni"/>
        <w:spacing w:line="20" w:lineRule="atLeast"/>
        <w:ind w:left="709" w:hanging="709"/>
        <w:jc w:val="both"/>
        <w:rPr>
          <w:rStyle w:val="DipnotBavurusu"/>
          <w:rFonts w:ascii="Times New Roman" w:hAnsi="Times New Roman"/>
          <w:color w:val="0D0D0D"/>
          <w:sz w:val="18"/>
          <w:szCs w:val="18"/>
        </w:rPr>
      </w:pPr>
      <w:r w:rsidRPr="007651F9">
        <w:rPr>
          <w:rStyle w:val="DipnotBavurusu"/>
          <w:rFonts w:ascii="Times New Roman" w:hAnsi="Times New Roman"/>
          <w:color w:val="0D0D0D"/>
          <w:sz w:val="18"/>
          <w:szCs w:val="18"/>
        </w:rPr>
        <w:footnoteRef/>
      </w:r>
      <w:r w:rsidRPr="007651F9">
        <w:rPr>
          <w:rStyle w:val="DipnotBavurusu"/>
          <w:rFonts w:ascii="Times New Roman" w:hAnsi="Times New Roman"/>
          <w:color w:val="0D0D0D"/>
          <w:sz w:val="18"/>
          <w:szCs w:val="18"/>
        </w:rPr>
        <w:t xml:space="preserve"> </w:t>
      </w:r>
      <w:r>
        <w:rPr>
          <w:rFonts w:ascii="Times New Roman" w:hAnsi="Times New Roman"/>
          <w:color w:val="0D0D0D"/>
          <w:sz w:val="18"/>
          <w:szCs w:val="18"/>
        </w:rPr>
        <w:t>Lazer</w:t>
      </w:r>
      <w:r w:rsidRPr="00B96F04">
        <w:rPr>
          <w:rFonts w:ascii="Times New Roman" w:hAnsi="Times New Roman"/>
          <w:color w:val="0D0D0D"/>
          <w:sz w:val="18"/>
          <w:szCs w:val="18"/>
        </w:rPr>
        <w:t>:</w:t>
      </w:r>
      <w:r>
        <w:rPr>
          <w:rFonts w:ascii="Times New Roman" w:hAnsi="Times New Roman"/>
          <w:color w:val="0D0D0D"/>
          <w:sz w:val="18"/>
          <w:szCs w:val="18"/>
        </w:rPr>
        <w:t xml:space="preserve"> Çok güçlü ve tek renkli bir ışık demetidir.</w:t>
      </w:r>
      <w:r w:rsidRPr="00B96F04">
        <w:rPr>
          <w:rFonts w:ascii="Times New Roman" w:hAnsi="Times New Roman"/>
          <w:color w:val="0D0D0D"/>
          <w:sz w:val="18"/>
          <w:szCs w:val="18"/>
        </w:rPr>
        <w:t xml:space="preserve"> </w:t>
      </w:r>
      <w:r w:rsidRPr="003F566D">
        <w:rPr>
          <w:rFonts w:ascii="Times New Roman" w:hAnsi="Times New Roman"/>
          <w:color w:val="0D0D0D"/>
          <w:sz w:val="18"/>
          <w:szCs w:val="18"/>
        </w:rPr>
        <w:t>Bkz.</w:t>
      </w:r>
      <w:r w:rsidRPr="00B96F04">
        <w:rPr>
          <w:rFonts w:ascii="Times New Roman" w:hAnsi="Times New Roman"/>
          <w:color w:val="0D0D0D"/>
          <w:sz w:val="18"/>
          <w:szCs w:val="18"/>
        </w:rPr>
        <w:t xml:space="preserve"> </w:t>
      </w:r>
      <w:r>
        <w:rPr>
          <w:rFonts w:ascii="Times New Roman" w:hAnsi="Times New Roman"/>
          <w:color w:val="0D0D0D"/>
          <w:sz w:val="18"/>
          <w:szCs w:val="18"/>
        </w:rPr>
        <w:t>Güler, a.g.e., s. 70.</w:t>
      </w:r>
    </w:p>
  </w:footnote>
  <w:footnote w:id="97">
    <w:p w:rsidR="00CC3308" w:rsidRPr="00F1420D" w:rsidRDefault="00CC3308" w:rsidP="00613A6D">
      <w:pPr>
        <w:pStyle w:val="DipnotMetni"/>
        <w:spacing w:line="20" w:lineRule="atLeast"/>
        <w:ind w:left="709" w:hanging="709"/>
        <w:jc w:val="both"/>
        <w:rPr>
          <w:rStyle w:val="DipnotBavurusu"/>
          <w:rFonts w:ascii="Times New Roman" w:hAnsi="Times New Roman"/>
          <w:color w:val="0D0D0D"/>
          <w:sz w:val="18"/>
          <w:szCs w:val="18"/>
        </w:rPr>
      </w:pPr>
      <w:r w:rsidRPr="00F1420D">
        <w:rPr>
          <w:rStyle w:val="DipnotBavurusu"/>
          <w:rFonts w:ascii="Times New Roman" w:hAnsi="Times New Roman"/>
          <w:color w:val="0D0D0D"/>
          <w:sz w:val="18"/>
          <w:szCs w:val="18"/>
        </w:rPr>
        <w:footnoteRef/>
      </w:r>
      <w:r w:rsidRPr="00F1420D">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Elektrik Akımı: Elektrik yüklü olan parçacıkların hareketidir. Elektrik akımlarının çoğunu hareket eden elektronlar oluşturur. Bkz. </w:t>
      </w:r>
      <w:r w:rsidRPr="00613A6D">
        <w:rPr>
          <w:rFonts w:ascii="Times New Roman" w:hAnsi="Times New Roman"/>
          <w:color w:val="0D0D0D"/>
          <w:sz w:val="18"/>
          <w:szCs w:val="18"/>
        </w:rPr>
        <w:t>Challoner, a.g.e. s. 5</w:t>
      </w:r>
      <w:r>
        <w:rPr>
          <w:rFonts w:ascii="Times New Roman" w:hAnsi="Times New Roman"/>
          <w:color w:val="0D0D0D"/>
          <w:sz w:val="18"/>
          <w:szCs w:val="18"/>
        </w:rPr>
        <w:t>7</w:t>
      </w:r>
      <w:r w:rsidRPr="00613A6D">
        <w:rPr>
          <w:rFonts w:ascii="Times New Roman" w:hAnsi="Times New Roman"/>
          <w:color w:val="0D0D0D"/>
          <w:sz w:val="18"/>
          <w:szCs w:val="18"/>
        </w:rPr>
        <w:t>.</w:t>
      </w:r>
    </w:p>
  </w:footnote>
  <w:footnote w:id="98">
    <w:p w:rsidR="00CC3308" w:rsidRPr="004B4CB5" w:rsidRDefault="00CC3308" w:rsidP="00A0765C">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Kale</w:t>
      </w:r>
      <w:r>
        <w:rPr>
          <w:rFonts w:ascii="Times New Roman" w:hAnsi="Times New Roman"/>
          <w:color w:val="0D0D0D"/>
          <w:sz w:val="18"/>
          <w:szCs w:val="18"/>
        </w:rPr>
        <w:t>fetoğlu ve diğerleri, a.g.m., s. 384-385.</w:t>
      </w:r>
    </w:p>
  </w:footnote>
  <w:footnote w:id="99">
    <w:p w:rsidR="00CC3308" w:rsidRPr="00A0765C"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Azade Attar, </w:t>
      </w:r>
      <w:r>
        <w:rPr>
          <w:rFonts w:ascii="Times New Roman" w:hAnsi="Times New Roman"/>
          <w:color w:val="0D0D0D"/>
          <w:sz w:val="18"/>
          <w:szCs w:val="18"/>
        </w:rPr>
        <w:t>“Gen T</w:t>
      </w:r>
      <w:r w:rsidRPr="005973B7">
        <w:rPr>
          <w:rFonts w:ascii="Times New Roman" w:hAnsi="Times New Roman"/>
          <w:color w:val="0D0D0D"/>
          <w:sz w:val="18"/>
          <w:szCs w:val="18"/>
        </w:rPr>
        <w:t>erapisi Yöntemleri: Fiziksel ve Kimyasal Metotlar</w:t>
      </w:r>
      <w:r>
        <w:rPr>
          <w:rFonts w:ascii="Times New Roman" w:hAnsi="Times New Roman"/>
          <w:color w:val="0D0D0D"/>
          <w:sz w:val="18"/>
          <w:szCs w:val="18"/>
        </w:rPr>
        <w:t>”</w:t>
      </w:r>
      <w:r w:rsidRPr="005973B7">
        <w:rPr>
          <w:rFonts w:ascii="Times New Roman" w:hAnsi="Times New Roman"/>
          <w:color w:val="0D0D0D"/>
          <w:sz w:val="18"/>
          <w:szCs w:val="18"/>
        </w:rPr>
        <w:t xml:space="preserve">, </w:t>
      </w:r>
      <w:r>
        <w:rPr>
          <w:rFonts w:ascii="Times New Roman" w:hAnsi="Times New Roman"/>
          <w:b/>
          <w:bCs/>
          <w:color w:val="0D0D0D"/>
          <w:sz w:val="18"/>
          <w:szCs w:val="18"/>
        </w:rPr>
        <w:t>Türk Hijyen ve Deneysel</w:t>
      </w:r>
      <w:r w:rsidRPr="005973B7">
        <w:rPr>
          <w:rFonts w:ascii="Times New Roman" w:hAnsi="Times New Roman"/>
          <w:b/>
          <w:bCs/>
          <w:color w:val="0D0D0D"/>
          <w:sz w:val="18"/>
          <w:szCs w:val="18"/>
        </w:rPr>
        <w:t xml:space="preserve"> Biyoloji Dergisi</w:t>
      </w:r>
      <w:r>
        <w:rPr>
          <w:rFonts w:ascii="Times New Roman" w:hAnsi="Times New Roman"/>
          <w:color w:val="0D0D0D"/>
          <w:sz w:val="18"/>
          <w:szCs w:val="18"/>
        </w:rPr>
        <w:t>,</w:t>
      </w:r>
      <w:r w:rsidRPr="005973B7">
        <w:rPr>
          <w:rFonts w:ascii="Times New Roman" w:hAnsi="Times New Roman"/>
          <w:color w:val="0D0D0D"/>
          <w:sz w:val="18"/>
          <w:szCs w:val="18"/>
        </w:rPr>
        <w:t xml:space="preserve"> Cilt.</w:t>
      </w:r>
      <w:r>
        <w:rPr>
          <w:rFonts w:ascii="Times New Roman" w:hAnsi="Times New Roman"/>
          <w:color w:val="0D0D0D"/>
          <w:sz w:val="18"/>
          <w:szCs w:val="18"/>
        </w:rPr>
        <w:t xml:space="preserve"> </w:t>
      </w:r>
      <w:r w:rsidRPr="005973B7">
        <w:rPr>
          <w:rFonts w:ascii="Times New Roman" w:hAnsi="Times New Roman"/>
          <w:color w:val="0D0D0D"/>
          <w:sz w:val="18"/>
          <w:szCs w:val="18"/>
        </w:rPr>
        <w:t>74, Sayı.</w:t>
      </w:r>
      <w:r>
        <w:rPr>
          <w:rFonts w:ascii="Times New Roman" w:hAnsi="Times New Roman"/>
          <w:color w:val="0D0D0D"/>
          <w:sz w:val="18"/>
          <w:szCs w:val="18"/>
        </w:rPr>
        <w:t xml:space="preserve"> </w:t>
      </w:r>
      <w:r w:rsidRPr="005973B7">
        <w:rPr>
          <w:rFonts w:ascii="Times New Roman" w:hAnsi="Times New Roman"/>
          <w:color w:val="0D0D0D"/>
          <w:sz w:val="18"/>
          <w:szCs w:val="18"/>
        </w:rPr>
        <w:t>1, 2017, s.</w:t>
      </w:r>
      <w:r>
        <w:rPr>
          <w:rFonts w:ascii="Times New Roman" w:hAnsi="Times New Roman"/>
          <w:color w:val="0D0D0D"/>
          <w:sz w:val="18"/>
          <w:szCs w:val="18"/>
        </w:rPr>
        <w:t xml:space="preserve"> 106.</w:t>
      </w:r>
    </w:p>
  </w:footnote>
  <w:footnote w:id="100">
    <w:p w:rsidR="00CC3308" w:rsidRPr="005F774E"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Kale</w:t>
      </w:r>
      <w:r>
        <w:rPr>
          <w:rFonts w:ascii="Times New Roman" w:hAnsi="Times New Roman"/>
          <w:color w:val="0D0D0D"/>
          <w:sz w:val="18"/>
          <w:szCs w:val="18"/>
        </w:rPr>
        <w:t>fetoğlu ve diğerleri, a.g.m., s. 385.</w:t>
      </w:r>
    </w:p>
  </w:footnote>
  <w:footnote w:id="101">
    <w:p w:rsidR="00CC3308" w:rsidRPr="005973B7" w:rsidRDefault="00CC3308" w:rsidP="005F774E">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Kale</w:t>
      </w:r>
      <w:r>
        <w:rPr>
          <w:rFonts w:ascii="Times New Roman" w:hAnsi="Times New Roman"/>
          <w:color w:val="0D0D0D"/>
          <w:sz w:val="18"/>
          <w:szCs w:val="18"/>
        </w:rPr>
        <w:t>fetoğlu ve diğerleri, a.g.m., s. 385-386.</w:t>
      </w:r>
    </w:p>
  </w:footnote>
  <w:footnote w:id="102">
    <w:p w:rsidR="00CC3308" w:rsidRPr="00944D5C" w:rsidRDefault="00CC3308" w:rsidP="00383C64">
      <w:pPr>
        <w:pStyle w:val="DipnotMetni"/>
        <w:spacing w:line="20" w:lineRule="atLeast"/>
        <w:ind w:left="709" w:hanging="709"/>
        <w:jc w:val="both"/>
        <w:rPr>
          <w:rFonts w:ascii="Times New Roman" w:hAnsi="Times New Roman"/>
          <w:color w:val="0D0D0D"/>
          <w:sz w:val="18"/>
          <w:szCs w:val="18"/>
        </w:rPr>
      </w:pPr>
      <w:r w:rsidRPr="003E108B">
        <w:rPr>
          <w:rStyle w:val="DipnotBavurusu"/>
          <w:rFonts w:ascii="Times New Roman" w:hAnsi="Times New Roman"/>
          <w:color w:val="0D0D0D"/>
          <w:sz w:val="18"/>
          <w:szCs w:val="18"/>
        </w:rPr>
        <w:footnoteRef/>
      </w:r>
      <w:r w:rsidRPr="003E108B">
        <w:rPr>
          <w:rStyle w:val="DipnotBavurusu"/>
          <w:rFonts w:ascii="Times New Roman" w:hAnsi="Times New Roman"/>
          <w:color w:val="0D0D0D"/>
          <w:sz w:val="18"/>
          <w:szCs w:val="18"/>
        </w:rPr>
        <w:t xml:space="preserve"> </w:t>
      </w:r>
      <w:r w:rsidRPr="00383C64">
        <w:rPr>
          <w:rFonts w:ascii="Times New Roman" w:hAnsi="Times New Roman"/>
          <w:color w:val="0D0D0D"/>
          <w:sz w:val="18"/>
          <w:szCs w:val="18"/>
        </w:rPr>
        <w:t>Polietilen Glikol</w:t>
      </w:r>
      <w:r w:rsidRPr="00B96F04">
        <w:rPr>
          <w:rFonts w:ascii="Times New Roman" w:hAnsi="Times New Roman"/>
          <w:color w:val="0D0D0D"/>
          <w:sz w:val="18"/>
          <w:szCs w:val="18"/>
        </w:rPr>
        <w:t>:</w:t>
      </w:r>
      <w:r w:rsidRPr="00383C64">
        <w:rPr>
          <w:rFonts w:ascii="Times New Roman" w:hAnsi="Times New Roman"/>
          <w:color w:val="0D0D0D"/>
          <w:sz w:val="18"/>
          <w:szCs w:val="18"/>
        </w:rPr>
        <w:t xml:space="preserve"> Oksijen ve etilen birimlerinin birbirine sıra ile bağlandığı halkasal yapıda olmayan bir polimerdir. Protein ve nükleik asitlerin (DNA ve RNA) saflaştırılmasında da kullanılır. </w:t>
      </w:r>
      <w:r w:rsidRPr="003F566D">
        <w:rPr>
          <w:rFonts w:ascii="Times New Roman" w:hAnsi="Times New Roman"/>
          <w:color w:val="0D0D0D"/>
          <w:sz w:val="18"/>
          <w:szCs w:val="18"/>
        </w:rPr>
        <w:t>Bkz.</w:t>
      </w:r>
      <w:r>
        <w:rPr>
          <w:rFonts w:ascii="Times New Roman" w:hAnsi="Times New Roman"/>
          <w:color w:val="0D0D0D"/>
          <w:sz w:val="18"/>
          <w:szCs w:val="18"/>
        </w:rPr>
        <w:t xml:space="preserve"> </w:t>
      </w:r>
      <w:r w:rsidRPr="00383C64">
        <w:rPr>
          <w:rFonts w:ascii="Times New Roman" w:hAnsi="Times New Roman"/>
          <w:color w:val="0D0D0D"/>
          <w:sz w:val="18"/>
          <w:szCs w:val="18"/>
        </w:rPr>
        <w:t xml:space="preserve">Tuğçe Tuğlu, </w:t>
      </w:r>
      <w:r w:rsidRPr="00944D5C">
        <w:rPr>
          <w:rFonts w:ascii="Times New Roman" w:hAnsi="Times New Roman"/>
          <w:b/>
          <w:bCs/>
          <w:color w:val="0D0D0D"/>
          <w:sz w:val="18"/>
          <w:szCs w:val="18"/>
        </w:rPr>
        <w:t>“Enzimatik Polikaprolakton-Polietilenglikol Kopolimerizasyonu ve Reaksiyon Parametrelerinin Etkisinin İncelenmesi”</w:t>
      </w:r>
      <w:r w:rsidRPr="00383C64">
        <w:rPr>
          <w:rFonts w:ascii="Times New Roman" w:hAnsi="Times New Roman"/>
          <w:color w:val="0D0D0D"/>
          <w:sz w:val="18"/>
          <w:szCs w:val="18"/>
        </w:rPr>
        <w:t xml:space="preserve">, </w:t>
      </w:r>
      <w:r>
        <w:rPr>
          <w:rFonts w:ascii="Times New Roman" w:hAnsi="Times New Roman"/>
          <w:color w:val="0D0D0D"/>
          <w:sz w:val="18"/>
          <w:szCs w:val="18"/>
        </w:rPr>
        <w:t>İ</w:t>
      </w:r>
      <w:r w:rsidRPr="00944D5C">
        <w:rPr>
          <w:rFonts w:ascii="Times New Roman" w:hAnsi="Times New Roman"/>
          <w:color w:val="0D0D0D"/>
          <w:sz w:val="18"/>
          <w:szCs w:val="18"/>
        </w:rPr>
        <w:t>s</w:t>
      </w:r>
      <w:r w:rsidRPr="00383C64">
        <w:rPr>
          <w:rFonts w:ascii="Times New Roman" w:hAnsi="Times New Roman"/>
          <w:color w:val="0D0D0D"/>
          <w:sz w:val="18"/>
          <w:szCs w:val="18"/>
        </w:rPr>
        <w:t xml:space="preserve">tanbul Üniversitesi Fen Bilimleri Enstitüsü, </w:t>
      </w:r>
      <w:r>
        <w:rPr>
          <w:rFonts w:ascii="Times New Roman" w:hAnsi="Times New Roman"/>
          <w:color w:val="0D0D0D"/>
          <w:sz w:val="18"/>
          <w:szCs w:val="18"/>
        </w:rPr>
        <w:t>Yayı</w:t>
      </w:r>
      <w:r w:rsidRPr="00383C64">
        <w:rPr>
          <w:rFonts w:ascii="Times New Roman" w:hAnsi="Times New Roman"/>
          <w:color w:val="0D0D0D"/>
          <w:sz w:val="18"/>
          <w:szCs w:val="18"/>
        </w:rPr>
        <w:t>m</w:t>
      </w:r>
      <w:r w:rsidRPr="005973B7">
        <w:rPr>
          <w:rFonts w:ascii="Times New Roman" w:hAnsi="Times New Roman"/>
          <w:color w:val="0D0D0D"/>
          <w:sz w:val="18"/>
          <w:szCs w:val="18"/>
        </w:rPr>
        <w:t>lanmamış Yüksek Lisans Tezi,</w:t>
      </w:r>
      <w:r w:rsidRPr="00383C64">
        <w:rPr>
          <w:rFonts w:ascii="Times New Roman" w:hAnsi="Times New Roman"/>
          <w:color w:val="0D0D0D"/>
          <w:sz w:val="18"/>
          <w:szCs w:val="18"/>
        </w:rPr>
        <w:t xml:space="preserve"> </w:t>
      </w:r>
      <w:r>
        <w:rPr>
          <w:rFonts w:ascii="Times New Roman" w:hAnsi="Times New Roman"/>
          <w:color w:val="0D0D0D"/>
          <w:sz w:val="18"/>
          <w:szCs w:val="18"/>
        </w:rPr>
        <w:t>201</w:t>
      </w:r>
      <w:r w:rsidRPr="00944D5C">
        <w:rPr>
          <w:rFonts w:ascii="Times New Roman" w:hAnsi="Times New Roman"/>
          <w:color w:val="0D0D0D"/>
          <w:sz w:val="18"/>
          <w:szCs w:val="18"/>
        </w:rPr>
        <w:t>3</w:t>
      </w:r>
      <w:r w:rsidRPr="005973B7">
        <w:rPr>
          <w:rFonts w:ascii="Times New Roman" w:hAnsi="Times New Roman"/>
          <w:color w:val="0D0D0D"/>
          <w:sz w:val="18"/>
          <w:szCs w:val="18"/>
        </w:rPr>
        <w:t>,</w:t>
      </w:r>
      <w:r w:rsidRPr="00383C64">
        <w:rPr>
          <w:rFonts w:ascii="Times New Roman" w:hAnsi="Times New Roman"/>
          <w:color w:val="0D0D0D"/>
          <w:sz w:val="18"/>
          <w:szCs w:val="18"/>
        </w:rPr>
        <w:t xml:space="preserve"> </w:t>
      </w:r>
      <w:r w:rsidRPr="00944D5C">
        <w:rPr>
          <w:rFonts w:ascii="Times New Roman" w:hAnsi="Times New Roman"/>
          <w:color w:val="0D0D0D"/>
          <w:sz w:val="18"/>
          <w:szCs w:val="18"/>
        </w:rPr>
        <w:t>İstanbul</w:t>
      </w:r>
      <w:r>
        <w:rPr>
          <w:rFonts w:ascii="Times New Roman" w:hAnsi="Times New Roman"/>
          <w:color w:val="0D0D0D"/>
          <w:sz w:val="18"/>
          <w:szCs w:val="18"/>
        </w:rPr>
        <w:t xml:space="preserve">, s. </w:t>
      </w:r>
      <w:r w:rsidRPr="00944D5C">
        <w:rPr>
          <w:rFonts w:ascii="Times New Roman" w:hAnsi="Times New Roman"/>
          <w:color w:val="0D0D0D"/>
          <w:sz w:val="18"/>
          <w:szCs w:val="18"/>
        </w:rPr>
        <w:t>30</w:t>
      </w:r>
      <w:r w:rsidRPr="00383C64">
        <w:rPr>
          <w:rFonts w:ascii="Times New Roman" w:hAnsi="Times New Roman"/>
          <w:color w:val="0D0D0D"/>
          <w:sz w:val="18"/>
          <w:szCs w:val="18"/>
        </w:rPr>
        <w:t>.</w:t>
      </w:r>
    </w:p>
  </w:footnote>
  <w:footnote w:id="103">
    <w:p w:rsidR="00CC3308" w:rsidRPr="005973B7" w:rsidRDefault="00CC3308" w:rsidP="005F774E">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Kale</w:t>
      </w:r>
      <w:r>
        <w:rPr>
          <w:rFonts w:ascii="Times New Roman" w:hAnsi="Times New Roman"/>
          <w:color w:val="0D0D0D"/>
          <w:sz w:val="18"/>
          <w:szCs w:val="18"/>
        </w:rPr>
        <w:t>fetoğlu ve diğerleri, a.g.m., s. 386-387.</w:t>
      </w:r>
    </w:p>
  </w:footnote>
  <w:footnote w:id="104">
    <w:p w:rsidR="00CC3308" w:rsidRPr="00A25CFE" w:rsidRDefault="00CC3308" w:rsidP="00A25CFE">
      <w:pPr>
        <w:pStyle w:val="DipnotMetni"/>
        <w:spacing w:line="20" w:lineRule="atLeast"/>
        <w:ind w:left="709" w:hanging="709"/>
        <w:jc w:val="both"/>
      </w:pPr>
      <w:r w:rsidRPr="00A25CFE">
        <w:rPr>
          <w:rStyle w:val="DipnotBavurusu"/>
          <w:rFonts w:ascii="Times New Roman" w:hAnsi="Times New Roman"/>
          <w:color w:val="0D0D0D"/>
          <w:sz w:val="18"/>
          <w:szCs w:val="18"/>
        </w:rPr>
        <w:footnoteRef/>
      </w:r>
      <w:r w:rsidRPr="00A25CFE">
        <w:rPr>
          <w:rStyle w:val="DipnotBavurusu"/>
          <w:rFonts w:ascii="Times New Roman" w:hAnsi="Times New Roman"/>
          <w:color w:val="0D0D0D"/>
          <w:sz w:val="18"/>
          <w:szCs w:val="18"/>
        </w:rPr>
        <w:t xml:space="preserve"> </w:t>
      </w:r>
      <w:r w:rsidRPr="00A25CFE">
        <w:rPr>
          <w:rFonts w:ascii="Times New Roman" w:hAnsi="Times New Roman"/>
          <w:color w:val="0D0D0D"/>
          <w:sz w:val="18"/>
          <w:szCs w:val="18"/>
        </w:rPr>
        <w:t>Magnetofeksiyon</w:t>
      </w:r>
      <w:r w:rsidRPr="00B96F04">
        <w:rPr>
          <w:rFonts w:ascii="Times New Roman" w:hAnsi="Times New Roman"/>
          <w:color w:val="0D0D0D"/>
          <w:sz w:val="18"/>
          <w:szCs w:val="18"/>
        </w:rPr>
        <w:t xml:space="preserve">: </w:t>
      </w:r>
      <w:r w:rsidRPr="00A25CFE">
        <w:rPr>
          <w:rFonts w:ascii="Times New Roman" w:hAnsi="Times New Roman"/>
          <w:color w:val="0D0D0D"/>
          <w:sz w:val="18"/>
          <w:szCs w:val="18"/>
        </w:rPr>
        <w:t>Manyetik nanopartiküllerin gen vektörleriyle bağlanmasıyla dış kaynaklı bir manyetik alan etkisi oluşturularak hücreye aktarılacak genin iletilmesine olanak sağlayan yöntemdir.</w:t>
      </w:r>
      <w:r w:rsidRPr="00B96F04">
        <w:rPr>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w:t>
      </w:r>
      <w:r w:rsidRPr="005973B7">
        <w:rPr>
          <w:rFonts w:ascii="Times New Roman" w:hAnsi="Times New Roman"/>
          <w:color w:val="0D0D0D"/>
          <w:sz w:val="18"/>
          <w:szCs w:val="18"/>
        </w:rPr>
        <w:t>Attar,</w:t>
      </w:r>
      <w:r w:rsidRPr="00A0765C">
        <w:rPr>
          <w:rFonts w:ascii="Times New Roman" w:hAnsi="Times New Roman"/>
          <w:color w:val="0D0D0D"/>
          <w:sz w:val="18"/>
          <w:szCs w:val="18"/>
        </w:rPr>
        <w:t xml:space="preserve"> </w:t>
      </w:r>
      <w:r>
        <w:rPr>
          <w:rFonts w:ascii="Times New Roman" w:hAnsi="Times New Roman"/>
          <w:color w:val="0D0D0D"/>
          <w:sz w:val="18"/>
          <w:szCs w:val="18"/>
        </w:rPr>
        <w:t>a.g.</w:t>
      </w:r>
      <w:r w:rsidRPr="00A25CFE">
        <w:rPr>
          <w:rFonts w:ascii="Times New Roman" w:hAnsi="Times New Roman"/>
          <w:color w:val="0D0D0D"/>
          <w:sz w:val="18"/>
          <w:szCs w:val="18"/>
        </w:rPr>
        <w:t>m.</w:t>
      </w:r>
      <w:r>
        <w:rPr>
          <w:rFonts w:ascii="Times New Roman" w:hAnsi="Times New Roman"/>
          <w:color w:val="0D0D0D"/>
          <w:sz w:val="18"/>
          <w:szCs w:val="18"/>
        </w:rPr>
        <w:t>,</w:t>
      </w:r>
      <w:r w:rsidRPr="00A25CFE">
        <w:rPr>
          <w:rFonts w:ascii="Times New Roman" w:hAnsi="Times New Roman"/>
          <w:color w:val="0D0D0D"/>
          <w:sz w:val="18"/>
          <w:szCs w:val="18"/>
        </w:rPr>
        <w:t xml:space="preserve"> </w:t>
      </w:r>
      <w:r>
        <w:rPr>
          <w:rFonts w:ascii="Times New Roman" w:hAnsi="Times New Roman"/>
          <w:color w:val="0D0D0D"/>
          <w:sz w:val="18"/>
          <w:szCs w:val="18"/>
        </w:rPr>
        <w:t>s.</w:t>
      </w:r>
      <w:r w:rsidRPr="00A25CFE">
        <w:rPr>
          <w:rFonts w:ascii="Times New Roman" w:hAnsi="Times New Roman"/>
          <w:color w:val="0D0D0D"/>
          <w:sz w:val="18"/>
          <w:szCs w:val="18"/>
        </w:rPr>
        <w:t xml:space="preserve"> </w:t>
      </w:r>
      <w:r>
        <w:rPr>
          <w:rFonts w:ascii="Times New Roman" w:hAnsi="Times New Roman"/>
          <w:color w:val="0D0D0D"/>
          <w:sz w:val="18"/>
          <w:szCs w:val="18"/>
        </w:rPr>
        <w:t>10</w:t>
      </w:r>
      <w:r w:rsidRPr="00A25CFE">
        <w:rPr>
          <w:rFonts w:ascii="Times New Roman" w:hAnsi="Times New Roman"/>
          <w:color w:val="0D0D0D"/>
          <w:sz w:val="18"/>
          <w:szCs w:val="18"/>
        </w:rPr>
        <w:t>7.</w:t>
      </w:r>
    </w:p>
  </w:footnote>
  <w:footnote w:id="105">
    <w:p w:rsidR="00CC3308" w:rsidRPr="00CF09F2" w:rsidRDefault="00CC3308" w:rsidP="00B96F04">
      <w:pPr>
        <w:pStyle w:val="DipnotMetni"/>
        <w:spacing w:line="20" w:lineRule="atLeast"/>
        <w:ind w:left="709" w:hanging="709"/>
        <w:jc w:val="both"/>
        <w:rPr>
          <w:rFonts w:ascii="Times New Roman" w:hAnsi="Times New Roman"/>
          <w:color w:val="0D0D0D"/>
          <w:sz w:val="18"/>
          <w:szCs w:val="18"/>
        </w:rPr>
      </w:pPr>
      <w:r w:rsidRPr="00B96F04">
        <w:rPr>
          <w:rStyle w:val="DipnotBavurusu"/>
          <w:rFonts w:ascii="Times New Roman" w:hAnsi="Times New Roman"/>
          <w:color w:val="0D0D0D"/>
          <w:sz w:val="18"/>
          <w:szCs w:val="18"/>
        </w:rPr>
        <w:footnoteRef/>
      </w:r>
      <w:r w:rsidRPr="00B96F04">
        <w:rPr>
          <w:rStyle w:val="DipnotBavurusu"/>
          <w:rFonts w:ascii="Times New Roman" w:hAnsi="Times New Roman"/>
          <w:color w:val="0D0D0D"/>
          <w:sz w:val="18"/>
          <w:szCs w:val="18"/>
        </w:rPr>
        <w:t xml:space="preserve"> </w:t>
      </w:r>
      <w:r w:rsidRPr="00B96F04">
        <w:rPr>
          <w:rFonts w:ascii="Times New Roman" w:hAnsi="Times New Roman"/>
          <w:color w:val="0D0D0D"/>
          <w:sz w:val="18"/>
          <w:szCs w:val="18"/>
        </w:rPr>
        <w:t xml:space="preserve">Lipozom: </w:t>
      </w:r>
      <w:r w:rsidRPr="00B96F04">
        <w:rPr>
          <w:rFonts w:ascii="Times New Roman" w:hAnsi="Times New Roman" w:hint="eastAsia"/>
          <w:color w:val="0D0D0D"/>
          <w:sz w:val="18"/>
          <w:szCs w:val="18"/>
        </w:rPr>
        <w:t>İ</w:t>
      </w:r>
      <w:r w:rsidRPr="00B96F04">
        <w:rPr>
          <w:rFonts w:ascii="Times New Roman" w:hAnsi="Times New Roman"/>
          <w:color w:val="0D0D0D"/>
          <w:sz w:val="18"/>
          <w:szCs w:val="18"/>
        </w:rPr>
        <w:t>n vitro</w:t>
      </w:r>
      <w:r>
        <w:rPr>
          <w:rFonts w:ascii="Times New Roman" w:hAnsi="Times New Roman"/>
          <w:color w:val="0D0D0D"/>
          <w:sz w:val="18"/>
          <w:szCs w:val="18"/>
        </w:rPr>
        <w:t xml:space="preserve"> (laboratuar ortamında)</w:t>
      </w:r>
      <w:r w:rsidRPr="00B96F04">
        <w:rPr>
          <w:rFonts w:ascii="Times New Roman" w:hAnsi="Times New Roman"/>
          <w:color w:val="0D0D0D"/>
          <w:sz w:val="18"/>
          <w:szCs w:val="18"/>
        </w:rPr>
        <w:t xml:space="preserve"> olarak fosfolipidlerden olu</w:t>
      </w:r>
      <w:r w:rsidRPr="00B96F04">
        <w:rPr>
          <w:rFonts w:ascii="Times New Roman" w:hAnsi="Times New Roman" w:hint="eastAsia"/>
          <w:color w:val="0D0D0D"/>
          <w:sz w:val="18"/>
          <w:szCs w:val="18"/>
        </w:rPr>
        <w:t>ş</w:t>
      </w:r>
      <w:r w:rsidRPr="00B96F04">
        <w:rPr>
          <w:rFonts w:ascii="Times New Roman" w:hAnsi="Times New Roman"/>
          <w:color w:val="0D0D0D"/>
          <w:sz w:val="18"/>
          <w:szCs w:val="18"/>
        </w:rPr>
        <w:t>an ve zar proteinlerini</w:t>
      </w:r>
      <w:r>
        <w:rPr>
          <w:rFonts w:ascii="Times New Roman" w:hAnsi="Times New Roman"/>
          <w:color w:val="0D0D0D"/>
          <w:sz w:val="18"/>
          <w:szCs w:val="18"/>
        </w:rPr>
        <w:t xml:space="preserve"> </w:t>
      </w:r>
      <w:r w:rsidRPr="00B96F04">
        <w:rPr>
          <w:rFonts w:ascii="Times New Roman" w:hAnsi="Times New Roman"/>
          <w:color w:val="0D0D0D"/>
          <w:sz w:val="18"/>
          <w:szCs w:val="18"/>
        </w:rPr>
        <w:t xml:space="preserve">içeren sulu içerikli yapay, küre </w:t>
      </w:r>
      <w:r w:rsidRPr="00B96F04">
        <w:rPr>
          <w:rFonts w:ascii="Times New Roman" w:hAnsi="Times New Roman" w:hint="eastAsia"/>
          <w:color w:val="0D0D0D"/>
          <w:sz w:val="18"/>
          <w:szCs w:val="18"/>
        </w:rPr>
        <w:t>ş</w:t>
      </w:r>
      <w:r w:rsidRPr="00B96F04">
        <w:rPr>
          <w:rFonts w:ascii="Times New Roman" w:hAnsi="Times New Roman"/>
          <w:color w:val="0D0D0D"/>
          <w:sz w:val="18"/>
          <w:szCs w:val="18"/>
        </w:rPr>
        <w:t>eklinde fosfolipid çift tabaka keseci</w:t>
      </w:r>
      <w:r w:rsidRPr="00B96F04">
        <w:rPr>
          <w:rFonts w:ascii="Times New Roman" w:hAnsi="Times New Roman" w:hint="eastAsia"/>
          <w:color w:val="0D0D0D"/>
          <w:sz w:val="18"/>
          <w:szCs w:val="18"/>
        </w:rPr>
        <w:t>ğ</w:t>
      </w:r>
      <w:r w:rsidRPr="00B96F04">
        <w:rPr>
          <w:rFonts w:ascii="Times New Roman" w:hAnsi="Times New Roman"/>
          <w:color w:val="0D0D0D"/>
          <w:sz w:val="18"/>
          <w:szCs w:val="18"/>
        </w:rPr>
        <w:t>i</w:t>
      </w:r>
      <w:r>
        <w:rPr>
          <w:rFonts w:ascii="Times New Roman" w:hAnsi="Times New Roman"/>
          <w:color w:val="0D0D0D"/>
          <w:sz w:val="18"/>
          <w:szCs w:val="18"/>
        </w:rPr>
        <w:t>dir.</w:t>
      </w:r>
      <w:r w:rsidRPr="00B96F04">
        <w:rPr>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w:t>
      </w:r>
      <w:r w:rsidRPr="00B96F04">
        <w:rPr>
          <w:rFonts w:ascii="Times New Roman" w:hAnsi="Times New Roman"/>
          <w:color w:val="0D0D0D"/>
          <w:sz w:val="18"/>
          <w:szCs w:val="18"/>
        </w:rPr>
        <w:t xml:space="preserve">Lodish ve diğerleri,  a.g.e., s. </w:t>
      </w:r>
      <w:r>
        <w:rPr>
          <w:rFonts w:ascii="Times New Roman" w:hAnsi="Times New Roman"/>
          <w:color w:val="0D0D0D"/>
          <w:sz w:val="18"/>
          <w:szCs w:val="18"/>
        </w:rPr>
        <w:t>13</w:t>
      </w:r>
      <w:r w:rsidRPr="00B96F04">
        <w:rPr>
          <w:rFonts w:ascii="Times New Roman" w:hAnsi="Times New Roman"/>
          <w:color w:val="0D0D0D"/>
          <w:sz w:val="18"/>
          <w:szCs w:val="18"/>
        </w:rPr>
        <w:t>.</w:t>
      </w:r>
    </w:p>
  </w:footnote>
  <w:footnote w:id="106">
    <w:p w:rsidR="00CC3308" w:rsidRPr="005D3A1D" w:rsidRDefault="00CC3308" w:rsidP="00A5026B">
      <w:pPr>
        <w:pStyle w:val="DipnotMetni"/>
        <w:spacing w:line="20" w:lineRule="atLeast"/>
        <w:ind w:left="709" w:hanging="709"/>
        <w:jc w:val="both"/>
        <w:rPr>
          <w:rStyle w:val="DipnotBavurusu"/>
          <w:rFonts w:ascii="Times New Roman" w:hAnsi="Times New Roman"/>
          <w:color w:val="0D0D0D"/>
          <w:sz w:val="18"/>
          <w:szCs w:val="18"/>
        </w:rPr>
      </w:pPr>
      <w:r w:rsidRPr="005D3A1D">
        <w:rPr>
          <w:rStyle w:val="DipnotBavurusu"/>
          <w:rFonts w:ascii="Times New Roman" w:hAnsi="Times New Roman"/>
          <w:color w:val="0D0D0D"/>
          <w:sz w:val="18"/>
          <w:szCs w:val="18"/>
        </w:rPr>
        <w:footnoteRef/>
      </w:r>
      <w:r w:rsidRPr="005D3A1D">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Manyetik Alan: Bir mıknatısın kutupları etrafında veya elektrik akımı taşıyan bir telin etrafında bulunan kuvvet alanıdır. Bkz. </w:t>
      </w:r>
      <w:r w:rsidRPr="00A5026B">
        <w:rPr>
          <w:rFonts w:ascii="Times New Roman" w:hAnsi="Times New Roman"/>
          <w:color w:val="0D0D0D"/>
          <w:sz w:val="18"/>
          <w:szCs w:val="18"/>
        </w:rPr>
        <w:t>Challoner, a.g.e.,</w:t>
      </w:r>
      <w:r>
        <w:rPr>
          <w:rFonts w:ascii="Times New Roman" w:hAnsi="Times New Roman"/>
          <w:color w:val="0D0D0D"/>
          <w:sz w:val="18"/>
          <w:szCs w:val="18"/>
        </w:rPr>
        <w:t xml:space="preserve"> s. 58.</w:t>
      </w:r>
    </w:p>
  </w:footnote>
  <w:footnote w:id="107">
    <w:p w:rsidR="00CC3308" w:rsidRPr="00C70CA0" w:rsidRDefault="00CC3308" w:rsidP="00C70CA0">
      <w:pPr>
        <w:pStyle w:val="DipnotMetni"/>
        <w:spacing w:line="20" w:lineRule="atLeast"/>
        <w:ind w:left="709" w:hanging="709"/>
        <w:jc w:val="both"/>
        <w:rPr>
          <w:rStyle w:val="DipnotBavurusu"/>
          <w:rFonts w:ascii="Times New Roman" w:hAnsi="Times New Roman"/>
          <w:color w:val="0D0D0D"/>
          <w:sz w:val="18"/>
          <w:szCs w:val="18"/>
        </w:rPr>
      </w:pPr>
      <w:r w:rsidRPr="00C70CA0">
        <w:rPr>
          <w:rStyle w:val="DipnotBavurusu"/>
          <w:rFonts w:ascii="Times New Roman" w:hAnsi="Times New Roman"/>
          <w:color w:val="0D0D0D"/>
          <w:sz w:val="18"/>
          <w:szCs w:val="18"/>
        </w:rPr>
        <w:footnoteRef/>
      </w:r>
      <w:r w:rsidRPr="00C70CA0">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Sitoplazma: Hücre zarı ile hücre çekirdeği arasındaki hücre parçalarıdır. </w:t>
      </w:r>
      <w:r w:rsidRPr="003F566D">
        <w:rPr>
          <w:rFonts w:ascii="Times New Roman" w:hAnsi="Times New Roman"/>
          <w:color w:val="0D0D0D"/>
          <w:sz w:val="18"/>
          <w:szCs w:val="18"/>
        </w:rPr>
        <w:t>Bkz.</w:t>
      </w:r>
      <w:r>
        <w:rPr>
          <w:rFonts w:ascii="Times New Roman" w:hAnsi="Times New Roman"/>
          <w:color w:val="0D0D0D"/>
          <w:sz w:val="18"/>
          <w:szCs w:val="18"/>
        </w:rPr>
        <w:t xml:space="preserve"> Geçkil, a.g.e., s. 266.</w:t>
      </w:r>
    </w:p>
  </w:footnote>
  <w:footnote w:id="108">
    <w:p w:rsidR="00CC3308" w:rsidRPr="00CF09F2" w:rsidRDefault="00CC3308" w:rsidP="00E070E9">
      <w:pPr>
        <w:pStyle w:val="DipnotMetni"/>
        <w:spacing w:line="20" w:lineRule="atLeast"/>
        <w:ind w:left="709" w:hanging="709"/>
        <w:jc w:val="both"/>
        <w:rPr>
          <w:rFonts w:ascii="Times New Roman" w:hAnsi="Times New Roman"/>
          <w:color w:val="0D0D0D"/>
          <w:sz w:val="18"/>
          <w:szCs w:val="18"/>
        </w:rPr>
      </w:pPr>
      <w:r w:rsidRPr="00B96F04">
        <w:rPr>
          <w:rStyle w:val="DipnotBavurusu"/>
          <w:rFonts w:ascii="Times New Roman" w:hAnsi="Times New Roman"/>
          <w:color w:val="0D0D0D"/>
          <w:sz w:val="18"/>
          <w:szCs w:val="18"/>
        </w:rPr>
        <w:footnoteRef/>
      </w:r>
      <w:r w:rsidRPr="00B96F04">
        <w:rPr>
          <w:rStyle w:val="DipnotBavurusu"/>
          <w:rFonts w:ascii="Times New Roman" w:hAnsi="Times New Roman"/>
          <w:color w:val="0D0D0D"/>
          <w:sz w:val="18"/>
          <w:szCs w:val="18"/>
        </w:rPr>
        <w:t xml:space="preserve"> </w:t>
      </w:r>
      <w:r w:rsidRPr="00CF09F2">
        <w:rPr>
          <w:rFonts w:ascii="Times New Roman" w:hAnsi="Times New Roman"/>
          <w:color w:val="0D0D0D"/>
          <w:sz w:val="18"/>
          <w:szCs w:val="18"/>
        </w:rPr>
        <w:t xml:space="preserve">Lipit: Suda </w:t>
      </w:r>
      <w:r>
        <w:rPr>
          <w:rFonts w:ascii="Times New Roman" w:hAnsi="Times New Roman"/>
          <w:color w:val="0D0D0D"/>
          <w:sz w:val="18"/>
          <w:szCs w:val="18"/>
        </w:rPr>
        <w:t xml:space="preserve">çok az çözünen veya çözünmeyen </w:t>
      </w:r>
      <w:r w:rsidRPr="00CF09F2">
        <w:rPr>
          <w:rFonts w:ascii="Times New Roman" w:hAnsi="Times New Roman"/>
          <w:color w:val="0D0D0D"/>
          <w:sz w:val="18"/>
          <w:szCs w:val="18"/>
        </w:rPr>
        <w:t>organik moleküldür.</w:t>
      </w:r>
      <w:r>
        <w:rPr>
          <w:rFonts w:ascii="Times New Roman" w:hAnsi="Times New Roman"/>
          <w:color w:val="0D0D0D"/>
          <w:sz w:val="18"/>
          <w:szCs w:val="18"/>
        </w:rPr>
        <w:t xml:space="preserve"> </w:t>
      </w:r>
      <w:r w:rsidRPr="00CF09F2">
        <w:rPr>
          <w:rFonts w:ascii="Times New Roman" w:hAnsi="Times New Roman"/>
          <w:color w:val="0D0D0D"/>
          <w:sz w:val="18"/>
          <w:szCs w:val="18"/>
        </w:rPr>
        <w:t>Örneğin; ya</w:t>
      </w:r>
      <w:r w:rsidRPr="00CF09F2">
        <w:rPr>
          <w:rFonts w:ascii="Times New Roman" w:hAnsi="Times New Roman" w:hint="eastAsia"/>
          <w:color w:val="0D0D0D"/>
          <w:sz w:val="18"/>
          <w:szCs w:val="18"/>
        </w:rPr>
        <w:t>ğ</w:t>
      </w:r>
      <w:r w:rsidRPr="00CF09F2">
        <w:rPr>
          <w:rFonts w:ascii="Times New Roman" w:hAnsi="Times New Roman"/>
          <w:color w:val="0D0D0D"/>
          <w:sz w:val="18"/>
          <w:szCs w:val="18"/>
        </w:rPr>
        <w:t xml:space="preserve"> asitleri, fosfolipidler, steroidler ve trigliseridler.</w:t>
      </w:r>
      <w:r w:rsidRPr="00337BA3">
        <w:rPr>
          <w:rFonts w:ascii="Times New Roman" w:hAnsi="Times New Roman"/>
          <w:color w:val="0D0D0D"/>
          <w:sz w:val="18"/>
          <w:szCs w:val="18"/>
        </w:rPr>
        <w:t xml:space="preserve"> </w:t>
      </w:r>
      <w:r w:rsidRPr="003F566D">
        <w:rPr>
          <w:rFonts w:ascii="Times New Roman" w:hAnsi="Times New Roman"/>
          <w:color w:val="0D0D0D"/>
          <w:sz w:val="18"/>
          <w:szCs w:val="18"/>
        </w:rPr>
        <w:t>Bkz.</w:t>
      </w:r>
      <w:r w:rsidRPr="00CF09F2">
        <w:rPr>
          <w:rFonts w:ascii="Times New Roman" w:hAnsi="Times New Roman"/>
          <w:color w:val="0D0D0D"/>
          <w:sz w:val="18"/>
          <w:szCs w:val="18"/>
        </w:rPr>
        <w:t xml:space="preserve"> Lodish ve diğerleri,  a.g.e., s. </w:t>
      </w:r>
      <w:r>
        <w:rPr>
          <w:rFonts w:ascii="Times New Roman" w:hAnsi="Times New Roman"/>
          <w:color w:val="0D0D0D"/>
          <w:sz w:val="18"/>
          <w:szCs w:val="18"/>
        </w:rPr>
        <w:t>13</w:t>
      </w:r>
      <w:r w:rsidRPr="00CF09F2">
        <w:rPr>
          <w:rFonts w:ascii="Times New Roman" w:hAnsi="Times New Roman"/>
          <w:color w:val="0D0D0D"/>
          <w:sz w:val="18"/>
          <w:szCs w:val="18"/>
        </w:rPr>
        <w:t>.</w:t>
      </w:r>
    </w:p>
  </w:footnote>
  <w:footnote w:id="109">
    <w:p w:rsidR="00CC3308" w:rsidRPr="00A0765C"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Attar,</w:t>
      </w:r>
      <w:r w:rsidRPr="00A0765C">
        <w:rPr>
          <w:rFonts w:ascii="Times New Roman" w:hAnsi="Times New Roman"/>
          <w:color w:val="0D0D0D"/>
          <w:sz w:val="18"/>
          <w:szCs w:val="18"/>
        </w:rPr>
        <w:t xml:space="preserve"> </w:t>
      </w:r>
      <w:r>
        <w:rPr>
          <w:rFonts w:ascii="Times New Roman" w:hAnsi="Times New Roman"/>
          <w:color w:val="0D0D0D"/>
          <w:sz w:val="18"/>
          <w:szCs w:val="18"/>
        </w:rPr>
        <w:t>a.g.m., s. 107-108.</w:t>
      </w:r>
    </w:p>
  </w:footnote>
  <w:footnote w:id="110">
    <w:p w:rsidR="00CC3308" w:rsidRPr="00544E13" w:rsidRDefault="00CC3308" w:rsidP="00E070E9">
      <w:pPr>
        <w:pStyle w:val="DipnotMetni"/>
        <w:spacing w:line="20" w:lineRule="atLeast"/>
        <w:ind w:left="709" w:hanging="709"/>
        <w:jc w:val="both"/>
        <w:rPr>
          <w:rFonts w:ascii="Times New Roman" w:hAnsi="Times New Roman"/>
          <w:sz w:val="18"/>
          <w:szCs w:val="18"/>
        </w:rPr>
      </w:pPr>
      <w:r w:rsidRPr="00CF09F2">
        <w:rPr>
          <w:rStyle w:val="DipnotBavurusu"/>
          <w:rFonts w:ascii="Times New Roman" w:hAnsi="Times New Roman"/>
          <w:color w:val="0D0D0D"/>
          <w:sz w:val="18"/>
          <w:szCs w:val="18"/>
        </w:rPr>
        <w:footnoteRef/>
      </w:r>
      <w:r w:rsidRPr="00CF09F2">
        <w:rPr>
          <w:rStyle w:val="DipnotBavurusu"/>
          <w:rFonts w:ascii="Times New Roman" w:hAnsi="Times New Roman"/>
          <w:color w:val="0D0D0D"/>
          <w:sz w:val="18"/>
          <w:szCs w:val="18"/>
        </w:rPr>
        <w:t xml:space="preserve"> </w:t>
      </w:r>
      <w:r w:rsidRPr="00544E13">
        <w:rPr>
          <w:rFonts w:ascii="Times New Roman" w:hAnsi="Times New Roman"/>
          <w:color w:val="0D0D0D"/>
          <w:sz w:val="18"/>
          <w:szCs w:val="18"/>
        </w:rPr>
        <w:t xml:space="preserve">Arkeler: </w:t>
      </w:r>
      <w:r>
        <w:rPr>
          <w:rFonts w:ascii="Times New Roman" w:hAnsi="Times New Roman"/>
          <w:color w:val="0D0D0D"/>
          <w:sz w:val="18"/>
          <w:szCs w:val="18"/>
        </w:rPr>
        <w:t>A</w:t>
      </w:r>
      <w:r w:rsidRPr="00544E13">
        <w:rPr>
          <w:rFonts w:ascii="Times New Roman" w:hAnsi="Times New Roman"/>
          <w:color w:val="0D0D0D"/>
          <w:sz w:val="18"/>
          <w:szCs w:val="18"/>
        </w:rPr>
        <w:t>rkeik bakteriler ve arkeanlar olarak da bilinen prokaryot s</w:t>
      </w:r>
      <w:r w:rsidRPr="00544E13">
        <w:rPr>
          <w:rFonts w:ascii="Times New Roman" w:hAnsi="Times New Roman" w:hint="eastAsia"/>
          <w:color w:val="0D0D0D"/>
          <w:sz w:val="18"/>
          <w:szCs w:val="18"/>
        </w:rPr>
        <w:t>ı</w:t>
      </w:r>
      <w:r w:rsidRPr="00544E13">
        <w:rPr>
          <w:rFonts w:ascii="Times New Roman" w:hAnsi="Times New Roman"/>
          <w:color w:val="0D0D0D"/>
          <w:sz w:val="18"/>
          <w:szCs w:val="18"/>
        </w:rPr>
        <w:t>n</w:t>
      </w:r>
      <w:r w:rsidRPr="00544E13">
        <w:rPr>
          <w:rFonts w:ascii="Times New Roman" w:hAnsi="Times New Roman" w:hint="eastAsia"/>
          <w:color w:val="0D0D0D"/>
          <w:sz w:val="18"/>
          <w:szCs w:val="18"/>
        </w:rPr>
        <w:t>ı</w:t>
      </w:r>
      <w:r w:rsidRPr="00544E13">
        <w:rPr>
          <w:rFonts w:ascii="Times New Roman" w:hAnsi="Times New Roman"/>
          <w:color w:val="0D0D0D"/>
          <w:sz w:val="18"/>
          <w:szCs w:val="18"/>
        </w:rPr>
        <w:t>f</w:t>
      </w:r>
      <w:r w:rsidRPr="00544E13">
        <w:rPr>
          <w:rFonts w:ascii="Times New Roman" w:hAnsi="Times New Roman" w:hint="eastAsia"/>
          <w:color w:val="0D0D0D"/>
          <w:sz w:val="18"/>
          <w:szCs w:val="18"/>
        </w:rPr>
        <w:t>ı</w:t>
      </w:r>
      <w:r>
        <w:rPr>
          <w:rFonts w:ascii="Times New Roman" w:hAnsi="Times New Roman"/>
          <w:color w:val="0D0D0D"/>
          <w:sz w:val="18"/>
          <w:szCs w:val="18"/>
        </w:rPr>
        <w:t>na dahildirler. (olumsuz çevre koşullarına dayanıklıdırlar)</w:t>
      </w:r>
      <w:r w:rsidRPr="00544E13">
        <w:rPr>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Lodish ve diğerleri, </w:t>
      </w:r>
      <w:r w:rsidRPr="00544E13">
        <w:rPr>
          <w:rFonts w:ascii="Times New Roman" w:hAnsi="Times New Roman"/>
          <w:color w:val="0D0D0D"/>
          <w:sz w:val="18"/>
          <w:szCs w:val="18"/>
        </w:rPr>
        <w:t xml:space="preserve">a.g.e., s. </w:t>
      </w:r>
      <w:r>
        <w:rPr>
          <w:rFonts w:ascii="Times New Roman" w:hAnsi="Times New Roman"/>
          <w:color w:val="0D0D0D"/>
          <w:sz w:val="18"/>
          <w:szCs w:val="18"/>
        </w:rPr>
        <w:t>2</w:t>
      </w:r>
      <w:r w:rsidRPr="00544E13">
        <w:rPr>
          <w:rFonts w:ascii="Times New Roman" w:hAnsi="Times New Roman"/>
          <w:color w:val="0D0D0D"/>
          <w:sz w:val="18"/>
          <w:szCs w:val="18"/>
        </w:rPr>
        <w:t>.</w:t>
      </w:r>
    </w:p>
  </w:footnote>
  <w:footnote w:id="111">
    <w:p w:rsidR="00CC3308" w:rsidRPr="00481D3C"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Attar,</w:t>
      </w:r>
      <w:r>
        <w:rPr>
          <w:rFonts w:ascii="Times New Roman" w:hAnsi="Times New Roman"/>
          <w:color w:val="0D0D0D"/>
          <w:sz w:val="18"/>
          <w:szCs w:val="18"/>
        </w:rPr>
        <w:t xml:space="preserve"> a.g.m.,</w:t>
      </w:r>
      <w:r w:rsidRPr="005973B7">
        <w:rPr>
          <w:rFonts w:ascii="Times New Roman" w:hAnsi="Times New Roman"/>
          <w:color w:val="0D0D0D"/>
          <w:sz w:val="18"/>
          <w:szCs w:val="18"/>
        </w:rPr>
        <w:t xml:space="preserve"> s.</w:t>
      </w:r>
      <w:r>
        <w:rPr>
          <w:rFonts w:ascii="Times New Roman" w:hAnsi="Times New Roman"/>
          <w:color w:val="0D0D0D"/>
          <w:sz w:val="18"/>
          <w:szCs w:val="18"/>
        </w:rPr>
        <w:t xml:space="preserve"> 109.</w:t>
      </w:r>
    </w:p>
  </w:footnote>
  <w:footnote w:id="112">
    <w:p w:rsidR="00CC3308" w:rsidRPr="005973B7" w:rsidRDefault="00CC3308" w:rsidP="00CC39A5">
      <w:pPr>
        <w:pStyle w:val="DipnotMetni"/>
        <w:spacing w:line="20" w:lineRule="atLeast"/>
        <w:ind w:left="709" w:hanging="709"/>
        <w:jc w:val="both"/>
        <w:rPr>
          <w:rFonts w:ascii="Times New Roman" w:hAnsi="Times New Roman"/>
          <w:color w:val="0D0D0D"/>
          <w:sz w:val="18"/>
          <w:szCs w:val="18"/>
        </w:rPr>
      </w:pPr>
      <w:r w:rsidRPr="00E622A3">
        <w:rPr>
          <w:rStyle w:val="DipnotBavurusu"/>
          <w:rFonts w:ascii="Times New Roman" w:hAnsi="Times New Roman"/>
          <w:color w:val="0D0D0D"/>
          <w:sz w:val="18"/>
          <w:szCs w:val="18"/>
        </w:rPr>
        <w:footnoteRef/>
      </w:r>
      <w:r w:rsidRPr="00E622A3">
        <w:rPr>
          <w:rStyle w:val="DipnotBavurusu"/>
          <w:rFonts w:ascii="Times New Roman" w:hAnsi="Times New Roman"/>
          <w:color w:val="0D0D0D"/>
          <w:sz w:val="18"/>
          <w:szCs w:val="18"/>
        </w:rPr>
        <w:t xml:space="preserve"> </w:t>
      </w:r>
      <w:r w:rsidRPr="00E622A3">
        <w:rPr>
          <w:rFonts w:ascii="Times New Roman" w:hAnsi="Times New Roman"/>
          <w:color w:val="0D0D0D"/>
          <w:sz w:val="18"/>
          <w:szCs w:val="18"/>
        </w:rPr>
        <w:t>Korhan Arslan ve</w:t>
      </w:r>
      <w:r w:rsidRPr="005973B7">
        <w:rPr>
          <w:rFonts w:ascii="Times New Roman" w:hAnsi="Times New Roman"/>
          <w:color w:val="0D0D0D"/>
          <w:sz w:val="18"/>
          <w:szCs w:val="18"/>
        </w:rPr>
        <w:t xml:space="preserve"> Bilal Akyüz, </w:t>
      </w:r>
      <w:r w:rsidRPr="005A5B54">
        <w:rPr>
          <w:rFonts w:ascii="Times New Roman" w:hAnsi="Times New Roman"/>
          <w:color w:val="0D0D0D"/>
          <w:sz w:val="18"/>
          <w:szCs w:val="18"/>
        </w:rPr>
        <w:t>“Gen Transfer Teknolojileri”,</w:t>
      </w:r>
      <w:r w:rsidRPr="005973B7">
        <w:rPr>
          <w:rFonts w:ascii="Times New Roman" w:hAnsi="Times New Roman"/>
          <w:color w:val="0D0D0D"/>
          <w:sz w:val="18"/>
          <w:szCs w:val="18"/>
        </w:rPr>
        <w:t xml:space="preserve"> </w:t>
      </w:r>
      <w:r w:rsidRPr="005A5B54">
        <w:rPr>
          <w:rFonts w:ascii="Times New Roman" w:hAnsi="Times New Roman"/>
          <w:b/>
          <w:bCs/>
          <w:color w:val="0D0D0D"/>
          <w:sz w:val="18"/>
          <w:szCs w:val="18"/>
        </w:rPr>
        <w:t>Erciyes Üniversitesi Veterinerlik Fakültesi Dergisi</w:t>
      </w:r>
      <w:r>
        <w:rPr>
          <w:rFonts w:ascii="Times New Roman" w:hAnsi="Times New Roman"/>
          <w:color w:val="0D0D0D"/>
          <w:sz w:val="18"/>
          <w:szCs w:val="18"/>
        </w:rPr>
        <w:t>, Cilt.</w:t>
      </w:r>
      <w:r w:rsidRPr="00E622A3">
        <w:rPr>
          <w:rFonts w:ascii="Times New Roman" w:hAnsi="Times New Roman"/>
          <w:color w:val="0D0D0D"/>
          <w:sz w:val="18"/>
          <w:szCs w:val="18"/>
        </w:rPr>
        <w:t xml:space="preserve"> </w:t>
      </w:r>
      <w:r>
        <w:rPr>
          <w:rFonts w:ascii="Times New Roman" w:hAnsi="Times New Roman"/>
          <w:color w:val="0D0D0D"/>
          <w:sz w:val="18"/>
          <w:szCs w:val="18"/>
        </w:rPr>
        <w:t>6, Sayı.</w:t>
      </w:r>
      <w:r w:rsidRPr="00E622A3">
        <w:rPr>
          <w:rFonts w:ascii="Times New Roman" w:hAnsi="Times New Roman"/>
          <w:color w:val="0D0D0D"/>
          <w:sz w:val="18"/>
          <w:szCs w:val="18"/>
        </w:rPr>
        <w:t xml:space="preserve"> </w:t>
      </w:r>
      <w:r>
        <w:rPr>
          <w:rFonts w:ascii="Times New Roman" w:hAnsi="Times New Roman"/>
          <w:color w:val="0D0D0D"/>
          <w:sz w:val="18"/>
          <w:szCs w:val="18"/>
        </w:rPr>
        <w:t>1, 2009, s. 7</w:t>
      </w:r>
      <w:r w:rsidRPr="00E622A3">
        <w:rPr>
          <w:rFonts w:ascii="Times New Roman" w:hAnsi="Times New Roman"/>
          <w:color w:val="0D0D0D"/>
          <w:sz w:val="18"/>
          <w:szCs w:val="18"/>
        </w:rPr>
        <w:t>9</w:t>
      </w:r>
      <w:r w:rsidRPr="005973B7">
        <w:rPr>
          <w:rFonts w:ascii="Times New Roman" w:hAnsi="Times New Roman"/>
          <w:color w:val="0D0D0D"/>
          <w:sz w:val="18"/>
          <w:szCs w:val="18"/>
        </w:rPr>
        <w:t>.</w:t>
      </w:r>
    </w:p>
  </w:footnote>
  <w:footnote w:id="113">
    <w:p w:rsidR="00CC3308" w:rsidRPr="00710045" w:rsidRDefault="00CC3308" w:rsidP="00770D15">
      <w:pPr>
        <w:pStyle w:val="DipnotMetni"/>
        <w:spacing w:line="20" w:lineRule="atLeast"/>
        <w:ind w:left="709" w:hanging="709"/>
        <w:jc w:val="both"/>
        <w:rPr>
          <w:rStyle w:val="DipnotBavurusu"/>
          <w:rFonts w:ascii="Times New Roman" w:hAnsi="Times New Roman"/>
          <w:color w:val="0D0D0D"/>
          <w:sz w:val="18"/>
          <w:szCs w:val="18"/>
        </w:rPr>
      </w:pPr>
      <w:r w:rsidRPr="00710045">
        <w:rPr>
          <w:rStyle w:val="DipnotBavurusu"/>
          <w:rFonts w:ascii="Times New Roman" w:hAnsi="Times New Roman"/>
          <w:color w:val="0D0D0D"/>
          <w:sz w:val="18"/>
          <w:szCs w:val="18"/>
        </w:rPr>
        <w:footnoteRef/>
      </w:r>
      <w:r w:rsidRPr="00710045">
        <w:rPr>
          <w:rStyle w:val="DipnotBavurusu"/>
          <w:rFonts w:ascii="Times New Roman" w:hAnsi="Times New Roman"/>
          <w:color w:val="0D0D0D"/>
          <w:sz w:val="18"/>
          <w:szCs w:val="18"/>
        </w:rPr>
        <w:t xml:space="preserve"> </w:t>
      </w:r>
      <w:r>
        <w:rPr>
          <w:rFonts w:ascii="Times New Roman" w:hAnsi="Times New Roman"/>
          <w:color w:val="0D0D0D"/>
          <w:sz w:val="18"/>
          <w:szCs w:val="18"/>
        </w:rPr>
        <w:t>Teknoloji aynı zamanda bir güç olarak düşünürsek, güç ve imkânın kötüye kullanımıyla ilgili Kur’an’ın insanlığa uyarısı vardır. Bkz. Bakara, 2/204-205.</w:t>
      </w:r>
    </w:p>
  </w:footnote>
  <w:footnote w:id="114">
    <w:p w:rsidR="00CC3308" w:rsidRPr="00E622A3" w:rsidRDefault="00CC3308" w:rsidP="00CC39A5">
      <w:pPr>
        <w:pStyle w:val="DipnotMetni"/>
        <w:spacing w:line="20" w:lineRule="atLeast"/>
        <w:ind w:left="709" w:hanging="709"/>
        <w:jc w:val="both"/>
        <w:rPr>
          <w:rFonts w:ascii="Times New Roman" w:hAnsi="Times New Roman"/>
          <w:color w:val="0D0D0D"/>
          <w:sz w:val="18"/>
          <w:szCs w:val="18"/>
        </w:rPr>
      </w:pPr>
      <w:r w:rsidRPr="00E622A3">
        <w:rPr>
          <w:rStyle w:val="DipnotBavurusu"/>
          <w:rFonts w:ascii="Times New Roman" w:hAnsi="Times New Roman"/>
          <w:color w:val="0D0D0D"/>
          <w:sz w:val="18"/>
          <w:szCs w:val="18"/>
        </w:rPr>
        <w:footnoteRef/>
      </w:r>
      <w:r w:rsidRPr="00E622A3">
        <w:rPr>
          <w:rStyle w:val="DipnotBavurusu"/>
          <w:rFonts w:ascii="Times New Roman" w:hAnsi="Times New Roman"/>
          <w:color w:val="0D0D0D"/>
          <w:sz w:val="18"/>
          <w:szCs w:val="18"/>
        </w:rPr>
        <w:t xml:space="preserve"> </w:t>
      </w:r>
      <w:r w:rsidRPr="00E622A3">
        <w:rPr>
          <w:rFonts w:ascii="Times New Roman" w:hAnsi="Times New Roman"/>
          <w:color w:val="0D0D0D"/>
          <w:sz w:val="18"/>
          <w:szCs w:val="18"/>
        </w:rPr>
        <w:t xml:space="preserve">Candan Gürakan, “Genetiği Değiştirilmiş Organizmalar Analiz Yöntemleri”, </w:t>
      </w:r>
      <w:r w:rsidRPr="00E622A3">
        <w:rPr>
          <w:rFonts w:ascii="Times New Roman" w:hAnsi="Times New Roman"/>
          <w:b/>
          <w:bCs/>
          <w:color w:val="0D0D0D"/>
          <w:sz w:val="18"/>
          <w:szCs w:val="18"/>
        </w:rPr>
        <w:t>Farklı Boyutlarıyla Genetiği Değiştirilmiş Organizmalar</w:t>
      </w:r>
      <w:r w:rsidRPr="00E622A3">
        <w:rPr>
          <w:rFonts w:ascii="Times New Roman" w:hAnsi="Times New Roman"/>
          <w:color w:val="0D0D0D"/>
          <w:sz w:val="18"/>
          <w:szCs w:val="18"/>
        </w:rPr>
        <w:t>, Ankara Tabip Odası, Mattek Matbaacılık, Ankara, 2010, s. 23.</w:t>
      </w:r>
    </w:p>
  </w:footnote>
  <w:footnote w:id="115">
    <w:p w:rsidR="00CC3308" w:rsidRPr="00083D8B"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Gürakan, a.g.</w:t>
      </w:r>
      <w:r>
        <w:rPr>
          <w:rFonts w:ascii="Times New Roman" w:hAnsi="Times New Roman"/>
          <w:color w:val="0D0D0D"/>
          <w:sz w:val="18"/>
          <w:szCs w:val="18"/>
        </w:rPr>
        <w:t>m.</w:t>
      </w:r>
      <w:r w:rsidRPr="005973B7">
        <w:rPr>
          <w:rFonts w:ascii="Times New Roman" w:hAnsi="Times New Roman"/>
          <w:color w:val="0D0D0D"/>
          <w:sz w:val="18"/>
          <w:szCs w:val="18"/>
        </w:rPr>
        <w:t>, s.</w:t>
      </w:r>
      <w:r>
        <w:rPr>
          <w:rFonts w:ascii="Times New Roman" w:hAnsi="Times New Roman"/>
          <w:color w:val="0D0D0D"/>
          <w:sz w:val="18"/>
          <w:szCs w:val="18"/>
        </w:rPr>
        <w:t xml:space="preserve"> 23.</w:t>
      </w:r>
    </w:p>
  </w:footnote>
  <w:footnote w:id="116">
    <w:p w:rsidR="00CC3308" w:rsidRPr="00667409" w:rsidRDefault="00CC3308" w:rsidP="00D5091C">
      <w:pPr>
        <w:tabs>
          <w:tab w:val="left" w:pos="0"/>
        </w:tabs>
        <w:spacing w:after="0" w:line="20" w:lineRule="atLeast"/>
        <w:ind w:left="709" w:hanging="709"/>
        <w:jc w:val="both"/>
        <w:rPr>
          <w:rStyle w:val="DipnotBavurusu"/>
          <w:rFonts w:ascii="Times New Roman" w:hAnsi="Times New Roman"/>
          <w:sz w:val="18"/>
          <w:szCs w:val="18"/>
        </w:rPr>
      </w:pPr>
      <w:r w:rsidRPr="00667409">
        <w:rPr>
          <w:rStyle w:val="DipnotBavurusu"/>
          <w:rFonts w:ascii="Times New Roman" w:hAnsi="Times New Roman"/>
          <w:sz w:val="18"/>
          <w:szCs w:val="18"/>
        </w:rPr>
        <w:footnoteRef/>
      </w:r>
      <w:r w:rsidRPr="00667409">
        <w:rPr>
          <w:rStyle w:val="DipnotBavurusu"/>
          <w:rFonts w:ascii="Times New Roman" w:hAnsi="Times New Roman"/>
          <w:sz w:val="18"/>
          <w:szCs w:val="18"/>
        </w:rPr>
        <w:t xml:space="preserve"> </w:t>
      </w:r>
      <w:r>
        <w:rPr>
          <w:rFonts w:ascii="Times New Roman" w:hAnsi="Times New Roman" w:cs="Times New Roman"/>
          <w:color w:val="0D0D0D"/>
          <w:sz w:val="18"/>
          <w:szCs w:val="18"/>
        </w:rPr>
        <w:t xml:space="preserve">Gıdalarda Taklit: Bir besinin görünüşünü değiştirerek başka bir besine benzetmektir.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B445F1">
        <w:rPr>
          <w:rFonts w:ascii="Times New Roman" w:hAnsi="Times New Roman" w:cs="Times New Roman"/>
          <w:color w:val="0D0D0D"/>
          <w:sz w:val="18"/>
          <w:szCs w:val="18"/>
        </w:rPr>
        <w:t>Ünver ve diğerleri, a.g.e.,</w:t>
      </w:r>
      <w:r>
        <w:rPr>
          <w:rFonts w:ascii="Times New Roman" w:hAnsi="Times New Roman" w:cs="Times New Roman"/>
          <w:color w:val="0D0D0D"/>
          <w:sz w:val="18"/>
          <w:szCs w:val="18"/>
        </w:rPr>
        <w:t xml:space="preserve"> s.159.</w:t>
      </w:r>
    </w:p>
  </w:footnote>
  <w:footnote w:id="117">
    <w:p w:rsidR="00CC3308" w:rsidRPr="00667409" w:rsidRDefault="00CC3308" w:rsidP="00D5091C">
      <w:pPr>
        <w:tabs>
          <w:tab w:val="left" w:pos="0"/>
        </w:tabs>
        <w:spacing w:after="0" w:line="20" w:lineRule="atLeast"/>
        <w:ind w:left="709" w:hanging="709"/>
        <w:jc w:val="both"/>
        <w:rPr>
          <w:rStyle w:val="DipnotBavurusu"/>
          <w:rFonts w:ascii="Times New Roman" w:hAnsi="Times New Roman"/>
          <w:sz w:val="18"/>
          <w:szCs w:val="18"/>
        </w:rPr>
      </w:pPr>
      <w:r w:rsidRPr="00667409">
        <w:rPr>
          <w:rStyle w:val="DipnotBavurusu"/>
          <w:rFonts w:ascii="Times New Roman" w:hAnsi="Times New Roman"/>
          <w:sz w:val="18"/>
          <w:szCs w:val="18"/>
        </w:rPr>
        <w:footnoteRef/>
      </w:r>
      <w:r w:rsidRPr="00667409">
        <w:rPr>
          <w:rStyle w:val="DipnotBavurusu"/>
          <w:rFonts w:ascii="Times New Roman" w:hAnsi="Times New Roman"/>
          <w:sz w:val="18"/>
          <w:szCs w:val="18"/>
        </w:rPr>
        <w:t xml:space="preserve"> </w:t>
      </w:r>
      <w:r>
        <w:rPr>
          <w:rFonts w:ascii="Times New Roman" w:hAnsi="Times New Roman" w:cs="Times New Roman"/>
          <w:color w:val="0D0D0D"/>
          <w:sz w:val="18"/>
          <w:szCs w:val="18"/>
        </w:rPr>
        <w:t>Gıdalarda Tağşiş: Bir besine bilerek başka bir besin ya da besin öğesi katarak bozma olayıdır.</w:t>
      </w:r>
      <w:r w:rsidRPr="00337BA3">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B445F1">
        <w:rPr>
          <w:rFonts w:ascii="Times New Roman" w:hAnsi="Times New Roman" w:cs="Times New Roman"/>
          <w:color w:val="0D0D0D"/>
          <w:sz w:val="18"/>
          <w:szCs w:val="18"/>
        </w:rPr>
        <w:t>Ünver ve diğer</w:t>
      </w:r>
      <w:r>
        <w:rPr>
          <w:rFonts w:ascii="Times New Roman" w:hAnsi="Times New Roman" w:cs="Times New Roman"/>
          <w:color w:val="0D0D0D"/>
          <w:sz w:val="18"/>
          <w:szCs w:val="18"/>
        </w:rPr>
        <w:t xml:space="preserve">leri, </w:t>
      </w:r>
      <w:r w:rsidRPr="00B445F1">
        <w:rPr>
          <w:rFonts w:ascii="Times New Roman" w:hAnsi="Times New Roman" w:cs="Times New Roman"/>
          <w:color w:val="0D0D0D"/>
          <w:sz w:val="18"/>
          <w:szCs w:val="18"/>
        </w:rPr>
        <w:t>a.g.e.,</w:t>
      </w:r>
      <w:r>
        <w:rPr>
          <w:rFonts w:ascii="Times New Roman" w:hAnsi="Times New Roman" w:cs="Times New Roman"/>
          <w:color w:val="0D0D0D"/>
          <w:sz w:val="18"/>
          <w:szCs w:val="18"/>
        </w:rPr>
        <w:t xml:space="preserve"> s.159.</w:t>
      </w:r>
    </w:p>
  </w:footnote>
  <w:footnote w:id="118">
    <w:p w:rsidR="00CC3308" w:rsidRPr="0079144D" w:rsidRDefault="00CC3308" w:rsidP="00996256">
      <w:pPr>
        <w:pStyle w:val="DipnotMetni"/>
        <w:spacing w:line="20" w:lineRule="atLeast"/>
        <w:ind w:left="709" w:hanging="709"/>
        <w:jc w:val="both"/>
        <w:rPr>
          <w:rStyle w:val="DipnotBavurusu"/>
          <w:rFonts w:ascii="Times New Roman" w:hAnsi="Times New Roman"/>
          <w:color w:val="0D0D0D"/>
          <w:sz w:val="18"/>
          <w:szCs w:val="18"/>
        </w:rPr>
      </w:pPr>
      <w:r w:rsidRPr="003B4145">
        <w:rPr>
          <w:rStyle w:val="DipnotBavurusu"/>
          <w:rFonts w:ascii="Times New Roman" w:hAnsi="Times New Roman"/>
          <w:color w:val="0D0D0D"/>
          <w:sz w:val="18"/>
          <w:szCs w:val="18"/>
        </w:rPr>
        <w:footnoteRef/>
      </w:r>
      <w:r w:rsidRPr="003B4145">
        <w:rPr>
          <w:rStyle w:val="DipnotBavurusu"/>
          <w:rFonts w:ascii="Times New Roman" w:hAnsi="Times New Roman"/>
          <w:color w:val="0D0D0D"/>
          <w:sz w:val="18"/>
          <w:szCs w:val="18"/>
        </w:rPr>
        <w:t xml:space="preserve"> </w:t>
      </w:r>
      <w:r>
        <w:rPr>
          <w:rFonts w:ascii="Times New Roman" w:hAnsi="Times New Roman"/>
          <w:sz w:val="18"/>
          <w:szCs w:val="18"/>
        </w:rPr>
        <w:t>Taha Turgut Ünal</w:t>
      </w:r>
      <w:r>
        <w:rPr>
          <w:rFonts w:ascii="Times New Roman" w:hAnsi="Times New Roman"/>
          <w:color w:val="0D0D0D"/>
          <w:sz w:val="18"/>
          <w:szCs w:val="18"/>
        </w:rPr>
        <w:t xml:space="preserve">, </w:t>
      </w:r>
      <w:r>
        <w:rPr>
          <w:rFonts w:ascii="Times New Roman" w:hAnsi="Times New Roman"/>
          <w:b/>
          <w:bCs/>
          <w:color w:val="0D0D0D"/>
          <w:sz w:val="18"/>
          <w:szCs w:val="18"/>
        </w:rPr>
        <w:t>“Gıda ve Yem Ürünlerinde GDO Tespiti İçin Yeterlilik Test Kiti Geliştirilmesi”</w:t>
      </w:r>
      <w:r>
        <w:rPr>
          <w:rFonts w:ascii="Times New Roman" w:hAnsi="Times New Roman"/>
          <w:color w:val="0D0D0D"/>
          <w:sz w:val="18"/>
          <w:szCs w:val="18"/>
        </w:rPr>
        <w:t>, Hacettepe Üniversitesi, Fen Bilimleri Enstitüsü, Yayı</w:t>
      </w:r>
      <w:r w:rsidRPr="00383C64">
        <w:rPr>
          <w:rFonts w:ascii="Times New Roman" w:hAnsi="Times New Roman"/>
          <w:color w:val="0D0D0D"/>
          <w:sz w:val="18"/>
          <w:szCs w:val="18"/>
        </w:rPr>
        <w:t>m</w:t>
      </w:r>
      <w:r w:rsidRPr="005973B7">
        <w:rPr>
          <w:rFonts w:ascii="Times New Roman" w:hAnsi="Times New Roman"/>
          <w:color w:val="0D0D0D"/>
          <w:sz w:val="18"/>
          <w:szCs w:val="18"/>
        </w:rPr>
        <w:t>lanmamış Yüksek Lisans Tezi,</w:t>
      </w:r>
      <w:r>
        <w:rPr>
          <w:rFonts w:ascii="Times New Roman" w:hAnsi="Times New Roman"/>
          <w:color w:val="0D0D0D"/>
          <w:sz w:val="18"/>
          <w:szCs w:val="18"/>
        </w:rPr>
        <w:t xml:space="preserve"> 2019</w:t>
      </w:r>
      <w:r w:rsidRPr="005973B7">
        <w:rPr>
          <w:rFonts w:ascii="Times New Roman" w:hAnsi="Times New Roman"/>
          <w:color w:val="0D0D0D"/>
          <w:sz w:val="18"/>
          <w:szCs w:val="18"/>
        </w:rPr>
        <w:t>,</w:t>
      </w:r>
      <w:r>
        <w:rPr>
          <w:rFonts w:ascii="Times New Roman" w:hAnsi="Times New Roman"/>
          <w:color w:val="0D0D0D"/>
          <w:sz w:val="18"/>
          <w:szCs w:val="18"/>
        </w:rPr>
        <w:t xml:space="preserve"> Ankara, s. 55.</w:t>
      </w:r>
    </w:p>
  </w:footnote>
  <w:footnote w:id="119">
    <w:p w:rsidR="00CC3308" w:rsidRPr="00973BC2" w:rsidRDefault="00CC3308" w:rsidP="009007E5">
      <w:pPr>
        <w:pStyle w:val="DipnotMetni"/>
        <w:spacing w:line="20" w:lineRule="atLeast"/>
        <w:ind w:left="709" w:hanging="709"/>
        <w:jc w:val="both"/>
        <w:rPr>
          <w:rFonts w:ascii="Times New Roman" w:hAnsi="Times New Roman"/>
          <w:sz w:val="18"/>
          <w:szCs w:val="18"/>
        </w:rPr>
      </w:pPr>
      <w:r w:rsidRPr="00973BC2">
        <w:rPr>
          <w:rStyle w:val="DipnotBavurusu"/>
          <w:rFonts w:ascii="Times New Roman" w:hAnsi="Times New Roman"/>
          <w:color w:val="0D0D0D"/>
          <w:sz w:val="18"/>
          <w:szCs w:val="18"/>
        </w:rPr>
        <w:footnoteRef/>
      </w:r>
      <w:r w:rsidRPr="00973BC2">
        <w:rPr>
          <w:rStyle w:val="DipnotBavurusu"/>
          <w:rFonts w:ascii="Times New Roman" w:hAnsi="Times New Roman"/>
          <w:color w:val="0D0D0D"/>
          <w:sz w:val="18"/>
          <w:szCs w:val="18"/>
        </w:rPr>
        <w:t xml:space="preserve"> </w:t>
      </w:r>
      <w:r w:rsidRPr="00973BC2">
        <w:rPr>
          <w:rFonts w:ascii="Times New Roman" w:hAnsi="Times New Roman"/>
          <w:sz w:val="18"/>
          <w:szCs w:val="18"/>
        </w:rPr>
        <w:t>PCR (polimeraz zincir reaksiyonu): Kompleks bir kar</w:t>
      </w:r>
      <w:r w:rsidRPr="00973BC2">
        <w:rPr>
          <w:rFonts w:ascii="Times New Roman" w:hAnsi="Times New Roman" w:hint="eastAsia"/>
          <w:sz w:val="18"/>
          <w:szCs w:val="18"/>
        </w:rPr>
        <w:t>ışı</w:t>
      </w:r>
      <w:r w:rsidRPr="00973BC2">
        <w:rPr>
          <w:rFonts w:ascii="Times New Roman" w:hAnsi="Times New Roman"/>
          <w:sz w:val="18"/>
          <w:szCs w:val="18"/>
        </w:rPr>
        <w:t>mda kısa sureli s</w:t>
      </w:r>
      <w:r w:rsidRPr="00973BC2">
        <w:rPr>
          <w:rFonts w:ascii="Times New Roman" w:hAnsi="Times New Roman" w:hint="eastAsia"/>
          <w:sz w:val="18"/>
          <w:szCs w:val="18"/>
        </w:rPr>
        <w:t>ı</w:t>
      </w:r>
      <w:r w:rsidRPr="00973BC2">
        <w:rPr>
          <w:rFonts w:ascii="Times New Roman" w:hAnsi="Times New Roman"/>
          <w:sz w:val="18"/>
          <w:szCs w:val="18"/>
        </w:rPr>
        <w:t>cakl</w:t>
      </w:r>
      <w:r w:rsidRPr="00973BC2">
        <w:rPr>
          <w:rFonts w:ascii="Times New Roman" w:hAnsi="Times New Roman" w:hint="eastAsia"/>
          <w:sz w:val="18"/>
          <w:szCs w:val="18"/>
        </w:rPr>
        <w:t>ı</w:t>
      </w:r>
      <w:r w:rsidRPr="00973BC2">
        <w:rPr>
          <w:rFonts w:ascii="Times New Roman" w:hAnsi="Times New Roman"/>
          <w:sz w:val="18"/>
          <w:szCs w:val="18"/>
        </w:rPr>
        <w:t xml:space="preserve">k muamelesiyle </w:t>
      </w:r>
      <w:r>
        <w:rPr>
          <w:rFonts w:ascii="Times New Roman" w:hAnsi="Times New Roman"/>
          <w:sz w:val="18"/>
          <w:szCs w:val="18"/>
        </w:rPr>
        <w:t xml:space="preserve">DNA </w:t>
      </w:r>
      <w:r w:rsidRPr="00973BC2">
        <w:rPr>
          <w:rFonts w:ascii="Times New Roman" w:hAnsi="Times New Roman"/>
          <w:sz w:val="18"/>
          <w:szCs w:val="18"/>
        </w:rPr>
        <w:t>zincirlerin ayr</w:t>
      </w:r>
      <w:r w:rsidRPr="00973BC2">
        <w:rPr>
          <w:rFonts w:ascii="Times New Roman" w:hAnsi="Times New Roman" w:hint="eastAsia"/>
          <w:sz w:val="18"/>
          <w:szCs w:val="18"/>
        </w:rPr>
        <w:t>ı</w:t>
      </w:r>
      <w:r w:rsidRPr="00973BC2">
        <w:rPr>
          <w:rFonts w:ascii="Times New Roman" w:hAnsi="Times New Roman"/>
          <w:sz w:val="18"/>
          <w:szCs w:val="18"/>
        </w:rPr>
        <w:t>lmas</w:t>
      </w:r>
      <w:r w:rsidRPr="00973BC2">
        <w:rPr>
          <w:rFonts w:ascii="Times New Roman" w:hAnsi="Times New Roman" w:hint="eastAsia"/>
          <w:sz w:val="18"/>
          <w:szCs w:val="18"/>
        </w:rPr>
        <w:t>ı</w:t>
      </w:r>
      <w:r w:rsidRPr="00973BC2">
        <w:rPr>
          <w:rFonts w:ascii="Times New Roman" w:hAnsi="Times New Roman"/>
          <w:sz w:val="18"/>
          <w:szCs w:val="18"/>
        </w:rPr>
        <w:t>n</w:t>
      </w:r>
      <w:r w:rsidRPr="00973BC2">
        <w:rPr>
          <w:rFonts w:ascii="Times New Roman" w:hAnsi="Times New Roman" w:hint="eastAsia"/>
          <w:sz w:val="18"/>
          <w:szCs w:val="18"/>
        </w:rPr>
        <w:t>ı</w:t>
      </w:r>
      <w:r>
        <w:rPr>
          <w:rFonts w:ascii="Times New Roman" w:hAnsi="Times New Roman"/>
          <w:sz w:val="18"/>
          <w:szCs w:val="18"/>
        </w:rPr>
        <w:t xml:space="preserve"> takiben, </w:t>
      </w:r>
      <w:r w:rsidRPr="00973BC2">
        <w:rPr>
          <w:rFonts w:ascii="Times New Roman" w:hAnsi="Times New Roman"/>
          <w:sz w:val="18"/>
          <w:szCs w:val="18"/>
        </w:rPr>
        <w:t>DNA sentezinin yap</w:t>
      </w:r>
      <w:r w:rsidRPr="00973BC2">
        <w:rPr>
          <w:rFonts w:ascii="Times New Roman" w:hAnsi="Times New Roman" w:hint="eastAsia"/>
          <w:sz w:val="18"/>
          <w:szCs w:val="18"/>
        </w:rPr>
        <w:t>ı</w:t>
      </w:r>
      <w:r w:rsidRPr="00973BC2">
        <w:rPr>
          <w:rFonts w:ascii="Times New Roman" w:hAnsi="Times New Roman"/>
          <w:sz w:val="18"/>
          <w:szCs w:val="18"/>
        </w:rPr>
        <w:t>ld</w:t>
      </w:r>
      <w:r w:rsidRPr="00973BC2">
        <w:rPr>
          <w:rFonts w:ascii="Times New Roman" w:hAnsi="Times New Roman" w:hint="eastAsia"/>
          <w:sz w:val="18"/>
          <w:szCs w:val="18"/>
        </w:rPr>
        <w:t>ığı</w:t>
      </w:r>
      <w:r>
        <w:rPr>
          <w:rFonts w:ascii="Times New Roman" w:hAnsi="Times New Roman"/>
          <w:sz w:val="18"/>
          <w:szCs w:val="18"/>
        </w:rPr>
        <w:t xml:space="preserve"> </w:t>
      </w:r>
      <w:r w:rsidRPr="00973BC2">
        <w:rPr>
          <w:rFonts w:ascii="Times New Roman" w:hAnsi="Times New Roman"/>
          <w:sz w:val="18"/>
          <w:szCs w:val="18"/>
        </w:rPr>
        <w:t>çok safhal</w:t>
      </w:r>
      <w:r w:rsidRPr="00973BC2">
        <w:rPr>
          <w:rFonts w:ascii="Times New Roman" w:hAnsi="Times New Roman" w:hint="eastAsia"/>
          <w:sz w:val="18"/>
          <w:szCs w:val="18"/>
        </w:rPr>
        <w:t>ı</w:t>
      </w:r>
      <w:r w:rsidRPr="00973BC2">
        <w:rPr>
          <w:rFonts w:ascii="Times New Roman" w:hAnsi="Times New Roman"/>
          <w:sz w:val="18"/>
          <w:szCs w:val="18"/>
        </w:rPr>
        <w:t xml:space="preserve"> döngülerle özgül bir DNA parçasının çoğaltılması</w:t>
      </w:r>
      <w:r>
        <w:rPr>
          <w:rFonts w:ascii="Times New Roman" w:hAnsi="Times New Roman"/>
          <w:sz w:val="18"/>
          <w:szCs w:val="18"/>
        </w:rPr>
        <w:t xml:space="preserve"> </w:t>
      </w:r>
      <w:r w:rsidRPr="00973BC2">
        <w:rPr>
          <w:rFonts w:ascii="Times New Roman" w:hAnsi="Times New Roman"/>
          <w:sz w:val="18"/>
          <w:szCs w:val="18"/>
        </w:rPr>
        <w:t>tekni</w:t>
      </w:r>
      <w:r w:rsidRPr="00973BC2">
        <w:rPr>
          <w:rFonts w:ascii="Times New Roman" w:hAnsi="Times New Roman" w:hint="eastAsia"/>
          <w:sz w:val="18"/>
          <w:szCs w:val="18"/>
        </w:rPr>
        <w:t>ğ</w:t>
      </w:r>
      <w:r w:rsidRPr="00973BC2">
        <w:rPr>
          <w:rFonts w:ascii="Times New Roman" w:hAnsi="Times New Roman"/>
          <w:sz w:val="18"/>
          <w:szCs w:val="18"/>
        </w:rPr>
        <w:t>i</w:t>
      </w:r>
      <w:r>
        <w:rPr>
          <w:rFonts w:ascii="Times New Roman" w:hAnsi="Times New Roman"/>
          <w:sz w:val="18"/>
          <w:szCs w:val="18"/>
        </w:rPr>
        <w:t>dir</w:t>
      </w:r>
      <w:r w:rsidRPr="00973BC2">
        <w:rPr>
          <w:rFonts w:ascii="Times New Roman" w:hAnsi="Times New Roman"/>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w:t>
      </w:r>
      <w:r w:rsidRPr="00973BC2">
        <w:rPr>
          <w:rFonts w:ascii="Times New Roman" w:hAnsi="Times New Roman"/>
          <w:sz w:val="18"/>
          <w:szCs w:val="18"/>
        </w:rPr>
        <w:t xml:space="preserve">Lodish ve diğerleri,  a.g.e., s. </w:t>
      </w:r>
      <w:r>
        <w:rPr>
          <w:rFonts w:ascii="Times New Roman" w:hAnsi="Times New Roman"/>
          <w:sz w:val="18"/>
          <w:szCs w:val="18"/>
        </w:rPr>
        <w:t>16</w:t>
      </w:r>
      <w:r w:rsidRPr="00973BC2">
        <w:rPr>
          <w:rFonts w:ascii="Times New Roman" w:hAnsi="Times New Roman"/>
          <w:sz w:val="18"/>
          <w:szCs w:val="18"/>
        </w:rPr>
        <w:t>.</w:t>
      </w:r>
    </w:p>
  </w:footnote>
  <w:footnote w:id="120">
    <w:p w:rsidR="00CC3308" w:rsidRPr="00022835" w:rsidRDefault="00CC3308" w:rsidP="0002283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Ömer Hacısalihoğlu, </w:t>
      </w:r>
      <w:r>
        <w:rPr>
          <w:rFonts w:ascii="Times New Roman" w:hAnsi="Times New Roman"/>
          <w:color w:val="0D0D0D"/>
          <w:sz w:val="18"/>
          <w:szCs w:val="18"/>
        </w:rPr>
        <w:t>“</w:t>
      </w:r>
      <w:r w:rsidRPr="005973B7">
        <w:rPr>
          <w:rFonts w:ascii="Times New Roman" w:hAnsi="Times New Roman"/>
          <w:color w:val="0D0D0D"/>
          <w:sz w:val="18"/>
          <w:szCs w:val="18"/>
        </w:rPr>
        <w:t>Biyogüvenlik ve GDO Tarama Testleri</w:t>
      </w:r>
      <w:r>
        <w:rPr>
          <w:rFonts w:ascii="Times New Roman" w:hAnsi="Times New Roman"/>
          <w:color w:val="0D0D0D"/>
          <w:sz w:val="18"/>
          <w:szCs w:val="18"/>
        </w:rPr>
        <w:t>”</w:t>
      </w:r>
      <w:r w:rsidRPr="005973B7">
        <w:rPr>
          <w:rFonts w:ascii="Times New Roman" w:hAnsi="Times New Roman"/>
          <w:color w:val="0D0D0D"/>
          <w:sz w:val="18"/>
          <w:szCs w:val="18"/>
        </w:rPr>
        <w:t xml:space="preserve">, </w:t>
      </w:r>
      <w:r w:rsidRPr="005973B7">
        <w:rPr>
          <w:rFonts w:ascii="Times New Roman" w:hAnsi="Times New Roman"/>
          <w:b/>
          <w:bCs/>
          <w:color w:val="0D0D0D"/>
          <w:sz w:val="18"/>
          <w:szCs w:val="18"/>
        </w:rPr>
        <w:t>Standart Dergisi</w:t>
      </w:r>
      <w:r w:rsidRPr="005973B7">
        <w:rPr>
          <w:rFonts w:ascii="Times New Roman" w:hAnsi="Times New Roman"/>
          <w:color w:val="0D0D0D"/>
          <w:sz w:val="18"/>
          <w:szCs w:val="18"/>
        </w:rPr>
        <w:t>,</w:t>
      </w:r>
      <w:r w:rsidRPr="00022835">
        <w:rPr>
          <w:rFonts w:ascii="Times New Roman" w:hAnsi="Times New Roman"/>
          <w:color w:val="0D0D0D"/>
          <w:sz w:val="18"/>
          <w:szCs w:val="18"/>
        </w:rPr>
        <w:t xml:space="preserve"> </w:t>
      </w:r>
      <w:r w:rsidRPr="005973B7">
        <w:rPr>
          <w:rFonts w:ascii="Times New Roman" w:hAnsi="Times New Roman"/>
          <w:color w:val="0D0D0D"/>
          <w:sz w:val="18"/>
          <w:szCs w:val="18"/>
        </w:rPr>
        <w:t>Ağustos</w:t>
      </w:r>
      <w:r>
        <w:rPr>
          <w:rFonts w:ascii="Times New Roman" w:hAnsi="Times New Roman"/>
          <w:color w:val="0D0D0D"/>
          <w:sz w:val="18"/>
          <w:szCs w:val="18"/>
        </w:rPr>
        <w:t>, 2015, s. 44-45.</w:t>
      </w:r>
    </w:p>
  </w:footnote>
  <w:footnote w:id="121">
    <w:p w:rsidR="00CC3308" w:rsidRPr="00F64FA4" w:rsidRDefault="00CC3308" w:rsidP="0049096F">
      <w:pPr>
        <w:tabs>
          <w:tab w:val="left" w:pos="0"/>
        </w:tabs>
        <w:spacing w:after="0" w:line="20" w:lineRule="atLeast"/>
        <w:ind w:left="709" w:hanging="709"/>
        <w:jc w:val="both"/>
        <w:rPr>
          <w:rStyle w:val="Balk1Char"/>
          <w:rFonts w:ascii="Times New Roman" w:hAnsi="Times New Roman"/>
          <w:b w:val="0"/>
          <w:bCs w:val="0"/>
          <w:color w:val="0D0D0D"/>
          <w:sz w:val="18"/>
          <w:szCs w:val="18"/>
        </w:rPr>
      </w:pPr>
      <w:r w:rsidRPr="00F64FA4">
        <w:rPr>
          <w:rStyle w:val="DipnotBavurusu"/>
          <w:rFonts w:ascii="Times New Roman" w:hAnsi="Times New Roman"/>
          <w:sz w:val="18"/>
          <w:szCs w:val="18"/>
        </w:rPr>
        <w:footnoteRef/>
      </w:r>
      <w:r w:rsidRPr="001628E9">
        <w:rPr>
          <w:rStyle w:val="DipnotBavurusu"/>
          <w:rFonts w:ascii="Times New Roman" w:hAnsi="Times New Roman"/>
          <w:sz w:val="18"/>
          <w:szCs w:val="18"/>
        </w:rPr>
        <w:t xml:space="preserve"> </w:t>
      </w:r>
      <w:r w:rsidRPr="00F64FA4">
        <w:rPr>
          <w:rFonts w:ascii="Times New Roman" w:hAnsi="Times New Roman" w:cs="Times New Roman"/>
          <w:color w:val="0D0D0D"/>
          <w:sz w:val="18"/>
          <w:szCs w:val="18"/>
        </w:rPr>
        <w:t>ELISA: Belli bir enzimle işaretlenmiş test maddesi (antijen veya antikor) kullanılarak spesifik antijen veya antikoru belirleme amacıyla uygulanan, çok duyarlı bir laboratuvar yöntemi</w:t>
      </w:r>
      <w:r>
        <w:rPr>
          <w:rFonts w:ascii="Times New Roman" w:hAnsi="Times New Roman" w:cs="Times New Roman"/>
          <w:color w:val="0D0D0D"/>
          <w:sz w:val="18"/>
          <w:szCs w:val="18"/>
        </w:rPr>
        <w:t xml:space="preserve">dir. Bkz.  </w:t>
      </w:r>
      <w:r w:rsidRPr="0005585D">
        <w:rPr>
          <w:rFonts w:ascii="Times New Roman" w:hAnsi="Times New Roman" w:cs="Times New Roman"/>
          <w:b/>
          <w:bCs/>
          <w:color w:val="0D0D0D"/>
          <w:sz w:val="18"/>
          <w:szCs w:val="18"/>
        </w:rPr>
        <w:t>ELISA</w:t>
      </w:r>
      <w:r w:rsidRPr="00F64FA4">
        <w:rPr>
          <w:rFonts w:ascii="Times New Roman" w:hAnsi="Times New Roman" w:cs="Times New Roman"/>
          <w:color w:val="0D0D0D"/>
          <w:sz w:val="18"/>
          <w:szCs w:val="18"/>
        </w:rPr>
        <w:t xml:space="preserve"> (enzyme-linked immunosorbent assay), 28 Kasım 2020 tarihinde  </w:t>
      </w:r>
      <w:hyperlink r:id="rId6" w:history="1">
        <w:r w:rsidRPr="00F64FA4">
          <w:rPr>
            <w:rFonts w:ascii="Times New Roman" w:hAnsi="Times New Roman" w:cs="Times New Roman"/>
            <w:color w:val="0D0D0D"/>
            <w:sz w:val="18"/>
            <w:szCs w:val="18"/>
          </w:rPr>
          <w:t>https://saglik.sozlugu.org/immunoassay/</w:t>
        </w:r>
      </w:hyperlink>
      <w:r w:rsidRPr="00F64FA4">
        <w:rPr>
          <w:rFonts w:ascii="Times New Roman" w:hAnsi="Times New Roman" w:cs="Times New Roman"/>
          <w:color w:val="0D0D0D"/>
          <w:sz w:val="18"/>
          <w:szCs w:val="18"/>
        </w:rPr>
        <w:t xml:space="preserve"> adresinden erişildi.</w:t>
      </w:r>
    </w:p>
  </w:footnote>
  <w:footnote w:id="122">
    <w:p w:rsidR="00CC3308" w:rsidRPr="00DB4333" w:rsidRDefault="00CC3308" w:rsidP="00DB4333">
      <w:pPr>
        <w:tabs>
          <w:tab w:val="left" w:pos="0"/>
        </w:tabs>
        <w:spacing w:after="0" w:line="20" w:lineRule="atLeast"/>
        <w:ind w:left="709" w:hanging="709"/>
        <w:jc w:val="both"/>
        <w:rPr>
          <w:rFonts w:cs="Times New Roman"/>
          <w:color w:val="0D0D0D"/>
        </w:rPr>
      </w:pPr>
      <w:r w:rsidRPr="001628E9">
        <w:rPr>
          <w:rStyle w:val="DipnotBavurusu"/>
          <w:rFonts w:ascii="Times New Roman" w:hAnsi="Times New Roman"/>
          <w:sz w:val="18"/>
          <w:szCs w:val="18"/>
        </w:rPr>
        <w:footnoteRef/>
      </w:r>
      <w:r w:rsidRPr="001628E9">
        <w:rPr>
          <w:rStyle w:val="DipnotBavurusu"/>
          <w:rFonts w:ascii="Times New Roman" w:hAnsi="Times New Roman"/>
          <w:sz w:val="18"/>
          <w:szCs w:val="18"/>
        </w:rPr>
        <w:t xml:space="preserve"> </w:t>
      </w:r>
      <w:r w:rsidRPr="00DB4333">
        <w:rPr>
          <w:rFonts w:ascii="Times New Roman" w:hAnsi="Times New Roman" w:cs="Times New Roman"/>
          <w:color w:val="0D0D0D"/>
          <w:sz w:val="18"/>
          <w:szCs w:val="18"/>
        </w:rPr>
        <w:t>İmmunoassay: Kanda ve dokularda, hormon, ilaç, antijen, antikor gibi madde miktarlarının belirlenmesi amacıyla uygulanan, antijen-antikor reaksiyonu esasına dayalı duyarlı bir yöntemdir</w:t>
      </w:r>
      <w:r>
        <w:rPr>
          <w:rFonts w:ascii="Times New Roman" w:hAnsi="Times New Roman" w:cs="Times New Roman"/>
          <w:color w:val="0D0D0D"/>
          <w:sz w:val="18"/>
          <w:szCs w:val="18"/>
        </w:rPr>
        <w:t xml:space="preserve">. Bkz. </w:t>
      </w:r>
      <w:r w:rsidRPr="00DB4333">
        <w:rPr>
          <w:rFonts w:ascii="Times New Roman" w:hAnsi="Times New Roman" w:cs="Times New Roman"/>
          <w:b/>
          <w:bCs/>
          <w:color w:val="0D0D0D"/>
          <w:sz w:val="18"/>
          <w:szCs w:val="18"/>
        </w:rPr>
        <w:t>İmmunoassay</w:t>
      </w:r>
      <w:r>
        <w:rPr>
          <w:rFonts w:ascii="Times New Roman" w:hAnsi="Times New Roman" w:cs="Times New Roman"/>
          <w:color w:val="0D0D0D"/>
          <w:sz w:val="18"/>
          <w:szCs w:val="18"/>
        </w:rPr>
        <w:t xml:space="preserve">, </w:t>
      </w:r>
      <w:r w:rsidRPr="00F64FA4">
        <w:rPr>
          <w:rFonts w:ascii="Times New Roman" w:hAnsi="Times New Roman" w:cs="Times New Roman"/>
          <w:color w:val="0D0D0D"/>
          <w:sz w:val="18"/>
          <w:szCs w:val="18"/>
        </w:rPr>
        <w:t xml:space="preserve">28 Kasım 2020 tarihinde  </w:t>
      </w:r>
      <w:hyperlink r:id="rId7" w:history="1">
        <w:r w:rsidRPr="00F64FA4">
          <w:rPr>
            <w:rFonts w:ascii="Times New Roman" w:hAnsi="Times New Roman" w:cs="Times New Roman"/>
            <w:color w:val="0D0D0D"/>
            <w:sz w:val="18"/>
            <w:szCs w:val="18"/>
          </w:rPr>
          <w:t>https://saglik.sozlugu.org/immunoassay/</w:t>
        </w:r>
      </w:hyperlink>
      <w:r w:rsidRPr="00F64FA4">
        <w:rPr>
          <w:rFonts w:ascii="Times New Roman" w:hAnsi="Times New Roman" w:cs="Times New Roman"/>
          <w:color w:val="0D0D0D"/>
          <w:sz w:val="18"/>
          <w:szCs w:val="18"/>
        </w:rPr>
        <w:t xml:space="preserve"> adresinden erişildi.</w:t>
      </w:r>
    </w:p>
  </w:footnote>
  <w:footnote w:id="123">
    <w:p w:rsidR="00CC3308" w:rsidRPr="00E346DF" w:rsidRDefault="00CC3308" w:rsidP="00995B3B">
      <w:pPr>
        <w:pStyle w:val="DipnotMetni"/>
        <w:spacing w:line="20" w:lineRule="atLeast"/>
        <w:ind w:left="709" w:hanging="709"/>
        <w:jc w:val="both"/>
        <w:rPr>
          <w:rFonts w:ascii="Times New Roman" w:hAnsi="Times New Roman"/>
          <w:color w:val="0D0D0D"/>
          <w:sz w:val="18"/>
          <w:szCs w:val="18"/>
        </w:rPr>
      </w:pPr>
      <w:r w:rsidRPr="00E346DF">
        <w:rPr>
          <w:rStyle w:val="DipnotBavurusu"/>
          <w:color w:val="0D0D0D"/>
          <w:sz w:val="18"/>
          <w:szCs w:val="18"/>
        </w:rPr>
        <w:footnoteRef/>
      </w:r>
      <w:r w:rsidRPr="00E346DF">
        <w:rPr>
          <w:rStyle w:val="DipnotBavurusu"/>
          <w:color w:val="0D0D0D"/>
          <w:sz w:val="18"/>
          <w:szCs w:val="18"/>
        </w:rPr>
        <w:t xml:space="preserve"> </w:t>
      </w:r>
      <w:r w:rsidRPr="00E346DF">
        <w:rPr>
          <w:rFonts w:ascii="Times New Roman" w:hAnsi="Times New Roman"/>
          <w:color w:val="0D0D0D"/>
          <w:sz w:val="18"/>
          <w:szCs w:val="18"/>
        </w:rPr>
        <w:t>Bi</w:t>
      </w:r>
      <w:r>
        <w:rPr>
          <w:rFonts w:ascii="Times New Roman" w:hAnsi="Times New Roman"/>
          <w:color w:val="0D0D0D"/>
          <w:sz w:val="18"/>
          <w:szCs w:val="18"/>
        </w:rPr>
        <w:t>yosensör: B</w:t>
      </w:r>
      <w:r w:rsidRPr="00E346DF">
        <w:rPr>
          <w:rFonts w:ascii="Times New Roman" w:hAnsi="Times New Roman"/>
          <w:color w:val="0D0D0D"/>
          <w:sz w:val="18"/>
          <w:szCs w:val="18"/>
        </w:rPr>
        <w:t>iyolojik reaksiyonlarda hedef analit materyalleri denetlemek amacıyla kullanılan ve algılama özelliğine sahip olan cihazlardı</w:t>
      </w:r>
      <w:r>
        <w:rPr>
          <w:rFonts w:ascii="Times New Roman" w:hAnsi="Times New Roman"/>
          <w:color w:val="0D0D0D"/>
          <w:sz w:val="18"/>
          <w:szCs w:val="18"/>
        </w:rPr>
        <w:t>r.</w:t>
      </w:r>
      <w:r w:rsidRPr="00337BA3">
        <w:rPr>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Zülfü Tüylek, “Biyosensörler ve Nanoteknolojik Etkileşim”, </w:t>
      </w:r>
      <w:r w:rsidRPr="00E346DF">
        <w:rPr>
          <w:rFonts w:ascii="Times New Roman" w:hAnsi="Times New Roman"/>
          <w:b/>
          <w:bCs/>
          <w:color w:val="0D0D0D"/>
          <w:sz w:val="18"/>
          <w:szCs w:val="18"/>
        </w:rPr>
        <w:t>Bülent Ecevit Üniversitesi Fen Bilimleri Dergisi</w:t>
      </w:r>
      <w:r>
        <w:rPr>
          <w:rFonts w:ascii="Times New Roman" w:hAnsi="Times New Roman"/>
          <w:color w:val="0D0D0D"/>
          <w:sz w:val="18"/>
          <w:szCs w:val="18"/>
        </w:rPr>
        <w:t>, Cilt. 6, Sayı. 2, 2017, s. 73.</w:t>
      </w:r>
    </w:p>
  </w:footnote>
  <w:footnote w:id="124">
    <w:p w:rsidR="00CC3308" w:rsidRPr="009676A4" w:rsidRDefault="00CC3308" w:rsidP="009676A4">
      <w:pPr>
        <w:pStyle w:val="DipnotMetni"/>
        <w:spacing w:line="20" w:lineRule="atLeast"/>
        <w:ind w:left="709" w:hanging="709"/>
        <w:jc w:val="both"/>
        <w:rPr>
          <w:rFonts w:ascii="Times New Roman" w:hAnsi="Times New Roman"/>
          <w:sz w:val="18"/>
          <w:szCs w:val="18"/>
        </w:rPr>
      </w:pPr>
      <w:r w:rsidRPr="0084141C">
        <w:rPr>
          <w:rStyle w:val="DipnotBavurusu"/>
          <w:rFonts w:ascii="Times New Roman" w:hAnsi="Times New Roman"/>
          <w:color w:val="0D0D0D"/>
          <w:sz w:val="18"/>
          <w:szCs w:val="18"/>
        </w:rPr>
        <w:footnoteRef/>
      </w:r>
      <w:r>
        <w:rPr>
          <w:rFonts w:ascii="Times New Roman" w:eastAsia="SabonLTStd-Bold" w:hAnsi="Times New Roman"/>
          <w:sz w:val="18"/>
          <w:szCs w:val="18"/>
        </w:rPr>
        <w:t>A</w:t>
      </w:r>
      <w:r w:rsidRPr="009676A4">
        <w:rPr>
          <w:rFonts w:ascii="Times New Roman" w:eastAsia="SabonLTStd-Bold" w:hAnsi="Times New Roman"/>
          <w:sz w:val="18"/>
          <w:szCs w:val="18"/>
        </w:rPr>
        <w:t>ntikor</w:t>
      </w:r>
      <w:r>
        <w:rPr>
          <w:rFonts w:ascii="Times New Roman" w:eastAsia="SabonLTStd-Bold" w:hAnsi="Times New Roman"/>
          <w:sz w:val="18"/>
          <w:szCs w:val="18"/>
        </w:rPr>
        <w:t>:</w:t>
      </w:r>
      <w:r w:rsidRPr="009676A4">
        <w:rPr>
          <w:rFonts w:ascii="Times New Roman" w:eastAsia="SabonLTStd-Bold" w:hAnsi="Times New Roman"/>
          <w:sz w:val="18"/>
          <w:szCs w:val="18"/>
        </w:rPr>
        <w:t xml:space="preserve"> </w:t>
      </w:r>
      <w:r w:rsidRPr="009676A4">
        <w:rPr>
          <w:rFonts w:ascii="Times New Roman" w:eastAsia="SabonLTStd" w:hAnsi="Times New Roman"/>
          <w:sz w:val="18"/>
          <w:szCs w:val="18"/>
        </w:rPr>
        <w:t xml:space="preserve">Normalde bir </w:t>
      </w:r>
      <w:r w:rsidRPr="009676A4">
        <w:rPr>
          <w:rFonts w:ascii="Times New Roman" w:eastAsia="SabonLTStd-Bold" w:hAnsi="Times New Roman"/>
          <w:sz w:val="18"/>
          <w:szCs w:val="18"/>
        </w:rPr>
        <w:t>antijen</w:t>
      </w:r>
      <w:r w:rsidRPr="009676A4">
        <w:rPr>
          <w:rFonts w:ascii="Times New Roman" w:eastAsia="SabonLTStd" w:hAnsi="Times New Roman"/>
          <w:sz w:val="18"/>
          <w:szCs w:val="18"/>
        </w:rPr>
        <w:t>e</w:t>
      </w:r>
      <w:r>
        <w:rPr>
          <w:rFonts w:ascii="Times New Roman" w:eastAsia="SabonLTStd" w:hAnsi="Times New Roman"/>
          <w:sz w:val="18"/>
          <w:szCs w:val="18"/>
        </w:rPr>
        <w:t xml:space="preserve"> (immun tepkiyi ortaya çıkaran)</w:t>
      </w:r>
      <w:r w:rsidRPr="009676A4">
        <w:rPr>
          <w:rFonts w:ascii="Times New Roman" w:eastAsia="SabonLTStd" w:hAnsi="Times New Roman"/>
          <w:sz w:val="18"/>
          <w:szCs w:val="18"/>
        </w:rPr>
        <w:t xml:space="preserve"> tepki olarak üretilen bir protein</w:t>
      </w:r>
      <w:r>
        <w:rPr>
          <w:rFonts w:ascii="Times New Roman" w:eastAsia="SabonLTStd" w:hAnsi="Times New Roman"/>
          <w:sz w:val="18"/>
          <w:szCs w:val="18"/>
        </w:rPr>
        <w:t>dir (immunoglobin)</w:t>
      </w:r>
      <w:r w:rsidRPr="009676A4">
        <w:rPr>
          <w:rFonts w:ascii="Times New Roman" w:hAnsi="Times New Roman"/>
          <w:sz w:val="18"/>
          <w:szCs w:val="18"/>
        </w:rPr>
        <w:t>.</w:t>
      </w:r>
      <w:r w:rsidRPr="00337BA3">
        <w:rPr>
          <w:rFonts w:ascii="Times New Roman" w:hAnsi="Times New Roman"/>
          <w:color w:val="0D0D0D"/>
          <w:sz w:val="18"/>
          <w:szCs w:val="18"/>
        </w:rPr>
        <w:t xml:space="preserve"> </w:t>
      </w:r>
      <w:r w:rsidRPr="003F566D">
        <w:rPr>
          <w:rFonts w:ascii="Times New Roman" w:hAnsi="Times New Roman"/>
          <w:color w:val="0D0D0D"/>
          <w:sz w:val="18"/>
          <w:szCs w:val="18"/>
        </w:rPr>
        <w:t>Bkz.</w:t>
      </w:r>
      <w:r w:rsidRPr="009676A4">
        <w:rPr>
          <w:rFonts w:ascii="Times New Roman" w:hAnsi="Times New Roman"/>
          <w:sz w:val="18"/>
          <w:szCs w:val="18"/>
        </w:rPr>
        <w:t xml:space="preserve"> Lodish ve diğerleri,  a.g.e., s. </w:t>
      </w:r>
      <w:r>
        <w:rPr>
          <w:rFonts w:ascii="Times New Roman" w:hAnsi="Times New Roman"/>
          <w:sz w:val="18"/>
          <w:szCs w:val="18"/>
        </w:rPr>
        <w:t>2</w:t>
      </w:r>
      <w:r w:rsidRPr="009676A4">
        <w:rPr>
          <w:rFonts w:ascii="Times New Roman" w:hAnsi="Times New Roman"/>
          <w:sz w:val="18"/>
          <w:szCs w:val="18"/>
        </w:rPr>
        <w:t>.</w:t>
      </w:r>
    </w:p>
  </w:footnote>
  <w:footnote w:id="125">
    <w:p w:rsidR="00CC3308" w:rsidRPr="00FC539E" w:rsidRDefault="00CC3308" w:rsidP="00312146">
      <w:pPr>
        <w:pStyle w:val="GvdeMetni"/>
        <w:spacing w:line="20" w:lineRule="atLeast"/>
        <w:ind w:left="709" w:hanging="709"/>
        <w:jc w:val="both"/>
        <w:rPr>
          <w:rStyle w:val="DipnotMetniChar"/>
          <w:sz w:val="18"/>
          <w:szCs w:val="18"/>
        </w:rPr>
      </w:pPr>
      <w:r w:rsidRPr="005973B7">
        <w:rPr>
          <w:rStyle w:val="DipnotBavurusu"/>
          <w:color w:val="0D0D0D"/>
          <w:sz w:val="18"/>
          <w:szCs w:val="18"/>
        </w:rPr>
        <w:footnoteRef/>
      </w:r>
      <w:r w:rsidRPr="00DE0099">
        <w:rPr>
          <w:rStyle w:val="DipnotBavurusu"/>
          <w:color w:val="0D0D0D"/>
        </w:rPr>
        <w:t xml:space="preserve"> </w:t>
      </w:r>
      <w:r w:rsidRPr="00DE0099">
        <w:rPr>
          <w:rStyle w:val="DipnotMetniChar"/>
          <w:sz w:val="18"/>
          <w:szCs w:val="18"/>
        </w:rPr>
        <w:t xml:space="preserve">Nurcan </w:t>
      </w:r>
      <w:r w:rsidRPr="00FC539E">
        <w:rPr>
          <w:rStyle w:val="DipnotMetniChar"/>
          <w:sz w:val="18"/>
          <w:szCs w:val="18"/>
        </w:rPr>
        <w:t xml:space="preserve">Çetinkaya, Funda Erdem, Cansu Çelik, “Resmi Metotlarla GDO’lu Yem/Ürün Analiz Yöntemleri”, </w:t>
      </w:r>
      <w:r w:rsidRPr="00FC539E">
        <w:rPr>
          <w:rStyle w:val="DipnotMetniChar"/>
          <w:b/>
          <w:bCs/>
          <w:sz w:val="18"/>
          <w:szCs w:val="18"/>
        </w:rPr>
        <w:t>GDO’lu Yemmaddeleri ve Hayvan Beslemede Kullanımı</w:t>
      </w:r>
      <w:r w:rsidRPr="00FC539E">
        <w:rPr>
          <w:rStyle w:val="DipnotMetniChar"/>
          <w:sz w:val="18"/>
          <w:szCs w:val="18"/>
        </w:rPr>
        <w:t xml:space="preserve">, Cavit Arslan </w:t>
      </w:r>
      <w:r>
        <w:rPr>
          <w:rStyle w:val="DipnotMetniChar"/>
          <w:sz w:val="18"/>
          <w:szCs w:val="18"/>
        </w:rPr>
        <w:t>(Editör</w:t>
      </w:r>
      <w:r w:rsidRPr="00FC539E">
        <w:rPr>
          <w:rStyle w:val="DipnotMetniChar"/>
          <w:sz w:val="18"/>
          <w:szCs w:val="18"/>
        </w:rPr>
        <w:t>), Türkiye Klinikleri Yayınları, Ankara, 2019, s. 9.</w:t>
      </w:r>
      <w:r>
        <w:rPr>
          <w:rStyle w:val="DipnotMetniChar"/>
          <w:sz w:val="18"/>
          <w:szCs w:val="18"/>
        </w:rPr>
        <w:t>;</w:t>
      </w:r>
      <w:r w:rsidRPr="00FC539E">
        <w:rPr>
          <w:rStyle w:val="DipnotMetniChar"/>
          <w:sz w:val="18"/>
          <w:szCs w:val="18"/>
        </w:rPr>
        <w:t xml:space="preserve"> Hacısalihoğlu, a.g.m., s. 44, 46.</w:t>
      </w:r>
    </w:p>
  </w:footnote>
  <w:footnote w:id="126">
    <w:p w:rsidR="00CC3308" w:rsidRPr="00FC539E" w:rsidRDefault="00CC3308" w:rsidP="00DE0099">
      <w:pPr>
        <w:pStyle w:val="DipnotMetni"/>
        <w:spacing w:line="20" w:lineRule="atLeast"/>
        <w:ind w:left="709" w:hanging="709"/>
        <w:jc w:val="both"/>
        <w:rPr>
          <w:rStyle w:val="DipnotBavurusu"/>
          <w:rFonts w:ascii="Times New Roman" w:hAnsi="Times New Roman"/>
          <w:color w:val="0D0D0D"/>
          <w:sz w:val="18"/>
          <w:szCs w:val="18"/>
        </w:rPr>
      </w:pPr>
      <w:r w:rsidRPr="00FC539E">
        <w:rPr>
          <w:rStyle w:val="DipnotBavurusu"/>
          <w:rFonts w:ascii="Times New Roman" w:hAnsi="Times New Roman"/>
          <w:color w:val="0D0D0D"/>
          <w:sz w:val="18"/>
          <w:szCs w:val="18"/>
        </w:rPr>
        <w:footnoteRef/>
      </w:r>
      <w:r>
        <w:rPr>
          <w:rStyle w:val="DipnotMetniChar"/>
          <w:rFonts w:ascii="Times New Roman" w:hAnsi="Times New Roman"/>
          <w:b/>
          <w:bCs/>
          <w:sz w:val="18"/>
          <w:szCs w:val="18"/>
        </w:rPr>
        <w:t xml:space="preserve"> </w:t>
      </w:r>
      <w:r w:rsidRPr="00DE0099">
        <w:rPr>
          <w:rStyle w:val="DipnotMetniChar"/>
          <w:rFonts w:ascii="Times New Roman" w:hAnsi="Times New Roman"/>
          <w:sz w:val="18"/>
          <w:szCs w:val="18"/>
        </w:rPr>
        <w:t>Blotlama Yöntemi</w:t>
      </w:r>
      <w:r w:rsidRPr="00FC539E">
        <w:rPr>
          <w:rStyle w:val="DipnotMetniChar"/>
          <w:rFonts w:ascii="Times New Roman" w:hAnsi="Times New Roman"/>
          <w:sz w:val="18"/>
          <w:szCs w:val="18"/>
        </w:rPr>
        <w:t>;</w:t>
      </w:r>
      <w:r>
        <w:rPr>
          <w:rStyle w:val="DipnotMetniChar"/>
          <w:rFonts w:ascii="Times New Roman" w:hAnsi="Times New Roman"/>
          <w:sz w:val="18"/>
          <w:szCs w:val="18"/>
        </w:rPr>
        <w:t xml:space="preserve"> blotlama yönteminin çeşitleri vardır.</w:t>
      </w:r>
      <w:r w:rsidRPr="00FC539E">
        <w:rPr>
          <w:rStyle w:val="DipnotMetniChar"/>
          <w:rFonts w:ascii="Times New Roman" w:hAnsi="Times New Roman"/>
          <w:sz w:val="18"/>
          <w:szCs w:val="18"/>
        </w:rPr>
        <w:t xml:space="preserve"> We</w:t>
      </w:r>
      <w:r>
        <w:rPr>
          <w:rStyle w:val="DipnotMetniChar"/>
          <w:rFonts w:ascii="Times New Roman" w:hAnsi="Times New Roman"/>
          <w:sz w:val="18"/>
          <w:szCs w:val="18"/>
        </w:rPr>
        <w:t>stern Blot: Protein tayini için yapılır.</w:t>
      </w:r>
      <w:r w:rsidRPr="00FC539E">
        <w:rPr>
          <w:rStyle w:val="DipnotMetniChar"/>
          <w:rFonts w:ascii="Times New Roman" w:hAnsi="Times New Roman"/>
          <w:sz w:val="18"/>
          <w:szCs w:val="18"/>
        </w:rPr>
        <w:t xml:space="preserve"> Southern Blot: DNA tayini için</w:t>
      </w:r>
      <w:r>
        <w:rPr>
          <w:rStyle w:val="DipnotMetniChar"/>
          <w:rFonts w:ascii="Times New Roman" w:hAnsi="Times New Roman"/>
          <w:sz w:val="18"/>
          <w:szCs w:val="18"/>
        </w:rPr>
        <w:t xml:space="preserve"> yapılır.</w:t>
      </w:r>
      <w:r w:rsidRPr="00FC539E">
        <w:rPr>
          <w:rStyle w:val="DipnotMetniChar"/>
          <w:rFonts w:ascii="Times New Roman" w:hAnsi="Times New Roman"/>
          <w:sz w:val="18"/>
          <w:szCs w:val="18"/>
        </w:rPr>
        <w:t xml:space="preserve"> Nouthern Blot: RNA tayini için kullanılmakta</w:t>
      </w:r>
      <w:r>
        <w:rPr>
          <w:rFonts w:ascii="Times New Roman" w:hAnsi="Times New Roman"/>
          <w:color w:val="0D0D0D"/>
          <w:sz w:val="18"/>
          <w:szCs w:val="18"/>
        </w:rPr>
        <w:t xml:space="preserve">dır. Bkz. </w:t>
      </w:r>
      <w:r w:rsidRPr="000B3AC8">
        <w:rPr>
          <w:rStyle w:val="DipnotMetniChar"/>
          <w:rFonts w:ascii="Times New Roman" w:hAnsi="Times New Roman"/>
          <w:b/>
          <w:bCs/>
          <w:sz w:val="18"/>
          <w:szCs w:val="18"/>
        </w:rPr>
        <w:t>Örnek Laboratuar Teknikleri</w:t>
      </w:r>
      <w:r>
        <w:rPr>
          <w:rStyle w:val="DipnotMetniChar"/>
          <w:rFonts w:ascii="Times New Roman" w:hAnsi="Times New Roman"/>
          <w:b/>
          <w:bCs/>
          <w:sz w:val="18"/>
          <w:szCs w:val="18"/>
        </w:rPr>
        <w:t>,</w:t>
      </w:r>
      <w:r>
        <w:rPr>
          <w:rFonts w:ascii="Times New Roman" w:hAnsi="Times New Roman"/>
          <w:color w:val="0D0D0D"/>
          <w:sz w:val="18"/>
          <w:szCs w:val="18"/>
        </w:rPr>
        <w:t xml:space="preserve"> 13 Eylül 2020 tarihinde </w:t>
      </w:r>
      <w:hyperlink r:id="rId8" w:history="1">
        <w:r w:rsidRPr="00B71651">
          <w:rPr>
            <w:rStyle w:val="Kpr"/>
            <w:rFonts w:ascii="Times New Roman" w:hAnsi="Times New Roman"/>
            <w:color w:val="000000"/>
            <w:sz w:val="18"/>
            <w:szCs w:val="18"/>
            <w:u w:val="none"/>
          </w:rPr>
          <w:t>http://www.norbil.hacettepe.edu.tr/west_ornek.shtml</w:t>
        </w:r>
      </w:hyperlink>
      <w:r>
        <w:rPr>
          <w:rFonts w:ascii="Times New Roman" w:hAnsi="Times New Roman"/>
          <w:color w:val="000000"/>
          <w:sz w:val="18"/>
          <w:szCs w:val="18"/>
        </w:rPr>
        <w:t xml:space="preserve"> adresinden erişildi.</w:t>
      </w:r>
    </w:p>
  </w:footnote>
  <w:footnote w:id="127">
    <w:p w:rsidR="00CC3308" w:rsidRPr="009007E5" w:rsidRDefault="00CC3308" w:rsidP="009007E5">
      <w:pPr>
        <w:pStyle w:val="DipnotMetni"/>
        <w:spacing w:line="20" w:lineRule="atLeast"/>
        <w:ind w:left="709" w:hanging="709"/>
        <w:jc w:val="both"/>
        <w:rPr>
          <w:rStyle w:val="DipnotBavurusu"/>
          <w:rFonts w:ascii="Times New Roman" w:hAnsi="Times New Roman"/>
          <w:color w:val="0D0D0D"/>
          <w:sz w:val="18"/>
          <w:szCs w:val="18"/>
        </w:rPr>
      </w:pPr>
      <w:r w:rsidRPr="009007E5">
        <w:rPr>
          <w:rStyle w:val="DipnotBavurusu"/>
          <w:rFonts w:ascii="Times New Roman" w:hAnsi="Times New Roman"/>
          <w:color w:val="0D0D0D"/>
          <w:sz w:val="18"/>
          <w:szCs w:val="18"/>
        </w:rPr>
        <w:footnoteRef/>
      </w:r>
      <w:r>
        <w:rPr>
          <w:rFonts w:ascii="Times New Roman" w:hAnsi="Times New Roman"/>
          <w:sz w:val="18"/>
          <w:szCs w:val="18"/>
        </w:rPr>
        <w:t xml:space="preserve"> </w:t>
      </w:r>
      <w:r w:rsidRPr="00973BC2">
        <w:rPr>
          <w:rFonts w:ascii="Times New Roman" w:hAnsi="Times New Roman"/>
          <w:sz w:val="18"/>
          <w:szCs w:val="18"/>
        </w:rPr>
        <w:t xml:space="preserve">Lodish ve diğerleri,  a.g.e., s. </w:t>
      </w:r>
      <w:r>
        <w:rPr>
          <w:rFonts w:ascii="Times New Roman" w:hAnsi="Times New Roman"/>
          <w:sz w:val="18"/>
          <w:szCs w:val="18"/>
        </w:rPr>
        <w:t>18</w:t>
      </w:r>
      <w:r w:rsidRPr="00973BC2">
        <w:rPr>
          <w:rFonts w:ascii="Times New Roman" w:hAnsi="Times New Roman"/>
          <w:sz w:val="18"/>
          <w:szCs w:val="18"/>
        </w:rPr>
        <w:t>.</w:t>
      </w:r>
    </w:p>
  </w:footnote>
  <w:footnote w:id="128">
    <w:p w:rsidR="00CC3308" w:rsidRPr="009007E5" w:rsidRDefault="00CC3308" w:rsidP="009007E5">
      <w:pPr>
        <w:pStyle w:val="DipnotMetni"/>
        <w:spacing w:line="20" w:lineRule="atLeast"/>
        <w:ind w:left="709" w:hanging="709"/>
        <w:jc w:val="both"/>
        <w:rPr>
          <w:rFonts w:ascii="Times New Roman" w:hAnsi="Times New Roman"/>
          <w:sz w:val="18"/>
          <w:szCs w:val="18"/>
        </w:rPr>
      </w:pPr>
      <w:r w:rsidRPr="009007E5">
        <w:rPr>
          <w:rStyle w:val="DipnotBavurusu"/>
          <w:rFonts w:ascii="Times New Roman" w:hAnsi="Times New Roman"/>
          <w:color w:val="0D0D0D"/>
          <w:sz w:val="18"/>
          <w:szCs w:val="18"/>
        </w:rPr>
        <w:footnoteRef/>
      </w:r>
      <w:r w:rsidRPr="009007E5">
        <w:rPr>
          <w:rStyle w:val="DipnotBavurusu"/>
          <w:color w:val="0D0D0D"/>
        </w:rPr>
        <w:t xml:space="preserve"> </w:t>
      </w:r>
      <w:r w:rsidRPr="009007E5">
        <w:rPr>
          <w:rFonts w:ascii="Times New Roman" w:hAnsi="Times New Roman"/>
          <w:sz w:val="18"/>
          <w:szCs w:val="18"/>
        </w:rPr>
        <w:t>Prob:</w:t>
      </w:r>
      <w:r>
        <w:rPr>
          <w:rFonts w:ascii="Times New Roman" w:hAnsi="Times New Roman"/>
          <w:sz w:val="18"/>
          <w:szCs w:val="18"/>
        </w:rPr>
        <w:t xml:space="preserve"> </w:t>
      </w:r>
      <w:r w:rsidRPr="009007E5">
        <w:rPr>
          <w:rFonts w:ascii="Times New Roman" w:hAnsi="Times New Roman"/>
          <w:sz w:val="18"/>
          <w:szCs w:val="18"/>
        </w:rPr>
        <w:t>Hibridizasyon ile özgül</w:t>
      </w:r>
      <w:r>
        <w:rPr>
          <w:rFonts w:ascii="Times New Roman" w:hAnsi="Times New Roman"/>
          <w:sz w:val="18"/>
          <w:szCs w:val="18"/>
        </w:rPr>
        <w:t xml:space="preserve"> nü</w:t>
      </w:r>
      <w:r w:rsidRPr="009007E5">
        <w:rPr>
          <w:rFonts w:ascii="Times New Roman" w:hAnsi="Times New Roman"/>
          <w:sz w:val="18"/>
          <w:szCs w:val="18"/>
        </w:rPr>
        <w:t>kleik asit dizilerini belirlemede</w:t>
      </w:r>
      <w:r>
        <w:rPr>
          <w:rFonts w:ascii="Times New Roman" w:hAnsi="Times New Roman"/>
          <w:sz w:val="18"/>
          <w:szCs w:val="18"/>
        </w:rPr>
        <w:t xml:space="preserve"> </w:t>
      </w:r>
      <w:r w:rsidRPr="009007E5">
        <w:rPr>
          <w:rFonts w:ascii="Times New Roman" w:hAnsi="Times New Roman"/>
          <w:sz w:val="18"/>
          <w:szCs w:val="18"/>
        </w:rPr>
        <w:t>kullan</w:t>
      </w:r>
      <w:r w:rsidRPr="009007E5">
        <w:rPr>
          <w:rFonts w:ascii="Times New Roman" w:hAnsi="Times New Roman" w:hint="eastAsia"/>
          <w:sz w:val="18"/>
          <w:szCs w:val="18"/>
        </w:rPr>
        <w:t>ı</w:t>
      </w:r>
      <w:r w:rsidRPr="009007E5">
        <w:rPr>
          <w:rFonts w:ascii="Times New Roman" w:hAnsi="Times New Roman"/>
          <w:sz w:val="18"/>
          <w:szCs w:val="18"/>
        </w:rPr>
        <w:t>lan radyoaktif veya kimyasal olarak i</w:t>
      </w:r>
      <w:r w:rsidRPr="009007E5">
        <w:rPr>
          <w:rFonts w:ascii="Times New Roman" w:hAnsi="Times New Roman" w:hint="eastAsia"/>
          <w:sz w:val="18"/>
          <w:szCs w:val="18"/>
        </w:rPr>
        <w:t>ş</w:t>
      </w:r>
      <w:r w:rsidRPr="009007E5">
        <w:rPr>
          <w:rFonts w:ascii="Times New Roman" w:hAnsi="Times New Roman"/>
          <w:sz w:val="18"/>
          <w:szCs w:val="18"/>
        </w:rPr>
        <w:t>aretlenmi</w:t>
      </w:r>
      <w:r w:rsidRPr="009007E5">
        <w:rPr>
          <w:rFonts w:ascii="Times New Roman" w:hAnsi="Times New Roman" w:hint="eastAsia"/>
          <w:sz w:val="18"/>
          <w:szCs w:val="18"/>
        </w:rPr>
        <w:t>ş</w:t>
      </w:r>
      <w:r w:rsidRPr="009007E5">
        <w:rPr>
          <w:rFonts w:ascii="Times New Roman" w:hAnsi="Times New Roman"/>
          <w:sz w:val="18"/>
          <w:szCs w:val="18"/>
        </w:rPr>
        <w:t xml:space="preserve"> tanımlanmış DNA</w:t>
      </w:r>
      <w:r>
        <w:rPr>
          <w:rFonts w:ascii="Times New Roman" w:hAnsi="Times New Roman"/>
          <w:sz w:val="18"/>
          <w:szCs w:val="18"/>
        </w:rPr>
        <w:t xml:space="preserve"> veya RNA parç</w:t>
      </w:r>
      <w:r w:rsidRPr="009007E5">
        <w:rPr>
          <w:rFonts w:ascii="Times New Roman" w:hAnsi="Times New Roman"/>
          <w:sz w:val="18"/>
          <w:szCs w:val="18"/>
        </w:rPr>
        <w:t>as</w:t>
      </w:r>
      <w:r w:rsidRPr="009007E5">
        <w:rPr>
          <w:rFonts w:ascii="Times New Roman" w:hAnsi="Times New Roman" w:hint="eastAsia"/>
          <w:sz w:val="18"/>
          <w:szCs w:val="18"/>
        </w:rPr>
        <w:t>ı</w:t>
      </w:r>
      <w:r>
        <w:rPr>
          <w:rFonts w:ascii="Times New Roman" w:hAnsi="Times New Roman"/>
          <w:sz w:val="18"/>
          <w:szCs w:val="18"/>
        </w:rPr>
        <w:t xml:space="preserve">dır. </w:t>
      </w:r>
      <w:r w:rsidRPr="003F566D">
        <w:rPr>
          <w:rFonts w:ascii="Times New Roman" w:hAnsi="Times New Roman"/>
          <w:color w:val="0D0D0D"/>
          <w:sz w:val="18"/>
          <w:szCs w:val="18"/>
        </w:rPr>
        <w:t>Bkz.</w:t>
      </w:r>
      <w:r>
        <w:rPr>
          <w:rFonts w:ascii="Times New Roman" w:hAnsi="Times New Roman"/>
          <w:color w:val="0D0D0D"/>
          <w:sz w:val="18"/>
          <w:szCs w:val="18"/>
        </w:rPr>
        <w:t xml:space="preserve"> </w:t>
      </w:r>
      <w:r w:rsidRPr="00973BC2">
        <w:rPr>
          <w:rFonts w:ascii="Times New Roman" w:hAnsi="Times New Roman"/>
          <w:sz w:val="18"/>
          <w:szCs w:val="18"/>
        </w:rPr>
        <w:t>Lodish</w:t>
      </w:r>
      <w:r>
        <w:rPr>
          <w:rFonts w:ascii="Times New Roman" w:hAnsi="Times New Roman"/>
          <w:sz w:val="18"/>
          <w:szCs w:val="18"/>
        </w:rPr>
        <w:t xml:space="preserve"> ve diğerleri, </w:t>
      </w:r>
      <w:r w:rsidRPr="009007E5">
        <w:rPr>
          <w:rFonts w:ascii="Times New Roman" w:hAnsi="Times New Roman"/>
          <w:sz w:val="18"/>
          <w:szCs w:val="18"/>
        </w:rPr>
        <w:t xml:space="preserve">a.g.e., s. </w:t>
      </w:r>
      <w:r>
        <w:rPr>
          <w:rFonts w:ascii="Times New Roman" w:hAnsi="Times New Roman"/>
          <w:sz w:val="18"/>
          <w:szCs w:val="18"/>
        </w:rPr>
        <w:t>17</w:t>
      </w:r>
      <w:r w:rsidRPr="009007E5">
        <w:rPr>
          <w:rFonts w:ascii="Times New Roman" w:hAnsi="Times New Roman"/>
          <w:sz w:val="18"/>
          <w:szCs w:val="18"/>
        </w:rPr>
        <w:t>.</w:t>
      </w:r>
    </w:p>
  </w:footnote>
  <w:footnote w:id="129">
    <w:p w:rsidR="00CC3308" w:rsidRPr="008929D0" w:rsidRDefault="00CC3308" w:rsidP="008929D0">
      <w:pPr>
        <w:pStyle w:val="DipnotMetni"/>
        <w:spacing w:line="20" w:lineRule="atLeast"/>
        <w:ind w:left="709" w:hanging="709"/>
        <w:jc w:val="both"/>
        <w:rPr>
          <w:rFonts w:ascii="Times New Roman" w:hAnsi="Times New Roman"/>
          <w:sz w:val="18"/>
          <w:szCs w:val="18"/>
        </w:rPr>
      </w:pPr>
      <w:r w:rsidRPr="008929D0">
        <w:rPr>
          <w:rStyle w:val="DipnotBavurusu"/>
          <w:rFonts w:ascii="Times New Roman" w:hAnsi="Times New Roman"/>
          <w:color w:val="0D0D0D"/>
          <w:sz w:val="18"/>
          <w:szCs w:val="18"/>
        </w:rPr>
        <w:footnoteRef/>
      </w:r>
      <w:r w:rsidRPr="008929D0">
        <w:rPr>
          <w:rStyle w:val="DipnotBavurusu"/>
          <w:rFonts w:ascii="Times New Roman" w:hAnsi="Times New Roman"/>
          <w:color w:val="0D0D0D"/>
          <w:sz w:val="18"/>
          <w:szCs w:val="18"/>
        </w:rPr>
        <w:t xml:space="preserve"> </w:t>
      </w:r>
      <w:r>
        <w:rPr>
          <w:rFonts w:ascii="Times New Roman" w:eastAsia="SabonLTStd-Bold" w:hAnsi="Times New Roman"/>
          <w:sz w:val="18"/>
          <w:szCs w:val="18"/>
        </w:rPr>
        <w:t xml:space="preserve">Hibridizasyon: </w:t>
      </w:r>
      <w:r w:rsidRPr="008929D0">
        <w:rPr>
          <w:rFonts w:ascii="Times New Roman" w:eastAsia="SabonLTStd" w:hAnsi="Times New Roman"/>
          <w:sz w:val="18"/>
          <w:szCs w:val="18"/>
        </w:rPr>
        <w:t>DNA ve bir RNA zinciri içerebilen, çift zincirli molekülleri</w:t>
      </w:r>
      <w:r>
        <w:rPr>
          <w:rFonts w:ascii="Times New Roman" w:eastAsia="SabonLTStd" w:hAnsi="Times New Roman"/>
          <w:sz w:val="18"/>
          <w:szCs w:val="18"/>
        </w:rPr>
        <w:t xml:space="preserve"> </w:t>
      </w:r>
      <w:r w:rsidRPr="008929D0">
        <w:rPr>
          <w:rFonts w:ascii="Times New Roman" w:eastAsia="SabonLTStd" w:hAnsi="Times New Roman"/>
          <w:sz w:val="18"/>
          <w:szCs w:val="18"/>
        </w:rPr>
        <w:t xml:space="preserve">oluşturmak için iki </w:t>
      </w:r>
      <w:r w:rsidRPr="008929D0">
        <w:rPr>
          <w:rFonts w:ascii="Times New Roman" w:eastAsia="SabonLTStd-Bold" w:hAnsi="Times New Roman"/>
          <w:sz w:val="18"/>
          <w:szCs w:val="18"/>
        </w:rPr>
        <w:t>komplementer</w:t>
      </w:r>
      <w:r>
        <w:rPr>
          <w:rFonts w:ascii="Times New Roman" w:eastAsia="SabonLTStd-Bold" w:hAnsi="Times New Roman"/>
          <w:sz w:val="18"/>
          <w:szCs w:val="18"/>
        </w:rPr>
        <w:t xml:space="preserve"> (tamamlayıcı)</w:t>
      </w:r>
      <w:r w:rsidRPr="008929D0">
        <w:rPr>
          <w:rFonts w:ascii="Times New Roman" w:eastAsia="SabonLTStd-Bold" w:hAnsi="Times New Roman"/>
          <w:sz w:val="18"/>
          <w:szCs w:val="18"/>
        </w:rPr>
        <w:t xml:space="preserve"> </w:t>
      </w:r>
      <w:r>
        <w:rPr>
          <w:rFonts w:ascii="Times New Roman" w:eastAsia="SabonLTStd" w:hAnsi="Times New Roman"/>
          <w:sz w:val="18"/>
          <w:szCs w:val="18"/>
        </w:rPr>
        <w:t>nü</w:t>
      </w:r>
      <w:r w:rsidRPr="008929D0">
        <w:rPr>
          <w:rFonts w:ascii="Times New Roman" w:eastAsia="SabonLTStd" w:hAnsi="Times New Roman"/>
          <w:sz w:val="18"/>
          <w:szCs w:val="18"/>
        </w:rPr>
        <w:t>kleikasit zincirinin birlikteliği</w:t>
      </w:r>
      <w:r>
        <w:rPr>
          <w:rFonts w:ascii="Times New Roman" w:eastAsia="SabonLTStd" w:hAnsi="Times New Roman"/>
          <w:sz w:val="18"/>
          <w:szCs w:val="18"/>
        </w:rPr>
        <w:t>dir</w:t>
      </w:r>
      <w:r w:rsidRPr="008929D0">
        <w:rPr>
          <w:rFonts w:ascii="Times New Roman" w:eastAsia="SabonLTStd" w:hAnsi="Times New Roman"/>
          <w:sz w:val="18"/>
          <w:szCs w:val="18"/>
        </w:rPr>
        <w:t>.</w:t>
      </w:r>
      <w:r>
        <w:rPr>
          <w:rFonts w:ascii="Times New Roman" w:eastAsia="SabonLTStd" w:hAnsi="Times New Roman"/>
          <w:sz w:val="18"/>
          <w:szCs w:val="18"/>
        </w:rPr>
        <w:t xml:space="preserve"> </w:t>
      </w:r>
      <w:r w:rsidRPr="008929D0">
        <w:rPr>
          <w:rFonts w:ascii="Times New Roman" w:eastAsia="SabonLTStd" w:hAnsi="Times New Roman"/>
          <w:sz w:val="18"/>
          <w:szCs w:val="18"/>
        </w:rPr>
        <w:t>Özgül DNA veya RNA dizilerinin saptanması için çeşitli</w:t>
      </w:r>
      <w:r>
        <w:rPr>
          <w:rFonts w:ascii="Times New Roman" w:eastAsia="SabonLTStd" w:hAnsi="Times New Roman"/>
          <w:sz w:val="18"/>
          <w:szCs w:val="18"/>
        </w:rPr>
        <w:t xml:space="preserve"> aç</w:t>
      </w:r>
      <w:r w:rsidRPr="008929D0">
        <w:rPr>
          <w:rFonts w:ascii="Times New Roman" w:eastAsia="SabonLTStd" w:hAnsi="Times New Roman"/>
          <w:sz w:val="18"/>
          <w:szCs w:val="18"/>
        </w:rPr>
        <w:t>ılardan deneysel olarak kullanılır.</w:t>
      </w:r>
      <w:r>
        <w:rPr>
          <w:rFonts w:ascii="Times New Roman" w:hAnsi="Times New Roman"/>
          <w:sz w:val="18"/>
          <w:szCs w:val="18"/>
        </w:rPr>
        <w:t xml:space="preserve"> </w:t>
      </w:r>
      <w:r w:rsidRPr="003F566D">
        <w:rPr>
          <w:rFonts w:ascii="Times New Roman" w:hAnsi="Times New Roman"/>
          <w:color w:val="0D0D0D"/>
          <w:sz w:val="18"/>
          <w:szCs w:val="18"/>
        </w:rPr>
        <w:t>Bkz.</w:t>
      </w:r>
      <w:r>
        <w:rPr>
          <w:rFonts w:ascii="Times New Roman" w:hAnsi="Times New Roman"/>
          <w:sz w:val="18"/>
          <w:szCs w:val="18"/>
        </w:rPr>
        <w:t xml:space="preserve"> </w:t>
      </w:r>
      <w:r w:rsidRPr="00973BC2">
        <w:rPr>
          <w:rFonts w:ascii="Times New Roman" w:hAnsi="Times New Roman"/>
          <w:sz w:val="18"/>
          <w:szCs w:val="18"/>
        </w:rPr>
        <w:t xml:space="preserve">Lodish ve diğerleri,  a.g.e., s. </w:t>
      </w:r>
      <w:r>
        <w:rPr>
          <w:rFonts w:ascii="Times New Roman" w:hAnsi="Times New Roman"/>
          <w:sz w:val="18"/>
          <w:szCs w:val="18"/>
        </w:rPr>
        <w:t>8</w:t>
      </w:r>
      <w:r w:rsidRPr="00973BC2">
        <w:rPr>
          <w:rFonts w:ascii="Times New Roman" w:hAnsi="Times New Roman"/>
          <w:sz w:val="18"/>
          <w:szCs w:val="18"/>
        </w:rPr>
        <w:t>.</w:t>
      </w:r>
    </w:p>
  </w:footnote>
  <w:footnote w:id="130">
    <w:p w:rsidR="00CC3308" w:rsidRPr="00222988" w:rsidRDefault="00CC3308" w:rsidP="00AC302F">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Çetinkaya ve diğerleri, a.g.e., s. 9.; Hacısalihoğlu, a.g.m</w:t>
      </w:r>
      <w:r w:rsidRPr="005973B7">
        <w:rPr>
          <w:rFonts w:ascii="Times New Roman" w:hAnsi="Times New Roman"/>
          <w:color w:val="0D0D0D"/>
          <w:sz w:val="18"/>
          <w:szCs w:val="18"/>
        </w:rPr>
        <w:t>., s</w:t>
      </w:r>
      <w:r>
        <w:rPr>
          <w:rFonts w:ascii="Times New Roman" w:hAnsi="Times New Roman"/>
          <w:color w:val="0D0D0D"/>
          <w:sz w:val="18"/>
          <w:szCs w:val="18"/>
        </w:rPr>
        <w:t>. 44, 46.</w:t>
      </w:r>
    </w:p>
  </w:footnote>
  <w:footnote w:id="131">
    <w:p w:rsidR="00CC3308" w:rsidRPr="00347C1F" w:rsidRDefault="00CC3308" w:rsidP="00347C1F">
      <w:pPr>
        <w:pStyle w:val="DipnotMetni"/>
        <w:spacing w:line="20" w:lineRule="atLeast"/>
        <w:ind w:left="709" w:hanging="709"/>
        <w:jc w:val="both"/>
        <w:rPr>
          <w:rStyle w:val="DipnotBavurusu"/>
          <w:rFonts w:ascii="Times New Roman" w:hAnsi="Times New Roman"/>
          <w:color w:val="0D0D0D"/>
          <w:sz w:val="18"/>
          <w:szCs w:val="18"/>
        </w:rPr>
      </w:pPr>
      <w:r w:rsidRPr="00347C1F">
        <w:rPr>
          <w:rStyle w:val="DipnotBavurusu"/>
          <w:rFonts w:ascii="Times New Roman" w:hAnsi="Times New Roman"/>
          <w:color w:val="0D0D0D"/>
          <w:sz w:val="18"/>
          <w:szCs w:val="18"/>
        </w:rPr>
        <w:footnoteRef/>
      </w:r>
      <w:r w:rsidRPr="00347C1F">
        <w:rPr>
          <w:rStyle w:val="DipnotBavurusu"/>
          <w:rFonts w:ascii="Times New Roman" w:hAnsi="Times New Roman"/>
          <w:color w:val="0D0D0D"/>
          <w:sz w:val="18"/>
          <w:szCs w:val="18"/>
        </w:rPr>
        <w:t xml:space="preserve"> </w:t>
      </w:r>
      <w:r w:rsidRPr="00347C1F">
        <w:rPr>
          <w:rFonts w:ascii="Times New Roman" w:hAnsi="Times New Roman"/>
          <w:color w:val="0D0D0D"/>
          <w:sz w:val="18"/>
          <w:szCs w:val="18"/>
        </w:rPr>
        <w:t>Bioassay</w:t>
      </w:r>
      <w:r>
        <w:rPr>
          <w:rFonts w:ascii="Times New Roman" w:hAnsi="Times New Roman"/>
          <w:color w:val="0D0D0D"/>
          <w:sz w:val="18"/>
          <w:szCs w:val="18"/>
        </w:rPr>
        <w:t>: T</w:t>
      </w:r>
      <w:r w:rsidRPr="00347C1F">
        <w:rPr>
          <w:rFonts w:ascii="Times New Roman" w:hAnsi="Times New Roman"/>
          <w:color w:val="0D0D0D"/>
          <w:sz w:val="18"/>
          <w:szCs w:val="18"/>
        </w:rPr>
        <w:t>ohumların çimlendirilmesi sonucu tatbik edilebilen bir yöntemdir</w:t>
      </w:r>
      <w:r>
        <w:rPr>
          <w:rFonts w:ascii="Times New Roman" w:hAnsi="Times New Roman"/>
          <w:sz w:val="18"/>
          <w:szCs w:val="18"/>
        </w:rPr>
        <w:t>.</w:t>
      </w:r>
      <w:r>
        <w:rPr>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Hacısalihoğlu, a.g.m</w:t>
      </w:r>
      <w:r w:rsidRPr="005973B7">
        <w:rPr>
          <w:rFonts w:ascii="Times New Roman" w:hAnsi="Times New Roman"/>
          <w:color w:val="0D0D0D"/>
          <w:sz w:val="18"/>
          <w:szCs w:val="18"/>
        </w:rPr>
        <w:t>., s.</w:t>
      </w:r>
      <w:r>
        <w:rPr>
          <w:rFonts w:ascii="Times New Roman" w:hAnsi="Times New Roman"/>
          <w:color w:val="0D0D0D"/>
          <w:sz w:val="18"/>
          <w:szCs w:val="18"/>
        </w:rPr>
        <w:t xml:space="preserve"> </w:t>
      </w:r>
      <w:r w:rsidRPr="005973B7">
        <w:rPr>
          <w:rFonts w:ascii="Times New Roman" w:hAnsi="Times New Roman"/>
          <w:color w:val="0D0D0D"/>
          <w:sz w:val="18"/>
          <w:szCs w:val="18"/>
        </w:rPr>
        <w:t>46</w:t>
      </w:r>
      <w:r>
        <w:rPr>
          <w:rFonts w:ascii="Times New Roman" w:hAnsi="Times New Roman"/>
          <w:color w:val="0D0D0D"/>
          <w:sz w:val="18"/>
          <w:szCs w:val="18"/>
        </w:rPr>
        <w:t>.</w:t>
      </w:r>
    </w:p>
  </w:footnote>
  <w:footnote w:id="132">
    <w:p w:rsidR="00CC3308" w:rsidRPr="002372C3" w:rsidRDefault="00CC3308" w:rsidP="00347C1F">
      <w:pPr>
        <w:pStyle w:val="DipnotMetni"/>
        <w:spacing w:line="20" w:lineRule="atLeast"/>
        <w:ind w:left="709" w:hanging="709"/>
        <w:jc w:val="both"/>
        <w:rPr>
          <w:rFonts w:ascii="Times New Roman" w:hAnsi="Times New Roman"/>
          <w:color w:val="0D0D0D"/>
          <w:sz w:val="18"/>
          <w:szCs w:val="18"/>
        </w:rPr>
      </w:pPr>
      <w:r w:rsidRPr="00347C1F">
        <w:rPr>
          <w:rStyle w:val="DipnotBavurusu"/>
          <w:rFonts w:ascii="Times New Roman" w:hAnsi="Times New Roman"/>
          <w:color w:val="0D0D0D"/>
          <w:sz w:val="18"/>
          <w:szCs w:val="18"/>
        </w:rPr>
        <w:footnoteRef/>
      </w:r>
      <w:r w:rsidRPr="00347C1F">
        <w:rPr>
          <w:rStyle w:val="DipnotBavurusu"/>
          <w:rFonts w:ascii="Times New Roman" w:hAnsi="Times New Roman"/>
          <w:color w:val="0D0D0D"/>
          <w:sz w:val="18"/>
          <w:szCs w:val="18"/>
        </w:rPr>
        <w:t xml:space="preserve"> </w:t>
      </w:r>
      <w:r w:rsidRPr="00802BCA">
        <w:rPr>
          <w:rFonts w:ascii="Times New Roman" w:hAnsi="Times New Roman"/>
          <w:color w:val="0D0D0D"/>
          <w:sz w:val="18"/>
          <w:szCs w:val="18"/>
        </w:rPr>
        <w:t>NIR</w:t>
      </w:r>
      <w:r>
        <w:rPr>
          <w:rFonts w:ascii="Times New Roman" w:hAnsi="Times New Roman"/>
          <w:color w:val="0D0D0D"/>
          <w:sz w:val="18"/>
          <w:szCs w:val="18"/>
        </w:rPr>
        <w:t xml:space="preserve"> </w:t>
      </w:r>
      <w:r w:rsidRPr="00802BCA">
        <w:rPr>
          <w:rFonts w:ascii="Times New Roman" w:hAnsi="Times New Roman"/>
          <w:color w:val="0D0D0D"/>
          <w:sz w:val="18"/>
          <w:szCs w:val="18"/>
        </w:rPr>
        <w:t>(Near Infrared Imaging)</w:t>
      </w:r>
      <w:r>
        <w:rPr>
          <w:rFonts w:ascii="Times New Roman" w:hAnsi="Times New Roman"/>
          <w:color w:val="0D0D0D"/>
          <w:sz w:val="18"/>
          <w:szCs w:val="18"/>
        </w:rPr>
        <w:t xml:space="preserve">: Yakın kızılötesi sinyal ve molekülerle titreşimlerle gerçekleşen yöntem, tarım ve gıda analizinde (nicel ve nitel) kullanılır. </w:t>
      </w:r>
      <w:r w:rsidRPr="003F566D">
        <w:rPr>
          <w:rFonts w:ascii="Times New Roman" w:hAnsi="Times New Roman"/>
          <w:color w:val="0D0D0D"/>
          <w:sz w:val="18"/>
          <w:szCs w:val="18"/>
        </w:rPr>
        <w:t>Bkz.</w:t>
      </w:r>
      <w:r>
        <w:rPr>
          <w:rFonts w:ascii="Times New Roman" w:hAnsi="Times New Roman"/>
          <w:color w:val="0D0D0D"/>
          <w:sz w:val="18"/>
          <w:szCs w:val="18"/>
        </w:rPr>
        <w:t xml:space="preserve"> Muhammed Yusuf Çağlar, Mehmet Demirci, Abdulkadir Şahiner, Bilal Çakır, Ahmet Furkan Çağlar, “Gıda Analizlerinde Kullanılan Spektroskopik Teknikler”, </w:t>
      </w:r>
      <w:r w:rsidRPr="00B55094">
        <w:rPr>
          <w:rFonts w:ascii="Times New Roman" w:hAnsi="Times New Roman"/>
          <w:b/>
          <w:bCs/>
          <w:color w:val="0D0D0D"/>
          <w:sz w:val="18"/>
          <w:szCs w:val="18"/>
        </w:rPr>
        <w:t>Akademik Gıda Dergisi</w:t>
      </w:r>
      <w:r>
        <w:rPr>
          <w:rFonts w:ascii="Times New Roman" w:hAnsi="Times New Roman"/>
          <w:color w:val="0D0D0D"/>
          <w:sz w:val="18"/>
          <w:szCs w:val="18"/>
        </w:rPr>
        <w:t>, Cilt. 17, Sayı. 1, 2019, s. 122.</w:t>
      </w:r>
    </w:p>
  </w:footnote>
  <w:footnote w:id="133">
    <w:p w:rsidR="00CC3308" w:rsidRPr="003D5563" w:rsidRDefault="00CC3308" w:rsidP="003D5563">
      <w:pPr>
        <w:pStyle w:val="DipnotMetni"/>
        <w:ind w:left="709" w:hanging="709"/>
        <w:rPr>
          <w:rStyle w:val="DipnotBavurusu"/>
          <w:rFonts w:ascii="Times New Roman" w:hAnsi="Times New Roman"/>
          <w:color w:val="0D0D0D"/>
          <w:sz w:val="18"/>
          <w:szCs w:val="18"/>
        </w:rPr>
      </w:pPr>
      <w:r w:rsidRPr="003D5563">
        <w:rPr>
          <w:rStyle w:val="DipnotBavurusu"/>
          <w:rFonts w:ascii="Times New Roman" w:hAnsi="Times New Roman"/>
          <w:color w:val="0D0D0D"/>
          <w:sz w:val="18"/>
          <w:szCs w:val="18"/>
        </w:rPr>
        <w:footnoteRef/>
      </w:r>
      <w:r w:rsidRPr="003D5563">
        <w:rPr>
          <w:rStyle w:val="DipnotBavurusu"/>
          <w:rFonts w:ascii="Times New Roman" w:hAnsi="Times New Roman"/>
          <w:color w:val="0D0D0D"/>
          <w:sz w:val="18"/>
          <w:szCs w:val="18"/>
        </w:rPr>
        <w:t xml:space="preserve"> </w:t>
      </w:r>
      <w:r>
        <w:rPr>
          <w:rFonts w:ascii="Times New Roman" w:hAnsi="Times New Roman"/>
          <w:color w:val="0D0D0D"/>
          <w:sz w:val="18"/>
          <w:szCs w:val="18"/>
        </w:rPr>
        <w:t>Herbisit: Yabancı otları öldüren</w:t>
      </w:r>
      <w:r w:rsidRPr="00102A57">
        <w:rPr>
          <w:rFonts w:ascii="Times New Roman" w:hAnsi="Times New Roman"/>
          <w:color w:val="0D0D0D"/>
          <w:sz w:val="18"/>
          <w:szCs w:val="18"/>
        </w:rPr>
        <w:t xml:space="preserve"> tarım ilacıdır</w:t>
      </w:r>
      <w:r>
        <w:rPr>
          <w:rFonts w:ascii="Times New Roman" w:hAnsi="Times New Roman"/>
          <w:color w:val="0D0D0D"/>
          <w:spacing w:val="21"/>
          <w:sz w:val="18"/>
          <w:szCs w:val="18"/>
        </w:rPr>
        <w:t>.</w:t>
      </w:r>
      <w:r>
        <w:rPr>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Bülent Yaşar (Editör), </w:t>
      </w:r>
      <w:r w:rsidRPr="00102A57">
        <w:rPr>
          <w:rFonts w:ascii="Times New Roman" w:hAnsi="Times New Roman"/>
          <w:b/>
          <w:bCs/>
          <w:color w:val="0D0D0D"/>
          <w:sz w:val="18"/>
          <w:szCs w:val="18"/>
        </w:rPr>
        <w:t>Ziraat Mühendisliğinde Bitki Koruma</w:t>
      </w:r>
      <w:r>
        <w:rPr>
          <w:rFonts w:ascii="Times New Roman" w:hAnsi="Times New Roman"/>
          <w:color w:val="0D0D0D"/>
          <w:sz w:val="18"/>
          <w:szCs w:val="18"/>
        </w:rPr>
        <w:t>, 1. Baskı, Isparta, 2018, s. 103.</w:t>
      </w:r>
    </w:p>
  </w:footnote>
  <w:footnote w:id="134">
    <w:p w:rsidR="00CC3308" w:rsidRPr="00A97EEE" w:rsidRDefault="00CC3308" w:rsidP="00A97EEE">
      <w:pPr>
        <w:pStyle w:val="DipnotMetni"/>
        <w:spacing w:line="20" w:lineRule="atLeast"/>
        <w:ind w:left="709" w:hanging="709"/>
        <w:jc w:val="both"/>
        <w:rPr>
          <w:rFonts w:ascii="Times New Roman" w:hAnsi="Times New Roman"/>
          <w:sz w:val="18"/>
          <w:szCs w:val="18"/>
        </w:rPr>
      </w:pPr>
      <w:r w:rsidRPr="00A97EEE">
        <w:rPr>
          <w:rStyle w:val="DipnotBavurusu"/>
          <w:rFonts w:ascii="Times New Roman" w:hAnsi="Times New Roman"/>
          <w:color w:val="0D0D0D"/>
          <w:sz w:val="18"/>
          <w:szCs w:val="18"/>
        </w:rPr>
        <w:footnoteRef/>
      </w:r>
      <w:r w:rsidRPr="00A97EEE">
        <w:rPr>
          <w:rStyle w:val="DipnotBavurusu"/>
          <w:rFonts w:ascii="Times New Roman" w:hAnsi="Times New Roman"/>
          <w:color w:val="0D0D0D"/>
          <w:sz w:val="18"/>
          <w:szCs w:val="18"/>
        </w:rPr>
        <w:t xml:space="preserve"> </w:t>
      </w:r>
      <w:r>
        <w:rPr>
          <w:rFonts w:ascii="Times New Roman" w:eastAsia="SabonLTStd-Bold" w:hAnsi="Times New Roman"/>
          <w:sz w:val="18"/>
          <w:szCs w:val="18"/>
        </w:rPr>
        <w:t>Floresan B</w:t>
      </w:r>
      <w:r w:rsidRPr="00A97EEE">
        <w:rPr>
          <w:rFonts w:ascii="Times New Roman" w:eastAsia="SabonLTStd-Bold" w:hAnsi="Times New Roman"/>
          <w:sz w:val="18"/>
          <w:szCs w:val="18"/>
        </w:rPr>
        <w:t>oyama</w:t>
      </w:r>
      <w:r>
        <w:rPr>
          <w:rFonts w:ascii="Times New Roman" w:eastAsia="SabonLTStd-Bold" w:hAnsi="Times New Roman"/>
          <w:sz w:val="18"/>
          <w:szCs w:val="18"/>
        </w:rPr>
        <w:t>:</w:t>
      </w:r>
      <w:r w:rsidRPr="00A97EEE">
        <w:rPr>
          <w:rFonts w:ascii="Times New Roman" w:eastAsia="SabonLTStd-Bold" w:hAnsi="Times New Roman"/>
          <w:sz w:val="18"/>
          <w:szCs w:val="18"/>
        </w:rPr>
        <w:t xml:space="preserve"> </w:t>
      </w:r>
      <w:r w:rsidRPr="00A97EEE">
        <w:rPr>
          <w:rFonts w:ascii="Times New Roman" w:eastAsia="SabonLTStd" w:hAnsi="Times New Roman"/>
          <w:sz w:val="18"/>
          <w:szCs w:val="18"/>
        </w:rPr>
        <w:t>Floresan boya uygulanmış</w:t>
      </w:r>
      <w:r>
        <w:rPr>
          <w:rFonts w:ascii="Times New Roman" w:eastAsia="SabonLTStd" w:hAnsi="Times New Roman"/>
          <w:sz w:val="18"/>
          <w:szCs w:val="18"/>
        </w:rPr>
        <w:t xml:space="preserve"> bir ajan (örneğin </w:t>
      </w:r>
      <w:r w:rsidRPr="00A97EEE">
        <w:rPr>
          <w:rFonts w:ascii="Times New Roman" w:eastAsia="SabonLTStd" w:hAnsi="Times New Roman"/>
          <w:sz w:val="18"/>
          <w:szCs w:val="18"/>
        </w:rPr>
        <w:t>antikor)</w:t>
      </w:r>
      <w:r>
        <w:rPr>
          <w:rFonts w:ascii="Times New Roman" w:eastAsia="SabonLTStd" w:hAnsi="Times New Roman"/>
          <w:sz w:val="18"/>
          <w:szCs w:val="18"/>
        </w:rPr>
        <w:t xml:space="preserve"> </w:t>
      </w:r>
      <w:r w:rsidRPr="00A97EEE">
        <w:rPr>
          <w:rFonts w:ascii="Times New Roman" w:eastAsia="SabonLTStd" w:hAnsi="Times New Roman"/>
          <w:sz w:val="18"/>
          <w:szCs w:val="18"/>
        </w:rPr>
        <w:t>ile hücre ve dok</w:t>
      </w:r>
      <w:r>
        <w:rPr>
          <w:rFonts w:ascii="Times New Roman" w:eastAsia="SabonLTStd" w:hAnsi="Times New Roman"/>
          <w:sz w:val="18"/>
          <w:szCs w:val="18"/>
        </w:rPr>
        <w:t>ulardaki yapıların</w:t>
      </w:r>
      <w:r w:rsidRPr="00A97EEE">
        <w:rPr>
          <w:rFonts w:ascii="Times New Roman" w:eastAsia="SabonLTStd" w:hAnsi="Times New Roman"/>
          <w:sz w:val="18"/>
          <w:szCs w:val="18"/>
        </w:rPr>
        <w:t xml:space="preserve"> görünür hale</w:t>
      </w:r>
      <w:r>
        <w:rPr>
          <w:rFonts w:ascii="Times New Roman" w:eastAsia="SabonLTStd" w:hAnsi="Times New Roman"/>
          <w:sz w:val="18"/>
          <w:szCs w:val="18"/>
        </w:rPr>
        <w:t xml:space="preserve"> </w:t>
      </w:r>
      <w:r w:rsidRPr="00A97EEE">
        <w:rPr>
          <w:rFonts w:ascii="Times New Roman" w:eastAsia="SabonLTStd" w:hAnsi="Times New Roman"/>
          <w:sz w:val="18"/>
          <w:szCs w:val="18"/>
        </w:rPr>
        <w:t>gelmesi için kullanı</w:t>
      </w:r>
      <w:r>
        <w:rPr>
          <w:rFonts w:ascii="Times New Roman" w:eastAsia="SabonLTStd" w:hAnsi="Times New Roman"/>
          <w:sz w:val="18"/>
          <w:szCs w:val="18"/>
        </w:rPr>
        <w:t>lan genel bir tekniktir.</w:t>
      </w:r>
      <w:r w:rsidRPr="00A97EEE">
        <w:rPr>
          <w:rFonts w:ascii="Times New Roman" w:hAnsi="Times New Roman"/>
          <w:sz w:val="18"/>
          <w:szCs w:val="18"/>
        </w:rPr>
        <w:t xml:space="preserve"> </w:t>
      </w:r>
      <w:r w:rsidRPr="003F566D">
        <w:rPr>
          <w:rFonts w:ascii="Times New Roman" w:hAnsi="Times New Roman"/>
          <w:color w:val="0D0D0D"/>
          <w:sz w:val="18"/>
          <w:szCs w:val="18"/>
        </w:rPr>
        <w:t>Bkz.</w:t>
      </w:r>
      <w:r>
        <w:rPr>
          <w:rFonts w:ascii="Times New Roman" w:hAnsi="Times New Roman"/>
          <w:sz w:val="18"/>
          <w:szCs w:val="18"/>
        </w:rPr>
        <w:t xml:space="preserve"> </w:t>
      </w:r>
      <w:r w:rsidRPr="00A97EEE">
        <w:rPr>
          <w:rFonts w:ascii="Times New Roman" w:hAnsi="Times New Roman"/>
          <w:sz w:val="18"/>
          <w:szCs w:val="18"/>
        </w:rPr>
        <w:t xml:space="preserve">Lodish ve diğerleri, a.g.e., s. </w:t>
      </w:r>
      <w:r>
        <w:rPr>
          <w:rFonts w:ascii="Times New Roman" w:hAnsi="Times New Roman"/>
          <w:sz w:val="18"/>
          <w:szCs w:val="18"/>
        </w:rPr>
        <w:t>6</w:t>
      </w:r>
      <w:r w:rsidRPr="00A97EEE">
        <w:rPr>
          <w:rFonts w:ascii="Times New Roman" w:hAnsi="Times New Roman"/>
          <w:sz w:val="18"/>
          <w:szCs w:val="18"/>
        </w:rPr>
        <w:t>.</w:t>
      </w:r>
    </w:p>
  </w:footnote>
  <w:footnote w:id="135">
    <w:p w:rsidR="00CC3308" w:rsidRPr="00F1420D" w:rsidRDefault="00CC3308" w:rsidP="00F1420D">
      <w:pPr>
        <w:pStyle w:val="DipnotMetni"/>
        <w:spacing w:line="20" w:lineRule="atLeast"/>
        <w:ind w:left="709" w:hanging="709"/>
        <w:jc w:val="both"/>
        <w:rPr>
          <w:rStyle w:val="DipnotBavurusu"/>
          <w:rFonts w:ascii="Times New Roman" w:hAnsi="Times New Roman"/>
          <w:color w:val="0D0D0D"/>
          <w:sz w:val="18"/>
          <w:szCs w:val="18"/>
        </w:rPr>
      </w:pPr>
      <w:r w:rsidRPr="00F1420D">
        <w:rPr>
          <w:rStyle w:val="DipnotBavurusu"/>
          <w:rFonts w:ascii="Times New Roman" w:hAnsi="Times New Roman"/>
          <w:color w:val="0D0D0D"/>
          <w:sz w:val="18"/>
          <w:szCs w:val="18"/>
        </w:rPr>
        <w:footnoteRef/>
      </w:r>
      <w:r w:rsidRPr="00F1420D">
        <w:rPr>
          <w:rStyle w:val="DipnotBavurusu"/>
          <w:rFonts w:ascii="Times New Roman" w:hAnsi="Times New Roman"/>
          <w:color w:val="0D0D0D"/>
          <w:sz w:val="18"/>
          <w:szCs w:val="18"/>
        </w:rPr>
        <w:t xml:space="preserve"> </w:t>
      </w:r>
      <w:r>
        <w:rPr>
          <w:rFonts w:ascii="Times New Roman" w:hAnsi="Times New Roman"/>
          <w:color w:val="0D0D0D"/>
          <w:sz w:val="18"/>
          <w:szCs w:val="18"/>
        </w:rPr>
        <w:t>Dalga Boyu: Bir dalga tepesinden diğerine olan uzaklıktır. Farklı dalga boylarındaki ışık, farklı renk algılaması meydana getirir. Bkz. Challoner, a.g.e., s. 56.</w:t>
      </w:r>
    </w:p>
  </w:footnote>
  <w:footnote w:id="136">
    <w:p w:rsidR="00CC3308" w:rsidRPr="00190BFD"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Hacısalihoğlu, a.g.m</w:t>
      </w:r>
      <w:r w:rsidRPr="005973B7">
        <w:rPr>
          <w:rFonts w:ascii="Times New Roman" w:hAnsi="Times New Roman"/>
          <w:color w:val="0D0D0D"/>
          <w:sz w:val="18"/>
          <w:szCs w:val="18"/>
        </w:rPr>
        <w:t>., s.</w:t>
      </w:r>
      <w:r>
        <w:rPr>
          <w:rFonts w:ascii="Times New Roman" w:hAnsi="Times New Roman"/>
          <w:color w:val="0D0D0D"/>
          <w:sz w:val="18"/>
          <w:szCs w:val="18"/>
        </w:rPr>
        <w:t xml:space="preserve"> </w:t>
      </w:r>
      <w:r w:rsidRPr="005973B7">
        <w:rPr>
          <w:rFonts w:ascii="Times New Roman" w:hAnsi="Times New Roman"/>
          <w:color w:val="0D0D0D"/>
          <w:sz w:val="18"/>
          <w:szCs w:val="18"/>
        </w:rPr>
        <w:t>46</w:t>
      </w:r>
      <w:r>
        <w:rPr>
          <w:rFonts w:ascii="Times New Roman" w:hAnsi="Times New Roman"/>
          <w:color w:val="0D0D0D"/>
          <w:sz w:val="18"/>
          <w:szCs w:val="18"/>
        </w:rPr>
        <w:t>.</w:t>
      </w:r>
    </w:p>
  </w:footnote>
  <w:footnote w:id="137">
    <w:p w:rsidR="00CC3308" w:rsidRPr="00103B5D" w:rsidRDefault="00CC3308" w:rsidP="00CC39A5">
      <w:pPr>
        <w:pStyle w:val="GvdeMetni"/>
        <w:tabs>
          <w:tab w:val="left" w:pos="0"/>
        </w:tabs>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Pınar Kaynar, “</w:t>
      </w:r>
      <w:r w:rsidRPr="005973B7">
        <w:rPr>
          <w:color w:val="0D0D0D"/>
          <w:sz w:val="18"/>
          <w:szCs w:val="18"/>
        </w:rPr>
        <w:t>Genetik Olarak Değiştirilmiş Organi</w:t>
      </w:r>
      <w:r>
        <w:rPr>
          <w:color w:val="0D0D0D"/>
          <w:sz w:val="18"/>
          <w:szCs w:val="18"/>
        </w:rPr>
        <w:t>zmalar (GDO)’a Genel Bir Bakış”</w:t>
      </w:r>
      <w:r w:rsidRPr="005973B7">
        <w:rPr>
          <w:color w:val="0D0D0D"/>
          <w:sz w:val="18"/>
          <w:szCs w:val="18"/>
        </w:rPr>
        <w:t>,</w:t>
      </w:r>
      <w:r>
        <w:rPr>
          <w:b/>
          <w:bCs/>
          <w:color w:val="0D0D0D"/>
          <w:sz w:val="18"/>
          <w:szCs w:val="18"/>
        </w:rPr>
        <w:t xml:space="preserve"> </w:t>
      </w:r>
      <w:r w:rsidRPr="005973B7">
        <w:rPr>
          <w:b/>
          <w:bCs/>
          <w:color w:val="0D0D0D"/>
          <w:sz w:val="18"/>
          <w:szCs w:val="18"/>
        </w:rPr>
        <w:t>Türk Hijyen ve Deneysel Biyoloji Dergisi</w:t>
      </w:r>
      <w:r>
        <w:rPr>
          <w:color w:val="0D0D0D"/>
          <w:sz w:val="18"/>
          <w:szCs w:val="18"/>
        </w:rPr>
        <w:t>,</w:t>
      </w:r>
      <w:r w:rsidRPr="005973B7">
        <w:rPr>
          <w:color w:val="0D0D0D"/>
          <w:sz w:val="18"/>
          <w:szCs w:val="18"/>
        </w:rPr>
        <w:t xml:space="preserve"> Cilt.</w:t>
      </w:r>
      <w:r>
        <w:rPr>
          <w:color w:val="0D0D0D"/>
          <w:sz w:val="18"/>
          <w:szCs w:val="18"/>
        </w:rPr>
        <w:t xml:space="preserve"> </w:t>
      </w:r>
      <w:r w:rsidRPr="005973B7">
        <w:rPr>
          <w:color w:val="0D0D0D"/>
          <w:sz w:val="18"/>
          <w:szCs w:val="18"/>
        </w:rPr>
        <w:t>66,</w:t>
      </w:r>
      <w:r>
        <w:rPr>
          <w:color w:val="0D0D0D"/>
          <w:sz w:val="18"/>
          <w:szCs w:val="18"/>
        </w:rPr>
        <w:t xml:space="preserve"> </w:t>
      </w:r>
      <w:r w:rsidRPr="005973B7">
        <w:rPr>
          <w:color w:val="0D0D0D"/>
          <w:sz w:val="18"/>
          <w:szCs w:val="18"/>
        </w:rPr>
        <w:t>S</w:t>
      </w:r>
      <w:r>
        <w:rPr>
          <w:color w:val="0D0D0D"/>
          <w:sz w:val="18"/>
          <w:szCs w:val="18"/>
        </w:rPr>
        <w:t>ayı. 4, 2009, s. 179.</w:t>
      </w:r>
    </w:p>
  </w:footnote>
  <w:footnote w:id="138">
    <w:p w:rsidR="00CC3308" w:rsidRPr="00CC16C9" w:rsidRDefault="00CC3308" w:rsidP="00E65479">
      <w:pPr>
        <w:spacing w:after="0" w:line="20" w:lineRule="atLeast"/>
        <w:ind w:left="709" w:hanging="709"/>
        <w:jc w:val="both"/>
        <w:rPr>
          <w:rFonts w:ascii="Times New Roman" w:hAnsi="Times New Roman" w:cs="Times New Roman"/>
        </w:rPr>
      </w:pPr>
      <w:r w:rsidRPr="00CC16C9">
        <w:rPr>
          <w:rStyle w:val="DipnotBavurusu"/>
          <w:rFonts w:ascii="Times New Roman" w:hAnsi="Times New Roman" w:cs="Times New Roman"/>
          <w:color w:val="0D0D0D"/>
          <w:sz w:val="18"/>
          <w:szCs w:val="18"/>
        </w:rPr>
        <w:footnoteRef/>
      </w:r>
      <w:r w:rsidRPr="00CC16C9">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Elzem (Esansiyel) Aminoasit: Vücut için gerekli olan (valin, lösin, izolösin, fenilalanin, triptofan, metiyonin, treonin, histidin, arginin, lisin) aminoasitlerdir.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Nuriye Akev, </w:t>
      </w:r>
      <w:r w:rsidRPr="00CC16C9">
        <w:rPr>
          <w:rFonts w:ascii="Times New Roman" w:hAnsi="Times New Roman" w:cs="Times New Roman"/>
          <w:b/>
          <w:bCs/>
          <w:color w:val="0D0D0D"/>
          <w:sz w:val="18"/>
          <w:szCs w:val="18"/>
        </w:rPr>
        <w:t>Eczacılık Terminolojisi</w:t>
      </w:r>
      <w:r>
        <w:rPr>
          <w:rFonts w:ascii="Times New Roman" w:hAnsi="Times New Roman" w:cs="Times New Roman"/>
          <w:color w:val="0D0D0D"/>
          <w:sz w:val="18"/>
          <w:szCs w:val="18"/>
        </w:rPr>
        <w:t>, İstanbul Üniversitesi Eczacılık Fakültesi Yayınları, İstanbul, 2008, s. 98.</w:t>
      </w:r>
    </w:p>
  </w:footnote>
  <w:footnote w:id="139">
    <w:p w:rsidR="00CC3308" w:rsidRPr="0002486E" w:rsidRDefault="00CC3308" w:rsidP="00E65479">
      <w:pPr>
        <w:spacing w:after="0" w:line="20" w:lineRule="atLeast"/>
        <w:ind w:left="709" w:hanging="709"/>
        <w:jc w:val="both"/>
        <w:rPr>
          <w:rStyle w:val="DipnotBavurusu"/>
          <w:rFonts w:ascii="Times New Roman" w:hAnsi="Times New Roman" w:cs="Times New Roman"/>
          <w:color w:val="0D0D0D"/>
          <w:sz w:val="18"/>
          <w:szCs w:val="18"/>
        </w:rPr>
      </w:pPr>
      <w:r w:rsidRPr="0002486E">
        <w:rPr>
          <w:rStyle w:val="DipnotBavurusu"/>
          <w:rFonts w:ascii="Times New Roman" w:hAnsi="Times New Roman" w:cs="Times New Roman"/>
          <w:color w:val="0D0D0D"/>
          <w:sz w:val="18"/>
          <w:szCs w:val="18"/>
        </w:rPr>
        <w:footnoteRef/>
      </w:r>
      <w:r w:rsidRPr="0002486E">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Aminoasit: Proteinlerin en küçük yapıtaşıdır.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B445F1">
        <w:rPr>
          <w:rFonts w:ascii="Times New Roman" w:hAnsi="Times New Roman" w:cs="Times New Roman"/>
          <w:color w:val="0D0D0D"/>
          <w:sz w:val="18"/>
          <w:szCs w:val="18"/>
        </w:rPr>
        <w:t>Ünver ve diğerleri, a.g.e.,</w:t>
      </w:r>
      <w:r>
        <w:rPr>
          <w:rFonts w:ascii="Times New Roman" w:hAnsi="Times New Roman" w:cs="Times New Roman"/>
          <w:color w:val="0D0D0D"/>
          <w:sz w:val="18"/>
          <w:szCs w:val="18"/>
        </w:rPr>
        <w:t xml:space="preserve"> </w:t>
      </w:r>
      <w:r w:rsidRPr="00E632ED">
        <w:rPr>
          <w:rFonts w:ascii="Times New Roman" w:hAnsi="Times New Roman" w:cs="Times New Roman"/>
          <w:color w:val="0D0D0D"/>
          <w:sz w:val="18"/>
          <w:szCs w:val="18"/>
        </w:rPr>
        <w:t xml:space="preserve">s. </w:t>
      </w:r>
      <w:r>
        <w:rPr>
          <w:rFonts w:ascii="Times New Roman" w:hAnsi="Times New Roman" w:cs="Times New Roman"/>
          <w:color w:val="0D0D0D"/>
          <w:sz w:val="18"/>
          <w:szCs w:val="18"/>
        </w:rPr>
        <w:t>154.</w:t>
      </w:r>
    </w:p>
  </w:footnote>
  <w:footnote w:id="140">
    <w:p w:rsidR="00CC3308" w:rsidRPr="0096571F" w:rsidRDefault="00CC3308" w:rsidP="00E12473">
      <w:pPr>
        <w:spacing w:after="0" w:line="20" w:lineRule="atLeast"/>
        <w:ind w:left="709" w:hanging="709"/>
        <w:jc w:val="both"/>
        <w:rPr>
          <w:rStyle w:val="DipnotBavurusu"/>
          <w:rFonts w:ascii="Times New Roman" w:hAnsi="Times New Roman" w:cs="Times New Roman"/>
          <w:color w:val="0D0D0D"/>
          <w:sz w:val="18"/>
          <w:szCs w:val="18"/>
        </w:rPr>
      </w:pPr>
      <w:r w:rsidRPr="0096571F">
        <w:rPr>
          <w:rStyle w:val="DipnotBavurusu"/>
          <w:rFonts w:ascii="Times New Roman" w:hAnsi="Times New Roman" w:cs="Times New Roman"/>
          <w:color w:val="0D0D0D"/>
          <w:sz w:val="18"/>
          <w:szCs w:val="18"/>
        </w:rPr>
        <w:footnoteRef/>
      </w:r>
      <w:r w:rsidRPr="0096571F">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Yağ Asitleri: Yağların (liptlerin) yapı taşları yağ asitleri ve gliseroldür. Yağ asitleri doymuş (katı yağlar), doymamış (sıvı yağlar) şeklinde ikiye ayrılır. Doymamış yağ asitleri hidrojenle doyurularak doymuş hale getirilebilir (örneğin margarin).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B445F1">
        <w:rPr>
          <w:rFonts w:ascii="Times New Roman" w:hAnsi="Times New Roman" w:cs="Times New Roman"/>
          <w:color w:val="0D0D0D"/>
          <w:sz w:val="18"/>
          <w:szCs w:val="18"/>
        </w:rPr>
        <w:t>Ünver ve diğerleri, a.g.e.,</w:t>
      </w:r>
      <w:r>
        <w:rPr>
          <w:rFonts w:ascii="Times New Roman" w:hAnsi="Times New Roman" w:cs="Times New Roman"/>
          <w:color w:val="0D0D0D"/>
          <w:sz w:val="18"/>
          <w:szCs w:val="18"/>
        </w:rPr>
        <w:t xml:space="preserve"> </w:t>
      </w:r>
      <w:r w:rsidRPr="00E632ED">
        <w:rPr>
          <w:rFonts w:ascii="Times New Roman" w:hAnsi="Times New Roman" w:cs="Times New Roman"/>
          <w:color w:val="0D0D0D"/>
          <w:sz w:val="18"/>
          <w:szCs w:val="18"/>
        </w:rPr>
        <w:t xml:space="preserve">s. </w:t>
      </w:r>
      <w:r>
        <w:rPr>
          <w:rFonts w:ascii="Times New Roman" w:hAnsi="Times New Roman" w:cs="Times New Roman"/>
          <w:color w:val="0D0D0D"/>
          <w:sz w:val="18"/>
          <w:szCs w:val="18"/>
        </w:rPr>
        <w:t>5-6.</w:t>
      </w:r>
    </w:p>
  </w:footnote>
  <w:footnote w:id="141">
    <w:p w:rsidR="00CC3308" w:rsidRPr="00B0607C" w:rsidRDefault="00CC3308" w:rsidP="00B0607C">
      <w:pPr>
        <w:spacing w:after="0" w:line="20" w:lineRule="atLeast"/>
        <w:ind w:left="709" w:hanging="709"/>
        <w:jc w:val="both"/>
        <w:rPr>
          <w:rFonts w:ascii="Times New Roman" w:hAnsi="Times New Roman" w:cs="Times New Roman"/>
          <w:color w:val="0D0D0D"/>
          <w:sz w:val="18"/>
          <w:szCs w:val="18"/>
        </w:rPr>
      </w:pPr>
      <w:r w:rsidRPr="00B0607C">
        <w:rPr>
          <w:rStyle w:val="DipnotBavurusu"/>
          <w:rFonts w:ascii="Times New Roman" w:hAnsi="Times New Roman" w:cs="Times New Roman"/>
          <w:color w:val="0D0D0D"/>
          <w:sz w:val="18"/>
          <w:szCs w:val="18"/>
        </w:rPr>
        <w:footnoteRef/>
      </w:r>
      <w:r w:rsidRPr="00B0607C">
        <w:rPr>
          <w:rStyle w:val="DipnotBavurusu"/>
          <w:rFonts w:ascii="Times New Roman" w:hAnsi="Times New Roman" w:cs="Times New Roman"/>
          <w:color w:val="0D0D0D"/>
          <w:sz w:val="18"/>
          <w:szCs w:val="18"/>
        </w:rPr>
        <w:t xml:space="preserve"> </w:t>
      </w:r>
      <w:r w:rsidRPr="00B0607C">
        <w:rPr>
          <w:rFonts w:ascii="Times New Roman" w:hAnsi="Times New Roman" w:cs="Times New Roman"/>
          <w:color w:val="0D0D0D"/>
          <w:sz w:val="18"/>
          <w:szCs w:val="18"/>
        </w:rPr>
        <w:t>Kolesterol: Hayvansal ve bitkisel yağların içerisinde bulunan, karaciğer tarafından sentez edilen bir maddedir. Kanda normalden fazla bulunması halinde, damar sertliğine neden olur ve safra taşlarının oluşumunda rol oynar.</w:t>
      </w:r>
      <w:r w:rsidRPr="00B0607C">
        <w:t xml:space="preserve"> </w:t>
      </w:r>
      <w:r w:rsidRPr="00B0607C">
        <w:rPr>
          <w:rFonts w:ascii="Times New Roman" w:hAnsi="Times New Roman" w:cs="Times New Roman"/>
          <w:b/>
          <w:bCs/>
          <w:color w:val="0D0D0D"/>
          <w:sz w:val="18"/>
          <w:szCs w:val="18"/>
        </w:rPr>
        <w:t>Tıp Terimleri Sözlüğü</w:t>
      </w:r>
      <w:r w:rsidRPr="00B0607C">
        <w:rPr>
          <w:rFonts w:ascii="Times New Roman" w:hAnsi="Times New Roman" w:cs="Times New Roman"/>
          <w:color w:val="0D0D0D"/>
          <w:sz w:val="18"/>
          <w:szCs w:val="18"/>
        </w:rPr>
        <w:t xml:space="preserve">, Ortadoğu Teknik Üniversitesi </w:t>
      </w:r>
      <w:hyperlink r:id="rId9" w:history="1">
        <w:r w:rsidRPr="00B0607C">
          <w:rPr>
            <w:rFonts w:ascii="Times New Roman" w:hAnsi="Times New Roman" w:cs="Times New Roman"/>
            <w:color w:val="0D0D0D"/>
            <w:sz w:val="18"/>
            <w:szCs w:val="18"/>
          </w:rPr>
          <w:t>Sağlık ve Rehberlik Merkezi</w:t>
        </w:r>
      </w:hyperlink>
      <w:r w:rsidRPr="00B0607C">
        <w:rPr>
          <w:rFonts w:ascii="Times New Roman" w:hAnsi="Times New Roman" w:cs="Times New Roman"/>
          <w:color w:val="0D0D0D"/>
          <w:sz w:val="18"/>
          <w:szCs w:val="18"/>
        </w:rPr>
        <w:t xml:space="preserve">, 2 Kasım 2020 tarihinde </w:t>
      </w:r>
      <w:hyperlink r:id="rId10" w:history="1">
        <w:r w:rsidRPr="00B0607C">
          <w:rPr>
            <w:rFonts w:ascii="Times New Roman" w:hAnsi="Times New Roman" w:cs="Times New Roman"/>
            <w:color w:val="0D0D0D"/>
            <w:sz w:val="18"/>
            <w:szCs w:val="18"/>
          </w:rPr>
          <w:t>https://srm.metu.edu.tr/tr/tip-sozlugu</w:t>
        </w:r>
      </w:hyperlink>
      <w:r w:rsidRPr="00B0607C">
        <w:rPr>
          <w:rFonts w:ascii="Times New Roman" w:hAnsi="Times New Roman" w:cs="Times New Roman"/>
          <w:color w:val="0D0D0D"/>
          <w:sz w:val="18"/>
          <w:szCs w:val="18"/>
        </w:rPr>
        <w:t xml:space="preserve"> adresinden erişildi.</w:t>
      </w:r>
    </w:p>
  </w:footnote>
  <w:footnote w:id="142">
    <w:p w:rsidR="00CC3308" w:rsidRPr="00A850E4" w:rsidRDefault="00CC3308" w:rsidP="00AF645C">
      <w:pPr>
        <w:spacing w:after="0" w:line="20" w:lineRule="atLeast"/>
        <w:ind w:left="709" w:hanging="709"/>
        <w:jc w:val="both"/>
        <w:rPr>
          <w:rStyle w:val="DipnotMetniChar"/>
          <w:rFonts w:ascii="Times New Roman" w:hAnsi="Times New Roman" w:cs="Times New Roman"/>
          <w:sz w:val="18"/>
          <w:szCs w:val="18"/>
        </w:rPr>
      </w:pPr>
      <w:r w:rsidRPr="00A850E4">
        <w:rPr>
          <w:rStyle w:val="DipnotBavurusu"/>
          <w:rFonts w:ascii="Times New Roman" w:hAnsi="Times New Roman" w:cs="Times New Roman"/>
          <w:color w:val="0D0D0D"/>
          <w:sz w:val="18"/>
          <w:szCs w:val="18"/>
        </w:rPr>
        <w:footnoteRef/>
      </w:r>
      <w:r w:rsidRPr="00A850E4">
        <w:rPr>
          <w:rStyle w:val="DipnotBavurusu"/>
          <w:rFonts w:ascii="Times New Roman" w:hAnsi="Times New Roman" w:cs="Times New Roman"/>
          <w:color w:val="0D0D0D"/>
          <w:sz w:val="18"/>
          <w:szCs w:val="18"/>
        </w:rPr>
        <w:t xml:space="preserve"> </w:t>
      </w:r>
      <w:r w:rsidRPr="00A850E4">
        <w:rPr>
          <w:rStyle w:val="DipnotMetniChar"/>
          <w:rFonts w:ascii="Times New Roman" w:hAnsi="Times New Roman" w:cs="Times New Roman"/>
          <w:sz w:val="18"/>
          <w:szCs w:val="18"/>
        </w:rPr>
        <w:t>Bitkilerde Görülen Dayanıklılık: Bitkinin bir hastalık etmeni ile karşılaşması durumunda onun saldırısına karşı koyabilmesi</w:t>
      </w:r>
      <w:r>
        <w:rPr>
          <w:rStyle w:val="DipnotMetniChar"/>
          <w:rFonts w:ascii="Times New Roman" w:hAnsi="Times New Roman" w:cs="Times New Roman"/>
          <w:sz w:val="18"/>
          <w:szCs w:val="18"/>
        </w:rPr>
        <w:t xml:space="preserve"> ve</w:t>
      </w:r>
      <w:r w:rsidRPr="00A850E4">
        <w:rPr>
          <w:rStyle w:val="DipnotMetniChar"/>
          <w:rFonts w:ascii="Times New Roman" w:hAnsi="Times New Roman" w:cs="Times New Roman"/>
          <w:sz w:val="18"/>
          <w:szCs w:val="18"/>
        </w:rPr>
        <w:t xml:space="preserve"> </w:t>
      </w:r>
      <w:r>
        <w:rPr>
          <w:rStyle w:val="DipnotMetniChar"/>
          <w:rFonts w:ascii="Times New Roman" w:hAnsi="Times New Roman" w:cs="Times New Roman"/>
          <w:sz w:val="18"/>
          <w:szCs w:val="18"/>
        </w:rPr>
        <w:t>mevcut olumsuz durumu</w:t>
      </w:r>
      <w:r w:rsidRPr="00A850E4">
        <w:rPr>
          <w:rStyle w:val="DipnotMetniChar"/>
          <w:rFonts w:ascii="Times New Roman" w:hAnsi="Times New Roman" w:cs="Times New Roman"/>
          <w:sz w:val="18"/>
          <w:szCs w:val="18"/>
        </w:rPr>
        <w:t xml:space="preserve"> lehine </w:t>
      </w:r>
      <w:r>
        <w:rPr>
          <w:rStyle w:val="DipnotMetniChar"/>
          <w:rFonts w:ascii="Times New Roman" w:hAnsi="Times New Roman" w:cs="Times New Roman"/>
          <w:sz w:val="18"/>
          <w:szCs w:val="18"/>
        </w:rPr>
        <w:t>çevirmesi</w:t>
      </w:r>
      <w:r w:rsidRPr="00A850E4">
        <w:rPr>
          <w:rStyle w:val="DipnotMetniChar"/>
          <w:rFonts w:ascii="Times New Roman" w:hAnsi="Times New Roman" w:cs="Times New Roman"/>
          <w:sz w:val="18"/>
          <w:szCs w:val="18"/>
        </w:rPr>
        <w:t xml:space="preserve"> olarak tanımlanabilir. Dayanıklılığın kalıtsal olma niteliği yaygın olmakla birlikte bazen de dayanıklılık sonradan da kazanılabilmektedir.</w:t>
      </w:r>
      <w:r>
        <w:rPr>
          <w:rStyle w:val="DipnotMetniChar"/>
          <w:rFonts w:ascii="Times New Roman" w:hAnsi="Times New Roman" w:cs="Times New Roman"/>
          <w:sz w:val="18"/>
          <w:szCs w:val="18"/>
        </w:rPr>
        <w:t xml:space="preserve"> Bkz. Figen Yıldız, </w:t>
      </w:r>
      <w:r w:rsidRPr="00160C2C">
        <w:rPr>
          <w:rStyle w:val="DipnotMetniChar"/>
          <w:rFonts w:ascii="Times New Roman" w:hAnsi="Times New Roman" w:cs="Times New Roman"/>
          <w:b/>
          <w:bCs/>
          <w:sz w:val="18"/>
          <w:szCs w:val="18"/>
        </w:rPr>
        <w:t>Bitki Koruma (Fitopatoloji)</w:t>
      </w:r>
      <w:r>
        <w:rPr>
          <w:rStyle w:val="DipnotMetniChar"/>
          <w:rFonts w:ascii="Times New Roman" w:hAnsi="Times New Roman" w:cs="Times New Roman"/>
          <w:sz w:val="18"/>
          <w:szCs w:val="18"/>
        </w:rPr>
        <w:t>, Bornova, 2011, s. 52.</w:t>
      </w:r>
    </w:p>
  </w:footnote>
  <w:footnote w:id="143">
    <w:p w:rsidR="00CC3308" w:rsidRPr="00490AAC" w:rsidRDefault="00CC3308" w:rsidP="00490AAC">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490AAC">
        <w:rPr>
          <w:rStyle w:val="DipnotBavurusu"/>
          <w:rFonts w:ascii="Times New Roman" w:hAnsi="Times New Roman" w:cs="Times New Roman"/>
          <w:color w:val="0D0D0D"/>
          <w:sz w:val="18"/>
          <w:szCs w:val="18"/>
        </w:rPr>
        <w:footnoteRef/>
      </w:r>
      <w:r w:rsidRPr="00490AAC">
        <w:rPr>
          <w:rStyle w:val="DipnotBavurusu"/>
          <w:rFonts w:ascii="Times New Roman" w:hAnsi="Times New Roman" w:cs="Times New Roman"/>
          <w:color w:val="0D0D0D"/>
          <w:sz w:val="18"/>
          <w:szCs w:val="18"/>
        </w:rPr>
        <w:t xml:space="preserve"> </w:t>
      </w:r>
      <w:r>
        <w:rPr>
          <w:rStyle w:val="DipnotMetniChar"/>
          <w:rFonts w:ascii="Times New Roman" w:hAnsi="Times New Roman" w:cs="Times New Roman"/>
          <w:sz w:val="18"/>
          <w:szCs w:val="18"/>
        </w:rPr>
        <w:t>Manyok (Kasava)</w:t>
      </w:r>
      <w:r w:rsidRPr="00F0239F">
        <w:rPr>
          <w:rStyle w:val="DipnotMetniChar"/>
          <w:rFonts w:ascii="Times New Roman" w:hAnsi="Times New Roman" w:cs="Times New Roman"/>
          <w:sz w:val="18"/>
          <w:szCs w:val="18"/>
        </w:rPr>
        <w:t>:</w:t>
      </w:r>
      <w:r>
        <w:rPr>
          <w:rFonts w:ascii="Times New Roman" w:hAnsi="Times New Roman" w:cs="Times New Roman"/>
          <w:color w:val="0D0D0D"/>
          <w:sz w:val="18"/>
          <w:szCs w:val="18"/>
        </w:rPr>
        <w:t xml:space="preserve"> Afrika, Asya ve Latin Amerika’da geçim kaynağı olan, insan beslenmesinde kullanılan yumrulu bir bitki olup yapısında bol miktarda nişasta ve şeker bulundurur.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Serap Kızıl Aydemir, Yeter Çilesiz, Muhammed Azhar Nadeem, Tolga Karaköy, “Enerji Bitkisi Manyok’ın (</w:t>
      </w:r>
      <w:r w:rsidRPr="00490AAC">
        <w:rPr>
          <w:rFonts w:ascii="Times New Roman" w:hAnsi="Times New Roman" w:cs="Times New Roman"/>
          <w:i/>
          <w:iCs/>
          <w:color w:val="0D0D0D"/>
          <w:sz w:val="18"/>
          <w:szCs w:val="18"/>
        </w:rPr>
        <w:t>Manihotes culenta</w:t>
      </w:r>
      <w:r>
        <w:rPr>
          <w:rFonts w:ascii="Times New Roman" w:hAnsi="Times New Roman" w:cs="Times New Roman"/>
          <w:color w:val="0D0D0D"/>
          <w:sz w:val="18"/>
          <w:szCs w:val="18"/>
        </w:rPr>
        <w:t xml:space="preserve"> Crantz) Önemi ve Yetiştirilmesi”</w:t>
      </w:r>
      <w:r w:rsidRPr="005973B7">
        <w:rPr>
          <w:rFonts w:ascii="Times New Roman" w:hAnsi="Times New Roman" w:cs="Times New Roman"/>
          <w:color w:val="0D0D0D"/>
          <w:sz w:val="18"/>
          <w:szCs w:val="18"/>
        </w:rPr>
        <w:t xml:space="preserve">, </w:t>
      </w:r>
      <w:r>
        <w:rPr>
          <w:rFonts w:ascii="Times New Roman" w:hAnsi="Times New Roman" w:cs="Times New Roman"/>
          <w:b/>
          <w:bCs/>
          <w:color w:val="0D0D0D"/>
          <w:sz w:val="18"/>
          <w:szCs w:val="18"/>
        </w:rPr>
        <w:t xml:space="preserve">Uluslararası Anadolu Ziraat Mühendisliği Bilimleri Dergisi, </w:t>
      </w:r>
      <w:r>
        <w:rPr>
          <w:rFonts w:ascii="Times New Roman" w:hAnsi="Times New Roman" w:cs="Times New Roman"/>
          <w:color w:val="0D0D0D"/>
          <w:sz w:val="18"/>
          <w:szCs w:val="18"/>
        </w:rPr>
        <w:t>Özel Sayı. 1, 2019, s. 123.</w:t>
      </w:r>
    </w:p>
  </w:footnote>
  <w:footnote w:id="144">
    <w:p w:rsidR="00CC3308" w:rsidRPr="005973B7" w:rsidRDefault="00CC3308" w:rsidP="00155B5F">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Venhar Çelik ve </w:t>
      </w:r>
      <w:r w:rsidRPr="005973B7">
        <w:rPr>
          <w:rFonts w:ascii="Times New Roman" w:hAnsi="Times New Roman" w:cs="Times New Roman"/>
          <w:color w:val="0D0D0D"/>
          <w:sz w:val="18"/>
          <w:szCs w:val="18"/>
        </w:rPr>
        <w:t xml:space="preserve">Dilek Turgut Balık, </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Genetiği De</w:t>
      </w:r>
      <w:r>
        <w:rPr>
          <w:rFonts w:ascii="Times New Roman" w:hAnsi="Times New Roman" w:cs="Times New Roman"/>
          <w:color w:val="0D0D0D"/>
          <w:sz w:val="18"/>
          <w:szCs w:val="18"/>
        </w:rPr>
        <w:t>ğiştirilmiş Organizmalar (GDO)”</w:t>
      </w:r>
      <w:r w:rsidRPr="005973B7">
        <w:rPr>
          <w:rFonts w:ascii="Times New Roman" w:hAnsi="Times New Roman" w:cs="Times New Roman"/>
          <w:color w:val="0D0D0D"/>
          <w:sz w:val="18"/>
          <w:szCs w:val="18"/>
        </w:rPr>
        <w:t xml:space="preserve">, </w:t>
      </w:r>
      <w:r w:rsidRPr="005973B7">
        <w:rPr>
          <w:rFonts w:ascii="Times New Roman" w:hAnsi="Times New Roman" w:cs="Times New Roman"/>
          <w:b/>
          <w:bCs/>
          <w:color w:val="0D0D0D"/>
          <w:sz w:val="18"/>
          <w:szCs w:val="18"/>
        </w:rPr>
        <w:t xml:space="preserve">Erciyes Üniversitesi </w:t>
      </w:r>
      <w:r>
        <w:rPr>
          <w:rFonts w:ascii="Times New Roman" w:hAnsi="Times New Roman" w:cs="Times New Roman"/>
          <w:b/>
          <w:bCs/>
          <w:color w:val="0D0D0D"/>
          <w:sz w:val="18"/>
          <w:szCs w:val="18"/>
        </w:rPr>
        <w:t>Fen Bilimleri Enstitüsü Dergisi</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Cilt. 23, Sayı. 1-2, 2007, s. 16.</w:t>
      </w:r>
    </w:p>
  </w:footnote>
  <w:footnote w:id="145">
    <w:p w:rsidR="00CC3308" w:rsidRPr="005973B7" w:rsidRDefault="00CC3308" w:rsidP="005B529E">
      <w:pPr>
        <w:widowControl w:val="0"/>
        <w:tabs>
          <w:tab w:val="left" w:pos="0"/>
          <w:tab w:val="left" w:pos="1039"/>
        </w:tabs>
        <w:kinsoku w:val="0"/>
        <w:overflowPunct w:val="0"/>
        <w:autoSpaceDE w:val="0"/>
        <w:autoSpaceDN w:val="0"/>
        <w:adjustRightInd w:val="0"/>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Ergin ve Yaman, a.g.m., s. 267.</w:t>
      </w:r>
    </w:p>
  </w:footnote>
  <w:footnote w:id="146">
    <w:p w:rsidR="00CC3308" w:rsidRPr="00F0239F" w:rsidRDefault="00CC3308" w:rsidP="00357633">
      <w:pPr>
        <w:widowControl w:val="0"/>
        <w:tabs>
          <w:tab w:val="left" w:pos="0"/>
          <w:tab w:val="left" w:pos="1025"/>
        </w:tabs>
        <w:kinsoku w:val="0"/>
        <w:overflowPunct w:val="0"/>
        <w:autoSpaceDE w:val="0"/>
        <w:autoSpaceDN w:val="0"/>
        <w:adjustRightInd w:val="0"/>
        <w:spacing w:after="0" w:line="20" w:lineRule="atLeast"/>
        <w:ind w:left="709" w:hanging="709"/>
        <w:jc w:val="both"/>
        <w:rPr>
          <w:rStyle w:val="DipnotMetniChar"/>
          <w:rFonts w:ascii="Times New Roman" w:hAnsi="Times New Roman" w:cs="Times New Roman"/>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w:t>
      </w:r>
      <w:r w:rsidRPr="00F0239F">
        <w:rPr>
          <w:rStyle w:val="DipnotMetniChar"/>
          <w:rFonts w:ascii="Times New Roman" w:hAnsi="Times New Roman" w:cs="Times New Roman"/>
          <w:sz w:val="18"/>
          <w:szCs w:val="18"/>
        </w:rPr>
        <w:t>Simge Erdoğan, a.g.t., s. 21.</w:t>
      </w:r>
    </w:p>
  </w:footnote>
  <w:footnote w:id="147">
    <w:p w:rsidR="00CC3308" w:rsidRPr="001D2EE0" w:rsidRDefault="00CC3308" w:rsidP="004E363F">
      <w:pPr>
        <w:tabs>
          <w:tab w:val="left" w:pos="0"/>
        </w:tabs>
        <w:spacing w:after="0" w:line="20" w:lineRule="atLeast"/>
        <w:ind w:left="709" w:hanging="709"/>
        <w:jc w:val="both"/>
        <w:rPr>
          <w:rFonts w:ascii="Times New Roman" w:hAnsi="Times New Roman" w:cs="Times New Roman"/>
          <w:color w:val="0D0D0D"/>
          <w:sz w:val="18"/>
          <w:szCs w:val="18"/>
        </w:rPr>
      </w:pPr>
      <w:r w:rsidRPr="001D2EE0">
        <w:rPr>
          <w:rStyle w:val="DipnotBavurusu"/>
          <w:rFonts w:ascii="Times New Roman" w:hAnsi="Times New Roman" w:cs="Times New Roman"/>
          <w:color w:val="0D0D0D"/>
          <w:sz w:val="18"/>
          <w:szCs w:val="18"/>
        </w:rPr>
        <w:footnoteRef/>
      </w:r>
      <w:r>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Mete Bora Tüzüner, “Genetiği Değiştirilmiş Gıdalar ile İlgili Güncel Tartışmalar”</w:t>
      </w:r>
      <w:r w:rsidRPr="001D2EE0">
        <w:rPr>
          <w:rFonts w:ascii="Times New Roman" w:hAnsi="Times New Roman" w:cs="Times New Roman"/>
          <w:color w:val="0D0D0D"/>
          <w:sz w:val="18"/>
          <w:szCs w:val="18"/>
        </w:rPr>
        <w:t xml:space="preserve">, </w:t>
      </w:r>
      <w:r w:rsidRPr="00D90E4A">
        <w:rPr>
          <w:rFonts w:ascii="Times New Roman" w:hAnsi="Times New Roman" w:cs="Times New Roman"/>
          <w:b/>
          <w:bCs/>
          <w:color w:val="0D0D0D"/>
          <w:sz w:val="18"/>
          <w:szCs w:val="18"/>
        </w:rPr>
        <w:t>Turkısh Famıly Physıcıan</w:t>
      </w:r>
      <w:r>
        <w:rPr>
          <w:rFonts w:ascii="Times New Roman" w:hAnsi="Times New Roman" w:cs="Times New Roman"/>
          <w:color w:val="0D0D0D"/>
          <w:sz w:val="18"/>
          <w:szCs w:val="18"/>
        </w:rPr>
        <w:t>, Cilt. 1, Sayı. 3, 2009, s. 6.</w:t>
      </w:r>
    </w:p>
  </w:footnote>
  <w:footnote w:id="148">
    <w:p w:rsidR="00CC3308" w:rsidRPr="00006762" w:rsidRDefault="00CC3308" w:rsidP="003865E4">
      <w:pPr>
        <w:tabs>
          <w:tab w:val="left" w:pos="0"/>
          <w:tab w:val="left" w:pos="3261"/>
        </w:tabs>
        <w:spacing w:after="0" w:line="20" w:lineRule="atLeast"/>
        <w:ind w:left="709" w:hanging="709"/>
        <w:jc w:val="both"/>
        <w:rPr>
          <w:rStyle w:val="DipnotBavurusu"/>
          <w:rFonts w:ascii="Times New Roman" w:hAnsi="Times New Roman" w:cs="Times New Roman"/>
          <w:color w:val="0D0D0D"/>
          <w:sz w:val="18"/>
          <w:szCs w:val="18"/>
        </w:rPr>
      </w:pPr>
      <w:r w:rsidRPr="00006762">
        <w:rPr>
          <w:rStyle w:val="DipnotBavurusu"/>
          <w:rFonts w:ascii="Times New Roman" w:hAnsi="Times New Roman" w:cs="Times New Roman"/>
          <w:color w:val="0D0D0D"/>
          <w:sz w:val="18"/>
          <w:szCs w:val="18"/>
        </w:rPr>
        <w:footnoteRef/>
      </w:r>
      <w:r w:rsidRPr="00006762">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Organoleptik: Gıdalarda tat, koku vb. duyusal özellikleri ifade eder.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Milli Eğitim Bakanlığı, </w:t>
      </w:r>
      <w:r w:rsidRPr="00006762">
        <w:rPr>
          <w:rFonts w:ascii="Times New Roman" w:hAnsi="Times New Roman" w:cs="Times New Roman"/>
          <w:b/>
          <w:bCs/>
          <w:color w:val="0D0D0D"/>
          <w:sz w:val="18"/>
          <w:szCs w:val="18"/>
        </w:rPr>
        <w:t>Gıda Teknolojisi</w:t>
      </w:r>
      <w:r>
        <w:rPr>
          <w:rFonts w:ascii="Times New Roman" w:hAnsi="Times New Roman" w:cs="Times New Roman"/>
          <w:color w:val="0D0D0D"/>
          <w:sz w:val="18"/>
          <w:szCs w:val="18"/>
        </w:rPr>
        <w:t>, Ankara, 2012, s. 59-60.</w:t>
      </w:r>
    </w:p>
  </w:footnote>
  <w:footnote w:id="149">
    <w:p w:rsidR="00CC3308" w:rsidRPr="008437A8" w:rsidRDefault="00CC3308" w:rsidP="00F0239F">
      <w:pPr>
        <w:tabs>
          <w:tab w:val="left" w:pos="0"/>
          <w:tab w:val="left" w:pos="3261"/>
        </w:tabs>
        <w:spacing w:after="0" w:line="20" w:lineRule="atLeast"/>
        <w:ind w:left="709" w:hanging="709"/>
        <w:jc w:val="both"/>
        <w:rPr>
          <w:rFonts w:ascii="Times New Roman" w:hAnsi="Times New Roman" w:cs="Times New Roman"/>
          <w:color w:val="0D0D0D"/>
          <w:sz w:val="18"/>
          <w:szCs w:val="18"/>
        </w:rPr>
      </w:pPr>
      <w:r w:rsidRPr="00F24571">
        <w:rPr>
          <w:rStyle w:val="DipnotBavurusu"/>
          <w:rFonts w:ascii="Times New Roman" w:hAnsi="Times New Roman" w:cs="Times New Roman"/>
          <w:color w:val="0D0D0D"/>
          <w:sz w:val="18"/>
          <w:szCs w:val="18"/>
        </w:rPr>
        <w:footnoteRef/>
      </w:r>
      <w:r>
        <w:rPr>
          <w:rStyle w:val="DipnotBavurusu"/>
          <w:rFonts w:ascii="Times New Roman" w:hAnsi="Times New Roman" w:cs="Times New Roman"/>
          <w:color w:val="0D0D0D"/>
          <w:sz w:val="18"/>
          <w:szCs w:val="18"/>
        </w:rPr>
        <w:t xml:space="preserve"> </w:t>
      </w:r>
      <w:r w:rsidRPr="00F0239F">
        <w:rPr>
          <w:rStyle w:val="DipnotMetniChar"/>
          <w:rFonts w:ascii="Times New Roman" w:hAnsi="Times New Roman" w:cs="Times New Roman"/>
          <w:sz w:val="18"/>
          <w:szCs w:val="18"/>
        </w:rPr>
        <w:t>Etilen:</w:t>
      </w:r>
      <w:r>
        <w:rPr>
          <w:rFonts w:ascii="Times New Roman" w:hAnsi="Times New Roman" w:cs="Times New Roman"/>
          <w:color w:val="0D0D0D"/>
          <w:sz w:val="18"/>
          <w:szCs w:val="18"/>
        </w:rPr>
        <w:t xml:space="preserve"> </w:t>
      </w:r>
      <w:r w:rsidRPr="00F0239F">
        <w:rPr>
          <w:rFonts w:ascii="Times New Roman" w:hAnsi="Times New Roman" w:cs="Times New Roman"/>
          <w:color w:val="0D0D0D"/>
          <w:sz w:val="18"/>
          <w:szCs w:val="18"/>
        </w:rPr>
        <w:t>Bitkilerde</w:t>
      </w:r>
      <w:r w:rsidRPr="00F24571">
        <w:rPr>
          <w:rFonts w:ascii="Times New Roman" w:hAnsi="Times New Roman" w:cs="Times New Roman"/>
          <w:color w:val="0D0D0D"/>
          <w:sz w:val="18"/>
          <w:szCs w:val="18"/>
        </w:rPr>
        <w:t xml:space="preserve"> doğ</w:t>
      </w:r>
      <w:r>
        <w:rPr>
          <w:rFonts w:ascii="Times New Roman" w:hAnsi="Times New Roman" w:cs="Times New Roman"/>
          <w:color w:val="0D0D0D"/>
          <w:sz w:val="18"/>
          <w:szCs w:val="18"/>
        </w:rPr>
        <w:t xml:space="preserve">al olarak üretilen hormon olup </w:t>
      </w:r>
      <w:r w:rsidRPr="00F24571">
        <w:rPr>
          <w:rFonts w:ascii="Times New Roman" w:hAnsi="Times New Roman" w:cs="Times New Roman"/>
          <w:color w:val="0D0D0D"/>
          <w:sz w:val="18"/>
          <w:szCs w:val="18"/>
        </w:rPr>
        <w:t xml:space="preserve">aynı zamanda </w:t>
      </w:r>
      <w:r>
        <w:rPr>
          <w:rFonts w:ascii="Times New Roman" w:hAnsi="Times New Roman" w:cs="Times New Roman"/>
          <w:color w:val="0D0D0D"/>
          <w:sz w:val="18"/>
          <w:szCs w:val="18"/>
        </w:rPr>
        <w:t xml:space="preserve">bazı </w:t>
      </w:r>
      <w:r w:rsidRPr="00F24571">
        <w:rPr>
          <w:rFonts w:ascii="Times New Roman" w:hAnsi="Times New Roman" w:cs="Times New Roman"/>
          <w:color w:val="0D0D0D"/>
          <w:sz w:val="18"/>
          <w:szCs w:val="18"/>
        </w:rPr>
        <w:t>bakteri</w:t>
      </w:r>
      <w:r>
        <w:rPr>
          <w:rFonts w:ascii="Times New Roman" w:hAnsi="Times New Roman" w:cs="Times New Roman"/>
          <w:color w:val="0D0D0D"/>
          <w:sz w:val="18"/>
          <w:szCs w:val="18"/>
        </w:rPr>
        <w:t xml:space="preserve">ler ve </w:t>
      </w:r>
      <w:r w:rsidRPr="00F24571">
        <w:rPr>
          <w:rFonts w:ascii="Times New Roman" w:hAnsi="Times New Roman" w:cs="Times New Roman"/>
          <w:color w:val="0D0D0D"/>
          <w:sz w:val="18"/>
          <w:szCs w:val="18"/>
        </w:rPr>
        <w:t>funguslar tarafından da üretilmektedir. Etile</w:t>
      </w:r>
      <w:r>
        <w:rPr>
          <w:rFonts w:ascii="Times New Roman" w:hAnsi="Times New Roman" w:cs="Times New Roman"/>
          <w:color w:val="0D0D0D"/>
          <w:sz w:val="18"/>
          <w:szCs w:val="18"/>
        </w:rPr>
        <w:t>nin bitkilerde neden olduğu bir</w:t>
      </w:r>
      <w:r w:rsidRPr="00F24571">
        <w:rPr>
          <w:rFonts w:ascii="Times New Roman" w:hAnsi="Times New Roman" w:cs="Times New Roman"/>
          <w:color w:val="0D0D0D"/>
          <w:sz w:val="18"/>
          <w:szCs w:val="18"/>
        </w:rPr>
        <w:t>takım belirtiler vardır. Bunlar büyümenin du</w:t>
      </w:r>
      <w:r>
        <w:rPr>
          <w:rFonts w:ascii="Times New Roman" w:hAnsi="Times New Roman" w:cs="Times New Roman"/>
          <w:color w:val="0D0D0D"/>
          <w:sz w:val="18"/>
          <w:szCs w:val="18"/>
        </w:rPr>
        <w:t>rdurulması, erken yaprak dökümü ve</w:t>
      </w:r>
      <w:r w:rsidRPr="00F24571">
        <w:rPr>
          <w:rFonts w:ascii="Times New Roman" w:hAnsi="Times New Roman" w:cs="Times New Roman"/>
          <w:color w:val="0D0D0D"/>
          <w:sz w:val="18"/>
          <w:szCs w:val="18"/>
        </w:rPr>
        <w:t xml:space="preserve"> meyvelerin erken olgunlaşmasıdır.</w:t>
      </w:r>
      <w:r w:rsidRPr="008437A8">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F24571">
        <w:rPr>
          <w:rFonts w:ascii="Times New Roman" w:hAnsi="Times New Roman" w:cs="Times New Roman"/>
          <w:color w:val="0D0D0D"/>
          <w:sz w:val="18"/>
          <w:szCs w:val="18"/>
        </w:rPr>
        <w:t>Sara Dolar (Editör),</w:t>
      </w:r>
      <w:r w:rsidRPr="008437A8">
        <w:rPr>
          <w:rFonts w:ascii="Times New Roman" w:hAnsi="Times New Roman" w:cs="Times New Roman"/>
          <w:color w:val="0D0D0D"/>
          <w:sz w:val="18"/>
          <w:szCs w:val="18"/>
        </w:rPr>
        <w:t xml:space="preserve"> </w:t>
      </w:r>
      <w:r w:rsidRPr="00F0239F">
        <w:rPr>
          <w:rFonts w:ascii="Times New Roman" w:hAnsi="Times New Roman" w:cs="Times New Roman"/>
          <w:b/>
          <w:bCs/>
          <w:color w:val="0D0D0D"/>
          <w:sz w:val="18"/>
          <w:szCs w:val="18"/>
        </w:rPr>
        <w:t>Fitopatoloji</w:t>
      </w:r>
      <w:r>
        <w:rPr>
          <w:rFonts w:ascii="Times New Roman" w:hAnsi="Times New Roman" w:cs="Times New Roman"/>
          <w:color w:val="0D0D0D"/>
          <w:sz w:val="18"/>
          <w:szCs w:val="18"/>
        </w:rPr>
        <w:t>, Anadolu Üniversitesi Açıköğretim Fakültesi Yayınları, 1. Baskı, Eskişehir, 2011, s. 57.</w:t>
      </w:r>
    </w:p>
  </w:footnote>
  <w:footnote w:id="150">
    <w:p w:rsidR="00CC3308" w:rsidRPr="00F0239F" w:rsidRDefault="00CC3308" w:rsidP="00CC39A5">
      <w:pPr>
        <w:tabs>
          <w:tab w:val="left" w:pos="0"/>
          <w:tab w:val="left" w:pos="3261"/>
        </w:tabs>
        <w:spacing w:after="0" w:line="20" w:lineRule="atLeast"/>
        <w:ind w:left="709" w:hanging="709"/>
        <w:jc w:val="both"/>
        <w:rPr>
          <w:rStyle w:val="DipnotMetniChar"/>
          <w:rFonts w:ascii="Times New Roman" w:hAnsi="Times New Roman" w:cs="Times New Roman"/>
          <w:sz w:val="18"/>
          <w:szCs w:val="18"/>
        </w:rPr>
      </w:pPr>
      <w:r w:rsidRPr="005973B7">
        <w:rPr>
          <w:rStyle w:val="DipnotBavurusu"/>
          <w:rFonts w:ascii="Times New Roman" w:hAnsi="Times New Roman" w:cs="Times New Roman"/>
          <w:color w:val="0D0D0D"/>
          <w:sz w:val="18"/>
          <w:szCs w:val="18"/>
        </w:rPr>
        <w:footnoteRef/>
      </w:r>
      <w:r w:rsidRPr="005973B7">
        <w:rPr>
          <w:rFonts w:ascii="Times New Roman" w:hAnsi="Times New Roman" w:cs="Times New Roman"/>
          <w:color w:val="0D0D0D"/>
          <w:sz w:val="18"/>
          <w:szCs w:val="18"/>
        </w:rPr>
        <w:t xml:space="preserve"> </w:t>
      </w:r>
      <w:r w:rsidRPr="00F0239F">
        <w:rPr>
          <w:rStyle w:val="DipnotMetniChar"/>
          <w:rFonts w:ascii="Times New Roman" w:hAnsi="Times New Roman" w:cs="Times New Roman"/>
          <w:sz w:val="18"/>
          <w:szCs w:val="18"/>
        </w:rPr>
        <w:t>Çelik ve Balık, a.g.m., s. 17.</w:t>
      </w:r>
    </w:p>
  </w:footnote>
  <w:footnote w:id="151">
    <w:p w:rsidR="00CC3308" w:rsidRPr="0022179C" w:rsidRDefault="00CC3308" w:rsidP="0022179C">
      <w:pPr>
        <w:pStyle w:val="DipnotMetni"/>
        <w:spacing w:line="20" w:lineRule="atLeast"/>
        <w:ind w:left="709" w:hanging="709"/>
        <w:jc w:val="both"/>
        <w:rPr>
          <w:rStyle w:val="DipnotBavurusu"/>
          <w:rFonts w:ascii="Times New Roman" w:hAnsi="Times New Roman"/>
          <w:color w:val="0D0D0D"/>
          <w:sz w:val="18"/>
          <w:szCs w:val="18"/>
        </w:rPr>
      </w:pPr>
      <w:r w:rsidRPr="0022179C">
        <w:rPr>
          <w:rStyle w:val="DipnotBavurusu"/>
          <w:rFonts w:ascii="Times New Roman" w:hAnsi="Times New Roman"/>
          <w:color w:val="0D0D0D"/>
          <w:sz w:val="18"/>
          <w:szCs w:val="18"/>
        </w:rPr>
        <w:footnoteRef/>
      </w:r>
      <w:r w:rsidRPr="0022179C">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Ekstrem Durumlar: Bitkiler için kuraklık, toprak tuzluluğu, toprak asitliği ve hastalık etmenleri gibi olumsuzluklar olarak ifade edilir. </w:t>
      </w:r>
      <w:r w:rsidRPr="003F566D">
        <w:rPr>
          <w:rFonts w:ascii="Times New Roman" w:hAnsi="Times New Roman"/>
          <w:color w:val="0D0D0D"/>
          <w:sz w:val="18"/>
          <w:szCs w:val="18"/>
        </w:rPr>
        <w:t>Bkz.</w:t>
      </w:r>
      <w:r>
        <w:rPr>
          <w:rFonts w:ascii="Times New Roman" w:hAnsi="Times New Roman"/>
          <w:color w:val="0D0D0D"/>
          <w:sz w:val="18"/>
          <w:szCs w:val="18"/>
        </w:rPr>
        <w:t xml:space="preserve"> Sencar ve </w:t>
      </w:r>
      <w:r w:rsidRPr="001B016D">
        <w:rPr>
          <w:rFonts w:ascii="Times New Roman" w:hAnsi="Times New Roman"/>
          <w:color w:val="0D0D0D"/>
          <w:sz w:val="18"/>
          <w:szCs w:val="18"/>
        </w:rPr>
        <w:t>Gökmen,</w:t>
      </w:r>
      <w:r>
        <w:rPr>
          <w:rFonts w:ascii="Times New Roman" w:hAnsi="Times New Roman"/>
          <w:color w:val="0D0D0D"/>
          <w:sz w:val="18"/>
          <w:szCs w:val="18"/>
        </w:rPr>
        <w:t xml:space="preserve"> </w:t>
      </w:r>
      <w:r w:rsidRPr="001B016D">
        <w:rPr>
          <w:rFonts w:ascii="Times New Roman" w:hAnsi="Times New Roman"/>
          <w:color w:val="0D0D0D"/>
          <w:sz w:val="18"/>
          <w:szCs w:val="18"/>
        </w:rPr>
        <w:t>a.g.e.,</w:t>
      </w:r>
      <w:r>
        <w:rPr>
          <w:rFonts w:ascii="Times New Roman" w:hAnsi="Times New Roman"/>
          <w:color w:val="0D0D0D"/>
          <w:sz w:val="18"/>
          <w:szCs w:val="18"/>
        </w:rPr>
        <w:t xml:space="preserve"> s. 156.</w:t>
      </w:r>
    </w:p>
  </w:footnote>
  <w:footnote w:id="152">
    <w:p w:rsidR="00CC3308" w:rsidRPr="005973B7" w:rsidRDefault="00CC3308" w:rsidP="00CC39A5">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5973B7">
        <w:rPr>
          <w:rFonts w:ascii="Times New Roman" w:hAnsi="Times New Roman" w:cs="Times New Roman"/>
          <w:color w:val="0D0D0D"/>
          <w:sz w:val="18"/>
          <w:szCs w:val="18"/>
        </w:rPr>
        <w:t xml:space="preserve"> Çelik</w:t>
      </w:r>
      <w:r>
        <w:rPr>
          <w:rFonts w:ascii="Times New Roman" w:hAnsi="Times New Roman" w:cs="Times New Roman"/>
          <w:color w:val="0D0D0D"/>
          <w:sz w:val="18"/>
          <w:szCs w:val="18"/>
        </w:rPr>
        <w:t xml:space="preserve"> ve Balık, a.g.m., s. 17.</w:t>
      </w:r>
    </w:p>
  </w:footnote>
  <w:footnote w:id="153">
    <w:p w:rsidR="00CC3308" w:rsidRPr="005973B7" w:rsidRDefault="00CC3308" w:rsidP="00CC39A5">
      <w:pPr>
        <w:widowControl w:val="0"/>
        <w:tabs>
          <w:tab w:val="left" w:pos="0"/>
          <w:tab w:val="left" w:pos="1039"/>
        </w:tabs>
        <w:kinsoku w:val="0"/>
        <w:overflowPunct w:val="0"/>
        <w:autoSpaceDE w:val="0"/>
        <w:autoSpaceDN w:val="0"/>
        <w:adjustRightInd w:val="0"/>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Ergin ve Yaman, a.g.m., s. 267.</w:t>
      </w:r>
    </w:p>
  </w:footnote>
  <w:footnote w:id="154">
    <w:p w:rsidR="00CC3308" w:rsidRPr="00E9585D" w:rsidRDefault="00CC3308" w:rsidP="00E9585D">
      <w:pPr>
        <w:widowControl w:val="0"/>
        <w:tabs>
          <w:tab w:val="left" w:pos="0"/>
          <w:tab w:val="left" w:pos="1039"/>
        </w:tabs>
        <w:kinsoku w:val="0"/>
        <w:overflowPunct w:val="0"/>
        <w:autoSpaceDE w:val="0"/>
        <w:autoSpaceDN w:val="0"/>
        <w:adjustRightInd w:val="0"/>
        <w:spacing w:after="0" w:line="20" w:lineRule="atLeast"/>
        <w:ind w:left="709" w:hanging="709"/>
        <w:jc w:val="both"/>
        <w:rPr>
          <w:rFonts w:ascii="Times New Roman" w:hAnsi="Times New Roman" w:cs="Times New Roman"/>
          <w:sz w:val="18"/>
          <w:szCs w:val="18"/>
        </w:rPr>
      </w:pPr>
      <w:r w:rsidRPr="00E9585D">
        <w:rPr>
          <w:rStyle w:val="DipnotBavurusu"/>
          <w:rFonts w:ascii="Times New Roman" w:hAnsi="Times New Roman" w:cs="Times New Roman"/>
          <w:color w:val="0D0D0D"/>
          <w:sz w:val="18"/>
          <w:szCs w:val="18"/>
        </w:rPr>
        <w:footnoteRef/>
      </w:r>
      <w:r w:rsidRPr="00E9585D">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Hormon: </w:t>
      </w:r>
      <w:r w:rsidRPr="00E9585D">
        <w:rPr>
          <w:rFonts w:ascii="Times New Roman" w:eastAsia="SabonLTStd" w:hAnsi="Times New Roman" w:cs="Times New Roman"/>
          <w:sz w:val="18"/>
          <w:szCs w:val="18"/>
        </w:rPr>
        <w:t>Genellikle hedef hücrede özgül yanıtları indükleyen</w:t>
      </w:r>
      <w:r>
        <w:rPr>
          <w:rFonts w:ascii="Times New Roman" w:eastAsia="SabonLTStd" w:hAnsi="Times New Roman" w:cs="Times New Roman"/>
          <w:sz w:val="18"/>
          <w:szCs w:val="18"/>
        </w:rPr>
        <w:t xml:space="preserve"> (başlatan, uyaran)</w:t>
      </w:r>
      <w:r w:rsidRPr="00E9585D">
        <w:rPr>
          <w:rFonts w:ascii="Times New Roman" w:eastAsia="SabonLTStd" w:hAnsi="Times New Roman" w:cs="Times New Roman"/>
          <w:sz w:val="18"/>
          <w:szCs w:val="18"/>
        </w:rPr>
        <w:t xml:space="preserve"> herhangi bir hücre dışı madde; özellikle kanda dolaşan ve </w:t>
      </w:r>
      <w:r w:rsidRPr="00E9585D">
        <w:rPr>
          <w:rFonts w:ascii="Times New Roman" w:eastAsia="SabonLTStd-Bold" w:hAnsi="Times New Roman" w:cs="Times New Roman"/>
          <w:sz w:val="18"/>
          <w:szCs w:val="18"/>
        </w:rPr>
        <w:t>endokrin</w:t>
      </w:r>
      <w:r w:rsidRPr="00E9585D">
        <w:rPr>
          <w:rFonts w:ascii="Times New Roman" w:eastAsia="SabonLTStd" w:hAnsi="Times New Roman" w:cs="Times New Roman"/>
          <w:sz w:val="18"/>
          <w:szCs w:val="18"/>
        </w:rPr>
        <w:t xml:space="preserve"> sinyal iletimini sağlayan sinyal iletim molekülleri</w:t>
      </w:r>
      <w:r>
        <w:rPr>
          <w:rFonts w:ascii="Times New Roman" w:hAnsi="Times New Roman" w:cs="Times New Roman"/>
          <w:color w:val="0D0D0D"/>
          <w:sz w:val="18"/>
          <w:szCs w:val="18"/>
        </w:rPr>
        <w:t>dir</w:t>
      </w:r>
      <w:r w:rsidRPr="00E9585D">
        <w:rPr>
          <w:rFonts w:ascii="Times New Roman" w:hAnsi="Times New Roman" w:cs="Times New Roman"/>
          <w:color w:val="0D0D0D"/>
          <w:sz w:val="18"/>
          <w:szCs w:val="18"/>
        </w:rPr>
        <w:t>.</w:t>
      </w:r>
      <w:r w:rsidRPr="00E9585D">
        <w:rPr>
          <w:rFonts w:ascii="Times New Roman" w:hAnsi="Times New Roman" w:cs="Times New Roman"/>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sz w:val="18"/>
          <w:szCs w:val="18"/>
        </w:rPr>
        <w:t xml:space="preserve"> </w:t>
      </w:r>
      <w:r w:rsidRPr="00E9585D">
        <w:rPr>
          <w:rFonts w:ascii="Times New Roman" w:hAnsi="Times New Roman" w:cs="Times New Roman"/>
          <w:sz w:val="18"/>
          <w:szCs w:val="18"/>
        </w:rPr>
        <w:t>Lod</w:t>
      </w:r>
      <w:r>
        <w:rPr>
          <w:rFonts w:ascii="Times New Roman" w:hAnsi="Times New Roman" w:cs="Times New Roman"/>
          <w:sz w:val="18"/>
          <w:szCs w:val="18"/>
        </w:rPr>
        <w:t>ish ve diğerleri,  a.g.e., s. 9</w:t>
      </w:r>
      <w:r w:rsidRPr="00E9585D">
        <w:rPr>
          <w:rFonts w:ascii="Times New Roman" w:hAnsi="Times New Roman" w:cs="Times New Roman"/>
          <w:sz w:val="18"/>
          <w:szCs w:val="18"/>
        </w:rPr>
        <w:t>.</w:t>
      </w:r>
    </w:p>
  </w:footnote>
  <w:footnote w:id="155">
    <w:p w:rsidR="00CC3308" w:rsidRPr="00536B11" w:rsidRDefault="00CC3308" w:rsidP="00536B11">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DA0309">
        <w:rPr>
          <w:rStyle w:val="DipnotBavurusu"/>
          <w:rFonts w:ascii="Times New Roman" w:hAnsi="Times New Roman" w:cs="Times New Roman"/>
          <w:color w:val="0D0D0D"/>
          <w:sz w:val="18"/>
          <w:szCs w:val="18"/>
        </w:rPr>
        <w:footnoteRef/>
      </w:r>
      <w:r w:rsidRPr="00DA0309">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Laktoz: Bir disakkarit olup glikoz ve galaktoz birleşimiyle oluşmuş süt şekeridir.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536B11">
        <w:rPr>
          <w:rFonts w:ascii="Times New Roman" w:hAnsi="Times New Roman" w:cs="Times New Roman"/>
          <w:color w:val="0D0D0D"/>
          <w:sz w:val="18"/>
          <w:szCs w:val="18"/>
        </w:rPr>
        <w:t>Geçkil, a.g.e., s. 172.</w:t>
      </w:r>
    </w:p>
  </w:footnote>
  <w:footnote w:id="156">
    <w:p w:rsidR="00CC3308" w:rsidRPr="005973B7" w:rsidRDefault="00CC3308" w:rsidP="00D46BEF">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Ergin ve Yaman, a.g.m</w:t>
      </w:r>
      <w:r w:rsidRPr="005973B7">
        <w:rPr>
          <w:rFonts w:ascii="Times New Roman" w:hAnsi="Times New Roman" w:cs="Times New Roman"/>
          <w:color w:val="0D0D0D"/>
          <w:sz w:val="18"/>
          <w:szCs w:val="18"/>
        </w:rPr>
        <w:t>., s.</w:t>
      </w:r>
      <w:r>
        <w:rPr>
          <w:rFonts w:ascii="Times New Roman" w:hAnsi="Times New Roman" w:cs="Times New Roman"/>
          <w:color w:val="0D0D0D"/>
          <w:sz w:val="18"/>
          <w:szCs w:val="18"/>
        </w:rPr>
        <w:t xml:space="preserve"> 268.</w:t>
      </w:r>
    </w:p>
  </w:footnote>
  <w:footnote w:id="157">
    <w:p w:rsidR="00CC3308" w:rsidRPr="005973B7" w:rsidRDefault="00CC3308" w:rsidP="00CC39A5">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5973B7">
        <w:rPr>
          <w:rFonts w:ascii="Times New Roman" w:hAnsi="Times New Roman" w:cs="Times New Roman"/>
          <w:color w:val="0D0D0D"/>
          <w:sz w:val="18"/>
          <w:szCs w:val="18"/>
        </w:rPr>
        <w:t xml:space="preserve"> Çelik v</w:t>
      </w:r>
      <w:r>
        <w:rPr>
          <w:rFonts w:ascii="Times New Roman" w:hAnsi="Times New Roman" w:cs="Times New Roman"/>
          <w:color w:val="0D0D0D"/>
          <w:sz w:val="18"/>
          <w:szCs w:val="18"/>
        </w:rPr>
        <w:t>e Balık, a.g.m., s. 17.</w:t>
      </w:r>
    </w:p>
  </w:footnote>
  <w:footnote w:id="158">
    <w:p w:rsidR="00CC3308" w:rsidRPr="009A0B72" w:rsidRDefault="00CC3308" w:rsidP="0013456F">
      <w:pPr>
        <w:tabs>
          <w:tab w:val="left" w:pos="0"/>
        </w:tabs>
        <w:spacing w:after="0" w:line="20" w:lineRule="atLeast"/>
        <w:ind w:left="709" w:hanging="709"/>
        <w:jc w:val="both"/>
        <w:rPr>
          <w:rFonts w:ascii="Times New Roman" w:hAnsi="Times New Roman" w:cs="Times New Roman"/>
          <w:color w:val="0D0D0D"/>
          <w:sz w:val="18"/>
          <w:szCs w:val="18"/>
        </w:rPr>
      </w:pPr>
      <w:r w:rsidRPr="0013456F">
        <w:rPr>
          <w:rStyle w:val="DipnotBavurusu"/>
          <w:rFonts w:ascii="Times New Roman" w:hAnsi="Times New Roman" w:cs="Times New Roman"/>
          <w:color w:val="0D0D0D"/>
          <w:sz w:val="18"/>
          <w:szCs w:val="18"/>
        </w:rPr>
        <w:footnoteRef/>
      </w:r>
      <w:r>
        <w:rPr>
          <w:rStyle w:val="DipnotBavurusu"/>
          <w:rFonts w:ascii="Times New Roman" w:hAnsi="Times New Roman" w:cs="Times New Roman"/>
          <w:color w:val="0D0D0D"/>
          <w:sz w:val="18"/>
          <w:szCs w:val="18"/>
        </w:rPr>
        <w:t xml:space="preserve"> </w:t>
      </w:r>
      <w:r w:rsidRPr="009A0B72">
        <w:rPr>
          <w:rFonts w:ascii="Times New Roman" w:hAnsi="Times New Roman" w:cs="Times New Roman"/>
          <w:color w:val="0D0D0D"/>
          <w:sz w:val="18"/>
          <w:szCs w:val="18"/>
        </w:rPr>
        <w:t xml:space="preserve">Haydar Bağış, Transgenik Hayvan ve Zebra Balık Üretiminde CRISPR-Cas9 Teknolojinin Kullanımı, </w:t>
      </w:r>
      <w:r w:rsidRPr="006B0064">
        <w:rPr>
          <w:rFonts w:ascii="Times New Roman" w:hAnsi="Times New Roman" w:cs="Times New Roman"/>
          <w:b/>
          <w:bCs/>
          <w:color w:val="0D0D0D"/>
          <w:sz w:val="18"/>
          <w:szCs w:val="18"/>
        </w:rPr>
        <w:t>Su Bilimlerinde Biyoteknoloji Teknoloji Çalıştayı</w:t>
      </w:r>
      <w:r w:rsidRPr="009A0B72">
        <w:rPr>
          <w:rFonts w:ascii="Times New Roman" w:hAnsi="Times New Roman" w:cs="Times New Roman"/>
          <w:color w:val="0D0D0D"/>
          <w:sz w:val="18"/>
          <w:szCs w:val="18"/>
        </w:rPr>
        <w:t>, 10-11 Mayıs 2018, İstanbul, s. 57.</w:t>
      </w:r>
    </w:p>
  </w:footnote>
  <w:footnote w:id="159">
    <w:p w:rsidR="00CC3308" w:rsidRPr="00F51D89" w:rsidRDefault="00CC3308" w:rsidP="00F51D89">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F51D89">
        <w:rPr>
          <w:rStyle w:val="DipnotBavurusu"/>
          <w:rFonts w:ascii="Times New Roman" w:hAnsi="Times New Roman" w:cs="Times New Roman"/>
          <w:color w:val="0D0D0D"/>
          <w:sz w:val="18"/>
          <w:szCs w:val="18"/>
        </w:rPr>
        <w:footnoteRef/>
      </w:r>
      <w:r w:rsidRPr="00F51D89">
        <w:rPr>
          <w:rStyle w:val="DipnotBavurusu"/>
          <w:rFonts w:ascii="Times New Roman" w:hAnsi="Times New Roman" w:cs="Times New Roman"/>
          <w:color w:val="0D0D0D"/>
          <w:sz w:val="18"/>
          <w:szCs w:val="18"/>
        </w:rPr>
        <w:t xml:space="preserve"> </w:t>
      </w:r>
      <w:r>
        <w:rPr>
          <w:rFonts w:ascii="Times New Roman" w:hAnsi="Times New Roman"/>
          <w:color w:val="0D0D0D"/>
          <w:sz w:val="18"/>
          <w:szCs w:val="18"/>
        </w:rPr>
        <w:t xml:space="preserve">Bağışıklık: Hastalık yapabilecek mikroplarla karşılaşan vücudun kendisini koruma halidir (Hastalığın geçirilmesi veya aşı ile bağışıklık kazanılır). Bkz. Güler, </w:t>
      </w:r>
      <w:r w:rsidRPr="00F51D89">
        <w:rPr>
          <w:rFonts w:ascii="Times New Roman" w:hAnsi="Times New Roman"/>
          <w:color w:val="0D0D0D"/>
          <w:sz w:val="18"/>
          <w:szCs w:val="18"/>
        </w:rPr>
        <w:t>a.g.e.,</w:t>
      </w:r>
      <w:r>
        <w:rPr>
          <w:rFonts w:ascii="Times New Roman" w:hAnsi="Times New Roman"/>
          <w:color w:val="0D0D0D"/>
          <w:sz w:val="18"/>
          <w:szCs w:val="18"/>
        </w:rPr>
        <w:t xml:space="preserve"> s. 20.</w:t>
      </w:r>
    </w:p>
  </w:footnote>
  <w:footnote w:id="160">
    <w:p w:rsidR="00CC3308" w:rsidRPr="005973B7" w:rsidRDefault="00CC3308" w:rsidP="00CC39A5">
      <w:pPr>
        <w:widowControl w:val="0"/>
        <w:tabs>
          <w:tab w:val="left" w:pos="0"/>
          <w:tab w:val="left" w:pos="1039"/>
        </w:tabs>
        <w:kinsoku w:val="0"/>
        <w:overflowPunct w:val="0"/>
        <w:autoSpaceDE w:val="0"/>
        <w:autoSpaceDN w:val="0"/>
        <w:adjustRightInd w:val="0"/>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Ergin ve Yaman, a.g.m</w:t>
      </w:r>
      <w:r w:rsidRPr="005973B7">
        <w:rPr>
          <w:rFonts w:ascii="Times New Roman" w:hAnsi="Times New Roman" w:cs="Times New Roman"/>
          <w:color w:val="0D0D0D"/>
          <w:sz w:val="18"/>
          <w:szCs w:val="18"/>
        </w:rPr>
        <w:t>., s.</w:t>
      </w:r>
      <w:r>
        <w:rPr>
          <w:rFonts w:ascii="Times New Roman" w:hAnsi="Times New Roman" w:cs="Times New Roman"/>
          <w:color w:val="0D0D0D"/>
          <w:sz w:val="18"/>
          <w:szCs w:val="18"/>
        </w:rPr>
        <w:t xml:space="preserve"> 267-268.</w:t>
      </w:r>
    </w:p>
  </w:footnote>
  <w:footnote w:id="161">
    <w:p w:rsidR="00CC3308" w:rsidRPr="00C31DBF" w:rsidRDefault="00CC3308" w:rsidP="00F51D89">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C31DBF">
        <w:rPr>
          <w:rStyle w:val="DipnotBavurusu"/>
          <w:rFonts w:ascii="Times New Roman" w:hAnsi="Times New Roman" w:cs="Times New Roman"/>
          <w:color w:val="0D0D0D"/>
          <w:sz w:val="18"/>
          <w:szCs w:val="18"/>
        </w:rPr>
        <w:footnoteRef/>
      </w:r>
      <w:r w:rsidRPr="00C31DBF">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Diyabet: İnsülin hormonunun yetersizliğinden dolayı ortaya çıkan şeker hastalığına verilen isimdir.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Erkan Sevinç, Nil Yüzbaşıoğlu, Burçin Ünlü (Editörler), </w:t>
      </w:r>
      <w:r>
        <w:rPr>
          <w:rFonts w:ascii="Times New Roman" w:hAnsi="Times New Roman" w:cs="Times New Roman"/>
          <w:b/>
          <w:bCs/>
          <w:color w:val="0D0D0D"/>
          <w:sz w:val="18"/>
          <w:szCs w:val="18"/>
        </w:rPr>
        <w:t>Pratik Bilgilerle</w:t>
      </w:r>
      <w:r w:rsidRPr="00C31DBF">
        <w:rPr>
          <w:rFonts w:ascii="Times New Roman" w:hAnsi="Times New Roman" w:cs="Times New Roman"/>
          <w:b/>
          <w:bCs/>
          <w:color w:val="0D0D0D"/>
          <w:sz w:val="18"/>
          <w:szCs w:val="18"/>
        </w:rPr>
        <w:t xml:space="preserve"> Genel Sağlık</w:t>
      </w:r>
      <w:r>
        <w:rPr>
          <w:rFonts w:ascii="Times New Roman" w:hAnsi="Times New Roman" w:cs="Times New Roman"/>
          <w:color w:val="0D0D0D"/>
          <w:sz w:val="18"/>
          <w:szCs w:val="18"/>
        </w:rPr>
        <w:t xml:space="preserve">, Boyut Matbaacılık, İstanbul, 2006, s. 88, 91.; </w:t>
      </w:r>
      <w:r>
        <w:rPr>
          <w:rFonts w:ascii="Times New Roman" w:hAnsi="Times New Roman"/>
          <w:color w:val="0D0D0D"/>
          <w:sz w:val="18"/>
          <w:szCs w:val="18"/>
        </w:rPr>
        <w:t xml:space="preserve">Güler, </w:t>
      </w:r>
      <w:r w:rsidRPr="00F51D89">
        <w:rPr>
          <w:rFonts w:ascii="Times New Roman" w:hAnsi="Times New Roman"/>
          <w:color w:val="0D0D0D"/>
          <w:sz w:val="18"/>
          <w:szCs w:val="18"/>
        </w:rPr>
        <w:t>a.g.e.,</w:t>
      </w:r>
      <w:r>
        <w:rPr>
          <w:rFonts w:ascii="Times New Roman" w:hAnsi="Times New Roman"/>
          <w:color w:val="0D0D0D"/>
          <w:sz w:val="18"/>
          <w:szCs w:val="18"/>
        </w:rPr>
        <w:t xml:space="preserve"> s. 32.</w:t>
      </w:r>
      <w:r>
        <w:rPr>
          <w:rFonts w:ascii="Times New Roman" w:hAnsi="Times New Roman" w:cs="Times New Roman"/>
          <w:color w:val="0D0D0D"/>
          <w:sz w:val="18"/>
          <w:szCs w:val="18"/>
        </w:rPr>
        <w:t xml:space="preserve">  </w:t>
      </w:r>
    </w:p>
  </w:footnote>
  <w:footnote w:id="162">
    <w:p w:rsidR="00CC3308" w:rsidRPr="009F59ED" w:rsidRDefault="00CC3308" w:rsidP="009F59ED">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9F59ED">
        <w:rPr>
          <w:rStyle w:val="DipnotBavurusu"/>
          <w:rFonts w:ascii="Times New Roman" w:hAnsi="Times New Roman" w:cs="Times New Roman"/>
          <w:color w:val="0D0D0D"/>
          <w:sz w:val="18"/>
          <w:szCs w:val="18"/>
        </w:rPr>
        <w:footnoteRef/>
      </w:r>
      <w:r w:rsidRPr="009F59ED">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İnsülin: Kan şekerini düşürmek için pankreas tarafından salgılanan hormondur (yetersizliğinde dışarıdan suni olarak alınır). Bkz. Sevinç ve diğerleri, a.g.e., s. 91.  </w:t>
      </w:r>
    </w:p>
  </w:footnote>
  <w:footnote w:id="163">
    <w:p w:rsidR="00CC3308" w:rsidRPr="005973B7" w:rsidRDefault="00CC3308" w:rsidP="00420E0B">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Şebnem Pamuk, “Genetiği Değiştirilmiş Gıdalara Genel Bir Yaklaşım”, </w:t>
      </w:r>
      <w:r w:rsidRPr="00420E0B">
        <w:rPr>
          <w:rFonts w:ascii="Times New Roman" w:hAnsi="Times New Roman" w:cs="Times New Roman"/>
          <w:b/>
          <w:bCs/>
          <w:color w:val="0D0D0D"/>
          <w:sz w:val="18"/>
          <w:szCs w:val="18"/>
        </w:rPr>
        <w:t>Kocatepe Veteriner Dergisi</w:t>
      </w:r>
      <w:r>
        <w:rPr>
          <w:rFonts w:ascii="Times New Roman" w:hAnsi="Times New Roman" w:cs="Times New Roman"/>
          <w:color w:val="0D0D0D"/>
          <w:sz w:val="18"/>
          <w:szCs w:val="18"/>
        </w:rPr>
        <w:t>, Cilt. 3, Sayı. 2, 2010, s. 94-95</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Çelik ve Balık, a.g.m</w:t>
      </w:r>
      <w:r w:rsidRPr="005973B7">
        <w:rPr>
          <w:rFonts w:ascii="Times New Roman" w:hAnsi="Times New Roman" w:cs="Times New Roman"/>
          <w:color w:val="0D0D0D"/>
          <w:sz w:val="18"/>
          <w:szCs w:val="18"/>
        </w:rPr>
        <w:t>., s.</w:t>
      </w:r>
      <w:r>
        <w:rPr>
          <w:rFonts w:ascii="Times New Roman" w:hAnsi="Times New Roman" w:cs="Times New Roman"/>
          <w:color w:val="0D0D0D"/>
          <w:sz w:val="18"/>
          <w:szCs w:val="18"/>
        </w:rPr>
        <w:t xml:space="preserve"> 17-18.</w:t>
      </w:r>
    </w:p>
  </w:footnote>
  <w:footnote w:id="164">
    <w:p w:rsidR="00CC3308" w:rsidRPr="005973B7" w:rsidRDefault="00CC3308" w:rsidP="00E64CEF">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057B96">
        <w:rPr>
          <w:rStyle w:val="DipnotBavurusu"/>
          <w:rFonts w:ascii="Times New Roman" w:hAnsi="Times New Roman" w:cs="Times New Roman"/>
          <w:color w:val="0D0D0D"/>
          <w:sz w:val="18"/>
          <w:szCs w:val="18"/>
        </w:rPr>
        <w:t xml:space="preserve"> </w:t>
      </w:r>
      <w:r w:rsidRPr="002A1058">
        <w:rPr>
          <w:rFonts w:ascii="Times New Roman" w:hAnsi="Times New Roman" w:cs="Times New Roman"/>
          <w:color w:val="0D0D0D"/>
          <w:sz w:val="18"/>
          <w:szCs w:val="18"/>
        </w:rPr>
        <w:t>Beyazıt</w:t>
      </w:r>
      <w:r w:rsidRPr="002C426A">
        <w:rPr>
          <w:rFonts w:ascii="Times New Roman" w:hAnsi="Times New Roman" w:cs="Times New Roman"/>
          <w:color w:val="0D0D0D"/>
          <w:sz w:val="18"/>
          <w:szCs w:val="18"/>
        </w:rPr>
        <w:t xml:space="preserve"> Çırakoğlu, </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Gen Teknolojile</w:t>
      </w:r>
      <w:r>
        <w:rPr>
          <w:rFonts w:ascii="Times New Roman" w:hAnsi="Times New Roman" w:cs="Times New Roman"/>
          <w:color w:val="0D0D0D"/>
          <w:sz w:val="18"/>
          <w:szCs w:val="18"/>
        </w:rPr>
        <w:t>rinin Tıpta Kullanımı”,</w:t>
      </w:r>
      <w:r w:rsidRPr="005973B7">
        <w:rPr>
          <w:rFonts w:ascii="Times New Roman" w:hAnsi="Times New Roman" w:cs="Times New Roman"/>
          <w:color w:val="0D0D0D"/>
          <w:sz w:val="18"/>
          <w:szCs w:val="18"/>
        </w:rPr>
        <w:t xml:space="preserve"> Avrasya Dosyası</w:t>
      </w:r>
      <w:r>
        <w:rPr>
          <w:rFonts w:ascii="Times New Roman" w:hAnsi="Times New Roman" w:cs="Times New Roman"/>
          <w:b/>
          <w:bCs/>
          <w:color w:val="0D0D0D"/>
          <w:sz w:val="18"/>
          <w:szCs w:val="18"/>
        </w:rPr>
        <w:t xml:space="preserve">, Moleküler Biyoloji ve </w:t>
      </w:r>
      <w:r w:rsidRPr="005973B7">
        <w:rPr>
          <w:rFonts w:ascii="Times New Roman" w:hAnsi="Times New Roman" w:cs="Times New Roman"/>
          <w:b/>
          <w:bCs/>
          <w:color w:val="0D0D0D"/>
          <w:sz w:val="18"/>
          <w:szCs w:val="18"/>
        </w:rPr>
        <w:t>Gen Teknolojileri Özel</w:t>
      </w:r>
      <w:r w:rsidRPr="005973B7">
        <w:rPr>
          <w:rFonts w:ascii="Times New Roman" w:hAnsi="Times New Roman" w:cs="Times New Roman"/>
          <w:color w:val="0D0D0D"/>
          <w:sz w:val="18"/>
          <w:szCs w:val="18"/>
        </w:rPr>
        <w:t>, Sonbahar,</w:t>
      </w:r>
      <w:r>
        <w:rPr>
          <w:rFonts w:ascii="Times New Roman" w:hAnsi="Times New Roman" w:cs="Times New Roman"/>
          <w:color w:val="0D0D0D"/>
          <w:sz w:val="18"/>
          <w:szCs w:val="18"/>
        </w:rPr>
        <w:t xml:space="preserve"> Cilt. 8, Sayı. 3, 2002, s. 72-73</w:t>
      </w:r>
      <w:r w:rsidRPr="005973B7">
        <w:rPr>
          <w:rFonts w:ascii="Times New Roman" w:hAnsi="Times New Roman" w:cs="Times New Roman"/>
          <w:color w:val="0D0D0D"/>
          <w:sz w:val="18"/>
          <w:szCs w:val="18"/>
        </w:rPr>
        <w:t>.</w:t>
      </w:r>
    </w:p>
  </w:footnote>
  <w:footnote w:id="165">
    <w:p w:rsidR="00CC3308" w:rsidRPr="005973B7" w:rsidRDefault="00CC3308" w:rsidP="00E64CEF">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5973B7">
        <w:rPr>
          <w:rFonts w:ascii="Times New Roman" w:hAnsi="Times New Roman" w:cs="Times New Roman"/>
          <w:color w:val="0D0D0D"/>
          <w:sz w:val="18"/>
          <w:szCs w:val="18"/>
        </w:rPr>
        <w:t xml:space="preserve"> Çelik</w:t>
      </w:r>
      <w:r>
        <w:rPr>
          <w:rFonts w:ascii="Times New Roman" w:hAnsi="Times New Roman" w:cs="Times New Roman"/>
          <w:color w:val="0D0D0D"/>
          <w:sz w:val="18"/>
          <w:szCs w:val="18"/>
        </w:rPr>
        <w:t xml:space="preserve"> ve Balık, a.g.m., s. 18.</w:t>
      </w:r>
    </w:p>
  </w:footnote>
  <w:footnote w:id="166">
    <w:p w:rsidR="00CC3308" w:rsidRPr="008133CA" w:rsidRDefault="00CC3308" w:rsidP="00827DAB">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8133CA">
        <w:rPr>
          <w:rStyle w:val="DipnotBavurusu"/>
          <w:rFonts w:ascii="Times New Roman" w:hAnsi="Times New Roman" w:cs="Times New Roman"/>
          <w:color w:val="0D0D0D"/>
          <w:sz w:val="18"/>
          <w:szCs w:val="18"/>
        </w:rPr>
        <w:footnoteRef/>
      </w:r>
      <w:r w:rsidRPr="008133CA">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Hemofi</w:t>
      </w:r>
      <w:r w:rsidRPr="008133CA">
        <w:rPr>
          <w:rFonts w:ascii="Times New Roman" w:hAnsi="Times New Roman" w:cs="Times New Roman"/>
          <w:color w:val="0D0D0D"/>
          <w:sz w:val="18"/>
          <w:szCs w:val="18"/>
        </w:rPr>
        <w:t xml:space="preserve">li: </w:t>
      </w:r>
      <w:r>
        <w:rPr>
          <w:rFonts w:ascii="Times New Roman" w:hAnsi="Times New Roman" w:cs="Times New Roman"/>
          <w:color w:val="0D0D0D"/>
          <w:sz w:val="18"/>
          <w:szCs w:val="18"/>
        </w:rPr>
        <w:t xml:space="preserve">Kalıtsal kanama bozukluğu olup, eklem içi ve kas içi kanamalarla kendini gösteren bir grup hastalıktır.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Türk Hematoloji Derneği, </w:t>
      </w:r>
      <w:r w:rsidRPr="00B44A15">
        <w:rPr>
          <w:rFonts w:ascii="Times New Roman" w:hAnsi="Times New Roman" w:cs="Times New Roman"/>
          <w:b/>
          <w:bCs/>
          <w:color w:val="0D0D0D"/>
          <w:sz w:val="18"/>
          <w:szCs w:val="18"/>
        </w:rPr>
        <w:t>Hemofili Tanı ve Tedavi K</w:t>
      </w:r>
      <w:r>
        <w:rPr>
          <w:rFonts w:ascii="Times New Roman" w:hAnsi="Times New Roman" w:cs="Times New Roman"/>
          <w:b/>
          <w:bCs/>
          <w:color w:val="0D0D0D"/>
          <w:sz w:val="18"/>
          <w:szCs w:val="18"/>
        </w:rPr>
        <w:t>ı</w:t>
      </w:r>
      <w:r w:rsidRPr="00B44A15">
        <w:rPr>
          <w:rFonts w:ascii="Times New Roman" w:hAnsi="Times New Roman" w:cs="Times New Roman"/>
          <w:b/>
          <w:bCs/>
          <w:color w:val="0D0D0D"/>
          <w:sz w:val="18"/>
          <w:szCs w:val="18"/>
        </w:rPr>
        <w:t>lavuzu</w:t>
      </w:r>
      <w:r>
        <w:rPr>
          <w:rFonts w:ascii="Times New Roman" w:hAnsi="Times New Roman" w:cs="Times New Roman"/>
          <w:color w:val="0D0D0D"/>
          <w:sz w:val="18"/>
          <w:szCs w:val="18"/>
        </w:rPr>
        <w:t>, Ankara, 2011, s. 16.; Diğer bir tanımda hemofili; kanın pıhtılaşma mekanizmasındaki bir bozukluk nedeniyle pıhtılaşmanın yetersiz olması durumudur. Güler, a.g.e., s. 51.</w:t>
      </w:r>
    </w:p>
  </w:footnote>
  <w:footnote w:id="167">
    <w:p w:rsidR="00CC3308" w:rsidRPr="005116B0" w:rsidRDefault="00CC3308" w:rsidP="005116B0">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5116B0">
        <w:rPr>
          <w:rStyle w:val="DipnotBavurusu"/>
          <w:rFonts w:ascii="Times New Roman" w:hAnsi="Times New Roman" w:cs="Times New Roman"/>
          <w:color w:val="0D0D0D"/>
          <w:sz w:val="18"/>
          <w:szCs w:val="18"/>
        </w:rPr>
        <w:footnoteRef/>
      </w:r>
      <w:r w:rsidRPr="005116B0">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Organ Nakli</w:t>
      </w:r>
      <w:r w:rsidRPr="008133CA">
        <w:rPr>
          <w:rFonts w:ascii="Times New Roman" w:hAnsi="Times New Roman" w:cs="Times New Roman"/>
          <w:color w:val="0D0D0D"/>
          <w:sz w:val="18"/>
          <w:szCs w:val="18"/>
        </w:rPr>
        <w:t xml:space="preserve">: </w:t>
      </w:r>
      <w:r>
        <w:rPr>
          <w:rFonts w:ascii="Times New Roman" w:hAnsi="Times New Roman" w:cs="Times New Roman"/>
          <w:color w:val="0D0D0D"/>
          <w:sz w:val="18"/>
          <w:szCs w:val="18"/>
        </w:rPr>
        <w:t>Herhangi bir organın fonksiyon görememe durumunda bu fonksiyonu üstlenmesi amacıyla başka bir kişiden organ alınarak cerrahi girişimle söz konusu organın hasta kişiye takılmasıdır. Güler, a.g.e., s. 81-82.</w:t>
      </w:r>
    </w:p>
  </w:footnote>
  <w:footnote w:id="168">
    <w:p w:rsidR="00CC3308" w:rsidRPr="005973B7" w:rsidRDefault="00CC3308" w:rsidP="00CC39A5">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5973B7">
        <w:rPr>
          <w:rFonts w:ascii="Times New Roman" w:hAnsi="Times New Roman" w:cs="Times New Roman"/>
          <w:color w:val="0D0D0D"/>
          <w:sz w:val="18"/>
          <w:szCs w:val="18"/>
        </w:rPr>
        <w:t xml:space="preserve"> Çelik</w:t>
      </w:r>
      <w:r>
        <w:rPr>
          <w:rFonts w:ascii="Times New Roman" w:hAnsi="Times New Roman" w:cs="Times New Roman"/>
          <w:color w:val="0D0D0D"/>
          <w:sz w:val="18"/>
          <w:szCs w:val="18"/>
        </w:rPr>
        <w:t xml:space="preserve"> ve Balık, a.g.m., s. 18.</w:t>
      </w:r>
    </w:p>
  </w:footnote>
  <w:footnote w:id="169">
    <w:p w:rsidR="00CC3308" w:rsidRPr="005973B7" w:rsidRDefault="00CC3308" w:rsidP="00E64CEF">
      <w:pPr>
        <w:spacing w:after="0" w:line="20" w:lineRule="atLeast"/>
        <w:ind w:left="709" w:hanging="709"/>
        <w:jc w:val="both"/>
        <w:rPr>
          <w:rFonts w:ascii="Times New Roman" w:hAnsi="Times New Roman" w:cs="Times New Roman"/>
          <w:color w:val="0D0D0D"/>
          <w:sz w:val="18"/>
          <w:szCs w:val="18"/>
        </w:rPr>
      </w:pPr>
      <w:r w:rsidRPr="002C426A">
        <w:rPr>
          <w:rStyle w:val="DipnotBavurusu"/>
          <w:rFonts w:ascii="Times New Roman" w:hAnsi="Times New Roman" w:cs="Times New Roman"/>
          <w:color w:val="0D0D0D"/>
          <w:sz w:val="18"/>
          <w:szCs w:val="18"/>
        </w:rPr>
        <w:footnoteRef/>
      </w:r>
      <w:r w:rsidRPr="002C426A">
        <w:rPr>
          <w:rStyle w:val="DipnotBavurusu"/>
          <w:sz w:val="18"/>
          <w:szCs w:val="18"/>
        </w:rPr>
        <w:t xml:space="preserve"> </w:t>
      </w:r>
      <w:r>
        <w:rPr>
          <w:rFonts w:ascii="Times New Roman" w:hAnsi="Times New Roman" w:cs="Times New Roman"/>
          <w:color w:val="0D0D0D"/>
          <w:sz w:val="18"/>
          <w:szCs w:val="18"/>
        </w:rPr>
        <w:t>Çırakoğlu, a.g.m., s. 71-72</w:t>
      </w:r>
      <w:r w:rsidRPr="005973B7">
        <w:rPr>
          <w:rFonts w:ascii="Times New Roman" w:hAnsi="Times New Roman" w:cs="Times New Roman"/>
          <w:color w:val="0D0D0D"/>
          <w:sz w:val="18"/>
          <w:szCs w:val="18"/>
        </w:rPr>
        <w:t>.</w:t>
      </w:r>
    </w:p>
  </w:footnote>
  <w:footnote w:id="170">
    <w:p w:rsidR="00CC3308" w:rsidRPr="00C85C76" w:rsidRDefault="00CC3308" w:rsidP="00C85C76">
      <w:pPr>
        <w:autoSpaceDE w:val="0"/>
        <w:autoSpaceDN w:val="0"/>
        <w:adjustRightInd w:val="0"/>
        <w:spacing w:after="0" w:line="240" w:lineRule="auto"/>
        <w:ind w:left="709" w:hanging="709"/>
        <w:jc w:val="both"/>
      </w:pPr>
      <w:r w:rsidRPr="00C85C76">
        <w:rPr>
          <w:rStyle w:val="DipnotBavurusu"/>
          <w:rFonts w:ascii="Times New Roman" w:hAnsi="Times New Roman" w:cs="Times New Roman"/>
          <w:color w:val="0D0D0D"/>
          <w:sz w:val="18"/>
          <w:szCs w:val="18"/>
        </w:rPr>
        <w:footnoteRef/>
      </w:r>
      <w:r>
        <w:rPr>
          <w:rStyle w:val="DipnotBavurusu"/>
          <w:rFonts w:ascii="Times New Roman" w:hAnsi="Times New Roman" w:cs="Times New Roman"/>
          <w:color w:val="0D0D0D"/>
          <w:sz w:val="18"/>
          <w:szCs w:val="18"/>
        </w:rPr>
        <w:t xml:space="preserve"> </w:t>
      </w:r>
      <w:r w:rsidRPr="00C85C76">
        <w:rPr>
          <w:rFonts w:ascii="Times New Roman" w:hAnsi="Times New Roman" w:cs="Times New Roman"/>
          <w:color w:val="0D0D0D"/>
          <w:sz w:val="18"/>
          <w:szCs w:val="18"/>
        </w:rPr>
        <w:t>İnsan genom projesi: 1990-2003 yılları arasında yürütülen,</w:t>
      </w:r>
      <w:r>
        <w:rPr>
          <w:rFonts w:ascii="Times New Roman" w:hAnsi="Times New Roman" w:cs="Times New Roman"/>
          <w:color w:val="0D0D0D"/>
          <w:sz w:val="18"/>
          <w:szCs w:val="18"/>
        </w:rPr>
        <w:t xml:space="preserve"> </w:t>
      </w:r>
      <w:r w:rsidRPr="00C85C76">
        <w:rPr>
          <w:rFonts w:ascii="Times New Roman" w:hAnsi="Times New Roman" w:cs="Times New Roman"/>
          <w:color w:val="0D0D0D"/>
          <w:sz w:val="18"/>
          <w:szCs w:val="18"/>
        </w:rPr>
        <w:t>insan genomunun haritasını çıkarmayı</w:t>
      </w:r>
      <w:r>
        <w:rPr>
          <w:rFonts w:ascii="Times New Roman" w:hAnsi="Times New Roman" w:cs="Times New Roman"/>
          <w:color w:val="0D0D0D"/>
          <w:sz w:val="18"/>
          <w:szCs w:val="18"/>
        </w:rPr>
        <w:t xml:space="preserve"> amaçlayan uluslar</w:t>
      </w:r>
      <w:r w:rsidRPr="00C85C76">
        <w:rPr>
          <w:rFonts w:ascii="Times New Roman" w:hAnsi="Times New Roman" w:cs="Times New Roman"/>
          <w:color w:val="0D0D0D"/>
          <w:sz w:val="18"/>
          <w:szCs w:val="18"/>
        </w:rPr>
        <w:t>arası</w:t>
      </w:r>
      <w:r>
        <w:rPr>
          <w:rFonts w:ascii="Times New Roman" w:hAnsi="Times New Roman" w:cs="Times New Roman"/>
          <w:color w:val="0D0D0D"/>
          <w:sz w:val="18"/>
          <w:szCs w:val="18"/>
        </w:rPr>
        <w:t xml:space="preserve"> </w:t>
      </w:r>
      <w:r w:rsidRPr="00C85C76">
        <w:rPr>
          <w:rFonts w:ascii="Times New Roman" w:hAnsi="Times New Roman" w:cs="Times New Roman"/>
          <w:color w:val="0D0D0D"/>
          <w:sz w:val="18"/>
          <w:szCs w:val="18"/>
        </w:rPr>
        <w:t>bilimsel proje</w:t>
      </w:r>
      <w:r>
        <w:rPr>
          <w:rFonts w:ascii="Times New Roman" w:hAnsi="Times New Roman" w:cs="Times New Roman"/>
          <w:color w:val="0D0D0D"/>
          <w:sz w:val="18"/>
          <w:szCs w:val="18"/>
        </w:rPr>
        <w:t>dir</w:t>
      </w:r>
      <w:r w:rsidRPr="00C85C76">
        <w:rPr>
          <w:rFonts w:ascii="Times New Roman" w:hAnsi="Times New Roman" w:cs="Times New Roman"/>
          <w:color w:val="0D0D0D"/>
          <w:sz w:val="18"/>
          <w:szCs w:val="18"/>
        </w:rPr>
        <w:t xml:space="preserve">. Hastalıklara yol açan </w:t>
      </w:r>
      <w:r>
        <w:rPr>
          <w:rFonts w:ascii="Times New Roman" w:hAnsi="Times New Roman" w:cs="Times New Roman"/>
          <w:color w:val="0D0D0D"/>
          <w:sz w:val="18"/>
          <w:szCs w:val="18"/>
        </w:rPr>
        <w:t xml:space="preserve">genlerin anlaşılması için, bazı </w:t>
      </w:r>
      <w:r w:rsidRPr="00C85C76">
        <w:rPr>
          <w:rFonts w:ascii="Times New Roman" w:hAnsi="Times New Roman" w:cs="Times New Roman"/>
          <w:color w:val="0D0D0D"/>
          <w:sz w:val="18"/>
          <w:szCs w:val="18"/>
        </w:rPr>
        <w:t>model organi</w:t>
      </w:r>
      <w:r>
        <w:rPr>
          <w:rFonts w:ascii="Times New Roman" w:hAnsi="Times New Roman" w:cs="Times New Roman"/>
          <w:color w:val="0D0D0D"/>
          <w:sz w:val="18"/>
          <w:szCs w:val="18"/>
        </w:rPr>
        <w:t xml:space="preserve">zmaların </w:t>
      </w:r>
      <w:r w:rsidRPr="00C85C76">
        <w:rPr>
          <w:rFonts w:ascii="Times New Roman" w:hAnsi="Times New Roman" w:cs="Times New Roman"/>
          <w:color w:val="0D0D0D"/>
          <w:sz w:val="18"/>
          <w:szCs w:val="18"/>
        </w:rPr>
        <w:t>genomlarının haritalanması da tamamlanmıştır.</w:t>
      </w:r>
      <w:r>
        <w:rPr>
          <w:rFonts w:ascii="Times New Roman" w:hAnsi="Times New Roman" w:cs="Times New Roman"/>
          <w:color w:val="0D0D0D"/>
          <w:sz w:val="18"/>
          <w:szCs w:val="18"/>
        </w:rPr>
        <w:t xml:space="preserve"> Bu proje </w:t>
      </w:r>
      <w:r w:rsidRPr="00C85C76">
        <w:rPr>
          <w:rFonts w:ascii="Times New Roman" w:hAnsi="Times New Roman" w:cs="Times New Roman"/>
          <w:color w:val="0D0D0D"/>
          <w:sz w:val="18"/>
          <w:szCs w:val="18"/>
        </w:rPr>
        <w:t>ile insan genomunda 25.000 genin kodlandığı</w:t>
      </w:r>
      <w:r>
        <w:rPr>
          <w:rFonts w:ascii="Times New Roman" w:hAnsi="Times New Roman" w:cs="Times New Roman"/>
          <w:color w:val="0D0D0D"/>
          <w:sz w:val="18"/>
          <w:szCs w:val="18"/>
        </w:rPr>
        <w:t xml:space="preserve"> </w:t>
      </w:r>
      <w:r w:rsidRPr="00C85C76">
        <w:rPr>
          <w:rFonts w:ascii="Times New Roman" w:hAnsi="Times New Roman" w:cs="Times New Roman"/>
          <w:color w:val="0D0D0D"/>
          <w:sz w:val="18"/>
          <w:szCs w:val="18"/>
        </w:rPr>
        <w:t>belirlenmiştir. İnsan Genom Projesinden elde edilen veriler DNA</w:t>
      </w:r>
      <w:r>
        <w:rPr>
          <w:rFonts w:ascii="Times New Roman" w:hAnsi="Times New Roman" w:cs="Times New Roman"/>
          <w:color w:val="0D0D0D"/>
          <w:sz w:val="18"/>
          <w:szCs w:val="18"/>
        </w:rPr>
        <w:t xml:space="preserve"> </w:t>
      </w:r>
      <w:r w:rsidRPr="00C85C76">
        <w:rPr>
          <w:rFonts w:ascii="Times New Roman" w:hAnsi="Times New Roman" w:cs="Times New Roman"/>
          <w:color w:val="0D0D0D"/>
          <w:sz w:val="18"/>
          <w:szCs w:val="18"/>
        </w:rPr>
        <w:t>bilgisinin %</w:t>
      </w:r>
      <w:r>
        <w:rPr>
          <w:rFonts w:ascii="Times New Roman" w:hAnsi="Times New Roman" w:cs="Times New Roman"/>
          <w:color w:val="0D0D0D"/>
          <w:sz w:val="18"/>
          <w:szCs w:val="18"/>
        </w:rPr>
        <w:t xml:space="preserve"> </w:t>
      </w:r>
      <w:r w:rsidRPr="00C85C76">
        <w:rPr>
          <w:rFonts w:ascii="Times New Roman" w:hAnsi="Times New Roman" w:cs="Times New Roman"/>
          <w:color w:val="0D0D0D"/>
          <w:sz w:val="18"/>
          <w:szCs w:val="18"/>
        </w:rPr>
        <w:t>99’undan fazlasının tüm insanlar için ortak olduğunu</w:t>
      </w:r>
      <w:r>
        <w:rPr>
          <w:rFonts w:ascii="Times New Roman" w:hAnsi="Times New Roman" w:cs="Times New Roman"/>
          <w:color w:val="0D0D0D"/>
          <w:sz w:val="18"/>
          <w:szCs w:val="18"/>
        </w:rPr>
        <w:t xml:space="preserve"> </w:t>
      </w:r>
      <w:r w:rsidRPr="00C85C76">
        <w:rPr>
          <w:rFonts w:ascii="Times New Roman" w:hAnsi="Times New Roman" w:cs="Times New Roman"/>
          <w:color w:val="0D0D0D"/>
          <w:sz w:val="18"/>
          <w:szCs w:val="18"/>
        </w:rPr>
        <w:t>ortaya koymuştur</w:t>
      </w:r>
      <w:r>
        <w:rPr>
          <w:rFonts w:ascii="Times New Roman" w:hAnsi="Times New Roman" w:cs="Times New Roman"/>
          <w:color w:val="0D0D0D"/>
          <w:sz w:val="18"/>
          <w:szCs w:val="18"/>
        </w:rPr>
        <w:t>.</w:t>
      </w:r>
      <w: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C036EB">
        <w:rPr>
          <w:rFonts w:ascii="Times New Roman" w:hAnsi="Times New Roman" w:cs="Times New Roman"/>
          <w:color w:val="0D0D0D"/>
          <w:sz w:val="18"/>
          <w:szCs w:val="18"/>
        </w:rPr>
        <w:t>Soysal ve Sayitoğlu,</w:t>
      </w:r>
      <w:r w:rsidRPr="00C036EB">
        <w:rPr>
          <w:rStyle w:val="DipnotMetniChar"/>
          <w:rFonts w:ascii="Times New Roman" w:hAnsi="Times New Roman" w:cs="Times New Roman"/>
          <w:sz w:val="18"/>
          <w:szCs w:val="18"/>
        </w:rPr>
        <w:t xml:space="preserve"> a.g.e., s. 3.</w:t>
      </w:r>
    </w:p>
  </w:footnote>
  <w:footnote w:id="171">
    <w:p w:rsidR="00CC3308" w:rsidRPr="004258C2" w:rsidRDefault="00CC3308" w:rsidP="007357D4">
      <w:pPr>
        <w:autoSpaceDE w:val="0"/>
        <w:autoSpaceDN w:val="0"/>
        <w:adjustRightInd w:val="0"/>
        <w:spacing w:after="0" w:line="240" w:lineRule="auto"/>
        <w:ind w:left="709" w:hanging="709"/>
        <w:jc w:val="both"/>
        <w:rPr>
          <w:rFonts w:ascii="Times New Roman" w:hAnsi="Times New Roman" w:cs="Times New Roman"/>
          <w:sz w:val="18"/>
          <w:szCs w:val="18"/>
        </w:rPr>
      </w:pPr>
      <w:r w:rsidRPr="004258C2">
        <w:rPr>
          <w:rStyle w:val="DipnotBavurusu"/>
          <w:rFonts w:ascii="Times New Roman" w:hAnsi="Times New Roman" w:cs="Times New Roman"/>
          <w:color w:val="0D0D0D"/>
          <w:sz w:val="18"/>
          <w:szCs w:val="18"/>
        </w:rPr>
        <w:footnoteRef/>
      </w:r>
      <w:r w:rsidRPr="004258C2">
        <w:rPr>
          <w:rStyle w:val="DipnotBavurusu"/>
          <w:rFonts w:ascii="Times New Roman" w:hAnsi="Times New Roman" w:cs="Times New Roman"/>
          <w:color w:val="0D0D0D"/>
          <w:sz w:val="18"/>
          <w:szCs w:val="18"/>
        </w:rPr>
        <w:t xml:space="preserve"> </w:t>
      </w:r>
      <w:r>
        <w:rPr>
          <w:rFonts w:ascii="Times New Roman" w:eastAsia="SabonLTStd-Bold" w:hAnsi="Times New Roman" w:cs="Times New Roman"/>
          <w:sz w:val="18"/>
          <w:szCs w:val="18"/>
        </w:rPr>
        <w:t>O</w:t>
      </w:r>
      <w:r w:rsidRPr="004258C2">
        <w:rPr>
          <w:rFonts w:ascii="Times New Roman" w:eastAsia="SabonLTStd-Bold" w:hAnsi="Times New Roman" w:cs="Times New Roman"/>
          <w:sz w:val="18"/>
          <w:szCs w:val="18"/>
        </w:rPr>
        <w:t>nkoprotein</w:t>
      </w:r>
      <w:r>
        <w:rPr>
          <w:rFonts w:ascii="Times New Roman" w:eastAsia="SabonLTStd-Bold" w:hAnsi="Times New Roman" w:cs="Times New Roman"/>
          <w:sz w:val="18"/>
          <w:szCs w:val="18"/>
        </w:rPr>
        <w:t>:</w:t>
      </w:r>
      <w:r w:rsidRPr="004258C2">
        <w:rPr>
          <w:rFonts w:ascii="Times New Roman" w:eastAsia="SabonLTStd-Bold" w:hAnsi="Times New Roman" w:cs="Times New Roman"/>
          <w:sz w:val="18"/>
          <w:szCs w:val="18"/>
        </w:rPr>
        <w:t xml:space="preserve"> </w:t>
      </w:r>
      <w:r w:rsidRPr="004258C2">
        <w:rPr>
          <w:rFonts w:ascii="Times New Roman" w:eastAsia="SabonLTStd" w:hAnsi="Times New Roman" w:cs="Times New Roman"/>
          <w:sz w:val="18"/>
          <w:szCs w:val="18"/>
        </w:rPr>
        <w:t>Anormal hücre çoğalmasına neden olan bir onko</w:t>
      </w:r>
      <w:r>
        <w:rPr>
          <w:rFonts w:ascii="Times New Roman" w:eastAsia="SabonLTStd" w:hAnsi="Times New Roman" w:cs="Times New Roman"/>
          <w:sz w:val="18"/>
          <w:szCs w:val="18"/>
        </w:rPr>
        <w:t xml:space="preserve"> </w:t>
      </w:r>
      <w:r w:rsidRPr="004258C2">
        <w:rPr>
          <w:rFonts w:ascii="Times New Roman" w:eastAsia="SabonLTStd" w:hAnsi="Times New Roman" w:cs="Times New Roman"/>
          <w:sz w:val="18"/>
          <w:szCs w:val="18"/>
        </w:rPr>
        <w:t>gen</w:t>
      </w:r>
      <w:r>
        <w:rPr>
          <w:rFonts w:ascii="Times New Roman" w:eastAsia="SabonLTStd" w:hAnsi="Times New Roman" w:cs="Times New Roman"/>
          <w:sz w:val="18"/>
          <w:szCs w:val="18"/>
        </w:rPr>
        <w:t xml:space="preserve"> </w:t>
      </w:r>
      <w:r w:rsidRPr="004258C2">
        <w:rPr>
          <w:rFonts w:ascii="Times New Roman" w:eastAsia="SabonLTStd" w:hAnsi="Times New Roman" w:cs="Times New Roman"/>
          <w:sz w:val="18"/>
          <w:szCs w:val="18"/>
        </w:rPr>
        <w:t>taraf</w:t>
      </w:r>
      <w:r w:rsidRPr="004258C2">
        <w:rPr>
          <w:rFonts w:ascii="Times New Roman" w:eastAsia="SabonLTStd" w:hAnsi="Times New Roman" w:cs="Times New Roman" w:hint="eastAsia"/>
          <w:sz w:val="18"/>
          <w:szCs w:val="18"/>
        </w:rPr>
        <w:t>ı</w:t>
      </w:r>
      <w:r w:rsidRPr="004258C2">
        <w:rPr>
          <w:rFonts w:ascii="Times New Roman" w:eastAsia="SabonLTStd" w:hAnsi="Times New Roman" w:cs="Times New Roman"/>
          <w:sz w:val="18"/>
          <w:szCs w:val="18"/>
        </w:rPr>
        <w:t>ndan kodlanan</w:t>
      </w:r>
      <w:r>
        <w:rPr>
          <w:rFonts w:ascii="Times New Roman" w:eastAsia="SabonLTStd" w:hAnsi="Times New Roman" w:cs="Times New Roman"/>
          <w:sz w:val="18"/>
          <w:szCs w:val="18"/>
        </w:rPr>
        <w:t xml:space="preserve"> (kitle, tümör, kansere neden olan)</w:t>
      </w:r>
      <w:r w:rsidRPr="004258C2">
        <w:rPr>
          <w:rFonts w:ascii="Times New Roman" w:eastAsia="SabonLTStd" w:hAnsi="Times New Roman" w:cs="Times New Roman"/>
          <w:sz w:val="18"/>
          <w:szCs w:val="18"/>
        </w:rPr>
        <w:t xml:space="preserve"> bir protein</w:t>
      </w:r>
      <w:r>
        <w:rPr>
          <w:rFonts w:ascii="Times New Roman" w:eastAsia="SabonLTStd" w:hAnsi="Times New Roman" w:cs="Times New Roman"/>
          <w:sz w:val="18"/>
          <w:szCs w:val="18"/>
        </w:rPr>
        <w:t>dir</w:t>
      </w:r>
      <w:r w:rsidRPr="004258C2">
        <w:rPr>
          <w:rFonts w:ascii="Times New Roman" w:eastAsia="SabonLTStd" w:hAnsi="Times New Roman" w:cs="Times New Roman"/>
          <w:sz w:val="18"/>
          <w:szCs w:val="18"/>
        </w:rPr>
        <w:t>.</w:t>
      </w:r>
      <w:r>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4258C2">
        <w:rPr>
          <w:rFonts w:ascii="Times New Roman" w:hAnsi="Times New Roman" w:cs="Times New Roman"/>
          <w:sz w:val="18"/>
          <w:szCs w:val="18"/>
        </w:rPr>
        <w:t>Lod</w:t>
      </w:r>
      <w:r>
        <w:rPr>
          <w:rFonts w:ascii="Times New Roman" w:hAnsi="Times New Roman" w:cs="Times New Roman"/>
          <w:sz w:val="18"/>
          <w:szCs w:val="18"/>
        </w:rPr>
        <w:t>ish ve diğerleri,  a.g.e., s. 16</w:t>
      </w:r>
      <w:r w:rsidRPr="004258C2">
        <w:rPr>
          <w:rFonts w:ascii="Times New Roman" w:hAnsi="Times New Roman" w:cs="Times New Roman"/>
          <w:sz w:val="18"/>
          <w:szCs w:val="18"/>
        </w:rPr>
        <w:t>.</w:t>
      </w:r>
    </w:p>
  </w:footnote>
  <w:footnote w:id="172">
    <w:p w:rsidR="00CC3308" w:rsidRPr="005973B7" w:rsidRDefault="00CC3308" w:rsidP="00C85C76">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Çırakoğlu, a.g.m., s. 73-74</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Aslı Zülal, </w:t>
      </w:r>
      <w:r>
        <w:rPr>
          <w:rFonts w:ascii="Times New Roman" w:hAnsi="Times New Roman"/>
          <w:color w:val="0D0D0D"/>
          <w:sz w:val="18"/>
          <w:szCs w:val="18"/>
        </w:rPr>
        <w:t>“Klonlamada Yeni Ufuklar”</w:t>
      </w:r>
      <w:r>
        <w:rPr>
          <w:rFonts w:ascii="Times New Roman" w:hAnsi="Times New Roman" w:cs="Times New Roman"/>
          <w:color w:val="0D0D0D"/>
          <w:sz w:val="18"/>
          <w:szCs w:val="18"/>
        </w:rPr>
        <w:t xml:space="preserve">, </w:t>
      </w:r>
      <w:r w:rsidRPr="004C5493">
        <w:rPr>
          <w:rFonts w:ascii="Times New Roman" w:hAnsi="Times New Roman" w:cs="Times New Roman"/>
          <w:b/>
          <w:bCs/>
          <w:color w:val="0D0D0D"/>
          <w:sz w:val="18"/>
          <w:szCs w:val="18"/>
        </w:rPr>
        <w:t>Bilim ve Teknik Dergisi</w:t>
      </w:r>
      <w:r>
        <w:rPr>
          <w:rFonts w:ascii="Times New Roman" w:hAnsi="Times New Roman" w:cs="Times New Roman"/>
          <w:color w:val="0D0D0D"/>
          <w:sz w:val="18"/>
          <w:szCs w:val="18"/>
        </w:rPr>
        <w:t>, Sayı. 410, 2002, s. 44-46.</w:t>
      </w:r>
      <w:r w:rsidRPr="00C85C76">
        <w:rPr>
          <w:rFonts w:ascii="Times New Roman" w:hAnsi="Times New Roman" w:cs="Times New Roman"/>
          <w:color w:val="0D0D0D"/>
          <w:sz w:val="18"/>
          <w:szCs w:val="18"/>
        </w:rPr>
        <w:t xml:space="preserve"> </w:t>
      </w:r>
    </w:p>
  </w:footnote>
  <w:footnote w:id="173">
    <w:p w:rsidR="00CC3308" w:rsidRPr="005973B7" w:rsidRDefault="00CC3308" w:rsidP="00622B7A">
      <w:pPr>
        <w:tabs>
          <w:tab w:val="left" w:pos="0"/>
        </w:tabs>
        <w:spacing w:after="0" w:line="20" w:lineRule="atLeast"/>
        <w:ind w:left="709" w:hanging="709"/>
        <w:jc w:val="both"/>
        <w:rPr>
          <w:rFonts w:ascii="Times New Roman" w:hAnsi="Times New Roman" w:cs="Times New Roman"/>
          <w:color w:val="0D0D0D"/>
          <w:sz w:val="18"/>
          <w:szCs w:val="18"/>
        </w:rPr>
      </w:pPr>
      <w:r w:rsidRPr="002C426A">
        <w:rPr>
          <w:rStyle w:val="DipnotBavurusu"/>
          <w:rFonts w:ascii="Times New Roman" w:hAnsi="Times New Roman" w:cs="Times New Roman"/>
          <w:color w:val="0D0D0D"/>
          <w:sz w:val="18"/>
          <w:szCs w:val="18"/>
        </w:rPr>
        <w:footnoteRef/>
      </w:r>
      <w:r w:rsidRPr="002C426A">
        <w:rPr>
          <w:rStyle w:val="DipnotBavurusu"/>
        </w:rPr>
        <w:t xml:space="preserve"> </w:t>
      </w:r>
      <w:r w:rsidRPr="002C426A">
        <w:rPr>
          <w:rFonts w:ascii="Times New Roman" w:hAnsi="Times New Roman" w:cs="Times New Roman"/>
          <w:color w:val="0D0D0D"/>
          <w:sz w:val="18"/>
          <w:szCs w:val="18"/>
        </w:rPr>
        <w:t>Iraz Haspolat, “Genetiğ</w:t>
      </w:r>
      <w:r>
        <w:rPr>
          <w:rFonts w:ascii="Times New Roman" w:hAnsi="Times New Roman" w:cs="Times New Roman"/>
          <w:color w:val="0D0D0D"/>
          <w:sz w:val="18"/>
          <w:szCs w:val="18"/>
        </w:rPr>
        <w:t xml:space="preserve">i Değiştirilmiş Organizmalar ve </w:t>
      </w:r>
      <w:r w:rsidRPr="002C426A">
        <w:rPr>
          <w:rFonts w:ascii="Times New Roman" w:hAnsi="Times New Roman" w:cs="Times New Roman"/>
          <w:color w:val="0D0D0D"/>
          <w:sz w:val="18"/>
          <w:szCs w:val="18"/>
        </w:rPr>
        <w:t>Biyogüvenlik”,</w:t>
      </w:r>
      <w:r>
        <w:rPr>
          <w:rFonts w:ascii="Times New Roman" w:hAnsi="Times New Roman"/>
          <w:color w:val="0D0D0D"/>
          <w:sz w:val="18"/>
          <w:szCs w:val="18"/>
        </w:rPr>
        <w:t xml:space="preserve"> </w:t>
      </w:r>
      <w:r w:rsidRPr="00D0163D">
        <w:rPr>
          <w:rFonts w:ascii="Times New Roman" w:hAnsi="Times New Roman"/>
          <w:b/>
          <w:bCs/>
          <w:color w:val="0D0D0D"/>
          <w:sz w:val="18"/>
          <w:szCs w:val="18"/>
        </w:rPr>
        <w:t>Ankara Üniversitesi Veterinerlik Fakültesi Dergisi</w:t>
      </w:r>
      <w:r>
        <w:rPr>
          <w:rFonts w:ascii="Times New Roman" w:hAnsi="Times New Roman"/>
          <w:color w:val="0D0D0D"/>
          <w:sz w:val="18"/>
          <w:szCs w:val="18"/>
        </w:rPr>
        <w:t xml:space="preserve">, Sayı. </w:t>
      </w:r>
      <w:r w:rsidRPr="005973B7">
        <w:rPr>
          <w:rFonts w:ascii="Times New Roman" w:hAnsi="Times New Roman"/>
          <w:color w:val="0D0D0D"/>
          <w:sz w:val="18"/>
          <w:szCs w:val="18"/>
        </w:rPr>
        <w:t>59, 2012, s.</w:t>
      </w:r>
      <w:r>
        <w:rPr>
          <w:rFonts w:ascii="Times New Roman" w:hAnsi="Times New Roman"/>
          <w:color w:val="0D0D0D"/>
          <w:sz w:val="18"/>
          <w:szCs w:val="18"/>
        </w:rPr>
        <w:t xml:space="preserve"> 77</w:t>
      </w:r>
      <w:r w:rsidRPr="005973B7">
        <w:rPr>
          <w:rFonts w:ascii="Times New Roman" w:hAnsi="Times New Roman"/>
          <w:color w:val="0D0D0D"/>
          <w:sz w:val="18"/>
          <w:szCs w:val="18"/>
        </w:rPr>
        <w:t>.</w:t>
      </w:r>
    </w:p>
  </w:footnote>
  <w:footnote w:id="174">
    <w:p w:rsidR="00CC3308" w:rsidRPr="00794D92" w:rsidRDefault="00CC3308" w:rsidP="00F255DE">
      <w:pPr>
        <w:pStyle w:val="DipnotMetni"/>
        <w:spacing w:line="20" w:lineRule="atLeast"/>
        <w:ind w:left="709" w:hanging="709"/>
        <w:jc w:val="both"/>
        <w:rPr>
          <w:rStyle w:val="DipnotBavurusu"/>
          <w:rFonts w:ascii="Times New Roman" w:hAnsi="Times New Roman"/>
          <w:color w:val="0D0D0D"/>
          <w:sz w:val="18"/>
          <w:szCs w:val="18"/>
        </w:rPr>
      </w:pPr>
      <w:r w:rsidRPr="00794D92">
        <w:rPr>
          <w:rStyle w:val="DipnotBavurusu"/>
          <w:rFonts w:ascii="Times New Roman" w:hAnsi="Times New Roman"/>
          <w:color w:val="0D0D0D"/>
          <w:sz w:val="18"/>
          <w:szCs w:val="18"/>
        </w:rPr>
        <w:footnoteRef/>
      </w:r>
      <w:r w:rsidRPr="00794D92">
        <w:rPr>
          <w:rStyle w:val="DipnotBavurusu"/>
          <w:rFonts w:ascii="Times New Roman" w:hAnsi="Times New Roman"/>
          <w:color w:val="0D0D0D"/>
          <w:sz w:val="18"/>
          <w:szCs w:val="18"/>
        </w:rPr>
        <w:t xml:space="preserve"> </w:t>
      </w:r>
      <w:r>
        <w:rPr>
          <w:rFonts w:ascii="Times New Roman" w:hAnsi="Times New Roman"/>
          <w:color w:val="0D0D0D"/>
          <w:sz w:val="18"/>
          <w:szCs w:val="18"/>
        </w:rPr>
        <w:t>Şahin ve Diğerleri, a.g.m., s. 94-95.</w:t>
      </w:r>
    </w:p>
  </w:footnote>
  <w:footnote w:id="175">
    <w:p w:rsidR="00CC3308" w:rsidRPr="005973B7" w:rsidRDefault="00CC3308" w:rsidP="00AF1006">
      <w:pPr>
        <w:tabs>
          <w:tab w:val="left" w:pos="0"/>
        </w:tabs>
        <w:spacing w:after="0" w:line="20" w:lineRule="atLeast"/>
        <w:ind w:left="709" w:hanging="709"/>
        <w:jc w:val="both"/>
        <w:rPr>
          <w:rFonts w:ascii="Times New Roman" w:hAnsi="Times New Roman" w:cs="Times New Roman"/>
          <w:color w:val="0D0D0D"/>
          <w:sz w:val="18"/>
          <w:szCs w:val="18"/>
        </w:rPr>
      </w:pPr>
      <w:r w:rsidRPr="00232BCD">
        <w:rPr>
          <w:rStyle w:val="DipnotBavurusu"/>
          <w:rFonts w:ascii="Times New Roman" w:hAnsi="Times New Roman" w:cs="Times New Roman"/>
          <w:color w:val="0D0D0D"/>
          <w:sz w:val="18"/>
          <w:szCs w:val="18"/>
        </w:rPr>
        <w:footnoteRef/>
      </w:r>
      <w:r w:rsidRPr="00232BCD">
        <w:rPr>
          <w:rStyle w:val="DipnotBavurusu"/>
        </w:rPr>
        <w:t xml:space="preserve"> </w:t>
      </w:r>
      <w:r w:rsidRPr="00232BCD">
        <w:rPr>
          <w:rFonts w:ascii="Times New Roman" w:hAnsi="Times New Roman" w:cs="Times New Roman"/>
          <w:color w:val="0D0D0D"/>
          <w:sz w:val="18"/>
          <w:szCs w:val="18"/>
        </w:rPr>
        <w:t>Çelik ve Balık, a.g.m., s. 18-19.; Sibel Yorulmaz, Recep Ay, “Genetiği Değiştirilmiş Organizmaların (GDO) Entomoloji</w:t>
      </w:r>
      <w:r>
        <w:rPr>
          <w:rFonts w:ascii="Times New Roman" w:hAnsi="Times New Roman" w:cs="Times New Roman"/>
          <w:color w:val="0D0D0D"/>
          <w:sz w:val="18"/>
          <w:szCs w:val="18"/>
        </w:rPr>
        <w:t xml:space="preserve"> Alanındaki Uygulama Olanakları”, </w:t>
      </w:r>
      <w:r w:rsidRPr="0025465B">
        <w:rPr>
          <w:rFonts w:ascii="Times New Roman" w:hAnsi="Times New Roman" w:cs="Times New Roman"/>
          <w:b/>
          <w:bCs/>
          <w:color w:val="0D0D0D"/>
          <w:sz w:val="18"/>
          <w:szCs w:val="18"/>
        </w:rPr>
        <w:t>Süleyman Demirel Üniversitesi Ziraat Fakültesi Dergisi</w:t>
      </w:r>
      <w:r>
        <w:rPr>
          <w:rFonts w:ascii="Times New Roman" w:hAnsi="Times New Roman" w:cs="Times New Roman"/>
          <w:color w:val="0D0D0D"/>
          <w:sz w:val="18"/>
          <w:szCs w:val="18"/>
        </w:rPr>
        <w:t>, Cilt. 1, Sayı. 2, 2006, s. 54-55.</w:t>
      </w:r>
    </w:p>
  </w:footnote>
  <w:footnote w:id="176">
    <w:p w:rsidR="00CC3308" w:rsidRPr="00E12008" w:rsidRDefault="00CC3308" w:rsidP="005D44DD">
      <w:pPr>
        <w:tabs>
          <w:tab w:val="left" w:pos="0"/>
        </w:tabs>
        <w:spacing w:after="0" w:line="20" w:lineRule="atLeast"/>
        <w:ind w:left="709" w:hanging="709"/>
        <w:jc w:val="both"/>
        <w:rPr>
          <w:rFonts w:cs="Times New Roman"/>
        </w:rPr>
      </w:pPr>
      <w:r w:rsidRPr="00E12008">
        <w:rPr>
          <w:rStyle w:val="DipnotBavurusu"/>
          <w:rFonts w:ascii="Times New Roman" w:hAnsi="Times New Roman" w:cs="Times New Roman"/>
          <w:color w:val="0D0D0D"/>
          <w:sz w:val="18"/>
          <w:szCs w:val="18"/>
        </w:rPr>
        <w:footnoteRef/>
      </w:r>
      <w:r w:rsidRPr="00E12008">
        <w:rPr>
          <w:rStyle w:val="DipnotBavurusu"/>
          <w:rFonts w:ascii="Times New Roman" w:hAnsi="Times New Roman" w:cs="Times New Roman"/>
          <w:color w:val="0D0D0D"/>
          <w:sz w:val="18"/>
          <w:szCs w:val="18"/>
        </w:rPr>
        <w:t xml:space="preserve"> </w:t>
      </w:r>
      <w:r w:rsidRPr="00E12008">
        <w:rPr>
          <w:rFonts w:ascii="Times New Roman" w:hAnsi="Times New Roman" w:cs="Times New Roman"/>
          <w:color w:val="0D0D0D"/>
          <w:sz w:val="18"/>
          <w:szCs w:val="18"/>
        </w:rPr>
        <w:t xml:space="preserve">Adaptasyon: </w:t>
      </w:r>
      <w:r>
        <w:rPr>
          <w:rFonts w:ascii="Times New Roman" w:hAnsi="Times New Roman" w:cs="Times New Roman"/>
          <w:color w:val="0D0D0D"/>
          <w:sz w:val="18"/>
          <w:szCs w:val="18"/>
        </w:rPr>
        <w:t>Çevresel adaptasyon, b</w:t>
      </w:r>
      <w:r w:rsidRPr="00E12008">
        <w:rPr>
          <w:rFonts w:ascii="Times New Roman" w:hAnsi="Times New Roman" w:cs="Times New Roman"/>
          <w:color w:val="0D0D0D"/>
          <w:sz w:val="18"/>
          <w:szCs w:val="18"/>
        </w:rPr>
        <w:t xml:space="preserve">ir organizmanın belli bir çevrede yaşayabilme ve üreyebilme kapasitesidir. </w:t>
      </w:r>
      <w:r>
        <w:rPr>
          <w:rFonts w:ascii="Times New Roman" w:hAnsi="Times New Roman" w:cs="Times New Roman"/>
          <w:color w:val="0D0D0D"/>
          <w:sz w:val="18"/>
          <w:szCs w:val="18"/>
        </w:rPr>
        <w:t>Genetik adaptasyon ise</w:t>
      </w:r>
      <w:r w:rsidRPr="00E12008">
        <w:rPr>
          <w:rFonts w:ascii="Times New Roman" w:hAnsi="Times New Roman" w:cs="Times New Roman"/>
          <w:color w:val="0D0D0D"/>
          <w:sz w:val="18"/>
          <w:szCs w:val="18"/>
        </w:rPr>
        <w:t xml:space="preserve"> herhangi bir bitki populasyonunun çevre şartlarındaki değişime bir tepki olarak genlerinde meydana gelen şekillenmeyi ifade etmektedir.</w:t>
      </w:r>
      <w:r>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Birol Taş, “Toprak ve İklim Şartlarına Karşı Bitkinin Genetik Adaptasyonu”, </w:t>
      </w:r>
      <w:r w:rsidRPr="00E12008">
        <w:rPr>
          <w:rFonts w:ascii="Times New Roman" w:hAnsi="Times New Roman" w:cs="Times New Roman"/>
          <w:b/>
          <w:bCs/>
          <w:color w:val="0D0D0D"/>
          <w:sz w:val="18"/>
          <w:szCs w:val="18"/>
        </w:rPr>
        <w:t>Anadolu Dergisi</w:t>
      </w:r>
      <w:r w:rsidRPr="005973B7">
        <w:rPr>
          <w:rFonts w:ascii="Times New Roman" w:hAnsi="Times New Roman" w:cs="Times New Roman"/>
          <w:color w:val="0D0D0D"/>
          <w:sz w:val="18"/>
          <w:szCs w:val="18"/>
        </w:rPr>
        <w:t>, Ci</w:t>
      </w:r>
      <w:r>
        <w:rPr>
          <w:rFonts w:ascii="Times New Roman" w:hAnsi="Times New Roman" w:cs="Times New Roman"/>
          <w:color w:val="0D0D0D"/>
          <w:sz w:val="18"/>
          <w:szCs w:val="18"/>
        </w:rPr>
        <w:t>l</w:t>
      </w:r>
      <w:r w:rsidRPr="005973B7">
        <w:rPr>
          <w:rFonts w:ascii="Times New Roman" w:hAnsi="Times New Roman" w:cs="Times New Roman"/>
          <w:color w:val="0D0D0D"/>
          <w:sz w:val="18"/>
          <w:szCs w:val="18"/>
        </w:rPr>
        <w:t>t.</w:t>
      </w:r>
      <w:r>
        <w:rPr>
          <w:rFonts w:ascii="Times New Roman" w:hAnsi="Times New Roman" w:cs="Times New Roman"/>
          <w:color w:val="0D0D0D"/>
          <w:sz w:val="18"/>
          <w:szCs w:val="18"/>
        </w:rPr>
        <w:t xml:space="preserve"> 10</w:t>
      </w:r>
      <w:r w:rsidRPr="005973B7">
        <w:rPr>
          <w:rFonts w:ascii="Times New Roman" w:hAnsi="Times New Roman" w:cs="Times New Roman"/>
          <w:color w:val="0D0D0D"/>
          <w:sz w:val="18"/>
          <w:szCs w:val="18"/>
        </w:rPr>
        <w:t>, Sayı.</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2,</w:t>
      </w:r>
      <w:r>
        <w:rPr>
          <w:rFonts w:ascii="Times New Roman" w:hAnsi="Times New Roman" w:cs="Times New Roman"/>
          <w:color w:val="0D0D0D"/>
          <w:sz w:val="18"/>
          <w:szCs w:val="18"/>
        </w:rPr>
        <w:t xml:space="preserve"> 2000</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s. 183.</w:t>
      </w:r>
    </w:p>
  </w:footnote>
  <w:footnote w:id="177">
    <w:p w:rsidR="00CC3308" w:rsidRPr="00AF1006" w:rsidRDefault="00CC3308" w:rsidP="001C2525">
      <w:pPr>
        <w:tabs>
          <w:tab w:val="left" w:pos="0"/>
        </w:tabs>
        <w:spacing w:after="0" w:line="20" w:lineRule="atLeast"/>
        <w:ind w:left="709" w:hanging="709"/>
        <w:jc w:val="both"/>
      </w:pPr>
      <w:r w:rsidRPr="00E12008">
        <w:rPr>
          <w:rStyle w:val="DipnotBavurusu"/>
          <w:rFonts w:ascii="Times New Roman" w:hAnsi="Times New Roman"/>
          <w:color w:val="0D0D0D"/>
          <w:sz w:val="18"/>
          <w:szCs w:val="18"/>
        </w:rPr>
        <w:footnoteRef/>
      </w:r>
      <w:r w:rsidRPr="00E12008">
        <w:rPr>
          <w:rStyle w:val="DipnotBavurusu"/>
          <w:rFonts w:ascii="Times New Roman" w:hAnsi="Times New Roman"/>
          <w:color w:val="0D0D0D"/>
          <w:sz w:val="18"/>
          <w:szCs w:val="18"/>
        </w:rPr>
        <w:t xml:space="preserve"> </w:t>
      </w:r>
      <w:r>
        <w:rPr>
          <w:rFonts w:ascii="Times New Roman" w:hAnsi="Times New Roman" w:cs="Times New Roman"/>
          <w:color w:val="0D0D0D"/>
          <w:sz w:val="18"/>
          <w:szCs w:val="18"/>
        </w:rPr>
        <w:t>Çelik ve Balık, a.g.m., s. 18-19.; Yorulmaz ve Ay, a.g.e., s. 54.</w:t>
      </w:r>
    </w:p>
  </w:footnote>
  <w:footnote w:id="178">
    <w:p w:rsidR="00CC3308" w:rsidRPr="005973B7" w:rsidRDefault="00CC3308" w:rsidP="00DA3A3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Haspolat, a.g.m</w:t>
      </w:r>
      <w:r w:rsidRPr="005973B7">
        <w:rPr>
          <w:rFonts w:ascii="Times New Roman" w:hAnsi="Times New Roman"/>
          <w:color w:val="0D0D0D"/>
          <w:sz w:val="18"/>
          <w:szCs w:val="18"/>
        </w:rPr>
        <w:t>.,</w:t>
      </w:r>
      <w:r>
        <w:rPr>
          <w:rFonts w:ascii="Times New Roman" w:hAnsi="Times New Roman"/>
          <w:color w:val="0D0D0D"/>
          <w:sz w:val="18"/>
          <w:szCs w:val="18"/>
        </w:rPr>
        <w:t xml:space="preserve"> </w:t>
      </w:r>
      <w:r w:rsidRPr="005973B7">
        <w:rPr>
          <w:rFonts w:ascii="Times New Roman" w:hAnsi="Times New Roman"/>
          <w:color w:val="0D0D0D"/>
          <w:sz w:val="18"/>
          <w:szCs w:val="18"/>
        </w:rPr>
        <w:t>s.</w:t>
      </w:r>
      <w:r>
        <w:rPr>
          <w:rFonts w:ascii="Times New Roman" w:hAnsi="Times New Roman"/>
          <w:color w:val="0D0D0D"/>
          <w:sz w:val="18"/>
          <w:szCs w:val="18"/>
        </w:rPr>
        <w:t xml:space="preserve"> 76-77</w:t>
      </w:r>
      <w:r w:rsidRPr="005973B7">
        <w:rPr>
          <w:rFonts w:ascii="Times New Roman" w:hAnsi="Times New Roman"/>
          <w:color w:val="0D0D0D"/>
          <w:sz w:val="18"/>
          <w:szCs w:val="18"/>
        </w:rPr>
        <w:t>.</w:t>
      </w:r>
    </w:p>
  </w:footnote>
  <w:footnote w:id="179">
    <w:p w:rsidR="00CC3308" w:rsidRPr="005973B7" w:rsidRDefault="00CC3308" w:rsidP="00590A20">
      <w:pPr>
        <w:spacing w:after="0"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Bitkilerde Doğal Savunma Mekanizmaları: </w:t>
      </w:r>
      <w:r w:rsidRPr="005973B7">
        <w:rPr>
          <w:rFonts w:ascii="Times New Roman" w:hAnsi="Times New Roman"/>
          <w:color w:val="0D0D0D"/>
          <w:sz w:val="18"/>
          <w:szCs w:val="18"/>
        </w:rPr>
        <w:t>Hücre</w:t>
      </w:r>
      <w:r w:rsidRPr="005973B7">
        <w:rPr>
          <w:rFonts w:ascii="Times New Roman" w:hAnsi="Times New Roman"/>
          <w:color w:val="0D0D0D"/>
          <w:spacing w:val="19"/>
          <w:sz w:val="18"/>
          <w:szCs w:val="18"/>
        </w:rPr>
        <w:t xml:space="preserve"> </w:t>
      </w:r>
      <w:r w:rsidRPr="005973B7">
        <w:rPr>
          <w:rFonts w:ascii="Times New Roman" w:hAnsi="Times New Roman"/>
          <w:color w:val="0D0D0D"/>
          <w:sz w:val="18"/>
          <w:szCs w:val="18"/>
        </w:rPr>
        <w:t>du</w:t>
      </w:r>
      <w:r w:rsidRPr="005973B7">
        <w:rPr>
          <w:rFonts w:ascii="Times New Roman" w:hAnsi="Times New Roman"/>
          <w:color w:val="0D0D0D"/>
          <w:spacing w:val="2"/>
          <w:sz w:val="18"/>
          <w:szCs w:val="18"/>
        </w:rPr>
        <w:t>v</w:t>
      </w:r>
      <w:r w:rsidRPr="005973B7">
        <w:rPr>
          <w:rFonts w:ascii="Times New Roman" w:hAnsi="Times New Roman"/>
          <w:color w:val="0D0D0D"/>
          <w:sz w:val="18"/>
          <w:szCs w:val="18"/>
        </w:rPr>
        <w:t>arını</w:t>
      </w:r>
      <w:r w:rsidRPr="005973B7">
        <w:rPr>
          <w:rFonts w:ascii="Times New Roman" w:hAnsi="Times New Roman"/>
          <w:color w:val="0D0D0D"/>
          <w:spacing w:val="21"/>
          <w:sz w:val="18"/>
          <w:szCs w:val="18"/>
        </w:rPr>
        <w:t xml:space="preserve"> </w:t>
      </w:r>
      <w:r w:rsidRPr="005973B7">
        <w:rPr>
          <w:rFonts w:ascii="Times New Roman" w:hAnsi="Times New Roman"/>
          <w:color w:val="0D0D0D"/>
          <w:sz w:val="18"/>
          <w:szCs w:val="18"/>
        </w:rPr>
        <w:t>kalınlaştırm</w:t>
      </w:r>
      <w:r w:rsidRPr="005973B7">
        <w:rPr>
          <w:rFonts w:ascii="Times New Roman" w:hAnsi="Times New Roman"/>
          <w:color w:val="0D0D0D"/>
          <w:spacing w:val="-2"/>
          <w:sz w:val="18"/>
          <w:szCs w:val="18"/>
        </w:rPr>
        <w:t>a</w:t>
      </w:r>
      <w:r w:rsidRPr="005973B7">
        <w:rPr>
          <w:rFonts w:ascii="Times New Roman" w:hAnsi="Times New Roman"/>
          <w:color w:val="0D0D0D"/>
          <w:sz w:val="18"/>
          <w:szCs w:val="18"/>
        </w:rPr>
        <w:t>k,</w:t>
      </w:r>
      <w:r w:rsidRPr="005973B7">
        <w:rPr>
          <w:rFonts w:ascii="Times New Roman" w:hAnsi="Times New Roman"/>
          <w:color w:val="0D0D0D"/>
          <w:spacing w:val="21"/>
          <w:sz w:val="18"/>
          <w:szCs w:val="18"/>
        </w:rPr>
        <w:t xml:space="preserve"> </w:t>
      </w:r>
      <w:r w:rsidRPr="005973B7">
        <w:rPr>
          <w:rFonts w:ascii="Times New Roman" w:hAnsi="Times New Roman"/>
          <w:color w:val="0D0D0D"/>
          <w:sz w:val="18"/>
          <w:szCs w:val="18"/>
        </w:rPr>
        <w:t>t</w:t>
      </w:r>
      <w:r w:rsidRPr="005973B7">
        <w:rPr>
          <w:rFonts w:ascii="Times New Roman" w:hAnsi="Times New Roman"/>
          <w:color w:val="0D0D0D"/>
          <w:spacing w:val="-2"/>
          <w:sz w:val="18"/>
          <w:szCs w:val="18"/>
        </w:rPr>
        <w:t>ü</w:t>
      </w:r>
      <w:r w:rsidRPr="005973B7">
        <w:rPr>
          <w:rFonts w:ascii="Times New Roman" w:hAnsi="Times New Roman"/>
          <w:color w:val="0D0D0D"/>
          <w:spacing w:val="-5"/>
          <w:sz w:val="18"/>
          <w:szCs w:val="18"/>
        </w:rPr>
        <w:t>y</w:t>
      </w:r>
      <w:r w:rsidRPr="005973B7">
        <w:rPr>
          <w:rFonts w:ascii="Times New Roman" w:hAnsi="Times New Roman"/>
          <w:color w:val="0D0D0D"/>
          <w:spacing w:val="2"/>
          <w:sz w:val="18"/>
          <w:szCs w:val="18"/>
        </w:rPr>
        <w:t>l</w:t>
      </w:r>
      <w:r w:rsidRPr="005973B7">
        <w:rPr>
          <w:rFonts w:ascii="Times New Roman" w:hAnsi="Times New Roman"/>
          <w:color w:val="0D0D0D"/>
          <w:sz w:val="18"/>
          <w:szCs w:val="18"/>
        </w:rPr>
        <w:t>enmek,</w:t>
      </w:r>
      <w:r w:rsidRPr="005973B7">
        <w:rPr>
          <w:rFonts w:ascii="Times New Roman" w:hAnsi="Times New Roman"/>
          <w:color w:val="0D0D0D"/>
          <w:spacing w:val="20"/>
          <w:sz w:val="18"/>
          <w:szCs w:val="18"/>
        </w:rPr>
        <w:t xml:space="preserve"> </w:t>
      </w:r>
      <w:r w:rsidRPr="005973B7">
        <w:rPr>
          <w:rFonts w:ascii="Times New Roman" w:hAnsi="Times New Roman"/>
          <w:color w:val="0D0D0D"/>
          <w:sz w:val="18"/>
          <w:szCs w:val="18"/>
        </w:rPr>
        <w:t xml:space="preserve">dış </w:t>
      </w:r>
      <w:r w:rsidRPr="005973B7">
        <w:rPr>
          <w:rFonts w:ascii="Times New Roman" w:hAnsi="Times New Roman"/>
          <w:color w:val="0D0D0D"/>
          <w:spacing w:val="-5"/>
          <w:sz w:val="18"/>
          <w:szCs w:val="18"/>
        </w:rPr>
        <w:t>y</w:t>
      </w:r>
      <w:r w:rsidRPr="005973B7">
        <w:rPr>
          <w:rFonts w:ascii="Times New Roman" w:hAnsi="Times New Roman"/>
          <w:color w:val="0D0D0D"/>
          <w:sz w:val="18"/>
          <w:szCs w:val="18"/>
        </w:rPr>
        <w:t>ü</w:t>
      </w:r>
      <w:r w:rsidRPr="005973B7">
        <w:rPr>
          <w:rFonts w:ascii="Times New Roman" w:hAnsi="Times New Roman"/>
          <w:color w:val="0D0D0D"/>
          <w:spacing w:val="3"/>
          <w:sz w:val="18"/>
          <w:szCs w:val="18"/>
        </w:rPr>
        <w:t>ze</w:t>
      </w:r>
      <w:r w:rsidRPr="005973B7">
        <w:rPr>
          <w:rFonts w:ascii="Times New Roman" w:hAnsi="Times New Roman"/>
          <w:color w:val="0D0D0D"/>
          <w:spacing w:val="-5"/>
          <w:sz w:val="18"/>
          <w:szCs w:val="18"/>
        </w:rPr>
        <w:t>y</w:t>
      </w:r>
      <w:r w:rsidRPr="005973B7">
        <w:rPr>
          <w:rFonts w:ascii="Times New Roman" w:hAnsi="Times New Roman"/>
          <w:color w:val="0D0D0D"/>
          <w:sz w:val="18"/>
          <w:szCs w:val="18"/>
        </w:rPr>
        <w:t>inde</w:t>
      </w:r>
      <w:r w:rsidRPr="005973B7">
        <w:rPr>
          <w:rFonts w:ascii="Times New Roman" w:hAnsi="Times New Roman"/>
          <w:color w:val="0D0D0D"/>
          <w:spacing w:val="32"/>
          <w:sz w:val="18"/>
          <w:szCs w:val="18"/>
        </w:rPr>
        <w:t xml:space="preserve"> </w:t>
      </w:r>
      <w:r w:rsidRPr="005973B7">
        <w:rPr>
          <w:rFonts w:ascii="Times New Roman" w:hAnsi="Times New Roman"/>
          <w:color w:val="0D0D0D"/>
          <w:sz w:val="18"/>
          <w:szCs w:val="18"/>
        </w:rPr>
        <w:t>mumsu</w:t>
      </w:r>
      <w:r w:rsidRPr="005973B7">
        <w:rPr>
          <w:rFonts w:ascii="Times New Roman" w:hAnsi="Times New Roman"/>
          <w:color w:val="0D0D0D"/>
          <w:spacing w:val="33"/>
          <w:sz w:val="18"/>
          <w:szCs w:val="18"/>
        </w:rPr>
        <w:t xml:space="preserve"> </w:t>
      </w:r>
      <w:r w:rsidRPr="005973B7">
        <w:rPr>
          <w:rFonts w:ascii="Times New Roman" w:hAnsi="Times New Roman"/>
          <w:color w:val="0D0D0D"/>
          <w:sz w:val="18"/>
          <w:szCs w:val="18"/>
        </w:rPr>
        <w:t>t</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baka</w:t>
      </w:r>
      <w:r w:rsidRPr="005973B7">
        <w:rPr>
          <w:rFonts w:ascii="Times New Roman" w:hAnsi="Times New Roman"/>
          <w:color w:val="0D0D0D"/>
          <w:spacing w:val="32"/>
          <w:sz w:val="18"/>
          <w:szCs w:val="18"/>
        </w:rPr>
        <w:t xml:space="preserve"> </w:t>
      </w:r>
      <w:r w:rsidRPr="005973B7">
        <w:rPr>
          <w:rFonts w:ascii="Times New Roman" w:hAnsi="Times New Roman"/>
          <w:color w:val="0D0D0D"/>
          <w:sz w:val="18"/>
          <w:szCs w:val="18"/>
        </w:rPr>
        <w:t>oluşturmak</w:t>
      </w:r>
      <w:r w:rsidRPr="00B944D0">
        <w:rPr>
          <w:rFonts w:ascii="Times New Roman" w:hAnsi="Times New Roman"/>
          <w:color w:val="0D0D0D"/>
          <w:sz w:val="18"/>
          <w:szCs w:val="18"/>
        </w:rPr>
        <w:t xml:space="preserve"> vb.</w:t>
      </w:r>
      <w:r>
        <w:rPr>
          <w:rFonts w:ascii="Times New Roman" w:hAnsi="Times New Roman"/>
          <w:color w:val="0D0D0D"/>
          <w:sz w:val="18"/>
          <w:szCs w:val="18"/>
        </w:rPr>
        <w:t xml:space="preserve"> mekanizmalardır. Bkz. </w:t>
      </w:r>
      <w:r>
        <w:rPr>
          <w:rStyle w:val="DipnotMetniChar"/>
          <w:rFonts w:ascii="Times New Roman" w:hAnsi="Times New Roman" w:cs="Times New Roman"/>
          <w:sz w:val="18"/>
          <w:szCs w:val="18"/>
        </w:rPr>
        <w:t>Yıldız, a.g.e., s. 53.</w:t>
      </w:r>
    </w:p>
  </w:footnote>
  <w:footnote w:id="180">
    <w:p w:rsidR="00CC3308" w:rsidRPr="005973B7" w:rsidRDefault="00CC3308" w:rsidP="00CC39A5">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Simge</w:t>
      </w:r>
      <w:r>
        <w:rPr>
          <w:rFonts w:ascii="Times New Roman" w:hAnsi="Times New Roman" w:cs="Times New Roman"/>
          <w:color w:val="0D0D0D"/>
          <w:sz w:val="18"/>
          <w:szCs w:val="18"/>
        </w:rPr>
        <w:t xml:space="preserve"> Erdoğan, a.g.t., s. 18-19</w:t>
      </w:r>
      <w:r w:rsidRPr="005973B7">
        <w:rPr>
          <w:rFonts w:ascii="Times New Roman" w:hAnsi="Times New Roman" w:cs="Times New Roman"/>
          <w:color w:val="0D0D0D"/>
          <w:sz w:val="18"/>
          <w:szCs w:val="18"/>
        </w:rPr>
        <w:t>.</w:t>
      </w:r>
    </w:p>
  </w:footnote>
  <w:footnote w:id="181">
    <w:p w:rsidR="00CC3308" w:rsidRPr="007C3F10" w:rsidRDefault="00CC3308" w:rsidP="007C3F10">
      <w:pPr>
        <w:pStyle w:val="DipnotMetni"/>
        <w:ind w:left="709" w:hanging="709"/>
        <w:rPr>
          <w:rFonts w:ascii="Times New Roman" w:hAnsi="Times New Roman"/>
          <w:color w:val="0D0D0D"/>
          <w:sz w:val="18"/>
          <w:szCs w:val="18"/>
        </w:rPr>
      </w:pPr>
      <w:r w:rsidRPr="007C3F10">
        <w:rPr>
          <w:rStyle w:val="DipnotBavurusu"/>
          <w:rFonts w:ascii="Times New Roman" w:hAnsi="Times New Roman"/>
          <w:color w:val="0D0D0D"/>
          <w:sz w:val="18"/>
          <w:szCs w:val="18"/>
        </w:rPr>
        <w:footnoteRef/>
      </w:r>
      <w:r w:rsidRPr="007C3F10">
        <w:rPr>
          <w:rStyle w:val="DipnotBavurusu"/>
          <w:rFonts w:ascii="Times New Roman" w:hAnsi="Times New Roman"/>
          <w:color w:val="0D0D0D"/>
          <w:sz w:val="18"/>
          <w:szCs w:val="18"/>
        </w:rPr>
        <w:t xml:space="preserve"> </w:t>
      </w:r>
      <w:r w:rsidRPr="007C3F10">
        <w:rPr>
          <w:rFonts w:ascii="Times New Roman" w:hAnsi="Times New Roman"/>
          <w:color w:val="0D0D0D"/>
          <w:sz w:val="18"/>
          <w:szCs w:val="18"/>
        </w:rPr>
        <w:t xml:space="preserve">Osman Karkacıer, </w:t>
      </w:r>
      <w:r w:rsidRPr="007C3F10">
        <w:rPr>
          <w:rFonts w:ascii="Times New Roman" w:hAnsi="Times New Roman"/>
          <w:b/>
          <w:bCs/>
          <w:color w:val="0D0D0D"/>
          <w:sz w:val="18"/>
          <w:szCs w:val="18"/>
        </w:rPr>
        <w:t>Genel Ekonomi (İktisada Giriş)</w:t>
      </w:r>
      <w:r>
        <w:rPr>
          <w:rFonts w:ascii="Times New Roman" w:hAnsi="Times New Roman"/>
          <w:color w:val="0D0D0D"/>
          <w:sz w:val="18"/>
          <w:szCs w:val="18"/>
        </w:rPr>
        <w:t xml:space="preserve">, Gaziosmanpaşa Üniversitesi, </w:t>
      </w:r>
      <w:r w:rsidRPr="007C3F10">
        <w:rPr>
          <w:rFonts w:ascii="Times New Roman" w:hAnsi="Times New Roman"/>
          <w:color w:val="0D0D0D"/>
          <w:sz w:val="18"/>
          <w:szCs w:val="18"/>
        </w:rPr>
        <w:t>Ziraat Fakültesi Yayınları, 2.</w:t>
      </w:r>
      <w:r>
        <w:rPr>
          <w:rFonts w:ascii="Times New Roman" w:hAnsi="Times New Roman"/>
          <w:color w:val="0D0D0D"/>
          <w:sz w:val="18"/>
          <w:szCs w:val="18"/>
        </w:rPr>
        <w:t xml:space="preserve"> </w:t>
      </w:r>
      <w:r w:rsidRPr="007C3F10">
        <w:rPr>
          <w:rFonts w:ascii="Times New Roman" w:hAnsi="Times New Roman"/>
          <w:color w:val="0D0D0D"/>
          <w:sz w:val="18"/>
          <w:szCs w:val="18"/>
        </w:rPr>
        <w:t>Baskı, Tokat, 1999, s. 2.</w:t>
      </w:r>
    </w:p>
  </w:footnote>
  <w:footnote w:id="182">
    <w:p w:rsidR="00CC3308" w:rsidRPr="004F6030" w:rsidRDefault="00CC3308" w:rsidP="00CC39A5">
      <w:pPr>
        <w:pStyle w:val="DipnotMetni"/>
        <w:ind w:left="709" w:hanging="709"/>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z w:val="18"/>
          <w:szCs w:val="18"/>
        </w:rPr>
        <w:t>Simge</w:t>
      </w:r>
      <w:r>
        <w:rPr>
          <w:rFonts w:ascii="Times New Roman" w:hAnsi="Times New Roman"/>
          <w:color w:val="0D0D0D"/>
          <w:sz w:val="18"/>
          <w:szCs w:val="18"/>
        </w:rPr>
        <w:t xml:space="preserve"> Erdoğan, a.g.t., s. 28-31.; Rüştü Hatipoğlu, “</w:t>
      </w:r>
      <w:r w:rsidRPr="004F6030">
        <w:rPr>
          <w:rFonts w:ascii="Times New Roman" w:hAnsi="Times New Roman"/>
          <w:color w:val="0D0D0D"/>
          <w:sz w:val="18"/>
          <w:szCs w:val="18"/>
        </w:rPr>
        <w:t>Transgenik Bitkilerin Dünü Bugünü ve Geleceği</w:t>
      </w:r>
      <w:r>
        <w:rPr>
          <w:rFonts w:ascii="Times New Roman" w:hAnsi="Times New Roman"/>
          <w:color w:val="0D0D0D"/>
          <w:sz w:val="18"/>
          <w:szCs w:val="18"/>
        </w:rPr>
        <w:t>”</w:t>
      </w:r>
      <w:r w:rsidRPr="004F6030">
        <w:rPr>
          <w:rFonts w:ascii="Times New Roman" w:hAnsi="Times New Roman"/>
          <w:color w:val="0D0D0D"/>
          <w:sz w:val="18"/>
          <w:szCs w:val="18"/>
        </w:rPr>
        <w:t xml:space="preserve">, </w:t>
      </w:r>
      <w:r w:rsidRPr="004F6030">
        <w:rPr>
          <w:rFonts w:ascii="Times New Roman" w:hAnsi="Times New Roman"/>
          <w:b/>
          <w:bCs/>
          <w:color w:val="0D0D0D"/>
          <w:sz w:val="18"/>
          <w:szCs w:val="18"/>
        </w:rPr>
        <w:t>Tarla Bitkileri Merkez Araştırma Enstitüsü Dergisi</w:t>
      </w:r>
      <w:r>
        <w:rPr>
          <w:rFonts w:ascii="Times New Roman" w:hAnsi="Times New Roman"/>
          <w:color w:val="0D0D0D"/>
          <w:sz w:val="18"/>
          <w:szCs w:val="18"/>
        </w:rPr>
        <w:t xml:space="preserve">, Cilt. 25, Sayı. </w:t>
      </w:r>
      <w:r w:rsidRPr="004F6030">
        <w:rPr>
          <w:rFonts w:ascii="Times New Roman" w:hAnsi="Times New Roman"/>
          <w:color w:val="0D0D0D"/>
          <w:sz w:val="18"/>
          <w:szCs w:val="18"/>
        </w:rPr>
        <w:t>2, 2016, s. 351-352.</w:t>
      </w:r>
    </w:p>
  </w:footnote>
  <w:footnote w:id="183">
    <w:p w:rsidR="00CC3308" w:rsidRPr="00BC2437" w:rsidRDefault="00CC3308" w:rsidP="00B546E6">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Şahin ve Diğerleri, a.g.m., s. 94-95.</w:t>
      </w:r>
    </w:p>
  </w:footnote>
  <w:footnote w:id="184">
    <w:p w:rsidR="00CC3308" w:rsidRPr="004A1D08" w:rsidRDefault="00CC3308" w:rsidP="00B4551B">
      <w:pPr>
        <w:pStyle w:val="DipnotMetni"/>
        <w:spacing w:line="20" w:lineRule="atLeast"/>
        <w:ind w:left="709" w:hanging="709"/>
        <w:jc w:val="both"/>
        <w:rPr>
          <w:rFonts w:ascii="Times New Roman" w:hAnsi="Times New Roman"/>
          <w:color w:val="0D0D0D"/>
          <w:sz w:val="18"/>
          <w:szCs w:val="18"/>
        </w:rPr>
      </w:pPr>
      <w:r w:rsidRPr="00171BBD">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ED38BD">
        <w:rPr>
          <w:rFonts w:ascii="Times New Roman" w:hAnsi="Times New Roman"/>
          <w:color w:val="0D0D0D"/>
          <w:sz w:val="18"/>
          <w:szCs w:val="18"/>
        </w:rPr>
        <w:t>Frankeştayn: Mary Shelly’nin 1818’de yayınladığı “Frankenstein: Modern Prometheus” adlı roman, tıp öğrencisi Victor</w:t>
      </w:r>
      <w:r w:rsidRPr="004A1D08">
        <w:rPr>
          <w:rFonts w:ascii="Times New Roman" w:hAnsi="Times New Roman"/>
          <w:color w:val="0D0D0D"/>
          <w:sz w:val="18"/>
          <w:szCs w:val="18"/>
        </w:rPr>
        <w:t xml:space="preserve"> Frankenstein'in ölü ceset parçalarını birleştirerek meydana getirdiği karakterin hikâyesini anlatmaktadır.</w:t>
      </w:r>
      <w:r>
        <w:rPr>
          <w:rFonts w:ascii="Times New Roman" w:hAnsi="Times New Roman"/>
          <w:color w:val="0D0D0D"/>
          <w:sz w:val="18"/>
          <w:szCs w:val="18"/>
        </w:rPr>
        <w:t xml:space="preserve"> Yazarın </w:t>
      </w:r>
      <w:r w:rsidRPr="004A1D08">
        <w:rPr>
          <w:rFonts w:ascii="Times New Roman" w:hAnsi="Times New Roman"/>
          <w:color w:val="0D0D0D"/>
          <w:sz w:val="18"/>
          <w:szCs w:val="18"/>
        </w:rPr>
        <w:t>bu roman</w:t>
      </w:r>
      <w:r>
        <w:rPr>
          <w:rFonts w:ascii="Times New Roman" w:hAnsi="Times New Roman"/>
          <w:color w:val="0D0D0D"/>
          <w:sz w:val="18"/>
          <w:szCs w:val="18"/>
        </w:rPr>
        <w:t>ı</w:t>
      </w:r>
      <w:r w:rsidRPr="004A1D08">
        <w:rPr>
          <w:rFonts w:ascii="Times New Roman" w:hAnsi="Times New Roman"/>
          <w:color w:val="0D0D0D"/>
          <w:sz w:val="18"/>
          <w:szCs w:val="18"/>
        </w:rPr>
        <w:t xml:space="preserve"> aslında kendi mucidini öldüren canavar temsilindedir. Frankeştayn sendromu ile </w:t>
      </w:r>
      <w:r>
        <w:rPr>
          <w:rFonts w:ascii="Times New Roman" w:hAnsi="Times New Roman"/>
          <w:color w:val="0D0D0D"/>
          <w:sz w:val="18"/>
          <w:szCs w:val="18"/>
        </w:rPr>
        <w:t>GDO’lu besinleri özdeşleştirmenin dayanağı,</w:t>
      </w:r>
      <w:r w:rsidRPr="004A1D08">
        <w:rPr>
          <w:rFonts w:ascii="Times New Roman" w:hAnsi="Times New Roman"/>
          <w:color w:val="0D0D0D"/>
          <w:sz w:val="18"/>
          <w:szCs w:val="18"/>
        </w:rPr>
        <w:t xml:space="preserve"> teknoloji acaba insan açısından bir son mu olacak paradigmasından kaynaklanmaktadır.</w:t>
      </w:r>
      <w:r>
        <w:rPr>
          <w:rFonts w:ascii="Times New Roman" w:hAnsi="Times New Roman"/>
          <w:color w:val="0D0D0D"/>
          <w:sz w:val="18"/>
          <w:szCs w:val="18"/>
        </w:rPr>
        <w:t xml:space="preserve"> </w:t>
      </w:r>
      <w:r w:rsidRPr="004A1D08">
        <w:rPr>
          <w:rFonts w:ascii="Times New Roman" w:hAnsi="Times New Roman"/>
          <w:b/>
          <w:bCs/>
          <w:color w:val="0D0D0D"/>
          <w:sz w:val="18"/>
          <w:szCs w:val="18"/>
        </w:rPr>
        <w:t>Frankeştayn Yiyecekler</w:t>
      </w:r>
      <w:r w:rsidRPr="004A1D08">
        <w:rPr>
          <w:rFonts w:ascii="Times New Roman" w:hAnsi="Times New Roman"/>
          <w:color w:val="0D0D0D"/>
          <w:sz w:val="18"/>
          <w:szCs w:val="18"/>
        </w:rPr>
        <w:t xml:space="preserve">, Mehmet Lütfi Arslan, 5 </w:t>
      </w:r>
      <w:r>
        <w:rPr>
          <w:rFonts w:ascii="Times New Roman" w:hAnsi="Times New Roman"/>
          <w:color w:val="0D0D0D"/>
          <w:sz w:val="18"/>
          <w:szCs w:val="18"/>
        </w:rPr>
        <w:t xml:space="preserve">Kasım </w:t>
      </w:r>
      <w:r w:rsidRPr="004A1D08">
        <w:rPr>
          <w:rFonts w:ascii="Times New Roman" w:hAnsi="Times New Roman"/>
          <w:color w:val="0D0D0D"/>
          <w:sz w:val="18"/>
          <w:szCs w:val="18"/>
        </w:rPr>
        <w:t xml:space="preserve">2020 tarihinde  </w:t>
      </w:r>
      <w:hyperlink r:id="rId11" w:history="1">
        <w:r w:rsidRPr="004A1D08">
          <w:rPr>
            <w:rFonts w:ascii="Times New Roman" w:hAnsi="Times New Roman"/>
            <w:color w:val="0D0D0D"/>
            <w:sz w:val="18"/>
            <w:szCs w:val="18"/>
          </w:rPr>
          <w:t>https://www.altinoluk.com.tr/franke351tayn-yiyecekler.html</w:t>
        </w:r>
      </w:hyperlink>
      <w:r w:rsidRPr="004A1D08">
        <w:rPr>
          <w:rFonts w:ascii="Times New Roman" w:hAnsi="Times New Roman"/>
          <w:color w:val="0D0D0D"/>
          <w:sz w:val="18"/>
          <w:szCs w:val="18"/>
        </w:rPr>
        <w:t xml:space="preserve"> adresinden erişildi.</w:t>
      </w:r>
    </w:p>
  </w:footnote>
  <w:footnote w:id="185">
    <w:p w:rsidR="00CC3308" w:rsidRPr="005973B7" w:rsidRDefault="00CC3308" w:rsidP="00CC39A5">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Çelik ve Balık, a.g.m., s. 19.</w:t>
      </w:r>
    </w:p>
  </w:footnote>
  <w:footnote w:id="186">
    <w:p w:rsidR="00CC3308" w:rsidRPr="00721F7E" w:rsidRDefault="00CC3308" w:rsidP="00187D0D">
      <w:pPr>
        <w:spacing w:after="0" w:line="20" w:lineRule="atLeast"/>
        <w:ind w:left="709" w:hanging="709"/>
        <w:jc w:val="both"/>
      </w:pPr>
      <w:r w:rsidRPr="00721F7E">
        <w:rPr>
          <w:rStyle w:val="DipnotBavurusu"/>
          <w:rFonts w:ascii="Times New Roman" w:hAnsi="Times New Roman"/>
          <w:color w:val="0D0D0D"/>
          <w:sz w:val="18"/>
          <w:szCs w:val="18"/>
        </w:rPr>
        <w:footnoteRef/>
      </w:r>
      <w:r>
        <w:t xml:space="preserve"> </w:t>
      </w:r>
      <w:r>
        <w:rPr>
          <w:rFonts w:ascii="Times New Roman" w:hAnsi="Times New Roman" w:cs="Times New Roman"/>
          <w:color w:val="0D0D0D"/>
          <w:sz w:val="18"/>
          <w:szCs w:val="18"/>
        </w:rPr>
        <w:t xml:space="preserve">Geniş bilgi için bkz. İsmail Tokalak, </w:t>
      </w:r>
      <w:r w:rsidRPr="00EA1BA0">
        <w:rPr>
          <w:rFonts w:ascii="Times New Roman" w:hAnsi="Times New Roman" w:cs="Times New Roman"/>
          <w:b/>
          <w:bCs/>
          <w:color w:val="0D0D0D"/>
          <w:sz w:val="18"/>
          <w:szCs w:val="18"/>
        </w:rPr>
        <w:t>Dünyada İlaç ve Kimya Terörü</w:t>
      </w:r>
      <w:r>
        <w:rPr>
          <w:rFonts w:ascii="Times New Roman" w:hAnsi="Times New Roman" w:cs="Times New Roman"/>
          <w:color w:val="0D0D0D"/>
          <w:sz w:val="18"/>
          <w:szCs w:val="18"/>
        </w:rPr>
        <w:t xml:space="preserve">, Ataç Yayınları, İstanbul, 2016.; İsmail Tokalak, </w:t>
      </w:r>
      <w:r w:rsidRPr="00EA1BA0">
        <w:rPr>
          <w:rFonts w:ascii="Times New Roman" w:hAnsi="Times New Roman" w:cs="Times New Roman"/>
          <w:b/>
          <w:bCs/>
          <w:color w:val="0D0D0D"/>
          <w:sz w:val="18"/>
          <w:szCs w:val="18"/>
        </w:rPr>
        <w:t>Dünyadaki Gıda Terörü</w:t>
      </w:r>
      <w:r>
        <w:rPr>
          <w:rFonts w:ascii="Times New Roman" w:hAnsi="Times New Roman" w:cs="Times New Roman"/>
          <w:color w:val="0D0D0D"/>
          <w:sz w:val="18"/>
          <w:szCs w:val="18"/>
        </w:rPr>
        <w:t xml:space="preserve">, Ataç Yayınları, İstanbul, 2014.     </w:t>
      </w:r>
    </w:p>
  </w:footnote>
  <w:footnote w:id="187">
    <w:p w:rsidR="00CC3308" w:rsidRPr="00612D0F" w:rsidRDefault="00CC3308" w:rsidP="00612D0F">
      <w:pPr>
        <w:spacing w:after="0" w:line="20" w:lineRule="atLeast"/>
        <w:ind w:left="709" w:hanging="709"/>
        <w:jc w:val="both"/>
        <w:rPr>
          <w:rStyle w:val="DipnotBavurusu"/>
          <w:rFonts w:ascii="Times New Roman" w:hAnsi="Times New Roman" w:cs="Times New Roman"/>
          <w:color w:val="0D0D0D"/>
          <w:sz w:val="18"/>
          <w:szCs w:val="18"/>
        </w:rPr>
      </w:pPr>
      <w:r w:rsidRPr="00612D0F">
        <w:rPr>
          <w:rStyle w:val="DipnotBavurusu"/>
          <w:rFonts w:ascii="Times New Roman" w:hAnsi="Times New Roman" w:cs="Times New Roman"/>
          <w:color w:val="0D0D0D"/>
          <w:sz w:val="18"/>
          <w:szCs w:val="18"/>
        </w:rPr>
        <w:footnoteRef/>
      </w:r>
      <w:r w:rsidRPr="00612D0F">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Muzaffer Denli, </w:t>
      </w:r>
      <w:r>
        <w:rPr>
          <w:rFonts w:ascii="Times New Roman" w:hAnsi="Times New Roman" w:cs="Times New Roman"/>
          <w:b/>
          <w:bCs/>
          <w:color w:val="0D0D0D"/>
          <w:sz w:val="18"/>
          <w:szCs w:val="18"/>
        </w:rPr>
        <w:t>Genetiği Değiştirilmiş Organizmalar - GDO</w:t>
      </w:r>
      <w:r>
        <w:rPr>
          <w:rFonts w:ascii="Times New Roman" w:hAnsi="Times New Roman" w:cs="Times New Roman"/>
          <w:color w:val="0D0D0D"/>
          <w:sz w:val="18"/>
          <w:szCs w:val="18"/>
        </w:rPr>
        <w:t xml:space="preserve">, </w:t>
      </w:r>
      <w:r w:rsidRPr="0006225A">
        <w:rPr>
          <w:rFonts w:ascii="Times New Roman" w:hAnsi="Times New Roman" w:cs="Times New Roman"/>
          <w:color w:val="0D0D0D"/>
          <w:sz w:val="18"/>
          <w:szCs w:val="18"/>
        </w:rPr>
        <w:t xml:space="preserve">İstanbul Ticaret Odası </w:t>
      </w:r>
      <w:r>
        <w:rPr>
          <w:rFonts w:ascii="Times New Roman" w:hAnsi="Times New Roman" w:cs="Times New Roman"/>
          <w:color w:val="0D0D0D"/>
          <w:sz w:val="18"/>
          <w:szCs w:val="18"/>
        </w:rPr>
        <w:t xml:space="preserve">Yayınları, İstanbul, 2012, s. 116.  </w:t>
      </w:r>
    </w:p>
  </w:footnote>
  <w:footnote w:id="188">
    <w:p w:rsidR="00CC3308" w:rsidRPr="00DC7644" w:rsidRDefault="00CC3308" w:rsidP="00A71D9F">
      <w:pPr>
        <w:spacing w:after="0" w:line="20" w:lineRule="atLeast"/>
        <w:ind w:left="709" w:hanging="709"/>
        <w:jc w:val="both"/>
        <w:rPr>
          <w:rStyle w:val="DipnotBavurusu"/>
          <w:rFonts w:ascii="Times New Roman" w:hAnsi="Times New Roman" w:cs="Times New Roman"/>
          <w:color w:val="0D0D0D"/>
          <w:sz w:val="18"/>
          <w:szCs w:val="18"/>
        </w:rPr>
      </w:pPr>
      <w:r w:rsidRPr="00DC7644">
        <w:rPr>
          <w:rStyle w:val="DipnotBavurusu"/>
          <w:rFonts w:ascii="Times New Roman" w:hAnsi="Times New Roman" w:cs="Times New Roman"/>
          <w:color w:val="0D0D0D"/>
          <w:sz w:val="18"/>
          <w:szCs w:val="18"/>
        </w:rPr>
        <w:footnoteRef/>
      </w:r>
      <w:r w:rsidRPr="00DC7644">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Özge Özgen Arun, Karlo Muratoğlu, Funda Yılmaz Eker, “Genetiği D</w:t>
      </w:r>
      <w:r w:rsidRPr="005973B7">
        <w:rPr>
          <w:rFonts w:ascii="Times New Roman" w:hAnsi="Times New Roman" w:cs="Times New Roman"/>
          <w:color w:val="0D0D0D"/>
          <w:sz w:val="18"/>
          <w:szCs w:val="18"/>
        </w:rPr>
        <w:t>eğiş</w:t>
      </w:r>
      <w:r>
        <w:rPr>
          <w:rFonts w:ascii="Times New Roman" w:hAnsi="Times New Roman" w:cs="Times New Roman"/>
          <w:color w:val="0D0D0D"/>
          <w:sz w:val="18"/>
          <w:szCs w:val="18"/>
        </w:rPr>
        <w:t>tirilmiş Organizmalar Kavramına Genel Bakış”</w:t>
      </w:r>
      <w:r w:rsidRPr="005973B7">
        <w:rPr>
          <w:rFonts w:ascii="Times New Roman" w:hAnsi="Times New Roman" w:cs="Times New Roman"/>
          <w:color w:val="0D0D0D"/>
          <w:sz w:val="18"/>
          <w:szCs w:val="18"/>
        </w:rPr>
        <w:t xml:space="preserve">, </w:t>
      </w:r>
      <w:r>
        <w:rPr>
          <w:rFonts w:ascii="Times New Roman" w:hAnsi="Times New Roman" w:cs="Times New Roman"/>
          <w:b/>
          <w:bCs/>
          <w:color w:val="0D0D0D"/>
          <w:sz w:val="18"/>
          <w:szCs w:val="18"/>
        </w:rPr>
        <w:t>İstanbul Üniversitesi Veterinerlik Fakültesi</w:t>
      </w:r>
      <w:r w:rsidRPr="005973B7">
        <w:rPr>
          <w:rFonts w:ascii="Times New Roman" w:hAnsi="Times New Roman" w:cs="Times New Roman"/>
          <w:color w:val="0D0D0D"/>
          <w:sz w:val="18"/>
          <w:szCs w:val="18"/>
        </w:rPr>
        <w:t>, Ci</w:t>
      </w:r>
      <w:r>
        <w:rPr>
          <w:rFonts w:ascii="Times New Roman" w:hAnsi="Times New Roman" w:cs="Times New Roman"/>
          <w:color w:val="0D0D0D"/>
          <w:sz w:val="18"/>
          <w:szCs w:val="18"/>
        </w:rPr>
        <w:t>lt. 41, Sayı. 1</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2015</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s. 117.</w:t>
      </w:r>
    </w:p>
  </w:footnote>
  <w:footnote w:id="189">
    <w:p w:rsidR="00CC3308" w:rsidRPr="00683685" w:rsidRDefault="00CC3308" w:rsidP="00640E99">
      <w:pPr>
        <w:tabs>
          <w:tab w:val="left" w:pos="0"/>
        </w:tabs>
        <w:spacing w:after="0" w:line="20" w:lineRule="atLeast"/>
        <w:ind w:left="709" w:hanging="709"/>
        <w:jc w:val="both"/>
        <w:rPr>
          <w:rFonts w:ascii="Times New Roman" w:hAnsi="Times New Roman" w:cs="Times New Roman"/>
          <w:color w:val="0D0D0D"/>
          <w:sz w:val="18"/>
          <w:szCs w:val="18"/>
        </w:rPr>
      </w:pPr>
      <w:r w:rsidRPr="00820EEB">
        <w:rPr>
          <w:rStyle w:val="DipnotBavurusu"/>
          <w:rFonts w:ascii="Times New Roman" w:hAnsi="Times New Roman" w:cs="Times New Roman"/>
          <w:color w:val="0D0D0D"/>
          <w:sz w:val="18"/>
          <w:szCs w:val="18"/>
        </w:rPr>
        <w:footnoteRef/>
      </w:r>
      <w:r>
        <w:rPr>
          <w:rStyle w:val="DipnotMetniChar"/>
          <w:rFonts w:ascii="Times New Roman" w:hAnsi="Times New Roman" w:cs="Times New Roman"/>
          <w:sz w:val="18"/>
          <w:szCs w:val="18"/>
        </w:rPr>
        <w:t xml:space="preserve"> </w:t>
      </w:r>
      <w:r w:rsidRPr="00F600C0">
        <w:rPr>
          <w:rStyle w:val="DipnotMetniChar"/>
          <w:rFonts w:ascii="Times New Roman" w:hAnsi="Times New Roman" w:cs="Times New Roman"/>
          <w:sz w:val="18"/>
          <w:szCs w:val="18"/>
        </w:rPr>
        <w:t>Fitoöstrojen:</w:t>
      </w:r>
      <w:r>
        <w:rPr>
          <w:rFonts w:ascii="Times New Roman" w:hAnsi="Times New Roman" w:cs="Times New Roman"/>
          <w:sz w:val="18"/>
          <w:szCs w:val="18"/>
        </w:rPr>
        <w:t xml:space="preserve"> Ö</w:t>
      </w:r>
      <w:r w:rsidRPr="00683685">
        <w:rPr>
          <w:rFonts w:ascii="Times New Roman" w:hAnsi="Times New Roman" w:cs="Times New Roman"/>
          <w:sz w:val="18"/>
          <w:szCs w:val="18"/>
        </w:rPr>
        <w:t>strojene benzer aktiviteler gösterebilen bitkisel kaynak</w:t>
      </w:r>
      <w:r>
        <w:rPr>
          <w:rFonts w:ascii="Times New Roman" w:hAnsi="Times New Roman" w:cs="Times New Roman"/>
          <w:sz w:val="18"/>
          <w:szCs w:val="18"/>
        </w:rPr>
        <w:t xml:space="preserve">lı kimyasallardır.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683685">
        <w:rPr>
          <w:rFonts w:ascii="Times New Roman" w:hAnsi="Times New Roman" w:cs="Times New Roman"/>
          <w:sz w:val="18"/>
          <w:szCs w:val="18"/>
        </w:rPr>
        <w:t>Zehra Büyüktuncer ve A. Ahmet Başaran, “Fitoöstrojenler ve Sağlıklı Yaşamdaki Önemleri”</w:t>
      </w:r>
      <w:r>
        <w:rPr>
          <w:rFonts w:ascii="Times New Roman" w:hAnsi="Times New Roman" w:cs="Times New Roman"/>
          <w:sz w:val="18"/>
          <w:szCs w:val="18"/>
        </w:rPr>
        <w:t xml:space="preserve">, </w:t>
      </w:r>
      <w:r w:rsidRPr="00640E99">
        <w:rPr>
          <w:rFonts w:ascii="Times New Roman" w:hAnsi="Times New Roman" w:cs="Times New Roman"/>
          <w:b/>
          <w:bCs/>
          <w:sz w:val="18"/>
          <w:szCs w:val="18"/>
        </w:rPr>
        <w:t>Hacettepe Üniversitesi Eczacılık Fakültesi Dergisi</w:t>
      </w:r>
      <w:r w:rsidRPr="00683685">
        <w:rPr>
          <w:rFonts w:ascii="Times New Roman" w:hAnsi="Times New Roman" w:cs="Times New Roman"/>
          <w:sz w:val="18"/>
          <w:szCs w:val="18"/>
        </w:rPr>
        <w:t>, Cilt. 25, S</w:t>
      </w:r>
      <w:r>
        <w:rPr>
          <w:rFonts w:ascii="Times New Roman" w:hAnsi="Times New Roman" w:cs="Times New Roman"/>
          <w:sz w:val="18"/>
          <w:szCs w:val="18"/>
        </w:rPr>
        <w:t>ayı. 2, 2005, s. 79.</w:t>
      </w:r>
    </w:p>
  </w:footnote>
  <w:footnote w:id="190">
    <w:p w:rsidR="00CC3308" w:rsidRPr="005973B7" w:rsidRDefault="00CC3308" w:rsidP="00CC39A5">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Işıl Ergin ve </w:t>
      </w:r>
      <w:r w:rsidRPr="005973B7">
        <w:rPr>
          <w:rFonts w:ascii="Times New Roman" w:hAnsi="Times New Roman" w:cs="Times New Roman"/>
          <w:color w:val="0D0D0D"/>
          <w:sz w:val="18"/>
          <w:szCs w:val="18"/>
        </w:rPr>
        <w:t>A</w:t>
      </w:r>
      <w:r>
        <w:rPr>
          <w:rFonts w:ascii="Times New Roman" w:hAnsi="Times New Roman" w:cs="Times New Roman"/>
          <w:color w:val="0D0D0D"/>
          <w:sz w:val="18"/>
          <w:szCs w:val="18"/>
        </w:rPr>
        <w:t>li Osman Karababa, “Genetiği D</w:t>
      </w:r>
      <w:r w:rsidRPr="005973B7">
        <w:rPr>
          <w:rFonts w:ascii="Times New Roman" w:hAnsi="Times New Roman" w:cs="Times New Roman"/>
          <w:color w:val="0D0D0D"/>
          <w:sz w:val="18"/>
          <w:szCs w:val="18"/>
        </w:rPr>
        <w:t>eğiş</w:t>
      </w:r>
      <w:r>
        <w:rPr>
          <w:rFonts w:ascii="Times New Roman" w:hAnsi="Times New Roman" w:cs="Times New Roman"/>
          <w:color w:val="0D0D0D"/>
          <w:sz w:val="18"/>
          <w:szCs w:val="18"/>
        </w:rPr>
        <w:t>tirilmiş Organizmalar: Sağlığa Zararlarını Kanıtlamak Neden zor? Sorunlar ve Riskin İpuçları”</w:t>
      </w:r>
      <w:r w:rsidRPr="005973B7">
        <w:rPr>
          <w:rFonts w:ascii="Times New Roman" w:hAnsi="Times New Roman" w:cs="Times New Roman"/>
          <w:color w:val="0D0D0D"/>
          <w:sz w:val="18"/>
          <w:szCs w:val="18"/>
        </w:rPr>
        <w:t xml:space="preserve">, </w:t>
      </w:r>
      <w:r w:rsidRPr="004A7798">
        <w:rPr>
          <w:rFonts w:ascii="Times New Roman" w:hAnsi="Times New Roman" w:cs="Times New Roman"/>
          <w:b/>
          <w:bCs/>
          <w:color w:val="0D0D0D"/>
          <w:sz w:val="18"/>
          <w:szCs w:val="18"/>
        </w:rPr>
        <w:t>Türkiye Halk Sağlığı Dergisi</w:t>
      </w:r>
      <w:r w:rsidRPr="005973B7">
        <w:rPr>
          <w:rFonts w:ascii="Times New Roman" w:hAnsi="Times New Roman" w:cs="Times New Roman"/>
          <w:color w:val="0D0D0D"/>
          <w:sz w:val="18"/>
          <w:szCs w:val="18"/>
        </w:rPr>
        <w:t>, Ci</w:t>
      </w:r>
      <w:r>
        <w:rPr>
          <w:rFonts w:ascii="Times New Roman" w:hAnsi="Times New Roman" w:cs="Times New Roman"/>
          <w:color w:val="0D0D0D"/>
          <w:sz w:val="18"/>
          <w:szCs w:val="18"/>
        </w:rPr>
        <w:t>l</w:t>
      </w:r>
      <w:r w:rsidRPr="005973B7">
        <w:rPr>
          <w:rFonts w:ascii="Times New Roman" w:hAnsi="Times New Roman" w:cs="Times New Roman"/>
          <w:color w:val="0D0D0D"/>
          <w:sz w:val="18"/>
          <w:szCs w:val="18"/>
        </w:rPr>
        <w:t>t.</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9, Sayı.</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2,</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2011,</w:t>
      </w:r>
      <w:r>
        <w:rPr>
          <w:rFonts w:ascii="Times New Roman" w:hAnsi="Times New Roman" w:cs="Times New Roman"/>
          <w:color w:val="0D0D0D"/>
          <w:sz w:val="18"/>
          <w:szCs w:val="18"/>
        </w:rPr>
        <w:t xml:space="preserve"> s. 119.</w:t>
      </w:r>
    </w:p>
  </w:footnote>
  <w:footnote w:id="191">
    <w:p w:rsidR="00CC3308" w:rsidRPr="001E2E42" w:rsidRDefault="00CC3308" w:rsidP="001E2E42">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1E2E42">
        <w:rPr>
          <w:rStyle w:val="DipnotBavurusu"/>
          <w:rFonts w:ascii="Times New Roman" w:hAnsi="Times New Roman" w:cs="Times New Roman"/>
          <w:color w:val="0D0D0D"/>
          <w:sz w:val="18"/>
          <w:szCs w:val="18"/>
        </w:rPr>
        <w:footnoteRef/>
      </w:r>
      <w:r w:rsidRPr="001E2E42">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Metabolizma: Canlı doku ve hücrelerde ortaya çıkan yapım (anabolizma) ve yıkım (katabolizma) şeklindeki kimyasal olayların tümüdür. Pek çok faktör metabolizmayı olumlu veya olumsuz etkileyebilir.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Güler, </w:t>
      </w:r>
      <w:r w:rsidRPr="00B445F1">
        <w:rPr>
          <w:rFonts w:ascii="Times New Roman" w:hAnsi="Times New Roman" w:cs="Times New Roman"/>
          <w:color w:val="0D0D0D"/>
          <w:sz w:val="18"/>
          <w:szCs w:val="18"/>
        </w:rPr>
        <w:t>a.g.e.,</w:t>
      </w:r>
      <w:r>
        <w:rPr>
          <w:rFonts w:ascii="Times New Roman" w:hAnsi="Times New Roman" w:cs="Times New Roman"/>
          <w:color w:val="0D0D0D"/>
          <w:sz w:val="18"/>
          <w:szCs w:val="18"/>
        </w:rPr>
        <w:t xml:space="preserve"> s. 74.</w:t>
      </w:r>
    </w:p>
  </w:footnote>
  <w:footnote w:id="192">
    <w:p w:rsidR="00CC3308" w:rsidRPr="005973B7" w:rsidRDefault="00CC3308" w:rsidP="00A44CF2">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Çelik ve Balık, a.g.m., s. 19-20.; Pamuk, a.g.m., s. 95.</w:t>
      </w:r>
    </w:p>
  </w:footnote>
  <w:footnote w:id="193">
    <w:p w:rsidR="00CC3308" w:rsidRPr="00651394" w:rsidRDefault="00CC3308" w:rsidP="00A94D80">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651394">
        <w:rPr>
          <w:rStyle w:val="DipnotBavurusu"/>
          <w:rFonts w:ascii="Times New Roman" w:hAnsi="Times New Roman" w:cs="Times New Roman"/>
          <w:color w:val="0D0D0D"/>
          <w:sz w:val="18"/>
          <w:szCs w:val="18"/>
        </w:rPr>
        <w:footnoteRef/>
      </w:r>
      <w:r w:rsidRPr="00651394">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Flora: Mikroorganizmaların belirli yerlerde bulunmaları durumudur. Bunlara bağırsak florası, toprak florası ve çevre florası örnek verilebilir.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B445F1">
        <w:rPr>
          <w:rFonts w:ascii="Times New Roman" w:hAnsi="Times New Roman" w:cs="Times New Roman"/>
          <w:color w:val="0D0D0D"/>
          <w:sz w:val="18"/>
          <w:szCs w:val="18"/>
        </w:rPr>
        <w:t>Ünver ve diğerleri, a.g.e.,</w:t>
      </w:r>
      <w:r>
        <w:rPr>
          <w:rFonts w:ascii="Times New Roman" w:hAnsi="Times New Roman" w:cs="Times New Roman"/>
          <w:color w:val="0D0D0D"/>
          <w:sz w:val="18"/>
          <w:szCs w:val="18"/>
        </w:rPr>
        <w:t xml:space="preserve"> s. 156.</w:t>
      </w:r>
    </w:p>
  </w:footnote>
  <w:footnote w:id="194">
    <w:p w:rsidR="00CC3308" w:rsidRPr="00B445F1" w:rsidRDefault="00CC3308" w:rsidP="0093174C">
      <w:pPr>
        <w:tabs>
          <w:tab w:val="left" w:pos="0"/>
        </w:tabs>
        <w:spacing w:after="0" w:line="20" w:lineRule="atLeast"/>
        <w:ind w:left="709" w:hanging="709"/>
        <w:jc w:val="both"/>
        <w:rPr>
          <w:rFonts w:ascii="Times New Roman" w:hAnsi="Times New Roman" w:cs="Times New Roman"/>
          <w:color w:val="0D0D0D"/>
          <w:sz w:val="18"/>
          <w:szCs w:val="18"/>
        </w:rPr>
      </w:pPr>
      <w:r w:rsidRPr="00B445F1">
        <w:rPr>
          <w:rStyle w:val="DipnotBavurusu"/>
          <w:rFonts w:ascii="Times New Roman" w:hAnsi="Times New Roman" w:cs="Times New Roman"/>
          <w:color w:val="0D0D0D"/>
          <w:sz w:val="18"/>
          <w:szCs w:val="18"/>
        </w:rPr>
        <w:footnoteRef/>
      </w:r>
      <w:r w:rsidRPr="00B445F1">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Antibiyotik: Bazı küf ve bakterilerden elde edilebildiği gibi sentetik olarak ta hazırlanan, mikroorganizmalar üzerine öldürücü veya gelişmelerini durdurucu etkiye sahip maddelerdir.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Akev, a.g.e., s. 96.</w:t>
      </w:r>
    </w:p>
  </w:footnote>
  <w:footnote w:id="195">
    <w:p w:rsidR="00CC3308" w:rsidRPr="005973B7" w:rsidRDefault="00CC3308" w:rsidP="00CC39A5">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Çelik ve Balık, a.g.m., s. 20.</w:t>
      </w:r>
    </w:p>
  </w:footnote>
  <w:footnote w:id="196">
    <w:p w:rsidR="00CC3308" w:rsidRPr="0039651B" w:rsidRDefault="00CC3308" w:rsidP="00015515">
      <w:pPr>
        <w:spacing w:after="0" w:line="20" w:lineRule="atLeast"/>
        <w:ind w:left="709" w:hanging="709"/>
        <w:jc w:val="both"/>
        <w:rPr>
          <w:rFonts w:ascii="Times New Roman" w:hAnsi="Times New Roman" w:cs="Times New Roman"/>
          <w:color w:val="0D0D0D"/>
          <w:sz w:val="18"/>
          <w:szCs w:val="18"/>
        </w:rPr>
      </w:pPr>
      <w:r w:rsidRPr="00DC4BC4">
        <w:rPr>
          <w:rStyle w:val="DipnotBavurusu"/>
          <w:rFonts w:ascii="Times New Roman" w:hAnsi="Times New Roman" w:cs="Times New Roman"/>
          <w:color w:val="0D0D0D"/>
          <w:sz w:val="18"/>
          <w:szCs w:val="18"/>
        </w:rPr>
        <w:footnoteRef/>
      </w:r>
      <w:r w:rsidRPr="00DC4BC4">
        <w:rPr>
          <w:rStyle w:val="DipnotBavurusu"/>
          <w:rFonts w:ascii="Times New Roman" w:hAnsi="Times New Roman" w:cs="Times New Roman"/>
          <w:color w:val="0D0D0D"/>
          <w:sz w:val="18"/>
          <w:szCs w:val="18"/>
        </w:rPr>
        <w:t xml:space="preserve"> </w:t>
      </w:r>
      <w:r w:rsidRPr="0039651B">
        <w:rPr>
          <w:rFonts w:ascii="Times New Roman" w:hAnsi="Times New Roman" w:cs="Times New Roman"/>
          <w:color w:val="0D0D0D"/>
          <w:sz w:val="18"/>
          <w:szCs w:val="18"/>
        </w:rPr>
        <w:t>Terminatör: tohum geli</w:t>
      </w:r>
      <w:r w:rsidRPr="0039651B">
        <w:rPr>
          <w:rFonts w:ascii="Times New Roman" w:hAnsi="Times New Roman" w:cs="Times New Roman" w:hint="eastAsia"/>
          <w:color w:val="0D0D0D"/>
          <w:sz w:val="18"/>
          <w:szCs w:val="18"/>
        </w:rPr>
        <w:t>ş</w:t>
      </w:r>
      <w:r>
        <w:rPr>
          <w:rFonts w:ascii="Times New Roman" w:hAnsi="Times New Roman" w:cs="Times New Roman"/>
          <w:color w:val="0D0D0D"/>
          <w:sz w:val="18"/>
          <w:szCs w:val="18"/>
        </w:rPr>
        <w:t>imini engelleyen bir gen olup,</w:t>
      </w:r>
      <w:r w:rsidRPr="0039651B">
        <w:rPr>
          <w:rFonts w:ascii="Times New Roman" w:hAnsi="Times New Roman" w:cs="Times New Roman"/>
          <w:color w:val="0D0D0D"/>
          <w:sz w:val="18"/>
          <w:szCs w:val="18"/>
        </w:rPr>
        <w:t xml:space="preserve"> geli</w:t>
      </w:r>
      <w:r w:rsidRPr="0039651B">
        <w:rPr>
          <w:rFonts w:ascii="Times New Roman" w:hAnsi="Times New Roman" w:cs="Times New Roman" w:hint="eastAsia"/>
          <w:color w:val="0D0D0D"/>
          <w:sz w:val="18"/>
          <w:szCs w:val="18"/>
        </w:rPr>
        <w:t>ş</w:t>
      </w:r>
      <w:r w:rsidRPr="0039651B">
        <w:rPr>
          <w:rFonts w:ascii="Times New Roman" w:hAnsi="Times New Roman" w:cs="Times New Roman"/>
          <w:color w:val="0D0D0D"/>
          <w:sz w:val="18"/>
          <w:szCs w:val="18"/>
        </w:rPr>
        <w:t>en tohum olgunlu</w:t>
      </w:r>
      <w:r w:rsidRPr="0039651B">
        <w:rPr>
          <w:rFonts w:ascii="Times New Roman" w:hAnsi="Times New Roman" w:cs="Times New Roman" w:hint="eastAsia"/>
          <w:color w:val="0D0D0D"/>
          <w:sz w:val="18"/>
          <w:szCs w:val="18"/>
        </w:rPr>
        <w:t>ğ</w:t>
      </w:r>
      <w:r w:rsidRPr="0039651B">
        <w:rPr>
          <w:rFonts w:ascii="Times New Roman" w:hAnsi="Times New Roman" w:cs="Times New Roman"/>
          <w:color w:val="0D0D0D"/>
          <w:sz w:val="18"/>
          <w:szCs w:val="18"/>
        </w:rPr>
        <w:t>a yakla</w:t>
      </w:r>
      <w:r w:rsidRPr="0039651B">
        <w:rPr>
          <w:rFonts w:ascii="Times New Roman" w:hAnsi="Times New Roman" w:cs="Times New Roman" w:hint="eastAsia"/>
          <w:color w:val="0D0D0D"/>
          <w:sz w:val="18"/>
          <w:szCs w:val="18"/>
        </w:rPr>
        <w:t>ş</w:t>
      </w:r>
      <w:r w:rsidRPr="0039651B">
        <w:rPr>
          <w:rFonts w:ascii="Times New Roman" w:hAnsi="Times New Roman" w:cs="Times New Roman"/>
          <w:color w:val="0D0D0D"/>
          <w:sz w:val="18"/>
          <w:szCs w:val="18"/>
        </w:rPr>
        <w:t>t</w:t>
      </w:r>
      <w:r w:rsidRPr="0039651B">
        <w:rPr>
          <w:rFonts w:ascii="Times New Roman" w:hAnsi="Times New Roman" w:cs="Times New Roman" w:hint="eastAsia"/>
          <w:color w:val="0D0D0D"/>
          <w:sz w:val="18"/>
          <w:szCs w:val="18"/>
        </w:rPr>
        <w:t>ığı</w:t>
      </w:r>
      <w:r w:rsidRPr="0039651B">
        <w:rPr>
          <w:rFonts w:ascii="Times New Roman" w:hAnsi="Times New Roman" w:cs="Times New Roman"/>
          <w:color w:val="0D0D0D"/>
          <w:sz w:val="18"/>
          <w:szCs w:val="18"/>
        </w:rPr>
        <w:t xml:space="preserve">nda </w:t>
      </w:r>
      <w:r w:rsidRPr="0039651B">
        <w:rPr>
          <w:rFonts w:ascii="Times New Roman" w:hAnsi="Times New Roman" w:cs="Times New Roman" w:hint="eastAsia"/>
          <w:color w:val="0D0D0D"/>
          <w:sz w:val="18"/>
          <w:szCs w:val="18"/>
        </w:rPr>
        <w:t>ö</w:t>
      </w:r>
      <w:r w:rsidRPr="0039651B">
        <w:rPr>
          <w:rFonts w:ascii="Times New Roman" w:hAnsi="Times New Roman" w:cs="Times New Roman"/>
          <w:color w:val="0D0D0D"/>
          <w:sz w:val="18"/>
          <w:szCs w:val="18"/>
        </w:rPr>
        <w:t>zellikle tohumun embriyosunda programlanm</w:t>
      </w:r>
      <w:r w:rsidRPr="0039651B">
        <w:rPr>
          <w:rFonts w:ascii="Times New Roman" w:hAnsi="Times New Roman" w:cs="Times New Roman" w:hint="eastAsia"/>
          <w:color w:val="0D0D0D"/>
          <w:sz w:val="18"/>
          <w:szCs w:val="18"/>
        </w:rPr>
        <w:t>ış</w:t>
      </w:r>
      <w:r w:rsidRPr="0039651B">
        <w:rPr>
          <w:rFonts w:ascii="Times New Roman" w:hAnsi="Times New Roman" w:cs="Times New Roman"/>
          <w:color w:val="0D0D0D"/>
          <w:sz w:val="18"/>
          <w:szCs w:val="18"/>
        </w:rPr>
        <w:t xml:space="preserve"> vaziyette bulunmaktad</w:t>
      </w:r>
      <w:r w:rsidRPr="0039651B">
        <w:rPr>
          <w:rFonts w:ascii="Times New Roman" w:hAnsi="Times New Roman" w:cs="Times New Roman" w:hint="eastAsia"/>
          <w:color w:val="0D0D0D"/>
          <w:sz w:val="18"/>
          <w:szCs w:val="18"/>
        </w:rPr>
        <w:t>ı</w:t>
      </w:r>
      <w:r w:rsidRPr="0039651B">
        <w:rPr>
          <w:rFonts w:ascii="Times New Roman" w:hAnsi="Times New Roman" w:cs="Times New Roman"/>
          <w:color w:val="0D0D0D"/>
          <w:sz w:val="18"/>
          <w:szCs w:val="18"/>
        </w:rPr>
        <w:t>r. Bitki ve tohumlar</w:t>
      </w:r>
      <w:r w:rsidRPr="0039651B">
        <w:rPr>
          <w:rFonts w:ascii="Times New Roman" w:hAnsi="Times New Roman" w:cs="Times New Roman" w:hint="eastAsia"/>
          <w:color w:val="0D0D0D"/>
          <w:sz w:val="18"/>
          <w:szCs w:val="18"/>
        </w:rPr>
        <w:t>ı</w:t>
      </w:r>
      <w:r>
        <w:rPr>
          <w:rFonts w:ascii="Times New Roman" w:hAnsi="Times New Roman" w:cs="Times New Roman"/>
          <w:color w:val="0D0D0D"/>
          <w:sz w:val="18"/>
          <w:szCs w:val="18"/>
        </w:rPr>
        <w:t xml:space="preserve"> </w:t>
      </w:r>
      <w:r w:rsidRPr="0039651B">
        <w:rPr>
          <w:rFonts w:ascii="Times New Roman" w:hAnsi="Times New Roman" w:cs="Times New Roman"/>
          <w:color w:val="0D0D0D"/>
          <w:sz w:val="18"/>
          <w:szCs w:val="18"/>
        </w:rPr>
        <w:t>hasat zaman</w:t>
      </w:r>
      <w:r w:rsidRPr="0039651B">
        <w:rPr>
          <w:rFonts w:ascii="Times New Roman" w:hAnsi="Times New Roman" w:cs="Times New Roman" w:hint="eastAsia"/>
          <w:color w:val="0D0D0D"/>
          <w:sz w:val="18"/>
          <w:szCs w:val="18"/>
        </w:rPr>
        <w:t>ı</w:t>
      </w:r>
      <w:r w:rsidRPr="0039651B">
        <w:rPr>
          <w:rFonts w:ascii="Times New Roman" w:hAnsi="Times New Roman" w:cs="Times New Roman"/>
          <w:color w:val="0D0D0D"/>
          <w:sz w:val="18"/>
          <w:szCs w:val="18"/>
        </w:rPr>
        <w:t>na kadar tamamen normal g</w:t>
      </w:r>
      <w:r w:rsidRPr="0039651B">
        <w:rPr>
          <w:rFonts w:ascii="Times New Roman" w:hAnsi="Times New Roman" w:cs="Times New Roman" w:hint="eastAsia"/>
          <w:color w:val="0D0D0D"/>
          <w:sz w:val="18"/>
          <w:szCs w:val="18"/>
        </w:rPr>
        <w:t>ö</w:t>
      </w:r>
      <w:r w:rsidRPr="0039651B">
        <w:rPr>
          <w:rFonts w:ascii="Times New Roman" w:hAnsi="Times New Roman" w:cs="Times New Roman"/>
          <w:color w:val="0D0D0D"/>
          <w:sz w:val="18"/>
          <w:szCs w:val="18"/>
        </w:rPr>
        <w:t>r</w:t>
      </w:r>
      <w:r w:rsidRPr="0039651B">
        <w:rPr>
          <w:rFonts w:ascii="Times New Roman" w:hAnsi="Times New Roman" w:cs="Times New Roman" w:hint="eastAsia"/>
          <w:color w:val="0D0D0D"/>
          <w:sz w:val="18"/>
          <w:szCs w:val="18"/>
        </w:rPr>
        <w:t>ü</w:t>
      </w:r>
      <w:r w:rsidRPr="0039651B">
        <w:rPr>
          <w:rFonts w:ascii="Times New Roman" w:hAnsi="Times New Roman" w:cs="Times New Roman"/>
          <w:color w:val="0D0D0D"/>
          <w:sz w:val="18"/>
          <w:szCs w:val="18"/>
        </w:rPr>
        <w:t>n</w:t>
      </w:r>
      <w:r w:rsidRPr="0039651B">
        <w:rPr>
          <w:rFonts w:ascii="Times New Roman" w:hAnsi="Times New Roman" w:cs="Times New Roman" w:hint="eastAsia"/>
          <w:color w:val="0D0D0D"/>
          <w:sz w:val="18"/>
          <w:szCs w:val="18"/>
        </w:rPr>
        <w:t>üş</w:t>
      </w:r>
      <w:r w:rsidRPr="0039651B">
        <w:rPr>
          <w:rFonts w:ascii="Times New Roman" w:hAnsi="Times New Roman" w:cs="Times New Roman"/>
          <w:color w:val="0D0D0D"/>
          <w:sz w:val="18"/>
          <w:szCs w:val="18"/>
        </w:rPr>
        <w:t>l</w:t>
      </w:r>
      <w:r w:rsidRPr="0039651B">
        <w:rPr>
          <w:rFonts w:ascii="Times New Roman" w:hAnsi="Times New Roman" w:cs="Times New Roman" w:hint="eastAsia"/>
          <w:color w:val="0D0D0D"/>
          <w:sz w:val="18"/>
          <w:szCs w:val="18"/>
        </w:rPr>
        <w:t>ü</w:t>
      </w:r>
      <w:r w:rsidRPr="0039651B">
        <w:rPr>
          <w:rFonts w:ascii="Times New Roman" w:hAnsi="Times New Roman" w:cs="Times New Roman"/>
          <w:color w:val="0D0D0D"/>
          <w:sz w:val="18"/>
          <w:szCs w:val="18"/>
        </w:rPr>
        <w:t>, fakat tohumlar ekildi</w:t>
      </w:r>
      <w:r w:rsidRPr="0039651B">
        <w:rPr>
          <w:rFonts w:ascii="Times New Roman" w:hAnsi="Times New Roman" w:cs="Times New Roman" w:hint="eastAsia"/>
          <w:color w:val="0D0D0D"/>
          <w:sz w:val="18"/>
          <w:szCs w:val="18"/>
        </w:rPr>
        <w:t>ğ</w:t>
      </w:r>
      <w:r w:rsidRPr="0039651B">
        <w:rPr>
          <w:rFonts w:ascii="Times New Roman" w:hAnsi="Times New Roman" w:cs="Times New Roman"/>
          <w:color w:val="0D0D0D"/>
          <w:sz w:val="18"/>
          <w:szCs w:val="18"/>
        </w:rPr>
        <w:t>i zaman geli</w:t>
      </w:r>
      <w:r w:rsidRPr="0039651B">
        <w:rPr>
          <w:rFonts w:ascii="Times New Roman" w:hAnsi="Times New Roman" w:cs="Times New Roman" w:hint="eastAsia"/>
          <w:color w:val="0D0D0D"/>
          <w:sz w:val="18"/>
          <w:szCs w:val="18"/>
        </w:rPr>
        <w:t>ş</w:t>
      </w:r>
      <w:r w:rsidRPr="0039651B">
        <w:rPr>
          <w:rFonts w:ascii="Times New Roman" w:hAnsi="Times New Roman" w:cs="Times New Roman"/>
          <w:color w:val="0D0D0D"/>
          <w:sz w:val="18"/>
          <w:szCs w:val="18"/>
        </w:rPr>
        <w:t>emeyecek durumda olmaktad</w:t>
      </w:r>
      <w:r w:rsidRPr="0039651B">
        <w:rPr>
          <w:rFonts w:ascii="Times New Roman" w:hAnsi="Times New Roman" w:cs="Times New Roman" w:hint="eastAsia"/>
          <w:color w:val="0D0D0D"/>
          <w:sz w:val="18"/>
          <w:szCs w:val="18"/>
        </w:rPr>
        <w:t>ı</w:t>
      </w:r>
      <w:r w:rsidRPr="0039651B">
        <w:rPr>
          <w:rFonts w:ascii="Times New Roman" w:hAnsi="Times New Roman" w:cs="Times New Roman"/>
          <w:color w:val="0D0D0D"/>
          <w:sz w:val="18"/>
          <w:szCs w:val="18"/>
        </w:rPr>
        <w:t>r.</w:t>
      </w:r>
      <w:r>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Şahin Dere ve Ahmet Aygün, “Terminatör Gen Teknolojisi ve Biyoçeşitlilik Üzerine Olan Etkileri”, </w:t>
      </w:r>
      <w:r w:rsidRPr="00FA7545">
        <w:rPr>
          <w:rFonts w:ascii="Times New Roman" w:hAnsi="Times New Roman" w:cs="Times New Roman"/>
          <w:b/>
          <w:bCs/>
          <w:color w:val="0D0D0D"/>
          <w:sz w:val="18"/>
          <w:szCs w:val="18"/>
        </w:rPr>
        <w:t>Anadolu Dergisi</w:t>
      </w:r>
      <w:r w:rsidRPr="005973B7">
        <w:rPr>
          <w:rFonts w:ascii="Times New Roman" w:hAnsi="Times New Roman" w:cs="Times New Roman"/>
          <w:color w:val="0D0D0D"/>
          <w:sz w:val="18"/>
          <w:szCs w:val="18"/>
        </w:rPr>
        <w:t>, Ci</w:t>
      </w:r>
      <w:r>
        <w:rPr>
          <w:rFonts w:ascii="Times New Roman" w:hAnsi="Times New Roman" w:cs="Times New Roman"/>
          <w:color w:val="0D0D0D"/>
          <w:sz w:val="18"/>
          <w:szCs w:val="18"/>
        </w:rPr>
        <w:t>l</w:t>
      </w:r>
      <w:r w:rsidRPr="005973B7">
        <w:rPr>
          <w:rFonts w:ascii="Times New Roman" w:hAnsi="Times New Roman" w:cs="Times New Roman"/>
          <w:color w:val="0D0D0D"/>
          <w:sz w:val="18"/>
          <w:szCs w:val="18"/>
        </w:rPr>
        <w:t>t.</w:t>
      </w:r>
      <w:r>
        <w:rPr>
          <w:rFonts w:ascii="Times New Roman" w:hAnsi="Times New Roman" w:cs="Times New Roman"/>
          <w:color w:val="0D0D0D"/>
          <w:sz w:val="18"/>
          <w:szCs w:val="18"/>
        </w:rPr>
        <w:t xml:space="preserve"> 18</w:t>
      </w:r>
      <w:r w:rsidRPr="005973B7">
        <w:rPr>
          <w:rFonts w:ascii="Times New Roman" w:hAnsi="Times New Roman" w:cs="Times New Roman"/>
          <w:color w:val="0D0D0D"/>
          <w:sz w:val="18"/>
          <w:szCs w:val="18"/>
        </w:rPr>
        <w:t>, Sayı.</w:t>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2,</w:t>
      </w:r>
      <w:r>
        <w:rPr>
          <w:rFonts w:ascii="Times New Roman" w:hAnsi="Times New Roman" w:cs="Times New Roman"/>
          <w:color w:val="0D0D0D"/>
          <w:sz w:val="18"/>
          <w:szCs w:val="18"/>
        </w:rPr>
        <w:t xml:space="preserve"> 2008</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s. 58.</w:t>
      </w:r>
    </w:p>
  </w:footnote>
  <w:footnote w:id="197">
    <w:p w:rsidR="00CC3308" w:rsidRPr="001931A0" w:rsidRDefault="00CC3308" w:rsidP="00015515">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1931A0">
        <w:rPr>
          <w:rStyle w:val="DipnotBavurusu"/>
        </w:rPr>
        <w:t xml:space="preserve"> </w:t>
      </w:r>
      <w:r w:rsidRPr="001931A0">
        <w:rPr>
          <w:rFonts w:ascii="Times New Roman" w:hAnsi="Times New Roman" w:cs="Times New Roman"/>
          <w:sz w:val="18"/>
          <w:szCs w:val="18"/>
        </w:rPr>
        <w:t>Çelik ve Balık</w:t>
      </w:r>
      <w:r w:rsidRPr="001931A0">
        <w:rPr>
          <w:rFonts w:ascii="Times New Roman" w:hAnsi="Times New Roman" w:cs="Times New Roman"/>
          <w:color w:val="0D0D0D"/>
          <w:sz w:val="18"/>
          <w:szCs w:val="18"/>
        </w:rPr>
        <w:t>,</w:t>
      </w:r>
      <w:r>
        <w:rPr>
          <w:rFonts w:ascii="Times New Roman" w:hAnsi="Times New Roman" w:cs="Times New Roman"/>
          <w:color w:val="0D0D0D"/>
          <w:sz w:val="18"/>
          <w:szCs w:val="18"/>
        </w:rPr>
        <w:t xml:space="preserve"> a.g.m., s. 20.; Demet Altındal ve</w:t>
      </w:r>
      <w:r w:rsidRPr="001931A0">
        <w:rPr>
          <w:rFonts w:ascii="Times New Roman" w:hAnsi="Times New Roman" w:cs="Times New Roman"/>
          <w:color w:val="0D0D0D"/>
          <w:sz w:val="18"/>
          <w:szCs w:val="18"/>
        </w:rPr>
        <w:t xml:space="preserve"> İlknur Akgün, “</w:t>
      </w:r>
      <w:r w:rsidRPr="001931A0">
        <w:rPr>
          <w:rFonts w:ascii="Times New Roman" w:hAnsi="Times New Roman" w:cs="Times New Roman"/>
          <w:b/>
          <w:bCs/>
          <w:color w:val="0D0D0D"/>
          <w:sz w:val="18"/>
          <w:szCs w:val="18"/>
        </w:rPr>
        <w:t>Yeni Tohumculuk Yasası ve Türk Tarımına Etkileri</w:t>
      </w:r>
      <w:r w:rsidRPr="001931A0">
        <w:rPr>
          <w:rFonts w:ascii="Times New Roman" w:hAnsi="Times New Roman" w:cs="Times New Roman"/>
          <w:color w:val="0D0D0D"/>
          <w:sz w:val="18"/>
          <w:szCs w:val="18"/>
        </w:rPr>
        <w:t>”, Süleyman Demirel Üniversitesi Ziraat Fakültesi Dergisi, Cilt. 2, Sayı. 2, 2007, s. 33-34.</w:t>
      </w:r>
    </w:p>
  </w:footnote>
  <w:footnote w:id="198">
    <w:p w:rsidR="00CC3308" w:rsidRPr="00887E90" w:rsidRDefault="00CC3308" w:rsidP="00887E90">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887E90">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Örneğin; genetiği değiştirilmiş petrol yiyen bakteri için patent verilmiştir.</w:t>
      </w:r>
      <w:r w:rsidRPr="00DE1B11">
        <w:rPr>
          <w:rFonts w:ascii="Times New Roman" w:hAnsi="Times New Roman"/>
          <w:sz w:val="18"/>
          <w:szCs w:val="18"/>
        </w:rPr>
        <w:t xml:space="preserve"> </w:t>
      </w:r>
      <w:r w:rsidRPr="003F566D">
        <w:rPr>
          <w:rFonts w:ascii="Times New Roman" w:hAnsi="Times New Roman" w:cs="Times New Roman"/>
          <w:color w:val="0D0D0D"/>
          <w:sz w:val="18"/>
          <w:szCs w:val="18"/>
        </w:rPr>
        <w:t>Bkz.</w:t>
      </w:r>
      <w:r>
        <w:rPr>
          <w:rFonts w:ascii="Times New Roman" w:hAnsi="Times New Roman"/>
          <w:sz w:val="18"/>
          <w:szCs w:val="18"/>
        </w:rPr>
        <w:t xml:space="preserve"> </w:t>
      </w:r>
      <w:r w:rsidRPr="00272CBF">
        <w:rPr>
          <w:rFonts w:ascii="Times New Roman" w:hAnsi="Times New Roman"/>
          <w:sz w:val="18"/>
          <w:szCs w:val="18"/>
        </w:rPr>
        <w:t>B</w:t>
      </w:r>
      <w:r>
        <w:rPr>
          <w:rFonts w:ascii="Times New Roman" w:hAnsi="Times New Roman"/>
          <w:color w:val="0D0D0D"/>
          <w:sz w:val="18"/>
          <w:szCs w:val="18"/>
        </w:rPr>
        <w:t>ezirganoğlu</w:t>
      </w:r>
      <w:r>
        <w:rPr>
          <w:rFonts w:ascii="Times New Roman" w:hAnsi="Times New Roman" w:cs="Times New Roman"/>
          <w:color w:val="0D0D0D"/>
          <w:sz w:val="18"/>
          <w:szCs w:val="18"/>
        </w:rPr>
        <w:t>, a.g.e., s. 3.</w:t>
      </w:r>
    </w:p>
  </w:footnote>
  <w:footnote w:id="199">
    <w:p w:rsidR="00CC3308" w:rsidRPr="005973B7" w:rsidRDefault="00CC3308" w:rsidP="00CC39A5">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Çelik ve Balık, a.g.m., s. 20.</w:t>
      </w:r>
    </w:p>
  </w:footnote>
  <w:footnote w:id="200">
    <w:p w:rsidR="00CC3308" w:rsidRPr="001931A0" w:rsidRDefault="00CC3308" w:rsidP="008839BC">
      <w:pPr>
        <w:pStyle w:val="DipnotMetni"/>
        <w:ind w:left="709" w:hanging="709"/>
        <w:rPr>
          <w:rFonts w:ascii="Times New Roman" w:hAnsi="Times New Roman"/>
          <w:sz w:val="18"/>
          <w:szCs w:val="18"/>
        </w:rPr>
      </w:pPr>
      <w:r w:rsidRPr="008839BC">
        <w:rPr>
          <w:rStyle w:val="DipnotBavurusu"/>
          <w:rFonts w:ascii="Times New Roman" w:hAnsi="Times New Roman"/>
          <w:color w:val="0D0D0D"/>
          <w:sz w:val="18"/>
          <w:szCs w:val="18"/>
        </w:rPr>
        <w:footnoteRef/>
      </w:r>
      <w:r w:rsidRPr="008839BC">
        <w:rPr>
          <w:rStyle w:val="DipnotBavurusu"/>
          <w:rFonts w:ascii="Times New Roman" w:hAnsi="Times New Roman"/>
          <w:color w:val="0D0D0D"/>
          <w:sz w:val="18"/>
          <w:szCs w:val="18"/>
        </w:rPr>
        <w:t xml:space="preserve"> </w:t>
      </w:r>
      <w:r w:rsidRPr="001931A0">
        <w:rPr>
          <w:rStyle w:val="DipnotBavurusu"/>
          <w:color w:val="0D0D0D"/>
        </w:rPr>
        <w:t xml:space="preserve"> </w:t>
      </w:r>
      <w:r w:rsidRPr="001931A0">
        <w:rPr>
          <w:rFonts w:ascii="Times New Roman" w:hAnsi="Times New Roman"/>
          <w:sz w:val="18"/>
          <w:szCs w:val="18"/>
        </w:rPr>
        <w:t>Çelik ve Balık, a.g.m., s. 21.; Pamuk, a.g.m., s. 96.</w:t>
      </w:r>
    </w:p>
  </w:footnote>
  <w:footnote w:id="201">
    <w:p w:rsidR="00CC3308" w:rsidRPr="00031DE1" w:rsidRDefault="00CC3308" w:rsidP="00813ECB">
      <w:pPr>
        <w:pStyle w:val="DipnotMetni"/>
        <w:ind w:left="709" w:hanging="709"/>
        <w:rPr>
          <w:rFonts w:ascii="Times New Roman" w:hAnsi="Times New Roman"/>
          <w:color w:val="0D0D0D"/>
          <w:sz w:val="18"/>
          <w:szCs w:val="18"/>
        </w:rPr>
      </w:pPr>
      <w:r w:rsidRPr="00031DE1">
        <w:rPr>
          <w:rStyle w:val="DipnotBavurusu"/>
          <w:rFonts w:ascii="Times New Roman" w:hAnsi="Times New Roman"/>
          <w:color w:val="0D0D0D"/>
          <w:sz w:val="18"/>
          <w:szCs w:val="18"/>
        </w:rPr>
        <w:footnoteRef/>
      </w:r>
      <w:r w:rsidRPr="00031DE1">
        <w:rPr>
          <w:rStyle w:val="DipnotBavurusu"/>
          <w:rFonts w:ascii="Times New Roman" w:hAnsi="Times New Roman"/>
          <w:color w:val="0D0D0D"/>
          <w:sz w:val="18"/>
          <w:szCs w:val="18"/>
        </w:rPr>
        <w:t xml:space="preserve"> </w:t>
      </w:r>
      <w:r>
        <w:rPr>
          <w:rFonts w:ascii="Times New Roman" w:hAnsi="Times New Roman"/>
          <w:sz w:val="18"/>
          <w:szCs w:val="18"/>
        </w:rPr>
        <w:t>Esvet Açıkgöz,</w:t>
      </w:r>
      <w:r w:rsidRPr="00031DE1">
        <w:rPr>
          <w:rFonts w:ascii="Times New Roman" w:hAnsi="Times New Roman"/>
          <w:sz w:val="18"/>
          <w:szCs w:val="18"/>
        </w:rPr>
        <w:t xml:space="preserve"> </w:t>
      </w:r>
      <w:r w:rsidRPr="00FD6C5F">
        <w:rPr>
          <w:rFonts w:ascii="Times New Roman" w:hAnsi="Times New Roman"/>
          <w:b/>
          <w:bCs/>
          <w:sz w:val="18"/>
          <w:szCs w:val="18"/>
        </w:rPr>
        <w:t>Yem Bitkileri</w:t>
      </w:r>
      <w:r>
        <w:rPr>
          <w:rFonts w:ascii="Times New Roman" w:hAnsi="Times New Roman"/>
          <w:sz w:val="18"/>
          <w:szCs w:val="18"/>
        </w:rPr>
        <w:t>, Vipaş Yayınları, 3. Baskı, Bursa, 2001</w:t>
      </w:r>
      <w:r w:rsidRPr="00031DE1">
        <w:rPr>
          <w:rFonts w:ascii="Times New Roman" w:hAnsi="Times New Roman"/>
          <w:sz w:val="18"/>
          <w:szCs w:val="18"/>
        </w:rPr>
        <w:t xml:space="preserve">, </w:t>
      </w:r>
      <w:r>
        <w:rPr>
          <w:rFonts w:ascii="Times New Roman" w:hAnsi="Times New Roman"/>
          <w:sz w:val="18"/>
          <w:szCs w:val="18"/>
        </w:rPr>
        <w:t>s. 509</w:t>
      </w:r>
      <w:r w:rsidRPr="00031DE1">
        <w:rPr>
          <w:rFonts w:ascii="Times New Roman" w:hAnsi="Times New Roman"/>
          <w:sz w:val="18"/>
          <w:szCs w:val="18"/>
        </w:rPr>
        <w:t>.</w:t>
      </w:r>
    </w:p>
  </w:footnote>
  <w:footnote w:id="202">
    <w:p w:rsidR="00CC3308" w:rsidRPr="00A51683" w:rsidRDefault="00CC3308" w:rsidP="008E6814">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A51683">
        <w:rPr>
          <w:rStyle w:val="DipnotBavurusu"/>
          <w:rFonts w:ascii="Times New Roman" w:hAnsi="Times New Roman" w:cs="Times New Roman"/>
          <w:color w:val="0D0D0D"/>
          <w:sz w:val="18"/>
          <w:szCs w:val="18"/>
        </w:rPr>
        <w:footnoteRef/>
      </w:r>
      <w:r w:rsidRPr="00A51683">
        <w:rPr>
          <w:rStyle w:val="DipnotBavurusu"/>
          <w:rFonts w:ascii="Times New Roman" w:hAnsi="Times New Roman" w:cs="Times New Roman"/>
          <w:color w:val="0D0D0D"/>
          <w:sz w:val="18"/>
          <w:szCs w:val="18"/>
        </w:rPr>
        <w:t xml:space="preserve"> </w:t>
      </w:r>
      <w:r w:rsidRPr="00A51683">
        <w:rPr>
          <w:rFonts w:ascii="Times New Roman" w:hAnsi="Times New Roman" w:cs="Times New Roman"/>
          <w:sz w:val="18"/>
          <w:szCs w:val="18"/>
        </w:rPr>
        <w:t>Biyolojik Çeşitlilik 3 kategoriye ayrılır: Genetik çeşitlilik; bir tür içindeki</w:t>
      </w:r>
      <w:r>
        <w:rPr>
          <w:rFonts w:ascii="Times New Roman" w:hAnsi="Times New Roman" w:cs="Times New Roman"/>
          <w:sz w:val="18"/>
          <w:szCs w:val="18"/>
        </w:rPr>
        <w:t xml:space="preserve"> </w:t>
      </w:r>
      <w:r w:rsidRPr="00A51683">
        <w:rPr>
          <w:rFonts w:ascii="Times New Roman" w:hAnsi="Times New Roman" w:cs="Times New Roman"/>
          <w:sz w:val="18"/>
          <w:szCs w:val="18"/>
        </w:rPr>
        <w:t>çeşitliliğ</w:t>
      </w:r>
      <w:r>
        <w:rPr>
          <w:rFonts w:ascii="Times New Roman" w:hAnsi="Times New Roman" w:cs="Times New Roman"/>
          <w:sz w:val="18"/>
          <w:szCs w:val="18"/>
        </w:rPr>
        <w:t>i (</w:t>
      </w:r>
      <w:r w:rsidRPr="00A51683">
        <w:rPr>
          <w:rFonts w:ascii="Times New Roman" w:hAnsi="Times New Roman" w:cs="Times New Roman"/>
          <w:sz w:val="18"/>
          <w:szCs w:val="18"/>
        </w:rPr>
        <w:t>varyete, alt-tür ya da ırk</w:t>
      </w:r>
      <w:r>
        <w:rPr>
          <w:rFonts w:ascii="Times New Roman" w:hAnsi="Times New Roman" w:cs="Times New Roman"/>
          <w:sz w:val="18"/>
          <w:szCs w:val="18"/>
        </w:rPr>
        <w:t>) ifade eder</w:t>
      </w:r>
      <w:r w:rsidRPr="00A51683">
        <w:rPr>
          <w:rFonts w:ascii="Times New Roman" w:hAnsi="Times New Roman" w:cs="Times New Roman"/>
          <w:sz w:val="18"/>
          <w:szCs w:val="18"/>
        </w:rPr>
        <w:t>. Tür çeşitliliğ</w:t>
      </w:r>
      <w:r>
        <w:rPr>
          <w:rFonts w:ascii="Times New Roman" w:hAnsi="Times New Roman" w:cs="Times New Roman"/>
          <w:sz w:val="18"/>
          <w:szCs w:val="18"/>
        </w:rPr>
        <w:t>i;</w:t>
      </w:r>
      <w:r w:rsidRPr="00A51683">
        <w:rPr>
          <w:rFonts w:ascii="Times New Roman" w:hAnsi="Times New Roman" w:cs="Times New Roman"/>
          <w:sz w:val="18"/>
          <w:szCs w:val="18"/>
        </w:rPr>
        <w:t xml:space="preserve"> </w:t>
      </w:r>
      <w:r>
        <w:rPr>
          <w:rFonts w:ascii="Times New Roman" w:hAnsi="Times New Roman" w:cs="Times New Roman"/>
          <w:sz w:val="18"/>
          <w:szCs w:val="18"/>
        </w:rPr>
        <w:t>b</w:t>
      </w:r>
      <w:r w:rsidRPr="00A51683">
        <w:rPr>
          <w:rFonts w:ascii="Times New Roman" w:hAnsi="Times New Roman" w:cs="Times New Roman"/>
          <w:sz w:val="18"/>
          <w:szCs w:val="18"/>
        </w:rPr>
        <w:t>ir bölgede mevcut olan canlı türlerinin sayısını ifade eder. Ekosistem çeşitliliğ</w:t>
      </w:r>
      <w:r>
        <w:rPr>
          <w:rFonts w:ascii="Times New Roman" w:hAnsi="Times New Roman" w:cs="Times New Roman"/>
          <w:sz w:val="18"/>
          <w:szCs w:val="18"/>
        </w:rPr>
        <w:t>i ise;</w:t>
      </w:r>
      <w:r w:rsidRPr="00A51683">
        <w:rPr>
          <w:rFonts w:ascii="Times New Roman" w:hAnsi="Times New Roman" w:cs="Times New Roman"/>
          <w:sz w:val="18"/>
          <w:szCs w:val="18"/>
        </w:rPr>
        <w:t xml:space="preserve"> </w:t>
      </w:r>
      <w:r>
        <w:rPr>
          <w:rFonts w:ascii="Times New Roman" w:hAnsi="Times New Roman" w:cs="Times New Roman"/>
          <w:sz w:val="18"/>
          <w:szCs w:val="18"/>
        </w:rPr>
        <w:t>d</w:t>
      </w:r>
      <w:r w:rsidRPr="00A51683">
        <w:rPr>
          <w:rFonts w:ascii="Times New Roman" w:hAnsi="Times New Roman" w:cs="Times New Roman"/>
          <w:sz w:val="18"/>
          <w:szCs w:val="18"/>
        </w:rPr>
        <w:t xml:space="preserve">ünya üzerindeki canlı topluluklarının çeşitliliği ile bunların yaşam alanlarını </w:t>
      </w:r>
      <w:r>
        <w:rPr>
          <w:rFonts w:ascii="Times New Roman" w:hAnsi="Times New Roman" w:cs="Times New Roman"/>
          <w:sz w:val="18"/>
          <w:szCs w:val="18"/>
        </w:rPr>
        <w:t>kapsamaktadır.</w:t>
      </w:r>
      <w:r w:rsidRPr="00A51683">
        <w:rPr>
          <w:rFonts w:ascii="Times New Roman" w:hAnsi="Times New Roman" w:cs="Times New Roman"/>
          <w:sz w:val="18"/>
          <w:szCs w:val="18"/>
        </w:rPr>
        <w:t xml:space="preserve"> </w:t>
      </w:r>
      <w:r w:rsidRPr="009D2138">
        <w:rPr>
          <w:rFonts w:ascii="Times New Roman" w:hAnsi="Times New Roman" w:cs="Times New Roman"/>
          <w:sz w:val="18"/>
          <w:szCs w:val="18"/>
        </w:rPr>
        <w:t>Bkz.</w:t>
      </w:r>
      <w:r>
        <w:rPr>
          <w:rFonts w:ascii="Times New Roman" w:hAnsi="Times New Roman" w:cs="Times New Roman"/>
          <w:color w:val="0D0D0D"/>
          <w:sz w:val="18"/>
          <w:szCs w:val="18"/>
        </w:rPr>
        <w:t xml:space="preserve"> Filiz Demirayak, Biyolojik Çeşitlilik-Doğa Koruma ve Sürdürülebilir Kalkınma, </w:t>
      </w:r>
      <w:r w:rsidRPr="009D2138">
        <w:rPr>
          <w:rFonts w:ascii="Times New Roman" w:hAnsi="Times New Roman" w:cs="Times New Roman"/>
          <w:b/>
          <w:bCs/>
          <w:color w:val="0D0D0D"/>
          <w:sz w:val="18"/>
          <w:szCs w:val="18"/>
        </w:rPr>
        <w:t>Çevre ve Sürdürülebilir Kalkınma Paneli</w:t>
      </w:r>
      <w:r>
        <w:rPr>
          <w:rFonts w:ascii="Times New Roman" w:hAnsi="Times New Roman" w:cs="Times New Roman"/>
          <w:color w:val="0D0D0D"/>
          <w:sz w:val="18"/>
          <w:szCs w:val="18"/>
        </w:rPr>
        <w:t>, TÜBİTAK,  Ankara,  Aralık 2002, s. 4-5.</w:t>
      </w:r>
    </w:p>
  </w:footnote>
  <w:footnote w:id="203">
    <w:p w:rsidR="00CC3308" w:rsidRPr="005973B7" w:rsidRDefault="00CC3308" w:rsidP="005C4AFE">
      <w:pPr>
        <w:tabs>
          <w:tab w:val="left" w:pos="0"/>
        </w:tabs>
        <w:spacing w:after="0" w:line="20" w:lineRule="atLeast"/>
        <w:ind w:left="709" w:hanging="709"/>
        <w:jc w:val="both"/>
        <w:rPr>
          <w:rFonts w:ascii="Times New Roman" w:hAnsi="Times New Roman" w:cs="Times New Roman"/>
          <w:color w:val="0D0D0D"/>
          <w:sz w:val="18"/>
          <w:szCs w:val="18"/>
        </w:rPr>
      </w:pPr>
      <w:r w:rsidRPr="001574A9">
        <w:rPr>
          <w:rStyle w:val="DipnotBavurusu"/>
          <w:rFonts w:ascii="Times New Roman" w:hAnsi="Times New Roman" w:cs="Times New Roman"/>
          <w:color w:val="0D0D0D"/>
          <w:sz w:val="18"/>
          <w:szCs w:val="18"/>
        </w:rPr>
        <w:footnoteRef/>
      </w:r>
      <w:r w:rsidRPr="001574A9">
        <w:rPr>
          <w:rStyle w:val="DipnotBavurusu"/>
          <w:rFonts w:ascii="Times New Roman" w:hAnsi="Times New Roman" w:cs="Times New Roman"/>
          <w:color w:val="0D0D0D"/>
          <w:sz w:val="18"/>
          <w:szCs w:val="18"/>
        </w:rPr>
        <w:t xml:space="preserve"> </w:t>
      </w:r>
      <w:r>
        <w:rPr>
          <w:rFonts w:ascii="Times New Roman" w:hAnsi="Times New Roman" w:cs="Times New Roman"/>
          <w:sz w:val="18"/>
          <w:szCs w:val="18"/>
        </w:rPr>
        <w:t xml:space="preserve">Gökhan </w:t>
      </w:r>
      <w:r w:rsidRPr="00647862">
        <w:rPr>
          <w:rFonts w:ascii="Times New Roman" w:hAnsi="Times New Roman" w:cs="Times New Roman"/>
          <w:sz w:val="18"/>
          <w:szCs w:val="18"/>
        </w:rPr>
        <w:t>Günayd</w:t>
      </w:r>
      <w:r w:rsidRPr="00647862">
        <w:rPr>
          <w:rFonts w:ascii="Times New Roman" w:hAnsi="Times New Roman" w:cs="Times New Roman" w:hint="eastAsia"/>
          <w:sz w:val="18"/>
          <w:szCs w:val="18"/>
        </w:rPr>
        <w:t>ı</w:t>
      </w:r>
      <w:r>
        <w:rPr>
          <w:rFonts w:ascii="Times New Roman" w:hAnsi="Times New Roman" w:cs="Times New Roman"/>
          <w:sz w:val="18"/>
          <w:szCs w:val="18"/>
        </w:rPr>
        <w:t>n,</w:t>
      </w:r>
      <w:r w:rsidRPr="00647862">
        <w:rPr>
          <w:rFonts w:ascii="Times New Roman" w:hAnsi="Times New Roman" w:cs="Times New Roman"/>
          <w:sz w:val="18"/>
          <w:szCs w:val="18"/>
        </w:rPr>
        <w:t xml:space="preserve"> </w:t>
      </w:r>
      <w:r>
        <w:rPr>
          <w:rFonts w:ascii="Times New Roman" w:hAnsi="Times New Roman" w:cs="Times New Roman"/>
          <w:sz w:val="18"/>
          <w:szCs w:val="18"/>
        </w:rPr>
        <w:t>“</w:t>
      </w:r>
      <w:r w:rsidRPr="00647862">
        <w:rPr>
          <w:rFonts w:ascii="Times New Roman" w:hAnsi="Times New Roman" w:cs="Times New Roman"/>
          <w:sz w:val="18"/>
          <w:szCs w:val="18"/>
        </w:rPr>
        <w:t>GDO: Ne</w:t>
      </w:r>
      <w:r w:rsidRPr="00647862">
        <w:rPr>
          <w:rFonts w:ascii="Times New Roman" w:hAnsi="Times New Roman" w:cs="Times New Roman" w:hint="eastAsia"/>
          <w:sz w:val="18"/>
          <w:szCs w:val="18"/>
        </w:rPr>
        <w:t>’</w:t>
      </w:r>
      <w:r w:rsidRPr="00647862">
        <w:rPr>
          <w:rFonts w:ascii="Times New Roman" w:hAnsi="Times New Roman" w:cs="Times New Roman"/>
          <w:sz w:val="18"/>
          <w:szCs w:val="18"/>
        </w:rPr>
        <w:t>dir O?</w:t>
      </w:r>
      <w:r>
        <w:rPr>
          <w:rFonts w:ascii="Times New Roman" w:hAnsi="Times New Roman" w:cs="Times New Roman"/>
          <w:sz w:val="18"/>
          <w:szCs w:val="18"/>
        </w:rPr>
        <w:t>”</w:t>
      </w:r>
      <w:r w:rsidRPr="00647862">
        <w:rPr>
          <w:rFonts w:ascii="Times New Roman" w:hAnsi="Times New Roman" w:cs="Times New Roman"/>
          <w:sz w:val="18"/>
          <w:szCs w:val="18"/>
        </w:rPr>
        <w:t xml:space="preserve">, </w:t>
      </w:r>
      <w:r w:rsidRPr="007828AA">
        <w:rPr>
          <w:rFonts w:ascii="Times New Roman" w:hAnsi="Times New Roman" w:cs="Times New Roman"/>
          <w:b/>
          <w:bCs/>
          <w:sz w:val="18"/>
          <w:szCs w:val="18"/>
        </w:rPr>
        <w:t>Popüler Bilim</w:t>
      </w:r>
      <w:r>
        <w:rPr>
          <w:rFonts w:ascii="Times New Roman" w:hAnsi="Times New Roman" w:cs="Times New Roman"/>
          <w:sz w:val="18"/>
          <w:szCs w:val="18"/>
        </w:rPr>
        <w:t xml:space="preserve">, Sayı. 130, 2004, s. 32-36.; </w:t>
      </w:r>
      <w:r w:rsidRPr="005973B7">
        <w:rPr>
          <w:rFonts w:ascii="Times New Roman" w:hAnsi="Times New Roman" w:cs="Times New Roman"/>
          <w:color w:val="0D0D0D"/>
          <w:sz w:val="18"/>
          <w:szCs w:val="18"/>
        </w:rPr>
        <w:t>Çelik</w:t>
      </w:r>
      <w:r>
        <w:rPr>
          <w:rFonts w:ascii="Times New Roman" w:hAnsi="Times New Roman" w:cs="Times New Roman"/>
          <w:color w:val="0D0D0D"/>
          <w:sz w:val="18"/>
          <w:szCs w:val="18"/>
        </w:rPr>
        <w:t xml:space="preserve"> ve Balık, a.g.m., s. 21-22.</w:t>
      </w:r>
    </w:p>
  </w:footnote>
  <w:footnote w:id="204">
    <w:p w:rsidR="00CC3308" w:rsidRPr="002C7E88" w:rsidRDefault="00CC3308" w:rsidP="002C7E88">
      <w:pPr>
        <w:tabs>
          <w:tab w:val="left" w:pos="0"/>
        </w:tabs>
        <w:spacing w:after="0" w:line="20" w:lineRule="atLeast"/>
        <w:ind w:left="709" w:hanging="709"/>
        <w:jc w:val="both"/>
        <w:rPr>
          <w:rFonts w:ascii="Times New Roman" w:hAnsi="Times New Roman" w:cs="Times New Roman"/>
          <w:color w:val="0D0D0D"/>
          <w:sz w:val="18"/>
          <w:szCs w:val="18"/>
        </w:rPr>
      </w:pPr>
      <w:r w:rsidRPr="002C7E88">
        <w:rPr>
          <w:rStyle w:val="DipnotBavurusu"/>
          <w:rFonts w:ascii="Times New Roman" w:hAnsi="Times New Roman" w:cs="Times New Roman"/>
          <w:color w:val="0D0D0D"/>
          <w:sz w:val="18"/>
          <w:szCs w:val="18"/>
        </w:rPr>
        <w:footnoteRef/>
      </w:r>
      <w:r w:rsidRPr="002C7E88">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Polen: </w:t>
      </w:r>
      <w:r w:rsidRPr="002C7E88">
        <w:rPr>
          <w:rFonts w:ascii="Times New Roman" w:hAnsi="Times New Roman" w:cs="Times New Roman"/>
          <w:color w:val="0D0D0D"/>
          <w:sz w:val="18"/>
          <w:szCs w:val="18"/>
        </w:rPr>
        <w:t xml:space="preserve">Bitkide tohumlar </w:t>
      </w:r>
      <w:r>
        <w:rPr>
          <w:rFonts w:ascii="Times New Roman" w:hAnsi="Times New Roman" w:cs="Times New Roman"/>
          <w:color w:val="0D0D0D"/>
          <w:sz w:val="18"/>
          <w:szCs w:val="18"/>
        </w:rPr>
        <w:t>oluşmadan önce çiçeklerin orta bölümünde</w:t>
      </w:r>
      <w:r w:rsidRPr="002C7E88">
        <w:rPr>
          <w:rFonts w:ascii="Times New Roman" w:hAnsi="Times New Roman" w:cs="Times New Roman"/>
          <w:color w:val="0D0D0D"/>
          <w:sz w:val="18"/>
          <w:szCs w:val="18"/>
        </w:rPr>
        <w:t xml:space="preserve"> erkek üreme organlarının başçık kısmında bitkinin tüm kalıtsal özelliklerini taşıyan küçük hücreler</w:t>
      </w:r>
      <w:r>
        <w:rPr>
          <w:rFonts w:ascii="Times New Roman" w:hAnsi="Times New Roman" w:cs="Times New Roman"/>
          <w:color w:val="0D0D0D"/>
          <w:sz w:val="18"/>
          <w:szCs w:val="18"/>
        </w:rPr>
        <w:t>den oluşan tozlar vardır. B</w:t>
      </w:r>
      <w:r w:rsidRPr="002C7E88">
        <w:rPr>
          <w:rFonts w:ascii="Times New Roman" w:hAnsi="Times New Roman" w:cs="Times New Roman"/>
          <w:color w:val="0D0D0D"/>
          <w:sz w:val="18"/>
          <w:szCs w:val="18"/>
        </w:rPr>
        <w:t>u çiçek üreme hücrelerine polen den</w:t>
      </w:r>
      <w:r>
        <w:rPr>
          <w:rFonts w:ascii="Times New Roman" w:hAnsi="Times New Roman" w:cs="Times New Roman"/>
          <w:color w:val="0D0D0D"/>
          <w:sz w:val="18"/>
          <w:szCs w:val="18"/>
        </w:rPr>
        <w:t>ilmektedi</w:t>
      </w:r>
      <w:r w:rsidRPr="002C7E88">
        <w:rPr>
          <w:rFonts w:ascii="Times New Roman" w:hAnsi="Times New Roman" w:cs="Times New Roman"/>
          <w:color w:val="0D0D0D"/>
          <w:sz w:val="18"/>
          <w:szCs w:val="18"/>
        </w:rPr>
        <w:t>r.</w:t>
      </w:r>
      <w:r>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Necla Çankaya ve Ali Korkmaz, </w:t>
      </w:r>
      <w:r w:rsidRPr="002C7E88">
        <w:rPr>
          <w:rFonts w:ascii="Times New Roman" w:hAnsi="Times New Roman" w:cs="Times New Roman"/>
          <w:b/>
          <w:bCs/>
          <w:color w:val="0D0D0D"/>
          <w:sz w:val="18"/>
          <w:szCs w:val="18"/>
        </w:rPr>
        <w:t>Polen</w:t>
      </w:r>
      <w:r>
        <w:rPr>
          <w:rFonts w:ascii="Times New Roman" w:hAnsi="Times New Roman" w:cs="Times New Roman"/>
          <w:color w:val="0D0D0D"/>
          <w:sz w:val="18"/>
          <w:szCs w:val="18"/>
        </w:rPr>
        <w:t>, Samsun Tarım İl Müdürlüğü Çiftçi Eğitim ve Yayım Şubesi Yayınları, Samsun, 2008, s. 1.</w:t>
      </w:r>
    </w:p>
  </w:footnote>
  <w:footnote w:id="205">
    <w:p w:rsidR="00CC3308" w:rsidRPr="005973B7" w:rsidRDefault="00CC3308" w:rsidP="0028318F">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Kaynar</w:t>
      </w:r>
      <w:r w:rsidRPr="005973B7">
        <w:rPr>
          <w:rFonts w:ascii="Times New Roman" w:hAnsi="Times New Roman" w:cs="Times New Roman"/>
          <w:color w:val="0D0D0D"/>
          <w:sz w:val="18"/>
          <w:szCs w:val="18"/>
        </w:rPr>
        <w:t xml:space="preserve">, </w:t>
      </w:r>
      <w:r>
        <w:rPr>
          <w:rFonts w:ascii="Times New Roman" w:hAnsi="Times New Roman" w:cs="Times New Roman"/>
          <w:color w:val="0D0D0D"/>
          <w:sz w:val="18"/>
          <w:szCs w:val="18"/>
        </w:rPr>
        <w:t>a.g.m., s. 180.</w:t>
      </w:r>
    </w:p>
  </w:footnote>
  <w:footnote w:id="206">
    <w:p w:rsidR="00CC3308" w:rsidRPr="005973B7" w:rsidRDefault="00CC3308" w:rsidP="00CC39A5">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Reci Meseri, “</w:t>
      </w:r>
      <w:r w:rsidRPr="005973B7">
        <w:rPr>
          <w:rFonts w:ascii="Times New Roman" w:hAnsi="Times New Roman" w:cs="Times New Roman"/>
          <w:color w:val="0D0D0D"/>
          <w:sz w:val="18"/>
          <w:szCs w:val="18"/>
        </w:rPr>
        <w:t>Beslenme ve Genetiği De</w:t>
      </w:r>
      <w:r>
        <w:rPr>
          <w:rFonts w:ascii="Times New Roman" w:hAnsi="Times New Roman" w:cs="Times New Roman"/>
          <w:color w:val="0D0D0D"/>
          <w:sz w:val="18"/>
          <w:szCs w:val="18"/>
        </w:rPr>
        <w:t>ğiştirilmiş Organizmalar (GDO)”</w:t>
      </w:r>
      <w:r w:rsidRPr="005973B7">
        <w:rPr>
          <w:rFonts w:ascii="Times New Roman" w:hAnsi="Times New Roman" w:cs="Times New Roman"/>
          <w:color w:val="0D0D0D"/>
          <w:sz w:val="18"/>
          <w:szCs w:val="18"/>
        </w:rPr>
        <w:t xml:space="preserve">, </w:t>
      </w:r>
      <w:r w:rsidRPr="005973B7">
        <w:rPr>
          <w:rFonts w:ascii="Times New Roman" w:hAnsi="Times New Roman" w:cs="Times New Roman"/>
          <w:b/>
          <w:bCs/>
          <w:color w:val="0D0D0D"/>
          <w:sz w:val="18"/>
          <w:szCs w:val="18"/>
        </w:rPr>
        <w:t>TAF Prev Med Bull</w:t>
      </w:r>
      <w:r>
        <w:rPr>
          <w:rFonts w:ascii="Times New Roman" w:hAnsi="Times New Roman" w:cs="Times New Roman"/>
          <w:color w:val="0D0D0D"/>
          <w:sz w:val="18"/>
          <w:szCs w:val="18"/>
        </w:rPr>
        <w:t>, Cilt. 7, Sayı. 5, 2008, s. 458.</w:t>
      </w:r>
    </w:p>
  </w:footnote>
  <w:footnote w:id="207">
    <w:p w:rsidR="00CC3308" w:rsidRPr="005973B7" w:rsidRDefault="00CC3308" w:rsidP="001D074A">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Haspolat</w:t>
      </w:r>
      <w:r w:rsidRPr="005973B7">
        <w:rPr>
          <w:color w:val="0D0D0D"/>
          <w:sz w:val="18"/>
          <w:szCs w:val="18"/>
        </w:rPr>
        <w:t>,</w:t>
      </w:r>
      <w:r>
        <w:rPr>
          <w:color w:val="0D0D0D"/>
          <w:sz w:val="18"/>
          <w:szCs w:val="18"/>
        </w:rPr>
        <w:t xml:space="preserve"> a.g.m., s. 78</w:t>
      </w:r>
      <w:r w:rsidRPr="005973B7">
        <w:rPr>
          <w:color w:val="0D0D0D"/>
          <w:sz w:val="18"/>
          <w:szCs w:val="18"/>
        </w:rPr>
        <w:t>.</w:t>
      </w:r>
    </w:p>
  </w:footnote>
  <w:footnote w:id="208">
    <w:p w:rsidR="00CC3308" w:rsidRPr="005973B7" w:rsidRDefault="00CC3308" w:rsidP="00CC39A5">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5973B7">
        <w:rPr>
          <w:rFonts w:ascii="Times New Roman" w:hAnsi="Times New Roman" w:cs="Times New Roman"/>
          <w:color w:val="0D0D0D"/>
          <w:sz w:val="18"/>
          <w:szCs w:val="18"/>
        </w:rPr>
        <w:t xml:space="preserve"> Çelik</w:t>
      </w:r>
      <w:r>
        <w:rPr>
          <w:rFonts w:ascii="Times New Roman" w:hAnsi="Times New Roman" w:cs="Times New Roman"/>
          <w:color w:val="0D0D0D"/>
          <w:sz w:val="18"/>
          <w:szCs w:val="18"/>
        </w:rPr>
        <w:t xml:space="preserve"> ve Balık, a.g.m., s. 21.; Pamuk, a.g.m., s. 96.</w:t>
      </w:r>
    </w:p>
  </w:footnote>
  <w:footnote w:id="209">
    <w:p w:rsidR="00CC3308" w:rsidRPr="00927E57" w:rsidRDefault="00CC3308" w:rsidP="00F01CDC">
      <w:pPr>
        <w:spacing w:after="0" w:line="20" w:lineRule="atLeast"/>
        <w:ind w:left="709" w:hanging="709"/>
        <w:jc w:val="both"/>
        <w:rPr>
          <w:rStyle w:val="DipnotBavurusu"/>
          <w:rFonts w:ascii="Times New Roman" w:hAnsi="Times New Roman" w:cs="Times New Roman"/>
          <w:color w:val="0D0D0D"/>
          <w:sz w:val="18"/>
          <w:szCs w:val="18"/>
        </w:rPr>
      </w:pPr>
      <w:r w:rsidRPr="00927E57">
        <w:rPr>
          <w:rStyle w:val="DipnotBavurusu"/>
          <w:rFonts w:ascii="Times New Roman" w:hAnsi="Times New Roman" w:cs="Times New Roman"/>
          <w:color w:val="0D0D0D"/>
          <w:sz w:val="18"/>
          <w:szCs w:val="18"/>
        </w:rPr>
        <w:footnoteRef/>
      </w:r>
      <w:r w:rsidRPr="00927E57">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John Fagan, Michael Antoniou, Claire Robinson, </w:t>
      </w:r>
      <w:r>
        <w:rPr>
          <w:rFonts w:ascii="Times New Roman" w:hAnsi="Times New Roman" w:cs="Times New Roman"/>
          <w:b/>
          <w:bCs/>
          <w:color w:val="0D0D0D"/>
          <w:sz w:val="18"/>
          <w:szCs w:val="18"/>
        </w:rPr>
        <w:t xml:space="preserve">GMO Myths and Truths, </w:t>
      </w:r>
      <w:r>
        <w:rPr>
          <w:rFonts w:ascii="Times New Roman" w:hAnsi="Times New Roman" w:cs="Times New Roman"/>
          <w:color w:val="0D0D0D"/>
          <w:sz w:val="18"/>
          <w:szCs w:val="18"/>
        </w:rPr>
        <w:t>London, 2014, p. 312.</w:t>
      </w:r>
    </w:p>
  </w:footnote>
  <w:footnote w:id="210">
    <w:p w:rsidR="00CC3308" w:rsidRPr="005973B7" w:rsidRDefault="00CC3308" w:rsidP="00CC39A5">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Meseri, a.g.m., s. 458-459.</w:t>
      </w:r>
    </w:p>
  </w:footnote>
  <w:footnote w:id="211">
    <w:p w:rsidR="00CC3308" w:rsidRPr="005973B7" w:rsidRDefault="00CC3308" w:rsidP="00CC39A5">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Haspolat, a.g.m., s. 78</w:t>
      </w:r>
      <w:r w:rsidRPr="005973B7">
        <w:rPr>
          <w:color w:val="0D0D0D"/>
          <w:sz w:val="18"/>
          <w:szCs w:val="18"/>
        </w:rPr>
        <w:t>.</w:t>
      </w:r>
    </w:p>
  </w:footnote>
  <w:footnote w:id="212">
    <w:p w:rsidR="00CC3308" w:rsidRPr="00E622A3" w:rsidRDefault="00CC3308" w:rsidP="00D93F9D">
      <w:pPr>
        <w:pStyle w:val="DipnotMetni"/>
        <w:ind w:left="709" w:hanging="709"/>
        <w:rPr>
          <w:rFonts w:ascii="Times New Roman" w:hAnsi="Times New Roman"/>
          <w:color w:val="0D0D0D"/>
          <w:sz w:val="18"/>
          <w:szCs w:val="18"/>
        </w:rPr>
      </w:pPr>
      <w:r w:rsidRPr="00E622A3">
        <w:rPr>
          <w:rStyle w:val="DipnotBavurusu"/>
          <w:rFonts w:ascii="Times New Roman" w:hAnsi="Times New Roman"/>
          <w:color w:val="0D0D0D"/>
          <w:sz w:val="18"/>
          <w:szCs w:val="18"/>
        </w:rPr>
        <w:footnoteRef/>
      </w:r>
      <w:r w:rsidRPr="00E622A3">
        <w:rPr>
          <w:rStyle w:val="DipnotBavurusu"/>
          <w:rFonts w:ascii="Times New Roman" w:hAnsi="Times New Roman"/>
          <w:color w:val="0D0D0D"/>
          <w:sz w:val="18"/>
          <w:szCs w:val="18"/>
        </w:rPr>
        <w:t xml:space="preserve"> </w:t>
      </w:r>
      <w:r w:rsidRPr="00E622A3">
        <w:rPr>
          <w:rFonts w:ascii="Times New Roman" w:hAnsi="Times New Roman"/>
          <w:sz w:val="18"/>
          <w:szCs w:val="18"/>
        </w:rPr>
        <w:t>Ahmet</w:t>
      </w:r>
      <w:r w:rsidRPr="00E622A3">
        <w:rPr>
          <w:rFonts w:ascii="Times New Roman" w:hAnsi="Times New Roman"/>
          <w:color w:val="0D0D0D"/>
          <w:sz w:val="18"/>
          <w:szCs w:val="18"/>
        </w:rPr>
        <w:t xml:space="preserve"> Saltık, </w:t>
      </w:r>
      <w:r>
        <w:rPr>
          <w:rFonts w:ascii="Times New Roman" w:hAnsi="Times New Roman"/>
          <w:color w:val="0D0D0D"/>
          <w:sz w:val="18"/>
          <w:szCs w:val="18"/>
        </w:rPr>
        <w:t>“</w:t>
      </w:r>
      <w:r w:rsidRPr="005C4AFE">
        <w:rPr>
          <w:rFonts w:ascii="Times New Roman" w:hAnsi="Times New Roman"/>
          <w:color w:val="0D0D0D"/>
          <w:sz w:val="18"/>
          <w:szCs w:val="18"/>
        </w:rPr>
        <w:t>Genetiği Değiştirilmiş Gıdalar ve Halk Sağlığı”,</w:t>
      </w:r>
      <w:r w:rsidRPr="00E622A3">
        <w:rPr>
          <w:rFonts w:ascii="Times New Roman" w:hAnsi="Times New Roman"/>
          <w:b/>
          <w:bCs/>
          <w:color w:val="0D0D0D"/>
          <w:sz w:val="18"/>
          <w:szCs w:val="18"/>
        </w:rPr>
        <w:t xml:space="preserve"> Farklı Boyutlarıyla Genetiği Değiştirilmiş Organizmalar</w:t>
      </w:r>
      <w:r w:rsidRPr="00E622A3">
        <w:rPr>
          <w:rFonts w:ascii="Times New Roman" w:hAnsi="Times New Roman"/>
          <w:color w:val="0D0D0D"/>
          <w:sz w:val="18"/>
          <w:szCs w:val="18"/>
        </w:rPr>
        <w:t>, Ankara Tabib Odası, Mattek Matbaacı</w:t>
      </w:r>
      <w:r>
        <w:rPr>
          <w:rFonts w:ascii="Times New Roman" w:hAnsi="Times New Roman"/>
          <w:color w:val="0D0D0D"/>
          <w:sz w:val="18"/>
          <w:szCs w:val="18"/>
        </w:rPr>
        <w:t xml:space="preserve">lık, </w:t>
      </w:r>
      <w:r w:rsidRPr="00E622A3">
        <w:rPr>
          <w:rFonts w:ascii="Times New Roman" w:hAnsi="Times New Roman"/>
          <w:color w:val="0D0D0D"/>
          <w:sz w:val="18"/>
          <w:szCs w:val="18"/>
        </w:rPr>
        <w:t>Ankar</w:t>
      </w:r>
      <w:r>
        <w:rPr>
          <w:rFonts w:ascii="Times New Roman" w:hAnsi="Times New Roman"/>
          <w:color w:val="0D0D0D"/>
          <w:sz w:val="18"/>
          <w:szCs w:val="18"/>
        </w:rPr>
        <w:t xml:space="preserve">a, 2010, s. </w:t>
      </w:r>
      <w:r w:rsidRPr="00E622A3">
        <w:rPr>
          <w:rFonts w:ascii="Times New Roman" w:hAnsi="Times New Roman"/>
          <w:color w:val="0D0D0D"/>
          <w:sz w:val="18"/>
          <w:szCs w:val="18"/>
        </w:rPr>
        <w:t>37.</w:t>
      </w:r>
    </w:p>
  </w:footnote>
  <w:footnote w:id="213">
    <w:p w:rsidR="00CC3308" w:rsidRPr="005973B7" w:rsidRDefault="00CC3308" w:rsidP="000F5A6D">
      <w:pPr>
        <w:pStyle w:val="DipnotMetni"/>
        <w:ind w:left="709" w:hanging="709"/>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Geniş bilgi iç</w:t>
      </w:r>
      <w:r>
        <w:rPr>
          <w:rFonts w:ascii="Times New Roman" w:hAnsi="Times New Roman"/>
          <w:color w:val="0D0D0D"/>
          <w:sz w:val="18"/>
          <w:szCs w:val="18"/>
        </w:rPr>
        <w:t>in bkz. F. William Engdahl</w:t>
      </w:r>
      <w:r w:rsidRPr="005973B7">
        <w:rPr>
          <w:rFonts w:ascii="Times New Roman" w:hAnsi="Times New Roman"/>
          <w:color w:val="0D0D0D"/>
          <w:sz w:val="18"/>
          <w:szCs w:val="18"/>
        </w:rPr>
        <w:t xml:space="preserve">, </w:t>
      </w:r>
      <w:r w:rsidRPr="003A3390">
        <w:rPr>
          <w:rFonts w:ascii="Times New Roman" w:hAnsi="Times New Roman"/>
          <w:b/>
          <w:bCs/>
          <w:color w:val="0D0D0D"/>
          <w:sz w:val="18"/>
          <w:szCs w:val="18"/>
        </w:rPr>
        <w:t>Ölüm Tohumları</w:t>
      </w:r>
      <w:r w:rsidRPr="005973B7">
        <w:rPr>
          <w:rFonts w:ascii="Times New Roman" w:hAnsi="Times New Roman"/>
          <w:color w:val="0D0D0D"/>
          <w:sz w:val="18"/>
          <w:szCs w:val="18"/>
        </w:rPr>
        <w:t>,</w:t>
      </w:r>
      <w:r>
        <w:rPr>
          <w:rFonts w:ascii="Times New Roman" w:hAnsi="Times New Roman"/>
          <w:color w:val="0D0D0D"/>
          <w:sz w:val="18"/>
          <w:szCs w:val="18"/>
        </w:rPr>
        <w:t xml:space="preserve"> Trc. Özgün Şulekoğlu,</w:t>
      </w:r>
      <w:r w:rsidRPr="005973B7">
        <w:rPr>
          <w:rFonts w:ascii="Times New Roman" w:hAnsi="Times New Roman"/>
          <w:color w:val="0D0D0D"/>
          <w:sz w:val="18"/>
          <w:szCs w:val="18"/>
        </w:rPr>
        <w:t xml:space="preserve"> Bilim+Gönül, 1.</w:t>
      </w:r>
      <w:r>
        <w:rPr>
          <w:rFonts w:ascii="Times New Roman" w:hAnsi="Times New Roman"/>
          <w:color w:val="0D0D0D"/>
          <w:sz w:val="18"/>
          <w:szCs w:val="18"/>
        </w:rPr>
        <w:t xml:space="preserve"> Baskı</w:t>
      </w:r>
      <w:r w:rsidRPr="005973B7">
        <w:rPr>
          <w:rFonts w:ascii="Times New Roman" w:hAnsi="Times New Roman"/>
          <w:color w:val="0D0D0D"/>
          <w:sz w:val="18"/>
          <w:szCs w:val="18"/>
        </w:rPr>
        <w:t>, İstanbul</w:t>
      </w:r>
      <w:r>
        <w:rPr>
          <w:rFonts w:ascii="Times New Roman" w:hAnsi="Times New Roman"/>
          <w:color w:val="0D0D0D"/>
          <w:sz w:val="18"/>
          <w:szCs w:val="18"/>
        </w:rPr>
        <w:t>, 2009.</w:t>
      </w:r>
    </w:p>
  </w:footnote>
  <w:footnote w:id="214">
    <w:p w:rsidR="00CC3308" w:rsidRPr="005973B7" w:rsidRDefault="00CC3308" w:rsidP="00CC39A5">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Meseri, a.g.m., s. 458.</w:t>
      </w:r>
    </w:p>
  </w:footnote>
  <w:footnote w:id="215">
    <w:p w:rsidR="00CC3308" w:rsidRPr="00D8340F" w:rsidRDefault="00CC3308" w:rsidP="00D8340F">
      <w:pPr>
        <w:spacing w:after="0" w:line="20" w:lineRule="atLeast"/>
        <w:ind w:left="709" w:hanging="709"/>
        <w:jc w:val="both"/>
        <w:rPr>
          <w:rStyle w:val="DipnotBavurusu"/>
          <w:rFonts w:ascii="Times New Roman" w:hAnsi="Times New Roman" w:cs="Times New Roman"/>
          <w:color w:val="0D0D0D"/>
          <w:sz w:val="18"/>
          <w:szCs w:val="18"/>
        </w:rPr>
      </w:pPr>
      <w:r w:rsidRPr="00D8340F">
        <w:rPr>
          <w:rStyle w:val="DipnotBavurusu"/>
          <w:rFonts w:ascii="Times New Roman" w:hAnsi="Times New Roman" w:cs="Times New Roman"/>
          <w:color w:val="0D0D0D"/>
          <w:sz w:val="18"/>
          <w:szCs w:val="18"/>
        </w:rPr>
        <w:footnoteRef/>
      </w:r>
      <w:r w:rsidRPr="00D8340F">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Kıyas yoluyla, “zararın faydadan çok olma durumunda” söz konusu ürüne olumsuz bakmak mümkün olabilir. Bkz. Bakara, 2/219.</w:t>
      </w:r>
    </w:p>
  </w:footnote>
  <w:footnote w:id="216">
    <w:p w:rsidR="00CC3308" w:rsidRPr="005973B7" w:rsidRDefault="00CC3308" w:rsidP="00CC39A5">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Saltık, a.g.m., s. 36-37.</w:t>
      </w:r>
    </w:p>
  </w:footnote>
  <w:footnote w:id="217">
    <w:p w:rsidR="00CC3308" w:rsidRPr="00E358D3" w:rsidRDefault="00CC3308" w:rsidP="00F01CDC">
      <w:pPr>
        <w:spacing w:after="0" w:line="20" w:lineRule="atLeast"/>
        <w:ind w:left="709" w:hanging="709"/>
        <w:jc w:val="both"/>
      </w:pPr>
      <w:r w:rsidRPr="00E358D3">
        <w:rPr>
          <w:rStyle w:val="DipnotBavurusu"/>
          <w:rFonts w:ascii="Times New Roman" w:hAnsi="Times New Roman" w:cs="Times New Roman"/>
          <w:color w:val="0D0D0D"/>
          <w:sz w:val="18"/>
          <w:szCs w:val="18"/>
        </w:rPr>
        <w:footnoteRef/>
      </w:r>
      <w:r w:rsidRPr="00E358D3">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Fagan ve diğerleri,  a.g.e., p. 193-195</w:t>
      </w:r>
      <w:r w:rsidRPr="005973B7">
        <w:rPr>
          <w:rFonts w:ascii="Times New Roman" w:hAnsi="Times New Roman" w:cs="Times New Roman"/>
          <w:color w:val="0D0D0D"/>
          <w:sz w:val="18"/>
          <w:szCs w:val="18"/>
        </w:rPr>
        <w:t>.</w:t>
      </w:r>
      <w:r w:rsidRPr="007B285F">
        <w:rPr>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Charu Verma, Surabhi Nanda, R.K. Singh, R.B. Singh, Sanjay Mishra, “A Review on Impacts of Genetically Modified Food on Human Health”, </w:t>
      </w:r>
      <w:r w:rsidRPr="000C683E">
        <w:rPr>
          <w:rFonts w:ascii="Times New Roman" w:hAnsi="Times New Roman" w:cs="Times New Roman"/>
          <w:b/>
          <w:bCs/>
          <w:color w:val="0D0D0D"/>
          <w:sz w:val="18"/>
          <w:szCs w:val="18"/>
        </w:rPr>
        <w:t>The open Nutraceuticals Journal</w:t>
      </w:r>
      <w:r>
        <w:rPr>
          <w:rFonts w:ascii="Times New Roman" w:hAnsi="Times New Roman" w:cs="Times New Roman"/>
          <w:color w:val="0D0D0D"/>
          <w:sz w:val="18"/>
          <w:szCs w:val="18"/>
        </w:rPr>
        <w:t>, Issue. 4, 2011, p. 8.</w:t>
      </w:r>
    </w:p>
  </w:footnote>
  <w:footnote w:id="218">
    <w:p w:rsidR="00CC3308" w:rsidRPr="00372266" w:rsidRDefault="00CC3308" w:rsidP="00372266">
      <w:pPr>
        <w:spacing w:after="0" w:line="20" w:lineRule="atLeast"/>
        <w:ind w:left="709" w:hanging="709"/>
        <w:jc w:val="both"/>
        <w:rPr>
          <w:rStyle w:val="DipnotBavurusu"/>
          <w:rFonts w:ascii="Times New Roman" w:hAnsi="Times New Roman" w:cs="Times New Roman"/>
          <w:color w:val="0D0D0D"/>
          <w:sz w:val="18"/>
          <w:szCs w:val="18"/>
        </w:rPr>
      </w:pPr>
      <w:r w:rsidRPr="00372266">
        <w:rPr>
          <w:rStyle w:val="DipnotBavurusu"/>
          <w:rFonts w:ascii="Times New Roman" w:hAnsi="Times New Roman" w:cs="Times New Roman"/>
          <w:color w:val="0D0D0D"/>
          <w:sz w:val="18"/>
          <w:szCs w:val="18"/>
        </w:rPr>
        <w:footnoteRef/>
      </w:r>
      <w:r w:rsidRPr="00372266">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Ece Elif Öcal ve Burhanettin Işıklı</w:t>
      </w:r>
      <w:r w:rsidRPr="005973B7">
        <w:rPr>
          <w:rFonts w:ascii="Times New Roman" w:hAnsi="Times New Roman" w:cs="Times New Roman"/>
          <w:color w:val="0D0D0D"/>
          <w:sz w:val="18"/>
          <w:szCs w:val="18"/>
        </w:rPr>
        <w:t xml:space="preserve">, </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 xml:space="preserve">Genetiği Değiştirilmiş Organizmalar </w:t>
      </w:r>
      <w:r>
        <w:rPr>
          <w:rFonts w:ascii="Times New Roman" w:hAnsi="Times New Roman" w:cs="Times New Roman"/>
          <w:color w:val="0D0D0D"/>
          <w:sz w:val="18"/>
          <w:szCs w:val="18"/>
        </w:rPr>
        <w:t xml:space="preserve">Yararlı mı, Zararlı mı?”, </w:t>
      </w:r>
      <w:r>
        <w:rPr>
          <w:rFonts w:ascii="Times New Roman" w:hAnsi="Times New Roman" w:cs="Times New Roman"/>
          <w:b/>
          <w:bCs/>
          <w:color w:val="0D0D0D"/>
          <w:sz w:val="18"/>
          <w:szCs w:val="18"/>
        </w:rPr>
        <w:t xml:space="preserve">Eskişehir Osmangazi Üniversitesi Türk Dünyası Uygulama ve Araştırma Merkezi Halk Sağlığı Dergisi, </w:t>
      </w:r>
      <w:r>
        <w:rPr>
          <w:rFonts w:ascii="Times New Roman" w:hAnsi="Times New Roman" w:cs="Times New Roman"/>
          <w:color w:val="0D0D0D"/>
          <w:sz w:val="18"/>
          <w:szCs w:val="18"/>
        </w:rPr>
        <w:t>Cilt. 4, Sayı. 1, 2019, s. 77</w:t>
      </w:r>
      <w:r w:rsidRPr="005973B7">
        <w:rPr>
          <w:rFonts w:ascii="Times New Roman" w:hAnsi="Times New Roman" w:cs="Times New Roman"/>
          <w:color w:val="0D0D0D"/>
          <w:sz w:val="18"/>
          <w:szCs w:val="18"/>
        </w:rPr>
        <w:t>.</w:t>
      </w:r>
    </w:p>
  </w:footnote>
  <w:footnote w:id="219">
    <w:p w:rsidR="00CC3308" w:rsidRPr="00D5091C" w:rsidRDefault="00CC3308" w:rsidP="00D5091C">
      <w:pPr>
        <w:spacing w:after="0" w:line="20" w:lineRule="atLeast"/>
        <w:ind w:left="709" w:hanging="709"/>
        <w:jc w:val="both"/>
        <w:rPr>
          <w:rStyle w:val="DipnotBavurusu"/>
          <w:rFonts w:ascii="Times New Roman" w:hAnsi="Times New Roman" w:cs="Times New Roman"/>
          <w:color w:val="0D0D0D"/>
          <w:sz w:val="18"/>
          <w:szCs w:val="18"/>
        </w:rPr>
      </w:pPr>
      <w:r w:rsidRPr="00D5091C">
        <w:rPr>
          <w:rStyle w:val="DipnotBavurusu"/>
          <w:rFonts w:ascii="Times New Roman" w:hAnsi="Times New Roman" w:cs="Times New Roman"/>
          <w:color w:val="0D0D0D"/>
          <w:sz w:val="18"/>
          <w:szCs w:val="18"/>
        </w:rPr>
        <w:footnoteRef/>
      </w:r>
      <w:r>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Toksik: Zehirleyici olma özelliği olan maddelerdir.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Ünver ve diğerleri, a.g.e., </w:t>
      </w:r>
      <w:r w:rsidRPr="00E632ED">
        <w:rPr>
          <w:rFonts w:ascii="Times New Roman" w:hAnsi="Times New Roman" w:cs="Times New Roman"/>
          <w:color w:val="0D0D0D"/>
          <w:sz w:val="18"/>
          <w:szCs w:val="18"/>
        </w:rPr>
        <w:t xml:space="preserve">s. </w:t>
      </w:r>
      <w:r>
        <w:rPr>
          <w:rFonts w:ascii="Times New Roman" w:hAnsi="Times New Roman" w:cs="Times New Roman"/>
          <w:color w:val="0D0D0D"/>
          <w:sz w:val="18"/>
          <w:szCs w:val="18"/>
        </w:rPr>
        <w:t>160.</w:t>
      </w:r>
    </w:p>
  </w:footnote>
  <w:footnote w:id="220">
    <w:p w:rsidR="00CC3308" w:rsidRPr="00D5091C" w:rsidRDefault="00CC3308" w:rsidP="00347C1F">
      <w:pPr>
        <w:spacing w:after="0" w:line="20" w:lineRule="atLeast"/>
        <w:ind w:left="709" w:hanging="709"/>
        <w:jc w:val="both"/>
        <w:rPr>
          <w:rStyle w:val="DipnotBavurusu"/>
          <w:rFonts w:ascii="Times New Roman" w:hAnsi="Times New Roman" w:cs="Times New Roman"/>
          <w:color w:val="0D0D0D"/>
          <w:sz w:val="18"/>
          <w:szCs w:val="18"/>
        </w:rPr>
      </w:pPr>
      <w:r w:rsidRPr="00D5091C">
        <w:rPr>
          <w:rStyle w:val="DipnotBavurusu"/>
          <w:rFonts w:ascii="Times New Roman" w:hAnsi="Times New Roman" w:cs="Times New Roman"/>
          <w:color w:val="0D0D0D"/>
          <w:sz w:val="18"/>
          <w:szCs w:val="18"/>
        </w:rPr>
        <w:footnoteRef/>
      </w:r>
      <w:r w:rsidRPr="00D5091C">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Toksisite: Zehirleyici olma yeteneğine sahip maddelere denir.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Ünver ve diğerleri, a.g.e., </w:t>
      </w:r>
      <w:r w:rsidRPr="00E632ED">
        <w:rPr>
          <w:rFonts w:ascii="Times New Roman" w:hAnsi="Times New Roman" w:cs="Times New Roman"/>
          <w:color w:val="0D0D0D"/>
          <w:sz w:val="18"/>
          <w:szCs w:val="18"/>
        </w:rPr>
        <w:t xml:space="preserve">s. </w:t>
      </w:r>
      <w:r>
        <w:rPr>
          <w:rFonts w:ascii="Times New Roman" w:hAnsi="Times New Roman" w:cs="Times New Roman"/>
          <w:color w:val="0D0D0D"/>
          <w:sz w:val="18"/>
          <w:szCs w:val="18"/>
        </w:rPr>
        <w:t>160.</w:t>
      </w:r>
    </w:p>
  </w:footnote>
  <w:footnote w:id="221">
    <w:p w:rsidR="00CC3308" w:rsidRPr="005973B7" w:rsidRDefault="00CC3308" w:rsidP="00CC39A5">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5973B7">
        <w:rPr>
          <w:rFonts w:ascii="Times New Roman" w:hAnsi="Times New Roman" w:cs="Times New Roman"/>
          <w:color w:val="0D0D0D"/>
          <w:sz w:val="18"/>
          <w:szCs w:val="18"/>
        </w:rPr>
        <w:t xml:space="preserve"> Ahmet Hulusi Dinçoğlu, </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Genetiği Değiştirilmiş Organizmalar ve Gıda Güvenliği</w:t>
      </w:r>
      <w:r>
        <w:rPr>
          <w:rFonts w:ascii="Times New Roman" w:hAnsi="Times New Roman" w:cs="Times New Roman"/>
          <w:color w:val="0D0D0D"/>
          <w:sz w:val="18"/>
          <w:szCs w:val="18"/>
        </w:rPr>
        <w:t xml:space="preserve">”, </w:t>
      </w:r>
      <w:r w:rsidRPr="005973B7">
        <w:rPr>
          <w:rFonts w:ascii="Times New Roman" w:hAnsi="Times New Roman" w:cs="Times New Roman"/>
          <w:b/>
          <w:bCs/>
          <w:color w:val="0D0D0D"/>
          <w:sz w:val="18"/>
          <w:szCs w:val="18"/>
        </w:rPr>
        <w:t>Turkiye Klinikleri J F</w:t>
      </w:r>
      <w:r>
        <w:rPr>
          <w:rFonts w:ascii="Times New Roman" w:hAnsi="Times New Roman" w:cs="Times New Roman"/>
          <w:b/>
          <w:bCs/>
          <w:color w:val="0D0D0D"/>
          <w:sz w:val="18"/>
          <w:szCs w:val="18"/>
        </w:rPr>
        <w:t xml:space="preserve">ood Hyg Technol-Special Topics, </w:t>
      </w:r>
      <w:r>
        <w:rPr>
          <w:rFonts w:ascii="Times New Roman" w:hAnsi="Times New Roman" w:cs="Times New Roman"/>
          <w:color w:val="0D0D0D"/>
          <w:sz w:val="18"/>
          <w:szCs w:val="18"/>
        </w:rPr>
        <w:t>Cilt. 2, Sayı. 3, 2016, s. 61</w:t>
      </w:r>
      <w:r w:rsidRPr="005973B7">
        <w:rPr>
          <w:rFonts w:ascii="Times New Roman" w:hAnsi="Times New Roman" w:cs="Times New Roman"/>
          <w:color w:val="0D0D0D"/>
          <w:sz w:val="18"/>
          <w:szCs w:val="18"/>
        </w:rPr>
        <w:t>.</w:t>
      </w:r>
    </w:p>
  </w:footnote>
  <w:footnote w:id="222">
    <w:p w:rsidR="00CC3308" w:rsidRPr="005973B7" w:rsidRDefault="00CC3308" w:rsidP="00D94313">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Şen ve Altınkaynak, a.g.m.,</w:t>
      </w:r>
      <w:r w:rsidRPr="005973B7">
        <w:rPr>
          <w:rFonts w:ascii="Times New Roman" w:hAnsi="Times New Roman"/>
          <w:color w:val="0D0D0D"/>
          <w:sz w:val="18"/>
          <w:szCs w:val="18"/>
        </w:rPr>
        <w:t xml:space="preserve"> s. </w:t>
      </w:r>
      <w:r>
        <w:rPr>
          <w:rFonts w:ascii="Times New Roman" w:hAnsi="Times New Roman"/>
          <w:color w:val="0D0D0D"/>
          <w:sz w:val="18"/>
          <w:szCs w:val="18"/>
        </w:rPr>
        <w:t>35</w:t>
      </w:r>
      <w:r w:rsidRPr="005973B7">
        <w:rPr>
          <w:rFonts w:ascii="Times New Roman" w:hAnsi="Times New Roman"/>
          <w:color w:val="0D0D0D"/>
          <w:sz w:val="18"/>
          <w:szCs w:val="18"/>
        </w:rPr>
        <w:t>.</w:t>
      </w:r>
    </w:p>
  </w:footnote>
  <w:footnote w:id="223">
    <w:p w:rsidR="00CC3308" w:rsidRPr="005973B7"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Haspolat, a.g.m., s. 77</w:t>
      </w:r>
      <w:r w:rsidRPr="005973B7">
        <w:rPr>
          <w:rFonts w:ascii="Times New Roman" w:hAnsi="Times New Roman"/>
          <w:color w:val="0D0D0D"/>
          <w:sz w:val="18"/>
          <w:szCs w:val="18"/>
        </w:rPr>
        <w:t>.</w:t>
      </w:r>
    </w:p>
  </w:footnote>
  <w:footnote w:id="224">
    <w:p w:rsidR="00CC3308" w:rsidRPr="005973B7" w:rsidRDefault="00CC3308" w:rsidP="00425077">
      <w:pPr>
        <w:kinsoku w:val="0"/>
        <w:overflowPunct w:val="0"/>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Ergin ve Karababa, a.g.m., s. 118-119.</w:t>
      </w:r>
    </w:p>
  </w:footnote>
  <w:footnote w:id="225">
    <w:p w:rsidR="00CC3308" w:rsidRPr="005973B7"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Dinçoğlu, a.g.m., s. 61</w:t>
      </w:r>
      <w:r w:rsidRPr="005973B7">
        <w:rPr>
          <w:rFonts w:ascii="Times New Roman" w:hAnsi="Times New Roman"/>
          <w:color w:val="0D0D0D"/>
          <w:sz w:val="18"/>
          <w:szCs w:val="18"/>
        </w:rPr>
        <w:t>.</w:t>
      </w:r>
    </w:p>
  </w:footnote>
  <w:footnote w:id="226">
    <w:p w:rsidR="00CC3308" w:rsidRPr="005973B7" w:rsidRDefault="00CC3308" w:rsidP="00CC39A5">
      <w:pPr>
        <w:pStyle w:val="GvdeMetni"/>
        <w:tabs>
          <w:tab w:val="left" w:pos="0"/>
        </w:tabs>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Haspolat, a.g.m., s. 77</w:t>
      </w:r>
      <w:r w:rsidRPr="005973B7">
        <w:rPr>
          <w:color w:val="0D0D0D"/>
          <w:sz w:val="18"/>
          <w:szCs w:val="18"/>
        </w:rPr>
        <w:t>.</w:t>
      </w:r>
    </w:p>
  </w:footnote>
  <w:footnote w:id="227">
    <w:p w:rsidR="00CC3308" w:rsidRPr="005973B7" w:rsidRDefault="00CC3308" w:rsidP="00267F78">
      <w:pPr>
        <w:tabs>
          <w:tab w:val="left" w:pos="142"/>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w:t>
      </w:r>
      <w:r w:rsidRPr="005973B7">
        <w:rPr>
          <w:rFonts w:ascii="Times New Roman" w:hAnsi="Times New Roman" w:cs="Times New Roman"/>
          <w:color w:val="0D0D0D"/>
          <w:sz w:val="18"/>
          <w:szCs w:val="18"/>
        </w:rPr>
        <w:t>Simge</w:t>
      </w:r>
      <w:r>
        <w:rPr>
          <w:rFonts w:ascii="Times New Roman" w:hAnsi="Times New Roman" w:cs="Times New Roman"/>
          <w:color w:val="0D0D0D"/>
          <w:sz w:val="18"/>
          <w:szCs w:val="18"/>
        </w:rPr>
        <w:t xml:space="preserve"> Erdoğan, a.g.t., s. 25.</w:t>
      </w:r>
    </w:p>
  </w:footnote>
  <w:footnote w:id="228">
    <w:p w:rsidR="00CC3308" w:rsidRPr="003D32A0" w:rsidRDefault="00CC3308" w:rsidP="00EA11C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Ergin</w:t>
      </w:r>
      <w:r>
        <w:rPr>
          <w:rFonts w:ascii="Times New Roman" w:hAnsi="Times New Roman"/>
          <w:color w:val="0D0D0D"/>
          <w:sz w:val="18"/>
          <w:szCs w:val="18"/>
        </w:rPr>
        <w:t xml:space="preserve"> ve Yaman, a.g.m., s. 268-269.</w:t>
      </w:r>
    </w:p>
  </w:footnote>
  <w:footnote w:id="229">
    <w:p w:rsidR="00CC3308" w:rsidRPr="005973B7" w:rsidRDefault="00CC3308" w:rsidP="00CC39A5">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Ergin ve Karababa, a.g.m., s. 118.</w:t>
      </w:r>
    </w:p>
  </w:footnote>
  <w:footnote w:id="230">
    <w:p w:rsidR="00CC3308" w:rsidRPr="00E632ED" w:rsidRDefault="00CC3308" w:rsidP="001A4B53">
      <w:pPr>
        <w:spacing w:after="0" w:line="20" w:lineRule="atLeast"/>
        <w:ind w:left="709" w:hanging="709"/>
        <w:jc w:val="both"/>
        <w:rPr>
          <w:rFonts w:ascii="Times New Roman" w:hAnsi="Times New Roman" w:cs="Times New Roman"/>
          <w:sz w:val="18"/>
          <w:szCs w:val="18"/>
        </w:rPr>
      </w:pPr>
      <w:r w:rsidRPr="00E632ED">
        <w:rPr>
          <w:rStyle w:val="DipnotBavurusu"/>
          <w:rFonts w:ascii="Times New Roman" w:hAnsi="Times New Roman" w:cs="Times New Roman"/>
          <w:color w:val="0D0D0D"/>
          <w:sz w:val="18"/>
          <w:szCs w:val="18"/>
        </w:rPr>
        <w:footnoteRef/>
      </w:r>
      <w:r w:rsidRPr="00E632ED">
        <w:rPr>
          <w:rStyle w:val="DipnotBavurusu"/>
          <w:rFonts w:ascii="Times New Roman" w:hAnsi="Times New Roman" w:cs="Times New Roman"/>
          <w:color w:val="0D0D0D"/>
          <w:sz w:val="18"/>
          <w:szCs w:val="18"/>
        </w:rPr>
        <w:t xml:space="preserve"> </w:t>
      </w:r>
      <w:r w:rsidRPr="00E632ED">
        <w:rPr>
          <w:rFonts w:ascii="Times New Roman" w:hAnsi="Times New Roman" w:cs="Times New Roman"/>
          <w:color w:val="0D0D0D"/>
          <w:sz w:val="18"/>
          <w:szCs w:val="18"/>
        </w:rPr>
        <w:t xml:space="preserve">Bkz. Pınar Gür Çetinkaya, Özge Uysal Soyer, Ümit Murat Şahiner, “Genetiği Değiştirilmiş Organizmalar ve Alerji Arasındaki İlişkiler”, </w:t>
      </w:r>
      <w:r w:rsidRPr="00E632ED">
        <w:rPr>
          <w:rFonts w:ascii="Times New Roman" w:hAnsi="Times New Roman" w:cs="Times New Roman"/>
          <w:b/>
          <w:bCs/>
          <w:color w:val="0D0D0D"/>
          <w:sz w:val="18"/>
          <w:szCs w:val="18"/>
        </w:rPr>
        <w:t>Çocuk Sağlığı ve Hastalıkları Dergisi</w:t>
      </w:r>
      <w:r w:rsidRPr="00E632ED">
        <w:rPr>
          <w:rFonts w:ascii="Times New Roman" w:hAnsi="Times New Roman" w:cs="Times New Roman"/>
          <w:color w:val="0D0D0D"/>
          <w:sz w:val="18"/>
          <w:szCs w:val="18"/>
        </w:rPr>
        <w:t>, Sayı. 58, 2015, s. 167-169.</w:t>
      </w:r>
    </w:p>
  </w:footnote>
  <w:footnote w:id="231">
    <w:p w:rsidR="00CC3308" w:rsidRPr="00E632ED" w:rsidRDefault="00CC3308" w:rsidP="00BD2B8E">
      <w:pPr>
        <w:spacing w:after="0" w:line="20" w:lineRule="atLeast"/>
        <w:ind w:left="709" w:hanging="709"/>
        <w:jc w:val="both"/>
        <w:rPr>
          <w:rStyle w:val="DipnotBavurusu"/>
          <w:rFonts w:ascii="Times New Roman" w:hAnsi="Times New Roman" w:cs="Times New Roman"/>
          <w:color w:val="0D0D0D"/>
          <w:sz w:val="18"/>
          <w:szCs w:val="18"/>
        </w:rPr>
      </w:pPr>
      <w:r w:rsidRPr="00E632ED">
        <w:rPr>
          <w:rStyle w:val="DipnotBavurusu"/>
          <w:rFonts w:ascii="Times New Roman" w:hAnsi="Times New Roman" w:cs="Times New Roman"/>
          <w:color w:val="0D0D0D"/>
          <w:sz w:val="18"/>
          <w:szCs w:val="18"/>
        </w:rPr>
        <w:footnoteRef/>
      </w:r>
      <w:r w:rsidRPr="00E632ED">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Alerji: Belirli bir maddeye karşı bazı kişilerde görülen aşırı duyarlılıktır.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Ünver ve diğerleri, a.g.e., </w:t>
      </w:r>
      <w:r w:rsidRPr="00E632ED">
        <w:rPr>
          <w:rFonts w:ascii="Times New Roman" w:hAnsi="Times New Roman" w:cs="Times New Roman"/>
          <w:color w:val="0D0D0D"/>
          <w:sz w:val="18"/>
          <w:szCs w:val="18"/>
        </w:rPr>
        <w:t xml:space="preserve">s. </w:t>
      </w:r>
      <w:r>
        <w:rPr>
          <w:rFonts w:ascii="Times New Roman" w:hAnsi="Times New Roman" w:cs="Times New Roman"/>
          <w:color w:val="0D0D0D"/>
          <w:sz w:val="18"/>
          <w:szCs w:val="18"/>
        </w:rPr>
        <w:t>154.</w:t>
      </w:r>
    </w:p>
  </w:footnote>
  <w:footnote w:id="232">
    <w:p w:rsidR="00CC3308" w:rsidRPr="005973B7" w:rsidRDefault="00CC3308" w:rsidP="00802547">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5973B7">
        <w:rPr>
          <w:rFonts w:ascii="Times New Roman" w:hAnsi="Times New Roman" w:cs="Times New Roman"/>
          <w:color w:val="0D0D0D"/>
          <w:sz w:val="18"/>
          <w:szCs w:val="18"/>
        </w:rPr>
        <w:t xml:space="preserve"> Dinçoğlu, a</w:t>
      </w:r>
      <w:r>
        <w:rPr>
          <w:rFonts w:ascii="Times New Roman" w:hAnsi="Times New Roman" w:cs="Times New Roman"/>
          <w:color w:val="0D0D0D"/>
          <w:sz w:val="18"/>
          <w:szCs w:val="18"/>
        </w:rPr>
        <w:t>.g.m., s. 61</w:t>
      </w:r>
      <w:r w:rsidRPr="005973B7">
        <w:rPr>
          <w:rFonts w:ascii="Times New Roman" w:hAnsi="Times New Roman" w:cs="Times New Roman"/>
          <w:color w:val="0D0D0D"/>
          <w:sz w:val="18"/>
          <w:szCs w:val="18"/>
        </w:rPr>
        <w:t>.</w:t>
      </w:r>
    </w:p>
  </w:footnote>
  <w:footnote w:id="233">
    <w:p w:rsidR="00CC3308" w:rsidRPr="00456CBD"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Ergin ve</w:t>
      </w:r>
      <w:r w:rsidRPr="005973B7">
        <w:rPr>
          <w:rFonts w:ascii="Times New Roman" w:hAnsi="Times New Roman"/>
          <w:color w:val="0D0D0D"/>
          <w:sz w:val="18"/>
          <w:szCs w:val="18"/>
        </w:rPr>
        <w:t xml:space="preserve"> Y</w:t>
      </w:r>
      <w:r>
        <w:rPr>
          <w:rFonts w:ascii="Times New Roman" w:hAnsi="Times New Roman"/>
          <w:color w:val="0D0D0D"/>
          <w:sz w:val="18"/>
          <w:szCs w:val="18"/>
        </w:rPr>
        <w:t>aman, a.g.m., s. 269.</w:t>
      </w:r>
    </w:p>
  </w:footnote>
  <w:footnote w:id="234">
    <w:p w:rsidR="00CC3308" w:rsidRPr="001E2EDB" w:rsidRDefault="00CC3308" w:rsidP="0083344A">
      <w:pPr>
        <w:spacing w:after="0" w:line="20" w:lineRule="atLeast"/>
        <w:ind w:left="709" w:hanging="709"/>
        <w:jc w:val="both"/>
        <w:rPr>
          <w:rStyle w:val="DipnotBavurusu"/>
          <w:rFonts w:ascii="Times New Roman" w:hAnsi="Times New Roman" w:cs="Times New Roman"/>
          <w:color w:val="0D0D0D"/>
          <w:sz w:val="18"/>
          <w:szCs w:val="18"/>
        </w:rPr>
      </w:pPr>
      <w:r w:rsidRPr="00700D81">
        <w:rPr>
          <w:rStyle w:val="DipnotBavurusu"/>
          <w:rFonts w:ascii="Times New Roman" w:hAnsi="Times New Roman" w:cs="Times New Roman"/>
          <w:color w:val="0D0D0D"/>
          <w:sz w:val="18"/>
          <w:szCs w:val="18"/>
        </w:rPr>
        <w:footnoteRef/>
      </w:r>
      <w:r w:rsidRPr="00700D81">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Burada kastettiğimiz, piyasaya çıkan ürün üzerinde; GDO etiketi bulunması bu ürünün genetik değişime maruz kalmış bir bitki veya hayvandan elde edildiğini gösterir. Gen bilgisinden kastımız ise; GDO içerikli ürünün elde edildiği GD bitki veya TG hayvana aktarılan genin menşeinin (hangi canlıdan alındığı) bilgi olarak etikete yazılmasıdır.</w:t>
      </w:r>
    </w:p>
  </w:footnote>
  <w:footnote w:id="235">
    <w:p w:rsidR="00CC3308" w:rsidRPr="005973B7"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Şen ve Altınkaynak, a.g.m., s. 34</w:t>
      </w:r>
      <w:r w:rsidRPr="005973B7">
        <w:rPr>
          <w:rFonts w:ascii="Times New Roman" w:hAnsi="Times New Roman"/>
          <w:color w:val="0D0D0D"/>
          <w:sz w:val="18"/>
          <w:szCs w:val="18"/>
        </w:rPr>
        <w:t>.</w:t>
      </w:r>
    </w:p>
  </w:footnote>
  <w:footnote w:id="236">
    <w:p w:rsidR="00CC3308" w:rsidRPr="005973B7" w:rsidRDefault="00CC3308" w:rsidP="00CC39A5">
      <w:pPr>
        <w:pStyle w:val="GvdeMetni"/>
        <w:tabs>
          <w:tab w:val="left" w:pos="0"/>
        </w:tabs>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Haspolat, a.g.m., s. 77</w:t>
      </w:r>
      <w:r w:rsidRPr="005973B7">
        <w:rPr>
          <w:color w:val="0D0D0D"/>
          <w:sz w:val="18"/>
          <w:szCs w:val="18"/>
        </w:rPr>
        <w:t>.</w:t>
      </w:r>
    </w:p>
  </w:footnote>
  <w:footnote w:id="237">
    <w:p w:rsidR="00CC3308" w:rsidRPr="00F81356" w:rsidRDefault="00CC3308" w:rsidP="00F81356">
      <w:pPr>
        <w:spacing w:after="0" w:line="20" w:lineRule="atLeast"/>
        <w:ind w:left="709" w:hanging="709"/>
        <w:jc w:val="both"/>
      </w:pPr>
      <w:r w:rsidRPr="00F81356">
        <w:rPr>
          <w:rStyle w:val="DipnotBavurusu"/>
          <w:rFonts w:ascii="Times New Roman" w:hAnsi="Times New Roman" w:cs="Times New Roman"/>
          <w:color w:val="0D0D0D"/>
          <w:sz w:val="18"/>
          <w:szCs w:val="18"/>
        </w:rPr>
        <w:footnoteRef/>
      </w:r>
      <w:r w:rsidRPr="00F81356">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Alerjik: Alerji oluşturan özelliğe sahip olan maddelerdir.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Ünver ve diğerleri, a.g.e., </w:t>
      </w:r>
      <w:r w:rsidRPr="00E632ED">
        <w:rPr>
          <w:rFonts w:ascii="Times New Roman" w:hAnsi="Times New Roman" w:cs="Times New Roman"/>
          <w:color w:val="0D0D0D"/>
          <w:sz w:val="18"/>
          <w:szCs w:val="18"/>
        </w:rPr>
        <w:t xml:space="preserve">s. </w:t>
      </w:r>
      <w:r>
        <w:rPr>
          <w:rFonts w:ascii="Times New Roman" w:hAnsi="Times New Roman" w:cs="Times New Roman"/>
          <w:color w:val="0D0D0D"/>
          <w:sz w:val="18"/>
          <w:szCs w:val="18"/>
        </w:rPr>
        <w:t>154.</w:t>
      </w:r>
    </w:p>
  </w:footnote>
  <w:footnote w:id="238">
    <w:p w:rsidR="00CC3308" w:rsidRPr="00076047"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z w:val="18"/>
          <w:szCs w:val="18"/>
        </w:rPr>
        <w:t>Simge</w:t>
      </w:r>
      <w:r>
        <w:rPr>
          <w:rFonts w:ascii="Times New Roman" w:hAnsi="Times New Roman"/>
          <w:color w:val="0D0D0D"/>
          <w:sz w:val="18"/>
          <w:szCs w:val="18"/>
        </w:rPr>
        <w:t xml:space="preserve"> Erdoğan, a.g.t., s. 26-27.</w:t>
      </w:r>
    </w:p>
  </w:footnote>
  <w:footnote w:id="239">
    <w:p w:rsidR="00CC3308" w:rsidRPr="005973B7" w:rsidRDefault="00CC3308" w:rsidP="00D37FC7">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Ergin ve Karababa, a.g.m., s. 118.</w:t>
      </w:r>
    </w:p>
  </w:footnote>
  <w:footnote w:id="240">
    <w:p w:rsidR="00CC3308" w:rsidRPr="00651394" w:rsidRDefault="00CC3308" w:rsidP="001340FA">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651394">
        <w:rPr>
          <w:rStyle w:val="DipnotBavurusu"/>
          <w:rFonts w:ascii="Times New Roman" w:hAnsi="Times New Roman" w:cs="Times New Roman"/>
          <w:color w:val="0D0D0D"/>
          <w:sz w:val="18"/>
          <w:szCs w:val="18"/>
        </w:rPr>
        <w:footnoteRef/>
      </w:r>
      <w:r w:rsidRPr="00651394">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Kanserojen: Kanser oluşumuna sebebiyet veren maddelerdir.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B445F1">
        <w:rPr>
          <w:rFonts w:ascii="Times New Roman" w:hAnsi="Times New Roman" w:cs="Times New Roman"/>
          <w:color w:val="0D0D0D"/>
          <w:sz w:val="18"/>
          <w:szCs w:val="18"/>
        </w:rPr>
        <w:t>Ünver ve diğerleri, a.g.e.,</w:t>
      </w:r>
      <w:r>
        <w:rPr>
          <w:rFonts w:ascii="Times New Roman" w:hAnsi="Times New Roman" w:cs="Times New Roman"/>
          <w:color w:val="0D0D0D"/>
          <w:sz w:val="18"/>
          <w:szCs w:val="18"/>
        </w:rPr>
        <w:t xml:space="preserve"> s. 157.</w:t>
      </w:r>
    </w:p>
  </w:footnote>
  <w:footnote w:id="241">
    <w:p w:rsidR="00CC3308" w:rsidRPr="00482A3F" w:rsidRDefault="00CC3308" w:rsidP="00482A3F">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482A3F">
        <w:rPr>
          <w:rStyle w:val="DipnotBavurusu"/>
          <w:rFonts w:ascii="Times New Roman" w:hAnsi="Times New Roman" w:cs="Times New Roman"/>
          <w:color w:val="0D0D0D"/>
          <w:sz w:val="18"/>
          <w:szCs w:val="18"/>
        </w:rPr>
        <w:footnoteRef/>
      </w:r>
      <w:r w:rsidRPr="00482A3F">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Süte uygulanan ısıl işlem; süte 85 derecede 15saniye ısı vermeye pastörizasyon (zararlı mikrooganizmaları yok eder), 137-150 derecede 3-4 saniye ısı vermeye sterilizasyon (yararlı ve zararlı mikrooganizmaları yok eder) denir.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Ünver ve diğerleri, a.g.e., </w:t>
      </w:r>
      <w:r w:rsidRPr="00E632ED">
        <w:rPr>
          <w:rFonts w:ascii="Times New Roman" w:hAnsi="Times New Roman" w:cs="Times New Roman"/>
          <w:color w:val="0D0D0D"/>
          <w:sz w:val="18"/>
          <w:szCs w:val="18"/>
        </w:rPr>
        <w:t xml:space="preserve">s. </w:t>
      </w:r>
      <w:r>
        <w:rPr>
          <w:rFonts w:ascii="Times New Roman" w:hAnsi="Times New Roman" w:cs="Times New Roman"/>
          <w:color w:val="0D0D0D"/>
          <w:sz w:val="18"/>
          <w:szCs w:val="18"/>
        </w:rPr>
        <w:t>45-46.</w:t>
      </w:r>
    </w:p>
  </w:footnote>
  <w:footnote w:id="242">
    <w:p w:rsidR="00CC3308" w:rsidRPr="005973B7" w:rsidRDefault="00CC3308" w:rsidP="00CC39A5">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Dinçoğlu, a.g.m., s. 61</w:t>
      </w:r>
      <w:r w:rsidRPr="005973B7">
        <w:rPr>
          <w:rFonts w:ascii="Times New Roman" w:hAnsi="Times New Roman" w:cs="Times New Roman"/>
          <w:color w:val="0D0D0D"/>
          <w:sz w:val="18"/>
          <w:szCs w:val="18"/>
        </w:rPr>
        <w:t>.</w:t>
      </w:r>
    </w:p>
  </w:footnote>
  <w:footnote w:id="243">
    <w:p w:rsidR="00CC3308" w:rsidRPr="005D10B2" w:rsidRDefault="00CC3308" w:rsidP="005D10B2">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5D10B2">
        <w:rPr>
          <w:rStyle w:val="DipnotBavurusu"/>
          <w:rFonts w:ascii="Times New Roman" w:hAnsi="Times New Roman" w:cs="Times New Roman"/>
          <w:color w:val="0D0D0D"/>
          <w:sz w:val="18"/>
          <w:szCs w:val="18"/>
        </w:rPr>
        <w:footnoteRef/>
      </w:r>
      <w:r w:rsidRPr="005D10B2">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Lenf: Lenf damarlarında dolaşan serum, alyuvar, protein ve yağ moleküllerinden oluşan sıvı maddedir.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B445F1">
        <w:rPr>
          <w:rFonts w:ascii="Times New Roman" w:hAnsi="Times New Roman" w:cs="Times New Roman"/>
          <w:color w:val="0D0D0D"/>
          <w:sz w:val="18"/>
          <w:szCs w:val="18"/>
        </w:rPr>
        <w:t>Ünver ve diğerleri, a.g.e.,</w:t>
      </w:r>
      <w:r>
        <w:rPr>
          <w:rFonts w:ascii="Times New Roman" w:hAnsi="Times New Roman" w:cs="Times New Roman"/>
          <w:color w:val="0D0D0D"/>
          <w:sz w:val="18"/>
          <w:szCs w:val="18"/>
        </w:rPr>
        <w:t xml:space="preserve"> s.157.</w:t>
      </w:r>
    </w:p>
  </w:footnote>
  <w:footnote w:id="244">
    <w:p w:rsidR="00CC3308" w:rsidRPr="005973B7" w:rsidRDefault="00CC3308" w:rsidP="00CC39A5">
      <w:pPr>
        <w:kinsoku w:val="0"/>
        <w:overflowPunct w:val="0"/>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Ergin ve Yaman</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a.g.m., s. 270.</w:t>
      </w:r>
    </w:p>
  </w:footnote>
  <w:footnote w:id="245">
    <w:p w:rsidR="00CC3308" w:rsidRPr="00986DFE" w:rsidRDefault="00CC3308" w:rsidP="00966B53">
      <w:pPr>
        <w:tabs>
          <w:tab w:val="left" w:pos="0"/>
        </w:tabs>
        <w:spacing w:after="0" w:line="20" w:lineRule="atLeast"/>
        <w:ind w:left="709" w:hanging="709"/>
        <w:jc w:val="both"/>
      </w:pPr>
      <w:r w:rsidRPr="00986DFE">
        <w:rPr>
          <w:rStyle w:val="DipnotBavurusu"/>
          <w:rFonts w:ascii="Times New Roman" w:hAnsi="Times New Roman" w:cs="Times New Roman"/>
          <w:color w:val="0D0D0D"/>
          <w:sz w:val="18"/>
          <w:szCs w:val="18"/>
        </w:rPr>
        <w:footnoteRef/>
      </w:r>
      <w:r>
        <w:t xml:space="preserve"> </w:t>
      </w:r>
      <w:r>
        <w:rPr>
          <w:rFonts w:ascii="Times New Roman" w:hAnsi="Times New Roman" w:cs="Times New Roman"/>
          <w:color w:val="0D0D0D"/>
          <w:sz w:val="18"/>
          <w:szCs w:val="18"/>
        </w:rPr>
        <w:t xml:space="preserve">Prostat: Erkek üreme sistemine bağlı bir bezdir. Prostat bezi sadece erkeklerde bulunur. Ersuyunun hücre kısmı testislerde, sıvı kısmı prostat bezinde yapılır. Bkz. Güler, a.g.e., s. 88.  </w:t>
      </w:r>
    </w:p>
  </w:footnote>
  <w:footnote w:id="246">
    <w:p w:rsidR="00CC3308" w:rsidRPr="00E93FE6" w:rsidRDefault="00CC3308" w:rsidP="00E93FE6">
      <w:pPr>
        <w:tabs>
          <w:tab w:val="left" w:pos="0"/>
        </w:tabs>
        <w:spacing w:after="0" w:line="20" w:lineRule="atLeast"/>
        <w:ind w:left="709" w:hanging="709"/>
        <w:jc w:val="both"/>
        <w:rPr>
          <w:rStyle w:val="DipnotBavurusu"/>
          <w:rFonts w:ascii="Times New Roman" w:hAnsi="Times New Roman" w:cs="Times New Roman"/>
          <w:color w:val="0D0D0D"/>
          <w:sz w:val="18"/>
          <w:szCs w:val="18"/>
        </w:rPr>
      </w:pPr>
      <w:r w:rsidRPr="00E93FE6">
        <w:rPr>
          <w:rStyle w:val="DipnotBavurusu"/>
          <w:rFonts w:ascii="Times New Roman" w:hAnsi="Times New Roman" w:cs="Times New Roman"/>
          <w:color w:val="0D0D0D"/>
          <w:sz w:val="18"/>
          <w:szCs w:val="18"/>
        </w:rPr>
        <w:footnoteRef/>
      </w:r>
      <w:r w:rsidRPr="00E93FE6">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Kolon: Kalın bağırsağın en uzun kısmı olup kıvrımlı yapıdadır. Kör bağırsak ile düz bağırsak arasında bulunur. Bkz. Güler, a.g.e., s. 66.  </w:t>
      </w:r>
    </w:p>
  </w:footnote>
  <w:footnote w:id="247">
    <w:p w:rsidR="00CC3308" w:rsidRPr="005973B7"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Haspolat, a.g.m., s. 77</w:t>
      </w:r>
      <w:r w:rsidRPr="005973B7">
        <w:rPr>
          <w:rFonts w:ascii="Times New Roman" w:hAnsi="Times New Roman"/>
          <w:color w:val="0D0D0D"/>
          <w:sz w:val="18"/>
          <w:szCs w:val="18"/>
        </w:rPr>
        <w:t>.</w:t>
      </w:r>
    </w:p>
  </w:footnote>
  <w:footnote w:id="248">
    <w:p w:rsidR="00CC3308" w:rsidRPr="00E47406" w:rsidRDefault="00CC3308" w:rsidP="000441B0">
      <w:pPr>
        <w:pStyle w:val="DipnotMetni"/>
        <w:ind w:left="709" w:hanging="709"/>
        <w:rPr>
          <w:rStyle w:val="DipnotBavurusu"/>
          <w:rFonts w:ascii="Times New Roman" w:hAnsi="Times New Roman"/>
          <w:color w:val="0D0D0D"/>
          <w:sz w:val="18"/>
          <w:szCs w:val="18"/>
        </w:rPr>
      </w:pPr>
      <w:r w:rsidRPr="00E47406">
        <w:rPr>
          <w:rStyle w:val="DipnotBavurusu"/>
          <w:rFonts w:ascii="Times New Roman" w:hAnsi="Times New Roman"/>
          <w:color w:val="0D0D0D"/>
          <w:sz w:val="18"/>
          <w:szCs w:val="18"/>
        </w:rPr>
        <w:footnoteRef/>
      </w:r>
      <w:r w:rsidRPr="00E47406">
        <w:rPr>
          <w:rStyle w:val="DipnotBavurusu"/>
          <w:rFonts w:ascii="Times New Roman" w:hAnsi="Times New Roman"/>
          <w:color w:val="0D0D0D"/>
          <w:sz w:val="18"/>
          <w:szCs w:val="18"/>
        </w:rPr>
        <w:t xml:space="preserve"> </w:t>
      </w:r>
      <w:r>
        <w:rPr>
          <w:rFonts w:ascii="Times New Roman" w:hAnsi="Times New Roman"/>
          <w:color w:val="0D0D0D"/>
          <w:sz w:val="18"/>
          <w:szCs w:val="18"/>
        </w:rPr>
        <w:t>Tahir Çatalbaş</w:t>
      </w:r>
      <w:r w:rsidRPr="005973B7">
        <w:rPr>
          <w:rFonts w:ascii="Times New Roman" w:hAnsi="Times New Roman"/>
          <w:color w:val="0D0D0D"/>
          <w:sz w:val="18"/>
          <w:szCs w:val="18"/>
        </w:rPr>
        <w:t>,</w:t>
      </w:r>
      <w:r>
        <w:rPr>
          <w:rFonts w:ascii="Times New Roman" w:hAnsi="Times New Roman"/>
          <w:color w:val="0D0D0D"/>
          <w:sz w:val="18"/>
          <w:szCs w:val="18"/>
        </w:rPr>
        <w:t xml:space="preserve"> Hasan Basri Savaş, Fatih Gültekin,</w:t>
      </w:r>
      <w:r w:rsidRPr="005973B7">
        <w:rPr>
          <w:rFonts w:ascii="Times New Roman" w:hAnsi="Times New Roman"/>
          <w:color w:val="0D0D0D"/>
          <w:sz w:val="18"/>
          <w:szCs w:val="18"/>
        </w:rPr>
        <w:t xml:space="preserve"> </w:t>
      </w:r>
      <w:r>
        <w:rPr>
          <w:rFonts w:ascii="Times New Roman" w:hAnsi="Times New Roman"/>
          <w:color w:val="0D0D0D"/>
          <w:sz w:val="18"/>
          <w:szCs w:val="18"/>
        </w:rPr>
        <w:t>“</w:t>
      </w:r>
      <w:r w:rsidRPr="005973B7">
        <w:rPr>
          <w:rFonts w:ascii="Times New Roman" w:hAnsi="Times New Roman"/>
          <w:color w:val="0D0D0D"/>
          <w:sz w:val="18"/>
          <w:szCs w:val="18"/>
        </w:rPr>
        <w:t>Gene</w:t>
      </w:r>
      <w:r>
        <w:rPr>
          <w:rFonts w:ascii="Times New Roman" w:hAnsi="Times New Roman"/>
          <w:color w:val="0D0D0D"/>
          <w:sz w:val="18"/>
          <w:szCs w:val="18"/>
        </w:rPr>
        <w:t xml:space="preserve">tiği Değiştirilmiş Gıdalar </w:t>
      </w:r>
      <w:r w:rsidRPr="005973B7">
        <w:rPr>
          <w:rFonts w:ascii="Times New Roman" w:hAnsi="Times New Roman"/>
          <w:color w:val="0D0D0D"/>
          <w:sz w:val="18"/>
          <w:szCs w:val="18"/>
        </w:rPr>
        <w:t xml:space="preserve">ve </w:t>
      </w:r>
      <w:r>
        <w:rPr>
          <w:rFonts w:ascii="Times New Roman" w:hAnsi="Times New Roman"/>
          <w:color w:val="0D0D0D"/>
          <w:sz w:val="18"/>
          <w:szCs w:val="18"/>
        </w:rPr>
        <w:t xml:space="preserve">İnsan Sağlığına Etkileri”, </w:t>
      </w:r>
      <w:r>
        <w:rPr>
          <w:rFonts w:ascii="Times New Roman" w:hAnsi="Times New Roman"/>
          <w:b/>
          <w:bCs/>
          <w:color w:val="0D0D0D"/>
          <w:sz w:val="18"/>
          <w:szCs w:val="18"/>
        </w:rPr>
        <w:t xml:space="preserve">Acta Medica Alanya Dergisi, </w:t>
      </w:r>
      <w:r>
        <w:rPr>
          <w:rFonts w:ascii="Times New Roman" w:hAnsi="Times New Roman"/>
          <w:color w:val="0D0D0D"/>
          <w:sz w:val="18"/>
          <w:szCs w:val="18"/>
        </w:rPr>
        <w:t>Cilt. 1, Sayı. 3, 2017, s. 60</w:t>
      </w:r>
      <w:r w:rsidRPr="005973B7">
        <w:rPr>
          <w:rFonts w:ascii="Times New Roman" w:hAnsi="Times New Roman"/>
          <w:color w:val="0D0D0D"/>
          <w:sz w:val="18"/>
          <w:szCs w:val="18"/>
        </w:rPr>
        <w:t>.</w:t>
      </w:r>
    </w:p>
  </w:footnote>
  <w:footnote w:id="249">
    <w:p w:rsidR="00CC3308" w:rsidRPr="004622C9" w:rsidRDefault="00CC3308" w:rsidP="009B1950">
      <w:pPr>
        <w:pStyle w:val="GvdeMetni"/>
        <w:spacing w:line="20" w:lineRule="atLeast"/>
        <w:ind w:left="709" w:hanging="709"/>
        <w:jc w:val="both"/>
        <w:rPr>
          <w:rStyle w:val="DipnotBavurusu"/>
          <w:color w:val="0D0D0D"/>
          <w:sz w:val="18"/>
          <w:szCs w:val="18"/>
        </w:rPr>
      </w:pPr>
      <w:r w:rsidRPr="004622C9">
        <w:rPr>
          <w:rStyle w:val="DipnotBavurusu"/>
          <w:color w:val="0D0D0D"/>
          <w:sz w:val="18"/>
          <w:szCs w:val="18"/>
        </w:rPr>
        <w:footnoteRef/>
      </w:r>
      <w:r w:rsidRPr="004622C9">
        <w:rPr>
          <w:rStyle w:val="DipnotBavurusu"/>
          <w:color w:val="0D0D0D"/>
          <w:sz w:val="18"/>
          <w:szCs w:val="18"/>
        </w:rPr>
        <w:t xml:space="preserve"> </w:t>
      </w:r>
      <w:r>
        <w:rPr>
          <w:color w:val="0D0D0D"/>
          <w:sz w:val="18"/>
          <w:szCs w:val="18"/>
        </w:rPr>
        <w:t>Biyolojik Çeşitlilik Sözleşmesinin Onaylanmasının Uygun Olduğuna Dair Kanun (1996), T.C. Resmi Gazete, 22746, 3 Eylül.</w:t>
      </w:r>
    </w:p>
  </w:footnote>
  <w:footnote w:id="250">
    <w:p w:rsidR="00CC3308" w:rsidRPr="00EE15F7" w:rsidRDefault="00CC3308" w:rsidP="002E5877">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9B1950">
        <w:rPr>
          <w:rStyle w:val="DipnotBavurusu"/>
        </w:rPr>
        <w:t xml:space="preserve"> </w:t>
      </w:r>
      <w:r w:rsidRPr="004622C9">
        <w:rPr>
          <w:rStyle w:val="DipnotMetniChar"/>
          <w:sz w:val="18"/>
          <w:szCs w:val="18"/>
        </w:rPr>
        <w:t xml:space="preserve">Sayıt </w:t>
      </w:r>
      <w:r w:rsidRPr="005973B7">
        <w:rPr>
          <w:color w:val="0D0D0D"/>
          <w:sz w:val="18"/>
          <w:szCs w:val="18"/>
        </w:rPr>
        <w:t xml:space="preserve">Mahmut Erdoğan, </w:t>
      </w:r>
      <w:r w:rsidRPr="00996256">
        <w:rPr>
          <w:b/>
          <w:bCs/>
          <w:color w:val="0D0D0D"/>
          <w:sz w:val="18"/>
          <w:szCs w:val="18"/>
        </w:rPr>
        <w:t>“</w:t>
      </w:r>
      <w:r w:rsidRPr="005973B7">
        <w:rPr>
          <w:b/>
          <w:bCs/>
          <w:color w:val="0D0D0D"/>
          <w:sz w:val="18"/>
          <w:szCs w:val="18"/>
        </w:rPr>
        <w:t>Dünya’da GDO Mevzuatı, Ticareti ve Uygulamalarının Karşılaştırılması ve Türkiye</w:t>
      </w:r>
      <w:r>
        <w:rPr>
          <w:b/>
          <w:bCs/>
          <w:color w:val="0D0D0D"/>
          <w:sz w:val="18"/>
          <w:szCs w:val="18"/>
        </w:rPr>
        <w:t>”</w:t>
      </w:r>
      <w:r w:rsidRPr="005973B7">
        <w:rPr>
          <w:color w:val="0D0D0D"/>
          <w:sz w:val="18"/>
          <w:szCs w:val="18"/>
        </w:rPr>
        <w:t>,</w:t>
      </w:r>
      <w:r>
        <w:rPr>
          <w:color w:val="0D0D0D"/>
          <w:sz w:val="18"/>
          <w:szCs w:val="18"/>
        </w:rPr>
        <w:t xml:space="preserve"> GTHB Avrupa Birliği ve Dış İlişkiler Genel Müdürlüğü, AB Uzmanlık</w:t>
      </w:r>
      <w:r w:rsidRPr="005973B7">
        <w:rPr>
          <w:color w:val="0D0D0D"/>
          <w:sz w:val="18"/>
          <w:szCs w:val="18"/>
        </w:rPr>
        <w:t xml:space="preserve"> Tezi,</w:t>
      </w:r>
      <w:r>
        <w:rPr>
          <w:color w:val="0D0D0D"/>
          <w:sz w:val="18"/>
          <w:szCs w:val="18"/>
        </w:rPr>
        <w:t xml:space="preserve"> </w:t>
      </w:r>
      <w:r w:rsidRPr="005973B7">
        <w:rPr>
          <w:color w:val="0D0D0D"/>
          <w:sz w:val="18"/>
          <w:szCs w:val="18"/>
        </w:rPr>
        <w:t>2015,</w:t>
      </w:r>
      <w:r>
        <w:rPr>
          <w:color w:val="0D0D0D"/>
          <w:sz w:val="18"/>
          <w:szCs w:val="18"/>
        </w:rPr>
        <w:t xml:space="preserve"> </w:t>
      </w:r>
      <w:r w:rsidRPr="005973B7">
        <w:rPr>
          <w:color w:val="0D0D0D"/>
          <w:sz w:val="18"/>
          <w:szCs w:val="18"/>
        </w:rPr>
        <w:t>Ankara,</w:t>
      </w:r>
      <w:r>
        <w:rPr>
          <w:color w:val="0D0D0D"/>
          <w:sz w:val="18"/>
          <w:szCs w:val="18"/>
        </w:rPr>
        <w:t xml:space="preserve"> s. 8.</w:t>
      </w:r>
    </w:p>
  </w:footnote>
  <w:footnote w:id="251">
    <w:p w:rsidR="00CC3308" w:rsidRPr="004A14F8" w:rsidRDefault="00CC3308" w:rsidP="004A14F8">
      <w:pPr>
        <w:pStyle w:val="GvdeMetni"/>
        <w:spacing w:line="20" w:lineRule="atLeast"/>
        <w:ind w:left="709" w:hanging="709"/>
        <w:jc w:val="both"/>
        <w:rPr>
          <w:rStyle w:val="DipnotBavurusu"/>
          <w:color w:val="0D0D0D"/>
          <w:sz w:val="18"/>
          <w:szCs w:val="18"/>
        </w:rPr>
      </w:pPr>
      <w:r w:rsidRPr="004A14F8">
        <w:rPr>
          <w:rStyle w:val="DipnotBavurusu"/>
          <w:color w:val="0D0D0D"/>
          <w:sz w:val="18"/>
          <w:szCs w:val="18"/>
        </w:rPr>
        <w:footnoteRef/>
      </w:r>
      <w:r w:rsidRPr="004A14F8">
        <w:rPr>
          <w:rStyle w:val="DipnotBavurusu"/>
          <w:color w:val="0D0D0D"/>
          <w:sz w:val="18"/>
          <w:szCs w:val="18"/>
        </w:rPr>
        <w:t xml:space="preserve"> </w:t>
      </w:r>
      <w:r>
        <w:rPr>
          <w:color w:val="0D0D0D"/>
          <w:sz w:val="18"/>
          <w:szCs w:val="18"/>
        </w:rPr>
        <w:t>Bkz. Ferhunde Hayırsever Topçu</w:t>
      </w:r>
      <w:r w:rsidRPr="005973B7">
        <w:rPr>
          <w:color w:val="0D0D0D"/>
          <w:sz w:val="18"/>
          <w:szCs w:val="18"/>
        </w:rPr>
        <w:t xml:space="preserve">, </w:t>
      </w:r>
      <w:r>
        <w:rPr>
          <w:color w:val="0D0D0D"/>
          <w:sz w:val="18"/>
          <w:szCs w:val="18"/>
        </w:rPr>
        <w:t>“Biyolojik Çeşitlilik Sözleşmesi: Müzakereden Uygulamaya”</w:t>
      </w:r>
      <w:r w:rsidRPr="005973B7">
        <w:rPr>
          <w:color w:val="0D0D0D"/>
          <w:sz w:val="18"/>
          <w:szCs w:val="18"/>
        </w:rPr>
        <w:t xml:space="preserve">, </w:t>
      </w:r>
      <w:r w:rsidRPr="005973B7">
        <w:rPr>
          <w:b/>
          <w:bCs/>
          <w:color w:val="0D0D0D"/>
          <w:sz w:val="18"/>
          <w:szCs w:val="18"/>
        </w:rPr>
        <w:t>Marmara</w:t>
      </w:r>
      <w:r w:rsidRPr="005973B7">
        <w:rPr>
          <w:b/>
          <w:bCs/>
          <w:color w:val="0D0D0D"/>
          <w:w w:val="99"/>
          <w:sz w:val="18"/>
          <w:szCs w:val="18"/>
        </w:rPr>
        <w:t xml:space="preserve"> </w:t>
      </w:r>
      <w:r w:rsidRPr="005973B7">
        <w:rPr>
          <w:b/>
          <w:bCs/>
          <w:color w:val="0D0D0D"/>
          <w:sz w:val="18"/>
          <w:szCs w:val="18"/>
        </w:rPr>
        <w:t>Avrupa</w:t>
      </w:r>
      <w:r w:rsidRPr="005973B7">
        <w:rPr>
          <w:b/>
          <w:bCs/>
          <w:color w:val="0D0D0D"/>
          <w:spacing w:val="-7"/>
          <w:sz w:val="18"/>
          <w:szCs w:val="18"/>
        </w:rPr>
        <w:t xml:space="preserve"> </w:t>
      </w:r>
      <w:r w:rsidRPr="005973B7">
        <w:rPr>
          <w:b/>
          <w:bCs/>
          <w:color w:val="0D0D0D"/>
          <w:sz w:val="18"/>
          <w:szCs w:val="18"/>
        </w:rPr>
        <w:t>Araştırmaları</w:t>
      </w:r>
      <w:r w:rsidRPr="005973B7">
        <w:rPr>
          <w:b/>
          <w:bCs/>
          <w:color w:val="0D0D0D"/>
          <w:spacing w:val="-7"/>
          <w:sz w:val="18"/>
          <w:szCs w:val="18"/>
        </w:rPr>
        <w:t xml:space="preserve"> </w:t>
      </w:r>
      <w:r w:rsidRPr="005973B7">
        <w:rPr>
          <w:b/>
          <w:bCs/>
          <w:color w:val="0D0D0D"/>
          <w:sz w:val="18"/>
          <w:szCs w:val="18"/>
        </w:rPr>
        <w:t>Dergisi</w:t>
      </w:r>
      <w:r w:rsidRPr="005973B7">
        <w:rPr>
          <w:color w:val="0D0D0D"/>
          <w:sz w:val="18"/>
          <w:szCs w:val="18"/>
        </w:rPr>
        <w:t>,</w:t>
      </w:r>
      <w:r>
        <w:rPr>
          <w:color w:val="0D0D0D"/>
          <w:sz w:val="18"/>
          <w:szCs w:val="18"/>
        </w:rPr>
        <w:t xml:space="preserve"> </w:t>
      </w:r>
      <w:r w:rsidRPr="005973B7">
        <w:rPr>
          <w:color w:val="0D0D0D"/>
          <w:sz w:val="18"/>
          <w:szCs w:val="18"/>
        </w:rPr>
        <w:t>Ci</w:t>
      </w:r>
      <w:r w:rsidRPr="005973B7">
        <w:rPr>
          <w:color w:val="0D0D0D"/>
          <w:spacing w:val="-2"/>
          <w:sz w:val="18"/>
          <w:szCs w:val="18"/>
        </w:rPr>
        <w:t>l</w:t>
      </w:r>
      <w:r w:rsidRPr="005973B7">
        <w:rPr>
          <w:color w:val="0D0D0D"/>
          <w:sz w:val="18"/>
          <w:szCs w:val="18"/>
        </w:rPr>
        <w:t>t</w:t>
      </w:r>
      <w:r>
        <w:rPr>
          <w:color w:val="0D0D0D"/>
          <w:spacing w:val="-7"/>
          <w:sz w:val="18"/>
          <w:szCs w:val="18"/>
        </w:rPr>
        <w:t>.</w:t>
      </w:r>
      <w:r>
        <w:rPr>
          <w:color w:val="0D0D0D"/>
          <w:sz w:val="18"/>
          <w:szCs w:val="18"/>
        </w:rPr>
        <w:t xml:space="preserve"> </w:t>
      </w:r>
      <w:r w:rsidRPr="005973B7">
        <w:rPr>
          <w:color w:val="0D0D0D"/>
          <w:sz w:val="18"/>
          <w:szCs w:val="18"/>
        </w:rPr>
        <w:t>20</w:t>
      </w:r>
      <w:r>
        <w:rPr>
          <w:color w:val="0D0D0D"/>
          <w:sz w:val="18"/>
          <w:szCs w:val="18"/>
        </w:rPr>
        <w:t xml:space="preserve"> </w:t>
      </w:r>
      <w:r w:rsidRPr="005973B7">
        <w:rPr>
          <w:color w:val="0D0D0D"/>
          <w:sz w:val="18"/>
          <w:szCs w:val="18"/>
        </w:rPr>
        <w:t>,</w:t>
      </w:r>
      <w:r w:rsidRPr="005973B7">
        <w:rPr>
          <w:color w:val="0D0D0D"/>
          <w:spacing w:val="-7"/>
          <w:sz w:val="18"/>
          <w:szCs w:val="18"/>
        </w:rPr>
        <w:t xml:space="preserve"> </w:t>
      </w:r>
      <w:r w:rsidRPr="005973B7">
        <w:rPr>
          <w:color w:val="0D0D0D"/>
          <w:sz w:val="18"/>
          <w:szCs w:val="18"/>
        </w:rPr>
        <w:t>Sayı</w:t>
      </w:r>
      <w:r>
        <w:rPr>
          <w:color w:val="0D0D0D"/>
          <w:spacing w:val="-7"/>
          <w:sz w:val="18"/>
          <w:szCs w:val="18"/>
        </w:rPr>
        <w:t xml:space="preserve">. </w:t>
      </w:r>
      <w:r w:rsidRPr="005973B7">
        <w:rPr>
          <w:color w:val="0D0D0D"/>
          <w:sz w:val="18"/>
          <w:szCs w:val="18"/>
        </w:rPr>
        <w:t>1,</w:t>
      </w:r>
      <w:r w:rsidRPr="005973B7">
        <w:rPr>
          <w:color w:val="0D0D0D"/>
          <w:spacing w:val="-6"/>
          <w:sz w:val="18"/>
          <w:szCs w:val="18"/>
        </w:rPr>
        <w:t xml:space="preserve"> </w:t>
      </w:r>
      <w:r>
        <w:rPr>
          <w:color w:val="0D0D0D"/>
          <w:sz w:val="18"/>
          <w:szCs w:val="18"/>
        </w:rPr>
        <w:t>2012, s. 67-71</w:t>
      </w:r>
      <w:r w:rsidRPr="005973B7">
        <w:rPr>
          <w:color w:val="0D0D0D"/>
          <w:sz w:val="18"/>
          <w:szCs w:val="18"/>
        </w:rPr>
        <w:t>.</w:t>
      </w:r>
    </w:p>
  </w:footnote>
  <w:footnote w:id="252">
    <w:p w:rsidR="00CC3308" w:rsidRPr="00EE15F7" w:rsidRDefault="00CC3308" w:rsidP="005B012D">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Sayı</w:t>
      </w:r>
      <w:r>
        <w:rPr>
          <w:color w:val="0D0D0D"/>
          <w:sz w:val="18"/>
          <w:szCs w:val="18"/>
        </w:rPr>
        <w:t>t Mahmut Erdoğan, a.g.t., s. 10-11.</w:t>
      </w:r>
    </w:p>
  </w:footnote>
  <w:footnote w:id="253">
    <w:p w:rsidR="00CC3308" w:rsidRPr="00BB5176" w:rsidRDefault="00CC3308" w:rsidP="00DF3A2C">
      <w:pPr>
        <w:pStyle w:val="GvdeMetni"/>
        <w:spacing w:line="20" w:lineRule="atLeast"/>
        <w:ind w:left="709" w:hanging="709"/>
        <w:jc w:val="both"/>
        <w:rPr>
          <w:rStyle w:val="DipnotBavurusu"/>
          <w:color w:val="0D0D0D"/>
          <w:sz w:val="18"/>
          <w:szCs w:val="18"/>
        </w:rPr>
      </w:pPr>
      <w:r w:rsidRPr="00BB5176">
        <w:rPr>
          <w:rStyle w:val="DipnotBavurusu"/>
          <w:color w:val="0D0D0D"/>
          <w:sz w:val="18"/>
          <w:szCs w:val="18"/>
        </w:rPr>
        <w:footnoteRef/>
      </w:r>
      <w:r w:rsidRPr="00BB5176">
        <w:rPr>
          <w:rStyle w:val="DipnotBavurusu"/>
          <w:color w:val="0D0D0D"/>
          <w:sz w:val="18"/>
          <w:szCs w:val="18"/>
        </w:rPr>
        <w:t xml:space="preserve"> </w:t>
      </w:r>
      <w:r>
        <w:rPr>
          <w:color w:val="0D0D0D"/>
          <w:sz w:val="18"/>
          <w:szCs w:val="18"/>
        </w:rPr>
        <w:t>Biyolojik Çeşitlilik Sözleşmesi Biyogüvenlik Cartagena Protokolü (2003), T.C. Resmi Gazete, 25196, 11 Ağustos.</w:t>
      </w:r>
    </w:p>
  </w:footnote>
  <w:footnote w:id="254">
    <w:p w:rsidR="00CC3308" w:rsidRPr="002063F4" w:rsidRDefault="00CC3308" w:rsidP="002063F4">
      <w:pPr>
        <w:pStyle w:val="GvdeMetni"/>
        <w:spacing w:line="20" w:lineRule="atLeast"/>
        <w:ind w:left="709" w:hanging="709"/>
        <w:jc w:val="both"/>
        <w:rPr>
          <w:rStyle w:val="DipnotMetniChar"/>
          <w:sz w:val="18"/>
          <w:szCs w:val="18"/>
        </w:rPr>
      </w:pPr>
      <w:r w:rsidRPr="002063F4">
        <w:rPr>
          <w:rStyle w:val="DipnotBavurusu"/>
          <w:color w:val="0D0D0D"/>
          <w:sz w:val="18"/>
          <w:szCs w:val="18"/>
        </w:rPr>
        <w:footnoteRef/>
      </w:r>
      <w:r w:rsidRPr="002063F4">
        <w:rPr>
          <w:rStyle w:val="DipnotMetniChar"/>
          <w:b/>
          <w:bCs/>
          <w:sz w:val="18"/>
          <w:szCs w:val="18"/>
        </w:rPr>
        <w:t>Kodeks Alimentarius Komisyonu</w:t>
      </w:r>
      <w:r w:rsidRPr="002063F4">
        <w:rPr>
          <w:rStyle w:val="DipnotMetniChar"/>
          <w:sz w:val="18"/>
          <w:szCs w:val="18"/>
        </w:rPr>
        <w:t>, Tarım ve Orman B</w:t>
      </w:r>
      <w:r>
        <w:rPr>
          <w:rStyle w:val="DipnotMetniChar"/>
          <w:sz w:val="18"/>
          <w:szCs w:val="18"/>
        </w:rPr>
        <w:t>a</w:t>
      </w:r>
      <w:r w:rsidRPr="002063F4">
        <w:rPr>
          <w:rStyle w:val="DipnotMetniChar"/>
          <w:sz w:val="18"/>
          <w:szCs w:val="18"/>
        </w:rPr>
        <w:t xml:space="preserve">kanlığı, 15 </w:t>
      </w:r>
      <w:r>
        <w:rPr>
          <w:rStyle w:val="DipnotMetniChar"/>
          <w:sz w:val="18"/>
          <w:szCs w:val="18"/>
        </w:rPr>
        <w:t>Aralık</w:t>
      </w:r>
      <w:r w:rsidRPr="002063F4">
        <w:rPr>
          <w:rStyle w:val="DipnotMetniChar"/>
          <w:sz w:val="18"/>
          <w:szCs w:val="18"/>
        </w:rPr>
        <w:t xml:space="preserve"> 2019 tarihinde </w:t>
      </w:r>
      <w:hyperlink r:id="rId12" w:history="1">
        <w:r w:rsidRPr="002063F4">
          <w:rPr>
            <w:rStyle w:val="DipnotMetniChar"/>
            <w:sz w:val="18"/>
            <w:szCs w:val="18"/>
          </w:rPr>
          <w:t>https://www.tarimorman.gov.tr/GKGM/Belgeler/DB_Gida_Isletmeleri/kodeks_alimentarius_komisyonu.pdf</w:t>
        </w:r>
      </w:hyperlink>
      <w:r w:rsidRPr="002063F4">
        <w:rPr>
          <w:rStyle w:val="DipnotMetniChar"/>
          <w:sz w:val="18"/>
          <w:szCs w:val="18"/>
        </w:rPr>
        <w:t xml:space="preserve"> adresinden erişildi.</w:t>
      </w:r>
    </w:p>
  </w:footnote>
  <w:footnote w:id="255">
    <w:p w:rsidR="00CC3308" w:rsidRPr="00D06A11" w:rsidRDefault="00CC3308" w:rsidP="00CD3D50">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Pr>
          <w:color w:val="0D0D0D"/>
          <w:sz w:val="18"/>
          <w:szCs w:val="18"/>
        </w:rPr>
        <w:t xml:space="preserve">Sinan Duru, Aykut Gül, Seyit Hayran, “Gıda Kodekslerinin Tarım ve Gıda Ürünleri Dış Ticareti Bakımından İncelenmesi”, </w:t>
      </w:r>
      <w:r w:rsidRPr="00CD3D50">
        <w:rPr>
          <w:b/>
          <w:bCs/>
          <w:color w:val="0D0D0D"/>
          <w:sz w:val="18"/>
          <w:szCs w:val="18"/>
        </w:rPr>
        <w:t>Iğdır Üniversitesi Fen Bilimleri Enstitüsü Dergisi</w:t>
      </w:r>
      <w:r>
        <w:rPr>
          <w:color w:val="0D0D0D"/>
          <w:sz w:val="18"/>
          <w:szCs w:val="18"/>
        </w:rPr>
        <w:t xml:space="preserve">, Cilt. 9, Sayı. 2, 2019, s. 1181-1182.; </w:t>
      </w:r>
      <w:r w:rsidRPr="005973B7">
        <w:rPr>
          <w:color w:val="0D0D0D"/>
          <w:sz w:val="18"/>
          <w:szCs w:val="18"/>
        </w:rPr>
        <w:t>Sayı</w:t>
      </w:r>
      <w:r>
        <w:rPr>
          <w:color w:val="0D0D0D"/>
          <w:sz w:val="18"/>
          <w:szCs w:val="18"/>
        </w:rPr>
        <w:t>t Mahmut Erdoğan, a.g.t., s. 17-18.</w:t>
      </w:r>
    </w:p>
  </w:footnote>
  <w:footnote w:id="256">
    <w:p w:rsidR="00CC3308" w:rsidRPr="005973B7"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Zeynep</w:t>
      </w:r>
      <w:r w:rsidRPr="005973B7">
        <w:rPr>
          <w:color w:val="0D0D0D"/>
          <w:w w:val="99"/>
          <w:sz w:val="18"/>
          <w:szCs w:val="18"/>
        </w:rPr>
        <w:t xml:space="preserve"> </w:t>
      </w:r>
      <w:r w:rsidRPr="005973B7">
        <w:rPr>
          <w:color w:val="0D0D0D"/>
          <w:sz w:val="18"/>
          <w:szCs w:val="18"/>
        </w:rPr>
        <w:t xml:space="preserve">Kıvılcım, </w:t>
      </w:r>
      <w:r>
        <w:rPr>
          <w:color w:val="0D0D0D"/>
          <w:sz w:val="18"/>
          <w:szCs w:val="18"/>
        </w:rPr>
        <w:t>“</w:t>
      </w:r>
      <w:r w:rsidRPr="005973B7">
        <w:rPr>
          <w:color w:val="0D0D0D"/>
          <w:sz w:val="18"/>
          <w:szCs w:val="18"/>
        </w:rPr>
        <w:t>Ca</w:t>
      </w:r>
      <w:r w:rsidRPr="005973B7">
        <w:rPr>
          <w:color w:val="0D0D0D"/>
          <w:spacing w:val="1"/>
          <w:sz w:val="18"/>
          <w:szCs w:val="18"/>
        </w:rPr>
        <w:t>r</w:t>
      </w:r>
      <w:r w:rsidRPr="005973B7">
        <w:rPr>
          <w:color w:val="0D0D0D"/>
          <w:sz w:val="18"/>
          <w:szCs w:val="18"/>
        </w:rPr>
        <w:t>tagena</w:t>
      </w:r>
      <w:r w:rsidRPr="005973B7">
        <w:rPr>
          <w:color w:val="0D0D0D"/>
          <w:spacing w:val="23"/>
          <w:sz w:val="18"/>
          <w:szCs w:val="18"/>
        </w:rPr>
        <w:t xml:space="preserve"> </w:t>
      </w:r>
      <w:r w:rsidRPr="005973B7">
        <w:rPr>
          <w:color w:val="0D0D0D"/>
          <w:spacing w:val="1"/>
          <w:sz w:val="18"/>
          <w:szCs w:val="18"/>
        </w:rPr>
        <w:t>P</w:t>
      </w:r>
      <w:r w:rsidRPr="005973B7">
        <w:rPr>
          <w:color w:val="0D0D0D"/>
          <w:sz w:val="18"/>
          <w:szCs w:val="18"/>
        </w:rPr>
        <w:t>rotokolü</w:t>
      </w:r>
      <w:r w:rsidRPr="005973B7">
        <w:rPr>
          <w:color w:val="0D0D0D"/>
          <w:spacing w:val="23"/>
          <w:sz w:val="18"/>
          <w:szCs w:val="18"/>
        </w:rPr>
        <w:t xml:space="preserve"> </w:t>
      </w:r>
      <w:r w:rsidRPr="005973B7">
        <w:rPr>
          <w:color w:val="0D0D0D"/>
          <w:sz w:val="18"/>
          <w:szCs w:val="18"/>
        </w:rPr>
        <w:t>ve</w:t>
      </w:r>
      <w:r w:rsidRPr="005973B7">
        <w:rPr>
          <w:color w:val="0D0D0D"/>
          <w:spacing w:val="22"/>
          <w:sz w:val="18"/>
          <w:szCs w:val="18"/>
        </w:rPr>
        <w:t xml:space="preserve"> </w:t>
      </w:r>
      <w:r w:rsidRPr="005973B7">
        <w:rPr>
          <w:color w:val="0D0D0D"/>
          <w:sz w:val="18"/>
          <w:szCs w:val="18"/>
        </w:rPr>
        <w:t>Türk</w:t>
      </w:r>
      <w:r w:rsidRPr="005973B7">
        <w:rPr>
          <w:color w:val="0D0D0D"/>
          <w:spacing w:val="2"/>
          <w:sz w:val="18"/>
          <w:szCs w:val="18"/>
        </w:rPr>
        <w:t>i</w:t>
      </w:r>
      <w:r w:rsidRPr="005973B7">
        <w:rPr>
          <w:color w:val="0D0D0D"/>
          <w:spacing w:val="-6"/>
          <w:sz w:val="18"/>
          <w:szCs w:val="18"/>
        </w:rPr>
        <w:t>y</w:t>
      </w:r>
      <w:r w:rsidRPr="005973B7">
        <w:rPr>
          <w:color w:val="0D0D0D"/>
          <w:sz w:val="18"/>
          <w:szCs w:val="18"/>
        </w:rPr>
        <w:t>e</w:t>
      </w:r>
      <w:r w:rsidRPr="005973B7">
        <w:rPr>
          <w:color w:val="0D0D0D"/>
          <w:spacing w:val="25"/>
          <w:sz w:val="18"/>
          <w:szCs w:val="18"/>
        </w:rPr>
        <w:t xml:space="preserve"> </w:t>
      </w:r>
      <w:r w:rsidRPr="005973B7">
        <w:rPr>
          <w:color w:val="0D0D0D"/>
          <w:spacing w:val="-2"/>
          <w:sz w:val="18"/>
          <w:szCs w:val="18"/>
        </w:rPr>
        <w:t>B</w:t>
      </w:r>
      <w:r w:rsidRPr="005973B7">
        <w:rPr>
          <w:color w:val="0D0D0D"/>
          <w:spacing w:val="5"/>
          <w:sz w:val="18"/>
          <w:szCs w:val="18"/>
        </w:rPr>
        <w:t>i</w:t>
      </w:r>
      <w:r w:rsidRPr="005973B7">
        <w:rPr>
          <w:color w:val="0D0D0D"/>
          <w:spacing w:val="-6"/>
          <w:sz w:val="18"/>
          <w:szCs w:val="18"/>
        </w:rPr>
        <w:t>y</w:t>
      </w:r>
      <w:r w:rsidRPr="005973B7">
        <w:rPr>
          <w:color w:val="0D0D0D"/>
          <w:spacing w:val="2"/>
          <w:sz w:val="18"/>
          <w:szCs w:val="18"/>
        </w:rPr>
        <w:t>o</w:t>
      </w:r>
      <w:r w:rsidRPr="005973B7">
        <w:rPr>
          <w:color w:val="0D0D0D"/>
          <w:spacing w:val="-3"/>
          <w:sz w:val="18"/>
          <w:szCs w:val="18"/>
        </w:rPr>
        <w:t>g</w:t>
      </w:r>
      <w:r w:rsidRPr="005973B7">
        <w:rPr>
          <w:color w:val="0D0D0D"/>
          <w:sz w:val="18"/>
          <w:szCs w:val="18"/>
        </w:rPr>
        <w:t>üvenlik</w:t>
      </w:r>
      <w:r w:rsidRPr="005973B7">
        <w:rPr>
          <w:color w:val="0D0D0D"/>
          <w:spacing w:val="23"/>
          <w:sz w:val="18"/>
          <w:szCs w:val="18"/>
        </w:rPr>
        <w:t xml:space="preserve"> </w:t>
      </w:r>
      <w:r w:rsidRPr="005973B7">
        <w:rPr>
          <w:color w:val="0D0D0D"/>
          <w:sz w:val="18"/>
          <w:szCs w:val="18"/>
        </w:rPr>
        <w:t>Me</w:t>
      </w:r>
      <w:r w:rsidRPr="005973B7">
        <w:rPr>
          <w:color w:val="0D0D0D"/>
          <w:spacing w:val="2"/>
          <w:sz w:val="18"/>
          <w:szCs w:val="18"/>
        </w:rPr>
        <w:t>v</w:t>
      </w:r>
      <w:r w:rsidRPr="005973B7">
        <w:rPr>
          <w:color w:val="0D0D0D"/>
          <w:spacing w:val="1"/>
          <w:sz w:val="18"/>
          <w:szCs w:val="18"/>
        </w:rPr>
        <w:t>z</w:t>
      </w:r>
      <w:r w:rsidRPr="005973B7">
        <w:rPr>
          <w:color w:val="0D0D0D"/>
          <w:sz w:val="18"/>
          <w:szCs w:val="18"/>
        </w:rPr>
        <w:t>uatı</w:t>
      </w:r>
      <w:r>
        <w:rPr>
          <w:color w:val="0D0D0D"/>
          <w:sz w:val="18"/>
          <w:szCs w:val="18"/>
        </w:rPr>
        <w:t>”</w:t>
      </w:r>
      <w:r w:rsidRPr="005973B7">
        <w:rPr>
          <w:color w:val="0D0D0D"/>
          <w:sz w:val="18"/>
          <w:szCs w:val="18"/>
        </w:rPr>
        <w:t xml:space="preserve">, </w:t>
      </w:r>
      <w:r w:rsidRPr="005973B7">
        <w:rPr>
          <w:b/>
          <w:bCs/>
          <w:color w:val="0D0D0D"/>
          <w:sz w:val="18"/>
          <w:szCs w:val="18"/>
        </w:rPr>
        <w:t>Marmara</w:t>
      </w:r>
      <w:r w:rsidRPr="005973B7">
        <w:rPr>
          <w:b/>
          <w:bCs/>
          <w:color w:val="0D0D0D"/>
          <w:w w:val="99"/>
          <w:sz w:val="18"/>
          <w:szCs w:val="18"/>
        </w:rPr>
        <w:t xml:space="preserve"> </w:t>
      </w:r>
      <w:r w:rsidRPr="005973B7">
        <w:rPr>
          <w:b/>
          <w:bCs/>
          <w:color w:val="0D0D0D"/>
          <w:sz w:val="18"/>
          <w:szCs w:val="18"/>
        </w:rPr>
        <w:t>Avrupa</w:t>
      </w:r>
      <w:r w:rsidRPr="005973B7">
        <w:rPr>
          <w:b/>
          <w:bCs/>
          <w:color w:val="0D0D0D"/>
          <w:spacing w:val="-7"/>
          <w:sz w:val="18"/>
          <w:szCs w:val="18"/>
        </w:rPr>
        <w:t xml:space="preserve"> </w:t>
      </w:r>
      <w:r w:rsidRPr="005973B7">
        <w:rPr>
          <w:b/>
          <w:bCs/>
          <w:color w:val="0D0D0D"/>
          <w:sz w:val="18"/>
          <w:szCs w:val="18"/>
        </w:rPr>
        <w:t>Araştırmaları</w:t>
      </w:r>
      <w:r w:rsidRPr="005973B7">
        <w:rPr>
          <w:b/>
          <w:bCs/>
          <w:color w:val="0D0D0D"/>
          <w:spacing w:val="-7"/>
          <w:sz w:val="18"/>
          <w:szCs w:val="18"/>
        </w:rPr>
        <w:t xml:space="preserve"> </w:t>
      </w:r>
      <w:r w:rsidRPr="005973B7">
        <w:rPr>
          <w:b/>
          <w:bCs/>
          <w:color w:val="0D0D0D"/>
          <w:sz w:val="18"/>
          <w:szCs w:val="18"/>
        </w:rPr>
        <w:t>Dergisi</w:t>
      </w:r>
      <w:r w:rsidRPr="005973B7">
        <w:rPr>
          <w:color w:val="0D0D0D"/>
          <w:sz w:val="18"/>
          <w:szCs w:val="18"/>
        </w:rPr>
        <w:t>,</w:t>
      </w:r>
      <w:r>
        <w:rPr>
          <w:color w:val="0D0D0D"/>
          <w:sz w:val="18"/>
          <w:szCs w:val="18"/>
        </w:rPr>
        <w:t xml:space="preserve"> </w:t>
      </w:r>
      <w:r w:rsidRPr="005973B7">
        <w:rPr>
          <w:color w:val="0D0D0D"/>
          <w:sz w:val="18"/>
          <w:szCs w:val="18"/>
        </w:rPr>
        <w:t>Ci</w:t>
      </w:r>
      <w:r w:rsidRPr="005973B7">
        <w:rPr>
          <w:color w:val="0D0D0D"/>
          <w:spacing w:val="-2"/>
          <w:sz w:val="18"/>
          <w:szCs w:val="18"/>
        </w:rPr>
        <w:t>l</w:t>
      </w:r>
      <w:r w:rsidRPr="005973B7">
        <w:rPr>
          <w:color w:val="0D0D0D"/>
          <w:sz w:val="18"/>
          <w:szCs w:val="18"/>
        </w:rPr>
        <w:t>t</w:t>
      </w:r>
      <w:r>
        <w:rPr>
          <w:color w:val="0D0D0D"/>
          <w:spacing w:val="-7"/>
          <w:sz w:val="18"/>
          <w:szCs w:val="18"/>
        </w:rPr>
        <w:t>.</w:t>
      </w:r>
      <w:r>
        <w:rPr>
          <w:color w:val="0D0D0D"/>
          <w:sz w:val="18"/>
          <w:szCs w:val="18"/>
        </w:rPr>
        <w:t xml:space="preserve"> </w:t>
      </w:r>
      <w:r w:rsidRPr="005973B7">
        <w:rPr>
          <w:color w:val="0D0D0D"/>
          <w:sz w:val="18"/>
          <w:szCs w:val="18"/>
        </w:rPr>
        <w:t>20</w:t>
      </w:r>
      <w:r>
        <w:rPr>
          <w:color w:val="0D0D0D"/>
          <w:sz w:val="18"/>
          <w:szCs w:val="18"/>
        </w:rPr>
        <w:t xml:space="preserve"> </w:t>
      </w:r>
      <w:r w:rsidRPr="005973B7">
        <w:rPr>
          <w:color w:val="0D0D0D"/>
          <w:sz w:val="18"/>
          <w:szCs w:val="18"/>
        </w:rPr>
        <w:t>,</w:t>
      </w:r>
      <w:r w:rsidRPr="005973B7">
        <w:rPr>
          <w:color w:val="0D0D0D"/>
          <w:spacing w:val="-7"/>
          <w:sz w:val="18"/>
          <w:szCs w:val="18"/>
        </w:rPr>
        <w:t xml:space="preserve"> </w:t>
      </w:r>
      <w:r w:rsidRPr="005973B7">
        <w:rPr>
          <w:color w:val="0D0D0D"/>
          <w:sz w:val="18"/>
          <w:szCs w:val="18"/>
        </w:rPr>
        <w:t>Sayı</w:t>
      </w:r>
      <w:r>
        <w:rPr>
          <w:color w:val="0D0D0D"/>
          <w:spacing w:val="-7"/>
          <w:sz w:val="18"/>
          <w:szCs w:val="18"/>
        </w:rPr>
        <w:t xml:space="preserve">. </w:t>
      </w:r>
      <w:r w:rsidRPr="005973B7">
        <w:rPr>
          <w:color w:val="0D0D0D"/>
          <w:sz w:val="18"/>
          <w:szCs w:val="18"/>
        </w:rPr>
        <w:t>1,</w:t>
      </w:r>
      <w:r w:rsidRPr="005973B7">
        <w:rPr>
          <w:color w:val="0D0D0D"/>
          <w:spacing w:val="-6"/>
          <w:sz w:val="18"/>
          <w:szCs w:val="18"/>
        </w:rPr>
        <w:t xml:space="preserve"> </w:t>
      </w:r>
      <w:r>
        <w:rPr>
          <w:color w:val="0D0D0D"/>
          <w:sz w:val="18"/>
          <w:szCs w:val="18"/>
        </w:rPr>
        <w:t>2012, s. 108-109</w:t>
      </w:r>
      <w:r w:rsidRPr="005973B7">
        <w:rPr>
          <w:color w:val="0D0D0D"/>
          <w:sz w:val="18"/>
          <w:szCs w:val="18"/>
        </w:rPr>
        <w:t>.</w:t>
      </w:r>
    </w:p>
  </w:footnote>
  <w:footnote w:id="257">
    <w:p w:rsidR="00CC3308" w:rsidRPr="00D06A11"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Sayı</w:t>
      </w:r>
      <w:r>
        <w:rPr>
          <w:color w:val="0D0D0D"/>
          <w:sz w:val="18"/>
          <w:szCs w:val="18"/>
        </w:rPr>
        <w:t>t Mahmut Erdoğan, a.g.t., s. 19.</w:t>
      </w:r>
    </w:p>
  </w:footnote>
  <w:footnote w:id="258">
    <w:p w:rsidR="00CC3308" w:rsidRPr="002A5A5D" w:rsidRDefault="00CC3308" w:rsidP="002A5A5D">
      <w:pPr>
        <w:pStyle w:val="GvdeMetni"/>
        <w:spacing w:line="20" w:lineRule="atLeast"/>
        <w:ind w:left="709" w:hanging="709"/>
        <w:jc w:val="both"/>
        <w:rPr>
          <w:rStyle w:val="DipnotBavurusu"/>
          <w:color w:val="0D0D0D"/>
          <w:sz w:val="18"/>
          <w:szCs w:val="18"/>
        </w:rPr>
      </w:pPr>
      <w:r w:rsidRPr="002A5A5D">
        <w:rPr>
          <w:rStyle w:val="DipnotBavurusu"/>
          <w:color w:val="0D0D0D"/>
          <w:sz w:val="18"/>
          <w:szCs w:val="18"/>
        </w:rPr>
        <w:footnoteRef/>
      </w:r>
      <w:r w:rsidRPr="002A5A5D">
        <w:rPr>
          <w:rStyle w:val="DipnotBavurusu"/>
          <w:color w:val="0D0D0D"/>
          <w:sz w:val="18"/>
          <w:szCs w:val="18"/>
        </w:rPr>
        <w:t xml:space="preserve"> </w:t>
      </w:r>
      <w:r>
        <w:rPr>
          <w:color w:val="0D0D0D"/>
          <w:sz w:val="18"/>
          <w:szCs w:val="18"/>
        </w:rPr>
        <w:t>Uluslararası Bitki Koruma Sözleşmesine Katılmamızın Uygun Olduğuna Dair Kanun (2013), T.C. Resmi Gazete, 28544, 30 Ocak.</w:t>
      </w:r>
    </w:p>
  </w:footnote>
  <w:footnote w:id="259">
    <w:p w:rsidR="00CC3308" w:rsidRPr="00FF359F"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Sayı</w:t>
      </w:r>
      <w:r>
        <w:rPr>
          <w:color w:val="0D0D0D"/>
          <w:sz w:val="18"/>
          <w:szCs w:val="18"/>
        </w:rPr>
        <w:t>t Mahmut Erdoğan, a.g.t., s. 22-25.</w:t>
      </w:r>
    </w:p>
  </w:footnote>
  <w:footnote w:id="260">
    <w:p w:rsidR="00CC3308" w:rsidRPr="00590C2F"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Sayı</w:t>
      </w:r>
      <w:r>
        <w:rPr>
          <w:color w:val="0D0D0D"/>
          <w:sz w:val="18"/>
          <w:szCs w:val="18"/>
        </w:rPr>
        <w:t>t Mahmut Erdoğan, a.g.t., s. 61-62.</w:t>
      </w:r>
    </w:p>
  </w:footnote>
  <w:footnote w:id="261">
    <w:p w:rsidR="00CC3308" w:rsidRPr="00317DC8"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Sayıt Mahmut Erdoğan</w:t>
      </w:r>
      <w:r w:rsidRPr="005973B7">
        <w:rPr>
          <w:color w:val="0D0D0D"/>
          <w:sz w:val="18"/>
          <w:szCs w:val="18"/>
        </w:rPr>
        <w:t>,</w:t>
      </w:r>
      <w:r>
        <w:rPr>
          <w:color w:val="0D0D0D"/>
          <w:sz w:val="18"/>
          <w:szCs w:val="18"/>
        </w:rPr>
        <w:t xml:space="preserve"> a.g.t</w:t>
      </w:r>
      <w:r w:rsidRPr="005973B7">
        <w:rPr>
          <w:color w:val="0D0D0D"/>
          <w:sz w:val="18"/>
          <w:szCs w:val="18"/>
        </w:rPr>
        <w:t>., s.</w:t>
      </w:r>
      <w:r>
        <w:rPr>
          <w:color w:val="0D0D0D"/>
          <w:sz w:val="18"/>
          <w:szCs w:val="18"/>
        </w:rPr>
        <w:t xml:space="preserve"> 25-26.</w:t>
      </w:r>
    </w:p>
  </w:footnote>
  <w:footnote w:id="262">
    <w:p w:rsidR="00CC3308" w:rsidRPr="00317DC8"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Sayı</w:t>
      </w:r>
      <w:r>
        <w:rPr>
          <w:color w:val="0D0D0D"/>
          <w:sz w:val="18"/>
          <w:szCs w:val="18"/>
        </w:rPr>
        <w:t>t Mahmut Erdoğan, a.g.t., s. 26-27.</w:t>
      </w:r>
    </w:p>
  </w:footnote>
  <w:footnote w:id="263">
    <w:p w:rsidR="00CC3308" w:rsidRPr="008D6792" w:rsidRDefault="00CC3308" w:rsidP="00CC39A5">
      <w:pPr>
        <w:pStyle w:val="GvdeMetni"/>
        <w:spacing w:line="20" w:lineRule="atLeast"/>
        <w:ind w:left="709" w:hanging="709"/>
        <w:jc w:val="both"/>
        <w:rPr>
          <w:rStyle w:val="DipnotMetniChar"/>
          <w:sz w:val="18"/>
          <w:szCs w:val="18"/>
        </w:rPr>
      </w:pPr>
      <w:r w:rsidRPr="005973B7">
        <w:rPr>
          <w:rStyle w:val="DipnotBavurusu"/>
          <w:color w:val="0D0D0D"/>
          <w:sz w:val="18"/>
          <w:szCs w:val="18"/>
        </w:rPr>
        <w:footnoteRef/>
      </w:r>
      <w:r>
        <w:rPr>
          <w:color w:val="0D0D0D"/>
          <w:sz w:val="18"/>
          <w:szCs w:val="18"/>
        </w:rPr>
        <w:t xml:space="preserve"> </w:t>
      </w:r>
      <w:r w:rsidRPr="008D6792">
        <w:rPr>
          <w:rStyle w:val="DipnotMetniChar"/>
          <w:sz w:val="18"/>
          <w:szCs w:val="18"/>
        </w:rPr>
        <w:t>Sayıt Mahmut Erdoğan, a.g.t., s. 28-30.</w:t>
      </w:r>
    </w:p>
  </w:footnote>
  <w:footnote w:id="264">
    <w:p w:rsidR="00CC3308" w:rsidRPr="008D6792" w:rsidRDefault="00CC3308" w:rsidP="00CC39A5">
      <w:pPr>
        <w:pStyle w:val="GvdeMetni"/>
        <w:spacing w:line="20" w:lineRule="atLeast"/>
        <w:ind w:left="709" w:hanging="709"/>
        <w:jc w:val="both"/>
        <w:rPr>
          <w:rStyle w:val="DipnotMetniChar"/>
          <w:sz w:val="18"/>
          <w:szCs w:val="18"/>
        </w:rPr>
      </w:pPr>
      <w:r w:rsidRPr="005973B7">
        <w:rPr>
          <w:rStyle w:val="DipnotBavurusu"/>
          <w:color w:val="0D0D0D"/>
          <w:sz w:val="18"/>
          <w:szCs w:val="18"/>
        </w:rPr>
        <w:footnoteRef/>
      </w:r>
      <w:r>
        <w:rPr>
          <w:color w:val="0D0D0D"/>
          <w:sz w:val="18"/>
          <w:szCs w:val="18"/>
        </w:rPr>
        <w:t xml:space="preserve"> </w:t>
      </w:r>
      <w:r w:rsidRPr="008D6792">
        <w:rPr>
          <w:rStyle w:val="DipnotMetniChar"/>
          <w:sz w:val="18"/>
          <w:szCs w:val="18"/>
        </w:rPr>
        <w:t>Sayıt Mahmut Erdoğan, a.g.t., s. 31-33.</w:t>
      </w:r>
    </w:p>
  </w:footnote>
  <w:footnote w:id="265">
    <w:p w:rsidR="00CC3308" w:rsidRPr="008D6792" w:rsidRDefault="00CC3308" w:rsidP="009F36B1">
      <w:pPr>
        <w:pStyle w:val="GvdeMetni"/>
        <w:spacing w:line="20" w:lineRule="atLeast"/>
        <w:ind w:left="709" w:hanging="709"/>
        <w:jc w:val="both"/>
        <w:rPr>
          <w:rStyle w:val="DipnotMetniChar"/>
          <w:sz w:val="18"/>
          <w:szCs w:val="18"/>
        </w:rPr>
      </w:pPr>
      <w:r w:rsidRPr="005973B7">
        <w:rPr>
          <w:rStyle w:val="DipnotBavurusu"/>
          <w:color w:val="0D0D0D"/>
          <w:sz w:val="18"/>
          <w:szCs w:val="18"/>
        </w:rPr>
        <w:footnoteRef/>
      </w:r>
      <w:r w:rsidRPr="008D6792">
        <w:rPr>
          <w:rStyle w:val="DipnotBavurusu"/>
        </w:rPr>
        <w:t xml:space="preserve"> </w:t>
      </w:r>
      <w:r w:rsidRPr="008D6792">
        <w:rPr>
          <w:rStyle w:val="DipnotMetniChar"/>
          <w:sz w:val="18"/>
          <w:szCs w:val="18"/>
        </w:rPr>
        <w:t xml:space="preserve">Gülçin Özlem Oğuzlar, </w:t>
      </w:r>
      <w:r w:rsidRPr="00996256">
        <w:rPr>
          <w:rStyle w:val="DipnotMetniChar"/>
          <w:b/>
          <w:bCs/>
          <w:sz w:val="18"/>
          <w:szCs w:val="18"/>
        </w:rPr>
        <w:t>“Genetiği Değiştirilmiş Organizmalara İlişkin Uluslararası ve Avrupa Birliği’ndeki Düzenlemeler”</w:t>
      </w:r>
      <w:r w:rsidRPr="008D6792">
        <w:rPr>
          <w:rStyle w:val="DipnotMetniChar"/>
          <w:sz w:val="18"/>
          <w:szCs w:val="18"/>
        </w:rPr>
        <w:t>, Galatasaray Üniversitesi, Sosyal Bilimler Enstitüsü, Yayımlanmamış Yüksek Lisans Tezi, 2007, İstanbul, s. 14-16.</w:t>
      </w:r>
    </w:p>
  </w:footnote>
  <w:footnote w:id="266">
    <w:p w:rsidR="00CC3308" w:rsidRPr="008C7F1B" w:rsidRDefault="00CC3308" w:rsidP="00E54A5E">
      <w:pPr>
        <w:pStyle w:val="GvdeMetni"/>
        <w:spacing w:line="20" w:lineRule="atLeast"/>
        <w:ind w:left="709" w:hanging="709"/>
        <w:jc w:val="both"/>
        <w:rPr>
          <w:rStyle w:val="DipnotBavurusu"/>
          <w:color w:val="0D0D0D"/>
          <w:sz w:val="18"/>
          <w:szCs w:val="18"/>
        </w:rPr>
      </w:pPr>
      <w:r w:rsidRPr="008C7F1B">
        <w:rPr>
          <w:rStyle w:val="DipnotBavurusu"/>
          <w:color w:val="0D0D0D"/>
          <w:sz w:val="18"/>
          <w:szCs w:val="18"/>
        </w:rPr>
        <w:footnoteRef/>
      </w:r>
      <w:r w:rsidRPr="008C7F1B">
        <w:rPr>
          <w:rStyle w:val="DipnotBavurusu"/>
          <w:color w:val="0D0D0D"/>
          <w:sz w:val="18"/>
          <w:szCs w:val="18"/>
        </w:rPr>
        <w:t xml:space="preserve"> </w:t>
      </w:r>
      <w:r>
        <w:rPr>
          <w:color w:val="0D0D0D"/>
          <w:sz w:val="18"/>
          <w:szCs w:val="18"/>
        </w:rPr>
        <w:t>GDO’ların üç basamakta test edilmesinden kastımız şudur. Sınırlı alan; GDO’ların deneme kontrol amaçlı ekimidir. Genişletilmiş alan, GDO’ları daha geniş alanda deneme test etme amaçlı ekimdir. Üretim testi ise GDO’ların tarımının yapılması, üretim ve analiz süreçlerinin gerçekleştirilmesidir.</w:t>
      </w:r>
    </w:p>
  </w:footnote>
  <w:footnote w:id="267">
    <w:p w:rsidR="00CC3308" w:rsidRPr="00EB7F76" w:rsidRDefault="00CC3308" w:rsidP="00EB7F76">
      <w:pPr>
        <w:pStyle w:val="GvdeMetni"/>
        <w:spacing w:line="20" w:lineRule="atLeast"/>
        <w:ind w:left="709" w:hanging="709"/>
        <w:jc w:val="both"/>
      </w:pPr>
      <w:r w:rsidRPr="00EB7F76">
        <w:rPr>
          <w:rStyle w:val="DipnotBavurusu"/>
          <w:color w:val="0D0D0D"/>
          <w:sz w:val="18"/>
          <w:szCs w:val="18"/>
        </w:rPr>
        <w:footnoteRef/>
      </w:r>
      <w:r w:rsidRPr="00EB7F76">
        <w:rPr>
          <w:rStyle w:val="DipnotBavurusu"/>
          <w:color w:val="0D0D0D"/>
          <w:sz w:val="18"/>
          <w:szCs w:val="18"/>
        </w:rPr>
        <w:t xml:space="preserve"> </w:t>
      </w:r>
      <w:r>
        <w:rPr>
          <w:sz w:val="18"/>
          <w:szCs w:val="18"/>
        </w:rPr>
        <w:t>STH: Somatotropik hormon, büyüme hormonudur.</w:t>
      </w:r>
      <w:r>
        <w:rPr>
          <w:color w:val="0D0D0D"/>
          <w:spacing w:val="1"/>
          <w:sz w:val="18"/>
          <w:szCs w:val="18"/>
        </w:rPr>
        <w:t xml:space="preserve"> </w:t>
      </w:r>
      <w:r w:rsidRPr="003F566D">
        <w:rPr>
          <w:color w:val="0D0D0D"/>
          <w:sz w:val="18"/>
          <w:szCs w:val="18"/>
        </w:rPr>
        <w:t>Bkz.</w:t>
      </w:r>
      <w:r>
        <w:rPr>
          <w:color w:val="0D0D0D"/>
          <w:sz w:val="18"/>
          <w:szCs w:val="18"/>
        </w:rPr>
        <w:t xml:space="preserve"> Jülide Tanyolaç ve </w:t>
      </w:r>
      <w:r w:rsidRPr="005973B7">
        <w:rPr>
          <w:color w:val="0D0D0D"/>
          <w:sz w:val="18"/>
          <w:szCs w:val="18"/>
        </w:rPr>
        <w:t>Turgut Tanyolaç</w:t>
      </w:r>
      <w:r>
        <w:rPr>
          <w:color w:val="0D0D0D"/>
          <w:sz w:val="18"/>
          <w:szCs w:val="18"/>
        </w:rPr>
        <w:t>, a.g.e., s. 219.</w:t>
      </w:r>
    </w:p>
  </w:footnote>
  <w:footnote w:id="268">
    <w:p w:rsidR="00CC3308" w:rsidRPr="00D84CE9"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Sayı</w:t>
      </w:r>
      <w:r>
        <w:rPr>
          <w:color w:val="0D0D0D"/>
          <w:sz w:val="18"/>
          <w:szCs w:val="18"/>
        </w:rPr>
        <w:t>t Mahmut Erdoğan, a.g.t., s. 50-57.</w:t>
      </w:r>
    </w:p>
  </w:footnote>
  <w:footnote w:id="269">
    <w:p w:rsidR="00CC3308" w:rsidRPr="00154398"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Sayı</w:t>
      </w:r>
      <w:r>
        <w:rPr>
          <w:color w:val="0D0D0D"/>
          <w:sz w:val="18"/>
          <w:szCs w:val="18"/>
        </w:rPr>
        <w:t>t Mahmut Erdoğan, a.g.t., s. 57-60, 64-65.</w:t>
      </w:r>
    </w:p>
  </w:footnote>
  <w:footnote w:id="270">
    <w:p w:rsidR="00CC3308" w:rsidRPr="00A9364D" w:rsidRDefault="00CC3308" w:rsidP="0013144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A9364D">
        <w:rPr>
          <w:rStyle w:val="DipnotBavurusu"/>
        </w:rPr>
        <w:t xml:space="preserve"> </w:t>
      </w:r>
      <w:r w:rsidRPr="005973B7">
        <w:rPr>
          <w:color w:val="0D0D0D"/>
          <w:sz w:val="18"/>
          <w:szCs w:val="18"/>
        </w:rPr>
        <w:t>Sayı</w:t>
      </w:r>
      <w:r>
        <w:rPr>
          <w:color w:val="0D0D0D"/>
          <w:sz w:val="18"/>
          <w:szCs w:val="18"/>
        </w:rPr>
        <w:t>t Mahmut Erdoğan, a.g.t., s. 62.</w:t>
      </w:r>
    </w:p>
  </w:footnote>
  <w:footnote w:id="271">
    <w:p w:rsidR="00CC3308" w:rsidRPr="0063460B" w:rsidRDefault="00CC3308" w:rsidP="0063460B">
      <w:pPr>
        <w:pStyle w:val="GvdeMetni"/>
        <w:spacing w:line="20" w:lineRule="atLeast"/>
        <w:ind w:left="709" w:hanging="709"/>
        <w:jc w:val="both"/>
        <w:rPr>
          <w:color w:val="0D0D0D"/>
          <w:spacing w:val="1"/>
          <w:sz w:val="18"/>
          <w:szCs w:val="18"/>
        </w:rPr>
      </w:pPr>
      <w:r w:rsidRPr="005973B7">
        <w:rPr>
          <w:rStyle w:val="DipnotBavurusu"/>
          <w:color w:val="0D0D0D"/>
          <w:sz w:val="18"/>
          <w:szCs w:val="18"/>
        </w:rPr>
        <w:footnoteRef/>
      </w:r>
      <w:r w:rsidRPr="005973B7">
        <w:rPr>
          <w:color w:val="0D0D0D"/>
          <w:sz w:val="18"/>
          <w:szCs w:val="18"/>
        </w:rPr>
        <w:t xml:space="preserve"> </w:t>
      </w:r>
      <w:r>
        <w:rPr>
          <w:sz w:val="18"/>
          <w:szCs w:val="18"/>
        </w:rPr>
        <w:t xml:space="preserve">Tampon Bölge; </w:t>
      </w:r>
      <w:r w:rsidRPr="008758B6">
        <w:rPr>
          <w:sz w:val="18"/>
          <w:szCs w:val="18"/>
        </w:rPr>
        <w:t>GDO’lu a</w:t>
      </w:r>
      <w:r w:rsidRPr="005973B7">
        <w:rPr>
          <w:color w:val="0D0D0D"/>
          <w:spacing w:val="1"/>
          <w:sz w:val="18"/>
          <w:szCs w:val="18"/>
        </w:rPr>
        <w:t>lanlarla GDO içermeyen alanlar arasında</w:t>
      </w:r>
      <w:r>
        <w:rPr>
          <w:color w:val="0D0D0D"/>
          <w:spacing w:val="1"/>
          <w:sz w:val="18"/>
          <w:szCs w:val="18"/>
        </w:rPr>
        <w:t>ki b</w:t>
      </w:r>
      <w:r w:rsidRPr="005973B7">
        <w:rPr>
          <w:color w:val="0D0D0D"/>
          <w:spacing w:val="1"/>
          <w:sz w:val="18"/>
          <w:szCs w:val="18"/>
        </w:rPr>
        <w:t>u mesafe pirinç için 30 metre, soya fasulyesi için 10 metre, mısır için ise rüzgâr duvarı varsa 300 metre yoksa 600 metredir.</w:t>
      </w:r>
      <w:r w:rsidRPr="00B159C5">
        <w:rPr>
          <w:color w:val="0D0D0D"/>
          <w:sz w:val="18"/>
          <w:szCs w:val="18"/>
        </w:rPr>
        <w:t xml:space="preserve"> </w:t>
      </w:r>
      <w:r w:rsidRPr="003F566D">
        <w:rPr>
          <w:color w:val="0D0D0D"/>
          <w:sz w:val="18"/>
          <w:szCs w:val="18"/>
        </w:rPr>
        <w:t>Bkz.</w:t>
      </w:r>
      <w:r>
        <w:rPr>
          <w:color w:val="0D0D0D"/>
          <w:spacing w:val="1"/>
          <w:sz w:val="18"/>
          <w:szCs w:val="18"/>
        </w:rPr>
        <w:t xml:space="preserve"> </w:t>
      </w:r>
      <w:r w:rsidRPr="005973B7">
        <w:rPr>
          <w:color w:val="0D0D0D"/>
          <w:sz w:val="18"/>
          <w:szCs w:val="18"/>
        </w:rPr>
        <w:t>Sayı</w:t>
      </w:r>
      <w:r>
        <w:rPr>
          <w:color w:val="0D0D0D"/>
          <w:sz w:val="18"/>
          <w:szCs w:val="18"/>
        </w:rPr>
        <w:t>t Mahmut Erdoğan, a.g.t., s. 64.</w:t>
      </w:r>
    </w:p>
  </w:footnote>
  <w:footnote w:id="272">
    <w:p w:rsidR="00CC3308" w:rsidRPr="008758B6" w:rsidRDefault="00CC3308" w:rsidP="008758B6">
      <w:pPr>
        <w:pStyle w:val="GvdeMetni"/>
        <w:spacing w:line="20" w:lineRule="atLeast"/>
        <w:ind w:left="709" w:hanging="709"/>
        <w:jc w:val="both"/>
        <w:rPr>
          <w:rStyle w:val="DipnotBavurusu"/>
          <w:color w:val="0D0D0D"/>
          <w:sz w:val="18"/>
          <w:szCs w:val="18"/>
        </w:rPr>
      </w:pPr>
      <w:r w:rsidRPr="008758B6">
        <w:rPr>
          <w:rStyle w:val="DipnotBavurusu"/>
          <w:color w:val="0D0D0D"/>
          <w:sz w:val="18"/>
          <w:szCs w:val="18"/>
        </w:rPr>
        <w:footnoteRef/>
      </w:r>
      <w:r w:rsidRPr="008758B6">
        <w:rPr>
          <w:rStyle w:val="DipnotBavurusu"/>
          <w:color w:val="0D0D0D"/>
          <w:sz w:val="18"/>
          <w:szCs w:val="18"/>
        </w:rPr>
        <w:t xml:space="preserve"> </w:t>
      </w:r>
      <w:r>
        <w:rPr>
          <w:rStyle w:val="DipnotMetniChar"/>
          <w:sz w:val="18"/>
          <w:szCs w:val="18"/>
        </w:rPr>
        <w:t>Selda Türkoğlu</w:t>
      </w:r>
      <w:r w:rsidRPr="00E0362F">
        <w:rPr>
          <w:rStyle w:val="DipnotMetniChar"/>
          <w:sz w:val="18"/>
          <w:szCs w:val="18"/>
        </w:rPr>
        <w:t xml:space="preserve">, </w:t>
      </w:r>
      <w:r w:rsidRPr="009F36B1">
        <w:rPr>
          <w:rStyle w:val="DipnotMetniChar"/>
          <w:b/>
          <w:bCs/>
          <w:sz w:val="18"/>
          <w:szCs w:val="18"/>
        </w:rPr>
        <w:t>Avrupa Birliği’nde</w:t>
      </w:r>
      <w:r>
        <w:rPr>
          <w:rStyle w:val="DipnotMetniChar"/>
          <w:b/>
          <w:bCs/>
          <w:sz w:val="18"/>
          <w:szCs w:val="18"/>
        </w:rPr>
        <w:t xml:space="preserve"> </w:t>
      </w:r>
      <w:r w:rsidRPr="009F36B1">
        <w:rPr>
          <w:rStyle w:val="DipnotMetniChar"/>
          <w:b/>
          <w:bCs/>
          <w:sz w:val="18"/>
          <w:szCs w:val="18"/>
        </w:rPr>
        <w:t>Gene</w:t>
      </w:r>
      <w:r>
        <w:rPr>
          <w:rStyle w:val="DipnotMetniChar"/>
          <w:b/>
          <w:bCs/>
          <w:sz w:val="18"/>
          <w:szCs w:val="18"/>
        </w:rPr>
        <w:t xml:space="preserve">tiği Değiştirilmiş Organizmalar ve Yeni Gıdalara </w:t>
      </w:r>
      <w:r w:rsidRPr="009F36B1">
        <w:rPr>
          <w:rStyle w:val="DipnotMetniChar"/>
          <w:b/>
          <w:bCs/>
          <w:sz w:val="18"/>
          <w:szCs w:val="18"/>
        </w:rPr>
        <w:t xml:space="preserve">İlişkin </w:t>
      </w:r>
      <w:r>
        <w:rPr>
          <w:rStyle w:val="DipnotMetniChar"/>
          <w:b/>
          <w:bCs/>
          <w:sz w:val="18"/>
          <w:szCs w:val="18"/>
        </w:rPr>
        <w:t>Yasal</w:t>
      </w:r>
      <w:r w:rsidRPr="009F36B1">
        <w:rPr>
          <w:rStyle w:val="DipnotMetniChar"/>
          <w:b/>
          <w:bCs/>
          <w:sz w:val="18"/>
          <w:szCs w:val="18"/>
        </w:rPr>
        <w:t xml:space="preserve"> Düzenlemeler</w:t>
      </w:r>
      <w:r w:rsidRPr="00E0362F">
        <w:rPr>
          <w:rStyle w:val="DipnotMetniChar"/>
          <w:sz w:val="18"/>
          <w:szCs w:val="18"/>
        </w:rPr>
        <w:t xml:space="preserve">, </w:t>
      </w:r>
      <w:r>
        <w:rPr>
          <w:rStyle w:val="DipnotMetniChar"/>
          <w:sz w:val="18"/>
          <w:szCs w:val="18"/>
        </w:rPr>
        <w:t>Tarım ve Köyişleri Bakanlığı, Uzmanlık</w:t>
      </w:r>
      <w:r w:rsidRPr="00E0362F">
        <w:rPr>
          <w:rStyle w:val="DipnotMetniChar"/>
          <w:sz w:val="18"/>
          <w:szCs w:val="18"/>
        </w:rPr>
        <w:t xml:space="preserve"> Tezi, </w:t>
      </w:r>
      <w:r>
        <w:rPr>
          <w:rStyle w:val="DipnotMetniChar"/>
          <w:sz w:val="18"/>
          <w:szCs w:val="18"/>
        </w:rPr>
        <w:t>2007</w:t>
      </w:r>
      <w:r w:rsidRPr="00E0362F">
        <w:rPr>
          <w:rStyle w:val="DipnotMetniChar"/>
          <w:sz w:val="18"/>
          <w:szCs w:val="18"/>
        </w:rPr>
        <w:t xml:space="preserve">, </w:t>
      </w:r>
      <w:r>
        <w:rPr>
          <w:rStyle w:val="DipnotMetniChar"/>
          <w:sz w:val="18"/>
          <w:szCs w:val="18"/>
        </w:rPr>
        <w:t>Ankara</w:t>
      </w:r>
      <w:r w:rsidRPr="00E0362F">
        <w:rPr>
          <w:rStyle w:val="DipnotMetniChar"/>
          <w:sz w:val="18"/>
          <w:szCs w:val="18"/>
        </w:rPr>
        <w:t>, s.</w:t>
      </w:r>
      <w:r>
        <w:rPr>
          <w:rStyle w:val="DipnotMetniChar"/>
          <w:sz w:val="18"/>
          <w:szCs w:val="18"/>
        </w:rPr>
        <w:t xml:space="preserve"> 30</w:t>
      </w:r>
      <w:r w:rsidRPr="00E0362F">
        <w:rPr>
          <w:rStyle w:val="DipnotMetniChar"/>
          <w:sz w:val="18"/>
          <w:szCs w:val="18"/>
        </w:rPr>
        <w:t>.</w:t>
      </w:r>
    </w:p>
  </w:footnote>
  <w:footnote w:id="273">
    <w:p w:rsidR="00CC3308" w:rsidRPr="00154398"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Sayı</w:t>
      </w:r>
      <w:r>
        <w:rPr>
          <w:color w:val="0D0D0D"/>
          <w:sz w:val="18"/>
          <w:szCs w:val="18"/>
        </w:rPr>
        <w:t>t Mahmut Erdoğan, a.g.t., s. 62-64.</w:t>
      </w:r>
    </w:p>
  </w:footnote>
  <w:footnote w:id="274">
    <w:p w:rsidR="00CC3308" w:rsidRPr="00D83BF3" w:rsidRDefault="00CC3308" w:rsidP="00D83BF3">
      <w:pPr>
        <w:pStyle w:val="GvdeMetni"/>
        <w:spacing w:line="20" w:lineRule="atLeast"/>
        <w:ind w:left="709" w:hanging="709"/>
        <w:jc w:val="both"/>
      </w:pPr>
      <w:r w:rsidRPr="00D83BF3">
        <w:rPr>
          <w:rStyle w:val="DipnotBavurusu"/>
          <w:color w:val="0D0D0D"/>
          <w:sz w:val="18"/>
          <w:szCs w:val="18"/>
        </w:rPr>
        <w:footnoteRef/>
      </w:r>
      <w:r w:rsidRPr="00D83BF3">
        <w:rPr>
          <w:rStyle w:val="DipnotBavurusu"/>
          <w:color w:val="0D0D0D"/>
          <w:sz w:val="18"/>
          <w:szCs w:val="18"/>
        </w:rPr>
        <w:t xml:space="preserve"> </w:t>
      </w:r>
      <w:r w:rsidRPr="00D83BF3">
        <w:rPr>
          <w:sz w:val="18"/>
          <w:szCs w:val="18"/>
        </w:rPr>
        <w:t>Tuz Toleransı:</w:t>
      </w:r>
      <w:r>
        <w:rPr>
          <w:sz w:val="18"/>
          <w:szCs w:val="18"/>
        </w:rPr>
        <w:t xml:space="preserve"> </w:t>
      </w:r>
      <w:r w:rsidRPr="00D83BF3">
        <w:rPr>
          <w:sz w:val="18"/>
          <w:szCs w:val="18"/>
        </w:rPr>
        <w:t xml:space="preserve">Bir bitkinin yüksek tuz konsantrasyonları altında büyüyebilme ve yaşam döngüsünü tamamlayabilme yeteneğidir. Kısaca </w:t>
      </w:r>
      <w:r>
        <w:rPr>
          <w:sz w:val="18"/>
          <w:szCs w:val="18"/>
        </w:rPr>
        <w:t>“</w:t>
      </w:r>
      <w:r w:rsidRPr="00D83BF3">
        <w:rPr>
          <w:sz w:val="18"/>
          <w:szCs w:val="18"/>
        </w:rPr>
        <w:t>tuz toleransı gelişimi</w:t>
      </w:r>
      <w:r>
        <w:rPr>
          <w:sz w:val="18"/>
          <w:szCs w:val="18"/>
        </w:rPr>
        <w:t>”</w:t>
      </w:r>
      <w:r w:rsidRPr="00D83BF3">
        <w:rPr>
          <w:sz w:val="18"/>
          <w:szCs w:val="18"/>
        </w:rPr>
        <w:t xml:space="preserve"> bitkinin tuzlu toprağa adapte olabileceği anlamına gelir.</w:t>
      </w:r>
      <w:r>
        <w:rPr>
          <w:sz w:val="18"/>
          <w:szCs w:val="18"/>
        </w:rPr>
        <w:t xml:space="preserve"> Ali Doğru ve Serkan Canavar, “Bitkilerde Tuz Toleransının Fizyolojik ve Biyokimyasal Bileşenleri”, </w:t>
      </w:r>
      <w:r w:rsidRPr="00D83BF3">
        <w:rPr>
          <w:b/>
          <w:bCs/>
          <w:sz w:val="18"/>
          <w:szCs w:val="18"/>
        </w:rPr>
        <w:t>Akademic Platform, Journal of Engineering and Sciense</w:t>
      </w:r>
      <w:r>
        <w:rPr>
          <w:sz w:val="18"/>
          <w:szCs w:val="18"/>
        </w:rPr>
        <w:t xml:space="preserve">, </w:t>
      </w:r>
      <w:r w:rsidRPr="005973B7">
        <w:rPr>
          <w:color w:val="0D0D0D"/>
          <w:sz w:val="18"/>
          <w:szCs w:val="18"/>
        </w:rPr>
        <w:t>Ci</w:t>
      </w:r>
      <w:r w:rsidRPr="005973B7">
        <w:rPr>
          <w:color w:val="0D0D0D"/>
          <w:spacing w:val="-2"/>
          <w:sz w:val="18"/>
          <w:szCs w:val="18"/>
        </w:rPr>
        <w:t>l</w:t>
      </w:r>
      <w:r w:rsidRPr="005973B7">
        <w:rPr>
          <w:color w:val="0D0D0D"/>
          <w:sz w:val="18"/>
          <w:szCs w:val="18"/>
        </w:rPr>
        <w:t>t</w:t>
      </w:r>
      <w:r>
        <w:rPr>
          <w:color w:val="0D0D0D"/>
          <w:spacing w:val="-7"/>
          <w:sz w:val="18"/>
          <w:szCs w:val="18"/>
        </w:rPr>
        <w:t>.</w:t>
      </w:r>
      <w:r>
        <w:rPr>
          <w:color w:val="0D0D0D"/>
          <w:sz w:val="18"/>
          <w:szCs w:val="18"/>
        </w:rPr>
        <w:t xml:space="preserve"> 8</w:t>
      </w:r>
      <w:r w:rsidRPr="005973B7">
        <w:rPr>
          <w:color w:val="0D0D0D"/>
          <w:sz w:val="18"/>
          <w:szCs w:val="18"/>
        </w:rPr>
        <w:t>,</w:t>
      </w:r>
      <w:r w:rsidRPr="005973B7">
        <w:rPr>
          <w:color w:val="0D0D0D"/>
          <w:spacing w:val="-7"/>
          <w:sz w:val="18"/>
          <w:szCs w:val="18"/>
        </w:rPr>
        <w:t xml:space="preserve"> </w:t>
      </w:r>
      <w:r w:rsidRPr="005973B7">
        <w:rPr>
          <w:color w:val="0D0D0D"/>
          <w:sz w:val="18"/>
          <w:szCs w:val="18"/>
        </w:rPr>
        <w:t>Sayı</w:t>
      </w:r>
      <w:r>
        <w:rPr>
          <w:color w:val="0D0D0D"/>
          <w:spacing w:val="-7"/>
          <w:sz w:val="18"/>
          <w:szCs w:val="18"/>
        </w:rPr>
        <w:t>.</w:t>
      </w:r>
      <w:r>
        <w:rPr>
          <w:color w:val="0D0D0D"/>
          <w:sz w:val="18"/>
          <w:szCs w:val="18"/>
        </w:rPr>
        <w:t xml:space="preserve"> 1</w:t>
      </w:r>
      <w:r w:rsidRPr="005973B7">
        <w:rPr>
          <w:color w:val="0D0D0D"/>
          <w:sz w:val="18"/>
          <w:szCs w:val="18"/>
        </w:rPr>
        <w:t>,</w:t>
      </w:r>
      <w:r w:rsidRPr="005973B7">
        <w:rPr>
          <w:color w:val="0D0D0D"/>
          <w:spacing w:val="-6"/>
          <w:sz w:val="18"/>
          <w:szCs w:val="18"/>
        </w:rPr>
        <w:t xml:space="preserve"> </w:t>
      </w:r>
      <w:r>
        <w:rPr>
          <w:color w:val="0D0D0D"/>
          <w:sz w:val="18"/>
          <w:szCs w:val="18"/>
        </w:rPr>
        <w:t xml:space="preserve">2020, </w:t>
      </w:r>
      <w:r>
        <w:rPr>
          <w:sz w:val="18"/>
          <w:szCs w:val="18"/>
        </w:rPr>
        <w:t xml:space="preserve">s. </w:t>
      </w:r>
      <w:r w:rsidRPr="00D83BF3">
        <w:rPr>
          <w:sz w:val="18"/>
          <w:szCs w:val="18"/>
        </w:rPr>
        <w:t>157.</w:t>
      </w:r>
    </w:p>
  </w:footnote>
  <w:footnote w:id="275">
    <w:p w:rsidR="00CC3308" w:rsidRPr="005973B7" w:rsidRDefault="00CC3308" w:rsidP="0063460B">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Pr>
          <w:color w:val="0D0D0D"/>
          <w:sz w:val="18"/>
          <w:szCs w:val="18"/>
        </w:rPr>
        <w:t xml:space="preserve">Örneğin; Kamerun, </w:t>
      </w:r>
      <w:r w:rsidRPr="005973B7">
        <w:rPr>
          <w:color w:val="0D0D0D"/>
          <w:sz w:val="18"/>
          <w:szCs w:val="18"/>
        </w:rPr>
        <w:t>Gana, Nijerya, Uganda</w:t>
      </w:r>
      <w:r>
        <w:rPr>
          <w:color w:val="0D0D0D"/>
          <w:sz w:val="18"/>
          <w:szCs w:val="18"/>
        </w:rPr>
        <w:t xml:space="preserve"> gibi ülkelerdir. Bkz. </w:t>
      </w:r>
      <w:r w:rsidRPr="005973B7">
        <w:rPr>
          <w:color w:val="0D0D0D"/>
          <w:sz w:val="18"/>
          <w:szCs w:val="18"/>
        </w:rPr>
        <w:t>Sayı</w:t>
      </w:r>
      <w:r>
        <w:rPr>
          <w:color w:val="0D0D0D"/>
          <w:sz w:val="18"/>
          <w:szCs w:val="18"/>
        </w:rPr>
        <w:t>t Mahmut Erdoğan, a.g.t., s. 66.</w:t>
      </w:r>
    </w:p>
  </w:footnote>
  <w:footnote w:id="276">
    <w:p w:rsidR="00CC3308" w:rsidRPr="00FD6518"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Sayı</w:t>
      </w:r>
      <w:r>
        <w:rPr>
          <w:color w:val="0D0D0D"/>
          <w:sz w:val="18"/>
          <w:szCs w:val="18"/>
        </w:rPr>
        <w:t>t Mahmut Erdoğan, a.g.t., s. 65-66.</w:t>
      </w:r>
    </w:p>
  </w:footnote>
  <w:footnote w:id="277">
    <w:p w:rsidR="00CC3308" w:rsidRPr="003B137F" w:rsidRDefault="00CC3308" w:rsidP="00986161">
      <w:pPr>
        <w:pStyle w:val="GvdeMetni"/>
        <w:spacing w:line="20" w:lineRule="atLeast"/>
        <w:ind w:left="709" w:hanging="709"/>
        <w:jc w:val="both"/>
        <w:rPr>
          <w:rStyle w:val="DipnotBavurusu"/>
          <w:color w:val="0D0D0D"/>
          <w:sz w:val="18"/>
          <w:szCs w:val="18"/>
        </w:rPr>
      </w:pPr>
      <w:r w:rsidRPr="003B137F">
        <w:rPr>
          <w:rStyle w:val="DipnotBavurusu"/>
          <w:color w:val="0D0D0D"/>
          <w:sz w:val="18"/>
          <w:szCs w:val="18"/>
        </w:rPr>
        <w:footnoteRef/>
      </w:r>
      <w:r>
        <w:rPr>
          <w:rStyle w:val="DipnotBavurusu"/>
          <w:color w:val="0D0D0D"/>
          <w:sz w:val="18"/>
          <w:szCs w:val="18"/>
        </w:rPr>
        <w:t xml:space="preserve"> </w:t>
      </w:r>
      <w:r w:rsidRPr="00064521">
        <w:rPr>
          <w:rStyle w:val="DipnotMetniChar"/>
          <w:sz w:val="18"/>
          <w:szCs w:val="18"/>
        </w:rPr>
        <w:t>Transg</w:t>
      </w:r>
      <w:r w:rsidRPr="00064521">
        <w:rPr>
          <w:color w:val="0D0D0D"/>
          <w:sz w:val="18"/>
          <w:szCs w:val="18"/>
        </w:rPr>
        <w:t>enik</w:t>
      </w:r>
      <w:r w:rsidRPr="003B137F">
        <w:rPr>
          <w:color w:val="0D0D0D"/>
          <w:sz w:val="18"/>
          <w:szCs w:val="18"/>
        </w:rPr>
        <w:t xml:space="preserve"> Kültür Bitkilerinin Alan Denemeleri Hakkında Talimat</w:t>
      </w:r>
      <w:r>
        <w:rPr>
          <w:color w:val="0D0D0D"/>
          <w:sz w:val="18"/>
          <w:szCs w:val="18"/>
        </w:rPr>
        <w:t>, Tarım ve Köyişleri Bakanlığı tarafından 14.05.1998 ve TGD/TOH-032 sayılı bakanlık oluru ile kabul edilmiştir.</w:t>
      </w:r>
      <w:r w:rsidRPr="003B137F">
        <w:rPr>
          <w:color w:val="0D0D0D"/>
          <w:sz w:val="18"/>
          <w:szCs w:val="18"/>
        </w:rPr>
        <w:t xml:space="preserve"> </w:t>
      </w:r>
      <w:r w:rsidRPr="003F566D">
        <w:rPr>
          <w:color w:val="0D0D0D"/>
          <w:sz w:val="18"/>
          <w:szCs w:val="18"/>
        </w:rPr>
        <w:t>Bkz.</w:t>
      </w:r>
      <w:r>
        <w:rPr>
          <w:color w:val="0D0D0D"/>
          <w:sz w:val="18"/>
          <w:szCs w:val="18"/>
        </w:rPr>
        <w:t xml:space="preserve"> Sinan Nardalı ve Burak Kartal,</w:t>
      </w:r>
      <w:r w:rsidRPr="005973B7">
        <w:rPr>
          <w:color w:val="0D0D0D"/>
          <w:sz w:val="18"/>
          <w:szCs w:val="18"/>
        </w:rPr>
        <w:t xml:space="preserve"> </w:t>
      </w:r>
      <w:r>
        <w:rPr>
          <w:color w:val="0D0D0D"/>
          <w:sz w:val="18"/>
          <w:szCs w:val="18"/>
        </w:rPr>
        <w:t>“Tüketicilerin Korunması ve Tarımda Verimlilik Açısından Genetik Olarak Değiştirilmiş Organizmalar”</w:t>
      </w:r>
      <w:r w:rsidRPr="005973B7">
        <w:rPr>
          <w:color w:val="0D0D0D"/>
          <w:sz w:val="18"/>
          <w:szCs w:val="18"/>
        </w:rPr>
        <w:t xml:space="preserve">, </w:t>
      </w:r>
      <w:r>
        <w:rPr>
          <w:b/>
          <w:bCs/>
          <w:color w:val="0D0D0D"/>
          <w:sz w:val="18"/>
          <w:szCs w:val="18"/>
        </w:rPr>
        <w:t>Öneri</w:t>
      </w:r>
      <w:r w:rsidRPr="005973B7">
        <w:rPr>
          <w:b/>
          <w:bCs/>
          <w:color w:val="0D0D0D"/>
          <w:spacing w:val="-7"/>
          <w:sz w:val="18"/>
          <w:szCs w:val="18"/>
        </w:rPr>
        <w:t xml:space="preserve"> </w:t>
      </w:r>
      <w:r w:rsidRPr="005973B7">
        <w:rPr>
          <w:b/>
          <w:bCs/>
          <w:color w:val="0D0D0D"/>
          <w:sz w:val="18"/>
          <w:szCs w:val="18"/>
        </w:rPr>
        <w:t>Dergisi</w:t>
      </w:r>
      <w:r w:rsidRPr="005973B7">
        <w:rPr>
          <w:color w:val="0D0D0D"/>
          <w:sz w:val="18"/>
          <w:szCs w:val="18"/>
        </w:rPr>
        <w:t>,</w:t>
      </w:r>
      <w:r>
        <w:rPr>
          <w:color w:val="0D0D0D"/>
          <w:sz w:val="18"/>
          <w:szCs w:val="18"/>
        </w:rPr>
        <w:t xml:space="preserve"> </w:t>
      </w:r>
      <w:r w:rsidRPr="005973B7">
        <w:rPr>
          <w:color w:val="0D0D0D"/>
          <w:sz w:val="18"/>
          <w:szCs w:val="18"/>
        </w:rPr>
        <w:t>Ci</w:t>
      </w:r>
      <w:r w:rsidRPr="005973B7">
        <w:rPr>
          <w:color w:val="0D0D0D"/>
          <w:spacing w:val="-2"/>
          <w:sz w:val="18"/>
          <w:szCs w:val="18"/>
        </w:rPr>
        <w:t>l</w:t>
      </w:r>
      <w:r w:rsidRPr="005973B7">
        <w:rPr>
          <w:color w:val="0D0D0D"/>
          <w:sz w:val="18"/>
          <w:szCs w:val="18"/>
        </w:rPr>
        <w:t>t</w:t>
      </w:r>
      <w:r>
        <w:rPr>
          <w:color w:val="0D0D0D"/>
          <w:spacing w:val="-7"/>
          <w:sz w:val="18"/>
          <w:szCs w:val="18"/>
        </w:rPr>
        <w:t>.</w:t>
      </w:r>
      <w:r>
        <w:rPr>
          <w:color w:val="0D0D0D"/>
          <w:sz w:val="18"/>
          <w:szCs w:val="18"/>
        </w:rPr>
        <w:t xml:space="preserve"> 6</w:t>
      </w:r>
      <w:r w:rsidRPr="005973B7">
        <w:rPr>
          <w:color w:val="0D0D0D"/>
          <w:sz w:val="18"/>
          <w:szCs w:val="18"/>
        </w:rPr>
        <w:t>,</w:t>
      </w:r>
      <w:r w:rsidRPr="005973B7">
        <w:rPr>
          <w:color w:val="0D0D0D"/>
          <w:spacing w:val="-7"/>
          <w:sz w:val="18"/>
          <w:szCs w:val="18"/>
        </w:rPr>
        <w:t xml:space="preserve"> </w:t>
      </w:r>
      <w:r w:rsidRPr="005973B7">
        <w:rPr>
          <w:color w:val="0D0D0D"/>
          <w:sz w:val="18"/>
          <w:szCs w:val="18"/>
        </w:rPr>
        <w:t>Sayı</w:t>
      </w:r>
      <w:r>
        <w:rPr>
          <w:color w:val="0D0D0D"/>
          <w:spacing w:val="-7"/>
          <w:sz w:val="18"/>
          <w:szCs w:val="18"/>
        </w:rPr>
        <w:t>.</w:t>
      </w:r>
      <w:r>
        <w:rPr>
          <w:color w:val="0D0D0D"/>
          <w:sz w:val="18"/>
          <w:szCs w:val="18"/>
        </w:rPr>
        <w:t xml:space="preserve"> 24</w:t>
      </w:r>
      <w:r w:rsidRPr="005973B7">
        <w:rPr>
          <w:color w:val="0D0D0D"/>
          <w:sz w:val="18"/>
          <w:szCs w:val="18"/>
        </w:rPr>
        <w:t>,</w:t>
      </w:r>
      <w:r w:rsidRPr="005973B7">
        <w:rPr>
          <w:color w:val="0D0D0D"/>
          <w:spacing w:val="-6"/>
          <w:sz w:val="18"/>
          <w:szCs w:val="18"/>
        </w:rPr>
        <w:t xml:space="preserve"> </w:t>
      </w:r>
      <w:r>
        <w:rPr>
          <w:color w:val="0D0D0D"/>
          <w:sz w:val="18"/>
          <w:szCs w:val="18"/>
        </w:rPr>
        <w:t>2005, s. 188</w:t>
      </w:r>
      <w:r w:rsidRPr="005973B7">
        <w:rPr>
          <w:color w:val="0D0D0D"/>
          <w:sz w:val="18"/>
          <w:szCs w:val="18"/>
        </w:rPr>
        <w:t>.</w:t>
      </w:r>
    </w:p>
  </w:footnote>
  <w:footnote w:id="278">
    <w:p w:rsidR="00CC3308" w:rsidRPr="007E2D0D" w:rsidRDefault="00CC3308" w:rsidP="00986161">
      <w:pPr>
        <w:pStyle w:val="GvdeMetni"/>
        <w:spacing w:line="20" w:lineRule="atLeast"/>
        <w:ind w:left="709" w:hanging="709"/>
        <w:jc w:val="both"/>
        <w:rPr>
          <w:rStyle w:val="DipnotBavurusu"/>
          <w:color w:val="0D0D0D"/>
          <w:sz w:val="18"/>
          <w:szCs w:val="18"/>
        </w:rPr>
      </w:pPr>
      <w:r w:rsidRPr="007E2D0D">
        <w:rPr>
          <w:rStyle w:val="DipnotBavurusu"/>
          <w:color w:val="0D0D0D"/>
          <w:sz w:val="18"/>
          <w:szCs w:val="18"/>
        </w:rPr>
        <w:footnoteRef/>
      </w:r>
      <w:r w:rsidRPr="007E2D0D">
        <w:rPr>
          <w:rStyle w:val="DipnotBavurusu"/>
          <w:color w:val="0D0D0D"/>
          <w:sz w:val="18"/>
          <w:szCs w:val="18"/>
        </w:rPr>
        <w:t xml:space="preserve"> </w:t>
      </w:r>
      <w:r w:rsidRPr="00986161">
        <w:rPr>
          <w:color w:val="0D0D0D"/>
          <w:sz w:val="18"/>
          <w:szCs w:val="18"/>
        </w:rPr>
        <w:t>Organik Tarımın Esasları ve Uygulanmasına İlişkin Yönetmelik</w:t>
      </w:r>
      <w:r>
        <w:rPr>
          <w:color w:val="0D0D0D"/>
          <w:sz w:val="18"/>
          <w:szCs w:val="18"/>
        </w:rPr>
        <w:t xml:space="preserve"> (2005), T.C. Resmi Gazete, 25841, 10 Haziran.</w:t>
      </w:r>
    </w:p>
  </w:footnote>
  <w:footnote w:id="279">
    <w:p w:rsidR="00CC3308" w:rsidRPr="00986161" w:rsidRDefault="00CC3308" w:rsidP="00986161">
      <w:pPr>
        <w:pStyle w:val="DipnotMetni"/>
        <w:rPr>
          <w:rFonts w:ascii="Times New Roman" w:hAnsi="Times New Roman"/>
          <w:color w:val="0D0D0D"/>
          <w:sz w:val="18"/>
          <w:szCs w:val="18"/>
        </w:rPr>
      </w:pPr>
      <w:r w:rsidRPr="00986161">
        <w:rPr>
          <w:rStyle w:val="DipnotBavurusu"/>
          <w:rFonts w:ascii="Times New Roman" w:hAnsi="Times New Roman"/>
          <w:color w:val="0D0D0D"/>
          <w:sz w:val="18"/>
          <w:szCs w:val="18"/>
        </w:rPr>
        <w:footnoteRef/>
      </w:r>
      <w:r>
        <w:rPr>
          <w:rFonts w:ascii="Times New Roman" w:hAnsi="Times New Roman"/>
          <w:color w:val="0D0D0D"/>
          <w:sz w:val="18"/>
          <w:szCs w:val="18"/>
        </w:rPr>
        <w:t xml:space="preserve"> Tohumculuk Kanunu </w:t>
      </w:r>
      <w:r w:rsidRPr="00986161">
        <w:rPr>
          <w:rFonts w:ascii="Times New Roman" w:hAnsi="Times New Roman"/>
          <w:color w:val="0D0D0D"/>
          <w:sz w:val="18"/>
          <w:szCs w:val="18"/>
        </w:rPr>
        <w:t>(20</w:t>
      </w:r>
      <w:r>
        <w:rPr>
          <w:rFonts w:ascii="Times New Roman" w:hAnsi="Times New Roman"/>
          <w:color w:val="0D0D0D"/>
          <w:sz w:val="18"/>
          <w:szCs w:val="18"/>
        </w:rPr>
        <w:t>06</w:t>
      </w:r>
      <w:r w:rsidRPr="00986161">
        <w:rPr>
          <w:rFonts w:ascii="Times New Roman" w:hAnsi="Times New Roman"/>
          <w:color w:val="0D0D0D"/>
          <w:sz w:val="18"/>
          <w:szCs w:val="18"/>
        </w:rPr>
        <w:t>), T.C. Resmi Gazete, 2</w:t>
      </w:r>
      <w:r>
        <w:rPr>
          <w:rFonts w:ascii="Times New Roman" w:hAnsi="Times New Roman"/>
          <w:color w:val="0D0D0D"/>
          <w:sz w:val="18"/>
          <w:szCs w:val="18"/>
        </w:rPr>
        <w:t>6340</w:t>
      </w:r>
      <w:r w:rsidRPr="00986161">
        <w:rPr>
          <w:rFonts w:ascii="Times New Roman" w:hAnsi="Times New Roman"/>
          <w:color w:val="0D0D0D"/>
          <w:sz w:val="18"/>
          <w:szCs w:val="18"/>
        </w:rPr>
        <w:t xml:space="preserve">, </w:t>
      </w:r>
      <w:r>
        <w:rPr>
          <w:rFonts w:ascii="Times New Roman" w:hAnsi="Times New Roman"/>
          <w:color w:val="0D0D0D"/>
          <w:sz w:val="18"/>
          <w:szCs w:val="18"/>
        </w:rPr>
        <w:t>8 Kasım</w:t>
      </w:r>
      <w:r w:rsidRPr="00986161">
        <w:rPr>
          <w:rFonts w:ascii="Times New Roman" w:hAnsi="Times New Roman"/>
          <w:color w:val="0D0D0D"/>
          <w:sz w:val="18"/>
          <w:szCs w:val="18"/>
        </w:rPr>
        <w:t>.</w:t>
      </w:r>
    </w:p>
  </w:footnote>
  <w:footnote w:id="280">
    <w:p w:rsidR="00CC3308" w:rsidRPr="0022298F" w:rsidRDefault="00CC3308" w:rsidP="004A5E96">
      <w:pPr>
        <w:pStyle w:val="DipnotMetni"/>
        <w:rPr>
          <w:rStyle w:val="DipnotBavurusu"/>
          <w:rFonts w:ascii="Times New Roman" w:hAnsi="Times New Roman"/>
          <w:color w:val="0D0D0D"/>
          <w:sz w:val="18"/>
          <w:szCs w:val="18"/>
        </w:rPr>
      </w:pPr>
      <w:r w:rsidRPr="0022298F">
        <w:rPr>
          <w:rStyle w:val="DipnotBavurusu"/>
          <w:rFonts w:ascii="Times New Roman" w:hAnsi="Times New Roman"/>
          <w:color w:val="0D0D0D"/>
          <w:sz w:val="18"/>
          <w:szCs w:val="18"/>
        </w:rPr>
        <w:footnoteRef/>
      </w:r>
      <w:r w:rsidRPr="0022298F">
        <w:rPr>
          <w:rStyle w:val="DipnotBavurusu"/>
          <w:rFonts w:ascii="Times New Roman" w:hAnsi="Times New Roman"/>
          <w:color w:val="0D0D0D"/>
          <w:sz w:val="18"/>
          <w:szCs w:val="18"/>
        </w:rPr>
        <w:t xml:space="preserve"> </w:t>
      </w:r>
      <w:r>
        <w:rPr>
          <w:rFonts w:ascii="Times New Roman" w:hAnsi="Times New Roman"/>
          <w:color w:val="0D0D0D"/>
          <w:sz w:val="18"/>
          <w:szCs w:val="18"/>
        </w:rPr>
        <w:t>Fahri Yavuz</w:t>
      </w:r>
      <w:r w:rsidRPr="005973B7">
        <w:rPr>
          <w:rFonts w:ascii="Times New Roman" w:hAnsi="Times New Roman"/>
          <w:color w:val="0D0D0D"/>
          <w:sz w:val="18"/>
          <w:szCs w:val="18"/>
        </w:rPr>
        <w:t xml:space="preserve">, </w:t>
      </w:r>
      <w:r>
        <w:rPr>
          <w:rFonts w:ascii="Times New Roman" w:hAnsi="Times New Roman"/>
          <w:b/>
          <w:bCs/>
          <w:color w:val="0D0D0D"/>
          <w:sz w:val="18"/>
          <w:szCs w:val="18"/>
        </w:rPr>
        <w:t>Türkiye’de Tarım</w:t>
      </w:r>
      <w:r w:rsidRPr="005973B7">
        <w:rPr>
          <w:rFonts w:ascii="Times New Roman" w:hAnsi="Times New Roman"/>
          <w:color w:val="0D0D0D"/>
          <w:sz w:val="18"/>
          <w:szCs w:val="18"/>
        </w:rPr>
        <w:t xml:space="preserve">, </w:t>
      </w:r>
      <w:r>
        <w:rPr>
          <w:rFonts w:ascii="Times New Roman" w:hAnsi="Times New Roman"/>
          <w:color w:val="0D0D0D"/>
          <w:sz w:val="18"/>
          <w:szCs w:val="18"/>
        </w:rPr>
        <w:t>Tarım ve Köyişleri Bakanlığı Yayınları, Erzurum, 2005</w:t>
      </w:r>
      <w:r w:rsidRPr="005973B7">
        <w:rPr>
          <w:rFonts w:ascii="Times New Roman" w:hAnsi="Times New Roman"/>
          <w:color w:val="0D0D0D"/>
          <w:sz w:val="18"/>
          <w:szCs w:val="18"/>
        </w:rPr>
        <w:t>, s.</w:t>
      </w:r>
      <w:r>
        <w:rPr>
          <w:rFonts w:ascii="Times New Roman" w:hAnsi="Times New Roman"/>
          <w:color w:val="0D0D0D"/>
          <w:sz w:val="18"/>
          <w:szCs w:val="18"/>
        </w:rPr>
        <w:t xml:space="preserve"> 175.</w:t>
      </w:r>
    </w:p>
  </w:footnote>
  <w:footnote w:id="281">
    <w:p w:rsidR="00CC3308" w:rsidRPr="00D4299B" w:rsidRDefault="00CC3308" w:rsidP="00D4299B">
      <w:pPr>
        <w:pStyle w:val="GvdeMetni"/>
        <w:spacing w:line="20" w:lineRule="atLeast"/>
        <w:ind w:left="709" w:hanging="709"/>
        <w:jc w:val="both"/>
      </w:pPr>
      <w:r w:rsidRPr="00D4299B">
        <w:rPr>
          <w:rStyle w:val="DipnotBavurusu"/>
          <w:color w:val="0D0D0D"/>
          <w:sz w:val="18"/>
          <w:szCs w:val="18"/>
        </w:rPr>
        <w:footnoteRef/>
      </w:r>
      <w:r>
        <w:rPr>
          <w:rStyle w:val="DipnotBavurusu"/>
          <w:color w:val="0D0D0D"/>
          <w:sz w:val="18"/>
          <w:szCs w:val="18"/>
        </w:rPr>
        <w:t xml:space="preserve"> </w:t>
      </w:r>
      <w:r w:rsidRPr="00D4299B">
        <w:rPr>
          <w:color w:val="0D0D0D"/>
          <w:sz w:val="18"/>
          <w:szCs w:val="18"/>
        </w:rPr>
        <w:t>Gıda ve Yem Amaçlı Genetik Yapısı Değiştirilmiş Organizmalar ve Ürünlerinin İthalatı, İşlenmesi, İhracatı, Kontrol ve Denetimine Dair Yönetmelik</w:t>
      </w:r>
      <w:r>
        <w:rPr>
          <w:color w:val="0D0D0D"/>
          <w:sz w:val="18"/>
          <w:szCs w:val="18"/>
        </w:rPr>
        <w:t xml:space="preserve"> (2009), T.C. Resmi Gazete, 27388, 26 Ekim.</w:t>
      </w:r>
    </w:p>
  </w:footnote>
  <w:footnote w:id="282">
    <w:p w:rsidR="00CC3308" w:rsidRPr="00386D61" w:rsidRDefault="00CC3308" w:rsidP="002D0117">
      <w:pPr>
        <w:pStyle w:val="GvdeMetni"/>
        <w:spacing w:line="20" w:lineRule="atLeast"/>
        <w:ind w:left="709" w:hanging="709"/>
        <w:jc w:val="both"/>
        <w:rPr>
          <w:sz w:val="18"/>
          <w:szCs w:val="18"/>
        </w:rPr>
      </w:pPr>
      <w:r w:rsidRPr="009129B8">
        <w:rPr>
          <w:rStyle w:val="DipnotBavurusu"/>
          <w:color w:val="0D0D0D"/>
          <w:sz w:val="18"/>
          <w:szCs w:val="18"/>
        </w:rPr>
        <w:footnoteRef/>
      </w:r>
      <w:r>
        <w:rPr>
          <w:color w:val="0D0D0D"/>
          <w:sz w:val="18"/>
          <w:szCs w:val="18"/>
        </w:rPr>
        <w:t xml:space="preserve"> </w:t>
      </w:r>
      <w:r w:rsidRPr="00E13A94">
        <w:rPr>
          <w:color w:val="0D0D0D"/>
          <w:sz w:val="18"/>
          <w:szCs w:val="18"/>
        </w:rPr>
        <w:t>Danıştay;</w:t>
      </w:r>
      <w:r w:rsidRPr="009129B8">
        <w:rPr>
          <w:color w:val="0D0D0D"/>
          <w:sz w:val="18"/>
          <w:szCs w:val="18"/>
        </w:rPr>
        <w:t> Gıda ve Yem Amaçlı Genetik Yapısı Değiştirilmiş Organizmalar ve Ürünlerinin İthalatı, İşlenmesi, İhracatı, Kontrol ve Denetimine Dair Yönetmelik</w:t>
      </w:r>
      <w:r>
        <w:rPr>
          <w:color w:val="0D0D0D"/>
          <w:sz w:val="18"/>
          <w:szCs w:val="18"/>
        </w:rPr>
        <w:t>‘te (2009) yer alan 11. ve 20. M</w:t>
      </w:r>
      <w:r w:rsidRPr="009129B8">
        <w:rPr>
          <w:color w:val="0D0D0D"/>
          <w:sz w:val="18"/>
          <w:szCs w:val="18"/>
        </w:rPr>
        <w:t>addelerinin y</w:t>
      </w:r>
      <w:r>
        <w:rPr>
          <w:color w:val="0D0D0D"/>
          <w:sz w:val="18"/>
          <w:szCs w:val="18"/>
        </w:rPr>
        <w:t>ürütmesini durdurmuştur. 20. M</w:t>
      </w:r>
      <w:r w:rsidRPr="009129B8">
        <w:rPr>
          <w:color w:val="0D0D0D"/>
          <w:sz w:val="18"/>
          <w:szCs w:val="18"/>
        </w:rPr>
        <w:t>addenin yürürlük maddesi olması nedeniyle, böylelikle, nihai karar verilene kadar tüm Yönetmeliğin yürürlüğü durdurulmuştur. Danıştay Kararı‘nda, temel olarak, Ulusal Biyogüvenlik Yasası çıkarılmadan, ilgili alanın Yönetmelik ile düzenlenilmesinin yasama yetkisinin devri niteliğinde olduğu belirtilmiştir. Böylece, Danıştay, zımnen, ilgili Yönetmelik düzenlemesinin Anayasa‘ya aykırı olduğunu ifade etmektedir.</w:t>
      </w:r>
      <w:r>
        <w:rPr>
          <w:color w:val="0D0D0D"/>
          <w:sz w:val="18"/>
          <w:szCs w:val="18"/>
        </w:rPr>
        <w:t xml:space="preserve"> </w:t>
      </w:r>
      <w:r w:rsidRPr="00E13A94">
        <w:rPr>
          <w:b/>
          <w:bCs/>
          <w:color w:val="0D0D0D"/>
          <w:sz w:val="18"/>
          <w:szCs w:val="18"/>
        </w:rPr>
        <w:t>GDO Yönetmeliğinin Yürürlüğü Durduruldu</w:t>
      </w:r>
      <w:r>
        <w:rPr>
          <w:b/>
          <w:bCs/>
          <w:color w:val="0D0D0D"/>
          <w:sz w:val="18"/>
          <w:szCs w:val="18"/>
        </w:rPr>
        <w:t>,</w:t>
      </w:r>
      <w:r>
        <w:rPr>
          <w:color w:val="0D0D0D"/>
          <w:sz w:val="18"/>
          <w:szCs w:val="18"/>
        </w:rPr>
        <w:t xml:space="preserve"> Gökhan Günaydın, </w:t>
      </w:r>
      <w:r w:rsidRPr="00386D61">
        <w:rPr>
          <w:color w:val="0D0D0D"/>
          <w:sz w:val="18"/>
          <w:szCs w:val="18"/>
        </w:rPr>
        <w:t xml:space="preserve">5 Eylül 2020 tarihinde </w:t>
      </w:r>
      <w:hyperlink r:id="rId13" w:history="1">
        <w:r w:rsidRPr="00386D61">
          <w:rPr>
            <w:color w:val="0D0D0D"/>
            <w:sz w:val="18"/>
            <w:szCs w:val="18"/>
          </w:rPr>
          <w:t>https://zmo.org.tr/genel/bizden_detay.php?kod=12533&amp;tipi=3&amp;sube=0</w:t>
        </w:r>
      </w:hyperlink>
      <w:r w:rsidRPr="00386D61">
        <w:rPr>
          <w:color w:val="0D0D0D"/>
          <w:sz w:val="18"/>
          <w:szCs w:val="18"/>
        </w:rPr>
        <w:t xml:space="preserve"> adresinden erişildi.</w:t>
      </w:r>
    </w:p>
  </w:footnote>
  <w:footnote w:id="283">
    <w:p w:rsidR="00CC3308" w:rsidRPr="00D4299B" w:rsidRDefault="00CC3308" w:rsidP="009D6FFE">
      <w:pPr>
        <w:pStyle w:val="GvdeMetni"/>
        <w:spacing w:line="20" w:lineRule="atLeast"/>
        <w:ind w:left="709" w:hanging="709"/>
        <w:jc w:val="both"/>
        <w:rPr>
          <w:color w:val="0D0D0D"/>
          <w:sz w:val="18"/>
          <w:szCs w:val="18"/>
        </w:rPr>
      </w:pPr>
      <w:r w:rsidRPr="005973B7">
        <w:rPr>
          <w:rStyle w:val="DipnotBavurusu"/>
          <w:color w:val="0D0D0D"/>
          <w:sz w:val="18"/>
          <w:szCs w:val="18"/>
        </w:rPr>
        <w:footnoteRef/>
      </w:r>
      <w:r>
        <w:rPr>
          <w:rStyle w:val="DipnotMetniChar"/>
          <w:sz w:val="18"/>
          <w:szCs w:val="18"/>
        </w:rPr>
        <w:t xml:space="preserve"> </w:t>
      </w:r>
      <w:r w:rsidRPr="00D4299B">
        <w:rPr>
          <w:color w:val="0D0D0D"/>
          <w:sz w:val="18"/>
          <w:szCs w:val="18"/>
        </w:rPr>
        <w:t>Ahmet</w:t>
      </w:r>
      <w:r>
        <w:rPr>
          <w:color w:val="0D0D0D"/>
          <w:sz w:val="18"/>
          <w:szCs w:val="18"/>
        </w:rPr>
        <w:t xml:space="preserve"> M Güneş, </w:t>
      </w:r>
      <w:r w:rsidRPr="00D4299B">
        <w:rPr>
          <w:color w:val="0D0D0D"/>
          <w:sz w:val="18"/>
          <w:szCs w:val="18"/>
        </w:rPr>
        <w:t xml:space="preserve">“Genetiği Değiştirilmiş Organizmalar ve Çevre Hukuku”, </w:t>
      </w:r>
      <w:r w:rsidRPr="00D4299B">
        <w:rPr>
          <w:b/>
          <w:bCs/>
          <w:color w:val="0D0D0D"/>
          <w:sz w:val="18"/>
          <w:szCs w:val="18"/>
        </w:rPr>
        <w:t>İstanbul Üniversitesi Hukuk Fakültesi Mecmuası</w:t>
      </w:r>
      <w:r w:rsidRPr="00D4299B">
        <w:rPr>
          <w:color w:val="0D0D0D"/>
          <w:sz w:val="18"/>
          <w:szCs w:val="18"/>
        </w:rPr>
        <w:t xml:space="preserve">, Cilt. </w:t>
      </w:r>
      <w:r>
        <w:rPr>
          <w:color w:val="0D0D0D"/>
          <w:sz w:val="18"/>
          <w:szCs w:val="18"/>
        </w:rPr>
        <w:t>66</w:t>
      </w:r>
      <w:r w:rsidRPr="00D4299B">
        <w:rPr>
          <w:color w:val="0D0D0D"/>
          <w:sz w:val="18"/>
          <w:szCs w:val="18"/>
        </w:rPr>
        <w:t>, Sayı.</w:t>
      </w:r>
      <w:r>
        <w:rPr>
          <w:color w:val="0D0D0D"/>
          <w:sz w:val="18"/>
          <w:szCs w:val="18"/>
        </w:rPr>
        <w:t xml:space="preserve"> </w:t>
      </w:r>
      <w:r w:rsidRPr="00D4299B">
        <w:rPr>
          <w:color w:val="0D0D0D"/>
          <w:sz w:val="18"/>
          <w:szCs w:val="18"/>
        </w:rPr>
        <w:t>2, 2008, s. 78-80.</w:t>
      </w:r>
      <w:r>
        <w:rPr>
          <w:color w:val="0D0D0D"/>
          <w:sz w:val="18"/>
          <w:szCs w:val="18"/>
        </w:rPr>
        <w:t xml:space="preserve"> </w:t>
      </w:r>
    </w:p>
  </w:footnote>
  <w:footnote w:id="284">
    <w:p w:rsidR="00CC3308" w:rsidRPr="00A53C56" w:rsidRDefault="00CC3308" w:rsidP="00A53C56">
      <w:pPr>
        <w:pStyle w:val="GvdeMetni"/>
        <w:spacing w:line="20" w:lineRule="atLeast"/>
        <w:ind w:left="709" w:hanging="709"/>
        <w:jc w:val="both"/>
        <w:rPr>
          <w:rStyle w:val="DipnotBavurusu"/>
          <w:color w:val="0D0D0D"/>
          <w:sz w:val="18"/>
          <w:szCs w:val="18"/>
        </w:rPr>
      </w:pPr>
      <w:r w:rsidRPr="00A53C56">
        <w:rPr>
          <w:rStyle w:val="DipnotBavurusu"/>
          <w:color w:val="0D0D0D"/>
          <w:sz w:val="18"/>
          <w:szCs w:val="18"/>
        </w:rPr>
        <w:footnoteRef/>
      </w:r>
      <w:r w:rsidRPr="00A53C56">
        <w:rPr>
          <w:rStyle w:val="DipnotBavurusu"/>
          <w:color w:val="0D0D0D"/>
          <w:sz w:val="18"/>
          <w:szCs w:val="18"/>
        </w:rPr>
        <w:t xml:space="preserve"> </w:t>
      </w:r>
      <w:r w:rsidRPr="00D4299B">
        <w:rPr>
          <w:color w:val="0D0D0D"/>
          <w:sz w:val="18"/>
          <w:szCs w:val="18"/>
        </w:rPr>
        <w:t>Genetik Yapısı Değiştiril</w:t>
      </w:r>
      <w:r>
        <w:rPr>
          <w:color w:val="0D0D0D"/>
          <w:sz w:val="18"/>
          <w:szCs w:val="18"/>
        </w:rPr>
        <w:t xml:space="preserve">miş Organizmalar ve Ürünlerine </w:t>
      </w:r>
      <w:r w:rsidRPr="00D4299B">
        <w:rPr>
          <w:color w:val="0D0D0D"/>
          <w:sz w:val="18"/>
          <w:szCs w:val="18"/>
        </w:rPr>
        <w:t>Dair Yönetmelik</w:t>
      </w:r>
      <w:r>
        <w:rPr>
          <w:color w:val="0D0D0D"/>
          <w:sz w:val="18"/>
          <w:szCs w:val="18"/>
        </w:rPr>
        <w:t xml:space="preserve"> (2010), T.C. Resmi Gazete, 27671, 13 Ağustos.</w:t>
      </w:r>
    </w:p>
  </w:footnote>
  <w:footnote w:id="285">
    <w:p w:rsidR="00CC3308" w:rsidRPr="00AF7B7F" w:rsidRDefault="00CC3308" w:rsidP="00AF7B7F">
      <w:pPr>
        <w:pStyle w:val="GvdeMetni"/>
        <w:spacing w:line="20" w:lineRule="atLeast"/>
        <w:ind w:left="709" w:hanging="709"/>
        <w:jc w:val="both"/>
        <w:rPr>
          <w:rStyle w:val="DipnotBavurusu"/>
          <w:color w:val="0D0D0D"/>
          <w:sz w:val="18"/>
          <w:szCs w:val="18"/>
        </w:rPr>
      </w:pPr>
      <w:r w:rsidRPr="00AF7B7F">
        <w:rPr>
          <w:rStyle w:val="DipnotBavurusu"/>
          <w:color w:val="0D0D0D"/>
          <w:sz w:val="18"/>
          <w:szCs w:val="18"/>
        </w:rPr>
        <w:footnoteRef/>
      </w:r>
      <w:r w:rsidRPr="00AF7B7F">
        <w:rPr>
          <w:rStyle w:val="DipnotBavurusu"/>
          <w:color w:val="0D0D0D"/>
          <w:sz w:val="18"/>
          <w:szCs w:val="18"/>
        </w:rPr>
        <w:t xml:space="preserve"> </w:t>
      </w:r>
      <w:r>
        <w:rPr>
          <w:color w:val="0D0D0D"/>
          <w:sz w:val="18"/>
          <w:szCs w:val="18"/>
        </w:rPr>
        <w:t xml:space="preserve">Söz konusu yönetmeliğin son hali için bkz. </w:t>
      </w:r>
      <w:r w:rsidRPr="00D4299B">
        <w:rPr>
          <w:color w:val="0D0D0D"/>
          <w:sz w:val="18"/>
          <w:szCs w:val="18"/>
        </w:rPr>
        <w:t>Genetik Yapısı Değiştiril</w:t>
      </w:r>
      <w:r>
        <w:rPr>
          <w:color w:val="0D0D0D"/>
          <w:sz w:val="18"/>
          <w:szCs w:val="18"/>
        </w:rPr>
        <w:t xml:space="preserve">miş Organizmalar ve Ürünlerine </w:t>
      </w:r>
      <w:r w:rsidRPr="00D4299B">
        <w:rPr>
          <w:color w:val="0D0D0D"/>
          <w:sz w:val="18"/>
          <w:szCs w:val="18"/>
        </w:rPr>
        <w:t>Dair Yönetmelik</w:t>
      </w:r>
      <w:r>
        <w:rPr>
          <w:color w:val="0D0D0D"/>
          <w:sz w:val="18"/>
          <w:szCs w:val="18"/>
        </w:rPr>
        <w:t>te Değişiklik Yapılmasına Dair Yönetmelik (2012), T.C. Resmi Gazete, 28212, 22 Şubat.</w:t>
      </w:r>
    </w:p>
  </w:footnote>
  <w:footnote w:id="286">
    <w:p w:rsidR="00CC3308" w:rsidRPr="000A43CD" w:rsidRDefault="00CC3308" w:rsidP="000A43CD">
      <w:pPr>
        <w:pStyle w:val="DipnotMetni"/>
        <w:rPr>
          <w:rStyle w:val="DipnotBavurusu"/>
          <w:rFonts w:ascii="Times New Roman" w:hAnsi="Times New Roman"/>
          <w:color w:val="0D0D0D"/>
          <w:sz w:val="18"/>
          <w:szCs w:val="18"/>
        </w:rPr>
      </w:pPr>
      <w:r w:rsidRPr="000A43CD">
        <w:rPr>
          <w:rStyle w:val="DipnotBavurusu"/>
          <w:rFonts w:ascii="Times New Roman" w:hAnsi="Times New Roman"/>
          <w:color w:val="0D0D0D"/>
          <w:sz w:val="18"/>
          <w:szCs w:val="18"/>
        </w:rPr>
        <w:footnoteRef/>
      </w:r>
      <w:r w:rsidRPr="000A43CD">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 Biyogüvenlik Kanunu </w:t>
      </w:r>
      <w:r w:rsidRPr="00986161">
        <w:rPr>
          <w:rFonts w:ascii="Times New Roman" w:hAnsi="Times New Roman"/>
          <w:color w:val="0D0D0D"/>
          <w:sz w:val="18"/>
          <w:szCs w:val="18"/>
        </w:rPr>
        <w:t>(20</w:t>
      </w:r>
      <w:r>
        <w:rPr>
          <w:rFonts w:ascii="Times New Roman" w:hAnsi="Times New Roman"/>
          <w:color w:val="0D0D0D"/>
          <w:sz w:val="18"/>
          <w:szCs w:val="18"/>
        </w:rPr>
        <w:t xml:space="preserve">10), T.C. Resmi Gazete, </w:t>
      </w:r>
      <w:r w:rsidRPr="00986161">
        <w:rPr>
          <w:rFonts w:ascii="Times New Roman" w:hAnsi="Times New Roman"/>
          <w:color w:val="0D0D0D"/>
          <w:sz w:val="18"/>
          <w:szCs w:val="18"/>
        </w:rPr>
        <w:t>2</w:t>
      </w:r>
      <w:r>
        <w:rPr>
          <w:rFonts w:ascii="Times New Roman" w:hAnsi="Times New Roman"/>
          <w:color w:val="0D0D0D"/>
          <w:sz w:val="18"/>
          <w:szCs w:val="18"/>
        </w:rPr>
        <w:t>7533</w:t>
      </w:r>
      <w:r w:rsidRPr="00986161">
        <w:rPr>
          <w:rFonts w:ascii="Times New Roman" w:hAnsi="Times New Roman"/>
          <w:color w:val="0D0D0D"/>
          <w:sz w:val="18"/>
          <w:szCs w:val="18"/>
        </w:rPr>
        <w:t xml:space="preserve">, </w:t>
      </w:r>
      <w:r>
        <w:rPr>
          <w:rFonts w:ascii="Times New Roman" w:hAnsi="Times New Roman"/>
          <w:color w:val="0D0D0D"/>
          <w:sz w:val="18"/>
          <w:szCs w:val="18"/>
        </w:rPr>
        <w:t>26 Mart</w:t>
      </w:r>
      <w:r w:rsidRPr="00986161">
        <w:rPr>
          <w:rFonts w:ascii="Times New Roman" w:hAnsi="Times New Roman"/>
          <w:color w:val="0D0D0D"/>
          <w:sz w:val="18"/>
          <w:szCs w:val="18"/>
        </w:rPr>
        <w:t>.</w:t>
      </w:r>
    </w:p>
  </w:footnote>
  <w:footnote w:id="287">
    <w:p w:rsidR="00CC3308" w:rsidRPr="00FD4D1F"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Sayı</w:t>
      </w:r>
      <w:r>
        <w:rPr>
          <w:color w:val="0D0D0D"/>
          <w:sz w:val="18"/>
          <w:szCs w:val="18"/>
        </w:rPr>
        <w:t>t Mahmut Erdoğan, a.g.t., s. 71, 75-76.</w:t>
      </w:r>
    </w:p>
  </w:footnote>
  <w:footnote w:id="288">
    <w:p w:rsidR="00CC3308" w:rsidRPr="005973B7" w:rsidRDefault="00CC3308" w:rsidP="00CC39A5">
      <w:pPr>
        <w:tabs>
          <w:tab w:val="left" w:pos="0"/>
        </w:tabs>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Haspolat, a.g.m</w:t>
      </w:r>
      <w:r w:rsidRPr="005973B7">
        <w:rPr>
          <w:rFonts w:ascii="Times New Roman" w:hAnsi="Times New Roman" w:cs="Times New Roman"/>
          <w:color w:val="0D0D0D"/>
          <w:sz w:val="18"/>
          <w:szCs w:val="18"/>
        </w:rPr>
        <w:t>.,</w:t>
      </w:r>
      <w:r>
        <w:rPr>
          <w:rFonts w:ascii="Times New Roman" w:hAnsi="Times New Roman" w:cs="Times New Roman"/>
          <w:color w:val="0D0D0D"/>
          <w:sz w:val="18"/>
          <w:szCs w:val="18"/>
        </w:rPr>
        <w:t xml:space="preserve"> s. 79</w:t>
      </w:r>
      <w:r w:rsidRPr="005973B7">
        <w:rPr>
          <w:rFonts w:ascii="Times New Roman" w:hAnsi="Times New Roman" w:cs="Times New Roman"/>
          <w:color w:val="0D0D0D"/>
          <w:sz w:val="18"/>
          <w:szCs w:val="18"/>
        </w:rPr>
        <w:t>.</w:t>
      </w:r>
    </w:p>
  </w:footnote>
  <w:footnote w:id="289">
    <w:p w:rsidR="00CC3308" w:rsidRPr="005973B7" w:rsidRDefault="00CC3308" w:rsidP="00613677">
      <w:pPr>
        <w:pStyle w:val="DipnotMetni"/>
        <w:ind w:left="709" w:hanging="709"/>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613677">
        <w:rPr>
          <w:rFonts w:ascii="Times New Roman" w:hAnsi="Times New Roman"/>
          <w:color w:val="0D0D0D"/>
          <w:sz w:val="18"/>
          <w:szCs w:val="18"/>
        </w:rPr>
        <w:t>Genetik Yapısı Değiştirilmiş Organizmala</w:t>
      </w:r>
      <w:r>
        <w:rPr>
          <w:rFonts w:ascii="Times New Roman" w:hAnsi="Times New Roman"/>
          <w:color w:val="0D0D0D"/>
          <w:sz w:val="18"/>
          <w:szCs w:val="18"/>
        </w:rPr>
        <w:t xml:space="preserve">r ve Ürünlerine Dair Yönetmelik </w:t>
      </w:r>
      <w:r w:rsidRPr="00613677">
        <w:rPr>
          <w:rFonts w:ascii="Times New Roman" w:hAnsi="Times New Roman"/>
          <w:color w:val="0D0D0D"/>
          <w:sz w:val="18"/>
          <w:szCs w:val="18"/>
        </w:rPr>
        <w:t>(2010), T.C. Resmi Gazete, 27671, 13 Ağustos.</w:t>
      </w:r>
    </w:p>
  </w:footnote>
  <w:footnote w:id="290">
    <w:p w:rsidR="00CC3308" w:rsidRPr="005973B7" w:rsidRDefault="00CC3308" w:rsidP="00D41763">
      <w:pPr>
        <w:pStyle w:val="DipnotMetni"/>
        <w:ind w:left="709" w:hanging="709"/>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Veteriner Hizmetleri, Bitki Sağlığı, Gıda ve Yem Kanunu</w:t>
      </w:r>
      <w:r w:rsidRPr="00613677">
        <w:rPr>
          <w:rFonts w:ascii="Times New Roman" w:hAnsi="Times New Roman"/>
          <w:color w:val="0D0D0D"/>
          <w:sz w:val="18"/>
          <w:szCs w:val="18"/>
        </w:rPr>
        <w:t xml:space="preserve"> </w:t>
      </w:r>
      <w:r>
        <w:rPr>
          <w:rFonts w:ascii="Times New Roman" w:hAnsi="Times New Roman"/>
          <w:color w:val="0D0D0D"/>
          <w:sz w:val="18"/>
          <w:szCs w:val="18"/>
        </w:rPr>
        <w:t>(2010), T.C. Resmi Gazete, 27610</w:t>
      </w:r>
      <w:r w:rsidRPr="00613677">
        <w:rPr>
          <w:rFonts w:ascii="Times New Roman" w:hAnsi="Times New Roman"/>
          <w:color w:val="0D0D0D"/>
          <w:sz w:val="18"/>
          <w:szCs w:val="18"/>
        </w:rPr>
        <w:t xml:space="preserve">, 13 </w:t>
      </w:r>
      <w:r>
        <w:rPr>
          <w:rFonts w:ascii="Times New Roman" w:hAnsi="Times New Roman"/>
          <w:color w:val="0D0D0D"/>
          <w:sz w:val="18"/>
          <w:szCs w:val="18"/>
        </w:rPr>
        <w:t>Haziran.</w:t>
      </w:r>
    </w:p>
  </w:footnote>
  <w:footnote w:id="291">
    <w:p w:rsidR="00CC3308" w:rsidRPr="0077546E" w:rsidRDefault="00CC3308" w:rsidP="0077546E">
      <w:pPr>
        <w:pStyle w:val="GvdeMetni"/>
        <w:spacing w:line="20" w:lineRule="atLeast"/>
        <w:ind w:left="709" w:hanging="709"/>
        <w:jc w:val="both"/>
        <w:rPr>
          <w:color w:val="0D0D0D"/>
          <w:spacing w:val="1"/>
          <w:sz w:val="18"/>
          <w:szCs w:val="18"/>
        </w:rPr>
      </w:pPr>
      <w:r w:rsidRPr="005973B7">
        <w:rPr>
          <w:rStyle w:val="DipnotBavurusu"/>
          <w:color w:val="0D0D0D"/>
          <w:sz w:val="18"/>
          <w:szCs w:val="18"/>
        </w:rPr>
        <w:footnoteRef/>
      </w:r>
      <w:r w:rsidRPr="0077546E">
        <w:rPr>
          <w:rStyle w:val="DipnotBavurusu"/>
          <w:color w:val="0D0D0D"/>
          <w:sz w:val="18"/>
          <w:szCs w:val="18"/>
        </w:rPr>
        <w:t xml:space="preserve"> </w:t>
      </w:r>
      <w:r w:rsidRPr="000B3AC8">
        <w:rPr>
          <w:b/>
          <w:bCs/>
          <w:color w:val="0D0D0D"/>
          <w:spacing w:val="1"/>
          <w:sz w:val="18"/>
          <w:szCs w:val="18"/>
        </w:rPr>
        <w:t>Biyogüvenlik Kurulu, 11 Nisan 2015 ta</w:t>
      </w:r>
      <w:r>
        <w:rPr>
          <w:b/>
          <w:bCs/>
          <w:color w:val="0D0D0D"/>
          <w:spacing w:val="1"/>
          <w:sz w:val="18"/>
          <w:szCs w:val="18"/>
        </w:rPr>
        <w:t>rihli 10. Toplantısı, 2. Karar:</w:t>
      </w:r>
      <w:r>
        <w:rPr>
          <w:color w:val="0D0D0D"/>
          <w:spacing w:val="1"/>
          <w:sz w:val="18"/>
          <w:szCs w:val="18"/>
        </w:rPr>
        <w:t xml:space="preserve"> </w:t>
      </w:r>
      <w:r w:rsidRPr="0077546E">
        <w:rPr>
          <w:color w:val="0D0D0D"/>
          <w:spacing w:val="1"/>
          <w:sz w:val="18"/>
          <w:szCs w:val="18"/>
        </w:rPr>
        <w:t>Mikroorganizmalardan elde edilen katkı maddesi, enzim vb. işlem yardımcılarının DNA içermemeleri nedeniyle Biyogüvenlik</w:t>
      </w:r>
      <w:r>
        <w:rPr>
          <w:color w:val="0D0D0D"/>
          <w:spacing w:val="1"/>
          <w:sz w:val="18"/>
          <w:szCs w:val="18"/>
        </w:rPr>
        <w:t xml:space="preserve"> Kurulu onayına tabi olmayacağı</w:t>
      </w:r>
      <w:r w:rsidRPr="0077546E">
        <w:rPr>
          <w:color w:val="0D0D0D"/>
          <w:spacing w:val="1"/>
          <w:sz w:val="18"/>
          <w:szCs w:val="18"/>
        </w:rPr>
        <w:t xml:space="preserve"> karara bağlanmıştır. 5 Eylül 2019 tarihinde </w:t>
      </w:r>
      <w:hyperlink r:id="rId14" w:history="1">
        <w:r w:rsidRPr="0077546E">
          <w:rPr>
            <w:color w:val="0D0D0D"/>
            <w:spacing w:val="1"/>
            <w:sz w:val="18"/>
            <w:szCs w:val="18"/>
          </w:rPr>
          <w:t>http://www.tbbdm.gov.tr</w:t>
        </w:r>
      </w:hyperlink>
      <w:r w:rsidRPr="0077546E">
        <w:rPr>
          <w:color w:val="0D0D0D"/>
          <w:spacing w:val="1"/>
          <w:sz w:val="18"/>
          <w:szCs w:val="18"/>
        </w:rPr>
        <w:t xml:space="preserve"> adresinden erişildi.</w:t>
      </w:r>
    </w:p>
  </w:footnote>
  <w:footnote w:id="292">
    <w:p w:rsidR="00CC3308" w:rsidRPr="00B266B8" w:rsidRDefault="00CC3308" w:rsidP="00B266B8">
      <w:pPr>
        <w:pStyle w:val="GvdeMetni"/>
        <w:spacing w:line="20" w:lineRule="atLeast"/>
        <w:ind w:left="709" w:hanging="709"/>
        <w:jc w:val="both"/>
      </w:pPr>
      <w:r w:rsidRPr="00B266B8">
        <w:rPr>
          <w:rStyle w:val="DipnotBavurusu"/>
          <w:color w:val="0D0D0D"/>
          <w:sz w:val="18"/>
          <w:szCs w:val="18"/>
        </w:rPr>
        <w:footnoteRef/>
      </w:r>
      <w:r>
        <w:t xml:space="preserve"> </w:t>
      </w:r>
      <w:r>
        <w:rPr>
          <w:color w:val="0D0D0D"/>
          <w:sz w:val="18"/>
          <w:szCs w:val="18"/>
        </w:rPr>
        <w:t>Türk Gıda Kodeksi Gıda Enzimleri Yönetmeliği (2017), T.C. Resmi Gazete, 29989, 24 Şubat.</w:t>
      </w:r>
    </w:p>
  </w:footnote>
  <w:footnote w:id="293">
    <w:p w:rsidR="00CC3308" w:rsidRPr="000179FA" w:rsidRDefault="00CC3308" w:rsidP="000179FA">
      <w:pPr>
        <w:pStyle w:val="DipnotMetni"/>
        <w:rPr>
          <w:rFonts w:ascii="Times New Roman" w:hAnsi="Times New Roman"/>
          <w:color w:val="0D0D0D"/>
          <w:sz w:val="18"/>
          <w:szCs w:val="18"/>
        </w:rPr>
      </w:pPr>
      <w:r w:rsidRPr="000179FA">
        <w:rPr>
          <w:rStyle w:val="DipnotBavurusu"/>
          <w:rFonts w:ascii="Times New Roman" w:hAnsi="Times New Roman"/>
          <w:color w:val="0D0D0D"/>
          <w:sz w:val="18"/>
          <w:szCs w:val="18"/>
        </w:rPr>
        <w:footnoteRef/>
      </w:r>
      <w:r w:rsidRPr="000179FA">
        <w:rPr>
          <w:rFonts w:ascii="Times New Roman" w:hAnsi="Times New Roman"/>
          <w:color w:val="0D0D0D"/>
          <w:sz w:val="18"/>
          <w:szCs w:val="18"/>
        </w:rPr>
        <w:t xml:space="preserve"> Fahr</w:t>
      </w:r>
      <w:r>
        <w:rPr>
          <w:rFonts w:ascii="Times New Roman" w:hAnsi="Times New Roman"/>
          <w:color w:val="0D0D0D"/>
          <w:sz w:val="18"/>
          <w:szCs w:val="18"/>
        </w:rPr>
        <w:t>i Yavuz, “</w:t>
      </w:r>
      <w:r w:rsidRPr="000179FA">
        <w:rPr>
          <w:rFonts w:ascii="Times New Roman" w:hAnsi="Times New Roman"/>
          <w:color w:val="0D0D0D"/>
          <w:sz w:val="18"/>
          <w:szCs w:val="18"/>
        </w:rPr>
        <w:t>Türkiye’de Tohum ve Tohumculuk Üzerine</w:t>
      </w:r>
      <w:r>
        <w:rPr>
          <w:rFonts w:ascii="Times New Roman" w:hAnsi="Times New Roman"/>
          <w:color w:val="0D0D0D"/>
          <w:sz w:val="18"/>
          <w:szCs w:val="18"/>
        </w:rPr>
        <w:t xml:space="preserve">”, </w:t>
      </w:r>
      <w:r w:rsidRPr="000179FA">
        <w:rPr>
          <w:rFonts w:ascii="Times New Roman" w:hAnsi="Times New Roman"/>
          <w:b/>
          <w:bCs/>
          <w:color w:val="0D0D0D"/>
          <w:sz w:val="18"/>
          <w:szCs w:val="18"/>
        </w:rPr>
        <w:t>Kriter Dergisi</w:t>
      </w:r>
      <w:r>
        <w:rPr>
          <w:rFonts w:ascii="Times New Roman" w:hAnsi="Times New Roman"/>
          <w:color w:val="0D0D0D"/>
          <w:sz w:val="18"/>
          <w:szCs w:val="18"/>
        </w:rPr>
        <w:t xml:space="preserve">, Sayı. 47, </w:t>
      </w:r>
      <w:r w:rsidRPr="000179FA">
        <w:rPr>
          <w:rFonts w:ascii="Times New Roman" w:hAnsi="Times New Roman"/>
          <w:color w:val="0D0D0D"/>
          <w:sz w:val="18"/>
          <w:szCs w:val="18"/>
        </w:rPr>
        <w:t>20</w:t>
      </w:r>
      <w:r>
        <w:rPr>
          <w:rFonts w:ascii="Times New Roman" w:hAnsi="Times New Roman"/>
          <w:color w:val="0D0D0D"/>
          <w:sz w:val="18"/>
          <w:szCs w:val="18"/>
        </w:rPr>
        <w:t>20</w:t>
      </w:r>
      <w:r w:rsidRPr="000179FA">
        <w:rPr>
          <w:rFonts w:ascii="Times New Roman" w:hAnsi="Times New Roman"/>
          <w:color w:val="0D0D0D"/>
          <w:sz w:val="18"/>
          <w:szCs w:val="18"/>
        </w:rPr>
        <w:t>, s.</w:t>
      </w:r>
      <w:r>
        <w:rPr>
          <w:rFonts w:ascii="Times New Roman" w:hAnsi="Times New Roman"/>
          <w:color w:val="0D0D0D"/>
          <w:sz w:val="18"/>
          <w:szCs w:val="18"/>
        </w:rPr>
        <w:t xml:space="preserve"> 38.</w:t>
      </w:r>
    </w:p>
  </w:footnote>
  <w:footnote w:id="294">
    <w:p w:rsidR="00CC3308" w:rsidRPr="00CC4CB9"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Biyoteknoloji</w:t>
      </w:r>
      <w:r w:rsidRPr="005973B7">
        <w:rPr>
          <w:color w:val="0D0D0D"/>
          <w:spacing w:val="25"/>
          <w:sz w:val="18"/>
          <w:szCs w:val="18"/>
        </w:rPr>
        <w:t xml:space="preserve"> </w:t>
      </w:r>
      <w:r w:rsidRPr="005973B7">
        <w:rPr>
          <w:color w:val="0D0D0D"/>
          <w:sz w:val="18"/>
          <w:szCs w:val="18"/>
        </w:rPr>
        <w:t>ve</w:t>
      </w:r>
      <w:r w:rsidRPr="005973B7">
        <w:rPr>
          <w:color w:val="0D0D0D"/>
          <w:spacing w:val="20"/>
          <w:sz w:val="18"/>
          <w:szCs w:val="18"/>
        </w:rPr>
        <w:t xml:space="preserve"> </w:t>
      </w:r>
      <w:r w:rsidRPr="005973B7">
        <w:rPr>
          <w:color w:val="0D0D0D"/>
          <w:sz w:val="18"/>
          <w:szCs w:val="18"/>
        </w:rPr>
        <w:t>B</w:t>
      </w:r>
      <w:r w:rsidRPr="005973B7">
        <w:rPr>
          <w:color w:val="0D0D0D"/>
          <w:spacing w:val="2"/>
          <w:sz w:val="18"/>
          <w:szCs w:val="18"/>
        </w:rPr>
        <w:t>i</w:t>
      </w:r>
      <w:r w:rsidRPr="005973B7">
        <w:rPr>
          <w:color w:val="0D0D0D"/>
          <w:sz w:val="18"/>
          <w:szCs w:val="18"/>
        </w:rPr>
        <w:t>yogüvenlik</w:t>
      </w:r>
      <w:r w:rsidRPr="005973B7">
        <w:rPr>
          <w:color w:val="0D0D0D"/>
          <w:spacing w:val="23"/>
          <w:sz w:val="18"/>
          <w:szCs w:val="18"/>
        </w:rPr>
        <w:t xml:space="preserve"> </w:t>
      </w:r>
      <w:r w:rsidRPr="005973B7">
        <w:rPr>
          <w:color w:val="0D0D0D"/>
          <w:sz w:val="18"/>
          <w:szCs w:val="18"/>
        </w:rPr>
        <w:t>Özel</w:t>
      </w:r>
      <w:r w:rsidRPr="005973B7">
        <w:rPr>
          <w:color w:val="0D0D0D"/>
          <w:w w:val="99"/>
          <w:sz w:val="18"/>
          <w:szCs w:val="18"/>
        </w:rPr>
        <w:t xml:space="preserve"> </w:t>
      </w:r>
      <w:r w:rsidRPr="005973B7">
        <w:rPr>
          <w:color w:val="0D0D0D"/>
          <w:sz w:val="18"/>
          <w:szCs w:val="18"/>
        </w:rPr>
        <w:t>İhtisas</w:t>
      </w:r>
      <w:r>
        <w:rPr>
          <w:color w:val="0D0D0D"/>
          <w:sz w:val="18"/>
          <w:szCs w:val="18"/>
        </w:rPr>
        <w:t xml:space="preserve"> </w:t>
      </w:r>
      <w:r w:rsidRPr="005973B7">
        <w:rPr>
          <w:color w:val="0D0D0D"/>
          <w:sz w:val="18"/>
          <w:szCs w:val="18"/>
        </w:rPr>
        <w:t>Komisyonu</w:t>
      </w:r>
      <w:r w:rsidRPr="005973B7">
        <w:rPr>
          <w:color w:val="0D0D0D"/>
          <w:spacing w:val="52"/>
          <w:sz w:val="18"/>
          <w:szCs w:val="18"/>
        </w:rPr>
        <w:t xml:space="preserve"> </w:t>
      </w:r>
      <w:r w:rsidRPr="005973B7">
        <w:rPr>
          <w:color w:val="0D0D0D"/>
          <w:sz w:val="18"/>
          <w:szCs w:val="18"/>
        </w:rPr>
        <w:t>Rapo</w:t>
      </w:r>
      <w:r w:rsidRPr="005973B7">
        <w:rPr>
          <w:color w:val="0D0D0D"/>
          <w:spacing w:val="-3"/>
          <w:sz w:val="18"/>
          <w:szCs w:val="18"/>
        </w:rPr>
        <w:t>r</w:t>
      </w:r>
      <w:r w:rsidRPr="005973B7">
        <w:rPr>
          <w:color w:val="0D0D0D"/>
          <w:sz w:val="18"/>
          <w:szCs w:val="18"/>
        </w:rPr>
        <w:t>u,</w:t>
      </w:r>
      <w:r w:rsidRPr="005973B7">
        <w:rPr>
          <w:color w:val="0D0D0D"/>
          <w:spacing w:val="52"/>
          <w:sz w:val="18"/>
          <w:szCs w:val="18"/>
        </w:rPr>
        <w:t xml:space="preserve"> </w:t>
      </w:r>
      <w:r w:rsidRPr="005973B7">
        <w:rPr>
          <w:color w:val="0D0D0D"/>
          <w:sz w:val="18"/>
          <w:szCs w:val="18"/>
        </w:rPr>
        <w:t>Ulusal</w:t>
      </w:r>
      <w:r w:rsidRPr="005973B7">
        <w:rPr>
          <w:color w:val="0D0D0D"/>
          <w:spacing w:val="53"/>
          <w:sz w:val="18"/>
          <w:szCs w:val="18"/>
        </w:rPr>
        <w:t xml:space="preserve"> </w:t>
      </w:r>
      <w:r w:rsidRPr="005973B7">
        <w:rPr>
          <w:color w:val="0D0D0D"/>
          <w:sz w:val="18"/>
          <w:szCs w:val="18"/>
        </w:rPr>
        <w:t>Moleküler</w:t>
      </w:r>
      <w:r w:rsidRPr="005973B7">
        <w:rPr>
          <w:color w:val="0D0D0D"/>
          <w:spacing w:val="52"/>
          <w:sz w:val="18"/>
          <w:szCs w:val="18"/>
        </w:rPr>
        <w:t xml:space="preserve"> </w:t>
      </w:r>
      <w:r w:rsidRPr="005973B7">
        <w:rPr>
          <w:color w:val="0D0D0D"/>
          <w:sz w:val="18"/>
          <w:szCs w:val="18"/>
        </w:rPr>
        <w:t>B</w:t>
      </w:r>
      <w:r w:rsidRPr="005973B7">
        <w:rPr>
          <w:color w:val="0D0D0D"/>
          <w:spacing w:val="-2"/>
          <w:sz w:val="18"/>
          <w:szCs w:val="18"/>
        </w:rPr>
        <w:t>i</w:t>
      </w:r>
      <w:r w:rsidRPr="005973B7">
        <w:rPr>
          <w:color w:val="0D0D0D"/>
          <w:sz w:val="18"/>
          <w:szCs w:val="18"/>
        </w:rPr>
        <w:t>yoloji,</w:t>
      </w:r>
      <w:r w:rsidRPr="005973B7">
        <w:rPr>
          <w:color w:val="0D0D0D"/>
          <w:spacing w:val="53"/>
          <w:sz w:val="18"/>
          <w:szCs w:val="18"/>
        </w:rPr>
        <w:t xml:space="preserve"> </w:t>
      </w:r>
      <w:r w:rsidRPr="005973B7">
        <w:rPr>
          <w:color w:val="0D0D0D"/>
          <w:sz w:val="18"/>
          <w:szCs w:val="18"/>
        </w:rPr>
        <w:t>Modern</w:t>
      </w:r>
      <w:r w:rsidRPr="005973B7">
        <w:rPr>
          <w:color w:val="0D0D0D"/>
          <w:spacing w:val="53"/>
          <w:sz w:val="18"/>
          <w:szCs w:val="18"/>
        </w:rPr>
        <w:t xml:space="preserve"> </w:t>
      </w:r>
      <w:r w:rsidRPr="005973B7">
        <w:rPr>
          <w:color w:val="0D0D0D"/>
          <w:sz w:val="18"/>
          <w:szCs w:val="18"/>
        </w:rPr>
        <w:t>Biyoteknoloji</w:t>
      </w:r>
      <w:r w:rsidRPr="005973B7">
        <w:rPr>
          <w:color w:val="0D0D0D"/>
          <w:spacing w:val="52"/>
          <w:sz w:val="18"/>
          <w:szCs w:val="18"/>
        </w:rPr>
        <w:t xml:space="preserve"> </w:t>
      </w:r>
      <w:r w:rsidRPr="005973B7">
        <w:rPr>
          <w:color w:val="0D0D0D"/>
          <w:sz w:val="18"/>
          <w:szCs w:val="18"/>
        </w:rPr>
        <w:t>ve</w:t>
      </w:r>
      <w:r w:rsidRPr="005973B7">
        <w:rPr>
          <w:color w:val="0D0D0D"/>
          <w:w w:val="99"/>
          <w:sz w:val="18"/>
          <w:szCs w:val="18"/>
        </w:rPr>
        <w:t xml:space="preserve"> </w:t>
      </w:r>
      <w:r w:rsidRPr="005973B7">
        <w:rPr>
          <w:color w:val="0D0D0D"/>
          <w:sz w:val="18"/>
          <w:szCs w:val="18"/>
        </w:rPr>
        <w:t>Biyogüvenlik</w:t>
      </w:r>
      <w:r>
        <w:rPr>
          <w:color w:val="0D0D0D"/>
          <w:spacing w:val="-11"/>
          <w:sz w:val="18"/>
          <w:szCs w:val="18"/>
        </w:rPr>
        <w:t xml:space="preserve"> </w:t>
      </w:r>
      <w:r w:rsidRPr="005973B7">
        <w:rPr>
          <w:color w:val="0D0D0D"/>
          <w:sz w:val="18"/>
          <w:szCs w:val="18"/>
        </w:rPr>
        <w:t>Atılım</w:t>
      </w:r>
      <w:r w:rsidRPr="005973B7">
        <w:rPr>
          <w:color w:val="0D0D0D"/>
          <w:spacing w:val="-10"/>
          <w:sz w:val="18"/>
          <w:szCs w:val="18"/>
        </w:rPr>
        <w:t xml:space="preserve"> </w:t>
      </w:r>
      <w:r w:rsidRPr="005973B7">
        <w:rPr>
          <w:color w:val="0D0D0D"/>
          <w:sz w:val="18"/>
          <w:szCs w:val="18"/>
        </w:rPr>
        <w:t>Projesi</w:t>
      </w:r>
      <w:r w:rsidRPr="005973B7">
        <w:rPr>
          <w:color w:val="0D0D0D"/>
          <w:spacing w:val="-9"/>
          <w:sz w:val="18"/>
          <w:szCs w:val="18"/>
        </w:rPr>
        <w:t xml:space="preserve"> </w:t>
      </w:r>
      <w:r w:rsidRPr="005973B7">
        <w:rPr>
          <w:color w:val="0D0D0D"/>
          <w:sz w:val="18"/>
          <w:szCs w:val="18"/>
        </w:rPr>
        <w:t>Önerisi,</w:t>
      </w:r>
      <w:r w:rsidRPr="005973B7">
        <w:rPr>
          <w:color w:val="0D0D0D"/>
          <w:spacing w:val="2"/>
          <w:sz w:val="18"/>
          <w:szCs w:val="18"/>
        </w:rPr>
        <w:t xml:space="preserve"> </w:t>
      </w:r>
      <w:r w:rsidRPr="00576F0A">
        <w:rPr>
          <w:b/>
          <w:bCs/>
          <w:color w:val="0D0D0D"/>
          <w:spacing w:val="2"/>
          <w:sz w:val="18"/>
          <w:szCs w:val="18"/>
        </w:rPr>
        <w:t>V</w:t>
      </w:r>
      <w:r w:rsidRPr="00576F0A">
        <w:rPr>
          <w:b/>
          <w:bCs/>
          <w:color w:val="0D0D0D"/>
          <w:sz w:val="18"/>
          <w:szCs w:val="18"/>
        </w:rPr>
        <w:t>II</w:t>
      </w:r>
      <w:r w:rsidRPr="00576F0A">
        <w:rPr>
          <w:b/>
          <w:bCs/>
          <w:color w:val="0D0D0D"/>
          <w:spacing w:val="-5"/>
          <w:sz w:val="18"/>
          <w:szCs w:val="18"/>
        </w:rPr>
        <w:t>I</w:t>
      </w:r>
      <w:r w:rsidRPr="00576F0A">
        <w:rPr>
          <w:b/>
          <w:bCs/>
          <w:color w:val="0D0D0D"/>
          <w:sz w:val="18"/>
          <w:szCs w:val="18"/>
        </w:rPr>
        <w:t>.</w:t>
      </w:r>
      <w:r w:rsidRPr="00576F0A">
        <w:rPr>
          <w:b/>
          <w:bCs/>
          <w:color w:val="0D0D0D"/>
          <w:spacing w:val="24"/>
          <w:sz w:val="18"/>
          <w:szCs w:val="18"/>
        </w:rPr>
        <w:t xml:space="preserve"> </w:t>
      </w:r>
      <w:r w:rsidRPr="00576F0A">
        <w:rPr>
          <w:b/>
          <w:bCs/>
          <w:color w:val="0D0D0D"/>
          <w:sz w:val="18"/>
          <w:szCs w:val="18"/>
        </w:rPr>
        <w:t>Beş</w:t>
      </w:r>
      <w:r w:rsidRPr="00576F0A">
        <w:rPr>
          <w:b/>
          <w:bCs/>
          <w:color w:val="0D0D0D"/>
          <w:spacing w:val="22"/>
          <w:sz w:val="18"/>
          <w:szCs w:val="18"/>
        </w:rPr>
        <w:t xml:space="preserve"> </w:t>
      </w:r>
      <w:r w:rsidRPr="00576F0A">
        <w:rPr>
          <w:b/>
          <w:bCs/>
          <w:color w:val="0D0D0D"/>
          <w:sz w:val="18"/>
          <w:szCs w:val="18"/>
        </w:rPr>
        <w:t>Yıllık</w:t>
      </w:r>
      <w:r w:rsidRPr="00576F0A">
        <w:rPr>
          <w:b/>
          <w:bCs/>
          <w:color w:val="0D0D0D"/>
          <w:spacing w:val="22"/>
          <w:sz w:val="18"/>
          <w:szCs w:val="18"/>
        </w:rPr>
        <w:t xml:space="preserve"> </w:t>
      </w:r>
      <w:r w:rsidRPr="00576F0A">
        <w:rPr>
          <w:b/>
          <w:bCs/>
          <w:color w:val="0D0D0D"/>
          <w:sz w:val="18"/>
          <w:szCs w:val="18"/>
        </w:rPr>
        <w:t>Kalkınma</w:t>
      </w:r>
      <w:r w:rsidRPr="00576F0A">
        <w:rPr>
          <w:b/>
          <w:bCs/>
          <w:color w:val="0D0D0D"/>
          <w:spacing w:val="20"/>
          <w:sz w:val="18"/>
          <w:szCs w:val="18"/>
        </w:rPr>
        <w:t xml:space="preserve"> </w:t>
      </w:r>
      <w:r w:rsidRPr="00576F0A">
        <w:rPr>
          <w:b/>
          <w:bCs/>
          <w:color w:val="0D0D0D"/>
          <w:spacing w:val="1"/>
          <w:sz w:val="18"/>
          <w:szCs w:val="18"/>
        </w:rPr>
        <w:t>P</w:t>
      </w:r>
      <w:r w:rsidRPr="00576F0A">
        <w:rPr>
          <w:b/>
          <w:bCs/>
          <w:color w:val="0D0D0D"/>
          <w:sz w:val="18"/>
          <w:szCs w:val="18"/>
        </w:rPr>
        <w:t>lanı</w:t>
      </w:r>
      <w:r w:rsidRPr="005973B7">
        <w:rPr>
          <w:color w:val="0D0D0D"/>
          <w:sz w:val="18"/>
          <w:szCs w:val="18"/>
        </w:rPr>
        <w:t>, Ankara, 20</w:t>
      </w:r>
      <w:r w:rsidRPr="005973B7">
        <w:rPr>
          <w:color w:val="0D0D0D"/>
          <w:spacing w:val="2"/>
          <w:sz w:val="18"/>
          <w:szCs w:val="18"/>
        </w:rPr>
        <w:t>0</w:t>
      </w:r>
      <w:r>
        <w:rPr>
          <w:color w:val="0D0D0D"/>
          <w:sz w:val="18"/>
          <w:szCs w:val="18"/>
        </w:rPr>
        <w:t>0, s. 5, 15.</w:t>
      </w:r>
    </w:p>
  </w:footnote>
  <w:footnote w:id="295">
    <w:p w:rsidR="00CC3308" w:rsidRPr="005973B7" w:rsidRDefault="00CC3308" w:rsidP="005B3FD0">
      <w:pPr>
        <w:pStyle w:val="GvdeMetni"/>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Biyolojik Çeşitlilik Sözleşmesinin Onaylanmasının Uygun Olduğuna Dair Kanun (1996), T.C. Resmi Gazete, 22746, 3 Eylül.</w:t>
      </w:r>
    </w:p>
  </w:footnote>
  <w:footnote w:id="296">
    <w:p w:rsidR="00CC3308" w:rsidRPr="00376415" w:rsidRDefault="00CC3308" w:rsidP="0037641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Pr>
          <w:color w:val="0D0D0D"/>
          <w:sz w:val="18"/>
          <w:szCs w:val="18"/>
        </w:rPr>
        <w:t xml:space="preserve">Aydın Ünlüoğlu, </w:t>
      </w:r>
      <w:r w:rsidRPr="005973B7">
        <w:rPr>
          <w:color w:val="0D0D0D"/>
          <w:sz w:val="18"/>
          <w:szCs w:val="18"/>
        </w:rPr>
        <w:t>Göc</w:t>
      </w:r>
      <w:r w:rsidRPr="005973B7">
        <w:rPr>
          <w:color w:val="0D0D0D"/>
          <w:spacing w:val="1"/>
          <w:sz w:val="18"/>
          <w:szCs w:val="18"/>
        </w:rPr>
        <w:t>e</w:t>
      </w:r>
      <w:r w:rsidRPr="005973B7">
        <w:rPr>
          <w:color w:val="0D0D0D"/>
          <w:sz w:val="18"/>
          <w:szCs w:val="18"/>
        </w:rPr>
        <w:t>k Körfezi</w:t>
      </w:r>
      <w:r w:rsidRPr="005973B7">
        <w:rPr>
          <w:color w:val="0D0D0D"/>
          <w:w w:val="99"/>
          <w:sz w:val="18"/>
          <w:szCs w:val="18"/>
        </w:rPr>
        <w:t xml:space="preserve"> </w:t>
      </w:r>
      <w:r w:rsidRPr="005973B7">
        <w:rPr>
          <w:color w:val="0D0D0D"/>
          <w:sz w:val="18"/>
          <w:szCs w:val="18"/>
        </w:rPr>
        <w:t>ve</w:t>
      </w:r>
      <w:r w:rsidRPr="005973B7">
        <w:rPr>
          <w:color w:val="0D0D0D"/>
          <w:spacing w:val="55"/>
          <w:sz w:val="18"/>
          <w:szCs w:val="18"/>
        </w:rPr>
        <w:t xml:space="preserve"> </w:t>
      </w:r>
      <w:r w:rsidRPr="005973B7">
        <w:rPr>
          <w:color w:val="0D0D0D"/>
          <w:sz w:val="18"/>
          <w:szCs w:val="18"/>
        </w:rPr>
        <w:t>Civarı</w:t>
      </w:r>
      <w:r w:rsidRPr="005973B7">
        <w:rPr>
          <w:color w:val="0D0D0D"/>
          <w:spacing w:val="56"/>
          <w:sz w:val="18"/>
          <w:szCs w:val="18"/>
        </w:rPr>
        <w:t xml:space="preserve"> </w:t>
      </w:r>
      <w:r w:rsidRPr="005973B7">
        <w:rPr>
          <w:color w:val="0D0D0D"/>
          <w:sz w:val="18"/>
          <w:szCs w:val="18"/>
        </w:rPr>
        <w:t>Kıyı</w:t>
      </w:r>
      <w:r w:rsidRPr="005973B7">
        <w:rPr>
          <w:color w:val="0D0D0D"/>
          <w:spacing w:val="54"/>
          <w:sz w:val="18"/>
          <w:szCs w:val="18"/>
        </w:rPr>
        <w:t xml:space="preserve"> </w:t>
      </w:r>
      <w:r w:rsidRPr="005973B7">
        <w:rPr>
          <w:color w:val="0D0D0D"/>
          <w:sz w:val="18"/>
          <w:szCs w:val="18"/>
        </w:rPr>
        <w:t>ve</w:t>
      </w:r>
      <w:r w:rsidRPr="005973B7">
        <w:rPr>
          <w:color w:val="0D0D0D"/>
          <w:spacing w:val="56"/>
          <w:sz w:val="18"/>
          <w:szCs w:val="18"/>
        </w:rPr>
        <w:t xml:space="preserve"> </w:t>
      </w:r>
      <w:r w:rsidRPr="005973B7">
        <w:rPr>
          <w:color w:val="0D0D0D"/>
          <w:sz w:val="18"/>
          <w:szCs w:val="18"/>
        </w:rPr>
        <w:t>Deniz</w:t>
      </w:r>
      <w:r w:rsidRPr="005973B7">
        <w:rPr>
          <w:color w:val="0D0D0D"/>
          <w:spacing w:val="56"/>
          <w:sz w:val="18"/>
          <w:szCs w:val="18"/>
        </w:rPr>
        <w:t xml:space="preserve"> </w:t>
      </w:r>
      <w:r w:rsidRPr="005973B7">
        <w:rPr>
          <w:color w:val="0D0D0D"/>
          <w:sz w:val="18"/>
          <w:szCs w:val="18"/>
        </w:rPr>
        <w:t>Alanları</w:t>
      </w:r>
      <w:r w:rsidRPr="005973B7">
        <w:rPr>
          <w:color w:val="0D0D0D"/>
          <w:spacing w:val="54"/>
          <w:sz w:val="18"/>
          <w:szCs w:val="18"/>
        </w:rPr>
        <w:t xml:space="preserve"> </w:t>
      </w:r>
      <w:r w:rsidRPr="005973B7">
        <w:rPr>
          <w:color w:val="0D0D0D"/>
          <w:spacing w:val="1"/>
          <w:sz w:val="18"/>
          <w:szCs w:val="18"/>
        </w:rPr>
        <w:t>T</w:t>
      </w:r>
      <w:r w:rsidRPr="005973B7">
        <w:rPr>
          <w:color w:val="0D0D0D"/>
          <w:sz w:val="18"/>
          <w:szCs w:val="18"/>
        </w:rPr>
        <w:t>ür</w:t>
      </w:r>
      <w:r w:rsidRPr="005973B7">
        <w:rPr>
          <w:color w:val="0D0D0D"/>
          <w:spacing w:val="54"/>
          <w:sz w:val="18"/>
          <w:szCs w:val="18"/>
        </w:rPr>
        <w:t xml:space="preserve"> </w:t>
      </w:r>
      <w:r w:rsidRPr="005973B7">
        <w:rPr>
          <w:color w:val="0D0D0D"/>
          <w:sz w:val="18"/>
          <w:szCs w:val="18"/>
        </w:rPr>
        <w:t>ve</w:t>
      </w:r>
      <w:r w:rsidRPr="005973B7">
        <w:rPr>
          <w:color w:val="0D0D0D"/>
          <w:spacing w:val="56"/>
          <w:sz w:val="18"/>
          <w:szCs w:val="18"/>
        </w:rPr>
        <w:t xml:space="preserve"> </w:t>
      </w:r>
      <w:r w:rsidRPr="005973B7">
        <w:rPr>
          <w:color w:val="0D0D0D"/>
          <w:sz w:val="18"/>
          <w:szCs w:val="18"/>
        </w:rPr>
        <w:t>H</w:t>
      </w:r>
      <w:r w:rsidRPr="005973B7">
        <w:rPr>
          <w:color w:val="0D0D0D"/>
          <w:spacing w:val="-3"/>
          <w:sz w:val="18"/>
          <w:szCs w:val="18"/>
        </w:rPr>
        <w:t>a</w:t>
      </w:r>
      <w:r w:rsidRPr="005973B7">
        <w:rPr>
          <w:color w:val="0D0D0D"/>
          <w:sz w:val="18"/>
          <w:szCs w:val="18"/>
        </w:rPr>
        <w:t>bitatlarının</w:t>
      </w:r>
      <w:r w:rsidRPr="005973B7">
        <w:rPr>
          <w:color w:val="0D0D0D"/>
          <w:spacing w:val="54"/>
          <w:sz w:val="18"/>
          <w:szCs w:val="18"/>
        </w:rPr>
        <w:t xml:space="preserve"> </w:t>
      </w:r>
      <w:r w:rsidRPr="005973B7">
        <w:rPr>
          <w:color w:val="0D0D0D"/>
          <w:spacing w:val="1"/>
          <w:sz w:val="18"/>
          <w:szCs w:val="18"/>
        </w:rPr>
        <w:t>T</w:t>
      </w:r>
      <w:r w:rsidRPr="005973B7">
        <w:rPr>
          <w:color w:val="0D0D0D"/>
          <w:sz w:val="18"/>
          <w:szCs w:val="18"/>
        </w:rPr>
        <w:t>espi</w:t>
      </w:r>
      <w:r w:rsidRPr="005973B7">
        <w:rPr>
          <w:color w:val="0D0D0D"/>
          <w:spacing w:val="-2"/>
          <w:sz w:val="18"/>
          <w:szCs w:val="18"/>
        </w:rPr>
        <w:t>t</w:t>
      </w:r>
      <w:r w:rsidRPr="005973B7">
        <w:rPr>
          <w:color w:val="0D0D0D"/>
          <w:sz w:val="18"/>
          <w:szCs w:val="18"/>
        </w:rPr>
        <w:t>i</w:t>
      </w:r>
      <w:r w:rsidRPr="005973B7">
        <w:rPr>
          <w:color w:val="0D0D0D"/>
          <w:spacing w:val="56"/>
          <w:sz w:val="18"/>
          <w:szCs w:val="18"/>
        </w:rPr>
        <w:t xml:space="preserve"> </w:t>
      </w:r>
      <w:r w:rsidRPr="005973B7">
        <w:rPr>
          <w:color w:val="0D0D0D"/>
          <w:sz w:val="18"/>
          <w:szCs w:val="18"/>
        </w:rPr>
        <w:t>Pro</w:t>
      </w:r>
      <w:r w:rsidRPr="005973B7">
        <w:rPr>
          <w:color w:val="0D0D0D"/>
          <w:spacing w:val="-2"/>
          <w:sz w:val="18"/>
          <w:szCs w:val="18"/>
        </w:rPr>
        <w:t>j</w:t>
      </w:r>
      <w:r w:rsidRPr="005973B7">
        <w:rPr>
          <w:color w:val="0D0D0D"/>
          <w:sz w:val="18"/>
          <w:szCs w:val="18"/>
        </w:rPr>
        <w:t>esi</w:t>
      </w:r>
      <w:r w:rsidRPr="005973B7">
        <w:rPr>
          <w:color w:val="0D0D0D"/>
          <w:spacing w:val="56"/>
          <w:sz w:val="18"/>
          <w:szCs w:val="18"/>
        </w:rPr>
        <w:t xml:space="preserve"> </w:t>
      </w:r>
      <w:r w:rsidRPr="005973B7">
        <w:rPr>
          <w:color w:val="0D0D0D"/>
          <w:sz w:val="18"/>
          <w:szCs w:val="18"/>
        </w:rPr>
        <w:t>Final</w:t>
      </w:r>
      <w:r w:rsidRPr="005973B7">
        <w:rPr>
          <w:color w:val="0D0D0D"/>
          <w:w w:val="99"/>
          <w:sz w:val="18"/>
          <w:szCs w:val="18"/>
        </w:rPr>
        <w:t xml:space="preserve"> </w:t>
      </w:r>
      <w:r w:rsidRPr="005973B7">
        <w:rPr>
          <w:color w:val="0D0D0D"/>
          <w:sz w:val="18"/>
          <w:szCs w:val="18"/>
        </w:rPr>
        <w:t>Raporu, Dokuz</w:t>
      </w:r>
      <w:r w:rsidRPr="005973B7">
        <w:rPr>
          <w:color w:val="0D0D0D"/>
          <w:spacing w:val="1"/>
          <w:sz w:val="18"/>
          <w:szCs w:val="18"/>
        </w:rPr>
        <w:t xml:space="preserve"> </w:t>
      </w:r>
      <w:r w:rsidRPr="005973B7">
        <w:rPr>
          <w:color w:val="0D0D0D"/>
          <w:spacing w:val="2"/>
          <w:sz w:val="18"/>
          <w:szCs w:val="18"/>
        </w:rPr>
        <w:t>E</w:t>
      </w:r>
      <w:r w:rsidRPr="005973B7">
        <w:rPr>
          <w:color w:val="0D0D0D"/>
          <w:spacing w:val="-6"/>
          <w:sz w:val="18"/>
          <w:szCs w:val="18"/>
        </w:rPr>
        <w:t>y</w:t>
      </w:r>
      <w:r w:rsidRPr="005973B7">
        <w:rPr>
          <w:color w:val="0D0D0D"/>
          <w:sz w:val="18"/>
          <w:szCs w:val="18"/>
        </w:rPr>
        <w:t>lül Üni</w:t>
      </w:r>
      <w:r w:rsidRPr="005973B7">
        <w:rPr>
          <w:color w:val="0D0D0D"/>
          <w:spacing w:val="2"/>
          <w:sz w:val="18"/>
          <w:szCs w:val="18"/>
        </w:rPr>
        <w:t>v</w:t>
      </w:r>
      <w:r w:rsidRPr="005973B7">
        <w:rPr>
          <w:color w:val="0D0D0D"/>
          <w:sz w:val="18"/>
          <w:szCs w:val="18"/>
        </w:rPr>
        <w:t>ersitesi Deniz</w:t>
      </w:r>
      <w:r w:rsidRPr="005973B7">
        <w:rPr>
          <w:color w:val="0D0D0D"/>
          <w:spacing w:val="1"/>
          <w:sz w:val="18"/>
          <w:szCs w:val="18"/>
        </w:rPr>
        <w:t xml:space="preserve"> </w:t>
      </w:r>
      <w:r w:rsidRPr="005973B7">
        <w:rPr>
          <w:color w:val="0D0D0D"/>
          <w:spacing w:val="-2"/>
          <w:sz w:val="18"/>
          <w:szCs w:val="18"/>
        </w:rPr>
        <w:t>B</w:t>
      </w:r>
      <w:r w:rsidRPr="005973B7">
        <w:rPr>
          <w:color w:val="0D0D0D"/>
          <w:sz w:val="18"/>
          <w:szCs w:val="18"/>
        </w:rPr>
        <w:t xml:space="preserve">ilimleri </w:t>
      </w:r>
      <w:r>
        <w:rPr>
          <w:color w:val="0D0D0D"/>
          <w:spacing w:val="2"/>
          <w:sz w:val="18"/>
          <w:szCs w:val="18"/>
        </w:rPr>
        <w:t>v</w:t>
      </w:r>
      <w:r w:rsidRPr="005973B7">
        <w:rPr>
          <w:color w:val="0D0D0D"/>
          <w:sz w:val="18"/>
          <w:szCs w:val="18"/>
        </w:rPr>
        <w:t xml:space="preserve">e </w:t>
      </w:r>
      <w:r w:rsidRPr="005973B7">
        <w:rPr>
          <w:color w:val="0D0D0D"/>
          <w:spacing w:val="2"/>
          <w:sz w:val="18"/>
          <w:szCs w:val="18"/>
        </w:rPr>
        <w:t>T</w:t>
      </w:r>
      <w:r w:rsidRPr="005973B7">
        <w:rPr>
          <w:color w:val="0D0D0D"/>
          <w:sz w:val="18"/>
          <w:szCs w:val="18"/>
        </w:rPr>
        <w:t>e</w:t>
      </w:r>
      <w:r w:rsidRPr="005973B7">
        <w:rPr>
          <w:color w:val="0D0D0D"/>
          <w:spacing w:val="2"/>
          <w:sz w:val="18"/>
          <w:szCs w:val="18"/>
        </w:rPr>
        <w:t>k</w:t>
      </w:r>
      <w:r w:rsidRPr="005973B7">
        <w:rPr>
          <w:color w:val="0D0D0D"/>
          <w:sz w:val="18"/>
          <w:szCs w:val="18"/>
        </w:rPr>
        <w:t xml:space="preserve">nolojisi Enstitüsü, </w:t>
      </w:r>
      <w:r w:rsidRPr="005973B7">
        <w:rPr>
          <w:color w:val="0D0D0D"/>
          <w:spacing w:val="-7"/>
          <w:sz w:val="18"/>
          <w:szCs w:val="18"/>
        </w:rPr>
        <w:t>İzmir</w:t>
      </w:r>
      <w:r>
        <w:rPr>
          <w:color w:val="0D0D0D"/>
          <w:sz w:val="18"/>
          <w:szCs w:val="18"/>
        </w:rPr>
        <w:t>, 2007, s. 37-38.</w:t>
      </w:r>
    </w:p>
  </w:footnote>
  <w:footnote w:id="297">
    <w:p w:rsidR="00CC3308" w:rsidRPr="00B82B28" w:rsidRDefault="00CC3308" w:rsidP="000B3AC8">
      <w:pPr>
        <w:pStyle w:val="GvdeMetni"/>
        <w:ind w:left="700" w:hanging="686"/>
        <w:jc w:val="both"/>
        <w:rPr>
          <w:color w:val="0D0D0D"/>
          <w:sz w:val="18"/>
          <w:szCs w:val="18"/>
        </w:rPr>
      </w:pPr>
      <w:r w:rsidRPr="005973B7">
        <w:rPr>
          <w:rStyle w:val="DipnotBavurusu"/>
          <w:color w:val="0D0D0D"/>
          <w:sz w:val="18"/>
          <w:szCs w:val="18"/>
        </w:rPr>
        <w:footnoteRef/>
      </w:r>
      <w:r w:rsidRPr="00B82B28">
        <w:rPr>
          <w:rStyle w:val="DipnotBavurusu"/>
        </w:rPr>
        <w:t xml:space="preserve"> </w:t>
      </w:r>
      <w:r w:rsidRPr="000B3AC8">
        <w:rPr>
          <w:b/>
          <w:bCs/>
          <w:color w:val="0D0D0D"/>
          <w:sz w:val="18"/>
          <w:szCs w:val="18"/>
        </w:rPr>
        <w:t>Ulusal Bilim ve Teknoloji Politikaları 2003-2023 Strateji Belgesi</w:t>
      </w:r>
      <w:r>
        <w:rPr>
          <w:color w:val="0D0D0D"/>
          <w:sz w:val="18"/>
          <w:szCs w:val="18"/>
        </w:rPr>
        <w:t>,</w:t>
      </w:r>
      <w:r w:rsidRPr="005973B7">
        <w:rPr>
          <w:color w:val="0D0D0D"/>
          <w:sz w:val="18"/>
          <w:szCs w:val="18"/>
        </w:rPr>
        <w:t xml:space="preserve"> TÜB</w:t>
      </w:r>
      <w:r w:rsidRPr="00B82B28">
        <w:rPr>
          <w:color w:val="0D0D0D"/>
          <w:sz w:val="18"/>
          <w:szCs w:val="18"/>
        </w:rPr>
        <w:t>İT</w:t>
      </w:r>
      <w:r w:rsidRPr="005973B7">
        <w:rPr>
          <w:color w:val="0D0D0D"/>
          <w:sz w:val="18"/>
          <w:szCs w:val="18"/>
        </w:rPr>
        <w:t>AK</w:t>
      </w:r>
      <w:r>
        <w:rPr>
          <w:color w:val="0D0D0D"/>
          <w:sz w:val="18"/>
          <w:szCs w:val="18"/>
        </w:rPr>
        <w:t>, 15 Kasım 2019 tarihinde</w:t>
      </w:r>
      <w:r w:rsidRPr="00B82B28">
        <w:rPr>
          <w:color w:val="0D0D0D"/>
          <w:sz w:val="18"/>
          <w:szCs w:val="18"/>
        </w:rPr>
        <w:t xml:space="preserve"> </w:t>
      </w:r>
      <w:hyperlink r:id="rId15" w:history="1">
        <w:r w:rsidRPr="00B82B28">
          <w:rPr>
            <w:color w:val="0D0D0D"/>
            <w:sz w:val="18"/>
            <w:szCs w:val="18"/>
          </w:rPr>
          <w:t>https://www.tubitak.gov.tr/tubitak_content_files/vizyon2023/Vizyon2023_Strateji_Belgesi.pdf</w:t>
        </w:r>
      </w:hyperlink>
      <w:r w:rsidRPr="00B82B28">
        <w:rPr>
          <w:color w:val="0D0D0D"/>
          <w:sz w:val="18"/>
          <w:szCs w:val="18"/>
        </w:rPr>
        <w:t xml:space="preserve"> adresinden </w:t>
      </w:r>
      <w:r>
        <w:rPr>
          <w:color w:val="0D0D0D"/>
          <w:sz w:val="18"/>
          <w:szCs w:val="18"/>
        </w:rPr>
        <w:t>erişildi</w:t>
      </w:r>
      <w:r w:rsidRPr="00B82B28">
        <w:rPr>
          <w:color w:val="0D0D0D"/>
          <w:sz w:val="18"/>
          <w:szCs w:val="18"/>
        </w:rPr>
        <w:t>.</w:t>
      </w:r>
    </w:p>
  </w:footnote>
  <w:footnote w:id="298">
    <w:p w:rsidR="00CC3308" w:rsidRPr="005973B7"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Kadir Dağhan, </w:t>
      </w:r>
      <w:r>
        <w:rPr>
          <w:color w:val="0D0D0D"/>
          <w:sz w:val="18"/>
          <w:szCs w:val="18"/>
        </w:rPr>
        <w:t>“</w:t>
      </w:r>
      <w:r w:rsidRPr="005973B7">
        <w:rPr>
          <w:color w:val="0D0D0D"/>
          <w:sz w:val="18"/>
          <w:szCs w:val="18"/>
        </w:rPr>
        <w:t>Genetiği Değiştirilm</w:t>
      </w:r>
      <w:r>
        <w:rPr>
          <w:color w:val="0D0D0D"/>
          <w:sz w:val="18"/>
          <w:szCs w:val="18"/>
        </w:rPr>
        <w:t>iş Organizmalar ve Biyogüvenlik”,</w:t>
      </w:r>
      <w:r w:rsidRPr="005973B7">
        <w:rPr>
          <w:color w:val="0D0D0D"/>
          <w:sz w:val="18"/>
          <w:szCs w:val="18"/>
        </w:rPr>
        <w:t xml:space="preserve"> </w:t>
      </w:r>
      <w:r w:rsidRPr="00E622A3">
        <w:rPr>
          <w:b/>
          <w:bCs/>
          <w:color w:val="0D0D0D"/>
          <w:sz w:val="18"/>
          <w:szCs w:val="18"/>
        </w:rPr>
        <w:t>Farklı Boyutlarıyla Genetiği Değiştirilmiş Organizmalar</w:t>
      </w:r>
      <w:r w:rsidRPr="005973B7">
        <w:rPr>
          <w:color w:val="0D0D0D"/>
          <w:sz w:val="18"/>
          <w:szCs w:val="18"/>
        </w:rPr>
        <w:t>, Ankara, 2010, s.</w:t>
      </w:r>
      <w:r>
        <w:rPr>
          <w:color w:val="0D0D0D"/>
          <w:sz w:val="18"/>
          <w:szCs w:val="18"/>
        </w:rPr>
        <w:t xml:space="preserve"> </w:t>
      </w:r>
      <w:r w:rsidRPr="005973B7">
        <w:rPr>
          <w:color w:val="0D0D0D"/>
          <w:sz w:val="18"/>
          <w:szCs w:val="18"/>
        </w:rPr>
        <w:t>61-63.</w:t>
      </w:r>
    </w:p>
  </w:footnote>
  <w:footnote w:id="299">
    <w:p w:rsidR="00CC3308" w:rsidRPr="005973B7"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w:t>
      </w:r>
      <w:r w:rsidRPr="001474AB">
        <w:rPr>
          <w:rStyle w:val="DipnotMetniChar"/>
          <w:sz w:val="18"/>
          <w:szCs w:val="18"/>
        </w:rPr>
        <w:t>Servet</w:t>
      </w:r>
      <w:r w:rsidRPr="001474AB">
        <w:rPr>
          <w:color w:val="0D0D0D"/>
          <w:sz w:val="18"/>
          <w:szCs w:val="18"/>
        </w:rPr>
        <w:t xml:space="preserve"> Kefi, “Genetiği</w:t>
      </w:r>
      <w:r w:rsidRPr="005973B7">
        <w:rPr>
          <w:color w:val="0D0D0D"/>
          <w:sz w:val="18"/>
          <w:szCs w:val="18"/>
        </w:rPr>
        <w:t xml:space="preserve"> Değiştirilmiş Organizmaların Türkiye Tar</w:t>
      </w:r>
      <w:r>
        <w:rPr>
          <w:color w:val="0D0D0D"/>
          <w:sz w:val="18"/>
          <w:szCs w:val="18"/>
        </w:rPr>
        <w:t>ımı Açısından Değerlendirilmesi</w:t>
      </w:r>
      <w:r w:rsidRPr="00CB4D2D">
        <w:rPr>
          <w:color w:val="0D0D0D"/>
          <w:sz w:val="18"/>
          <w:szCs w:val="18"/>
        </w:rPr>
        <w:t>”,</w:t>
      </w:r>
      <w:r w:rsidRPr="005973B7">
        <w:rPr>
          <w:color w:val="0D0D0D"/>
          <w:sz w:val="18"/>
          <w:szCs w:val="18"/>
        </w:rPr>
        <w:t xml:space="preserve"> </w:t>
      </w:r>
      <w:r w:rsidRPr="00CB4D2D">
        <w:rPr>
          <w:b/>
          <w:bCs/>
          <w:color w:val="0D0D0D"/>
          <w:sz w:val="18"/>
          <w:szCs w:val="18"/>
        </w:rPr>
        <w:t>Farklı Boyutlarıyla Genetiği Değiştirilmiş Organizmalar</w:t>
      </w:r>
      <w:r w:rsidRPr="00CB4D2D">
        <w:rPr>
          <w:color w:val="0D0D0D"/>
          <w:sz w:val="18"/>
          <w:szCs w:val="18"/>
        </w:rPr>
        <w:t xml:space="preserve">, </w:t>
      </w:r>
      <w:r w:rsidRPr="005973B7">
        <w:rPr>
          <w:color w:val="0D0D0D"/>
          <w:sz w:val="18"/>
          <w:szCs w:val="18"/>
        </w:rPr>
        <w:t>Ankara, 2010, s. 85-92.</w:t>
      </w:r>
    </w:p>
  </w:footnote>
  <w:footnote w:id="300">
    <w:p w:rsidR="00CC3308" w:rsidRPr="005973B7"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w:t>
      </w:r>
      <w:r w:rsidRPr="001474AB">
        <w:rPr>
          <w:rStyle w:val="DipnotMetniChar"/>
          <w:sz w:val="18"/>
          <w:szCs w:val="18"/>
        </w:rPr>
        <w:t>Gülçin K</w:t>
      </w:r>
      <w:r>
        <w:rPr>
          <w:color w:val="0D0D0D"/>
          <w:sz w:val="18"/>
          <w:szCs w:val="18"/>
        </w:rPr>
        <w:t>esercioğlu,</w:t>
      </w:r>
      <w:r w:rsidRPr="00CB4D2D">
        <w:rPr>
          <w:color w:val="0D0D0D"/>
          <w:sz w:val="18"/>
          <w:szCs w:val="18"/>
        </w:rPr>
        <w:t xml:space="preserve"> “</w:t>
      </w:r>
      <w:r w:rsidRPr="005973B7">
        <w:rPr>
          <w:color w:val="0D0D0D"/>
          <w:sz w:val="18"/>
          <w:szCs w:val="18"/>
        </w:rPr>
        <w:t>Genetiği Değiştirilmiş Ürünlerin Çevresel Sorun Bağlamında İncelenmesi</w:t>
      </w:r>
      <w:r w:rsidRPr="00CB4D2D">
        <w:rPr>
          <w:color w:val="0D0D0D"/>
          <w:sz w:val="18"/>
          <w:szCs w:val="18"/>
        </w:rPr>
        <w:t>”</w:t>
      </w:r>
      <w:r>
        <w:rPr>
          <w:color w:val="0D0D0D"/>
          <w:sz w:val="18"/>
          <w:szCs w:val="18"/>
        </w:rPr>
        <w:t xml:space="preserve">, </w:t>
      </w:r>
      <w:r w:rsidRPr="00CB4D2D">
        <w:rPr>
          <w:b/>
          <w:bCs/>
          <w:color w:val="0D0D0D"/>
          <w:sz w:val="18"/>
          <w:szCs w:val="18"/>
        </w:rPr>
        <w:t>Farklı Boyutlarıyla Genetiği Değiştirilmiş Organizmalar</w:t>
      </w:r>
      <w:r w:rsidRPr="005973B7">
        <w:rPr>
          <w:color w:val="0D0D0D"/>
          <w:sz w:val="18"/>
          <w:szCs w:val="18"/>
        </w:rPr>
        <w:t>, Ankara,</w:t>
      </w:r>
      <w:r w:rsidRPr="00CB4D2D">
        <w:rPr>
          <w:color w:val="0D0D0D"/>
          <w:sz w:val="18"/>
          <w:szCs w:val="18"/>
        </w:rPr>
        <w:t xml:space="preserve"> </w:t>
      </w:r>
      <w:r w:rsidRPr="005973B7">
        <w:rPr>
          <w:color w:val="0D0D0D"/>
          <w:sz w:val="18"/>
          <w:szCs w:val="18"/>
        </w:rPr>
        <w:t>2010, s.</w:t>
      </w:r>
      <w:r w:rsidRPr="00CB4D2D">
        <w:rPr>
          <w:color w:val="0D0D0D"/>
          <w:sz w:val="18"/>
          <w:szCs w:val="18"/>
        </w:rPr>
        <w:t xml:space="preserve"> </w:t>
      </w:r>
      <w:r w:rsidRPr="005973B7">
        <w:rPr>
          <w:color w:val="0D0D0D"/>
          <w:sz w:val="18"/>
          <w:szCs w:val="18"/>
        </w:rPr>
        <w:t>55-57.</w:t>
      </w:r>
    </w:p>
  </w:footnote>
  <w:footnote w:id="301">
    <w:p w:rsidR="00CC3308" w:rsidRPr="005973B7"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sidRPr="001474AB">
        <w:rPr>
          <w:rStyle w:val="DipnotMetniChar"/>
          <w:sz w:val="18"/>
          <w:szCs w:val="18"/>
        </w:rPr>
        <w:t>Dilek A</w:t>
      </w:r>
      <w:r w:rsidRPr="005973B7">
        <w:rPr>
          <w:color w:val="0D0D0D"/>
          <w:sz w:val="18"/>
          <w:szCs w:val="18"/>
        </w:rPr>
        <w:t xml:space="preserve">slan, Beyazıt İlhan, </w:t>
      </w:r>
      <w:r w:rsidRPr="00CB4D2D">
        <w:rPr>
          <w:color w:val="0D0D0D"/>
          <w:sz w:val="18"/>
          <w:szCs w:val="18"/>
        </w:rPr>
        <w:t>“</w:t>
      </w:r>
      <w:r w:rsidRPr="005973B7">
        <w:rPr>
          <w:color w:val="0D0D0D"/>
          <w:sz w:val="18"/>
          <w:szCs w:val="18"/>
        </w:rPr>
        <w:t>Genetiği Değiştirilmiş Organizmalar: Kısa Bir Değerlendirme</w:t>
      </w:r>
      <w:r w:rsidRPr="00CB4D2D">
        <w:rPr>
          <w:color w:val="0D0D0D"/>
          <w:sz w:val="18"/>
          <w:szCs w:val="18"/>
        </w:rPr>
        <w:t>”</w:t>
      </w:r>
      <w:r w:rsidRPr="005973B7">
        <w:rPr>
          <w:color w:val="0D0D0D"/>
          <w:sz w:val="18"/>
          <w:szCs w:val="18"/>
        </w:rPr>
        <w:t xml:space="preserve">, </w:t>
      </w:r>
      <w:r w:rsidRPr="00CB4D2D">
        <w:rPr>
          <w:b/>
          <w:bCs/>
          <w:color w:val="0D0D0D"/>
          <w:sz w:val="18"/>
          <w:szCs w:val="18"/>
        </w:rPr>
        <w:t>Farklı Boyutlarıyla Genetiği Değiştirilmiş Organizmalar</w:t>
      </w:r>
      <w:r w:rsidRPr="00CB4D2D">
        <w:rPr>
          <w:color w:val="0D0D0D"/>
          <w:sz w:val="18"/>
          <w:szCs w:val="18"/>
        </w:rPr>
        <w:t>,</w:t>
      </w:r>
      <w:r w:rsidRPr="005973B7">
        <w:rPr>
          <w:color w:val="0D0D0D"/>
          <w:sz w:val="18"/>
          <w:szCs w:val="18"/>
        </w:rPr>
        <w:t xml:space="preserve"> Ankara,</w:t>
      </w:r>
      <w:r w:rsidRPr="00CB4D2D">
        <w:rPr>
          <w:color w:val="0D0D0D"/>
          <w:sz w:val="18"/>
          <w:szCs w:val="18"/>
        </w:rPr>
        <w:t xml:space="preserve"> </w:t>
      </w:r>
      <w:r w:rsidRPr="005973B7">
        <w:rPr>
          <w:color w:val="0D0D0D"/>
          <w:sz w:val="18"/>
          <w:szCs w:val="18"/>
        </w:rPr>
        <w:t>2010, s. 49-54.</w:t>
      </w:r>
    </w:p>
  </w:footnote>
  <w:footnote w:id="302">
    <w:p w:rsidR="00CC3308" w:rsidRPr="005973B7"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432BD2">
        <w:rPr>
          <w:rStyle w:val="DipnotBavurusu"/>
        </w:rPr>
        <w:t xml:space="preserve"> </w:t>
      </w:r>
      <w:r w:rsidRPr="00432BD2">
        <w:rPr>
          <w:color w:val="0D0D0D"/>
          <w:sz w:val="18"/>
          <w:szCs w:val="18"/>
        </w:rPr>
        <w:t>Asiye Sonbahar, “Genetik</w:t>
      </w:r>
      <w:r w:rsidRPr="005973B7">
        <w:rPr>
          <w:color w:val="0D0D0D"/>
          <w:sz w:val="18"/>
          <w:szCs w:val="18"/>
        </w:rPr>
        <w:t xml:space="preserve"> Modifiye Besinler</w:t>
      </w:r>
      <w:r>
        <w:rPr>
          <w:color w:val="0D0D0D"/>
          <w:sz w:val="18"/>
          <w:szCs w:val="18"/>
        </w:rPr>
        <w:t>”</w:t>
      </w:r>
      <w:r w:rsidRPr="005973B7">
        <w:rPr>
          <w:color w:val="0D0D0D"/>
          <w:sz w:val="18"/>
          <w:szCs w:val="18"/>
        </w:rPr>
        <w:t xml:space="preserve">, </w:t>
      </w:r>
      <w:r w:rsidRPr="00E622A3">
        <w:rPr>
          <w:b/>
          <w:bCs/>
          <w:color w:val="0D0D0D"/>
          <w:sz w:val="18"/>
          <w:szCs w:val="18"/>
        </w:rPr>
        <w:t>Farklı Boyutlarıyla Genetiği Değiştirilmiş Organizmalar</w:t>
      </w:r>
      <w:r w:rsidRPr="005973B7">
        <w:rPr>
          <w:color w:val="0D0D0D"/>
          <w:sz w:val="18"/>
          <w:szCs w:val="18"/>
        </w:rPr>
        <w:t>, Ankara,</w:t>
      </w:r>
      <w:r w:rsidRPr="00C5651A">
        <w:rPr>
          <w:color w:val="0D0D0D"/>
          <w:sz w:val="18"/>
          <w:szCs w:val="18"/>
        </w:rPr>
        <w:t xml:space="preserve"> </w:t>
      </w:r>
      <w:r>
        <w:rPr>
          <w:color w:val="0D0D0D"/>
          <w:sz w:val="18"/>
          <w:szCs w:val="18"/>
        </w:rPr>
        <w:t>2010,</w:t>
      </w:r>
      <w:r w:rsidRPr="005973B7">
        <w:rPr>
          <w:color w:val="0D0D0D"/>
          <w:sz w:val="18"/>
          <w:szCs w:val="18"/>
        </w:rPr>
        <w:t xml:space="preserve"> s.</w:t>
      </w:r>
      <w:r>
        <w:rPr>
          <w:color w:val="0D0D0D"/>
          <w:sz w:val="18"/>
          <w:szCs w:val="18"/>
        </w:rPr>
        <w:t xml:space="preserve"> </w:t>
      </w:r>
      <w:r w:rsidRPr="005973B7">
        <w:rPr>
          <w:color w:val="0D0D0D"/>
          <w:sz w:val="18"/>
          <w:szCs w:val="18"/>
        </w:rPr>
        <w:t>93-98.</w:t>
      </w:r>
    </w:p>
  </w:footnote>
  <w:footnote w:id="303">
    <w:p w:rsidR="00CC3308" w:rsidRPr="00F11BF9" w:rsidRDefault="00CC3308" w:rsidP="006B31C7">
      <w:pPr>
        <w:pStyle w:val="GvdeMetni"/>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Dilek Aslan, “</w:t>
      </w:r>
      <w:r w:rsidRPr="005973B7">
        <w:rPr>
          <w:color w:val="0D0D0D"/>
          <w:sz w:val="18"/>
          <w:szCs w:val="18"/>
        </w:rPr>
        <w:t>Gene</w:t>
      </w:r>
      <w:r>
        <w:rPr>
          <w:color w:val="0D0D0D"/>
          <w:sz w:val="18"/>
          <w:szCs w:val="18"/>
        </w:rPr>
        <w:t>tiği Değiştirilmiş Organizmalar / Gıdalar</w:t>
      </w:r>
      <w:r w:rsidRPr="005973B7">
        <w:rPr>
          <w:color w:val="0D0D0D"/>
          <w:sz w:val="18"/>
          <w:szCs w:val="18"/>
        </w:rPr>
        <w:t xml:space="preserve"> </w:t>
      </w:r>
      <w:r>
        <w:rPr>
          <w:color w:val="0D0D0D"/>
          <w:sz w:val="18"/>
          <w:szCs w:val="18"/>
        </w:rPr>
        <w:t xml:space="preserve">: Halk Sağlığı Uzmanları Derneği (HASUDER), </w:t>
      </w:r>
      <w:r w:rsidRPr="005973B7">
        <w:rPr>
          <w:color w:val="0D0D0D"/>
          <w:sz w:val="18"/>
          <w:szCs w:val="18"/>
        </w:rPr>
        <w:t>Kısa Bir Değerlendirme</w:t>
      </w:r>
      <w:r>
        <w:rPr>
          <w:color w:val="0D0D0D"/>
          <w:sz w:val="18"/>
          <w:szCs w:val="18"/>
        </w:rPr>
        <w:t>”</w:t>
      </w:r>
      <w:r w:rsidRPr="005973B7">
        <w:rPr>
          <w:color w:val="0D0D0D"/>
          <w:sz w:val="18"/>
          <w:szCs w:val="18"/>
        </w:rPr>
        <w:t xml:space="preserve">, </w:t>
      </w:r>
      <w:r w:rsidRPr="00E622A3">
        <w:rPr>
          <w:b/>
          <w:bCs/>
          <w:color w:val="0D0D0D"/>
          <w:sz w:val="18"/>
          <w:szCs w:val="18"/>
        </w:rPr>
        <w:t>Farklı Boyutlarıyla Genetiği Değiştirilmiş Organizmalar</w:t>
      </w:r>
      <w:r>
        <w:rPr>
          <w:color w:val="0D0D0D"/>
          <w:sz w:val="18"/>
          <w:szCs w:val="18"/>
        </w:rPr>
        <w:t xml:space="preserve">, </w:t>
      </w:r>
      <w:r w:rsidRPr="005973B7">
        <w:rPr>
          <w:color w:val="0D0D0D"/>
          <w:sz w:val="18"/>
          <w:szCs w:val="18"/>
        </w:rPr>
        <w:t>Ankara,</w:t>
      </w:r>
      <w:r>
        <w:rPr>
          <w:color w:val="0D0D0D"/>
          <w:sz w:val="18"/>
          <w:szCs w:val="18"/>
        </w:rPr>
        <w:t xml:space="preserve"> 2010, s. 65-66</w:t>
      </w:r>
      <w:r w:rsidRPr="005973B7">
        <w:rPr>
          <w:color w:val="0D0D0D"/>
          <w:sz w:val="18"/>
          <w:szCs w:val="18"/>
        </w:rPr>
        <w:t>.</w:t>
      </w:r>
    </w:p>
  </w:footnote>
  <w:footnote w:id="304">
    <w:p w:rsidR="00CC3308" w:rsidRPr="00BE10CC" w:rsidRDefault="00CC3308" w:rsidP="008A690B">
      <w:pPr>
        <w:pStyle w:val="DipnotMetni"/>
        <w:spacing w:line="20" w:lineRule="atLeast"/>
        <w:ind w:left="709" w:hanging="709"/>
        <w:jc w:val="both"/>
        <w:rPr>
          <w:rFonts w:ascii="Times New Roman" w:hAnsi="Times New Roman"/>
          <w:color w:val="0D0D0D"/>
          <w:spacing w:val="1"/>
          <w:sz w:val="18"/>
          <w:szCs w:val="18"/>
        </w:rPr>
      </w:pPr>
      <w:r w:rsidRPr="008A690B">
        <w:rPr>
          <w:rStyle w:val="DipnotBavurusu"/>
          <w:rFonts w:ascii="Times New Roman" w:hAnsi="Times New Roman"/>
          <w:color w:val="0D0D0D"/>
          <w:sz w:val="18"/>
          <w:szCs w:val="18"/>
        </w:rPr>
        <w:footnoteRef/>
      </w:r>
      <w:r w:rsidRPr="008A690B">
        <w:rPr>
          <w:rStyle w:val="DipnotBavurusu"/>
          <w:rFonts w:ascii="Times New Roman" w:hAnsi="Times New Roman"/>
          <w:sz w:val="18"/>
          <w:szCs w:val="18"/>
        </w:rPr>
        <w:t xml:space="preserve"> </w:t>
      </w:r>
      <w:r w:rsidRPr="008A690B">
        <w:rPr>
          <w:rFonts w:ascii="Times New Roman" w:hAnsi="Times New Roman"/>
          <w:color w:val="0D0D0D"/>
          <w:spacing w:val="1"/>
          <w:sz w:val="18"/>
          <w:szCs w:val="18"/>
        </w:rPr>
        <w:t xml:space="preserve">Timur Tuncalı, “Genetiği Değiştirilmiş Organizmalar ve Üzerine Görüşler”, </w:t>
      </w:r>
      <w:r w:rsidRPr="008A690B">
        <w:rPr>
          <w:rFonts w:ascii="Times New Roman" w:hAnsi="Times New Roman"/>
          <w:b/>
          <w:bCs/>
          <w:color w:val="0D0D0D"/>
          <w:spacing w:val="1"/>
          <w:sz w:val="18"/>
          <w:szCs w:val="18"/>
        </w:rPr>
        <w:t>Farklı Boyutlarıyla Genetiği Değiştirilmiş Organizmalar</w:t>
      </w:r>
      <w:r w:rsidRPr="008A690B">
        <w:rPr>
          <w:rFonts w:ascii="Times New Roman" w:hAnsi="Times New Roman"/>
          <w:color w:val="0D0D0D"/>
          <w:spacing w:val="1"/>
          <w:sz w:val="18"/>
          <w:szCs w:val="18"/>
        </w:rPr>
        <w:t>, Ankara, 2010, s. 69-73</w:t>
      </w:r>
      <w:r w:rsidRPr="00BE10CC">
        <w:rPr>
          <w:rFonts w:ascii="Times New Roman" w:hAnsi="Times New Roman"/>
          <w:color w:val="0D0D0D"/>
          <w:spacing w:val="1"/>
          <w:sz w:val="18"/>
          <w:szCs w:val="18"/>
        </w:rPr>
        <w:t>.</w:t>
      </w:r>
    </w:p>
  </w:footnote>
  <w:footnote w:id="305">
    <w:p w:rsidR="00CC3308" w:rsidRPr="005973B7"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1"/>
          <w:sz w:val="18"/>
          <w:szCs w:val="18"/>
        </w:rPr>
        <w:t>B</w:t>
      </w:r>
      <w:r w:rsidRPr="005973B7">
        <w:rPr>
          <w:rFonts w:ascii="Times New Roman" w:hAnsi="Times New Roman"/>
          <w:color w:val="0D0D0D"/>
          <w:sz w:val="18"/>
          <w:szCs w:val="18"/>
        </w:rPr>
        <w:t>ak</w:t>
      </w:r>
      <w:r w:rsidRPr="005973B7">
        <w:rPr>
          <w:rFonts w:ascii="Times New Roman" w:hAnsi="Times New Roman"/>
          <w:color w:val="0D0D0D"/>
          <w:spacing w:val="-2"/>
          <w:sz w:val="18"/>
          <w:szCs w:val="18"/>
        </w:rPr>
        <w:t>a</w:t>
      </w:r>
      <w:r w:rsidRPr="005973B7">
        <w:rPr>
          <w:rFonts w:ascii="Times New Roman" w:hAnsi="Times New Roman"/>
          <w:color w:val="0D0D0D"/>
          <w:sz w:val="18"/>
          <w:szCs w:val="18"/>
        </w:rPr>
        <w:t>ra,</w:t>
      </w:r>
      <w:r w:rsidRPr="005973B7">
        <w:rPr>
          <w:rFonts w:ascii="Times New Roman" w:hAnsi="Times New Roman"/>
          <w:color w:val="0D0D0D"/>
          <w:spacing w:val="-14"/>
          <w:sz w:val="18"/>
          <w:szCs w:val="18"/>
        </w:rPr>
        <w:t xml:space="preserve"> </w:t>
      </w:r>
      <w:r w:rsidRPr="005973B7">
        <w:rPr>
          <w:rFonts w:ascii="Times New Roman" w:hAnsi="Times New Roman"/>
          <w:color w:val="0D0D0D"/>
          <w:sz w:val="18"/>
          <w:szCs w:val="18"/>
        </w:rPr>
        <w:t>2/168,</w:t>
      </w:r>
      <w:r w:rsidRPr="005973B7">
        <w:rPr>
          <w:rFonts w:ascii="Times New Roman" w:hAnsi="Times New Roman"/>
          <w:color w:val="0D0D0D"/>
          <w:spacing w:val="-13"/>
          <w:sz w:val="18"/>
          <w:szCs w:val="18"/>
        </w:rPr>
        <w:t xml:space="preserve"> </w:t>
      </w:r>
      <w:r w:rsidRPr="005973B7">
        <w:rPr>
          <w:rFonts w:ascii="Times New Roman" w:hAnsi="Times New Roman"/>
          <w:color w:val="0D0D0D"/>
          <w:sz w:val="18"/>
          <w:szCs w:val="18"/>
        </w:rPr>
        <w:t>172;</w:t>
      </w:r>
      <w:r w:rsidRPr="005973B7">
        <w:rPr>
          <w:rFonts w:ascii="Times New Roman" w:hAnsi="Times New Roman"/>
          <w:color w:val="0D0D0D"/>
          <w:spacing w:val="-13"/>
          <w:sz w:val="18"/>
          <w:szCs w:val="18"/>
        </w:rPr>
        <w:t xml:space="preserve"> </w:t>
      </w:r>
      <w:r w:rsidRPr="005973B7">
        <w:rPr>
          <w:rFonts w:ascii="Times New Roman" w:hAnsi="Times New Roman"/>
          <w:color w:val="0D0D0D"/>
          <w:spacing w:val="-3"/>
          <w:sz w:val="18"/>
          <w:szCs w:val="18"/>
        </w:rPr>
        <w:t>M</w:t>
      </w:r>
      <w:r w:rsidRPr="005973B7">
        <w:rPr>
          <w:rFonts w:ascii="Times New Roman" w:hAnsi="Times New Roman"/>
          <w:color w:val="0D0D0D"/>
          <w:spacing w:val="-2"/>
          <w:sz w:val="18"/>
          <w:szCs w:val="18"/>
        </w:rPr>
        <w:t>â</w:t>
      </w:r>
      <w:r w:rsidRPr="005973B7">
        <w:rPr>
          <w:rFonts w:ascii="Times New Roman" w:hAnsi="Times New Roman"/>
          <w:color w:val="0D0D0D"/>
          <w:sz w:val="18"/>
          <w:szCs w:val="18"/>
        </w:rPr>
        <w:t>id</w:t>
      </w:r>
      <w:r w:rsidRPr="005973B7">
        <w:rPr>
          <w:rFonts w:ascii="Times New Roman" w:hAnsi="Times New Roman"/>
          <w:color w:val="0D0D0D"/>
          <w:spacing w:val="-1"/>
          <w:sz w:val="18"/>
          <w:szCs w:val="18"/>
        </w:rPr>
        <w:t>e</w:t>
      </w:r>
      <w:r w:rsidRPr="005973B7">
        <w:rPr>
          <w:rFonts w:ascii="Times New Roman" w:hAnsi="Times New Roman"/>
          <w:color w:val="0D0D0D"/>
          <w:sz w:val="18"/>
          <w:szCs w:val="18"/>
        </w:rPr>
        <w:t>,</w:t>
      </w:r>
      <w:r w:rsidRPr="005973B7">
        <w:rPr>
          <w:rFonts w:ascii="Times New Roman" w:hAnsi="Times New Roman"/>
          <w:color w:val="0D0D0D"/>
          <w:spacing w:val="-14"/>
          <w:sz w:val="18"/>
          <w:szCs w:val="18"/>
        </w:rPr>
        <w:t xml:space="preserve"> </w:t>
      </w:r>
      <w:r w:rsidRPr="005973B7">
        <w:rPr>
          <w:rFonts w:ascii="Times New Roman" w:hAnsi="Times New Roman"/>
          <w:color w:val="0D0D0D"/>
          <w:sz w:val="18"/>
          <w:szCs w:val="18"/>
        </w:rPr>
        <w:t>5/4-5,</w:t>
      </w:r>
      <w:r w:rsidRPr="005973B7">
        <w:rPr>
          <w:rFonts w:ascii="Times New Roman" w:hAnsi="Times New Roman"/>
          <w:color w:val="0D0D0D"/>
          <w:spacing w:val="-13"/>
          <w:sz w:val="18"/>
          <w:szCs w:val="18"/>
        </w:rPr>
        <w:t xml:space="preserve"> </w:t>
      </w:r>
      <w:r w:rsidRPr="005973B7">
        <w:rPr>
          <w:rFonts w:ascii="Times New Roman" w:hAnsi="Times New Roman"/>
          <w:color w:val="0D0D0D"/>
          <w:sz w:val="18"/>
          <w:szCs w:val="18"/>
        </w:rPr>
        <w:t>87-88;</w:t>
      </w:r>
      <w:r w:rsidRPr="005973B7">
        <w:rPr>
          <w:rFonts w:ascii="Times New Roman" w:hAnsi="Times New Roman"/>
          <w:color w:val="0D0D0D"/>
          <w:spacing w:val="-13"/>
          <w:sz w:val="18"/>
          <w:szCs w:val="18"/>
        </w:rPr>
        <w:t xml:space="preserve"> </w:t>
      </w:r>
      <w:r w:rsidRPr="005973B7">
        <w:rPr>
          <w:rFonts w:ascii="Times New Roman" w:hAnsi="Times New Roman"/>
          <w:color w:val="0D0D0D"/>
          <w:sz w:val="18"/>
          <w:szCs w:val="18"/>
        </w:rPr>
        <w:t>Enfâl,</w:t>
      </w:r>
      <w:r w:rsidRPr="005973B7">
        <w:rPr>
          <w:rFonts w:ascii="Times New Roman" w:hAnsi="Times New Roman"/>
          <w:color w:val="0D0D0D"/>
          <w:spacing w:val="-13"/>
          <w:sz w:val="18"/>
          <w:szCs w:val="18"/>
        </w:rPr>
        <w:t xml:space="preserve"> </w:t>
      </w:r>
      <w:r w:rsidRPr="005973B7">
        <w:rPr>
          <w:rFonts w:ascii="Times New Roman" w:hAnsi="Times New Roman"/>
          <w:color w:val="0D0D0D"/>
          <w:sz w:val="18"/>
          <w:szCs w:val="18"/>
        </w:rPr>
        <w:t>8/69;</w:t>
      </w:r>
      <w:r w:rsidRPr="005973B7">
        <w:rPr>
          <w:rFonts w:ascii="Times New Roman" w:hAnsi="Times New Roman"/>
          <w:color w:val="0D0D0D"/>
          <w:spacing w:val="-14"/>
          <w:sz w:val="18"/>
          <w:szCs w:val="18"/>
        </w:rPr>
        <w:t xml:space="preserve"> </w:t>
      </w:r>
      <w:r w:rsidRPr="005973B7">
        <w:rPr>
          <w:rFonts w:ascii="Times New Roman" w:hAnsi="Times New Roman"/>
          <w:color w:val="0D0D0D"/>
          <w:spacing w:val="-4"/>
          <w:sz w:val="18"/>
          <w:szCs w:val="18"/>
        </w:rPr>
        <w:t>N</w:t>
      </w:r>
      <w:r w:rsidRPr="005973B7">
        <w:rPr>
          <w:rFonts w:ascii="Times New Roman" w:hAnsi="Times New Roman"/>
          <w:color w:val="0D0D0D"/>
          <w:sz w:val="18"/>
          <w:szCs w:val="18"/>
        </w:rPr>
        <w:t>ahl,</w:t>
      </w:r>
      <w:r w:rsidRPr="005973B7">
        <w:rPr>
          <w:rFonts w:ascii="Times New Roman" w:hAnsi="Times New Roman"/>
          <w:color w:val="0D0D0D"/>
          <w:spacing w:val="-13"/>
          <w:sz w:val="18"/>
          <w:szCs w:val="18"/>
        </w:rPr>
        <w:t xml:space="preserve"> </w:t>
      </w:r>
      <w:r w:rsidRPr="005973B7">
        <w:rPr>
          <w:rFonts w:ascii="Times New Roman" w:hAnsi="Times New Roman"/>
          <w:color w:val="0D0D0D"/>
          <w:sz w:val="18"/>
          <w:szCs w:val="18"/>
        </w:rPr>
        <w:t>16/67,</w:t>
      </w:r>
      <w:r w:rsidRPr="005973B7">
        <w:rPr>
          <w:rFonts w:ascii="Times New Roman" w:hAnsi="Times New Roman"/>
          <w:color w:val="0D0D0D"/>
          <w:spacing w:val="-13"/>
          <w:sz w:val="18"/>
          <w:szCs w:val="18"/>
        </w:rPr>
        <w:t xml:space="preserve"> </w:t>
      </w:r>
      <w:r w:rsidRPr="005973B7">
        <w:rPr>
          <w:rFonts w:ascii="Times New Roman" w:hAnsi="Times New Roman"/>
          <w:color w:val="0D0D0D"/>
          <w:sz w:val="18"/>
          <w:szCs w:val="18"/>
        </w:rPr>
        <w:t>114-116.</w:t>
      </w:r>
    </w:p>
  </w:footnote>
  <w:footnote w:id="306">
    <w:p w:rsidR="00CC3308" w:rsidRPr="005973B7"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Mesela bkz. </w:t>
      </w:r>
      <w:r w:rsidRPr="005973B7">
        <w:rPr>
          <w:rFonts w:ascii="Times New Roman" w:hAnsi="Times New Roman"/>
          <w:color w:val="0D0D0D"/>
          <w:spacing w:val="1"/>
          <w:sz w:val="18"/>
          <w:szCs w:val="18"/>
        </w:rPr>
        <w:t>B</w:t>
      </w:r>
      <w:r w:rsidRPr="005973B7">
        <w:rPr>
          <w:rFonts w:ascii="Times New Roman" w:hAnsi="Times New Roman"/>
          <w:color w:val="0D0D0D"/>
          <w:sz w:val="18"/>
          <w:szCs w:val="18"/>
        </w:rPr>
        <w:t>ak</w:t>
      </w:r>
      <w:r w:rsidRPr="005973B7">
        <w:rPr>
          <w:rFonts w:ascii="Times New Roman" w:hAnsi="Times New Roman"/>
          <w:color w:val="0D0D0D"/>
          <w:spacing w:val="-2"/>
          <w:sz w:val="18"/>
          <w:szCs w:val="18"/>
        </w:rPr>
        <w:t>a</w:t>
      </w:r>
      <w:r w:rsidRPr="005973B7">
        <w:rPr>
          <w:rFonts w:ascii="Times New Roman" w:hAnsi="Times New Roman"/>
          <w:color w:val="0D0D0D"/>
          <w:sz w:val="18"/>
          <w:szCs w:val="18"/>
        </w:rPr>
        <w:t>ra,</w:t>
      </w:r>
      <w:r w:rsidRPr="005973B7">
        <w:rPr>
          <w:rFonts w:ascii="Times New Roman" w:hAnsi="Times New Roman"/>
          <w:color w:val="0D0D0D"/>
          <w:spacing w:val="-13"/>
          <w:sz w:val="18"/>
          <w:szCs w:val="18"/>
        </w:rPr>
        <w:t xml:space="preserve"> </w:t>
      </w:r>
      <w:r w:rsidRPr="005973B7">
        <w:rPr>
          <w:rFonts w:ascii="Times New Roman" w:hAnsi="Times New Roman"/>
          <w:color w:val="0D0D0D"/>
          <w:sz w:val="18"/>
          <w:szCs w:val="18"/>
        </w:rPr>
        <w:t>2/29;</w:t>
      </w:r>
      <w:r w:rsidRPr="005973B7">
        <w:rPr>
          <w:rFonts w:ascii="Times New Roman" w:hAnsi="Times New Roman"/>
          <w:color w:val="0D0D0D"/>
          <w:spacing w:val="-13"/>
          <w:sz w:val="18"/>
          <w:szCs w:val="18"/>
        </w:rPr>
        <w:t xml:space="preserve"> </w:t>
      </w:r>
      <w:r w:rsidRPr="005973B7">
        <w:rPr>
          <w:rFonts w:ascii="Times New Roman" w:hAnsi="Times New Roman"/>
          <w:color w:val="0D0D0D"/>
          <w:spacing w:val="1"/>
          <w:sz w:val="18"/>
          <w:szCs w:val="18"/>
        </w:rPr>
        <w:t>C</w:t>
      </w:r>
      <w:r w:rsidRPr="005973B7">
        <w:rPr>
          <w:rFonts w:ascii="Times New Roman" w:hAnsi="Times New Roman"/>
          <w:color w:val="0D0D0D"/>
          <w:spacing w:val="-1"/>
          <w:sz w:val="18"/>
          <w:szCs w:val="18"/>
        </w:rPr>
        <w:t>â</w:t>
      </w:r>
      <w:r w:rsidRPr="005973B7">
        <w:rPr>
          <w:rFonts w:ascii="Times New Roman" w:hAnsi="Times New Roman"/>
          <w:color w:val="0D0D0D"/>
          <w:sz w:val="18"/>
          <w:szCs w:val="18"/>
        </w:rPr>
        <w:t>si</w:t>
      </w:r>
      <w:r w:rsidRPr="005973B7">
        <w:rPr>
          <w:rFonts w:ascii="Times New Roman" w:hAnsi="Times New Roman"/>
          <w:color w:val="0D0D0D"/>
          <w:spacing w:val="-3"/>
          <w:sz w:val="18"/>
          <w:szCs w:val="18"/>
        </w:rPr>
        <w:t>y</w:t>
      </w:r>
      <w:r w:rsidRPr="005973B7">
        <w:rPr>
          <w:rFonts w:ascii="Times New Roman" w:hAnsi="Times New Roman"/>
          <w:color w:val="0D0D0D"/>
          <w:spacing w:val="-2"/>
          <w:sz w:val="18"/>
          <w:szCs w:val="18"/>
        </w:rPr>
        <w:t>e</w:t>
      </w:r>
      <w:r w:rsidRPr="005973B7">
        <w:rPr>
          <w:rFonts w:ascii="Times New Roman" w:hAnsi="Times New Roman"/>
          <w:color w:val="0D0D0D"/>
          <w:sz w:val="18"/>
          <w:szCs w:val="18"/>
        </w:rPr>
        <w:t>,</w:t>
      </w:r>
      <w:r w:rsidRPr="005973B7">
        <w:rPr>
          <w:rFonts w:ascii="Times New Roman" w:hAnsi="Times New Roman"/>
          <w:color w:val="0D0D0D"/>
          <w:spacing w:val="-12"/>
          <w:sz w:val="18"/>
          <w:szCs w:val="18"/>
        </w:rPr>
        <w:t xml:space="preserve"> </w:t>
      </w:r>
      <w:r w:rsidRPr="005973B7">
        <w:rPr>
          <w:rFonts w:ascii="Times New Roman" w:hAnsi="Times New Roman"/>
          <w:color w:val="0D0D0D"/>
          <w:sz w:val="18"/>
          <w:szCs w:val="18"/>
        </w:rPr>
        <w:t>45/13</w:t>
      </w:r>
      <w:r>
        <w:rPr>
          <w:rFonts w:ascii="Times New Roman" w:hAnsi="Times New Roman"/>
          <w:color w:val="0D0D0D"/>
          <w:sz w:val="18"/>
          <w:szCs w:val="18"/>
        </w:rPr>
        <w:t>; En’âm, 6/145; Mâide, 5/3; Nisâ, 4/22-23</w:t>
      </w:r>
      <w:r w:rsidRPr="005973B7">
        <w:rPr>
          <w:rFonts w:ascii="Times New Roman" w:hAnsi="Times New Roman"/>
          <w:color w:val="0D0D0D"/>
          <w:sz w:val="18"/>
          <w:szCs w:val="18"/>
        </w:rPr>
        <w:t>;</w:t>
      </w:r>
      <w:r>
        <w:rPr>
          <w:rFonts w:ascii="Times New Roman" w:hAnsi="Times New Roman"/>
          <w:color w:val="0D0D0D"/>
          <w:spacing w:val="-13"/>
          <w:sz w:val="18"/>
          <w:szCs w:val="18"/>
        </w:rPr>
        <w:t xml:space="preserve"> </w:t>
      </w:r>
      <w:r w:rsidRPr="005973B7">
        <w:rPr>
          <w:rFonts w:ascii="Times New Roman" w:hAnsi="Times New Roman"/>
          <w:color w:val="0D0D0D"/>
          <w:spacing w:val="1"/>
          <w:sz w:val="18"/>
          <w:szCs w:val="18"/>
        </w:rPr>
        <w:t>L</w:t>
      </w:r>
      <w:r w:rsidRPr="005973B7">
        <w:rPr>
          <w:rFonts w:ascii="Times New Roman" w:hAnsi="Times New Roman"/>
          <w:color w:val="0D0D0D"/>
          <w:spacing w:val="-1"/>
          <w:sz w:val="18"/>
          <w:szCs w:val="18"/>
        </w:rPr>
        <w:t>o</w:t>
      </w:r>
      <w:r w:rsidRPr="005973B7">
        <w:rPr>
          <w:rFonts w:ascii="Times New Roman" w:hAnsi="Times New Roman"/>
          <w:color w:val="0D0D0D"/>
          <w:sz w:val="18"/>
          <w:szCs w:val="18"/>
        </w:rPr>
        <w:t>km</w:t>
      </w:r>
      <w:r w:rsidRPr="005973B7">
        <w:rPr>
          <w:rFonts w:ascii="Times New Roman" w:hAnsi="Times New Roman"/>
          <w:color w:val="0D0D0D"/>
          <w:spacing w:val="-2"/>
          <w:sz w:val="18"/>
          <w:szCs w:val="18"/>
        </w:rPr>
        <w:t>a</w:t>
      </w:r>
      <w:r w:rsidRPr="005973B7">
        <w:rPr>
          <w:rFonts w:ascii="Times New Roman" w:hAnsi="Times New Roman"/>
          <w:color w:val="0D0D0D"/>
          <w:sz w:val="18"/>
          <w:szCs w:val="18"/>
        </w:rPr>
        <w:t>n,</w:t>
      </w:r>
      <w:r w:rsidRPr="005973B7">
        <w:rPr>
          <w:rFonts w:ascii="Times New Roman" w:hAnsi="Times New Roman"/>
          <w:color w:val="0D0D0D"/>
          <w:spacing w:val="-13"/>
          <w:sz w:val="18"/>
          <w:szCs w:val="18"/>
        </w:rPr>
        <w:t xml:space="preserve"> </w:t>
      </w:r>
      <w:r w:rsidRPr="005973B7">
        <w:rPr>
          <w:rFonts w:ascii="Times New Roman" w:hAnsi="Times New Roman"/>
          <w:color w:val="0D0D0D"/>
          <w:sz w:val="18"/>
          <w:szCs w:val="18"/>
        </w:rPr>
        <w:t>31/20.</w:t>
      </w:r>
    </w:p>
  </w:footnote>
  <w:footnote w:id="307">
    <w:p w:rsidR="00CC3308" w:rsidRPr="00C91481" w:rsidRDefault="00CC3308" w:rsidP="00C91481">
      <w:pPr>
        <w:pStyle w:val="DipnotMetni"/>
        <w:spacing w:line="20" w:lineRule="atLeast"/>
        <w:ind w:left="709" w:hanging="709"/>
        <w:jc w:val="both"/>
      </w:pPr>
      <w:r w:rsidRPr="00C91481">
        <w:rPr>
          <w:rStyle w:val="DipnotBavurusu"/>
          <w:rFonts w:ascii="Times New Roman" w:hAnsi="Times New Roman"/>
          <w:color w:val="0D0D0D"/>
          <w:sz w:val="18"/>
          <w:szCs w:val="18"/>
        </w:rPr>
        <w:footnoteRef/>
      </w:r>
      <w:r w:rsidRPr="00C91481">
        <w:rPr>
          <w:rStyle w:val="DipnotBavurusu"/>
          <w:rFonts w:ascii="Times New Roman" w:hAnsi="Times New Roman"/>
          <w:color w:val="0D0D0D"/>
          <w:sz w:val="18"/>
          <w:szCs w:val="18"/>
        </w:rPr>
        <w:t xml:space="preserve"> </w:t>
      </w:r>
      <w:r>
        <w:rPr>
          <w:rFonts w:ascii="Times New Roman" w:hAnsi="Times New Roman"/>
          <w:color w:val="000000"/>
          <w:sz w:val="18"/>
          <w:szCs w:val="18"/>
          <w:shd w:val="clear" w:color="auto" w:fill="FFFFFF"/>
        </w:rPr>
        <w:t>Buhârî, “</w:t>
      </w:r>
      <w:r w:rsidRPr="00186E78">
        <w:rPr>
          <w:rFonts w:ascii="Times New Roman" w:hAnsi="Times New Roman"/>
          <w:color w:val="000000"/>
          <w:sz w:val="18"/>
          <w:szCs w:val="18"/>
          <w:shd w:val="clear" w:color="auto" w:fill="FFFFFF"/>
        </w:rPr>
        <w:t>Nikâh</w:t>
      </w:r>
      <w:r>
        <w:rPr>
          <w:rFonts w:ascii="Times New Roman" w:hAnsi="Times New Roman"/>
          <w:color w:val="000000"/>
          <w:sz w:val="18"/>
          <w:szCs w:val="18"/>
          <w:shd w:val="clear" w:color="auto" w:fill="FFFFFF"/>
        </w:rPr>
        <w:t>”, 96, “</w:t>
      </w:r>
      <w:r w:rsidRPr="00186E78">
        <w:rPr>
          <w:rFonts w:ascii="Times New Roman" w:hAnsi="Times New Roman"/>
          <w:color w:val="000000"/>
          <w:sz w:val="18"/>
          <w:szCs w:val="18"/>
          <w:shd w:val="clear" w:color="auto" w:fill="FFFFFF"/>
        </w:rPr>
        <w:t>Tefsîr</w:t>
      </w:r>
      <w:r>
        <w:rPr>
          <w:rFonts w:ascii="Times New Roman" w:hAnsi="Times New Roman"/>
          <w:color w:val="000000"/>
          <w:sz w:val="18"/>
          <w:szCs w:val="18"/>
          <w:shd w:val="clear" w:color="auto" w:fill="FFFFFF"/>
        </w:rPr>
        <w:t>”, 99; Müslim, “</w:t>
      </w:r>
      <w:r w:rsidRPr="00186E78">
        <w:rPr>
          <w:rFonts w:ascii="Times New Roman" w:hAnsi="Times New Roman"/>
          <w:color w:val="000000"/>
          <w:sz w:val="18"/>
          <w:szCs w:val="18"/>
          <w:shd w:val="clear" w:color="auto" w:fill="FFFFFF"/>
        </w:rPr>
        <w:t>Talâk</w:t>
      </w:r>
      <w:r>
        <w:rPr>
          <w:rFonts w:ascii="Times New Roman" w:hAnsi="Times New Roman"/>
          <w:color w:val="000000"/>
          <w:sz w:val="18"/>
          <w:szCs w:val="18"/>
          <w:shd w:val="clear" w:color="auto" w:fill="FFFFFF"/>
        </w:rPr>
        <w:t xml:space="preserve">”, </w:t>
      </w:r>
      <w:r w:rsidRPr="00186E78">
        <w:rPr>
          <w:rFonts w:ascii="Times New Roman" w:hAnsi="Times New Roman"/>
          <w:color w:val="000000"/>
          <w:sz w:val="18"/>
          <w:szCs w:val="18"/>
          <w:shd w:val="clear" w:color="auto" w:fill="FFFFFF"/>
        </w:rPr>
        <w:t>26</w:t>
      </w:r>
      <w:r>
        <w:rPr>
          <w:rFonts w:ascii="Times New Roman" w:hAnsi="Times New Roman"/>
          <w:color w:val="000000"/>
          <w:sz w:val="18"/>
          <w:szCs w:val="18"/>
          <w:shd w:val="clear" w:color="auto" w:fill="FFFFFF"/>
        </w:rPr>
        <w:t>, “</w:t>
      </w:r>
      <w:r w:rsidRPr="00186E78">
        <w:rPr>
          <w:rFonts w:ascii="Times New Roman" w:hAnsi="Times New Roman"/>
          <w:color w:val="000000"/>
          <w:sz w:val="18"/>
          <w:szCs w:val="18"/>
          <w:shd w:val="clear" w:color="auto" w:fill="FFFFFF"/>
        </w:rPr>
        <w:t>Zekât</w:t>
      </w:r>
      <w:r>
        <w:rPr>
          <w:rFonts w:ascii="Times New Roman" w:hAnsi="Times New Roman"/>
          <w:color w:val="000000"/>
          <w:sz w:val="18"/>
          <w:szCs w:val="18"/>
          <w:shd w:val="clear" w:color="auto" w:fill="FFFFFF"/>
        </w:rPr>
        <w:t xml:space="preserve">”, </w:t>
      </w:r>
      <w:r w:rsidRPr="00186E78">
        <w:rPr>
          <w:rFonts w:ascii="Times New Roman" w:hAnsi="Times New Roman"/>
          <w:color w:val="000000"/>
          <w:sz w:val="18"/>
          <w:szCs w:val="18"/>
          <w:shd w:val="clear" w:color="auto" w:fill="FFFFFF"/>
        </w:rPr>
        <w:t>24</w:t>
      </w:r>
      <w:r>
        <w:rPr>
          <w:rFonts w:ascii="Times New Roman" w:hAnsi="Times New Roman"/>
          <w:sz w:val="18"/>
          <w:szCs w:val="18"/>
        </w:rPr>
        <w:t>;</w:t>
      </w:r>
      <w:r>
        <w:rPr>
          <w:rFonts w:ascii="Times New Roman" w:hAnsi="Times New Roman"/>
          <w:color w:val="000000"/>
          <w:sz w:val="18"/>
          <w:szCs w:val="18"/>
          <w:shd w:val="clear" w:color="auto" w:fill="FFFFFF"/>
        </w:rPr>
        <w:t xml:space="preserve"> </w:t>
      </w:r>
      <w:r w:rsidRPr="00186E78">
        <w:rPr>
          <w:rFonts w:ascii="Times New Roman" w:hAnsi="Times New Roman"/>
          <w:color w:val="000000"/>
          <w:sz w:val="18"/>
          <w:szCs w:val="18"/>
          <w:shd w:val="clear" w:color="auto" w:fill="FFFFFF"/>
        </w:rPr>
        <w:t>Tirmizî, “Libâs</w:t>
      </w:r>
      <w:r>
        <w:rPr>
          <w:rFonts w:ascii="Times New Roman" w:hAnsi="Times New Roman"/>
          <w:color w:val="000000"/>
          <w:sz w:val="18"/>
          <w:szCs w:val="18"/>
          <w:shd w:val="clear" w:color="auto" w:fill="FFFFFF"/>
        </w:rPr>
        <w:t>” 6; İbn Mâce, “</w:t>
      </w:r>
      <w:r w:rsidRPr="00186E78">
        <w:rPr>
          <w:rFonts w:ascii="Times New Roman" w:hAnsi="Times New Roman"/>
          <w:color w:val="000000"/>
          <w:sz w:val="18"/>
          <w:szCs w:val="18"/>
          <w:shd w:val="clear" w:color="auto" w:fill="FFFFFF"/>
        </w:rPr>
        <w:t>Et'ime</w:t>
      </w:r>
      <w:r>
        <w:rPr>
          <w:rFonts w:ascii="Times New Roman" w:hAnsi="Times New Roman"/>
          <w:color w:val="000000"/>
          <w:sz w:val="18"/>
          <w:szCs w:val="18"/>
          <w:shd w:val="clear" w:color="auto" w:fill="FFFFFF"/>
        </w:rPr>
        <w:t>” 60.</w:t>
      </w:r>
    </w:p>
  </w:footnote>
  <w:footnote w:id="308">
    <w:p w:rsidR="00CC3308" w:rsidRPr="00206E36" w:rsidRDefault="00CC3308" w:rsidP="00B65B1B">
      <w:pPr>
        <w:pStyle w:val="DipnotMetni"/>
        <w:spacing w:line="20" w:lineRule="atLeast"/>
        <w:ind w:left="709" w:hanging="709"/>
        <w:jc w:val="both"/>
        <w:rPr>
          <w:rFonts w:ascii="Times New Roman" w:hAnsi="Times New Roman"/>
          <w:color w:val="0D0D0D"/>
          <w:sz w:val="18"/>
          <w:szCs w:val="18"/>
        </w:rPr>
      </w:pPr>
      <w:r w:rsidRPr="00820C72">
        <w:rPr>
          <w:rStyle w:val="DipnotBavurusu"/>
          <w:rFonts w:ascii="Times New Roman" w:hAnsi="Times New Roman"/>
          <w:color w:val="0D0D0D"/>
          <w:sz w:val="18"/>
          <w:szCs w:val="18"/>
        </w:rPr>
        <w:footnoteRef/>
      </w:r>
      <w:r w:rsidRPr="00820C72">
        <w:rPr>
          <w:rStyle w:val="DipnotBavurusu"/>
          <w:rFonts w:ascii="Times New Roman" w:hAnsi="Times New Roman"/>
          <w:color w:val="0D0D0D"/>
          <w:sz w:val="18"/>
          <w:szCs w:val="18"/>
        </w:rPr>
        <w:t xml:space="preserve"> </w:t>
      </w:r>
      <w:r w:rsidRPr="00206E36">
        <w:rPr>
          <w:rFonts w:ascii="Times New Roman" w:hAnsi="Times New Roman"/>
          <w:color w:val="0D0D0D"/>
          <w:sz w:val="18"/>
          <w:szCs w:val="18"/>
        </w:rPr>
        <w:t>İbahâyi asliye istishâbıdır. Bkz. Ebu’l-Fazl Celaleddin Abdurrahman</w:t>
      </w:r>
      <w:r>
        <w:rPr>
          <w:rFonts w:ascii="Times New Roman" w:hAnsi="Times New Roman"/>
          <w:color w:val="0D0D0D"/>
          <w:sz w:val="18"/>
          <w:szCs w:val="18"/>
        </w:rPr>
        <w:t xml:space="preserve"> b. Ebî Bekr es-Suyûtî</w:t>
      </w:r>
      <w:r w:rsidRPr="00206E36">
        <w:rPr>
          <w:rFonts w:ascii="Times New Roman" w:hAnsi="Times New Roman"/>
          <w:b/>
          <w:bCs/>
          <w:color w:val="0D0D0D"/>
          <w:sz w:val="18"/>
          <w:szCs w:val="18"/>
        </w:rPr>
        <w:t>, el-Eşbah ve’n-Nezâir fî Kavâ’idi ve Furûi Fıkhi’ş-Şâfi’iyye</w:t>
      </w:r>
      <w:r w:rsidRPr="00206E36">
        <w:rPr>
          <w:rFonts w:ascii="Times New Roman" w:hAnsi="Times New Roman"/>
          <w:color w:val="0D0D0D"/>
          <w:sz w:val="18"/>
          <w:szCs w:val="18"/>
        </w:rPr>
        <w:t xml:space="preserve">, Dârü’l-Kitâbi’l-Arabî, Beyrut, 1983, </w:t>
      </w:r>
      <w:r>
        <w:rPr>
          <w:rFonts w:ascii="Times New Roman" w:hAnsi="Times New Roman"/>
          <w:color w:val="0D0D0D"/>
          <w:sz w:val="18"/>
          <w:szCs w:val="18"/>
        </w:rPr>
        <w:t xml:space="preserve">s. </w:t>
      </w:r>
      <w:r w:rsidRPr="00206E36">
        <w:rPr>
          <w:rFonts w:ascii="Times New Roman" w:hAnsi="Times New Roman"/>
          <w:color w:val="0D0D0D"/>
          <w:sz w:val="18"/>
          <w:szCs w:val="18"/>
        </w:rPr>
        <w:t xml:space="preserve">60.; Zeynüddin b. İbrahim ibn Nüceym, </w:t>
      </w:r>
      <w:r w:rsidRPr="00206E36">
        <w:rPr>
          <w:rFonts w:ascii="Times New Roman" w:hAnsi="Times New Roman"/>
          <w:b/>
          <w:bCs/>
          <w:color w:val="0D0D0D"/>
          <w:sz w:val="18"/>
          <w:szCs w:val="18"/>
        </w:rPr>
        <w:t>el-Eşbâh ve'n-Nezâir</w:t>
      </w:r>
      <w:r w:rsidRPr="00206E36">
        <w:rPr>
          <w:rFonts w:ascii="Times New Roman" w:hAnsi="Times New Roman"/>
          <w:color w:val="0D0D0D"/>
          <w:sz w:val="18"/>
          <w:szCs w:val="18"/>
        </w:rPr>
        <w:t xml:space="preserve">, Dımeşk, 1986, s. 73.; Ömer Nasuhi Bilmen, </w:t>
      </w:r>
      <w:r w:rsidRPr="00206E36">
        <w:rPr>
          <w:rFonts w:ascii="Times New Roman" w:hAnsi="Times New Roman"/>
          <w:b/>
          <w:bCs/>
          <w:color w:val="0D0D0D"/>
          <w:sz w:val="18"/>
          <w:szCs w:val="18"/>
        </w:rPr>
        <w:t>Hukukı İslâmiyye ve Istılahatı Fıkhiyye Kamusu</w:t>
      </w:r>
      <w:r w:rsidRPr="00206E36">
        <w:rPr>
          <w:rFonts w:ascii="Times New Roman" w:hAnsi="Times New Roman"/>
          <w:color w:val="0D0D0D"/>
          <w:sz w:val="18"/>
          <w:szCs w:val="18"/>
        </w:rPr>
        <w:t>, Bilmen Yayınevi</w:t>
      </w:r>
      <w:r>
        <w:rPr>
          <w:rFonts w:ascii="Times New Roman" w:hAnsi="Times New Roman"/>
          <w:color w:val="0D0D0D"/>
          <w:sz w:val="18"/>
          <w:szCs w:val="18"/>
        </w:rPr>
        <w:t>, İstanbul, 1985, Cilt. 1, s. 258.</w:t>
      </w:r>
    </w:p>
  </w:footnote>
  <w:footnote w:id="309">
    <w:p w:rsidR="00CC3308" w:rsidRPr="00383564" w:rsidRDefault="00CC3308" w:rsidP="00074387">
      <w:pPr>
        <w:pStyle w:val="DipnotMetni"/>
        <w:spacing w:line="20" w:lineRule="atLeast"/>
        <w:ind w:left="709" w:hanging="709"/>
        <w:jc w:val="both"/>
        <w:rPr>
          <w:rFonts w:ascii="Times New Roman" w:hAnsi="Times New Roman"/>
          <w:color w:val="0D0D0D"/>
          <w:sz w:val="18"/>
          <w:szCs w:val="18"/>
        </w:rPr>
      </w:pPr>
      <w:r w:rsidRPr="00560B50">
        <w:rPr>
          <w:rStyle w:val="DipnotBavurusu"/>
          <w:rFonts w:ascii="Times New Roman" w:hAnsi="Times New Roman"/>
          <w:color w:val="0D0D0D"/>
          <w:sz w:val="18"/>
          <w:szCs w:val="18"/>
        </w:rPr>
        <w:footnoteRef/>
      </w:r>
      <w:r w:rsidRPr="00560B50">
        <w:rPr>
          <w:rStyle w:val="DipnotBavurusu"/>
          <w:rFonts w:ascii="Times New Roman" w:hAnsi="Times New Roman"/>
          <w:color w:val="0D0D0D"/>
          <w:sz w:val="18"/>
          <w:szCs w:val="18"/>
        </w:rPr>
        <w:t xml:space="preserve"> </w:t>
      </w:r>
      <w:r w:rsidRPr="005D137A">
        <w:rPr>
          <w:rFonts w:ascii="Times New Roman" w:hAnsi="Times New Roman"/>
          <w:color w:val="0D0D0D"/>
          <w:sz w:val="18"/>
          <w:szCs w:val="18"/>
        </w:rPr>
        <w:t>Eşyada aslolan ibahadır</w:t>
      </w:r>
      <w:r>
        <w:rPr>
          <w:rFonts w:ascii="Times New Roman" w:hAnsi="Times New Roman"/>
          <w:color w:val="0D0D0D"/>
          <w:sz w:val="18"/>
          <w:szCs w:val="18"/>
        </w:rPr>
        <w:t>. Bu kural istishâb kapsamındadır. Şer’i delillerden biridir. Fürû-i fıkıhta önemli yere sahiptir. Bkz. Ali Bardakoğlu</w:t>
      </w:r>
      <w:r w:rsidRPr="00244712">
        <w:rPr>
          <w:rFonts w:ascii="Times New Roman" w:hAnsi="Times New Roman"/>
          <w:color w:val="0D0D0D"/>
          <w:sz w:val="18"/>
          <w:szCs w:val="18"/>
        </w:rPr>
        <w:t>, “</w:t>
      </w:r>
      <w:r w:rsidRPr="004C4709">
        <w:rPr>
          <w:rFonts w:ascii="Times New Roman" w:hAnsi="Times New Roman"/>
          <w:b/>
          <w:bCs/>
          <w:color w:val="0D0D0D"/>
          <w:sz w:val="18"/>
          <w:szCs w:val="18"/>
        </w:rPr>
        <w:t xml:space="preserve"> </w:t>
      </w:r>
      <w:r>
        <w:rPr>
          <w:rFonts w:ascii="Times New Roman" w:hAnsi="Times New Roman"/>
          <w:color w:val="0D0D0D"/>
          <w:sz w:val="18"/>
          <w:szCs w:val="18"/>
        </w:rPr>
        <w:t>İstishâb</w:t>
      </w:r>
      <w:r w:rsidRPr="005D4D4B">
        <w:rPr>
          <w:rFonts w:ascii="Times New Roman" w:hAnsi="Times New Roman"/>
          <w:color w:val="0D0D0D"/>
          <w:sz w:val="18"/>
          <w:szCs w:val="18"/>
        </w:rPr>
        <w:t>”</w:t>
      </w:r>
      <w:r w:rsidRPr="00244712">
        <w:rPr>
          <w:rFonts w:ascii="Times New Roman" w:hAnsi="Times New Roman"/>
          <w:color w:val="0D0D0D"/>
          <w:sz w:val="18"/>
          <w:szCs w:val="18"/>
        </w:rPr>
        <w:t xml:space="preserve">, </w:t>
      </w:r>
      <w:r w:rsidRPr="005D4D4B">
        <w:rPr>
          <w:rFonts w:ascii="Times New Roman" w:hAnsi="Times New Roman"/>
          <w:b/>
          <w:bCs/>
          <w:color w:val="0D0D0D"/>
          <w:sz w:val="18"/>
          <w:szCs w:val="18"/>
        </w:rPr>
        <w:t>TDV İslam Ansiklopedisi</w:t>
      </w:r>
      <w:r w:rsidRPr="00244712">
        <w:rPr>
          <w:rFonts w:ascii="Times New Roman" w:hAnsi="Times New Roman"/>
          <w:color w:val="0D0D0D"/>
          <w:sz w:val="18"/>
          <w:szCs w:val="18"/>
        </w:rPr>
        <w:t>,</w:t>
      </w:r>
      <w:r>
        <w:rPr>
          <w:rFonts w:ascii="Times New Roman" w:hAnsi="Times New Roman"/>
          <w:color w:val="0D0D0D"/>
          <w:sz w:val="18"/>
          <w:szCs w:val="18"/>
        </w:rPr>
        <w:t xml:space="preserve"> İstanbul, 2001</w:t>
      </w:r>
      <w:r w:rsidRPr="00244712">
        <w:rPr>
          <w:rFonts w:ascii="Times New Roman" w:hAnsi="Times New Roman"/>
          <w:color w:val="0D0D0D"/>
          <w:sz w:val="18"/>
          <w:szCs w:val="18"/>
        </w:rPr>
        <w:t xml:space="preserve">, Cilt. </w:t>
      </w:r>
      <w:r>
        <w:rPr>
          <w:rFonts w:ascii="Times New Roman" w:hAnsi="Times New Roman"/>
          <w:color w:val="0D0D0D"/>
          <w:sz w:val="18"/>
          <w:szCs w:val="18"/>
        </w:rPr>
        <w:t>23</w:t>
      </w:r>
      <w:r w:rsidRPr="00244712">
        <w:rPr>
          <w:rFonts w:ascii="Times New Roman" w:hAnsi="Times New Roman"/>
          <w:color w:val="0D0D0D"/>
          <w:sz w:val="18"/>
          <w:szCs w:val="18"/>
        </w:rPr>
        <w:t xml:space="preserve">, s. </w:t>
      </w:r>
      <w:r>
        <w:rPr>
          <w:rFonts w:ascii="Times New Roman" w:hAnsi="Times New Roman"/>
          <w:color w:val="0D0D0D"/>
          <w:sz w:val="18"/>
          <w:szCs w:val="18"/>
        </w:rPr>
        <w:t>376</w:t>
      </w:r>
      <w:r w:rsidRPr="00244712">
        <w:rPr>
          <w:rFonts w:ascii="Times New Roman" w:hAnsi="Times New Roman"/>
          <w:color w:val="0D0D0D"/>
          <w:sz w:val="18"/>
          <w:szCs w:val="18"/>
        </w:rPr>
        <w:t>.</w:t>
      </w:r>
    </w:p>
    <w:p w:rsidR="00CC3308" w:rsidRPr="00560B50" w:rsidRDefault="00CC3308" w:rsidP="0078139B">
      <w:pPr>
        <w:pStyle w:val="DipnotMetni"/>
        <w:spacing w:line="20" w:lineRule="atLeast"/>
        <w:ind w:left="709" w:hanging="709"/>
        <w:jc w:val="both"/>
        <w:rPr>
          <w:rStyle w:val="DipnotBavurusu"/>
          <w:rFonts w:ascii="Times New Roman" w:hAnsi="Times New Roman"/>
          <w:color w:val="0D0D0D"/>
          <w:sz w:val="18"/>
          <w:szCs w:val="18"/>
        </w:rPr>
      </w:pPr>
      <w:r w:rsidRPr="00560B50">
        <w:rPr>
          <w:rFonts w:ascii="Times New Roman" w:hAnsi="Times New Roman"/>
          <w:color w:val="0D0D0D"/>
          <w:sz w:val="18"/>
          <w:szCs w:val="18"/>
        </w:rPr>
        <w:t xml:space="preserve"> </w:t>
      </w:r>
    </w:p>
  </w:footnote>
  <w:footnote w:id="310">
    <w:p w:rsidR="00CC3308" w:rsidRPr="005973B7"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Abdullah Kahraman, “</w:t>
      </w:r>
      <w:r w:rsidRPr="005973B7">
        <w:rPr>
          <w:rFonts w:ascii="Times New Roman" w:hAnsi="Times New Roman"/>
          <w:color w:val="0D0D0D"/>
          <w:sz w:val="18"/>
          <w:szCs w:val="18"/>
        </w:rPr>
        <w:t>İslam’da Helal ve Haram’ın Yeri ve Fıkıh Usulü Açısından Temellendirilmesi</w:t>
      </w:r>
      <w:r>
        <w:rPr>
          <w:rFonts w:ascii="Times New Roman" w:hAnsi="Times New Roman"/>
          <w:color w:val="0D0D0D"/>
          <w:sz w:val="18"/>
          <w:szCs w:val="18"/>
        </w:rPr>
        <w:t>”</w:t>
      </w:r>
      <w:r w:rsidRPr="005973B7">
        <w:rPr>
          <w:rFonts w:ascii="Times New Roman" w:hAnsi="Times New Roman"/>
          <w:color w:val="0D0D0D"/>
          <w:sz w:val="18"/>
          <w:szCs w:val="18"/>
        </w:rPr>
        <w:t xml:space="preserve">, </w:t>
      </w:r>
      <w:r w:rsidRPr="005973B7">
        <w:rPr>
          <w:rFonts w:ascii="Times New Roman" w:hAnsi="Times New Roman"/>
          <w:b/>
          <w:bCs/>
          <w:color w:val="0D0D0D"/>
          <w:sz w:val="18"/>
          <w:szCs w:val="18"/>
        </w:rPr>
        <w:t>İslam Hukuku Araştırmaları Dergisi</w:t>
      </w:r>
      <w:r>
        <w:rPr>
          <w:rFonts w:ascii="Times New Roman" w:hAnsi="Times New Roman"/>
          <w:color w:val="0D0D0D"/>
          <w:sz w:val="18"/>
          <w:szCs w:val="18"/>
        </w:rPr>
        <w:t>, Sayı. 20, 2012, s. 43-44</w:t>
      </w:r>
      <w:r w:rsidRPr="005973B7">
        <w:rPr>
          <w:rFonts w:ascii="Times New Roman" w:hAnsi="Times New Roman"/>
          <w:color w:val="0D0D0D"/>
          <w:sz w:val="18"/>
          <w:szCs w:val="18"/>
        </w:rPr>
        <w:t>.</w:t>
      </w:r>
    </w:p>
  </w:footnote>
  <w:footnote w:id="311">
    <w:p w:rsidR="00CC3308" w:rsidRPr="005973B7"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sidRPr="0081717C">
        <w:rPr>
          <w:color w:val="0D0D0D"/>
          <w:sz w:val="18"/>
          <w:szCs w:val="18"/>
        </w:rPr>
        <w:t>Tirmizî, “Libâs”, 6; İbn Mâce, “Et’ime”, 60</w:t>
      </w:r>
      <w:r>
        <w:rPr>
          <w:color w:val="0D0D0D"/>
          <w:sz w:val="18"/>
          <w:szCs w:val="18"/>
        </w:rPr>
        <w:t>.</w:t>
      </w:r>
      <w:r>
        <w:rPr>
          <w:color w:val="0D0D0D"/>
          <w:position w:val="7"/>
          <w:sz w:val="18"/>
          <w:szCs w:val="18"/>
        </w:rPr>
        <w:t xml:space="preserve"> </w:t>
      </w:r>
    </w:p>
  </w:footnote>
  <w:footnote w:id="312">
    <w:p w:rsidR="00CC3308" w:rsidRPr="006D5382"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E</w:t>
      </w:r>
      <w:r w:rsidRPr="005973B7">
        <w:rPr>
          <w:rFonts w:ascii="Times New Roman" w:hAnsi="Times New Roman"/>
          <w:color w:val="0D0D0D"/>
          <w:spacing w:val="-12"/>
          <w:sz w:val="18"/>
          <w:szCs w:val="18"/>
        </w:rPr>
        <w:t>n</w:t>
      </w:r>
      <w:r w:rsidRPr="005973B7">
        <w:rPr>
          <w:rFonts w:ascii="Times New Roman" w:hAnsi="Times New Roman"/>
          <w:color w:val="0D0D0D"/>
          <w:spacing w:val="-18"/>
          <w:sz w:val="18"/>
          <w:szCs w:val="18"/>
        </w:rPr>
        <w:t>’</w:t>
      </w:r>
      <w:r w:rsidRPr="005973B7">
        <w:rPr>
          <w:rFonts w:ascii="Times New Roman" w:hAnsi="Times New Roman"/>
          <w:color w:val="0D0D0D"/>
          <w:spacing w:val="-2"/>
          <w:sz w:val="18"/>
          <w:szCs w:val="18"/>
        </w:rPr>
        <w:t>â</w:t>
      </w:r>
      <w:r w:rsidRPr="005973B7">
        <w:rPr>
          <w:rFonts w:ascii="Times New Roman" w:hAnsi="Times New Roman"/>
          <w:color w:val="0D0D0D"/>
          <w:sz w:val="18"/>
          <w:szCs w:val="18"/>
        </w:rPr>
        <w:t>m,</w:t>
      </w:r>
      <w:r w:rsidRPr="005973B7">
        <w:rPr>
          <w:rFonts w:ascii="Times New Roman" w:hAnsi="Times New Roman"/>
          <w:color w:val="0D0D0D"/>
          <w:spacing w:val="-5"/>
          <w:sz w:val="18"/>
          <w:szCs w:val="18"/>
        </w:rPr>
        <w:t xml:space="preserve"> </w:t>
      </w:r>
      <w:r w:rsidRPr="005973B7">
        <w:rPr>
          <w:rFonts w:ascii="Times New Roman" w:hAnsi="Times New Roman"/>
          <w:color w:val="0D0D0D"/>
          <w:sz w:val="18"/>
          <w:szCs w:val="18"/>
        </w:rPr>
        <w:t>6/118-119,</w:t>
      </w:r>
      <w:r w:rsidRPr="005973B7">
        <w:rPr>
          <w:rFonts w:ascii="Times New Roman" w:hAnsi="Times New Roman"/>
          <w:color w:val="0D0D0D"/>
          <w:spacing w:val="-6"/>
          <w:sz w:val="18"/>
          <w:szCs w:val="18"/>
        </w:rPr>
        <w:t xml:space="preserve"> </w:t>
      </w:r>
      <w:r w:rsidRPr="005973B7">
        <w:rPr>
          <w:rFonts w:ascii="Times New Roman" w:hAnsi="Times New Roman"/>
          <w:color w:val="0D0D0D"/>
          <w:sz w:val="18"/>
          <w:szCs w:val="18"/>
        </w:rPr>
        <w:t>121,</w:t>
      </w:r>
      <w:r w:rsidRPr="005973B7">
        <w:rPr>
          <w:rFonts w:ascii="Times New Roman" w:hAnsi="Times New Roman"/>
          <w:color w:val="0D0D0D"/>
          <w:spacing w:val="-5"/>
          <w:sz w:val="18"/>
          <w:szCs w:val="18"/>
        </w:rPr>
        <w:t xml:space="preserve"> </w:t>
      </w:r>
      <w:r w:rsidRPr="005973B7">
        <w:rPr>
          <w:rFonts w:ascii="Times New Roman" w:hAnsi="Times New Roman"/>
          <w:color w:val="0D0D0D"/>
          <w:sz w:val="18"/>
          <w:szCs w:val="18"/>
        </w:rPr>
        <w:t>145,</w:t>
      </w:r>
      <w:r w:rsidRPr="005973B7">
        <w:rPr>
          <w:rFonts w:ascii="Times New Roman" w:hAnsi="Times New Roman"/>
          <w:color w:val="0D0D0D"/>
          <w:spacing w:val="-6"/>
          <w:sz w:val="18"/>
          <w:szCs w:val="18"/>
        </w:rPr>
        <w:t xml:space="preserve"> </w:t>
      </w:r>
      <w:r w:rsidRPr="005973B7">
        <w:rPr>
          <w:rFonts w:ascii="Times New Roman" w:hAnsi="Times New Roman"/>
          <w:color w:val="0D0D0D"/>
          <w:sz w:val="18"/>
          <w:szCs w:val="18"/>
        </w:rPr>
        <w:t>151-152</w:t>
      </w:r>
      <w:r>
        <w:rPr>
          <w:rFonts w:ascii="Times New Roman" w:hAnsi="Times New Roman"/>
          <w:color w:val="0D0D0D"/>
          <w:sz w:val="18"/>
          <w:szCs w:val="18"/>
        </w:rPr>
        <w:t>.</w:t>
      </w:r>
    </w:p>
  </w:footnote>
  <w:footnote w:id="313">
    <w:p w:rsidR="00CC3308" w:rsidRPr="005973B7" w:rsidRDefault="00CC3308" w:rsidP="00D21AF4">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4"/>
          <w:sz w:val="18"/>
          <w:szCs w:val="18"/>
        </w:rPr>
        <w:t>H</w:t>
      </w:r>
      <w:r w:rsidRPr="005973B7">
        <w:rPr>
          <w:rFonts w:ascii="Times New Roman" w:hAnsi="Times New Roman"/>
          <w:color w:val="0D0D0D"/>
          <w:spacing w:val="-3"/>
          <w:sz w:val="18"/>
          <w:szCs w:val="18"/>
        </w:rPr>
        <w:t>a</w:t>
      </w:r>
      <w:r w:rsidRPr="005973B7">
        <w:rPr>
          <w:rFonts w:ascii="Times New Roman" w:hAnsi="Times New Roman"/>
          <w:color w:val="0D0D0D"/>
          <w:sz w:val="18"/>
          <w:szCs w:val="18"/>
        </w:rPr>
        <w:t>y</w:t>
      </w:r>
      <w:r w:rsidRPr="005973B7">
        <w:rPr>
          <w:rFonts w:ascii="Times New Roman" w:hAnsi="Times New Roman"/>
          <w:color w:val="0D0D0D"/>
          <w:spacing w:val="-2"/>
          <w:sz w:val="18"/>
          <w:szCs w:val="18"/>
        </w:rPr>
        <w:t>r</w:t>
      </w:r>
      <w:r w:rsidRPr="005973B7">
        <w:rPr>
          <w:rFonts w:ascii="Times New Roman" w:hAnsi="Times New Roman"/>
          <w:color w:val="0D0D0D"/>
          <w:sz w:val="18"/>
          <w:szCs w:val="18"/>
        </w:rPr>
        <w:t>eddin</w:t>
      </w:r>
      <w:r w:rsidRPr="005973B7">
        <w:rPr>
          <w:rFonts w:ascii="Times New Roman" w:hAnsi="Times New Roman"/>
          <w:color w:val="0D0D0D"/>
          <w:spacing w:val="-3"/>
          <w:sz w:val="18"/>
          <w:szCs w:val="18"/>
        </w:rPr>
        <w:t xml:space="preserve"> K</w:t>
      </w:r>
      <w:r w:rsidRPr="005973B7">
        <w:rPr>
          <w:rFonts w:ascii="Times New Roman" w:hAnsi="Times New Roman"/>
          <w:color w:val="0D0D0D"/>
          <w:spacing w:val="-2"/>
          <w:sz w:val="18"/>
          <w:szCs w:val="18"/>
        </w:rPr>
        <w:t>a</w:t>
      </w:r>
      <w:r w:rsidRPr="005973B7">
        <w:rPr>
          <w:rFonts w:ascii="Times New Roman" w:hAnsi="Times New Roman"/>
          <w:color w:val="0D0D0D"/>
          <w:sz w:val="18"/>
          <w:szCs w:val="18"/>
        </w:rPr>
        <w:t>r</w:t>
      </w:r>
      <w:r w:rsidRPr="005973B7">
        <w:rPr>
          <w:rFonts w:ascii="Times New Roman" w:hAnsi="Times New Roman"/>
          <w:color w:val="0D0D0D"/>
          <w:spacing w:val="-2"/>
          <w:sz w:val="18"/>
          <w:szCs w:val="18"/>
        </w:rPr>
        <w:t>a</w:t>
      </w:r>
      <w:r w:rsidRPr="005973B7">
        <w:rPr>
          <w:rFonts w:ascii="Times New Roman" w:hAnsi="Times New Roman"/>
          <w:color w:val="0D0D0D"/>
          <w:sz w:val="18"/>
          <w:szCs w:val="18"/>
        </w:rPr>
        <w:t>m</w:t>
      </w:r>
      <w:r w:rsidRPr="005973B7">
        <w:rPr>
          <w:rFonts w:ascii="Times New Roman" w:hAnsi="Times New Roman"/>
          <w:color w:val="0D0D0D"/>
          <w:spacing w:val="-2"/>
          <w:sz w:val="18"/>
          <w:szCs w:val="18"/>
        </w:rPr>
        <w:t>a</w:t>
      </w:r>
      <w:r w:rsidRPr="005973B7">
        <w:rPr>
          <w:rFonts w:ascii="Times New Roman" w:hAnsi="Times New Roman"/>
          <w:color w:val="0D0D0D"/>
          <w:sz w:val="18"/>
          <w:szCs w:val="18"/>
        </w:rPr>
        <w:t>n,</w:t>
      </w:r>
      <w:r w:rsidRPr="005973B7">
        <w:rPr>
          <w:rFonts w:ascii="Times New Roman" w:hAnsi="Times New Roman"/>
          <w:color w:val="0D0D0D"/>
          <w:spacing w:val="-6"/>
          <w:sz w:val="18"/>
          <w:szCs w:val="18"/>
        </w:rPr>
        <w:t xml:space="preserve"> </w:t>
      </w:r>
      <w:r w:rsidRPr="005973B7">
        <w:rPr>
          <w:rFonts w:ascii="Times New Roman" w:hAnsi="Times New Roman"/>
          <w:b/>
          <w:bCs/>
          <w:color w:val="0D0D0D"/>
          <w:spacing w:val="-4"/>
          <w:sz w:val="18"/>
          <w:szCs w:val="18"/>
        </w:rPr>
        <w:t>İ</w:t>
      </w:r>
      <w:r w:rsidRPr="005973B7">
        <w:rPr>
          <w:rFonts w:ascii="Times New Roman" w:hAnsi="Times New Roman"/>
          <w:b/>
          <w:bCs/>
          <w:color w:val="0D0D0D"/>
          <w:spacing w:val="-3"/>
          <w:sz w:val="18"/>
          <w:szCs w:val="18"/>
        </w:rPr>
        <w:t>s</w:t>
      </w:r>
      <w:r w:rsidRPr="005973B7">
        <w:rPr>
          <w:rFonts w:ascii="Times New Roman" w:hAnsi="Times New Roman"/>
          <w:b/>
          <w:bCs/>
          <w:color w:val="0D0D0D"/>
          <w:spacing w:val="-2"/>
          <w:sz w:val="18"/>
          <w:szCs w:val="18"/>
        </w:rPr>
        <w:t>l</w:t>
      </w:r>
      <w:r w:rsidRPr="005973B7">
        <w:rPr>
          <w:rFonts w:ascii="Times New Roman" w:hAnsi="Times New Roman"/>
          <w:b/>
          <w:bCs/>
          <w:color w:val="0D0D0D"/>
          <w:spacing w:val="-4"/>
          <w:sz w:val="18"/>
          <w:szCs w:val="18"/>
        </w:rPr>
        <w:t>a</w:t>
      </w:r>
      <w:r w:rsidRPr="005973B7">
        <w:rPr>
          <w:rFonts w:ascii="Times New Roman" w:hAnsi="Times New Roman"/>
          <w:b/>
          <w:bCs/>
          <w:color w:val="0D0D0D"/>
          <w:sz w:val="18"/>
          <w:szCs w:val="18"/>
        </w:rPr>
        <w:t>m</w:t>
      </w:r>
      <w:r w:rsidRPr="005973B7">
        <w:rPr>
          <w:rFonts w:ascii="Times New Roman" w:hAnsi="Times New Roman"/>
          <w:b/>
          <w:bCs/>
          <w:color w:val="0D0D0D"/>
          <w:spacing w:val="-6"/>
          <w:sz w:val="18"/>
          <w:szCs w:val="18"/>
        </w:rPr>
        <w:t xml:space="preserve"> H</w:t>
      </w:r>
      <w:r w:rsidRPr="005973B7">
        <w:rPr>
          <w:rFonts w:ascii="Times New Roman" w:hAnsi="Times New Roman"/>
          <w:b/>
          <w:bCs/>
          <w:color w:val="0D0D0D"/>
          <w:spacing w:val="-1"/>
          <w:sz w:val="18"/>
          <w:szCs w:val="18"/>
        </w:rPr>
        <w:t>u</w:t>
      </w:r>
      <w:r w:rsidRPr="005973B7">
        <w:rPr>
          <w:rFonts w:ascii="Times New Roman" w:hAnsi="Times New Roman"/>
          <w:b/>
          <w:bCs/>
          <w:color w:val="0D0D0D"/>
          <w:spacing w:val="-3"/>
          <w:sz w:val="18"/>
          <w:szCs w:val="18"/>
        </w:rPr>
        <w:t>k</w:t>
      </w:r>
      <w:r w:rsidRPr="005973B7">
        <w:rPr>
          <w:rFonts w:ascii="Times New Roman" w:hAnsi="Times New Roman"/>
          <w:b/>
          <w:bCs/>
          <w:color w:val="0D0D0D"/>
          <w:spacing w:val="-1"/>
          <w:sz w:val="18"/>
          <w:szCs w:val="18"/>
        </w:rPr>
        <w:t>u</w:t>
      </w:r>
      <w:r w:rsidRPr="005973B7">
        <w:rPr>
          <w:rFonts w:ascii="Times New Roman" w:hAnsi="Times New Roman"/>
          <w:b/>
          <w:bCs/>
          <w:color w:val="0D0D0D"/>
          <w:sz w:val="18"/>
          <w:szCs w:val="18"/>
        </w:rPr>
        <w:t>k</w:t>
      </w:r>
      <w:r w:rsidRPr="005973B7">
        <w:rPr>
          <w:rFonts w:ascii="Times New Roman" w:hAnsi="Times New Roman"/>
          <w:b/>
          <w:bCs/>
          <w:color w:val="0D0D0D"/>
          <w:spacing w:val="-5"/>
          <w:sz w:val="18"/>
          <w:szCs w:val="18"/>
        </w:rPr>
        <w:t xml:space="preserve"> </w:t>
      </w:r>
      <w:r w:rsidRPr="005973B7">
        <w:rPr>
          <w:rFonts w:ascii="Times New Roman" w:hAnsi="Times New Roman"/>
          <w:b/>
          <w:bCs/>
          <w:color w:val="0D0D0D"/>
          <w:spacing w:val="-14"/>
          <w:sz w:val="18"/>
          <w:szCs w:val="18"/>
        </w:rPr>
        <w:t>T</w:t>
      </w:r>
      <w:r w:rsidRPr="005973B7">
        <w:rPr>
          <w:rFonts w:ascii="Times New Roman" w:hAnsi="Times New Roman"/>
          <w:b/>
          <w:bCs/>
          <w:color w:val="0D0D0D"/>
          <w:spacing w:val="-3"/>
          <w:sz w:val="18"/>
          <w:szCs w:val="18"/>
        </w:rPr>
        <w:t>a</w:t>
      </w:r>
      <w:r w:rsidRPr="005973B7">
        <w:rPr>
          <w:rFonts w:ascii="Times New Roman" w:hAnsi="Times New Roman"/>
          <w:b/>
          <w:bCs/>
          <w:color w:val="0D0D0D"/>
          <w:spacing w:val="1"/>
          <w:sz w:val="18"/>
          <w:szCs w:val="18"/>
        </w:rPr>
        <w:t>r</w:t>
      </w:r>
      <w:r w:rsidRPr="005973B7">
        <w:rPr>
          <w:rFonts w:ascii="Times New Roman" w:hAnsi="Times New Roman"/>
          <w:b/>
          <w:bCs/>
          <w:color w:val="0D0D0D"/>
          <w:spacing w:val="-1"/>
          <w:sz w:val="18"/>
          <w:szCs w:val="18"/>
        </w:rPr>
        <w:t>i</w:t>
      </w:r>
      <w:r w:rsidRPr="005973B7">
        <w:rPr>
          <w:rFonts w:ascii="Times New Roman" w:hAnsi="Times New Roman"/>
          <w:b/>
          <w:bCs/>
          <w:color w:val="0D0D0D"/>
          <w:spacing w:val="-3"/>
          <w:sz w:val="18"/>
          <w:szCs w:val="18"/>
        </w:rPr>
        <w:t>h</w:t>
      </w:r>
      <w:r w:rsidRPr="005973B7">
        <w:rPr>
          <w:rFonts w:ascii="Times New Roman" w:hAnsi="Times New Roman"/>
          <w:b/>
          <w:bCs/>
          <w:color w:val="0D0D0D"/>
          <w:sz w:val="18"/>
          <w:szCs w:val="18"/>
        </w:rPr>
        <w:t>i</w:t>
      </w:r>
      <w:r w:rsidRPr="005973B7">
        <w:rPr>
          <w:rFonts w:ascii="Times New Roman" w:hAnsi="Times New Roman"/>
          <w:color w:val="0D0D0D"/>
          <w:sz w:val="18"/>
          <w:szCs w:val="18"/>
        </w:rPr>
        <w:t>,</w:t>
      </w:r>
      <w:r>
        <w:rPr>
          <w:rFonts w:ascii="Times New Roman" w:hAnsi="Times New Roman"/>
          <w:color w:val="0D0D0D"/>
          <w:sz w:val="18"/>
          <w:szCs w:val="18"/>
        </w:rPr>
        <w:t xml:space="preserve"> İz Yayınları, 11. Baskı, İstanbul, 2016</w:t>
      </w:r>
      <w:r w:rsidRPr="005973B7">
        <w:rPr>
          <w:rFonts w:ascii="Times New Roman" w:hAnsi="Times New Roman"/>
          <w:color w:val="0D0D0D"/>
          <w:sz w:val="18"/>
          <w:szCs w:val="18"/>
        </w:rPr>
        <w:t>,</w:t>
      </w:r>
      <w:r w:rsidRPr="005973B7">
        <w:rPr>
          <w:rFonts w:ascii="Times New Roman" w:hAnsi="Times New Roman"/>
          <w:color w:val="0D0D0D"/>
          <w:spacing w:val="-5"/>
          <w:sz w:val="18"/>
          <w:szCs w:val="18"/>
        </w:rPr>
        <w:t xml:space="preserve"> </w:t>
      </w:r>
      <w:r>
        <w:rPr>
          <w:rFonts w:ascii="Times New Roman" w:hAnsi="Times New Roman"/>
          <w:color w:val="0D0D0D"/>
          <w:sz w:val="18"/>
          <w:szCs w:val="18"/>
        </w:rPr>
        <w:t>s. 53</w:t>
      </w:r>
      <w:r w:rsidRPr="005973B7">
        <w:rPr>
          <w:rFonts w:ascii="Times New Roman" w:hAnsi="Times New Roman"/>
          <w:color w:val="0D0D0D"/>
          <w:sz w:val="18"/>
          <w:szCs w:val="18"/>
        </w:rPr>
        <w:t>.</w:t>
      </w:r>
    </w:p>
  </w:footnote>
  <w:footnote w:id="314">
    <w:p w:rsidR="00CC3308" w:rsidRPr="005973B7"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w:t>
      </w:r>
      <w:r w:rsidRPr="005973B7">
        <w:rPr>
          <w:color w:val="0D0D0D"/>
          <w:spacing w:val="-18"/>
          <w:sz w:val="18"/>
          <w:szCs w:val="18"/>
        </w:rPr>
        <w:t>Y</w:t>
      </w:r>
      <w:r w:rsidRPr="005973B7">
        <w:rPr>
          <w:color w:val="0D0D0D"/>
          <w:spacing w:val="-1"/>
          <w:sz w:val="18"/>
          <w:szCs w:val="18"/>
        </w:rPr>
        <w:t>u</w:t>
      </w:r>
      <w:r w:rsidRPr="005973B7">
        <w:rPr>
          <w:color w:val="0D0D0D"/>
          <w:spacing w:val="-2"/>
          <w:sz w:val="18"/>
          <w:szCs w:val="18"/>
        </w:rPr>
        <w:t xml:space="preserve">suf </w:t>
      </w:r>
      <w:r w:rsidRPr="005973B7">
        <w:rPr>
          <w:color w:val="0D0D0D"/>
          <w:spacing w:val="-3"/>
          <w:sz w:val="18"/>
          <w:szCs w:val="18"/>
        </w:rPr>
        <w:t>K</w:t>
      </w:r>
      <w:r w:rsidRPr="005973B7">
        <w:rPr>
          <w:color w:val="0D0D0D"/>
          <w:spacing w:val="-2"/>
          <w:sz w:val="18"/>
          <w:szCs w:val="18"/>
        </w:rPr>
        <w:t>a</w:t>
      </w:r>
      <w:r w:rsidRPr="005973B7">
        <w:rPr>
          <w:color w:val="0D0D0D"/>
          <w:spacing w:val="-1"/>
          <w:sz w:val="18"/>
          <w:szCs w:val="18"/>
        </w:rPr>
        <w:t>rad</w:t>
      </w:r>
      <w:r w:rsidRPr="005973B7">
        <w:rPr>
          <w:color w:val="0D0D0D"/>
          <w:spacing w:val="-3"/>
          <w:sz w:val="18"/>
          <w:szCs w:val="18"/>
        </w:rPr>
        <w:t>a</w:t>
      </w:r>
      <w:r w:rsidRPr="005973B7">
        <w:rPr>
          <w:color w:val="0D0D0D"/>
          <w:sz w:val="18"/>
          <w:szCs w:val="18"/>
        </w:rPr>
        <w:t>v</w:t>
      </w:r>
      <w:r w:rsidRPr="005973B7">
        <w:rPr>
          <w:color w:val="0D0D0D"/>
          <w:spacing w:val="-2"/>
          <w:sz w:val="18"/>
          <w:szCs w:val="18"/>
        </w:rPr>
        <w:t>î</w:t>
      </w:r>
      <w:r w:rsidRPr="005973B7">
        <w:rPr>
          <w:color w:val="0D0D0D"/>
          <w:sz w:val="18"/>
          <w:szCs w:val="18"/>
        </w:rPr>
        <w:t>,</w:t>
      </w:r>
      <w:r>
        <w:rPr>
          <w:color w:val="0D0D0D"/>
          <w:spacing w:val="2"/>
          <w:sz w:val="18"/>
          <w:szCs w:val="18"/>
        </w:rPr>
        <w:t xml:space="preserve"> </w:t>
      </w:r>
      <w:r w:rsidRPr="005973B7">
        <w:rPr>
          <w:b/>
          <w:bCs/>
          <w:color w:val="0D0D0D"/>
          <w:spacing w:val="-4"/>
          <w:sz w:val="18"/>
          <w:szCs w:val="18"/>
        </w:rPr>
        <w:t>e</w:t>
      </w:r>
      <w:r w:rsidRPr="005973B7">
        <w:rPr>
          <w:b/>
          <w:bCs/>
          <w:color w:val="0D0D0D"/>
          <w:sz w:val="18"/>
          <w:szCs w:val="18"/>
        </w:rPr>
        <w:t>l-</w:t>
      </w:r>
      <w:r w:rsidRPr="005973B7">
        <w:rPr>
          <w:b/>
          <w:bCs/>
          <w:color w:val="0D0D0D"/>
          <w:spacing w:val="-5"/>
          <w:sz w:val="18"/>
          <w:szCs w:val="18"/>
        </w:rPr>
        <w:t>H</w:t>
      </w:r>
      <w:r w:rsidRPr="005973B7">
        <w:rPr>
          <w:b/>
          <w:bCs/>
          <w:color w:val="0D0D0D"/>
          <w:spacing w:val="-4"/>
          <w:sz w:val="18"/>
          <w:szCs w:val="18"/>
        </w:rPr>
        <w:t>e</w:t>
      </w:r>
      <w:r w:rsidRPr="005973B7">
        <w:rPr>
          <w:b/>
          <w:bCs/>
          <w:color w:val="0D0D0D"/>
          <w:spacing w:val="-2"/>
          <w:sz w:val="18"/>
          <w:szCs w:val="18"/>
        </w:rPr>
        <w:t>lâ</w:t>
      </w:r>
      <w:r w:rsidRPr="005973B7">
        <w:rPr>
          <w:b/>
          <w:bCs/>
          <w:color w:val="0D0D0D"/>
          <w:spacing w:val="-3"/>
          <w:sz w:val="18"/>
          <w:szCs w:val="18"/>
        </w:rPr>
        <w:t>l</w:t>
      </w:r>
      <w:r w:rsidRPr="005973B7">
        <w:rPr>
          <w:b/>
          <w:bCs/>
          <w:color w:val="0D0D0D"/>
          <w:spacing w:val="1"/>
          <w:sz w:val="18"/>
          <w:szCs w:val="18"/>
        </w:rPr>
        <w:t xml:space="preserve"> </w:t>
      </w:r>
      <w:r w:rsidRPr="005973B7">
        <w:rPr>
          <w:b/>
          <w:bCs/>
          <w:color w:val="0D0D0D"/>
          <w:sz w:val="18"/>
          <w:szCs w:val="18"/>
        </w:rPr>
        <w:t>v</w:t>
      </w:r>
      <w:r w:rsidRPr="005973B7">
        <w:rPr>
          <w:b/>
          <w:bCs/>
          <w:color w:val="0D0D0D"/>
          <w:spacing w:val="-9"/>
          <w:sz w:val="18"/>
          <w:szCs w:val="18"/>
        </w:rPr>
        <w:t>e</w:t>
      </w:r>
      <w:r w:rsidRPr="005973B7">
        <w:rPr>
          <w:b/>
          <w:bCs/>
          <w:color w:val="0D0D0D"/>
          <w:spacing w:val="3"/>
          <w:sz w:val="18"/>
          <w:szCs w:val="18"/>
        </w:rPr>
        <w:t>’</w:t>
      </w:r>
      <w:r w:rsidRPr="005973B7">
        <w:rPr>
          <w:b/>
          <w:bCs/>
          <w:color w:val="0D0D0D"/>
          <w:sz w:val="18"/>
          <w:szCs w:val="18"/>
        </w:rPr>
        <w:t>l-</w:t>
      </w:r>
      <w:r w:rsidRPr="005973B7">
        <w:rPr>
          <w:b/>
          <w:bCs/>
          <w:color w:val="0D0D0D"/>
          <w:spacing w:val="-2"/>
          <w:sz w:val="18"/>
          <w:szCs w:val="18"/>
        </w:rPr>
        <w:t>h</w:t>
      </w:r>
      <w:r w:rsidRPr="005973B7">
        <w:rPr>
          <w:b/>
          <w:bCs/>
          <w:color w:val="0D0D0D"/>
          <w:spacing w:val="-3"/>
          <w:sz w:val="18"/>
          <w:szCs w:val="18"/>
        </w:rPr>
        <w:t>a</w:t>
      </w:r>
      <w:r w:rsidRPr="005973B7">
        <w:rPr>
          <w:b/>
          <w:bCs/>
          <w:color w:val="0D0D0D"/>
          <w:spacing w:val="-4"/>
          <w:sz w:val="18"/>
          <w:szCs w:val="18"/>
        </w:rPr>
        <w:t>r</w:t>
      </w:r>
      <w:r w:rsidRPr="005973B7">
        <w:rPr>
          <w:b/>
          <w:bCs/>
          <w:color w:val="0D0D0D"/>
          <w:spacing w:val="-3"/>
          <w:sz w:val="18"/>
          <w:szCs w:val="18"/>
        </w:rPr>
        <w:t>âm</w:t>
      </w:r>
      <w:r w:rsidRPr="005973B7">
        <w:rPr>
          <w:b/>
          <w:bCs/>
          <w:color w:val="0D0D0D"/>
          <w:spacing w:val="2"/>
          <w:sz w:val="18"/>
          <w:szCs w:val="18"/>
        </w:rPr>
        <w:t xml:space="preserve"> </w:t>
      </w:r>
      <w:r w:rsidRPr="005973B7">
        <w:rPr>
          <w:b/>
          <w:bCs/>
          <w:color w:val="0D0D0D"/>
          <w:spacing w:val="1"/>
          <w:sz w:val="18"/>
          <w:szCs w:val="18"/>
        </w:rPr>
        <w:t>f</w:t>
      </w:r>
      <w:r w:rsidRPr="005973B7">
        <w:rPr>
          <w:b/>
          <w:bCs/>
          <w:color w:val="0D0D0D"/>
          <w:spacing w:val="-5"/>
          <w:sz w:val="18"/>
          <w:szCs w:val="18"/>
        </w:rPr>
        <w:t>i</w:t>
      </w:r>
      <w:r w:rsidRPr="005973B7">
        <w:rPr>
          <w:b/>
          <w:bCs/>
          <w:color w:val="0D0D0D"/>
          <w:spacing w:val="3"/>
          <w:sz w:val="18"/>
          <w:szCs w:val="18"/>
        </w:rPr>
        <w:t>’</w:t>
      </w:r>
      <w:r w:rsidRPr="005973B7">
        <w:rPr>
          <w:b/>
          <w:bCs/>
          <w:color w:val="0D0D0D"/>
          <w:sz w:val="18"/>
          <w:szCs w:val="18"/>
        </w:rPr>
        <w:t>l-</w:t>
      </w:r>
      <w:r w:rsidRPr="005973B7">
        <w:rPr>
          <w:b/>
          <w:bCs/>
          <w:color w:val="0D0D0D"/>
          <w:spacing w:val="-5"/>
          <w:sz w:val="18"/>
          <w:szCs w:val="18"/>
        </w:rPr>
        <w:t>İ</w:t>
      </w:r>
      <w:r w:rsidRPr="005973B7">
        <w:rPr>
          <w:b/>
          <w:bCs/>
          <w:color w:val="0D0D0D"/>
          <w:spacing w:val="-3"/>
          <w:sz w:val="18"/>
          <w:szCs w:val="18"/>
        </w:rPr>
        <w:t>s</w:t>
      </w:r>
      <w:r w:rsidRPr="005973B7">
        <w:rPr>
          <w:b/>
          <w:bCs/>
          <w:color w:val="0D0D0D"/>
          <w:spacing w:val="-2"/>
          <w:sz w:val="18"/>
          <w:szCs w:val="18"/>
        </w:rPr>
        <w:t>l</w:t>
      </w:r>
      <w:r w:rsidRPr="005973B7">
        <w:rPr>
          <w:b/>
          <w:bCs/>
          <w:color w:val="0D0D0D"/>
          <w:spacing w:val="-3"/>
          <w:sz w:val="18"/>
          <w:szCs w:val="18"/>
        </w:rPr>
        <w:t>â</w:t>
      </w:r>
      <w:r w:rsidRPr="005973B7">
        <w:rPr>
          <w:b/>
          <w:bCs/>
          <w:color w:val="0D0D0D"/>
          <w:sz w:val="18"/>
          <w:szCs w:val="18"/>
        </w:rPr>
        <w:t>m</w:t>
      </w:r>
      <w:r w:rsidRPr="005973B7">
        <w:rPr>
          <w:color w:val="0D0D0D"/>
          <w:sz w:val="18"/>
          <w:szCs w:val="18"/>
        </w:rPr>
        <w:t>,</w:t>
      </w:r>
      <w:r>
        <w:rPr>
          <w:color w:val="0D0D0D"/>
          <w:spacing w:val="1"/>
          <w:sz w:val="18"/>
          <w:szCs w:val="18"/>
        </w:rPr>
        <w:t xml:space="preserve"> </w:t>
      </w:r>
      <w:r>
        <w:rPr>
          <w:color w:val="0D0D0D"/>
          <w:sz w:val="18"/>
          <w:szCs w:val="18"/>
        </w:rPr>
        <w:t xml:space="preserve">Beyrut, </w:t>
      </w:r>
      <w:r w:rsidRPr="005973B7">
        <w:rPr>
          <w:color w:val="0D0D0D"/>
          <w:sz w:val="18"/>
          <w:szCs w:val="18"/>
        </w:rPr>
        <w:t>1985</w:t>
      </w:r>
      <w:r>
        <w:rPr>
          <w:color w:val="0D0D0D"/>
          <w:sz w:val="18"/>
          <w:szCs w:val="18"/>
        </w:rPr>
        <w:t xml:space="preserve">, </w:t>
      </w:r>
      <w:r w:rsidRPr="005973B7">
        <w:rPr>
          <w:color w:val="0D0D0D"/>
          <w:spacing w:val="1"/>
          <w:sz w:val="18"/>
          <w:szCs w:val="18"/>
        </w:rPr>
        <w:t xml:space="preserve">s. </w:t>
      </w:r>
      <w:r w:rsidRPr="005973B7">
        <w:rPr>
          <w:color w:val="0D0D0D"/>
          <w:sz w:val="18"/>
          <w:szCs w:val="18"/>
        </w:rPr>
        <w:t>19</w:t>
      </w:r>
      <w:r>
        <w:rPr>
          <w:color w:val="0D0D0D"/>
          <w:sz w:val="18"/>
          <w:szCs w:val="18"/>
        </w:rPr>
        <w:t>.</w:t>
      </w:r>
      <w:r w:rsidRPr="005973B7">
        <w:rPr>
          <w:color w:val="0D0D0D"/>
          <w:sz w:val="18"/>
          <w:szCs w:val="18"/>
        </w:rPr>
        <w:t>;</w:t>
      </w:r>
      <w:r>
        <w:rPr>
          <w:color w:val="0D0D0D"/>
          <w:spacing w:val="2"/>
          <w:sz w:val="18"/>
          <w:szCs w:val="18"/>
        </w:rPr>
        <w:t xml:space="preserve"> </w:t>
      </w:r>
      <w:r w:rsidRPr="005973B7">
        <w:rPr>
          <w:color w:val="0D0D0D"/>
          <w:spacing w:val="-4"/>
          <w:sz w:val="18"/>
          <w:szCs w:val="18"/>
        </w:rPr>
        <w:t>M</w:t>
      </w:r>
      <w:r w:rsidRPr="005973B7">
        <w:rPr>
          <w:color w:val="0D0D0D"/>
          <w:spacing w:val="-2"/>
          <w:sz w:val="18"/>
          <w:szCs w:val="18"/>
        </w:rPr>
        <w:t>e</w:t>
      </w:r>
      <w:r w:rsidRPr="005973B7">
        <w:rPr>
          <w:color w:val="0D0D0D"/>
          <w:sz w:val="18"/>
          <w:szCs w:val="18"/>
        </w:rPr>
        <w:t>hmet E</w:t>
      </w:r>
      <w:r w:rsidRPr="005973B7">
        <w:rPr>
          <w:color w:val="0D0D0D"/>
          <w:spacing w:val="-2"/>
          <w:sz w:val="18"/>
          <w:szCs w:val="18"/>
        </w:rPr>
        <w:t>r</w:t>
      </w:r>
      <w:r w:rsidRPr="005973B7">
        <w:rPr>
          <w:color w:val="0D0D0D"/>
          <w:sz w:val="18"/>
          <w:szCs w:val="18"/>
        </w:rPr>
        <w:t>doğ</w:t>
      </w:r>
      <w:r w:rsidRPr="005973B7">
        <w:rPr>
          <w:color w:val="0D0D0D"/>
          <w:spacing w:val="-2"/>
          <w:sz w:val="18"/>
          <w:szCs w:val="18"/>
        </w:rPr>
        <w:t>a</w:t>
      </w:r>
      <w:r w:rsidRPr="005973B7">
        <w:rPr>
          <w:color w:val="0D0D0D"/>
          <w:sz w:val="18"/>
          <w:szCs w:val="18"/>
        </w:rPr>
        <w:t>n,</w:t>
      </w:r>
      <w:r w:rsidRPr="005973B7">
        <w:rPr>
          <w:color w:val="0D0D0D"/>
          <w:spacing w:val="1"/>
          <w:sz w:val="18"/>
          <w:szCs w:val="18"/>
        </w:rPr>
        <w:t xml:space="preserve"> </w:t>
      </w:r>
      <w:r w:rsidRPr="005973B7">
        <w:rPr>
          <w:b/>
          <w:bCs/>
          <w:color w:val="0D0D0D"/>
          <w:spacing w:val="-4"/>
          <w:sz w:val="18"/>
          <w:szCs w:val="18"/>
        </w:rPr>
        <w:t>İ</w:t>
      </w:r>
      <w:r w:rsidRPr="005973B7">
        <w:rPr>
          <w:b/>
          <w:bCs/>
          <w:color w:val="0D0D0D"/>
          <w:spacing w:val="-3"/>
          <w:sz w:val="18"/>
          <w:szCs w:val="18"/>
        </w:rPr>
        <w:t>s</w:t>
      </w:r>
      <w:r w:rsidRPr="005973B7">
        <w:rPr>
          <w:b/>
          <w:bCs/>
          <w:color w:val="0D0D0D"/>
          <w:spacing w:val="-2"/>
          <w:sz w:val="18"/>
          <w:szCs w:val="18"/>
        </w:rPr>
        <w:t>l</w:t>
      </w:r>
      <w:r w:rsidRPr="005973B7">
        <w:rPr>
          <w:b/>
          <w:bCs/>
          <w:color w:val="0D0D0D"/>
          <w:spacing w:val="-4"/>
          <w:sz w:val="18"/>
          <w:szCs w:val="18"/>
        </w:rPr>
        <w:t>a</w:t>
      </w:r>
      <w:r w:rsidRPr="005973B7">
        <w:rPr>
          <w:b/>
          <w:bCs/>
          <w:color w:val="0D0D0D"/>
          <w:sz w:val="18"/>
          <w:szCs w:val="18"/>
        </w:rPr>
        <w:t>m</w:t>
      </w:r>
      <w:r w:rsidRPr="005973B7">
        <w:rPr>
          <w:b/>
          <w:bCs/>
          <w:color w:val="0D0D0D"/>
          <w:spacing w:val="1"/>
          <w:sz w:val="18"/>
          <w:szCs w:val="18"/>
        </w:rPr>
        <w:t xml:space="preserve"> </w:t>
      </w:r>
      <w:r w:rsidRPr="005973B7">
        <w:rPr>
          <w:b/>
          <w:bCs/>
          <w:color w:val="0D0D0D"/>
          <w:spacing w:val="-6"/>
          <w:sz w:val="18"/>
          <w:szCs w:val="18"/>
        </w:rPr>
        <w:t>H</w:t>
      </w:r>
      <w:r w:rsidRPr="005973B7">
        <w:rPr>
          <w:b/>
          <w:bCs/>
          <w:color w:val="0D0D0D"/>
          <w:spacing w:val="-1"/>
          <w:sz w:val="18"/>
          <w:szCs w:val="18"/>
        </w:rPr>
        <w:t>u</w:t>
      </w:r>
      <w:r w:rsidRPr="005973B7">
        <w:rPr>
          <w:b/>
          <w:bCs/>
          <w:color w:val="0D0D0D"/>
          <w:spacing w:val="-3"/>
          <w:sz w:val="18"/>
          <w:szCs w:val="18"/>
        </w:rPr>
        <w:t>k</w:t>
      </w:r>
      <w:r w:rsidRPr="005973B7">
        <w:rPr>
          <w:b/>
          <w:bCs/>
          <w:color w:val="0D0D0D"/>
          <w:spacing w:val="-1"/>
          <w:sz w:val="18"/>
          <w:szCs w:val="18"/>
        </w:rPr>
        <w:t>u</w:t>
      </w:r>
      <w:r w:rsidRPr="005973B7">
        <w:rPr>
          <w:b/>
          <w:bCs/>
          <w:color w:val="0D0D0D"/>
          <w:spacing w:val="-3"/>
          <w:sz w:val="18"/>
          <w:szCs w:val="18"/>
        </w:rPr>
        <w:t>k</w:t>
      </w:r>
      <w:r w:rsidRPr="005973B7">
        <w:rPr>
          <w:b/>
          <w:bCs/>
          <w:color w:val="0D0D0D"/>
          <w:spacing w:val="-2"/>
          <w:sz w:val="18"/>
          <w:szCs w:val="18"/>
        </w:rPr>
        <w:t>un</w:t>
      </w:r>
      <w:r w:rsidRPr="005973B7">
        <w:rPr>
          <w:b/>
          <w:bCs/>
          <w:color w:val="0D0D0D"/>
          <w:spacing w:val="-1"/>
          <w:sz w:val="18"/>
          <w:szCs w:val="18"/>
        </w:rPr>
        <w:t>d</w:t>
      </w:r>
      <w:r w:rsidRPr="005973B7">
        <w:rPr>
          <w:b/>
          <w:bCs/>
          <w:color w:val="0D0D0D"/>
          <w:sz w:val="18"/>
          <w:szCs w:val="18"/>
        </w:rPr>
        <w:t>a</w:t>
      </w:r>
      <w:r w:rsidRPr="005973B7">
        <w:rPr>
          <w:b/>
          <w:bCs/>
          <w:color w:val="0D0D0D"/>
          <w:spacing w:val="2"/>
          <w:sz w:val="18"/>
          <w:szCs w:val="18"/>
        </w:rPr>
        <w:t xml:space="preserve"> </w:t>
      </w:r>
      <w:r w:rsidRPr="005973B7">
        <w:rPr>
          <w:b/>
          <w:bCs/>
          <w:color w:val="0D0D0D"/>
          <w:spacing w:val="-3"/>
          <w:sz w:val="18"/>
          <w:szCs w:val="18"/>
        </w:rPr>
        <w:t>A</w:t>
      </w:r>
      <w:r w:rsidRPr="005973B7">
        <w:rPr>
          <w:b/>
          <w:bCs/>
          <w:color w:val="0D0D0D"/>
          <w:spacing w:val="-2"/>
          <w:sz w:val="18"/>
          <w:szCs w:val="18"/>
        </w:rPr>
        <w:t>hk</w:t>
      </w:r>
      <w:r w:rsidRPr="005973B7">
        <w:rPr>
          <w:b/>
          <w:bCs/>
          <w:color w:val="0D0D0D"/>
          <w:spacing w:val="-3"/>
          <w:sz w:val="18"/>
          <w:szCs w:val="18"/>
        </w:rPr>
        <w:t>âm</w:t>
      </w:r>
      <w:r w:rsidRPr="005973B7">
        <w:rPr>
          <w:b/>
          <w:bCs/>
          <w:color w:val="0D0D0D"/>
          <w:spacing w:val="-2"/>
          <w:sz w:val="18"/>
          <w:szCs w:val="18"/>
        </w:rPr>
        <w:t>ı</w:t>
      </w:r>
      <w:r w:rsidRPr="005973B7">
        <w:rPr>
          <w:b/>
          <w:bCs/>
          <w:color w:val="0D0D0D"/>
          <w:sz w:val="18"/>
          <w:szCs w:val="18"/>
        </w:rPr>
        <w:t>n</w:t>
      </w:r>
      <w:r w:rsidRPr="005973B7">
        <w:rPr>
          <w:b/>
          <w:bCs/>
          <w:color w:val="0D0D0D"/>
          <w:w w:val="107"/>
          <w:sz w:val="18"/>
          <w:szCs w:val="18"/>
        </w:rPr>
        <w:t xml:space="preserve"> </w:t>
      </w:r>
      <w:r w:rsidRPr="005973B7">
        <w:rPr>
          <w:b/>
          <w:bCs/>
          <w:color w:val="0D0D0D"/>
          <w:spacing w:val="1"/>
          <w:sz w:val="18"/>
          <w:szCs w:val="18"/>
        </w:rPr>
        <w:t>D</w:t>
      </w:r>
      <w:r w:rsidRPr="005973B7">
        <w:rPr>
          <w:b/>
          <w:bCs/>
          <w:color w:val="0D0D0D"/>
          <w:spacing w:val="-3"/>
          <w:sz w:val="18"/>
          <w:szCs w:val="18"/>
        </w:rPr>
        <w:t>e</w:t>
      </w:r>
      <w:r w:rsidRPr="005973B7">
        <w:rPr>
          <w:b/>
          <w:bCs/>
          <w:color w:val="0D0D0D"/>
          <w:spacing w:val="1"/>
          <w:sz w:val="18"/>
          <w:szCs w:val="18"/>
        </w:rPr>
        <w:t>ği</w:t>
      </w:r>
      <w:r w:rsidRPr="005973B7">
        <w:rPr>
          <w:b/>
          <w:bCs/>
          <w:color w:val="0D0D0D"/>
          <w:spacing w:val="-3"/>
          <w:sz w:val="18"/>
          <w:szCs w:val="18"/>
        </w:rPr>
        <w:t>ş</w:t>
      </w:r>
      <w:r w:rsidRPr="005973B7">
        <w:rPr>
          <w:b/>
          <w:bCs/>
          <w:color w:val="0D0D0D"/>
          <w:spacing w:val="-2"/>
          <w:sz w:val="18"/>
          <w:szCs w:val="18"/>
        </w:rPr>
        <w:t>me</w:t>
      </w:r>
      <w:r w:rsidRPr="005973B7">
        <w:rPr>
          <w:b/>
          <w:bCs/>
          <w:color w:val="0D0D0D"/>
          <w:spacing w:val="-3"/>
          <w:sz w:val="18"/>
          <w:szCs w:val="18"/>
        </w:rPr>
        <w:t>s</w:t>
      </w:r>
      <w:r w:rsidRPr="005973B7">
        <w:rPr>
          <w:b/>
          <w:bCs/>
          <w:color w:val="0D0D0D"/>
          <w:sz w:val="18"/>
          <w:szCs w:val="18"/>
        </w:rPr>
        <w:t>i</w:t>
      </w:r>
      <w:r w:rsidRPr="005973B7">
        <w:rPr>
          <w:color w:val="0D0D0D"/>
          <w:sz w:val="18"/>
          <w:szCs w:val="18"/>
        </w:rPr>
        <w:t>,</w:t>
      </w:r>
      <w:r>
        <w:rPr>
          <w:color w:val="0D0D0D"/>
          <w:spacing w:val="-18"/>
          <w:sz w:val="18"/>
          <w:szCs w:val="18"/>
        </w:rPr>
        <w:t xml:space="preserve"> </w:t>
      </w:r>
      <w:r>
        <w:rPr>
          <w:color w:val="0D0D0D"/>
          <w:sz w:val="18"/>
          <w:szCs w:val="18"/>
        </w:rPr>
        <w:t xml:space="preserve"> Marmara Üniversitesi İlahiyat Fakültesi Yayınları, 9. Baskı, 2016</w:t>
      </w:r>
      <w:r w:rsidRPr="005973B7">
        <w:rPr>
          <w:color w:val="0D0D0D"/>
          <w:sz w:val="18"/>
          <w:szCs w:val="18"/>
        </w:rPr>
        <w:t>,</w:t>
      </w:r>
      <w:r>
        <w:rPr>
          <w:color w:val="0D0D0D"/>
          <w:sz w:val="18"/>
          <w:szCs w:val="18"/>
        </w:rPr>
        <w:t xml:space="preserve"> s. 130</w:t>
      </w:r>
      <w:r w:rsidRPr="005973B7">
        <w:rPr>
          <w:color w:val="0D0D0D"/>
          <w:sz w:val="18"/>
          <w:szCs w:val="18"/>
        </w:rPr>
        <w:t>.</w:t>
      </w:r>
      <w:r>
        <w:rPr>
          <w:color w:val="0D0D0D"/>
          <w:sz w:val="18"/>
          <w:szCs w:val="18"/>
        </w:rPr>
        <w:t xml:space="preserve"> </w:t>
      </w:r>
    </w:p>
  </w:footnote>
  <w:footnote w:id="315">
    <w:p w:rsidR="00CC3308" w:rsidRPr="000666C0" w:rsidRDefault="00CC3308" w:rsidP="00D3353C">
      <w:pPr>
        <w:pStyle w:val="DipnotMetni"/>
        <w:ind w:left="709" w:hanging="709"/>
        <w:rPr>
          <w:rFonts w:ascii="Times New Roman" w:hAnsi="Times New Roman"/>
          <w:color w:val="0D0D0D"/>
          <w:sz w:val="18"/>
          <w:szCs w:val="18"/>
        </w:rPr>
      </w:pPr>
      <w:r w:rsidRPr="00432BD2">
        <w:rPr>
          <w:rStyle w:val="DipnotBavurusu"/>
          <w:rFonts w:ascii="Times New Roman" w:hAnsi="Times New Roman"/>
          <w:color w:val="0D0D0D"/>
          <w:sz w:val="18"/>
          <w:szCs w:val="18"/>
        </w:rPr>
        <w:footnoteRef/>
      </w:r>
      <w:r w:rsidRPr="00432BD2">
        <w:rPr>
          <w:rStyle w:val="DipnotBavurusu"/>
          <w:rFonts w:ascii="Times New Roman" w:hAnsi="Times New Roman"/>
          <w:color w:val="0D0D0D"/>
          <w:sz w:val="18"/>
          <w:szCs w:val="18"/>
        </w:rPr>
        <w:t xml:space="preserve"> </w:t>
      </w:r>
      <w:r w:rsidRPr="000666C0">
        <w:rPr>
          <w:rFonts w:ascii="Times New Roman" w:hAnsi="Times New Roman"/>
          <w:color w:val="0D0D0D"/>
          <w:sz w:val="18"/>
          <w:szCs w:val="18"/>
        </w:rPr>
        <w:t xml:space="preserve">Alpaslan Özyazıcı, </w:t>
      </w:r>
      <w:r w:rsidRPr="000666C0">
        <w:rPr>
          <w:rFonts w:ascii="Times New Roman" w:hAnsi="Times New Roman"/>
          <w:b/>
          <w:bCs/>
          <w:color w:val="0D0D0D"/>
          <w:sz w:val="18"/>
          <w:szCs w:val="18"/>
        </w:rPr>
        <w:t>Alkollü İçkiler Sigara ve Madde Bağımlılığı</w:t>
      </w:r>
      <w:r w:rsidRPr="000666C0">
        <w:rPr>
          <w:rFonts w:ascii="Times New Roman" w:hAnsi="Times New Roman"/>
          <w:color w:val="0D0D0D"/>
          <w:sz w:val="18"/>
          <w:szCs w:val="18"/>
        </w:rPr>
        <w:t xml:space="preserve">, </w:t>
      </w:r>
      <w:r>
        <w:rPr>
          <w:rFonts w:ascii="Times New Roman" w:hAnsi="Times New Roman"/>
          <w:color w:val="0D0D0D"/>
          <w:sz w:val="18"/>
          <w:szCs w:val="18"/>
        </w:rPr>
        <w:t>DİB</w:t>
      </w:r>
      <w:r w:rsidRPr="000666C0">
        <w:rPr>
          <w:rFonts w:ascii="Times New Roman" w:hAnsi="Times New Roman"/>
          <w:color w:val="0D0D0D"/>
          <w:sz w:val="18"/>
          <w:szCs w:val="18"/>
        </w:rPr>
        <w:t xml:space="preserve"> Yayınları, Ankara,</w:t>
      </w:r>
      <w:r>
        <w:rPr>
          <w:rFonts w:ascii="Times New Roman" w:hAnsi="Times New Roman"/>
          <w:color w:val="0D0D0D"/>
          <w:sz w:val="18"/>
          <w:szCs w:val="18"/>
        </w:rPr>
        <w:t xml:space="preserve"> 2007, </w:t>
      </w:r>
      <w:r w:rsidRPr="000666C0">
        <w:rPr>
          <w:rFonts w:ascii="Times New Roman" w:hAnsi="Times New Roman"/>
          <w:color w:val="0D0D0D"/>
          <w:sz w:val="18"/>
          <w:szCs w:val="18"/>
        </w:rPr>
        <w:t>s. 15.</w:t>
      </w:r>
    </w:p>
  </w:footnote>
  <w:footnote w:id="316">
    <w:p w:rsidR="00CC3308" w:rsidRPr="00D0418B" w:rsidRDefault="00CC3308" w:rsidP="00D0418B">
      <w:pPr>
        <w:pStyle w:val="DipnotMetni"/>
        <w:ind w:left="709" w:hanging="709"/>
        <w:rPr>
          <w:rStyle w:val="DipnotBavurusu"/>
        </w:rPr>
      </w:pPr>
      <w:r w:rsidRPr="00432BD2">
        <w:rPr>
          <w:rStyle w:val="DipnotBavurusu"/>
          <w:rFonts w:ascii="Times New Roman" w:hAnsi="Times New Roman"/>
          <w:color w:val="0D0D0D"/>
          <w:sz w:val="18"/>
          <w:szCs w:val="18"/>
        </w:rPr>
        <w:footnoteRef/>
      </w:r>
      <w:r w:rsidRPr="00432BD2">
        <w:rPr>
          <w:rStyle w:val="DipnotBavurusu"/>
          <w:rFonts w:ascii="Times New Roman" w:hAnsi="Times New Roman"/>
          <w:color w:val="0D0D0D"/>
          <w:sz w:val="18"/>
          <w:szCs w:val="18"/>
        </w:rPr>
        <w:t xml:space="preserve"> </w:t>
      </w:r>
      <w:r w:rsidRPr="00244712">
        <w:rPr>
          <w:rFonts w:ascii="Times New Roman" w:hAnsi="Times New Roman"/>
          <w:color w:val="0D0D0D"/>
          <w:sz w:val="18"/>
          <w:szCs w:val="18"/>
        </w:rPr>
        <w:t>Ferhat Koca, “</w:t>
      </w:r>
      <w:r w:rsidRPr="005D4D4B">
        <w:rPr>
          <w:rFonts w:ascii="Times New Roman" w:hAnsi="Times New Roman"/>
          <w:color w:val="0D0D0D"/>
          <w:sz w:val="18"/>
          <w:szCs w:val="18"/>
        </w:rPr>
        <w:t>Helâl” ,</w:t>
      </w:r>
      <w:r w:rsidRPr="00244712">
        <w:rPr>
          <w:rFonts w:ascii="Times New Roman" w:hAnsi="Times New Roman"/>
          <w:color w:val="0D0D0D"/>
          <w:sz w:val="18"/>
          <w:szCs w:val="18"/>
        </w:rPr>
        <w:t xml:space="preserve"> </w:t>
      </w:r>
      <w:r w:rsidRPr="005D4D4B">
        <w:rPr>
          <w:rFonts w:ascii="Times New Roman" w:hAnsi="Times New Roman"/>
          <w:b/>
          <w:bCs/>
          <w:color w:val="0D0D0D"/>
          <w:sz w:val="18"/>
          <w:szCs w:val="18"/>
        </w:rPr>
        <w:t>TDV İslam Ansiklopedisi</w:t>
      </w:r>
      <w:r w:rsidRPr="00244712">
        <w:rPr>
          <w:rFonts w:ascii="Times New Roman" w:hAnsi="Times New Roman"/>
          <w:color w:val="0D0D0D"/>
          <w:sz w:val="18"/>
          <w:szCs w:val="18"/>
        </w:rPr>
        <w:t>,</w:t>
      </w:r>
      <w:r>
        <w:rPr>
          <w:rFonts w:ascii="Times New Roman" w:hAnsi="Times New Roman"/>
          <w:color w:val="0D0D0D"/>
          <w:sz w:val="18"/>
          <w:szCs w:val="18"/>
        </w:rPr>
        <w:t xml:space="preserve"> İstanbul, 1998</w:t>
      </w:r>
      <w:r w:rsidRPr="00244712">
        <w:rPr>
          <w:rFonts w:ascii="Times New Roman" w:hAnsi="Times New Roman"/>
          <w:color w:val="0D0D0D"/>
          <w:sz w:val="18"/>
          <w:szCs w:val="18"/>
        </w:rPr>
        <w:t xml:space="preserve">, Cilt. </w:t>
      </w:r>
      <w:r>
        <w:rPr>
          <w:rFonts w:ascii="Times New Roman" w:hAnsi="Times New Roman"/>
          <w:color w:val="0D0D0D"/>
          <w:sz w:val="18"/>
          <w:szCs w:val="18"/>
        </w:rPr>
        <w:t>17</w:t>
      </w:r>
      <w:r w:rsidRPr="00244712">
        <w:rPr>
          <w:rFonts w:ascii="Times New Roman" w:hAnsi="Times New Roman"/>
          <w:color w:val="0D0D0D"/>
          <w:sz w:val="18"/>
          <w:szCs w:val="18"/>
        </w:rPr>
        <w:t xml:space="preserve">, s. </w:t>
      </w:r>
      <w:r>
        <w:rPr>
          <w:rFonts w:ascii="Times New Roman" w:hAnsi="Times New Roman"/>
          <w:color w:val="0D0D0D"/>
          <w:sz w:val="18"/>
          <w:szCs w:val="18"/>
        </w:rPr>
        <w:t>175</w:t>
      </w:r>
      <w:r w:rsidRPr="00244712">
        <w:rPr>
          <w:rFonts w:ascii="Times New Roman" w:hAnsi="Times New Roman"/>
          <w:color w:val="0D0D0D"/>
          <w:sz w:val="18"/>
          <w:szCs w:val="18"/>
        </w:rPr>
        <w:t>.</w:t>
      </w:r>
    </w:p>
  </w:footnote>
  <w:footnote w:id="317">
    <w:p w:rsidR="00CC3308" w:rsidRPr="00244712" w:rsidRDefault="00CC3308" w:rsidP="004C4709">
      <w:pPr>
        <w:pStyle w:val="DipnotMetni"/>
        <w:ind w:left="709" w:hanging="709"/>
        <w:rPr>
          <w:rFonts w:ascii="Times New Roman" w:hAnsi="Times New Roman"/>
          <w:color w:val="0D0D0D"/>
          <w:sz w:val="18"/>
          <w:szCs w:val="18"/>
        </w:rPr>
      </w:pPr>
      <w:r w:rsidRPr="00432BD2">
        <w:rPr>
          <w:rStyle w:val="DipnotBavurusu"/>
          <w:rFonts w:ascii="Times New Roman" w:hAnsi="Times New Roman"/>
          <w:color w:val="0D0D0D"/>
          <w:sz w:val="18"/>
          <w:szCs w:val="18"/>
        </w:rPr>
        <w:footnoteRef/>
      </w:r>
      <w:r w:rsidRPr="00432BD2">
        <w:rPr>
          <w:rStyle w:val="DipnotBavurusu"/>
          <w:rFonts w:ascii="Times New Roman" w:hAnsi="Times New Roman"/>
          <w:color w:val="0D0D0D"/>
          <w:sz w:val="18"/>
          <w:szCs w:val="18"/>
        </w:rPr>
        <w:t xml:space="preserve"> </w:t>
      </w:r>
      <w:r>
        <w:rPr>
          <w:rFonts w:ascii="Times New Roman" w:hAnsi="Times New Roman"/>
          <w:color w:val="0D0D0D"/>
          <w:sz w:val="18"/>
          <w:szCs w:val="18"/>
        </w:rPr>
        <w:t>Kürşat Demirci</w:t>
      </w:r>
      <w:r w:rsidRPr="00244712">
        <w:rPr>
          <w:rFonts w:ascii="Times New Roman" w:hAnsi="Times New Roman"/>
          <w:color w:val="0D0D0D"/>
          <w:sz w:val="18"/>
          <w:szCs w:val="18"/>
        </w:rPr>
        <w:t>, “</w:t>
      </w:r>
      <w:r w:rsidRPr="004C4709">
        <w:rPr>
          <w:rFonts w:ascii="Times New Roman" w:hAnsi="Times New Roman"/>
          <w:b/>
          <w:bCs/>
          <w:color w:val="0D0D0D"/>
          <w:sz w:val="18"/>
          <w:szCs w:val="18"/>
        </w:rPr>
        <w:t xml:space="preserve"> </w:t>
      </w:r>
      <w:r w:rsidRPr="005D4D4B">
        <w:rPr>
          <w:rFonts w:ascii="Times New Roman" w:hAnsi="Times New Roman"/>
          <w:color w:val="0D0D0D"/>
          <w:sz w:val="18"/>
          <w:szCs w:val="18"/>
        </w:rPr>
        <w:t>Helâl”</w:t>
      </w:r>
      <w:r w:rsidRPr="00244712">
        <w:rPr>
          <w:rFonts w:ascii="Times New Roman" w:hAnsi="Times New Roman"/>
          <w:color w:val="0D0D0D"/>
          <w:sz w:val="18"/>
          <w:szCs w:val="18"/>
        </w:rPr>
        <w:t xml:space="preserve"> , </w:t>
      </w:r>
      <w:r w:rsidRPr="005D4D4B">
        <w:rPr>
          <w:rFonts w:ascii="Times New Roman" w:hAnsi="Times New Roman"/>
          <w:b/>
          <w:bCs/>
          <w:color w:val="0D0D0D"/>
          <w:sz w:val="18"/>
          <w:szCs w:val="18"/>
        </w:rPr>
        <w:t>TDV İslam Ansiklopedisi</w:t>
      </w:r>
      <w:r w:rsidRPr="00244712">
        <w:rPr>
          <w:rFonts w:ascii="Times New Roman" w:hAnsi="Times New Roman"/>
          <w:color w:val="0D0D0D"/>
          <w:sz w:val="18"/>
          <w:szCs w:val="18"/>
        </w:rPr>
        <w:t>,</w:t>
      </w:r>
      <w:r>
        <w:rPr>
          <w:rFonts w:ascii="Times New Roman" w:hAnsi="Times New Roman"/>
          <w:color w:val="0D0D0D"/>
          <w:sz w:val="18"/>
          <w:szCs w:val="18"/>
        </w:rPr>
        <w:t xml:space="preserve"> İstanbul, 1998</w:t>
      </w:r>
      <w:r w:rsidRPr="00244712">
        <w:rPr>
          <w:rFonts w:ascii="Times New Roman" w:hAnsi="Times New Roman"/>
          <w:color w:val="0D0D0D"/>
          <w:sz w:val="18"/>
          <w:szCs w:val="18"/>
        </w:rPr>
        <w:t xml:space="preserve">, Cilt. </w:t>
      </w:r>
      <w:r>
        <w:rPr>
          <w:rFonts w:ascii="Times New Roman" w:hAnsi="Times New Roman"/>
          <w:color w:val="0D0D0D"/>
          <w:sz w:val="18"/>
          <w:szCs w:val="18"/>
        </w:rPr>
        <w:t>17</w:t>
      </w:r>
      <w:r w:rsidRPr="00244712">
        <w:rPr>
          <w:rFonts w:ascii="Times New Roman" w:hAnsi="Times New Roman"/>
          <w:color w:val="0D0D0D"/>
          <w:sz w:val="18"/>
          <w:szCs w:val="18"/>
        </w:rPr>
        <w:t xml:space="preserve">, s. </w:t>
      </w:r>
      <w:r>
        <w:rPr>
          <w:rFonts w:ascii="Times New Roman" w:hAnsi="Times New Roman"/>
          <w:color w:val="0D0D0D"/>
          <w:sz w:val="18"/>
          <w:szCs w:val="18"/>
        </w:rPr>
        <w:t>173-174</w:t>
      </w:r>
      <w:r w:rsidRPr="00244712">
        <w:rPr>
          <w:rFonts w:ascii="Times New Roman" w:hAnsi="Times New Roman"/>
          <w:color w:val="0D0D0D"/>
          <w:sz w:val="18"/>
          <w:szCs w:val="18"/>
        </w:rPr>
        <w:t>.</w:t>
      </w:r>
    </w:p>
  </w:footnote>
  <w:footnote w:id="318">
    <w:p w:rsidR="00CC3308" w:rsidRPr="00227714" w:rsidRDefault="00CC3308" w:rsidP="00D3173F">
      <w:pPr>
        <w:pStyle w:val="DipnotMetni"/>
        <w:ind w:left="709" w:hanging="709"/>
        <w:rPr>
          <w:rStyle w:val="DipnotBavurusu"/>
        </w:rPr>
      </w:pPr>
      <w:r w:rsidRPr="00432BD2">
        <w:rPr>
          <w:rStyle w:val="DipnotBavurusu"/>
          <w:rFonts w:ascii="Times New Roman" w:hAnsi="Times New Roman"/>
          <w:color w:val="0D0D0D"/>
          <w:sz w:val="18"/>
          <w:szCs w:val="18"/>
        </w:rPr>
        <w:footnoteRef/>
      </w:r>
      <w:r w:rsidRPr="00432BD2">
        <w:rPr>
          <w:rStyle w:val="DipnotBavurusu"/>
          <w:rFonts w:ascii="Times New Roman" w:hAnsi="Times New Roman"/>
          <w:color w:val="0D0D0D"/>
          <w:sz w:val="18"/>
          <w:szCs w:val="18"/>
        </w:rPr>
        <w:t xml:space="preserve"> </w:t>
      </w:r>
      <w:r>
        <w:rPr>
          <w:rFonts w:ascii="Times New Roman" w:hAnsi="Times New Roman"/>
          <w:color w:val="0D0D0D"/>
          <w:sz w:val="18"/>
          <w:szCs w:val="18"/>
        </w:rPr>
        <w:t>Mehmet Erdoğan</w:t>
      </w:r>
      <w:r w:rsidRPr="000666C0">
        <w:rPr>
          <w:rFonts w:ascii="Times New Roman" w:hAnsi="Times New Roman"/>
          <w:color w:val="0D0D0D"/>
          <w:sz w:val="18"/>
          <w:szCs w:val="18"/>
        </w:rPr>
        <w:t xml:space="preserve">, </w:t>
      </w:r>
      <w:r>
        <w:rPr>
          <w:rFonts w:ascii="Times New Roman" w:hAnsi="Times New Roman"/>
          <w:b/>
          <w:bCs/>
          <w:color w:val="0D0D0D"/>
          <w:sz w:val="18"/>
          <w:szCs w:val="18"/>
        </w:rPr>
        <w:t>Fıkıh ve Hukuk Terimleri Sözlüğü</w:t>
      </w:r>
      <w:r w:rsidRPr="000666C0">
        <w:rPr>
          <w:rFonts w:ascii="Times New Roman" w:hAnsi="Times New Roman"/>
          <w:color w:val="0D0D0D"/>
          <w:sz w:val="18"/>
          <w:szCs w:val="18"/>
        </w:rPr>
        <w:t xml:space="preserve">, </w:t>
      </w:r>
      <w:r>
        <w:rPr>
          <w:rFonts w:ascii="Times New Roman" w:hAnsi="Times New Roman"/>
          <w:color w:val="0D0D0D"/>
          <w:sz w:val="18"/>
          <w:szCs w:val="18"/>
        </w:rPr>
        <w:t>Ensar</w:t>
      </w:r>
      <w:r w:rsidRPr="000666C0">
        <w:rPr>
          <w:rFonts w:ascii="Times New Roman" w:hAnsi="Times New Roman"/>
          <w:color w:val="0D0D0D"/>
          <w:sz w:val="18"/>
          <w:szCs w:val="18"/>
        </w:rPr>
        <w:t xml:space="preserve"> Yayınları, </w:t>
      </w:r>
      <w:r>
        <w:rPr>
          <w:rFonts w:ascii="Times New Roman" w:hAnsi="Times New Roman"/>
          <w:color w:val="0D0D0D"/>
          <w:sz w:val="18"/>
          <w:szCs w:val="18"/>
        </w:rPr>
        <w:t>İstanbul</w:t>
      </w:r>
      <w:r w:rsidRPr="000666C0">
        <w:rPr>
          <w:rFonts w:ascii="Times New Roman" w:hAnsi="Times New Roman"/>
          <w:color w:val="0D0D0D"/>
          <w:sz w:val="18"/>
          <w:szCs w:val="18"/>
        </w:rPr>
        <w:t>,</w:t>
      </w:r>
      <w:r>
        <w:rPr>
          <w:rFonts w:ascii="Times New Roman" w:hAnsi="Times New Roman"/>
          <w:color w:val="0D0D0D"/>
          <w:sz w:val="18"/>
          <w:szCs w:val="18"/>
        </w:rPr>
        <w:t xml:space="preserve"> 2015, s. 174</w:t>
      </w:r>
      <w:r w:rsidRPr="000666C0">
        <w:rPr>
          <w:rFonts w:ascii="Times New Roman" w:hAnsi="Times New Roman"/>
          <w:color w:val="0D0D0D"/>
          <w:sz w:val="18"/>
          <w:szCs w:val="18"/>
        </w:rPr>
        <w:t>.</w:t>
      </w:r>
    </w:p>
  </w:footnote>
  <w:footnote w:id="319">
    <w:p w:rsidR="00CC3308" w:rsidRPr="005973B7" w:rsidRDefault="00CC3308" w:rsidP="006130BD">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Kahraman, </w:t>
      </w:r>
      <w:r w:rsidRPr="005973B7">
        <w:rPr>
          <w:rFonts w:ascii="Times New Roman" w:hAnsi="Times New Roman"/>
          <w:color w:val="0D0D0D"/>
          <w:sz w:val="18"/>
          <w:szCs w:val="18"/>
        </w:rPr>
        <w:t>İslam’da Helal ve Haram’ın Yeri ve Fıkıh Usulü Açısından Temellendirilmesi</w:t>
      </w:r>
      <w:r>
        <w:rPr>
          <w:rFonts w:ascii="Times New Roman" w:hAnsi="Times New Roman"/>
          <w:color w:val="0D0D0D"/>
          <w:sz w:val="18"/>
          <w:szCs w:val="18"/>
        </w:rPr>
        <w:t>, s. 46-48</w:t>
      </w:r>
      <w:r w:rsidRPr="005973B7">
        <w:rPr>
          <w:rFonts w:ascii="Times New Roman" w:hAnsi="Times New Roman"/>
          <w:color w:val="0D0D0D"/>
          <w:sz w:val="18"/>
          <w:szCs w:val="18"/>
        </w:rPr>
        <w:t>.</w:t>
      </w:r>
    </w:p>
  </w:footnote>
  <w:footnote w:id="320">
    <w:p w:rsidR="00CC3308" w:rsidRPr="005973B7" w:rsidRDefault="00CC3308" w:rsidP="006130BD">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Kahraman,</w:t>
      </w:r>
      <w:r w:rsidRPr="006130BD">
        <w:rPr>
          <w:rFonts w:ascii="Times New Roman" w:hAnsi="Times New Roman"/>
          <w:color w:val="0D0D0D"/>
          <w:sz w:val="18"/>
          <w:szCs w:val="18"/>
        </w:rPr>
        <w:t xml:space="preserve"> </w:t>
      </w:r>
      <w:r w:rsidRPr="005973B7">
        <w:rPr>
          <w:rFonts w:ascii="Times New Roman" w:hAnsi="Times New Roman"/>
          <w:color w:val="0D0D0D"/>
          <w:sz w:val="18"/>
          <w:szCs w:val="18"/>
        </w:rPr>
        <w:t>İslam’da Helal ve Haram’ın Yeri ve Fıkıh Usulü Açısından Temellendirilmesi</w:t>
      </w:r>
      <w:r>
        <w:rPr>
          <w:rFonts w:ascii="Times New Roman" w:hAnsi="Times New Roman"/>
          <w:color w:val="0D0D0D"/>
          <w:sz w:val="18"/>
          <w:szCs w:val="18"/>
        </w:rPr>
        <w:t>, s. 48</w:t>
      </w:r>
      <w:r w:rsidRPr="005973B7">
        <w:rPr>
          <w:rFonts w:ascii="Times New Roman" w:hAnsi="Times New Roman"/>
          <w:color w:val="0D0D0D"/>
          <w:sz w:val="18"/>
          <w:szCs w:val="18"/>
        </w:rPr>
        <w:t>.</w:t>
      </w:r>
    </w:p>
  </w:footnote>
  <w:footnote w:id="321">
    <w:p w:rsidR="00CC3308" w:rsidRPr="00A65566" w:rsidRDefault="00CC3308" w:rsidP="00A65566">
      <w:pPr>
        <w:pStyle w:val="DipnotMetni"/>
        <w:spacing w:line="20" w:lineRule="atLeast"/>
        <w:ind w:left="709" w:hanging="709"/>
        <w:jc w:val="both"/>
        <w:rPr>
          <w:rFonts w:ascii="Times New Roman" w:hAnsi="Times New Roman"/>
          <w:sz w:val="18"/>
          <w:szCs w:val="18"/>
        </w:rPr>
      </w:pPr>
      <w:r w:rsidRPr="00A65566">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A65566">
        <w:rPr>
          <w:rFonts w:ascii="Times New Roman" w:hAnsi="Times New Roman"/>
          <w:color w:val="0D0D0D"/>
          <w:sz w:val="18"/>
          <w:szCs w:val="18"/>
        </w:rPr>
        <w:t xml:space="preserve">Bkz. Nisâ, </w:t>
      </w:r>
      <w:r w:rsidRPr="00A65566">
        <w:rPr>
          <w:rFonts w:ascii="Times New Roman" w:hAnsi="Times New Roman"/>
          <w:sz w:val="18"/>
          <w:szCs w:val="18"/>
        </w:rPr>
        <w:t>4/23; En’am, 6/151; İsrâ, 17/32; Maide, 5/90.</w:t>
      </w:r>
    </w:p>
  </w:footnote>
  <w:footnote w:id="322">
    <w:p w:rsidR="00CC3308" w:rsidRPr="005F5FBB" w:rsidRDefault="00CC3308" w:rsidP="005F5FBB">
      <w:pPr>
        <w:pStyle w:val="DipnotMetni"/>
        <w:ind w:left="709" w:hanging="709"/>
        <w:rPr>
          <w:rStyle w:val="DipnotBavurusu"/>
          <w:rFonts w:ascii="Times New Roman" w:hAnsi="Times New Roman"/>
          <w:color w:val="0D0D0D"/>
          <w:sz w:val="18"/>
          <w:szCs w:val="18"/>
        </w:rPr>
      </w:pPr>
      <w:r w:rsidRPr="005F5FBB">
        <w:rPr>
          <w:rStyle w:val="DipnotBavurusu"/>
          <w:rFonts w:ascii="Times New Roman" w:hAnsi="Times New Roman"/>
          <w:color w:val="0D0D0D"/>
          <w:sz w:val="18"/>
          <w:szCs w:val="18"/>
        </w:rPr>
        <w:footnoteRef/>
      </w:r>
      <w:r w:rsidRPr="005F5FBB">
        <w:rPr>
          <w:rStyle w:val="DipnotBavurusu"/>
          <w:rFonts w:ascii="Times New Roman" w:hAnsi="Times New Roman"/>
          <w:color w:val="0D0D0D"/>
          <w:sz w:val="18"/>
          <w:szCs w:val="18"/>
        </w:rPr>
        <w:t xml:space="preserve"> </w:t>
      </w:r>
      <w:r>
        <w:rPr>
          <w:rFonts w:ascii="Times New Roman" w:hAnsi="Times New Roman"/>
          <w:color w:val="0D0D0D"/>
          <w:sz w:val="18"/>
          <w:szCs w:val="18"/>
        </w:rPr>
        <w:t>Kürşat Demirci</w:t>
      </w:r>
      <w:r w:rsidRPr="00244712">
        <w:rPr>
          <w:rFonts w:ascii="Times New Roman" w:hAnsi="Times New Roman"/>
          <w:color w:val="0D0D0D"/>
          <w:sz w:val="18"/>
          <w:szCs w:val="18"/>
        </w:rPr>
        <w:t xml:space="preserve">, </w:t>
      </w:r>
      <w:r w:rsidRPr="005D4D4B">
        <w:rPr>
          <w:rFonts w:ascii="Times New Roman" w:hAnsi="Times New Roman"/>
          <w:color w:val="0D0D0D"/>
          <w:sz w:val="18"/>
          <w:szCs w:val="18"/>
        </w:rPr>
        <w:t>“ Haram”</w:t>
      </w:r>
      <w:r w:rsidRPr="00244712">
        <w:rPr>
          <w:rFonts w:ascii="Times New Roman" w:hAnsi="Times New Roman"/>
          <w:color w:val="0D0D0D"/>
          <w:sz w:val="18"/>
          <w:szCs w:val="18"/>
        </w:rPr>
        <w:t xml:space="preserve"> , </w:t>
      </w:r>
      <w:r w:rsidRPr="005D4D4B">
        <w:rPr>
          <w:rFonts w:ascii="Times New Roman" w:hAnsi="Times New Roman"/>
          <w:b/>
          <w:bCs/>
          <w:color w:val="0D0D0D"/>
          <w:sz w:val="18"/>
          <w:szCs w:val="18"/>
        </w:rPr>
        <w:t>TDV İslam Ansiklopedisi</w:t>
      </w:r>
      <w:r w:rsidRPr="00244712">
        <w:rPr>
          <w:rFonts w:ascii="Times New Roman" w:hAnsi="Times New Roman"/>
          <w:color w:val="0D0D0D"/>
          <w:sz w:val="18"/>
          <w:szCs w:val="18"/>
        </w:rPr>
        <w:t>,</w:t>
      </w:r>
      <w:r>
        <w:rPr>
          <w:rFonts w:ascii="Times New Roman" w:hAnsi="Times New Roman"/>
          <w:color w:val="0D0D0D"/>
          <w:sz w:val="18"/>
          <w:szCs w:val="18"/>
        </w:rPr>
        <w:t xml:space="preserve"> İstanbul, 1997</w:t>
      </w:r>
      <w:r w:rsidRPr="00244712">
        <w:rPr>
          <w:rFonts w:ascii="Times New Roman" w:hAnsi="Times New Roman"/>
          <w:color w:val="0D0D0D"/>
          <w:sz w:val="18"/>
          <w:szCs w:val="18"/>
        </w:rPr>
        <w:t xml:space="preserve">, Cilt. </w:t>
      </w:r>
      <w:r>
        <w:rPr>
          <w:rFonts w:ascii="Times New Roman" w:hAnsi="Times New Roman"/>
          <w:color w:val="0D0D0D"/>
          <w:sz w:val="18"/>
          <w:szCs w:val="18"/>
        </w:rPr>
        <w:t>16</w:t>
      </w:r>
      <w:r w:rsidRPr="00244712">
        <w:rPr>
          <w:rFonts w:ascii="Times New Roman" w:hAnsi="Times New Roman"/>
          <w:color w:val="0D0D0D"/>
          <w:sz w:val="18"/>
          <w:szCs w:val="18"/>
        </w:rPr>
        <w:t xml:space="preserve">, s. </w:t>
      </w:r>
      <w:r>
        <w:rPr>
          <w:rFonts w:ascii="Times New Roman" w:hAnsi="Times New Roman"/>
          <w:color w:val="0D0D0D"/>
          <w:sz w:val="18"/>
          <w:szCs w:val="18"/>
        </w:rPr>
        <w:t>97</w:t>
      </w:r>
      <w:r w:rsidRPr="00244712">
        <w:rPr>
          <w:rFonts w:ascii="Times New Roman" w:hAnsi="Times New Roman"/>
          <w:color w:val="0D0D0D"/>
          <w:sz w:val="18"/>
          <w:szCs w:val="18"/>
        </w:rPr>
        <w:t>.</w:t>
      </w:r>
    </w:p>
  </w:footnote>
  <w:footnote w:id="323">
    <w:p w:rsidR="00CC3308" w:rsidRPr="00A65566" w:rsidRDefault="00CC3308" w:rsidP="00A65566">
      <w:pPr>
        <w:pStyle w:val="DipnotMetni"/>
        <w:spacing w:line="20" w:lineRule="atLeast"/>
        <w:ind w:left="709" w:hanging="709"/>
        <w:jc w:val="both"/>
      </w:pPr>
      <w:r w:rsidRPr="00D3173F">
        <w:rPr>
          <w:rStyle w:val="DipnotBavurusu"/>
          <w:rFonts w:ascii="Times New Roman" w:hAnsi="Times New Roman"/>
          <w:color w:val="0D0D0D"/>
          <w:sz w:val="18"/>
          <w:szCs w:val="18"/>
        </w:rPr>
        <w:footnoteRef/>
      </w:r>
      <w:r w:rsidRPr="00D3173F">
        <w:rPr>
          <w:rStyle w:val="DipnotBavurusu"/>
          <w:rFonts w:ascii="Times New Roman" w:hAnsi="Times New Roman"/>
          <w:color w:val="0D0D0D"/>
          <w:sz w:val="18"/>
          <w:szCs w:val="18"/>
        </w:rPr>
        <w:t xml:space="preserve"> </w:t>
      </w:r>
      <w:r>
        <w:rPr>
          <w:rFonts w:ascii="Times New Roman" w:hAnsi="Times New Roman"/>
          <w:color w:val="0D0D0D"/>
          <w:sz w:val="18"/>
          <w:szCs w:val="18"/>
        </w:rPr>
        <w:t>Muhammet Ebu Zehra</w:t>
      </w:r>
      <w:r w:rsidRPr="000666C0">
        <w:rPr>
          <w:rFonts w:ascii="Times New Roman" w:hAnsi="Times New Roman"/>
          <w:color w:val="0D0D0D"/>
          <w:sz w:val="18"/>
          <w:szCs w:val="18"/>
        </w:rPr>
        <w:t xml:space="preserve">, </w:t>
      </w:r>
      <w:r>
        <w:rPr>
          <w:rFonts w:ascii="Times New Roman" w:hAnsi="Times New Roman"/>
          <w:b/>
          <w:bCs/>
          <w:color w:val="0D0D0D"/>
          <w:sz w:val="18"/>
          <w:szCs w:val="18"/>
        </w:rPr>
        <w:t>Fıkıh Usûlü</w:t>
      </w:r>
      <w:r w:rsidRPr="000666C0">
        <w:rPr>
          <w:rFonts w:ascii="Times New Roman" w:hAnsi="Times New Roman"/>
          <w:color w:val="0D0D0D"/>
          <w:sz w:val="18"/>
          <w:szCs w:val="18"/>
        </w:rPr>
        <w:t xml:space="preserve">, </w:t>
      </w:r>
      <w:r>
        <w:rPr>
          <w:rFonts w:ascii="Times New Roman" w:hAnsi="Times New Roman"/>
          <w:color w:val="0D0D0D"/>
          <w:sz w:val="18"/>
          <w:szCs w:val="18"/>
        </w:rPr>
        <w:t xml:space="preserve">Fecr </w:t>
      </w:r>
      <w:r w:rsidRPr="000666C0">
        <w:rPr>
          <w:rFonts w:ascii="Times New Roman" w:hAnsi="Times New Roman"/>
          <w:color w:val="0D0D0D"/>
          <w:sz w:val="18"/>
          <w:szCs w:val="18"/>
        </w:rPr>
        <w:t xml:space="preserve">Yayınları, </w:t>
      </w:r>
      <w:r>
        <w:rPr>
          <w:rFonts w:ascii="Times New Roman" w:hAnsi="Times New Roman"/>
          <w:color w:val="0D0D0D"/>
          <w:sz w:val="18"/>
          <w:szCs w:val="18"/>
        </w:rPr>
        <w:t>Ankara</w:t>
      </w:r>
      <w:r w:rsidRPr="000666C0">
        <w:rPr>
          <w:rFonts w:ascii="Times New Roman" w:hAnsi="Times New Roman"/>
          <w:color w:val="0D0D0D"/>
          <w:sz w:val="18"/>
          <w:szCs w:val="18"/>
        </w:rPr>
        <w:t>,</w:t>
      </w:r>
      <w:r>
        <w:rPr>
          <w:rFonts w:ascii="Times New Roman" w:hAnsi="Times New Roman"/>
          <w:color w:val="0D0D0D"/>
          <w:sz w:val="18"/>
          <w:szCs w:val="18"/>
        </w:rPr>
        <w:t xml:space="preserve"> 2017, s. 49-50</w:t>
      </w:r>
      <w:r w:rsidRPr="000666C0">
        <w:rPr>
          <w:rFonts w:ascii="Times New Roman" w:hAnsi="Times New Roman"/>
          <w:color w:val="0D0D0D"/>
          <w:sz w:val="18"/>
          <w:szCs w:val="18"/>
        </w:rPr>
        <w:t>.</w:t>
      </w:r>
      <w:r>
        <w:rPr>
          <w:rFonts w:ascii="Times New Roman" w:hAnsi="Times New Roman"/>
          <w:color w:val="0D0D0D"/>
          <w:sz w:val="18"/>
          <w:szCs w:val="18"/>
        </w:rPr>
        <w:t>; Zekiyüddin Şâ</w:t>
      </w:r>
      <w:r w:rsidRPr="006E52CA">
        <w:rPr>
          <w:rFonts w:ascii="Times New Roman" w:hAnsi="Times New Roman"/>
          <w:color w:val="0D0D0D"/>
          <w:sz w:val="18"/>
          <w:szCs w:val="18"/>
        </w:rPr>
        <w:t>ban,</w:t>
      </w:r>
      <w:r>
        <w:rPr>
          <w:rFonts w:ascii="Times New Roman" w:hAnsi="Times New Roman"/>
          <w:color w:val="0D0D0D"/>
          <w:sz w:val="18"/>
          <w:szCs w:val="18"/>
        </w:rPr>
        <w:t xml:space="preserve"> </w:t>
      </w:r>
      <w:r w:rsidRPr="006E52CA">
        <w:rPr>
          <w:rFonts w:ascii="Times New Roman" w:hAnsi="Times New Roman"/>
          <w:b/>
          <w:bCs/>
          <w:color w:val="0D0D0D"/>
          <w:sz w:val="18"/>
          <w:szCs w:val="18"/>
        </w:rPr>
        <w:t>İslam Hukuk İlminin Esasları-Usûlü’l Fıkh</w:t>
      </w:r>
      <w:r w:rsidRPr="006E52CA">
        <w:rPr>
          <w:rFonts w:ascii="Times New Roman" w:hAnsi="Times New Roman"/>
          <w:color w:val="0D0D0D"/>
          <w:sz w:val="18"/>
          <w:szCs w:val="18"/>
        </w:rPr>
        <w:t>,</w:t>
      </w:r>
      <w:r>
        <w:rPr>
          <w:rFonts w:ascii="Times New Roman" w:hAnsi="Times New Roman"/>
          <w:color w:val="0D0D0D"/>
          <w:sz w:val="18"/>
          <w:szCs w:val="18"/>
        </w:rPr>
        <w:t xml:space="preserve"> </w:t>
      </w:r>
      <w:r w:rsidRPr="006E52CA">
        <w:rPr>
          <w:rFonts w:ascii="Times New Roman" w:hAnsi="Times New Roman"/>
          <w:color w:val="0D0D0D"/>
          <w:sz w:val="18"/>
          <w:szCs w:val="18"/>
        </w:rPr>
        <w:t xml:space="preserve">Trc. İbrahim Kâfi Dönmez, TDV Yayınları, 27. </w:t>
      </w:r>
      <w:r>
        <w:rPr>
          <w:rFonts w:ascii="Times New Roman" w:hAnsi="Times New Roman"/>
          <w:color w:val="0D0D0D"/>
          <w:sz w:val="18"/>
          <w:szCs w:val="18"/>
        </w:rPr>
        <w:t xml:space="preserve">Baskı, Ankara, </w:t>
      </w:r>
      <w:r w:rsidRPr="006E52CA">
        <w:rPr>
          <w:rFonts w:ascii="Times New Roman" w:hAnsi="Times New Roman"/>
          <w:color w:val="0D0D0D"/>
          <w:sz w:val="18"/>
          <w:szCs w:val="18"/>
        </w:rPr>
        <w:t>2017</w:t>
      </w:r>
      <w:r>
        <w:rPr>
          <w:rFonts w:ascii="Times New Roman" w:hAnsi="Times New Roman"/>
          <w:color w:val="0D0D0D"/>
          <w:sz w:val="18"/>
          <w:szCs w:val="18"/>
        </w:rPr>
        <w:t>, s. 326.</w:t>
      </w:r>
    </w:p>
  </w:footnote>
  <w:footnote w:id="324">
    <w:p w:rsidR="00CC3308" w:rsidRPr="00E963A0" w:rsidRDefault="00CC3308" w:rsidP="008F2522">
      <w:pPr>
        <w:pStyle w:val="DipnotMetni"/>
        <w:spacing w:line="20" w:lineRule="atLeast"/>
        <w:ind w:left="709" w:hanging="709"/>
        <w:jc w:val="both"/>
        <w:rPr>
          <w:rStyle w:val="DipnotBavurusu"/>
          <w:rFonts w:ascii="Times New Roman" w:hAnsi="Times New Roman"/>
          <w:color w:val="0D0D0D"/>
          <w:sz w:val="18"/>
          <w:szCs w:val="18"/>
        </w:rPr>
      </w:pPr>
      <w:r w:rsidRPr="00E963A0">
        <w:rPr>
          <w:rStyle w:val="DipnotBavurusu"/>
          <w:rFonts w:ascii="Times New Roman" w:hAnsi="Times New Roman"/>
          <w:color w:val="0D0D0D"/>
          <w:sz w:val="18"/>
          <w:szCs w:val="18"/>
        </w:rPr>
        <w:footnoteRef/>
      </w:r>
      <w:r w:rsidRPr="00E963A0">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Zuhayli, </w:t>
      </w:r>
      <w:r>
        <w:rPr>
          <w:rFonts w:ascii="Times New Roman" w:hAnsi="Times New Roman"/>
          <w:b/>
          <w:bCs/>
          <w:color w:val="0D0D0D"/>
          <w:sz w:val="18"/>
          <w:szCs w:val="18"/>
        </w:rPr>
        <w:t>İslam Fıkıh A</w:t>
      </w:r>
      <w:r w:rsidRPr="00B46791">
        <w:rPr>
          <w:rFonts w:ascii="Times New Roman" w:hAnsi="Times New Roman"/>
          <w:b/>
          <w:bCs/>
          <w:color w:val="0D0D0D"/>
          <w:sz w:val="18"/>
          <w:szCs w:val="18"/>
        </w:rPr>
        <w:t>nsiklopedisi</w:t>
      </w:r>
      <w:r>
        <w:rPr>
          <w:rFonts w:ascii="Times New Roman" w:hAnsi="Times New Roman"/>
          <w:color w:val="0D0D0D"/>
          <w:sz w:val="18"/>
          <w:szCs w:val="18"/>
        </w:rPr>
        <w:t>, Cilt. 1, s. 42.</w:t>
      </w:r>
    </w:p>
  </w:footnote>
  <w:footnote w:id="325">
    <w:p w:rsidR="00CC3308" w:rsidRPr="005F5FBB" w:rsidRDefault="00CC3308" w:rsidP="005F5FBB">
      <w:pPr>
        <w:pStyle w:val="DipnotMetni"/>
        <w:ind w:left="709" w:hanging="709"/>
        <w:rPr>
          <w:rStyle w:val="DipnotBavurusu"/>
          <w:rFonts w:ascii="Times New Roman" w:hAnsi="Times New Roman"/>
          <w:color w:val="0D0D0D"/>
          <w:sz w:val="18"/>
          <w:szCs w:val="18"/>
        </w:rPr>
      </w:pPr>
      <w:r w:rsidRPr="005F5FBB">
        <w:rPr>
          <w:rStyle w:val="DipnotBavurusu"/>
          <w:rFonts w:ascii="Times New Roman" w:hAnsi="Times New Roman"/>
          <w:color w:val="0D0D0D"/>
          <w:sz w:val="18"/>
          <w:szCs w:val="18"/>
        </w:rPr>
        <w:footnoteRef/>
      </w:r>
      <w:r w:rsidRPr="005F5FBB">
        <w:rPr>
          <w:rStyle w:val="DipnotBavurusu"/>
          <w:rFonts w:ascii="Times New Roman" w:hAnsi="Times New Roman"/>
          <w:color w:val="0D0D0D"/>
          <w:sz w:val="18"/>
          <w:szCs w:val="18"/>
        </w:rPr>
        <w:t xml:space="preserve"> </w:t>
      </w:r>
      <w:r w:rsidRPr="00244712">
        <w:rPr>
          <w:rFonts w:ascii="Times New Roman" w:hAnsi="Times New Roman"/>
          <w:color w:val="0D0D0D"/>
          <w:sz w:val="18"/>
          <w:szCs w:val="18"/>
        </w:rPr>
        <w:t xml:space="preserve">Ferhat Koca, </w:t>
      </w:r>
      <w:r w:rsidRPr="005D4D4B">
        <w:rPr>
          <w:rFonts w:ascii="Times New Roman" w:hAnsi="Times New Roman"/>
          <w:color w:val="0D0D0D"/>
          <w:sz w:val="18"/>
          <w:szCs w:val="18"/>
        </w:rPr>
        <w:t>“Haram”</w:t>
      </w:r>
      <w:r w:rsidRPr="00244712">
        <w:rPr>
          <w:rFonts w:ascii="Times New Roman" w:hAnsi="Times New Roman"/>
          <w:color w:val="0D0D0D"/>
          <w:sz w:val="18"/>
          <w:szCs w:val="18"/>
        </w:rPr>
        <w:t xml:space="preserve"> , </w:t>
      </w:r>
      <w:r w:rsidRPr="005D4D4B">
        <w:rPr>
          <w:rFonts w:ascii="Times New Roman" w:hAnsi="Times New Roman"/>
          <w:b/>
          <w:bCs/>
          <w:color w:val="0D0D0D"/>
          <w:sz w:val="18"/>
          <w:szCs w:val="18"/>
        </w:rPr>
        <w:t>TDV İslam Ansiklopedisi</w:t>
      </w:r>
      <w:r w:rsidRPr="00244712">
        <w:rPr>
          <w:rFonts w:ascii="Times New Roman" w:hAnsi="Times New Roman"/>
          <w:color w:val="0D0D0D"/>
          <w:sz w:val="18"/>
          <w:szCs w:val="18"/>
        </w:rPr>
        <w:t>,</w:t>
      </w:r>
      <w:r>
        <w:rPr>
          <w:rFonts w:ascii="Times New Roman" w:hAnsi="Times New Roman"/>
          <w:color w:val="0D0D0D"/>
          <w:sz w:val="18"/>
          <w:szCs w:val="18"/>
        </w:rPr>
        <w:t xml:space="preserve"> İstanbul, 1996</w:t>
      </w:r>
      <w:r w:rsidRPr="00244712">
        <w:rPr>
          <w:rFonts w:ascii="Times New Roman" w:hAnsi="Times New Roman"/>
          <w:color w:val="0D0D0D"/>
          <w:sz w:val="18"/>
          <w:szCs w:val="18"/>
        </w:rPr>
        <w:t xml:space="preserve">, Cilt. </w:t>
      </w:r>
      <w:r>
        <w:rPr>
          <w:rFonts w:ascii="Times New Roman" w:hAnsi="Times New Roman"/>
          <w:color w:val="0D0D0D"/>
          <w:sz w:val="18"/>
          <w:szCs w:val="18"/>
        </w:rPr>
        <w:t>16</w:t>
      </w:r>
      <w:r w:rsidRPr="00244712">
        <w:rPr>
          <w:rFonts w:ascii="Times New Roman" w:hAnsi="Times New Roman"/>
          <w:color w:val="0D0D0D"/>
          <w:sz w:val="18"/>
          <w:szCs w:val="18"/>
        </w:rPr>
        <w:t xml:space="preserve">, s. </w:t>
      </w:r>
      <w:r>
        <w:rPr>
          <w:rFonts w:ascii="Times New Roman" w:hAnsi="Times New Roman"/>
          <w:color w:val="0D0D0D"/>
          <w:sz w:val="18"/>
          <w:szCs w:val="18"/>
        </w:rPr>
        <w:t>100</w:t>
      </w:r>
      <w:r w:rsidRPr="00244712">
        <w:rPr>
          <w:rFonts w:ascii="Times New Roman" w:hAnsi="Times New Roman"/>
          <w:color w:val="0D0D0D"/>
          <w:sz w:val="18"/>
          <w:szCs w:val="18"/>
        </w:rPr>
        <w:t>.</w:t>
      </w:r>
    </w:p>
  </w:footnote>
  <w:footnote w:id="326">
    <w:p w:rsidR="00CC3308" w:rsidRPr="005F5FBB" w:rsidRDefault="00CC3308" w:rsidP="006130BD">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FE7AA7">
        <w:rPr>
          <w:rFonts w:ascii="Times New Roman" w:hAnsi="Times New Roman"/>
          <w:color w:val="0D0D0D"/>
          <w:sz w:val="18"/>
          <w:szCs w:val="18"/>
        </w:rPr>
        <w:t xml:space="preserve">Hayreddin Karaman, Ali Bardakoğlu, Yunus Apaydın (Heyet), </w:t>
      </w:r>
      <w:r w:rsidRPr="00FE7AA7">
        <w:rPr>
          <w:rFonts w:ascii="Times New Roman" w:hAnsi="Times New Roman"/>
          <w:b/>
          <w:bCs/>
          <w:color w:val="0D0D0D"/>
          <w:sz w:val="18"/>
          <w:szCs w:val="18"/>
        </w:rPr>
        <w:t>İlmihal I</w:t>
      </w:r>
      <w:r w:rsidRPr="00FE7AA7">
        <w:rPr>
          <w:rFonts w:ascii="Times New Roman" w:hAnsi="Times New Roman"/>
          <w:color w:val="0D0D0D"/>
          <w:sz w:val="18"/>
          <w:szCs w:val="18"/>
        </w:rPr>
        <w:t xml:space="preserve">, Türkiye Diyanet Vakfı Yayınları, İstanbul, 1999, s. 174.; </w:t>
      </w:r>
      <w:r>
        <w:rPr>
          <w:rFonts w:ascii="Times New Roman" w:hAnsi="Times New Roman"/>
          <w:color w:val="0D0D0D"/>
          <w:sz w:val="18"/>
          <w:szCs w:val="18"/>
        </w:rPr>
        <w:t xml:space="preserve">Kahraman, </w:t>
      </w:r>
      <w:r w:rsidRPr="005973B7">
        <w:rPr>
          <w:rFonts w:ascii="Times New Roman" w:hAnsi="Times New Roman"/>
          <w:color w:val="0D0D0D"/>
          <w:sz w:val="18"/>
          <w:szCs w:val="18"/>
        </w:rPr>
        <w:t>İslam’da Helal ve Haram’ın Yeri ve Fıkıh Usulü Açısından Temellendirilmesi</w:t>
      </w:r>
      <w:r w:rsidRPr="00FE7AA7">
        <w:rPr>
          <w:rFonts w:ascii="Times New Roman" w:hAnsi="Times New Roman"/>
          <w:color w:val="0D0D0D"/>
          <w:sz w:val="18"/>
          <w:szCs w:val="18"/>
        </w:rPr>
        <w:t>, s. 50-51.</w:t>
      </w:r>
    </w:p>
  </w:footnote>
  <w:footnote w:id="327">
    <w:p w:rsidR="00CC3308" w:rsidRPr="00C71C3F" w:rsidRDefault="00CC3308" w:rsidP="00C71C3F">
      <w:pPr>
        <w:pStyle w:val="DipnotMetni"/>
        <w:spacing w:line="20" w:lineRule="atLeast"/>
        <w:ind w:left="709" w:hanging="709"/>
        <w:jc w:val="both"/>
        <w:rPr>
          <w:rFonts w:ascii="Times New Roman" w:hAnsi="Times New Roman"/>
          <w:color w:val="0D0D0D"/>
          <w:sz w:val="18"/>
          <w:szCs w:val="18"/>
        </w:rPr>
      </w:pPr>
      <w:r w:rsidRPr="00C71C3F">
        <w:rPr>
          <w:rStyle w:val="DipnotBavurusu"/>
          <w:rFonts w:ascii="Times New Roman" w:hAnsi="Times New Roman"/>
          <w:color w:val="0D0D0D"/>
          <w:sz w:val="18"/>
          <w:szCs w:val="18"/>
        </w:rPr>
        <w:footnoteRef/>
      </w:r>
      <w:r w:rsidRPr="00C71C3F">
        <w:rPr>
          <w:rStyle w:val="DipnotBavurusu"/>
          <w:rFonts w:ascii="Times New Roman" w:hAnsi="Times New Roman"/>
          <w:color w:val="0D0D0D"/>
          <w:sz w:val="18"/>
          <w:szCs w:val="18"/>
        </w:rPr>
        <w:t xml:space="preserve"> </w:t>
      </w:r>
      <w:r w:rsidRPr="00C71C3F">
        <w:rPr>
          <w:rFonts w:ascii="Times New Roman" w:hAnsi="Times New Roman"/>
          <w:color w:val="0D0D0D"/>
          <w:sz w:val="18"/>
          <w:szCs w:val="18"/>
        </w:rPr>
        <w:t xml:space="preserve">Genel olarak İslam hukukçuları bir fiilin </w:t>
      </w:r>
      <w:r>
        <w:rPr>
          <w:rFonts w:ascii="Times New Roman" w:hAnsi="Times New Roman"/>
          <w:color w:val="0D0D0D"/>
          <w:sz w:val="18"/>
          <w:szCs w:val="18"/>
        </w:rPr>
        <w:t>“</w:t>
      </w:r>
      <w:r w:rsidRPr="00C71C3F">
        <w:rPr>
          <w:rFonts w:ascii="Times New Roman" w:hAnsi="Times New Roman"/>
          <w:color w:val="0D0D0D"/>
          <w:sz w:val="18"/>
          <w:szCs w:val="18"/>
        </w:rPr>
        <w:t>can, akıl, din, ırz ve malı</w:t>
      </w:r>
      <w:r>
        <w:rPr>
          <w:rFonts w:ascii="Times New Roman" w:hAnsi="Times New Roman"/>
          <w:color w:val="0D0D0D"/>
          <w:sz w:val="18"/>
          <w:szCs w:val="18"/>
        </w:rPr>
        <w:t>”</w:t>
      </w:r>
      <w:r w:rsidRPr="00C71C3F">
        <w:rPr>
          <w:rFonts w:ascii="Times New Roman" w:hAnsi="Times New Roman"/>
          <w:color w:val="0D0D0D"/>
          <w:sz w:val="18"/>
          <w:szCs w:val="18"/>
        </w:rPr>
        <w:t xml:space="preserve"> koruma şeklinde formüle edilen dinin temel amaçlarına açıkça zarar vermesini, onun haram kılınmasının temel sebebi ve açıklaması (illeti ve hikmeti) olarak kabul etmişlerdir.</w:t>
      </w:r>
      <w:r>
        <w:rPr>
          <w:rFonts w:ascii="Times New Roman" w:hAnsi="Times New Roman"/>
          <w:color w:val="0D0D0D"/>
          <w:sz w:val="18"/>
          <w:szCs w:val="18"/>
        </w:rPr>
        <w:t xml:space="preserve"> Bkz. </w:t>
      </w:r>
      <w:r w:rsidRPr="00C71C3F">
        <w:rPr>
          <w:rFonts w:ascii="Times New Roman" w:hAnsi="Times New Roman"/>
          <w:color w:val="0D0D0D"/>
          <w:sz w:val="18"/>
          <w:szCs w:val="18"/>
        </w:rPr>
        <w:t xml:space="preserve">Koca, “Harâm”, </w:t>
      </w:r>
      <w:r w:rsidRPr="00C71C3F">
        <w:rPr>
          <w:rFonts w:ascii="Times New Roman" w:hAnsi="Times New Roman"/>
          <w:b/>
          <w:bCs/>
          <w:color w:val="0D0D0D"/>
          <w:sz w:val="18"/>
          <w:szCs w:val="18"/>
        </w:rPr>
        <w:t>TDV İslam Ansiklopedisi</w:t>
      </w:r>
      <w:r w:rsidRPr="00C71C3F">
        <w:rPr>
          <w:rFonts w:ascii="Times New Roman" w:hAnsi="Times New Roman"/>
          <w:color w:val="0D0D0D"/>
          <w:sz w:val="18"/>
          <w:szCs w:val="18"/>
        </w:rPr>
        <w:t>, s. 101.</w:t>
      </w:r>
    </w:p>
  </w:footnote>
  <w:footnote w:id="328">
    <w:p w:rsidR="00CC3308" w:rsidRPr="0097134A" w:rsidRDefault="00CC3308" w:rsidP="00B3568B">
      <w:pPr>
        <w:pStyle w:val="GvdeMetni"/>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Bilmen, </w:t>
      </w:r>
      <w:r w:rsidRPr="001337C1">
        <w:rPr>
          <w:b/>
          <w:bCs/>
          <w:color w:val="0D0D0D"/>
          <w:sz w:val="18"/>
          <w:szCs w:val="18"/>
        </w:rPr>
        <w:t>Hukukı İslâmiyye ve Istılahatı Fıkhiyye Kamusu</w:t>
      </w:r>
      <w:r>
        <w:rPr>
          <w:color w:val="0D0D0D"/>
          <w:sz w:val="18"/>
          <w:szCs w:val="18"/>
        </w:rPr>
        <w:t>, I, s. 34.</w:t>
      </w:r>
      <w:r w:rsidRPr="00B1200F">
        <w:rPr>
          <w:color w:val="0D0D0D"/>
          <w:sz w:val="18"/>
          <w:szCs w:val="18"/>
        </w:rPr>
        <w:t>;</w:t>
      </w:r>
      <w:r>
        <w:rPr>
          <w:color w:val="0D0D0D"/>
          <w:sz w:val="18"/>
          <w:szCs w:val="18"/>
        </w:rPr>
        <w:t xml:space="preserve"> </w:t>
      </w:r>
      <w:r w:rsidRPr="00BC3D0D">
        <w:rPr>
          <w:color w:val="0D0D0D"/>
          <w:sz w:val="18"/>
          <w:szCs w:val="18"/>
        </w:rPr>
        <w:t>K</w:t>
      </w:r>
      <w:r w:rsidRPr="005973B7">
        <w:rPr>
          <w:color w:val="0D0D0D"/>
          <w:sz w:val="18"/>
          <w:szCs w:val="18"/>
        </w:rPr>
        <w:t>oca,</w:t>
      </w:r>
      <w:r>
        <w:rPr>
          <w:color w:val="0D0D0D"/>
          <w:sz w:val="18"/>
          <w:szCs w:val="18"/>
        </w:rPr>
        <w:t xml:space="preserve"> </w:t>
      </w:r>
      <w:r w:rsidRPr="005D4D4B">
        <w:rPr>
          <w:color w:val="0D0D0D"/>
          <w:sz w:val="18"/>
          <w:szCs w:val="18"/>
        </w:rPr>
        <w:t>“Harâm”,</w:t>
      </w:r>
      <w:r>
        <w:rPr>
          <w:color w:val="0D0D0D"/>
          <w:sz w:val="18"/>
          <w:szCs w:val="18"/>
        </w:rPr>
        <w:t xml:space="preserve"> </w:t>
      </w:r>
      <w:r w:rsidRPr="005D4D4B">
        <w:rPr>
          <w:b/>
          <w:bCs/>
          <w:color w:val="0D0D0D"/>
          <w:sz w:val="18"/>
          <w:szCs w:val="18"/>
        </w:rPr>
        <w:t>TDV İslam Ansiklopedisi</w:t>
      </w:r>
      <w:r>
        <w:rPr>
          <w:color w:val="0D0D0D"/>
          <w:sz w:val="18"/>
          <w:szCs w:val="18"/>
        </w:rPr>
        <w:t xml:space="preserve">, </w:t>
      </w:r>
      <w:r w:rsidRPr="00BC3D0D">
        <w:rPr>
          <w:color w:val="0D0D0D"/>
          <w:sz w:val="18"/>
          <w:szCs w:val="18"/>
        </w:rPr>
        <w:t xml:space="preserve">s. </w:t>
      </w:r>
      <w:r w:rsidRPr="005973B7">
        <w:rPr>
          <w:color w:val="0D0D0D"/>
          <w:sz w:val="18"/>
          <w:szCs w:val="18"/>
        </w:rPr>
        <w:t>100-101</w:t>
      </w:r>
      <w:r w:rsidRPr="00BC3D0D">
        <w:rPr>
          <w:color w:val="0D0D0D"/>
          <w:sz w:val="18"/>
          <w:szCs w:val="18"/>
        </w:rPr>
        <w:t>.</w:t>
      </w:r>
    </w:p>
  </w:footnote>
  <w:footnote w:id="329">
    <w:p w:rsidR="00CC3308" w:rsidRPr="0022541A" w:rsidRDefault="00CC3308" w:rsidP="0022541A">
      <w:pPr>
        <w:pStyle w:val="GvdeMetni"/>
        <w:spacing w:line="20" w:lineRule="atLeast"/>
        <w:ind w:left="709" w:hanging="709"/>
        <w:jc w:val="both"/>
        <w:rPr>
          <w:rStyle w:val="DipnotMetniChar"/>
          <w:sz w:val="18"/>
          <w:szCs w:val="18"/>
        </w:rPr>
      </w:pPr>
      <w:r w:rsidRPr="0022541A">
        <w:rPr>
          <w:rStyle w:val="DipnotBavurusu"/>
          <w:color w:val="0D0D0D"/>
          <w:sz w:val="18"/>
          <w:szCs w:val="18"/>
        </w:rPr>
        <w:footnoteRef/>
      </w:r>
      <w:r w:rsidRPr="0022541A">
        <w:rPr>
          <w:rStyle w:val="DipnotBavurusu"/>
          <w:color w:val="0D0D0D"/>
          <w:sz w:val="18"/>
          <w:szCs w:val="18"/>
        </w:rPr>
        <w:t xml:space="preserve"> </w:t>
      </w:r>
      <w:r w:rsidRPr="0022541A">
        <w:rPr>
          <w:rStyle w:val="DipnotMetniChar"/>
          <w:sz w:val="18"/>
          <w:szCs w:val="18"/>
        </w:rPr>
        <w:t>Şâban, a.g.e., s. 327-328.</w:t>
      </w:r>
    </w:p>
  </w:footnote>
  <w:footnote w:id="330">
    <w:p w:rsidR="00CC3308" w:rsidRPr="005973B7" w:rsidRDefault="00CC3308" w:rsidP="0022541A">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8A65B4">
        <w:rPr>
          <w:rFonts w:ascii="Times New Roman" w:hAnsi="Times New Roman"/>
          <w:color w:val="0D0D0D"/>
          <w:sz w:val="18"/>
          <w:szCs w:val="18"/>
        </w:rPr>
        <w:t xml:space="preserve">Karaman ve diğerleri, </w:t>
      </w:r>
      <w:r w:rsidRPr="008A65B4">
        <w:rPr>
          <w:rFonts w:ascii="Times New Roman" w:hAnsi="Times New Roman"/>
          <w:b/>
          <w:bCs/>
          <w:color w:val="0D0D0D"/>
          <w:sz w:val="18"/>
          <w:szCs w:val="18"/>
        </w:rPr>
        <w:t>İlmihal I</w:t>
      </w:r>
      <w:r w:rsidRPr="008A65B4">
        <w:rPr>
          <w:rFonts w:ascii="Times New Roman" w:hAnsi="Times New Roman"/>
          <w:color w:val="0D0D0D"/>
          <w:sz w:val="18"/>
          <w:szCs w:val="18"/>
        </w:rPr>
        <w:t xml:space="preserve">, s. </w:t>
      </w:r>
      <w:r>
        <w:rPr>
          <w:rFonts w:ascii="Times New Roman" w:hAnsi="Times New Roman"/>
          <w:color w:val="0D0D0D"/>
          <w:sz w:val="18"/>
          <w:szCs w:val="18"/>
        </w:rPr>
        <w:t>175</w:t>
      </w:r>
      <w:r w:rsidRPr="008A65B4">
        <w:rPr>
          <w:rFonts w:ascii="Times New Roman" w:hAnsi="Times New Roman"/>
          <w:color w:val="0D0D0D"/>
          <w:sz w:val="18"/>
          <w:szCs w:val="18"/>
        </w:rPr>
        <w:t>.</w:t>
      </w:r>
      <w:r>
        <w:rPr>
          <w:rFonts w:ascii="Times New Roman" w:hAnsi="Times New Roman"/>
          <w:color w:val="0D0D0D"/>
          <w:sz w:val="18"/>
          <w:szCs w:val="18"/>
        </w:rPr>
        <w:t>;</w:t>
      </w:r>
      <w:r w:rsidRPr="005973B7">
        <w:rPr>
          <w:rFonts w:ascii="Times New Roman" w:hAnsi="Times New Roman"/>
          <w:color w:val="0D0D0D"/>
          <w:sz w:val="18"/>
          <w:szCs w:val="18"/>
        </w:rPr>
        <w:t xml:space="preserve"> </w:t>
      </w:r>
      <w:r>
        <w:rPr>
          <w:rFonts w:ascii="Times New Roman" w:hAnsi="Times New Roman"/>
          <w:color w:val="0D0D0D"/>
          <w:sz w:val="18"/>
          <w:szCs w:val="18"/>
        </w:rPr>
        <w:t>Kahraman,</w:t>
      </w:r>
      <w:r w:rsidRPr="006130BD">
        <w:rPr>
          <w:rFonts w:ascii="Times New Roman" w:hAnsi="Times New Roman"/>
          <w:color w:val="0D0D0D"/>
          <w:sz w:val="18"/>
          <w:szCs w:val="18"/>
        </w:rPr>
        <w:t xml:space="preserve"> </w:t>
      </w:r>
      <w:r w:rsidRPr="005973B7">
        <w:rPr>
          <w:rFonts w:ascii="Times New Roman" w:hAnsi="Times New Roman"/>
          <w:color w:val="0D0D0D"/>
          <w:sz w:val="18"/>
          <w:szCs w:val="18"/>
        </w:rPr>
        <w:t>İslam’da Helal ve Haram’ın Yeri ve Fıkıh Usulü Açısından Temellendirilmesi</w:t>
      </w:r>
      <w:r>
        <w:rPr>
          <w:rFonts w:ascii="Times New Roman" w:hAnsi="Times New Roman"/>
          <w:color w:val="0D0D0D"/>
          <w:sz w:val="18"/>
          <w:szCs w:val="18"/>
        </w:rPr>
        <w:t>, s. 51-52</w:t>
      </w:r>
      <w:r w:rsidRPr="005973B7">
        <w:rPr>
          <w:rFonts w:ascii="Times New Roman" w:hAnsi="Times New Roman"/>
          <w:color w:val="0D0D0D"/>
          <w:sz w:val="18"/>
          <w:szCs w:val="18"/>
        </w:rPr>
        <w:t>.</w:t>
      </w:r>
    </w:p>
  </w:footnote>
  <w:footnote w:id="331">
    <w:p w:rsidR="00CC3308" w:rsidRPr="00ED23D4" w:rsidRDefault="00CC3308" w:rsidP="001E1451">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Müberra Işıksoluğu Kurucu, </w:t>
      </w:r>
      <w:r w:rsidRPr="005973B7">
        <w:rPr>
          <w:rFonts w:ascii="Times New Roman" w:hAnsi="Times New Roman"/>
          <w:b/>
          <w:bCs/>
          <w:color w:val="0D0D0D"/>
          <w:sz w:val="18"/>
          <w:szCs w:val="18"/>
        </w:rPr>
        <w:t>Beslenme</w:t>
      </w:r>
      <w:r>
        <w:rPr>
          <w:rFonts w:ascii="Times New Roman" w:hAnsi="Times New Roman"/>
          <w:color w:val="0D0D0D"/>
          <w:sz w:val="18"/>
          <w:szCs w:val="18"/>
        </w:rPr>
        <w:t xml:space="preserve">, Devlet Kitapları, Ilıcak Matbaası, Ankara, </w:t>
      </w:r>
      <w:r w:rsidRPr="005973B7">
        <w:rPr>
          <w:rFonts w:ascii="Times New Roman" w:hAnsi="Times New Roman"/>
          <w:color w:val="0D0D0D"/>
          <w:sz w:val="18"/>
          <w:szCs w:val="18"/>
        </w:rPr>
        <w:t>2000, s.</w:t>
      </w:r>
      <w:r>
        <w:rPr>
          <w:rFonts w:ascii="Times New Roman" w:hAnsi="Times New Roman"/>
          <w:color w:val="0D0D0D"/>
          <w:sz w:val="18"/>
          <w:szCs w:val="18"/>
        </w:rPr>
        <w:t xml:space="preserve"> </w:t>
      </w:r>
      <w:r w:rsidRPr="005973B7">
        <w:rPr>
          <w:rFonts w:ascii="Times New Roman" w:hAnsi="Times New Roman"/>
          <w:color w:val="0D0D0D"/>
          <w:sz w:val="18"/>
          <w:szCs w:val="18"/>
        </w:rPr>
        <w:t>2</w:t>
      </w:r>
      <w:r>
        <w:rPr>
          <w:rFonts w:ascii="Times New Roman" w:hAnsi="Times New Roman"/>
          <w:color w:val="0D0D0D"/>
          <w:sz w:val="18"/>
          <w:szCs w:val="18"/>
        </w:rPr>
        <w:t xml:space="preserve">.; Ayşe Baysal, </w:t>
      </w:r>
      <w:r w:rsidRPr="00281480">
        <w:rPr>
          <w:rFonts w:ascii="Times New Roman" w:hAnsi="Times New Roman"/>
          <w:b/>
          <w:bCs/>
          <w:color w:val="0D0D0D"/>
          <w:sz w:val="18"/>
          <w:szCs w:val="18"/>
        </w:rPr>
        <w:t>Beslenme</w:t>
      </w:r>
      <w:r>
        <w:rPr>
          <w:rFonts w:ascii="Times New Roman" w:hAnsi="Times New Roman"/>
          <w:color w:val="0D0D0D"/>
          <w:sz w:val="18"/>
          <w:szCs w:val="18"/>
        </w:rPr>
        <w:t>, Hacettepe Üniversitesi Yayınları, Ankara, 1975, s. 4-5.</w:t>
      </w:r>
    </w:p>
  </w:footnote>
  <w:footnote w:id="332">
    <w:p w:rsidR="00CC3308" w:rsidRPr="00F65A38" w:rsidRDefault="00CC3308" w:rsidP="001E1451">
      <w:pPr>
        <w:pStyle w:val="DipnotMetni"/>
        <w:ind w:left="709" w:hanging="709"/>
        <w:jc w:val="both"/>
        <w:rPr>
          <w:rStyle w:val="DipnotBavurusu"/>
          <w:rFonts w:ascii="Times New Roman" w:hAnsi="Times New Roman"/>
          <w:color w:val="0D0D0D"/>
          <w:sz w:val="18"/>
          <w:szCs w:val="18"/>
        </w:rPr>
      </w:pPr>
      <w:r w:rsidRPr="00F65A38">
        <w:rPr>
          <w:rStyle w:val="DipnotBavurusu"/>
          <w:rFonts w:ascii="Times New Roman" w:hAnsi="Times New Roman"/>
          <w:color w:val="0D0D0D"/>
          <w:sz w:val="18"/>
          <w:szCs w:val="18"/>
        </w:rPr>
        <w:footnoteRef/>
      </w:r>
      <w:r w:rsidRPr="00F65A38">
        <w:rPr>
          <w:rStyle w:val="DipnotBavurusu"/>
          <w:rFonts w:ascii="Times New Roman" w:hAnsi="Times New Roman"/>
          <w:color w:val="0D0D0D"/>
          <w:sz w:val="18"/>
          <w:szCs w:val="18"/>
        </w:rPr>
        <w:t xml:space="preserve"> </w:t>
      </w:r>
      <w:r>
        <w:rPr>
          <w:rFonts w:ascii="Times New Roman" w:hAnsi="Times New Roman"/>
          <w:sz w:val="18"/>
          <w:szCs w:val="18"/>
        </w:rPr>
        <w:t xml:space="preserve">Bkz. Rûm, 30/30, </w:t>
      </w:r>
      <w:r>
        <w:rPr>
          <w:rFonts w:ascii="Times New Roman" w:hAnsi="Times New Roman"/>
          <w:color w:val="0D0D0D"/>
          <w:sz w:val="18"/>
          <w:szCs w:val="18"/>
        </w:rPr>
        <w:t>Buhârî, “Cenâiz”, 80.</w:t>
      </w:r>
    </w:p>
  </w:footnote>
  <w:footnote w:id="333">
    <w:p w:rsidR="00CC3308" w:rsidRPr="006B302F" w:rsidRDefault="00CC3308" w:rsidP="006B302F">
      <w:pPr>
        <w:pStyle w:val="DipnotMetni"/>
      </w:pPr>
      <w:r w:rsidRPr="006B302F">
        <w:rPr>
          <w:rStyle w:val="DipnotBavurusu"/>
          <w:rFonts w:ascii="Times New Roman" w:hAnsi="Times New Roman"/>
          <w:color w:val="0D0D0D"/>
          <w:sz w:val="18"/>
          <w:szCs w:val="18"/>
        </w:rPr>
        <w:footnoteRef/>
      </w:r>
      <w:r w:rsidRPr="006B302F">
        <w:rPr>
          <w:rStyle w:val="DipnotBavurusu"/>
          <w:rFonts w:ascii="Times New Roman" w:hAnsi="Times New Roman"/>
          <w:color w:val="0D0D0D"/>
          <w:sz w:val="18"/>
          <w:szCs w:val="18"/>
        </w:rPr>
        <w:t xml:space="preserve"> </w:t>
      </w:r>
      <w:r>
        <w:rPr>
          <w:rFonts w:ascii="Times New Roman" w:hAnsi="Times New Roman"/>
          <w:color w:val="0D0D0D"/>
          <w:sz w:val="18"/>
          <w:szCs w:val="18"/>
        </w:rPr>
        <w:t>Ali Yüksek</w:t>
      </w:r>
      <w:r w:rsidRPr="005973B7">
        <w:rPr>
          <w:rFonts w:ascii="Times New Roman" w:hAnsi="Times New Roman"/>
          <w:color w:val="0D0D0D"/>
          <w:sz w:val="18"/>
          <w:szCs w:val="18"/>
        </w:rPr>
        <w:t xml:space="preserve">, </w:t>
      </w:r>
      <w:r>
        <w:rPr>
          <w:rFonts w:ascii="Times New Roman" w:hAnsi="Times New Roman"/>
          <w:b/>
          <w:bCs/>
          <w:color w:val="0D0D0D"/>
          <w:sz w:val="18"/>
          <w:szCs w:val="18"/>
        </w:rPr>
        <w:t>İslam Hukukuna Göre Helal Gıda ve GDO’lu Ürünler</w:t>
      </w:r>
      <w:r>
        <w:rPr>
          <w:rFonts w:ascii="Times New Roman" w:hAnsi="Times New Roman"/>
          <w:color w:val="0D0D0D"/>
          <w:sz w:val="18"/>
          <w:szCs w:val="18"/>
        </w:rPr>
        <w:t>, Bişkek, 2018</w:t>
      </w:r>
      <w:r w:rsidRPr="005973B7">
        <w:rPr>
          <w:rFonts w:ascii="Times New Roman" w:hAnsi="Times New Roman"/>
          <w:color w:val="0D0D0D"/>
          <w:sz w:val="18"/>
          <w:szCs w:val="18"/>
        </w:rPr>
        <w:t>, s.</w:t>
      </w:r>
      <w:r>
        <w:rPr>
          <w:rFonts w:ascii="Times New Roman" w:hAnsi="Times New Roman"/>
          <w:color w:val="0D0D0D"/>
          <w:sz w:val="18"/>
          <w:szCs w:val="18"/>
        </w:rPr>
        <w:t xml:space="preserve"> 181-182.</w:t>
      </w:r>
    </w:p>
  </w:footnote>
  <w:footnote w:id="334">
    <w:p w:rsidR="00CC3308" w:rsidRPr="001F1EE0" w:rsidRDefault="00CC3308" w:rsidP="001F1EE0">
      <w:pPr>
        <w:pStyle w:val="GvdeMetni"/>
        <w:spacing w:line="20" w:lineRule="atLeast"/>
        <w:ind w:left="709" w:hanging="709"/>
        <w:jc w:val="both"/>
        <w:rPr>
          <w:color w:val="0D0D0D"/>
          <w:sz w:val="18"/>
          <w:szCs w:val="18"/>
        </w:rPr>
      </w:pPr>
      <w:r w:rsidRPr="007F2DB4">
        <w:rPr>
          <w:rStyle w:val="DipnotBavurusu"/>
          <w:color w:val="0D0D0D"/>
          <w:sz w:val="18"/>
          <w:szCs w:val="18"/>
        </w:rPr>
        <w:footnoteRef/>
      </w:r>
      <w:r w:rsidRPr="007F2DB4">
        <w:rPr>
          <w:rStyle w:val="DipnotBavurusu"/>
          <w:color w:val="0D0D0D"/>
          <w:sz w:val="18"/>
          <w:szCs w:val="18"/>
        </w:rPr>
        <w:t xml:space="preserve"> </w:t>
      </w:r>
      <w:r w:rsidRPr="006B2A24">
        <w:rPr>
          <w:color w:val="0D0D0D"/>
          <w:sz w:val="18"/>
          <w:szCs w:val="18"/>
        </w:rPr>
        <w:t>Gıdaların he</w:t>
      </w:r>
      <w:r>
        <w:rPr>
          <w:color w:val="0D0D0D"/>
          <w:sz w:val="18"/>
          <w:szCs w:val="18"/>
        </w:rPr>
        <w:t>l</w:t>
      </w:r>
      <w:r w:rsidRPr="006B2A24">
        <w:rPr>
          <w:color w:val="0D0D0D"/>
          <w:sz w:val="18"/>
          <w:szCs w:val="18"/>
        </w:rPr>
        <w:t>âl ve haramlığını belirlemede belirli kriterler vardır. Bunlar; nass, taabbudîlik, fayda-zarar, temiz-pis olma, tabiatında iğrençlik-tiksinti vericilik-vahşilik olması, boğazlama</w:t>
      </w:r>
      <w:r>
        <w:rPr>
          <w:color w:val="0D0D0D"/>
          <w:sz w:val="18"/>
          <w:szCs w:val="18"/>
        </w:rPr>
        <w:t xml:space="preserve"> usulü</w:t>
      </w:r>
      <w:r w:rsidRPr="006B2A24">
        <w:rPr>
          <w:color w:val="0D0D0D"/>
          <w:sz w:val="18"/>
          <w:szCs w:val="18"/>
        </w:rPr>
        <w:t>, besleme şekli, istihâle, örf ve telakkî, israf ve kamu yararı bakımından kriterler olarak ifade edilebilir. Bkz.</w:t>
      </w:r>
      <w:r>
        <w:rPr>
          <w:color w:val="0D0D0D"/>
          <w:sz w:val="18"/>
          <w:szCs w:val="18"/>
        </w:rPr>
        <w:t xml:space="preserve"> Abdullah</w:t>
      </w:r>
      <w:r w:rsidRPr="006B2A24">
        <w:rPr>
          <w:color w:val="0D0D0D"/>
          <w:sz w:val="18"/>
          <w:szCs w:val="18"/>
        </w:rPr>
        <w:t xml:space="preserve"> Kahraman,“Gıda Ürünlerinde Helâl ve Haramı Belirleme Yöntemi”, </w:t>
      </w:r>
      <w:r w:rsidRPr="001F1EE0">
        <w:rPr>
          <w:b/>
          <w:bCs/>
          <w:color w:val="0D0D0D"/>
          <w:sz w:val="18"/>
          <w:szCs w:val="18"/>
        </w:rPr>
        <w:t>Cumhuriyet Üniversitesi İlahiyat Fakültesi Dergisi</w:t>
      </w:r>
      <w:r w:rsidRPr="006B2A24">
        <w:rPr>
          <w:color w:val="0D0D0D"/>
          <w:sz w:val="18"/>
          <w:szCs w:val="18"/>
        </w:rPr>
        <w:t xml:space="preserve">, </w:t>
      </w:r>
      <w:r>
        <w:rPr>
          <w:color w:val="0D0D0D"/>
          <w:sz w:val="18"/>
          <w:szCs w:val="18"/>
        </w:rPr>
        <w:t xml:space="preserve">Cilt. </w:t>
      </w:r>
      <w:r w:rsidRPr="006B2A24">
        <w:rPr>
          <w:color w:val="0D0D0D"/>
          <w:sz w:val="18"/>
          <w:szCs w:val="18"/>
        </w:rPr>
        <w:t>16</w:t>
      </w:r>
      <w:r>
        <w:rPr>
          <w:color w:val="0D0D0D"/>
          <w:sz w:val="18"/>
          <w:szCs w:val="18"/>
        </w:rPr>
        <w:t>, Sayı. 1</w:t>
      </w:r>
      <w:r w:rsidRPr="006B2A24">
        <w:rPr>
          <w:color w:val="0D0D0D"/>
          <w:sz w:val="18"/>
          <w:szCs w:val="18"/>
        </w:rPr>
        <w:t>, 2012</w:t>
      </w:r>
      <w:r>
        <w:rPr>
          <w:color w:val="0D0D0D"/>
          <w:sz w:val="18"/>
          <w:szCs w:val="18"/>
        </w:rPr>
        <w:t>, s. 459, 464, 466, 469-472.</w:t>
      </w:r>
    </w:p>
  </w:footnote>
  <w:footnote w:id="335">
    <w:p w:rsidR="00CC3308" w:rsidRPr="003E5A52" w:rsidRDefault="00CC3308" w:rsidP="003E5A52">
      <w:pPr>
        <w:pStyle w:val="DipnotMetni"/>
        <w:ind w:left="709" w:hanging="709"/>
        <w:jc w:val="both"/>
        <w:rPr>
          <w:rFonts w:ascii="Times New Roman" w:hAnsi="Times New Roman"/>
          <w:sz w:val="18"/>
          <w:szCs w:val="18"/>
        </w:rPr>
      </w:pPr>
      <w:r w:rsidRPr="003E5A52">
        <w:rPr>
          <w:rStyle w:val="DipnotBavurusu"/>
          <w:rFonts w:ascii="Times New Roman" w:hAnsi="Times New Roman"/>
          <w:color w:val="0D0D0D"/>
          <w:sz w:val="18"/>
          <w:szCs w:val="18"/>
        </w:rPr>
        <w:footnoteRef/>
      </w:r>
      <w:r w:rsidRPr="003E5A52">
        <w:rPr>
          <w:rStyle w:val="DipnotBavurusu"/>
          <w:rFonts w:ascii="Times New Roman" w:hAnsi="Times New Roman"/>
          <w:color w:val="0D0D0D"/>
          <w:sz w:val="18"/>
          <w:szCs w:val="18"/>
        </w:rPr>
        <w:t xml:space="preserve"> </w:t>
      </w:r>
      <w:r w:rsidRPr="003E5A52">
        <w:rPr>
          <w:rFonts w:ascii="Times New Roman" w:hAnsi="Times New Roman"/>
          <w:sz w:val="18"/>
          <w:szCs w:val="18"/>
        </w:rPr>
        <w:t>Araf, 7/157.</w:t>
      </w:r>
    </w:p>
  </w:footnote>
  <w:footnote w:id="336">
    <w:p w:rsidR="00CC3308" w:rsidRPr="00954BE9" w:rsidRDefault="00CC3308" w:rsidP="00837E57">
      <w:pPr>
        <w:pStyle w:val="DipnotMetni"/>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Tayyib: H</w:t>
      </w:r>
      <w:r w:rsidRPr="005973B7">
        <w:rPr>
          <w:rFonts w:ascii="Times New Roman" w:hAnsi="Times New Roman"/>
          <w:color w:val="0D0D0D"/>
          <w:sz w:val="18"/>
          <w:szCs w:val="18"/>
        </w:rPr>
        <w:t>oşa giden beğenilen şeyler, yenilmesi helal olan yiyecekler, usulüne uygun olarak kesilmiş hayvanlar, verimli ve temiz toprak, iyi davranışta bulunan erdemli insanlar gibi oldukça olumlu nitelikleri içeren anlamına gelir.</w:t>
      </w:r>
      <w:r w:rsidRPr="00950063">
        <w:rPr>
          <w:rFonts w:ascii="Microsoft Sans Serif" w:hAnsi="Microsoft Sans Serif" w:cs="Microsoft Sans Serif"/>
          <w:spacing w:val="-1"/>
          <w:w w:val="90"/>
          <w:sz w:val="18"/>
          <w:szCs w:val="18"/>
        </w:rPr>
        <w:t xml:space="preserve"> </w:t>
      </w:r>
      <w:r>
        <w:rPr>
          <w:rFonts w:ascii="Times New Roman" w:hAnsi="Times New Roman"/>
          <w:color w:val="0D0D0D"/>
          <w:sz w:val="18"/>
          <w:szCs w:val="18"/>
        </w:rPr>
        <w:t>Bkz. Râğıb el-İsf</w:t>
      </w:r>
      <w:r w:rsidRPr="00950063">
        <w:rPr>
          <w:rFonts w:ascii="Times New Roman" w:hAnsi="Times New Roman"/>
          <w:color w:val="0D0D0D"/>
          <w:sz w:val="18"/>
          <w:szCs w:val="18"/>
        </w:rPr>
        <w:t xml:space="preserve">ehânî, </w:t>
      </w:r>
      <w:r w:rsidRPr="005F7946">
        <w:rPr>
          <w:rFonts w:ascii="Times New Roman" w:hAnsi="Times New Roman"/>
          <w:b/>
          <w:bCs/>
          <w:color w:val="0D0D0D"/>
          <w:sz w:val="18"/>
          <w:szCs w:val="18"/>
        </w:rPr>
        <w:t>el-Müfredât fi garîbi’l-Kur’ân</w:t>
      </w:r>
      <w:r w:rsidRPr="00950063">
        <w:rPr>
          <w:rFonts w:ascii="Times New Roman" w:hAnsi="Times New Roman"/>
          <w:color w:val="0D0D0D"/>
          <w:sz w:val="18"/>
          <w:szCs w:val="18"/>
        </w:rPr>
        <w:t xml:space="preserve">, </w:t>
      </w:r>
      <w:r w:rsidRPr="00954BE9">
        <w:rPr>
          <w:rFonts w:ascii="Times New Roman" w:hAnsi="Times New Roman"/>
          <w:color w:val="0D0D0D"/>
          <w:sz w:val="18"/>
          <w:szCs w:val="18"/>
        </w:rPr>
        <w:t>Daru’ş-Şamiyye</w:t>
      </w:r>
      <w:r>
        <w:rPr>
          <w:rFonts w:ascii="Times New Roman" w:hAnsi="Times New Roman"/>
          <w:color w:val="0D0D0D"/>
          <w:sz w:val="18"/>
          <w:szCs w:val="18"/>
        </w:rPr>
        <w:t>,</w:t>
      </w:r>
      <w:r w:rsidRPr="00950063">
        <w:rPr>
          <w:rFonts w:ascii="Times New Roman" w:hAnsi="Times New Roman"/>
          <w:color w:val="0D0D0D"/>
          <w:sz w:val="18"/>
          <w:szCs w:val="18"/>
        </w:rPr>
        <w:t xml:space="preserve"> Beyrut</w:t>
      </w:r>
      <w:r w:rsidRPr="00954BE9">
        <w:rPr>
          <w:rFonts w:ascii="Times New Roman" w:hAnsi="Times New Roman"/>
          <w:color w:val="0D0D0D"/>
          <w:sz w:val="18"/>
          <w:szCs w:val="18"/>
        </w:rPr>
        <w:t>, 1412/1992,</w:t>
      </w:r>
      <w:r w:rsidRPr="00950063">
        <w:rPr>
          <w:rFonts w:ascii="Times New Roman" w:hAnsi="Times New Roman"/>
          <w:color w:val="0D0D0D"/>
          <w:sz w:val="18"/>
          <w:szCs w:val="18"/>
        </w:rPr>
        <w:t xml:space="preserve"> </w:t>
      </w:r>
      <w:r>
        <w:rPr>
          <w:rFonts w:ascii="Times New Roman" w:hAnsi="Times New Roman"/>
          <w:color w:val="0D0D0D"/>
          <w:sz w:val="18"/>
          <w:szCs w:val="18"/>
        </w:rPr>
        <w:t>s</w:t>
      </w:r>
      <w:r w:rsidRPr="00950063">
        <w:rPr>
          <w:rFonts w:ascii="Times New Roman" w:hAnsi="Times New Roman"/>
          <w:color w:val="0D0D0D"/>
          <w:sz w:val="18"/>
          <w:szCs w:val="18"/>
        </w:rPr>
        <w:t>. 308-309</w:t>
      </w:r>
      <w:r w:rsidRPr="00954BE9">
        <w:rPr>
          <w:rFonts w:ascii="Times New Roman" w:hAnsi="Times New Roman"/>
          <w:color w:val="0D0D0D"/>
          <w:sz w:val="18"/>
          <w:szCs w:val="18"/>
        </w:rPr>
        <w:t>.</w:t>
      </w:r>
    </w:p>
  </w:footnote>
  <w:footnote w:id="337">
    <w:p w:rsidR="00CC3308" w:rsidRPr="005973B7"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Kâşif Hamdi Okur, </w:t>
      </w:r>
      <w:r>
        <w:rPr>
          <w:color w:val="0D0D0D"/>
          <w:sz w:val="18"/>
          <w:szCs w:val="18"/>
        </w:rPr>
        <w:t>“</w:t>
      </w:r>
      <w:r w:rsidRPr="005973B7">
        <w:rPr>
          <w:color w:val="0D0D0D"/>
          <w:sz w:val="18"/>
          <w:szCs w:val="18"/>
        </w:rPr>
        <w:t>İslam Hukuku Açısından Helal ve Haram Olan Gıdalar ve Bazı Güncel Meseleler</w:t>
      </w:r>
      <w:r>
        <w:rPr>
          <w:color w:val="0D0D0D"/>
          <w:sz w:val="18"/>
          <w:szCs w:val="18"/>
        </w:rPr>
        <w:t>”</w:t>
      </w:r>
      <w:r w:rsidRPr="005973B7">
        <w:rPr>
          <w:color w:val="0D0D0D"/>
          <w:sz w:val="18"/>
          <w:szCs w:val="18"/>
        </w:rPr>
        <w:t xml:space="preserve">, </w:t>
      </w:r>
      <w:r w:rsidRPr="005973B7">
        <w:rPr>
          <w:b/>
          <w:bCs/>
          <w:color w:val="0D0D0D"/>
          <w:sz w:val="18"/>
          <w:szCs w:val="18"/>
        </w:rPr>
        <w:t>Usûl</w:t>
      </w:r>
      <w:r>
        <w:rPr>
          <w:color w:val="0D0D0D"/>
          <w:sz w:val="18"/>
          <w:szCs w:val="18"/>
        </w:rPr>
        <w:t>, Cilt. 11, Sayı. 1, 2009, s. 7-10</w:t>
      </w:r>
      <w:r w:rsidRPr="005973B7">
        <w:rPr>
          <w:color w:val="0D0D0D"/>
          <w:sz w:val="18"/>
          <w:szCs w:val="18"/>
        </w:rPr>
        <w:t>.</w:t>
      </w:r>
      <w:r>
        <w:rPr>
          <w:color w:val="0D0D0D"/>
          <w:sz w:val="18"/>
          <w:szCs w:val="18"/>
        </w:rPr>
        <w:t xml:space="preserve"> </w:t>
      </w:r>
    </w:p>
  </w:footnote>
  <w:footnote w:id="338">
    <w:p w:rsidR="00CC3308" w:rsidRPr="00931CB0" w:rsidRDefault="00CC3308">
      <w:pPr>
        <w:pStyle w:val="DipnotMetni"/>
        <w:rPr>
          <w:rFonts w:ascii="Times New Roman" w:hAnsi="Times New Roman"/>
          <w:sz w:val="18"/>
          <w:szCs w:val="18"/>
        </w:rPr>
      </w:pPr>
      <w:r w:rsidRPr="00931CB0">
        <w:rPr>
          <w:rStyle w:val="DipnotBavurusu"/>
          <w:rFonts w:ascii="Times New Roman" w:hAnsi="Times New Roman"/>
          <w:sz w:val="18"/>
          <w:szCs w:val="18"/>
        </w:rPr>
        <w:footnoteRef/>
      </w:r>
      <w:r w:rsidRPr="00931CB0">
        <w:rPr>
          <w:rFonts w:ascii="Times New Roman" w:hAnsi="Times New Roman"/>
          <w:sz w:val="18"/>
          <w:szCs w:val="18"/>
        </w:rPr>
        <w:t xml:space="preserve"> </w:t>
      </w:r>
      <w:r>
        <w:rPr>
          <w:rFonts w:ascii="Times New Roman" w:hAnsi="Times New Roman"/>
          <w:color w:val="0D0D0D"/>
          <w:sz w:val="18"/>
          <w:szCs w:val="18"/>
        </w:rPr>
        <w:t>Şemsüleimme</w:t>
      </w:r>
      <w:r>
        <w:rPr>
          <w:rFonts w:ascii="Times New Roman" w:hAnsi="Times New Roman"/>
          <w:sz w:val="18"/>
          <w:szCs w:val="18"/>
        </w:rPr>
        <w:t xml:space="preserve"> Serahsî, </w:t>
      </w:r>
      <w:r w:rsidRPr="002B590E">
        <w:rPr>
          <w:rFonts w:ascii="Times New Roman" w:hAnsi="Times New Roman"/>
          <w:b/>
          <w:bCs/>
          <w:sz w:val="18"/>
          <w:szCs w:val="18"/>
        </w:rPr>
        <w:t>el-Mebsût</w:t>
      </w:r>
      <w:r>
        <w:rPr>
          <w:rFonts w:ascii="Times New Roman" w:hAnsi="Times New Roman"/>
          <w:sz w:val="18"/>
          <w:szCs w:val="18"/>
        </w:rPr>
        <w:t>, Dâru’l Ma’rife, Beyrut, Cilt. 11, 1989, s. 220.</w:t>
      </w:r>
    </w:p>
  </w:footnote>
  <w:footnote w:id="339">
    <w:p w:rsidR="00CC3308" w:rsidRPr="00EE5163" w:rsidRDefault="00CC3308" w:rsidP="00EE5163">
      <w:pPr>
        <w:pStyle w:val="GvdeMetni"/>
        <w:spacing w:line="20" w:lineRule="atLeast"/>
        <w:ind w:left="709" w:hanging="709"/>
        <w:jc w:val="both"/>
        <w:rPr>
          <w:sz w:val="18"/>
          <w:szCs w:val="18"/>
        </w:rPr>
      </w:pPr>
      <w:r w:rsidRPr="00EE5163">
        <w:rPr>
          <w:rStyle w:val="DipnotBavurusu"/>
          <w:color w:val="0D0D0D"/>
          <w:sz w:val="18"/>
          <w:szCs w:val="18"/>
        </w:rPr>
        <w:footnoteRef/>
      </w:r>
      <w:r w:rsidRPr="00EE5163">
        <w:rPr>
          <w:rStyle w:val="DipnotBavurusu"/>
          <w:color w:val="0D0D0D"/>
          <w:sz w:val="18"/>
          <w:szCs w:val="18"/>
        </w:rPr>
        <w:t xml:space="preserve"> </w:t>
      </w:r>
      <w:r w:rsidRPr="00EE5163">
        <w:rPr>
          <w:color w:val="0D0D0D"/>
          <w:sz w:val="18"/>
          <w:szCs w:val="18"/>
        </w:rPr>
        <w:t>Rasyon:</w:t>
      </w:r>
      <w:r>
        <w:rPr>
          <w:color w:val="0D0D0D"/>
          <w:sz w:val="18"/>
          <w:szCs w:val="18"/>
        </w:rPr>
        <w:t xml:space="preserve"> (Yem karışımı) Hayvan beslemede </w:t>
      </w:r>
      <w:r w:rsidRPr="00EE5163">
        <w:rPr>
          <w:color w:val="0D0D0D"/>
          <w:sz w:val="18"/>
          <w:szCs w:val="18"/>
        </w:rPr>
        <w:t>hayvanların gereksinimini karşı</w:t>
      </w:r>
      <w:r>
        <w:rPr>
          <w:color w:val="0D0D0D"/>
          <w:sz w:val="18"/>
          <w:szCs w:val="18"/>
        </w:rPr>
        <w:t>layacak yemlerin karışım haline</w:t>
      </w:r>
      <w:r w:rsidRPr="00EE5163">
        <w:rPr>
          <w:color w:val="0D0D0D"/>
          <w:sz w:val="18"/>
          <w:szCs w:val="18"/>
        </w:rPr>
        <w:t xml:space="preserve"> </w:t>
      </w:r>
      <w:r>
        <w:rPr>
          <w:color w:val="0D0D0D"/>
          <w:sz w:val="18"/>
          <w:szCs w:val="18"/>
        </w:rPr>
        <w:t>getirilmesine</w:t>
      </w:r>
      <w:r w:rsidRPr="00EE5163">
        <w:rPr>
          <w:color w:val="0D0D0D"/>
          <w:sz w:val="18"/>
          <w:szCs w:val="18"/>
        </w:rPr>
        <w:t xml:space="preserve"> denir. Bkz</w:t>
      </w:r>
      <w:r>
        <w:rPr>
          <w:sz w:val="18"/>
          <w:szCs w:val="18"/>
        </w:rPr>
        <w:t xml:space="preserve">. Murat Görgülü, </w:t>
      </w:r>
      <w:r w:rsidRPr="00EE5163">
        <w:rPr>
          <w:b/>
          <w:bCs/>
          <w:sz w:val="18"/>
          <w:szCs w:val="18"/>
        </w:rPr>
        <w:t>Büyük ve Küçükbaş Hayvan Besleme</w:t>
      </w:r>
      <w:r>
        <w:rPr>
          <w:sz w:val="18"/>
          <w:szCs w:val="18"/>
        </w:rPr>
        <w:t>, Çukurova Üniversitesi Ziraat Fakültesi Yayınları, 1. Baskı, Adana, 2002, s. 2.</w:t>
      </w:r>
    </w:p>
  </w:footnote>
  <w:footnote w:id="340">
    <w:p w:rsidR="00CC3308" w:rsidRPr="00A54E6C" w:rsidRDefault="00CC3308" w:rsidP="0095558C">
      <w:pPr>
        <w:pStyle w:val="GvdeMetni"/>
        <w:spacing w:line="20" w:lineRule="atLeast"/>
        <w:ind w:left="709" w:hanging="709"/>
        <w:jc w:val="both"/>
        <w:rPr>
          <w:rStyle w:val="DipnotMetniChar"/>
          <w:sz w:val="18"/>
          <w:szCs w:val="18"/>
        </w:rPr>
      </w:pPr>
      <w:r w:rsidRPr="009C73BE">
        <w:rPr>
          <w:rStyle w:val="DipnotBavurusu"/>
          <w:color w:val="0D0D0D"/>
          <w:sz w:val="18"/>
          <w:szCs w:val="18"/>
        </w:rPr>
        <w:footnoteRef/>
      </w:r>
      <w:r w:rsidRPr="009C73BE">
        <w:rPr>
          <w:rStyle w:val="DipnotBavurusu"/>
          <w:color w:val="0D0D0D"/>
          <w:sz w:val="18"/>
          <w:szCs w:val="18"/>
        </w:rPr>
        <w:t xml:space="preserve"> </w:t>
      </w:r>
      <w:r>
        <w:rPr>
          <w:rStyle w:val="DipnotMetniChar"/>
          <w:sz w:val="18"/>
          <w:szCs w:val="18"/>
        </w:rPr>
        <w:t>Dinen uygun olmadığı düşünülen</w:t>
      </w:r>
      <w:r w:rsidRPr="00A54E6C">
        <w:rPr>
          <w:rStyle w:val="DipnotMetniChar"/>
          <w:sz w:val="18"/>
          <w:szCs w:val="18"/>
        </w:rPr>
        <w:t xml:space="preserve"> bu maddeler, dünyanın birçok yerinde kullanılırken ülkemizde hukuken yasaktır. İlgili bakanlık, Yem Yönetmeliği’ndeki değişikliğe (15 Mayıs 1997, 22990 sayılı Resmi Gazete) istinaden</w:t>
      </w:r>
      <w:r>
        <w:rPr>
          <w:rStyle w:val="DipnotMetniChar"/>
          <w:sz w:val="18"/>
          <w:szCs w:val="18"/>
        </w:rPr>
        <w:t xml:space="preserve"> tebliğ çıkar</w:t>
      </w:r>
      <w:r w:rsidRPr="00A54E6C">
        <w:rPr>
          <w:rStyle w:val="DipnotMetniChar"/>
          <w:sz w:val="18"/>
          <w:szCs w:val="18"/>
        </w:rPr>
        <w:t>mıştır. Bkz. Karma Yemlere Katılması ve Hayvanlara Yedirilmesi Yasak Olan Maddeler Hakkında Tebliğ</w:t>
      </w:r>
      <w:r>
        <w:rPr>
          <w:rStyle w:val="DipnotMetniChar"/>
          <w:sz w:val="18"/>
          <w:szCs w:val="18"/>
        </w:rPr>
        <w:t xml:space="preserve"> (2005),</w:t>
      </w:r>
      <w:r w:rsidRPr="0095558C">
        <w:rPr>
          <w:rStyle w:val="DipnotMetniChar"/>
          <w:sz w:val="18"/>
          <w:szCs w:val="18"/>
        </w:rPr>
        <w:t xml:space="preserve"> </w:t>
      </w:r>
      <w:r w:rsidRPr="00A54E6C">
        <w:rPr>
          <w:rStyle w:val="DipnotMetniChar"/>
          <w:sz w:val="18"/>
          <w:szCs w:val="18"/>
        </w:rPr>
        <w:t xml:space="preserve">Tarım ve Köyişleri Bakanlığı (bugün Tarım ve Orman Bakanlığı), </w:t>
      </w:r>
      <w:r>
        <w:rPr>
          <w:rStyle w:val="DipnotMetniChar"/>
          <w:sz w:val="18"/>
          <w:szCs w:val="18"/>
        </w:rPr>
        <w:t xml:space="preserve"> 2005/24 . </w:t>
      </w:r>
    </w:p>
  </w:footnote>
  <w:footnote w:id="341">
    <w:p w:rsidR="00CC3308" w:rsidRPr="00C83E7F" w:rsidRDefault="00CC3308" w:rsidP="00C83E7F">
      <w:pPr>
        <w:pStyle w:val="GvdeMetni"/>
        <w:spacing w:line="20" w:lineRule="atLeast"/>
        <w:ind w:left="709" w:hanging="709"/>
        <w:jc w:val="both"/>
        <w:rPr>
          <w:rStyle w:val="DipnotMetniChar"/>
          <w:sz w:val="18"/>
          <w:szCs w:val="18"/>
        </w:rPr>
      </w:pPr>
      <w:r w:rsidRPr="007032C8">
        <w:rPr>
          <w:rStyle w:val="DipnotBavurusu"/>
          <w:sz w:val="18"/>
          <w:szCs w:val="18"/>
        </w:rPr>
        <w:footnoteRef/>
      </w:r>
      <w:r w:rsidRPr="007032C8">
        <w:rPr>
          <w:rStyle w:val="DipnotBavurusu"/>
          <w:sz w:val="18"/>
          <w:szCs w:val="18"/>
        </w:rPr>
        <w:t xml:space="preserve"> </w:t>
      </w:r>
      <w:r w:rsidRPr="007032C8">
        <w:rPr>
          <w:rStyle w:val="DipnotMetniChar"/>
          <w:sz w:val="18"/>
          <w:szCs w:val="18"/>
        </w:rPr>
        <w:t>Bu ürünlerin “Beyin Süngerimsi Hastalığı/ Deli Dana Hastalığı” na sebebiyet verdiğine dair şüpheler vardır.</w:t>
      </w:r>
      <w:r>
        <w:rPr>
          <w:rStyle w:val="DipnotMetniChar"/>
          <w:sz w:val="18"/>
          <w:szCs w:val="18"/>
        </w:rPr>
        <w:t xml:space="preserve"> Bkz. Hüseyin Yılmaz, “Prıon Hastalıkları: Bulaşabilen Süngerimsi Ensefalopatiler”, </w:t>
      </w:r>
      <w:r w:rsidRPr="00C83E7F">
        <w:rPr>
          <w:rStyle w:val="DipnotMetniChar"/>
          <w:b/>
          <w:bCs/>
          <w:sz w:val="18"/>
          <w:szCs w:val="18"/>
        </w:rPr>
        <w:t>Antibiyotik ve Kemoterapi Derneği Dergisi</w:t>
      </w:r>
      <w:r>
        <w:rPr>
          <w:rStyle w:val="DipnotMetniChar"/>
          <w:sz w:val="18"/>
          <w:szCs w:val="18"/>
        </w:rPr>
        <w:t xml:space="preserve">, </w:t>
      </w:r>
      <w:r w:rsidRPr="00C83E7F">
        <w:rPr>
          <w:rStyle w:val="DipnotMetniChar"/>
          <w:sz w:val="18"/>
          <w:szCs w:val="18"/>
        </w:rPr>
        <w:t>Cilt.</w:t>
      </w:r>
      <w:r>
        <w:rPr>
          <w:rStyle w:val="DipnotMetniChar"/>
          <w:sz w:val="18"/>
          <w:szCs w:val="18"/>
        </w:rPr>
        <w:t xml:space="preserve"> 16, Sayı. 3, 2002</w:t>
      </w:r>
      <w:r w:rsidRPr="00C83E7F">
        <w:rPr>
          <w:rStyle w:val="DipnotMetniChar"/>
          <w:sz w:val="18"/>
          <w:szCs w:val="18"/>
        </w:rPr>
        <w:t xml:space="preserve">, s. </w:t>
      </w:r>
      <w:r>
        <w:rPr>
          <w:rStyle w:val="DipnotMetniChar"/>
          <w:sz w:val="18"/>
          <w:szCs w:val="18"/>
        </w:rPr>
        <w:t>161-162</w:t>
      </w:r>
      <w:r w:rsidRPr="00C83E7F">
        <w:rPr>
          <w:rStyle w:val="DipnotMetniChar"/>
          <w:sz w:val="18"/>
          <w:szCs w:val="18"/>
        </w:rPr>
        <w:t>.</w:t>
      </w:r>
    </w:p>
  </w:footnote>
  <w:footnote w:id="342">
    <w:p w:rsidR="00CC3308" w:rsidRPr="00C61E35" w:rsidRDefault="00CC3308" w:rsidP="00C61E35">
      <w:pPr>
        <w:pStyle w:val="DipnotMetni"/>
        <w:rPr>
          <w:rStyle w:val="DipnotBavurusu"/>
          <w:rFonts w:ascii="Times New Roman" w:hAnsi="Times New Roman"/>
          <w:sz w:val="18"/>
          <w:szCs w:val="18"/>
        </w:rPr>
      </w:pPr>
      <w:r w:rsidRPr="00C61E35">
        <w:rPr>
          <w:rStyle w:val="DipnotBavurusu"/>
          <w:rFonts w:ascii="Times New Roman" w:hAnsi="Times New Roman"/>
          <w:sz w:val="18"/>
          <w:szCs w:val="18"/>
        </w:rPr>
        <w:footnoteRef/>
      </w:r>
      <w:r w:rsidRPr="00C61E35">
        <w:rPr>
          <w:rStyle w:val="DipnotBavurusu"/>
          <w:rFonts w:ascii="Times New Roman" w:hAnsi="Times New Roman"/>
          <w:sz w:val="18"/>
          <w:szCs w:val="18"/>
        </w:rPr>
        <w:t xml:space="preserve"> </w:t>
      </w:r>
      <w:r>
        <w:rPr>
          <w:rFonts w:ascii="Times New Roman" w:hAnsi="Times New Roman"/>
          <w:color w:val="0D0D0D"/>
          <w:sz w:val="18"/>
          <w:szCs w:val="18"/>
        </w:rPr>
        <w:t xml:space="preserve">İsmail Tokalak, </w:t>
      </w:r>
      <w:r>
        <w:rPr>
          <w:rFonts w:ascii="Times New Roman" w:hAnsi="Times New Roman"/>
          <w:b/>
          <w:bCs/>
          <w:color w:val="0D0D0D"/>
          <w:sz w:val="18"/>
          <w:szCs w:val="18"/>
        </w:rPr>
        <w:t>Dünyada Gıda ve İlâç</w:t>
      </w:r>
      <w:r w:rsidRPr="00EA1BA0">
        <w:rPr>
          <w:rFonts w:ascii="Times New Roman" w:hAnsi="Times New Roman"/>
          <w:b/>
          <w:bCs/>
          <w:color w:val="0D0D0D"/>
          <w:sz w:val="18"/>
          <w:szCs w:val="18"/>
        </w:rPr>
        <w:t>Terörü</w:t>
      </w:r>
      <w:r>
        <w:rPr>
          <w:rFonts w:ascii="Times New Roman" w:hAnsi="Times New Roman"/>
          <w:color w:val="0D0D0D"/>
          <w:sz w:val="18"/>
          <w:szCs w:val="18"/>
        </w:rPr>
        <w:t>, Gülerboy Yayınları, İstanbul, 2010, s. 71-78.</w:t>
      </w:r>
    </w:p>
  </w:footnote>
  <w:footnote w:id="343">
    <w:p w:rsidR="00CC3308" w:rsidRPr="00EA5483" w:rsidRDefault="00CC3308" w:rsidP="00CC7D26">
      <w:pPr>
        <w:tabs>
          <w:tab w:val="left" w:pos="0"/>
        </w:tabs>
        <w:spacing w:after="0" w:line="20" w:lineRule="atLeast"/>
        <w:ind w:left="709" w:hanging="709"/>
        <w:jc w:val="both"/>
      </w:pPr>
      <w:r w:rsidRPr="00CC7D26">
        <w:rPr>
          <w:rStyle w:val="DipnotBavurusu"/>
          <w:rFonts w:ascii="Times New Roman" w:hAnsi="Times New Roman" w:cs="Times New Roman"/>
          <w:sz w:val="18"/>
          <w:szCs w:val="18"/>
        </w:rPr>
        <w:footnoteRef/>
      </w:r>
      <w:r w:rsidRPr="00CC7D26">
        <w:rPr>
          <w:rStyle w:val="DipnotBavurusu"/>
          <w:rFonts w:ascii="Times New Roman" w:hAnsi="Times New Roman" w:cs="Times New Roman"/>
          <w:sz w:val="18"/>
          <w:szCs w:val="18"/>
        </w:rPr>
        <w:t xml:space="preserve"> </w:t>
      </w:r>
      <w:r w:rsidRPr="00525F91">
        <w:rPr>
          <w:rStyle w:val="DipnotMetniChar"/>
          <w:rFonts w:ascii="Times New Roman" w:hAnsi="Times New Roman" w:cs="Times New Roman"/>
          <w:sz w:val="18"/>
          <w:szCs w:val="18"/>
        </w:rPr>
        <w:t>Dengeli Beslenme: 5 kategoride (1.Et grubu, 2. Süt grubu, 3. Taze sebze ve meyve grubu, 4. Tahıl grubu, 5. Yağ ve şeker grubu) özetlenebi</w:t>
      </w:r>
      <w:r>
        <w:rPr>
          <w:rStyle w:val="DipnotMetniChar"/>
          <w:rFonts w:ascii="Times New Roman" w:hAnsi="Times New Roman" w:cs="Times New Roman"/>
          <w:sz w:val="18"/>
          <w:szCs w:val="18"/>
        </w:rPr>
        <w:t>lecek besin guruplarından yeteri miktarda</w:t>
      </w:r>
      <w:r w:rsidRPr="00525F91">
        <w:rPr>
          <w:rStyle w:val="DipnotMetniChar"/>
          <w:rFonts w:ascii="Times New Roman" w:hAnsi="Times New Roman" w:cs="Times New Roman"/>
          <w:sz w:val="18"/>
          <w:szCs w:val="18"/>
        </w:rPr>
        <w:t xml:space="preserve"> tüketilmesidir. Bkz. Sevinç ve diğerleri, a.g.e., s. 8.</w:t>
      </w:r>
      <w:r>
        <w:rPr>
          <w:rFonts w:ascii="Times New Roman" w:hAnsi="Times New Roman" w:cs="Times New Roman"/>
          <w:color w:val="0D0D0D"/>
          <w:sz w:val="18"/>
          <w:szCs w:val="18"/>
        </w:rPr>
        <w:t xml:space="preserve">  </w:t>
      </w:r>
    </w:p>
  </w:footnote>
  <w:footnote w:id="344">
    <w:p w:rsidR="00CC3308" w:rsidRPr="00525F91" w:rsidRDefault="00CC3308" w:rsidP="00161F0A">
      <w:pPr>
        <w:pStyle w:val="GvdeMetni"/>
        <w:spacing w:line="20" w:lineRule="atLeast"/>
        <w:ind w:left="709" w:hanging="709"/>
        <w:jc w:val="both"/>
        <w:rPr>
          <w:rStyle w:val="DipnotMetniChar"/>
          <w:sz w:val="18"/>
          <w:szCs w:val="18"/>
        </w:rPr>
      </w:pPr>
      <w:r w:rsidRPr="00161F0A">
        <w:rPr>
          <w:rStyle w:val="DipnotBavurusu"/>
          <w:color w:val="0D0D0D"/>
          <w:sz w:val="18"/>
          <w:szCs w:val="18"/>
        </w:rPr>
        <w:footnoteRef/>
      </w:r>
      <w:r w:rsidRPr="00161F0A">
        <w:rPr>
          <w:rStyle w:val="DipnotBavurusu"/>
          <w:color w:val="0D0D0D"/>
          <w:sz w:val="18"/>
          <w:szCs w:val="18"/>
        </w:rPr>
        <w:t xml:space="preserve"> </w:t>
      </w:r>
      <w:r w:rsidRPr="00525F91">
        <w:rPr>
          <w:rStyle w:val="DipnotMetniChar"/>
          <w:sz w:val="18"/>
          <w:szCs w:val="18"/>
        </w:rPr>
        <w:t xml:space="preserve">Metin Bayram, “Sağlık Hakkı”, </w:t>
      </w:r>
      <w:r w:rsidRPr="00525F91">
        <w:rPr>
          <w:rStyle w:val="DipnotMetniChar"/>
          <w:b/>
          <w:bCs/>
          <w:sz w:val="18"/>
          <w:szCs w:val="18"/>
        </w:rPr>
        <w:t>Sağlık Akademisyenleri Dergisi</w:t>
      </w:r>
      <w:r w:rsidRPr="00525F91">
        <w:rPr>
          <w:rStyle w:val="DipnotMetniChar"/>
          <w:sz w:val="18"/>
          <w:szCs w:val="18"/>
        </w:rPr>
        <w:t>, Cilt.</w:t>
      </w:r>
      <w:r>
        <w:rPr>
          <w:rStyle w:val="DipnotMetniChar"/>
          <w:sz w:val="18"/>
          <w:szCs w:val="18"/>
        </w:rPr>
        <w:t xml:space="preserve"> 4, Sayı. </w:t>
      </w:r>
      <w:r w:rsidRPr="00525F91">
        <w:rPr>
          <w:rStyle w:val="DipnotMetniChar"/>
          <w:sz w:val="18"/>
          <w:szCs w:val="18"/>
        </w:rPr>
        <w:t>1, 2017, s. 46.</w:t>
      </w:r>
    </w:p>
  </w:footnote>
  <w:footnote w:id="345">
    <w:p w:rsidR="00CC3308" w:rsidRPr="00E26BCA" w:rsidRDefault="00CC3308" w:rsidP="00E26BCA">
      <w:pPr>
        <w:pStyle w:val="DipnotMetni"/>
        <w:spacing w:line="20" w:lineRule="atLeast"/>
        <w:ind w:left="709" w:hanging="709"/>
        <w:jc w:val="both"/>
        <w:rPr>
          <w:rFonts w:ascii="Times New Roman" w:hAnsi="Times New Roman"/>
          <w:color w:val="0D0D0D"/>
          <w:sz w:val="18"/>
          <w:szCs w:val="18"/>
        </w:rPr>
      </w:pPr>
      <w:r w:rsidRPr="00E26BCA">
        <w:rPr>
          <w:rStyle w:val="DipnotBavurusu"/>
          <w:rFonts w:ascii="Times New Roman" w:hAnsi="Times New Roman"/>
          <w:color w:val="0D0D0D"/>
          <w:sz w:val="18"/>
          <w:szCs w:val="18"/>
        </w:rPr>
        <w:footnoteRef/>
      </w:r>
      <w:r w:rsidRPr="00E26BCA">
        <w:rPr>
          <w:rStyle w:val="DipnotBavurusu"/>
          <w:rFonts w:ascii="Times New Roman" w:hAnsi="Times New Roman"/>
          <w:color w:val="0D0D0D"/>
          <w:sz w:val="18"/>
          <w:szCs w:val="18"/>
        </w:rPr>
        <w:t xml:space="preserve"> </w:t>
      </w:r>
      <w:r w:rsidRPr="00E26BCA">
        <w:rPr>
          <w:rFonts w:ascii="Times New Roman" w:hAnsi="Times New Roman"/>
          <w:color w:val="0D0D0D"/>
          <w:sz w:val="18"/>
          <w:szCs w:val="18"/>
        </w:rPr>
        <w:t>Duygu Yıldız Karakoç, “</w:t>
      </w:r>
      <w:r w:rsidRPr="00E26BCA">
        <w:rPr>
          <w:rFonts w:ascii="Times New Roman" w:hAnsi="Times New Roman"/>
          <w:b/>
          <w:bCs/>
          <w:color w:val="0D0D0D"/>
          <w:sz w:val="18"/>
          <w:szCs w:val="18"/>
        </w:rPr>
        <w:t>Genetiği Değiştirilmiş Tarımsal Ürünler ve Uluslararası Ticareti</w:t>
      </w:r>
      <w:r w:rsidRPr="00E26BCA">
        <w:rPr>
          <w:rFonts w:ascii="Times New Roman" w:hAnsi="Times New Roman"/>
          <w:color w:val="0D0D0D"/>
          <w:sz w:val="18"/>
          <w:szCs w:val="18"/>
        </w:rPr>
        <w:t>”, Ankara Üniversitesi, Sosyal Bilimler Enstitüsü, Yayımlanmamış Doktora Tezi, 2019, Ankara, s. 13, 31, 35.</w:t>
      </w:r>
    </w:p>
  </w:footnote>
  <w:footnote w:id="346">
    <w:p w:rsidR="00CC3308" w:rsidRPr="008E10A5" w:rsidRDefault="00CC3308" w:rsidP="006D5382">
      <w:pPr>
        <w:pStyle w:val="GvdeMetni"/>
        <w:spacing w:line="20" w:lineRule="atLeast"/>
        <w:ind w:left="709" w:hanging="709"/>
        <w:jc w:val="both"/>
      </w:pPr>
      <w:r w:rsidRPr="008E10A5">
        <w:rPr>
          <w:rStyle w:val="DipnotBavurusu"/>
          <w:color w:val="0D0D0D"/>
          <w:sz w:val="18"/>
          <w:szCs w:val="18"/>
        </w:rPr>
        <w:footnoteRef/>
      </w:r>
      <w:r w:rsidRPr="008E10A5">
        <w:rPr>
          <w:rStyle w:val="DipnotBavurusu"/>
          <w:color w:val="0D0D0D"/>
          <w:sz w:val="18"/>
          <w:szCs w:val="18"/>
        </w:rPr>
        <w:t xml:space="preserve"> </w:t>
      </w:r>
      <w:r>
        <w:rPr>
          <w:color w:val="0D0D0D"/>
          <w:sz w:val="18"/>
          <w:szCs w:val="18"/>
        </w:rPr>
        <w:t>Polat Has</w:t>
      </w:r>
      <w:r w:rsidRPr="005973B7">
        <w:rPr>
          <w:color w:val="0D0D0D"/>
          <w:sz w:val="18"/>
          <w:szCs w:val="18"/>
        </w:rPr>
        <w:t xml:space="preserve">, </w:t>
      </w:r>
      <w:r>
        <w:rPr>
          <w:b/>
          <w:bCs/>
          <w:color w:val="0D0D0D"/>
          <w:sz w:val="18"/>
          <w:szCs w:val="18"/>
        </w:rPr>
        <w:t>Peygamberimizden Günümüze Beslenme</w:t>
      </w:r>
      <w:r w:rsidRPr="005973B7">
        <w:rPr>
          <w:color w:val="0D0D0D"/>
          <w:sz w:val="18"/>
          <w:szCs w:val="18"/>
        </w:rPr>
        <w:t xml:space="preserve">, </w:t>
      </w:r>
      <w:r>
        <w:rPr>
          <w:color w:val="0D0D0D"/>
          <w:sz w:val="18"/>
          <w:szCs w:val="18"/>
        </w:rPr>
        <w:t xml:space="preserve">Türkiye Öğretmenler Vakfı </w:t>
      </w:r>
      <w:r w:rsidRPr="00B56C06">
        <w:rPr>
          <w:color w:val="0D0D0D"/>
          <w:sz w:val="18"/>
          <w:szCs w:val="18"/>
        </w:rPr>
        <w:t>Yayınları,</w:t>
      </w:r>
      <w:r>
        <w:rPr>
          <w:color w:val="0D0D0D"/>
          <w:sz w:val="18"/>
          <w:szCs w:val="18"/>
        </w:rPr>
        <w:t xml:space="preserve"> İzmir, 1991, s. 15-17.</w:t>
      </w:r>
    </w:p>
  </w:footnote>
  <w:footnote w:id="347">
    <w:p w:rsidR="00CC3308" w:rsidRPr="00153BB7" w:rsidRDefault="00CC3308" w:rsidP="0029119A">
      <w:pPr>
        <w:pStyle w:val="DipnotMetni"/>
        <w:spacing w:line="20" w:lineRule="atLeast"/>
        <w:ind w:left="709" w:hanging="709"/>
        <w:jc w:val="both"/>
        <w:rPr>
          <w:rStyle w:val="DipnotBavurusu"/>
          <w:rFonts w:ascii="Times New Roman" w:hAnsi="Times New Roman"/>
          <w:color w:val="0D0D0D"/>
          <w:sz w:val="18"/>
          <w:szCs w:val="18"/>
        </w:rPr>
      </w:pPr>
      <w:r w:rsidRPr="00153BB7">
        <w:rPr>
          <w:rStyle w:val="DipnotBavurusu"/>
          <w:rFonts w:ascii="Times New Roman" w:hAnsi="Times New Roman"/>
          <w:color w:val="0D0D0D"/>
          <w:sz w:val="18"/>
          <w:szCs w:val="18"/>
        </w:rPr>
        <w:footnoteRef/>
      </w:r>
      <w:r w:rsidRPr="00153BB7">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İslâm’da yiyeceklerin hükmüyle ilgili geniş bilgi için bkz. Zuhayli, </w:t>
      </w:r>
      <w:r>
        <w:rPr>
          <w:rFonts w:ascii="Times New Roman" w:hAnsi="Times New Roman"/>
          <w:b/>
          <w:bCs/>
          <w:color w:val="0D0D0D"/>
          <w:sz w:val="18"/>
          <w:szCs w:val="18"/>
        </w:rPr>
        <w:t>İslam Fıkıh A</w:t>
      </w:r>
      <w:r w:rsidRPr="00B46791">
        <w:rPr>
          <w:rFonts w:ascii="Times New Roman" w:hAnsi="Times New Roman"/>
          <w:b/>
          <w:bCs/>
          <w:color w:val="0D0D0D"/>
          <w:sz w:val="18"/>
          <w:szCs w:val="18"/>
        </w:rPr>
        <w:t>nsiklopedisi</w:t>
      </w:r>
      <w:r>
        <w:rPr>
          <w:rFonts w:ascii="Times New Roman" w:hAnsi="Times New Roman"/>
          <w:color w:val="0D0D0D"/>
          <w:sz w:val="18"/>
          <w:szCs w:val="18"/>
        </w:rPr>
        <w:t>, Cilt. 4, s. 319-325.</w:t>
      </w:r>
    </w:p>
  </w:footnote>
  <w:footnote w:id="348">
    <w:p w:rsidR="00CC3308" w:rsidRPr="005973B7"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Nisa, 4/160-161; Enam, 6/146.</w:t>
      </w:r>
    </w:p>
  </w:footnote>
  <w:footnote w:id="349">
    <w:p w:rsidR="00CC3308" w:rsidRPr="0031700E" w:rsidRDefault="00CC3308" w:rsidP="0031700E">
      <w:pPr>
        <w:pStyle w:val="DipnotMetni"/>
        <w:spacing w:line="20" w:lineRule="atLeast"/>
        <w:ind w:left="709" w:hanging="709"/>
        <w:jc w:val="both"/>
        <w:rPr>
          <w:rStyle w:val="DipnotBavurusu"/>
          <w:rFonts w:ascii="Times New Roman" w:hAnsi="Times New Roman"/>
          <w:color w:val="0D0D0D"/>
          <w:sz w:val="18"/>
          <w:szCs w:val="18"/>
        </w:rPr>
      </w:pPr>
      <w:r w:rsidRPr="0031700E">
        <w:rPr>
          <w:rStyle w:val="DipnotBavurusu"/>
          <w:rFonts w:ascii="Times New Roman" w:hAnsi="Times New Roman"/>
          <w:color w:val="0D0D0D"/>
          <w:sz w:val="18"/>
          <w:szCs w:val="18"/>
        </w:rPr>
        <w:footnoteRef/>
      </w:r>
      <w:r w:rsidRPr="0031700E">
        <w:rPr>
          <w:rStyle w:val="DipnotBavurusu"/>
          <w:rFonts w:ascii="Times New Roman" w:hAnsi="Times New Roman"/>
          <w:color w:val="0D0D0D"/>
          <w:sz w:val="18"/>
          <w:szCs w:val="18"/>
        </w:rPr>
        <w:t xml:space="preserve"> </w:t>
      </w:r>
      <w:r w:rsidRPr="005973B7">
        <w:rPr>
          <w:rFonts w:ascii="Times New Roman" w:hAnsi="Times New Roman"/>
          <w:color w:val="0D0D0D"/>
          <w:sz w:val="18"/>
          <w:szCs w:val="18"/>
        </w:rPr>
        <w:t>Karadâvî, a.g.e., s. 30-32</w:t>
      </w:r>
      <w:r>
        <w:rPr>
          <w:rFonts w:ascii="Times New Roman" w:hAnsi="Times New Roman"/>
          <w:color w:val="0D0D0D"/>
          <w:sz w:val="18"/>
          <w:szCs w:val="18"/>
        </w:rPr>
        <w:t>.</w:t>
      </w:r>
    </w:p>
  </w:footnote>
  <w:footnote w:id="350">
    <w:p w:rsidR="00CC3308" w:rsidRPr="001D5724" w:rsidRDefault="00CC3308" w:rsidP="001D5724">
      <w:pPr>
        <w:pStyle w:val="GvdeMetni"/>
        <w:spacing w:line="20" w:lineRule="atLeast"/>
        <w:ind w:left="709" w:hanging="709"/>
        <w:jc w:val="both"/>
        <w:rPr>
          <w:rStyle w:val="DipnotBavurusu"/>
          <w:color w:val="0D0D0D"/>
          <w:sz w:val="18"/>
          <w:szCs w:val="18"/>
        </w:rPr>
      </w:pPr>
      <w:r w:rsidRPr="001D5724">
        <w:rPr>
          <w:rStyle w:val="DipnotBavurusu"/>
          <w:color w:val="0D0D0D"/>
          <w:sz w:val="18"/>
          <w:szCs w:val="18"/>
        </w:rPr>
        <w:footnoteRef/>
      </w:r>
      <w:r w:rsidRPr="001D5724">
        <w:rPr>
          <w:rStyle w:val="DipnotBavurusu"/>
          <w:color w:val="0D0D0D"/>
          <w:sz w:val="18"/>
          <w:szCs w:val="18"/>
        </w:rPr>
        <w:t xml:space="preserve"> </w:t>
      </w:r>
      <w:r>
        <w:rPr>
          <w:color w:val="0D0D0D"/>
          <w:sz w:val="18"/>
          <w:szCs w:val="18"/>
        </w:rPr>
        <w:t xml:space="preserve">Süleyman Uludağ, </w:t>
      </w:r>
      <w:r w:rsidRPr="001D5724">
        <w:rPr>
          <w:b/>
          <w:bCs/>
          <w:color w:val="0D0D0D"/>
          <w:sz w:val="18"/>
          <w:szCs w:val="18"/>
        </w:rPr>
        <w:t>İslam’da Emir ve Yasakların Hikmeti</w:t>
      </w:r>
      <w:r>
        <w:rPr>
          <w:color w:val="0D0D0D"/>
          <w:sz w:val="18"/>
          <w:szCs w:val="18"/>
        </w:rPr>
        <w:t>, Türkiye Diyanet Vakfı Yayınları, Ankara, 1989, s. 144-146.</w:t>
      </w:r>
    </w:p>
  </w:footnote>
  <w:footnote w:id="351">
    <w:p w:rsidR="00CC3308" w:rsidRPr="000321A0"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Okur, a.g.m., s. 8-10.</w:t>
      </w:r>
    </w:p>
  </w:footnote>
  <w:footnote w:id="352">
    <w:p w:rsidR="00CC3308" w:rsidRPr="00B56C06" w:rsidRDefault="00CC3308" w:rsidP="006D5382">
      <w:pPr>
        <w:pStyle w:val="GvdeMetni"/>
        <w:spacing w:line="20" w:lineRule="atLeast"/>
        <w:ind w:left="709" w:hanging="709"/>
        <w:jc w:val="both"/>
      </w:pPr>
      <w:r w:rsidRPr="00894304">
        <w:rPr>
          <w:rStyle w:val="DipnotBavurusu"/>
          <w:color w:val="0D0D0D"/>
          <w:sz w:val="18"/>
          <w:szCs w:val="18"/>
        </w:rPr>
        <w:footnoteRef/>
      </w:r>
      <w:r w:rsidRPr="00894304">
        <w:rPr>
          <w:rStyle w:val="DipnotBavurusu"/>
          <w:color w:val="0D0D0D"/>
          <w:sz w:val="18"/>
          <w:szCs w:val="18"/>
        </w:rPr>
        <w:t xml:space="preserve"> </w:t>
      </w:r>
      <w:r>
        <w:rPr>
          <w:color w:val="0D0D0D"/>
          <w:sz w:val="18"/>
          <w:szCs w:val="18"/>
        </w:rPr>
        <w:t>Hayreddin Karaman</w:t>
      </w:r>
      <w:r w:rsidRPr="005973B7">
        <w:rPr>
          <w:color w:val="0D0D0D"/>
          <w:sz w:val="18"/>
          <w:szCs w:val="18"/>
        </w:rPr>
        <w:t xml:space="preserve">, </w:t>
      </w:r>
      <w:r w:rsidRPr="00894304">
        <w:rPr>
          <w:b/>
          <w:bCs/>
          <w:color w:val="0D0D0D"/>
          <w:sz w:val="18"/>
          <w:szCs w:val="18"/>
        </w:rPr>
        <w:t>İslam Hukukunda İçtihad</w:t>
      </w:r>
      <w:r w:rsidRPr="005973B7">
        <w:rPr>
          <w:color w:val="0D0D0D"/>
          <w:sz w:val="18"/>
          <w:szCs w:val="18"/>
        </w:rPr>
        <w:t xml:space="preserve">, </w:t>
      </w:r>
      <w:r w:rsidRPr="00B56C06">
        <w:rPr>
          <w:color w:val="0D0D0D"/>
          <w:sz w:val="18"/>
          <w:szCs w:val="18"/>
        </w:rPr>
        <w:t>Marmara Üniversitesi İlahiyat Fakültesi Vakfı Yayınları,</w:t>
      </w:r>
      <w:r>
        <w:rPr>
          <w:color w:val="0D0D0D"/>
          <w:sz w:val="18"/>
          <w:szCs w:val="18"/>
        </w:rPr>
        <w:t xml:space="preserve"> İstanbul, 1999, s. 22.</w:t>
      </w:r>
    </w:p>
  </w:footnote>
  <w:footnote w:id="353">
    <w:p w:rsidR="00CC3308" w:rsidRPr="00BC0E3B" w:rsidRDefault="00CC3308" w:rsidP="00BC0E3B">
      <w:pPr>
        <w:pStyle w:val="GvdeMetni"/>
        <w:spacing w:line="20" w:lineRule="atLeast"/>
        <w:ind w:left="709" w:hanging="709"/>
        <w:jc w:val="both"/>
        <w:rPr>
          <w:rStyle w:val="DipnotBavurusu"/>
          <w:color w:val="0D0D0D"/>
          <w:sz w:val="18"/>
          <w:szCs w:val="18"/>
        </w:rPr>
      </w:pPr>
      <w:r w:rsidRPr="00BC0E3B">
        <w:rPr>
          <w:rStyle w:val="DipnotBavurusu"/>
          <w:color w:val="0D0D0D"/>
          <w:sz w:val="18"/>
          <w:szCs w:val="18"/>
        </w:rPr>
        <w:footnoteRef/>
      </w:r>
      <w:r w:rsidRPr="00BC0E3B">
        <w:rPr>
          <w:rStyle w:val="DipnotBavurusu"/>
          <w:color w:val="0D0D0D"/>
          <w:sz w:val="18"/>
          <w:szCs w:val="18"/>
        </w:rPr>
        <w:t xml:space="preserve"> </w:t>
      </w:r>
      <w:r>
        <w:rPr>
          <w:color w:val="0D0D0D"/>
          <w:sz w:val="18"/>
          <w:szCs w:val="18"/>
        </w:rPr>
        <w:t xml:space="preserve">Selman Türker, “Helâl ve Güvenilir Gıda”, </w:t>
      </w:r>
      <w:r w:rsidRPr="004F088F">
        <w:rPr>
          <w:b/>
          <w:bCs/>
          <w:color w:val="0D0D0D"/>
          <w:sz w:val="18"/>
          <w:szCs w:val="18"/>
        </w:rPr>
        <w:t>Helal ve Etik Araştırmalar Dergisi</w:t>
      </w:r>
      <w:r>
        <w:rPr>
          <w:color w:val="0D0D0D"/>
          <w:sz w:val="18"/>
          <w:szCs w:val="18"/>
        </w:rPr>
        <w:t xml:space="preserve">, </w:t>
      </w:r>
      <w:r w:rsidRPr="005973B7">
        <w:rPr>
          <w:color w:val="0D0D0D"/>
          <w:sz w:val="18"/>
          <w:szCs w:val="18"/>
        </w:rPr>
        <w:t>Cilt.</w:t>
      </w:r>
      <w:r>
        <w:rPr>
          <w:color w:val="0D0D0D"/>
          <w:sz w:val="18"/>
          <w:szCs w:val="18"/>
        </w:rPr>
        <w:t xml:space="preserve"> 2, Sayı. 1, 2020, s. 87.</w:t>
      </w:r>
    </w:p>
  </w:footnote>
  <w:footnote w:id="354">
    <w:p w:rsidR="00CC3308" w:rsidRPr="007114D2" w:rsidRDefault="00CC3308" w:rsidP="000C232B">
      <w:pPr>
        <w:tabs>
          <w:tab w:val="left" w:pos="0"/>
        </w:tabs>
        <w:spacing w:after="0" w:line="20" w:lineRule="atLeast"/>
        <w:ind w:left="709" w:hanging="709"/>
        <w:jc w:val="both"/>
        <w:rPr>
          <w:rStyle w:val="DipnotBavurusu"/>
          <w:color w:val="0D0D0D"/>
          <w:sz w:val="18"/>
          <w:szCs w:val="18"/>
        </w:rPr>
      </w:pPr>
      <w:r w:rsidRPr="00982C30">
        <w:rPr>
          <w:rStyle w:val="DipnotBavurusu"/>
          <w:rFonts w:ascii="Times New Roman" w:hAnsi="Times New Roman" w:cs="Times New Roman"/>
          <w:color w:val="0D0D0D"/>
          <w:sz w:val="18"/>
          <w:szCs w:val="18"/>
        </w:rPr>
        <w:footnoteRef/>
      </w:r>
      <w:r w:rsidRPr="00982C30">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Dezenfeksiyon: Bir eşya veya besin maddesini hastalık yapan mikroorganizmalardan temizleme işlemidir.</w:t>
      </w:r>
      <w:r w:rsidRPr="0099530C">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w:t>
      </w:r>
      <w:r w:rsidRPr="00B445F1">
        <w:rPr>
          <w:rFonts w:ascii="Times New Roman" w:hAnsi="Times New Roman" w:cs="Times New Roman"/>
          <w:color w:val="0D0D0D"/>
          <w:sz w:val="18"/>
          <w:szCs w:val="18"/>
        </w:rPr>
        <w:t>Ünver ve diğerleri, a.g.e.,</w:t>
      </w:r>
      <w:r>
        <w:rPr>
          <w:rFonts w:ascii="Times New Roman" w:hAnsi="Times New Roman" w:cs="Times New Roman"/>
          <w:color w:val="0D0D0D"/>
          <w:sz w:val="18"/>
          <w:szCs w:val="18"/>
        </w:rPr>
        <w:t xml:space="preserve"> s. 155.</w:t>
      </w:r>
    </w:p>
  </w:footnote>
  <w:footnote w:id="355">
    <w:p w:rsidR="00CC3308" w:rsidRPr="005973B7" w:rsidRDefault="00CC3308" w:rsidP="00CC39A5">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sidRPr="005973B7">
        <w:rPr>
          <w:rFonts w:ascii="Times New Roman" w:hAnsi="Times New Roman" w:cs="Times New Roman"/>
          <w:color w:val="0D0D0D"/>
          <w:sz w:val="18"/>
          <w:szCs w:val="18"/>
        </w:rPr>
        <w:t xml:space="preserve"> Murat Şimşek, </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Helal Belgelendirme ve Smııc Standardı</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 xml:space="preserve">, </w:t>
      </w:r>
      <w:r w:rsidRPr="002B590E">
        <w:rPr>
          <w:rFonts w:ascii="Times New Roman" w:hAnsi="Times New Roman" w:cs="Times New Roman"/>
          <w:b/>
          <w:bCs/>
          <w:color w:val="0D0D0D"/>
          <w:sz w:val="18"/>
          <w:szCs w:val="18"/>
        </w:rPr>
        <w:t>İslam Hukuku Araştırmaları Dergisi</w:t>
      </w:r>
      <w:r>
        <w:rPr>
          <w:rFonts w:ascii="Times New Roman" w:hAnsi="Times New Roman" w:cs="Times New Roman"/>
          <w:color w:val="0D0D0D"/>
          <w:sz w:val="18"/>
          <w:szCs w:val="18"/>
        </w:rPr>
        <w:t>, Sayı. 22, 2013, s. 27</w:t>
      </w:r>
      <w:r w:rsidRPr="005973B7">
        <w:rPr>
          <w:rFonts w:ascii="Times New Roman" w:hAnsi="Times New Roman" w:cs="Times New Roman"/>
          <w:color w:val="0D0D0D"/>
          <w:sz w:val="18"/>
          <w:szCs w:val="18"/>
        </w:rPr>
        <w:t>.</w:t>
      </w:r>
    </w:p>
  </w:footnote>
  <w:footnote w:id="356">
    <w:p w:rsidR="00CC3308" w:rsidRPr="00602D09" w:rsidRDefault="00CC3308" w:rsidP="00284BA1">
      <w:pPr>
        <w:spacing w:after="0" w:line="20" w:lineRule="atLeast"/>
        <w:ind w:left="709" w:hanging="709"/>
        <w:jc w:val="both"/>
        <w:rPr>
          <w:rFonts w:ascii="Times New Roman" w:hAnsi="Times New Roman" w:cs="Times New Roman"/>
          <w:color w:val="0D0D0D"/>
          <w:sz w:val="18"/>
          <w:szCs w:val="18"/>
        </w:rPr>
      </w:pPr>
      <w:r w:rsidRPr="009F7EB5">
        <w:rPr>
          <w:rStyle w:val="DipnotBavurusu"/>
          <w:rFonts w:ascii="Times New Roman" w:hAnsi="Times New Roman" w:cs="Times New Roman"/>
          <w:color w:val="0D0D0D"/>
          <w:sz w:val="18"/>
          <w:szCs w:val="18"/>
        </w:rPr>
        <w:footnoteRef/>
      </w:r>
      <w:r w:rsidRPr="009F7EB5">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Helâl gıda; fizyolojik, psikolojik, toplumsal, ekolojik, ekonomik, siyasi ve kültürel olmak üzere birçok boyuta sahiptir.</w:t>
      </w:r>
      <w:r w:rsidRPr="00B159C5">
        <w:rPr>
          <w:rFonts w:ascii="Times New Roman" w:hAnsi="Times New Roman" w:cs="Times New Roman"/>
          <w:color w:val="0D0D0D"/>
          <w:sz w:val="18"/>
          <w:szCs w:val="18"/>
        </w:rPr>
        <w:t xml:space="preserve"> </w:t>
      </w:r>
      <w:r w:rsidRPr="003F566D">
        <w:rPr>
          <w:rFonts w:ascii="Times New Roman" w:hAnsi="Times New Roman" w:cs="Times New Roman"/>
          <w:color w:val="0D0D0D"/>
          <w:sz w:val="18"/>
          <w:szCs w:val="18"/>
        </w:rPr>
        <w:t>Bkz.</w:t>
      </w:r>
      <w:r>
        <w:rPr>
          <w:rFonts w:ascii="Times New Roman" w:hAnsi="Times New Roman" w:cs="Times New Roman"/>
          <w:color w:val="0D0D0D"/>
          <w:sz w:val="18"/>
          <w:szCs w:val="18"/>
        </w:rPr>
        <w:t xml:space="preserve"> Elvan Kevser ve Erman Tufan</w:t>
      </w:r>
      <w:r w:rsidRPr="00602D09">
        <w:rPr>
          <w:rFonts w:ascii="Times New Roman" w:hAnsi="Times New Roman" w:cs="Times New Roman"/>
          <w:color w:val="0D0D0D"/>
          <w:sz w:val="18"/>
          <w:szCs w:val="18"/>
        </w:rPr>
        <w:t>, “</w:t>
      </w:r>
      <w:r>
        <w:rPr>
          <w:rFonts w:ascii="Times New Roman" w:hAnsi="Times New Roman" w:cs="Times New Roman"/>
          <w:color w:val="0D0D0D"/>
          <w:sz w:val="18"/>
          <w:szCs w:val="18"/>
        </w:rPr>
        <w:t>Yeni Helâl Turizm Fikirleri Helâl Dairesinin Mutfağında Bir Kavram: Helâl Gastronomi</w:t>
      </w:r>
      <w:r w:rsidRPr="00602D09">
        <w:rPr>
          <w:rFonts w:ascii="Times New Roman" w:hAnsi="Times New Roman" w:cs="Times New Roman"/>
          <w:color w:val="0D0D0D"/>
          <w:sz w:val="18"/>
          <w:szCs w:val="18"/>
        </w:rPr>
        <w:t xml:space="preserve">”, </w:t>
      </w:r>
      <w:r w:rsidRPr="00284BA1">
        <w:rPr>
          <w:rFonts w:ascii="Times New Roman" w:hAnsi="Times New Roman" w:cs="Times New Roman"/>
          <w:b/>
          <w:bCs/>
          <w:color w:val="0D0D0D"/>
          <w:sz w:val="18"/>
          <w:szCs w:val="18"/>
        </w:rPr>
        <w:t>1. İnternational Halal Torism Congress Proceedings Books</w:t>
      </w:r>
      <w:r w:rsidRPr="00602D09">
        <w:rPr>
          <w:rFonts w:ascii="Times New Roman" w:hAnsi="Times New Roman" w:cs="Times New Roman"/>
          <w:color w:val="0D0D0D"/>
          <w:sz w:val="18"/>
          <w:szCs w:val="18"/>
        </w:rPr>
        <w:t xml:space="preserve">, </w:t>
      </w:r>
      <w:r>
        <w:rPr>
          <w:rFonts w:ascii="Times New Roman" w:hAnsi="Times New Roman" w:cs="Times New Roman"/>
          <w:color w:val="0D0D0D"/>
          <w:sz w:val="18"/>
          <w:szCs w:val="18"/>
        </w:rPr>
        <w:t>Alanya, 07-09 April 2017</w:t>
      </w:r>
      <w:r w:rsidRPr="00602D09">
        <w:rPr>
          <w:rFonts w:ascii="Times New Roman" w:hAnsi="Times New Roman" w:cs="Times New Roman"/>
          <w:color w:val="0D0D0D"/>
          <w:sz w:val="18"/>
          <w:szCs w:val="18"/>
        </w:rPr>
        <w:t xml:space="preserve">, s. </w:t>
      </w:r>
      <w:r>
        <w:rPr>
          <w:rFonts w:ascii="Times New Roman" w:hAnsi="Times New Roman" w:cs="Times New Roman"/>
          <w:color w:val="0D0D0D"/>
          <w:sz w:val="18"/>
          <w:szCs w:val="18"/>
        </w:rPr>
        <w:t>556.</w:t>
      </w:r>
    </w:p>
  </w:footnote>
  <w:footnote w:id="357">
    <w:p w:rsidR="00CC3308" w:rsidRPr="000C28D9" w:rsidRDefault="00CC3308" w:rsidP="00AC07C4">
      <w:pPr>
        <w:spacing w:after="0" w:line="20" w:lineRule="atLeast"/>
        <w:ind w:left="709" w:hanging="709"/>
        <w:jc w:val="both"/>
        <w:rPr>
          <w:rStyle w:val="DipnotBavurusu"/>
          <w:rFonts w:ascii="Times New Roman" w:hAnsi="Times New Roman" w:cs="Times New Roman"/>
          <w:color w:val="0D0D0D"/>
          <w:sz w:val="18"/>
          <w:szCs w:val="18"/>
        </w:rPr>
      </w:pPr>
      <w:r w:rsidRPr="000C28D9">
        <w:rPr>
          <w:rStyle w:val="DipnotBavurusu"/>
          <w:rFonts w:ascii="Times New Roman" w:hAnsi="Times New Roman" w:cs="Times New Roman"/>
          <w:color w:val="0D0D0D"/>
          <w:sz w:val="18"/>
          <w:szCs w:val="18"/>
        </w:rPr>
        <w:footnoteRef/>
      </w:r>
      <w:r w:rsidRPr="000C28D9">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Helâl gıda konusunda belgelendirme sorunları; mevzuat, akredite, standart uygulama, logo, sertifika, mezhep farklılığı, denetim ve güven problemleri şeklinde özetlenebilir. Bkz. Zeki Uyanık, “Helal Gıda Sertifikalarının Fıkıh ve Mevzuat Açısından Problemleri”, </w:t>
      </w:r>
      <w:r w:rsidRPr="00AC07C4">
        <w:rPr>
          <w:rFonts w:ascii="Times New Roman" w:hAnsi="Times New Roman" w:cs="Times New Roman"/>
          <w:b/>
          <w:bCs/>
          <w:color w:val="0D0D0D"/>
          <w:sz w:val="18"/>
          <w:szCs w:val="18"/>
        </w:rPr>
        <w:t>İslam Hukuku Araştırmaları Dergisi</w:t>
      </w:r>
      <w:r>
        <w:rPr>
          <w:rFonts w:ascii="Times New Roman" w:hAnsi="Times New Roman" w:cs="Times New Roman"/>
          <w:color w:val="0D0D0D"/>
          <w:sz w:val="18"/>
          <w:szCs w:val="18"/>
        </w:rPr>
        <w:t>, Sayı. 35, 2020, s. 672-675.</w:t>
      </w:r>
    </w:p>
  </w:footnote>
  <w:footnote w:id="358">
    <w:p w:rsidR="00CC3308" w:rsidRPr="006E13FB" w:rsidRDefault="00CC3308" w:rsidP="002E5877">
      <w:pPr>
        <w:spacing w:after="0" w:line="20" w:lineRule="atLeast"/>
        <w:ind w:left="709" w:hanging="709"/>
        <w:jc w:val="both"/>
      </w:pPr>
      <w:r w:rsidRPr="00DC6D6A">
        <w:rPr>
          <w:rStyle w:val="DipnotBavurusu"/>
          <w:rFonts w:ascii="Times New Roman" w:hAnsi="Times New Roman" w:cs="Times New Roman"/>
          <w:color w:val="0D0D0D"/>
          <w:sz w:val="18"/>
          <w:szCs w:val="18"/>
        </w:rPr>
        <w:footnoteRef/>
      </w:r>
      <w:r w:rsidRPr="00DC6D6A">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İsmail </w:t>
      </w:r>
      <w:r w:rsidRPr="00DC6D6A">
        <w:rPr>
          <w:rFonts w:ascii="Times New Roman" w:hAnsi="Times New Roman" w:cs="Times New Roman"/>
          <w:color w:val="0D0D0D"/>
          <w:sz w:val="18"/>
          <w:szCs w:val="18"/>
        </w:rPr>
        <w:t>Yalç</w:t>
      </w:r>
      <w:r>
        <w:rPr>
          <w:rFonts w:ascii="Times New Roman" w:hAnsi="Times New Roman" w:cs="Times New Roman"/>
          <w:color w:val="0D0D0D"/>
          <w:sz w:val="18"/>
          <w:szCs w:val="18"/>
        </w:rPr>
        <w:t>ın, “</w:t>
      </w:r>
      <w:r w:rsidRPr="00DC6D6A">
        <w:rPr>
          <w:rFonts w:ascii="Times New Roman" w:hAnsi="Times New Roman" w:cs="Times New Roman"/>
          <w:color w:val="0D0D0D"/>
          <w:sz w:val="18"/>
          <w:szCs w:val="18"/>
        </w:rPr>
        <w:t>Fıkıh ve Siyaseti Şer’iyye Bağlamında Küresel Helal Belgelendirme Çal</w:t>
      </w:r>
      <w:r>
        <w:rPr>
          <w:rFonts w:ascii="Times New Roman" w:hAnsi="Times New Roman" w:cs="Times New Roman"/>
          <w:color w:val="0D0D0D"/>
          <w:sz w:val="18"/>
          <w:szCs w:val="18"/>
        </w:rPr>
        <w:t>ışmalarına Eleştirel Bir Bakış”</w:t>
      </w:r>
      <w:r w:rsidRPr="00DC6D6A">
        <w:rPr>
          <w:rFonts w:ascii="Times New Roman" w:hAnsi="Times New Roman" w:cs="Times New Roman"/>
          <w:color w:val="0D0D0D"/>
          <w:sz w:val="18"/>
          <w:szCs w:val="18"/>
        </w:rPr>
        <w:t>,</w:t>
      </w:r>
      <w:r>
        <w:rPr>
          <w:rFonts w:ascii="Times New Roman" w:hAnsi="Times New Roman" w:cs="Times New Roman"/>
          <w:color w:val="0D0D0D"/>
          <w:sz w:val="24"/>
          <w:szCs w:val="24"/>
        </w:rPr>
        <w:t xml:space="preserve"> </w:t>
      </w:r>
      <w:r w:rsidRPr="00694A21">
        <w:rPr>
          <w:rFonts w:ascii="Times New Roman" w:hAnsi="Times New Roman" w:cs="Times New Roman"/>
          <w:b/>
          <w:bCs/>
          <w:color w:val="0D0D0D"/>
          <w:sz w:val="18"/>
          <w:szCs w:val="18"/>
        </w:rPr>
        <w:t>Tarih Kültür ve Sanat Araştırmaları Dergisi</w:t>
      </w:r>
      <w:r>
        <w:rPr>
          <w:rFonts w:ascii="Times New Roman" w:hAnsi="Times New Roman" w:cs="Times New Roman"/>
          <w:color w:val="0D0D0D"/>
          <w:sz w:val="18"/>
          <w:szCs w:val="18"/>
        </w:rPr>
        <w:t xml:space="preserve"> -</w:t>
      </w:r>
      <w:r w:rsidRPr="00DC6D6A">
        <w:rPr>
          <w:rFonts w:ascii="Times New Roman" w:hAnsi="Times New Roman" w:cs="Times New Roman"/>
          <w:color w:val="0D0D0D"/>
          <w:sz w:val="18"/>
          <w:szCs w:val="18"/>
        </w:rPr>
        <w:t xml:space="preserve"> </w:t>
      </w:r>
      <w:r w:rsidRPr="00DC6D6A">
        <w:rPr>
          <w:rFonts w:ascii="Times New Roman" w:hAnsi="Times New Roman" w:cs="Times New Roman"/>
          <w:b/>
          <w:bCs/>
          <w:color w:val="0D0D0D"/>
          <w:sz w:val="18"/>
          <w:szCs w:val="18"/>
        </w:rPr>
        <w:t>Journal of History Culture and Art Research</w:t>
      </w:r>
      <w:r>
        <w:rPr>
          <w:rFonts w:ascii="Times New Roman" w:hAnsi="Times New Roman" w:cs="Times New Roman"/>
          <w:color w:val="0D0D0D"/>
          <w:sz w:val="18"/>
          <w:szCs w:val="18"/>
        </w:rPr>
        <w:t xml:space="preserve">, Cilt. 6, Sayı. </w:t>
      </w:r>
      <w:r w:rsidRPr="00DC6D6A">
        <w:rPr>
          <w:rFonts w:ascii="Times New Roman" w:hAnsi="Times New Roman" w:cs="Times New Roman"/>
          <w:color w:val="0D0D0D"/>
          <w:sz w:val="18"/>
          <w:szCs w:val="18"/>
        </w:rPr>
        <w:t xml:space="preserve">3, </w:t>
      </w:r>
      <w:r>
        <w:rPr>
          <w:rFonts w:ascii="Times New Roman" w:hAnsi="Times New Roman" w:cs="Times New Roman"/>
          <w:color w:val="0D0D0D"/>
          <w:sz w:val="18"/>
          <w:szCs w:val="18"/>
        </w:rPr>
        <w:t xml:space="preserve">2017, </w:t>
      </w:r>
      <w:r w:rsidRPr="00DC6D6A">
        <w:rPr>
          <w:rFonts w:ascii="Times New Roman" w:hAnsi="Times New Roman" w:cs="Times New Roman"/>
          <w:color w:val="0D0D0D"/>
          <w:sz w:val="18"/>
          <w:szCs w:val="18"/>
        </w:rPr>
        <w:t>s. 467-468.</w:t>
      </w:r>
    </w:p>
  </w:footnote>
  <w:footnote w:id="359">
    <w:p w:rsidR="00CC3308" w:rsidRPr="002661F4" w:rsidRDefault="00CC3308" w:rsidP="002E5877">
      <w:pPr>
        <w:spacing w:after="0" w:line="20" w:lineRule="atLeast"/>
        <w:ind w:left="709" w:hanging="709"/>
        <w:jc w:val="both"/>
        <w:rPr>
          <w:rFonts w:ascii="Times New Roman" w:hAnsi="Times New Roman" w:cs="Times New Roman"/>
          <w:color w:val="0D0D0D"/>
          <w:sz w:val="18"/>
          <w:szCs w:val="18"/>
        </w:rPr>
      </w:pPr>
      <w:r w:rsidRPr="00982C30">
        <w:rPr>
          <w:rStyle w:val="DipnotBavurusu"/>
          <w:rFonts w:ascii="Times New Roman" w:hAnsi="Times New Roman" w:cs="Times New Roman"/>
          <w:color w:val="0D0D0D"/>
          <w:sz w:val="18"/>
          <w:szCs w:val="18"/>
        </w:rPr>
        <w:footnoteRef/>
      </w:r>
      <w:r w:rsidRPr="00982C30">
        <w:rPr>
          <w:rStyle w:val="DipnotBavurusu"/>
          <w:rFonts w:ascii="Times New Roman" w:hAnsi="Times New Roman" w:cs="Times New Roman"/>
          <w:color w:val="0D0D0D"/>
          <w:sz w:val="18"/>
          <w:szCs w:val="18"/>
        </w:rPr>
        <w:t xml:space="preserve"> </w:t>
      </w:r>
      <w:r w:rsidRPr="008E02F6">
        <w:rPr>
          <w:rStyle w:val="DipnotMetniChar"/>
          <w:rFonts w:ascii="Times New Roman" w:hAnsi="Times New Roman" w:cs="Times New Roman"/>
          <w:sz w:val="18"/>
          <w:szCs w:val="18"/>
        </w:rPr>
        <w:t xml:space="preserve">Tasawar </w:t>
      </w:r>
      <w:r w:rsidRPr="002661F4">
        <w:rPr>
          <w:rFonts w:ascii="Times New Roman" w:hAnsi="Times New Roman" w:cs="Times New Roman"/>
          <w:color w:val="0D0D0D"/>
          <w:sz w:val="18"/>
          <w:szCs w:val="18"/>
        </w:rPr>
        <w:t xml:space="preserve">Abbas, </w:t>
      </w:r>
      <w:r>
        <w:rPr>
          <w:rFonts w:ascii="Times New Roman" w:hAnsi="Times New Roman" w:cs="Times New Roman"/>
          <w:b/>
          <w:bCs/>
          <w:color w:val="0D0D0D"/>
          <w:sz w:val="18"/>
          <w:szCs w:val="18"/>
        </w:rPr>
        <w:t>“</w:t>
      </w:r>
      <w:r w:rsidRPr="002661F4">
        <w:rPr>
          <w:rFonts w:ascii="Times New Roman" w:hAnsi="Times New Roman" w:cs="Times New Roman"/>
          <w:b/>
          <w:bCs/>
          <w:color w:val="0D0D0D"/>
          <w:sz w:val="18"/>
          <w:szCs w:val="18"/>
        </w:rPr>
        <w:t>Pakistan’daki Tüketicilerin Helal Gıda Algılarının Belirlenmesi</w:t>
      </w:r>
      <w:r>
        <w:rPr>
          <w:rFonts w:ascii="Times New Roman" w:hAnsi="Times New Roman" w:cs="Times New Roman"/>
          <w:b/>
          <w:bCs/>
          <w:color w:val="0D0D0D"/>
          <w:sz w:val="18"/>
          <w:szCs w:val="18"/>
        </w:rPr>
        <w:t>”</w:t>
      </w:r>
      <w:r w:rsidRPr="002661F4">
        <w:rPr>
          <w:rFonts w:ascii="Times New Roman" w:hAnsi="Times New Roman" w:cs="Times New Roman"/>
          <w:color w:val="0D0D0D"/>
          <w:sz w:val="18"/>
          <w:szCs w:val="18"/>
        </w:rPr>
        <w:t>, Ka</w:t>
      </w:r>
      <w:r>
        <w:rPr>
          <w:rFonts w:ascii="Times New Roman" w:hAnsi="Times New Roman" w:cs="Times New Roman"/>
          <w:color w:val="0D0D0D"/>
          <w:sz w:val="18"/>
          <w:szCs w:val="18"/>
        </w:rPr>
        <w:t>s</w:t>
      </w:r>
      <w:r w:rsidRPr="002661F4">
        <w:rPr>
          <w:rFonts w:ascii="Times New Roman" w:hAnsi="Times New Roman" w:cs="Times New Roman"/>
          <w:color w:val="0D0D0D"/>
          <w:sz w:val="18"/>
          <w:szCs w:val="18"/>
        </w:rPr>
        <w:t>tamonu Ünive</w:t>
      </w:r>
      <w:r>
        <w:rPr>
          <w:rFonts w:ascii="Times New Roman" w:hAnsi="Times New Roman" w:cs="Times New Roman"/>
          <w:color w:val="0D0D0D"/>
          <w:sz w:val="18"/>
          <w:szCs w:val="18"/>
        </w:rPr>
        <w:t>rsitesi, Sosyal Bilimler Enstitü</w:t>
      </w:r>
      <w:r w:rsidRPr="002661F4">
        <w:rPr>
          <w:rFonts w:ascii="Times New Roman" w:hAnsi="Times New Roman" w:cs="Times New Roman"/>
          <w:color w:val="0D0D0D"/>
          <w:sz w:val="18"/>
          <w:szCs w:val="18"/>
        </w:rPr>
        <w:t>sü, Ya</w:t>
      </w:r>
      <w:r>
        <w:rPr>
          <w:rFonts w:ascii="Times New Roman" w:hAnsi="Times New Roman" w:cs="Times New Roman"/>
          <w:color w:val="0D0D0D"/>
          <w:sz w:val="18"/>
          <w:szCs w:val="18"/>
        </w:rPr>
        <w:t>yım</w:t>
      </w:r>
      <w:r w:rsidRPr="002661F4">
        <w:rPr>
          <w:rFonts w:ascii="Times New Roman" w:hAnsi="Times New Roman" w:cs="Times New Roman"/>
          <w:color w:val="0D0D0D"/>
          <w:sz w:val="18"/>
          <w:szCs w:val="18"/>
        </w:rPr>
        <w:t>lanmamış Yüksek Lisans Tezi, 2019, Kastamonu, s. 19.</w:t>
      </w:r>
    </w:p>
  </w:footnote>
  <w:footnote w:id="360">
    <w:p w:rsidR="00CC3308" w:rsidRPr="00BB4BB5" w:rsidRDefault="00CC3308" w:rsidP="00BB4BB5">
      <w:pPr>
        <w:spacing w:after="0" w:line="20" w:lineRule="atLeast"/>
        <w:ind w:left="709" w:hanging="709"/>
        <w:jc w:val="both"/>
        <w:rPr>
          <w:rStyle w:val="DipnotBavurusu"/>
          <w:rFonts w:ascii="Times New Roman" w:hAnsi="Times New Roman" w:cs="Times New Roman"/>
          <w:color w:val="0D0D0D"/>
          <w:sz w:val="18"/>
          <w:szCs w:val="18"/>
        </w:rPr>
      </w:pPr>
      <w:r w:rsidRPr="00BB4BB5">
        <w:rPr>
          <w:rStyle w:val="DipnotBavurusu"/>
          <w:rFonts w:ascii="Times New Roman" w:hAnsi="Times New Roman" w:cs="Times New Roman"/>
          <w:color w:val="0D0D0D"/>
          <w:sz w:val="18"/>
          <w:szCs w:val="18"/>
        </w:rPr>
        <w:footnoteRef/>
      </w:r>
      <w:r w:rsidRPr="00BB4BB5">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Mustafa Tayar ve Merve Doğan, “Helal Kesim”</w:t>
      </w:r>
      <w:r w:rsidRPr="00DC6D6A">
        <w:rPr>
          <w:rFonts w:ascii="Times New Roman" w:hAnsi="Times New Roman" w:cs="Times New Roman"/>
          <w:color w:val="0D0D0D"/>
          <w:sz w:val="18"/>
          <w:szCs w:val="18"/>
        </w:rPr>
        <w:t>,</w:t>
      </w:r>
      <w:r>
        <w:rPr>
          <w:rFonts w:ascii="Times New Roman" w:hAnsi="Times New Roman" w:cs="Times New Roman"/>
          <w:color w:val="0D0D0D"/>
          <w:sz w:val="24"/>
          <w:szCs w:val="24"/>
        </w:rPr>
        <w:t xml:space="preserve"> </w:t>
      </w:r>
      <w:r>
        <w:rPr>
          <w:rFonts w:ascii="Times New Roman" w:hAnsi="Times New Roman" w:cs="Times New Roman"/>
          <w:b/>
          <w:bCs/>
          <w:color w:val="0D0D0D"/>
          <w:sz w:val="18"/>
          <w:szCs w:val="18"/>
        </w:rPr>
        <w:t>Journal Of Halal Life Style</w:t>
      </w:r>
      <w:r>
        <w:rPr>
          <w:rFonts w:ascii="Times New Roman" w:hAnsi="Times New Roman" w:cs="Times New Roman"/>
          <w:color w:val="0D0D0D"/>
          <w:sz w:val="18"/>
          <w:szCs w:val="18"/>
        </w:rPr>
        <w:t>, Cilt. 1, Sayı. 2</w:t>
      </w:r>
      <w:r w:rsidRPr="00DC6D6A">
        <w:rPr>
          <w:rFonts w:ascii="Times New Roman" w:hAnsi="Times New Roman" w:cs="Times New Roman"/>
          <w:color w:val="0D0D0D"/>
          <w:sz w:val="18"/>
          <w:szCs w:val="18"/>
        </w:rPr>
        <w:t xml:space="preserve">, </w:t>
      </w:r>
      <w:r>
        <w:rPr>
          <w:rFonts w:ascii="Times New Roman" w:hAnsi="Times New Roman" w:cs="Times New Roman"/>
          <w:color w:val="0D0D0D"/>
          <w:sz w:val="18"/>
          <w:szCs w:val="18"/>
        </w:rPr>
        <w:t>2019, s. 63</w:t>
      </w:r>
      <w:r w:rsidRPr="00DC6D6A">
        <w:rPr>
          <w:rFonts w:ascii="Times New Roman" w:hAnsi="Times New Roman" w:cs="Times New Roman"/>
          <w:color w:val="0D0D0D"/>
          <w:sz w:val="18"/>
          <w:szCs w:val="18"/>
        </w:rPr>
        <w:t>.</w:t>
      </w:r>
    </w:p>
  </w:footnote>
  <w:footnote w:id="361">
    <w:p w:rsidR="00CC3308" w:rsidRPr="00362671" w:rsidRDefault="00CC3308" w:rsidP="00C25207">
      <w:pPr>
        <w:spacing w:after="0" w:line="20" w:lineRule="atLeast"/>
        <w:ind w:left="709" w:hanging="709"/>
        <w:jc w:val="both"/>
        <w:rPr>
          <w:rFonts w:ascii="Times New Roman" w:hAnsi="Times New Roman" w:cs="Times New Roman"/>
          <w:color w:val="0D0D0D"/>
          <w:sz w:val="18"/>
          <w:szCs w:val="18"/>
        </w:rPr>
      </w:pPr>
      <w:r w:rsidRPr="006322AD">
        <w:rPr>
          <w:rStyle w:val="DipnotBavurusu"/>
          <w:color w:val="0D0D0D"/>
          <w:sz w:val="18"/>
          <w:szCs w:val="18"/>
        </w:rPr>
        <w:footnoteRef/>
      </w:r>
      <w:r w:rsidRPr="006322AD">
        <w:rPr>
          <w:rStyle w:val="DipnotBavurusu"/>
          <w:color w:val="0D0D0D"/>
          <w:sz w:val="18"/>
          <w:szCs w:val="18"/>
        </w:rPr>
        <w:t xml:space="preserve"> </w:t>
      </w:r>
      <w:r w:rsidRPr="00362671">
        <w:rPr>
          <w:rFonts w:ascii="Times New Roman" w:hAnsi="Times New Roman" w:cs="Times New Roman"/>
          <w:color w:val="0D0D0D"/>
          <w:sz w:val="18"/>
          <w:szCs w:val="18"/>
        </w:rPr>
        <w:t xml:space="preserve">Türkiye öncülüğünde SMIIC şemsiyesi altında 7 ayrı teknik komite oluşturularak, gıda, kozmetik, hizmet yeri, yenilenebilir enerji, turizm hizmetleri, tarımsal işlemler ve ulaşım alanlarında helal standartlar hazırlanmaktadır. </w:t>
      </w:r>
      <w:r>
        <w:rPr>
          <w:rFonts w:ascii="Times New Roman" w:hAnsi="Times New Roman" w:cs="Times New Roman"/>
          <w:color w:val="0D0D0D"/>
          <w:sz w:val="18"/>
          <w:szCs w:val="18"/>
        </w:rPr>
        <w:t>Bkz.</w:t>
      </w:r>
      <w:r w:rsidRPr="00362671">
        <w:rPr>
          <w:rFonts w:ascii="Times New Roman" w:hAnsi="Times New Roman" w:cs="Times New Roman"/>
          <w:color w:val="0D0D0D"/>
          <w:sz w:val="18"/>
          <w:szCs w:val="18"/>
        </w:rPr>
        <w:t xml:space="preserve"> İsmail Yalçın, “Fıkıh ve Siyaseti Şer’iyye Bağlamında Küresel Helal Belgelendirme Çalışmalarına Eleştirel Bir Bakış”, s. 443-444.</w:t>
      </w:r>
    </w:p>
  </w:footnote>
  <w:footnote w:id="362">
    <w:p w:rsidR="00CC3308" w:rsidRPr="00E34E02" w:rsidRDefault="00CC3308" w:rsidP="00292B7F">
      <w:pPr>
        <w:pStyle w:val="GvdeMetni"/>
        <w:spacing w:line="20" w:lineRule="atLeast"/>
        <w:ind w:left="709" w:hanging="709"/>
        <w:jc w:val="both"/>
      </w:pPr>
      <w:r w:rsidRPr="00E34E02">
        <w:rPr>
          <w:rStyle w:val="DipnotBavurusu"/>
          <w:color w:val="0D0D0D"/>
          <w:sz w:val="18"/>
          <w:szCs w:val="18"/>
        </w:rPr>
        <w:footnoteRef/>
      </w:r>
      <w:r w:rsidRPr="00E34E02">
        <w:rPr>
          <w:rStyle w:val="DipnotBavurusu"/>
          <w:color w:val="0D0D0D"/>
          <w:sz w:val="18"/>
          <w:szCs w:val="18"/>
        </w:rPr>
        <w:t xml:space="preserve"> </w:t>
      </w:r>
      <w:r>
        <w:rPr>
          <w:color w:val="0D0D0D"/>
          <w:sz w:val="18"/>
          <w:szCs w:val="18"/>
        </w:rPr>
        <w:t>Akreditasyon: Denklik,</w:t>
      </w:r>
      <w:r w:rsidRPr="00B159C5">
        <w:rPr>
          <w:color w:val="0D0D0D"/>
          <w:sz w:val="18"/>
          <w:szCs w:val="18"/>
        </w:rPr>
        <w:t xml:space="preserve"> </w:t>
      </w:r>
      <w:r>
        <w:rPr>
          <w:color w:val="0D0D0D"/>
          <w:sz w:val="18"/>
          <w:szCs w:val="18"/>
        </w:rPr>
        <w:t xml:space="preserve">Bkz. </w:t>
      </w:r>
      <w:r w:rsidRPr="00E34E02">
        <w:rPr>
          <w:b/>
          <w:bCs/>
          <w:color w:val="0D0D0D"/>
          <w:sz w:val="18"/>
          <w:szCs w:val="18"/>
        </w:rPr>
        <w:t>Türkçe Sözlük</w:t>
      </w:r>
      <w:r w:rsidRPr="005973B7">
        <w:rPr>
          <w:color w:val="0D0D0D"/>
          <w:sz w:val="18"/>
          <w:szCs w:val="18"/>
        </w:rPr>
        <w:t xml:space="preserve">, </w:t>
      </w:r>
      <w:r>
        <w:rPr>
          <w:color w:val="0D0D0D"/>
          <w:sz w:val="18"/>
          <w:szCs w:val="18"/>
        </w:rPr>
        <w:t>Türk Dil Kurumu</w:t>
      </w:r>
      <w:r w:rsidRPr="00B56C06">
        <w:rPr>
          <w:color w:val="0D0D0D"/>
          <w:sz w:val="18"/>
          <w:szCs w:val="18"/>
        </w:rPr>
        <w:t xml:space="preserve"> Yayınları,</w:t>
      </w:r>
      <w:r>
        <w:rPr>
          <w:color w:val="0D0D0D"/>
          <w:sz w:val="18"/>
          <w:szCs w:val="18"/>
        </w:rPr>
        <w:t xml:space="preserve"> Ankara, 2011, s. 72.</w:t>
      </w:r>
    </w:p>
  </w:footnote>
  <w:footnote w:id="363">
    <w:p w:rsidR="00CC3308" w:rsidRPr="00AA7754" w:rsidRDefault="00CC3308" w:rsidP="00B7151A">
      <w:pPr>
        <w:pStyle w:val="GvdeMetni"/>
        <w:spacing w:line="20" w:lineRule="atLeast"/>
        <w:ind w:left="709" w:hanging="709"/>
        <w:jc w:val="both"/>
        <w:rPr>
          <w:rStyle w:val="DipnotBavurusu"/>
          <w:color w:val="0D0D0D"/>
          <w:sz w:val="18"/>
          <w:szCs w:val="18"/>
        </w:rPr>
      </w:pPr>
      <w:r w:rsidRPr="00AA7754">
        <w:rPr>
          <w:rStyle w:val="DipnotBavurusu"/>
          <w:color w:val="0D0D0D"/>
          <w:sz w:val="18"/>
          <w:szCs w:val="18"/>
        </w:rPr>
        <w:footnoteRef/>
      </w:r>
      <w:r>
        <w:rPr>
          <w:color w:val="0D0D0D"/>
          <w:sz w:val="18"/>
          <w:szCs w:val="18"/>
        </w:rPr>
        <w:t xml:space="preserve"> Helal Akreditasyon Kurumu ile İlgili Bazı Düzenlemeler Hakkında Kanun (2017), T.C. Resmi Gazete, 30244, 18 Kasım.</w:t>
      </w:r>
    </w:p>
  </w:footnote>
  <w:footnote w:id="364">
    <w:p w:rsidR="00CC3308" w:rsidRPr="00516BDC" w:rsidRDefault="00CC3308" w:rsidP="00D07E35">
      <w:pPr>
        <w:autoSpaceDE w:val="0"/>
        <w:autoSpaceDN w:val="0"/>
        <w:adjustRightInd w:val="0"/>
        <w:spacing w:after="0" w:line="240" w:lineRule="auto"/>
        <w:ind w:left="709" w:hanging="709"/>
        <w:jc w:val="both"/>
        <w:rPr>
          <w:rStyle w:val="DipnotBavurusu"/>
          <w:color w:val="0D0D0D"/>
          <w:sz w:val="18"/>
          <w:szCs w:val="18"/>
        </w:rPr>
      </w:pPr>
      <w:r w:rsidRPr="00516BDC">
        <w:rPr>
          <w:rStyle w:val="DipnotBavurusu"/>
          <w:color w:val="0D0D0D"/>
          <w:sz w:val="18"/>
          <w:szCs w:val="18"/>
        </w:rPr>
        <w:footnoteRef/>
      </w:r>
      <w:r w:rsidRPr="00516BDC">
        <w:rPr>
          <w:rStyle w:val="DipnotBavurusu"/>
          <w:color w:val="0D0D0D"/>
          <w:sz w:val="18"/>
          <w:szCs w:val="18"/>
        </w:rPr>
        <w:t xml:space="preserve"> </w:t>
      </w:r>
      <w:r>
        <w:rPr>
          <w:rFonts w:ascii="Times New Roman" w:hAnsi="Times New Roman" w:cs="Times New Roman"/>
          <w:color w:val="0D0D0D"/>
          <w:sz w:val="18"/>
          <w:szCs w:val="18"/>
        </w:rPr>
        <w:t xml:space="preserve">Bkz. Saffet Köse, “Fıkhi Açıdan Helal Gıdanın Temel İlkeleri”, </w:t>
      </w:r>
      <w:r w:rsidRPr="004F088F">
        <w:rPr>
          <w:rFonts w:ascii="Times New Roman" w:hAnsi="Times New Roman" w:cs="Times New Roman"/>
          <w:b/>
          <w:bCs/>
          <w:color w:val="0D0D0D"/>
          <w:sz w:val="18"/>
          <w:szCs w:val="18"/>
        </w:rPr>
        <w:t>Helal ve Etik Araştırmalar Dergisi</w:t>
      </w:r>
      <w:r>
        <w:rPr>
          <w:rFonts w:ascii="Times New Roman" w:hAnsi="Times New Roman" w:cs="Times New Roman"/>
          <w:color w:val="0D0D0D"/>
          <w:sz w:val="18"/>
          <w:szCs w:val="18"/>
        </w:rPr>
        <w:t xml:space="preserve">, </w:t>
      </w:r>
      <w:r w:rsidRPr="005973B7">
        <w:rPr>
          <w:rFonts w:ascii="Times New Roman" w:hAnsi="Times New Roman"/>
          <w:color w:val="0D0D0D"/>
          <w:sz w:val="18"/>
          <w:szCs w:val="18"/>
        </w:rPr>
        <w:t>Cilt.</w:t>
      </w:r>
      <w:r>
        <w:rPr>
          <w:rFonts w:ascii="Times New Roman" w:hAnsi="Times New Roman"/>
          <w:color w:val="0D0D0D"/>
          <w:sz w:val="18"/>
          <w:szCs w:val="18"/>
        </w:rPr>
        <w:t xml:space="preserve"> 2, Sayı. 1, 2020, s. 8-9. </w:t>
      </w:r>
    </w:p>
  </w:footnote>
  <w:footnote w:id="365">
    <w:p w:rsidR="00CC3308" w:rsidRPr="005973B7" w:rsidRDefault="00CC3308" w:rsidP="00C80840">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Pr>
          <w:color w:val="0D0D0D"/>
          <w:sz w:val="18"/>
          <w:szCs w:val="18"/>
        </w:rPr>
        <w:t>Karaman ve diğerleri</w:t>
      </w:r>
      <w:r w:rsidRPr="005973B7">
        <w:rPr>
          <w:color w:val="0D0D0D"/>
          <w:sz w:val="18"/>
          <w:szCs w:val="18"/>
        </w:rPr>
        <w:t>,</w:t>
      </w:r>
      <w:r>
        <w:rPr>
          <w:color w:val="0D0D0D"/>
          <w:sz w:val="18"/>
          <w:szCs w:val="18"/>
        </w:rPr>
        <w:t xml:space="preserve"> </w:t>
      </w:r>
      <w:r w:rsidRPr="00A01C1F">
        <w:rPr>
          <w:b/>
          <w:bCs/>
          <w:color w:val="0D0D0D"/>
          <w:sz w:val="18"/>
          <w:szCs w:val="18"/>
        </w:rPr>
        <w:t>İlmihal I</w:t>
      </w:r>
      <w:r>
        <w:rPr>
          <w:color w:val="0D0D0D"/>
          <w:sz w:val="18"/>
          <w:szCs w:val="18"/>
        </w:rPr>
        <w:t xml:space="preserve">, </w:t>
      </w:r>
      <w:r w:rsidRPr="005973B7">
        <w:rPr>
          <w:color w:val="0D0D0D"/>
          <w:sz w:val="18"/>
          <w:szCs w:val="18"/>
        </w:rPr>
        <w:t>s.</w:t>
      </w:r>
      <w:r>
        <w:rPr>
          <w:color w:val="0D0D0D"/>
          <w:sz w:val="18"/>
          <w:szCs w:val="18"/>
        </w:rPr>
        <w:t xml:space="preserve"> 176.; Fahrettin Atar, İlyas Çelebi, Mehmet Erdoğan, Rahmi Yaran, </w:t>
      </w:r>
      <w:r w:rsidRPr="002E3B80">
        <w:rPr>
          <w:b/>
          <w:bCs/>
          <w:color w:val="0D0D0D"/>
          <w:sz w:val="18"/>
          <w:szCs w:val="18"/>
        </w:rPr>
        <w:t>İslam İlmihali</w:t>
      </w:r>
      <w:r>
        <w:rPr>
          <w:color w:val="0D0D0D"/>
          <w:sz w:val="18"/>
          <w:szCs w:val="18"/>
        </w:rPr>
        <w:t xml:space="preserve">, Marmara Üniversitesi İlahiyat Fakültesi Vakfı Yayınları, İstanbul, 2010, s. 669-670.; Kahraman, </w:t>
      </w:r>
      <w:r w:rsidRPr="005973B7">
        <w:rPr>
          <w:color w:val="0D0D0D"/>
          <w:sz w:val="18"/>
          <w:szCs w:val="18"/>
        </w:rPr>
        <w:t>İslam’da Helal ve Haram’ın Yeri ve Fıkıh Usulü Açısından Temellendirilmesi</w:t>
      </w:r>
      <w:r>
        <w:rPr>
          <w:color w:val="0D0D0D"/>
          <w:sz w:val="18"/>
          <w:szCs w:val="18"/>
        </w:rPr>
        <w:t>, s. 61-62.; Yüksel Çayıroğlu, “</w:t>
      </w:r>
      <w:r w:rsidRPr="005973B7">
        <w:rPr>
          <w:color w:val="0D0D0D"/>
          <w:sz w:val="18"/>
          <w:szCs w:val="18"/>
        </w:rPr>
        <w:t>Helâl ve Hara</w:t>
      </w:r>
      <w:r>
        <w:rPr>
          <w:color w:val="0D0D0D"/>
          <w:sz w:val="18"/>
          <w:szCs w:val="18"/>
        </w:rPr>
        <w:t>mlarla İlgili Kaide ve İlkeler”</w:t>
      </w:r>
      <w:r w:rsidRPr="005973B7">
        <w:rPr>
          <w:color w:val="0D0D0D"/>
          <w:sz w:val="18"/>
          <w:szCs w:val="18"/>
        </w:rPr>
        <w:t xml:space="preserve">, </w:t>
      </w:r>
      <w:r w:rsidRPr="005973B7">
        <w:rPr>
          <w:b/>
          <w:bCs/>
          <w:color w:val="0D0D0D"/>
          <w:sz w:val="18"/>
          <w:szCs w:val="18"/>
        </w:rPr>
        <w:t>Çukurova Üniversitesi İlahiyat Fakültesi Dergisi</w:t>
      </w:r>
      <w:r>
        <w:rPr>
          <w:color w:val="0D0D0D"/>
          <w:sz w:val="18"/>
          <w:szCs w:val="18"/>
        </w:rPr>
        <w:t>, Sayı. 1, 2018, s. 601-603</w:t>
      </w:r>
      <w:r w:rsidRPr="005973B7">
        <w:rPr>
          <w:color w:val="0D0D0D"/>
          <w:sz w:val="18"/>
          <w:szCs w:val="18"/>
        </w:rPr>
        <w:t>.</w:t>
      </w:r>
    </w:p>
  </w:footnote>
  <w:footnote w:id="366">
    <w:p w:rsidR="00CC3308" w:rsidRPr="005973B7" w:rsidRDefault="00CC3308" w:rsidP="0066201E">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Pr>
          <w:color w:val="0D0D0D"/>
          <w:sz w:val="18"/>
          <w:szCs w:val="18"/>
        </w:rPr>
        <w:t xml:space="preserve">Atar ve diğerleri, a.g.e., s. 669.;  Kahraman, </w:t>
      </w:r>
      <w:r w:rsidRPr="005973B7">
        <w:rPr>
          <w:color w:val="0D0D0D"/>
          <w:sz w:val="18"/>
          <w:szCs w:val="18"/>
        </w:rPr>
        <w:t>İslam’da Helal ve Haram’ın Yeri ve Fıkıh Usulü Açısından Temellendirilmesi</w:t>
      </w:r>
      <w:r>
        <w:rPr>
          <w:color w:val="0D0D0D"/>
          <w:sz w:val="18"/>
          <w:szCs w:val="18"/>
        </w:rPr>
        <w:t>, s. 63-64.; Çayıroğlu, a.g.m., s. 603-604</w:t>
      </w:r>
      <w:r w:rsidRPr="005973B7">
        <w:rPr>
          <w:color w:val="0D0D0D"/>
          <w:sz w:val="18"/>
          <w:szCs w:val="18"/>
        </w:rPr>
        <w:t>.</w:t>
      </w:r>
    </w:p>
  </w:footnote>
  <w:footnote w:id="367">
    <w:p w:rsidR="00CC3308" w:rsidRPr="00644D47" w:rsidRDefault="00CC3308" w:rsidP="00644D47">
      <w:pPr>
        <w:pStyle w:val="GvdeMetni"/>
        <w:spacing w:line="20" w:lineRule="atLeast"/>
        <w:ind w:left="709" w:hanging="709"/>
        <w:jc w:val="both"/>
        <w:rPr>
          <w:rStyle w:val="DipnotBavurusu"/>
          <w:color w:val="0D0D0D"/>
          <w:sz w:val="18"/>
          <w:szCs w:val="18"/>
        </w:rPr>
      </w:pPr>
      <w:r w:rsidRPr="00644D47">
        <w:rPr>
          <w:rStyle w:val="DipnotBavurusu"/>
          <w:color w:val="0D0D0D"/>
          <w:sz w:val="18"/>
          <w:szCs w:val="18"/>
        </w:rPr>
        <w:footnoteRef/>
      </w:r>
      <w:r w:rsidRPr="00644D47">
        <w:rPr>
          <w:rStyle w:val="DipnotBavurusu"/>
          <w:color w:val="0D0D0D"/>
          <w:sz w:val="18"/>
          <w:szCs w:val="18"/>
        </w:rPr>
        <w:t xml:space="preserve"> </w:t>
      </w:r>
      <w:r>
        <w:rPr>
          <w:color w:val="0D0D0D"/>
          <w:sz w:val="18"/>
          <w:szCs w:val="18"/>
        </w:rPr>
        <w:t>Maide, 5/3; Enam, 6/121.</w:t>
      </w:r>
    </w:p>
  </w:footnote>
  <w:footnote w:id="368">
    <w:p w:rsidR="00CC3308" w:rsidRPr="00B7151A" w:rsidRDefault="00CC3308" w:rsidP="00B7151A">
      <w:pPr>
        <w:pStyle w:val="GvdeMetni"/>
        <w:spacing w:line="20" w:lineRule="atLeast"/>
        <w:ind w:left="709" w:hanging="709"/>
        <w:jc w:val="both"/>
      </w:pPr>
      <w:r w:rsidRPr="00B7151A">
        <w:rPr>
          <w:rStyle w:val="DipnotBavurusu"/>
          <w:color w:val="0D0D0D"/>
          <w:sz w:val="18"/>
          <w:szCs w:val="18"/>
        </w:rPr>
        <w:footnoteRef/>
      </w:r>
      <w:r w:rsidRPr="00B7151A">
        <w:rPr>
          <w:rStyle w:val="DipnotBavurusu"/>
          <w:color w:val="0D0D0D"/>
          <w:sz w:val="18"/>
          <w:szCs w:val="18"/>
        </w:rPr>
        <w:t xml:space="preserve"> </w:t>
      </w:r>
      <w:r>
        <w:rPr>
          <w:color w:val="0D0D0D"/>
          <w:sz w:val="18"/>
          <w:szCs w:val="18"/>
        </w:rPr>
        <w:t>Bkz. Bakara, 2/173; Nahl, 16/115; Maide, 5/3; Enam, 6/145.</w:t>
      </w:r>
    </w:p>
  </w:footnote>
  <w:footnote w:id="369">
    <w:p w:rsidR="00CC3308" w:rsidRPr="001458A6" w:rsidRDefault="00CC3308" w:rsidP="00227714">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Mehmet Erdoğan, </w:t>
      </w:r>
      <w:r w:rsidRPr="00212F4F">
        <w:rPr>
          <w:b/>
          <w:bCs/>
          <w:color w:val="0D0D0D"/>
          <w:spacing w:val="-4"/>
          <w:sz w:val="18"/>
          <w:szCs w:val="18"/>
        </w:rPr>
        <w:t>İ</w:t>
      </w:r>
      <w:r w:rsidRPr="00212F4F">
        <w:rPr>
          <w:b/>
          <w:bCs/>
          <w:color w:val="0D0D0D"/>
          <w:spacing w:val="-3"/>
          <w:sz w:val="18"/>
          <w:szCs w:val="18"/>
        </w:rPr>
        <w:t>s</w:t>
      </w:r>
      <w:r w:rsidRPr="00212F4F">
        <w:rPr>
          <w:b/>
          <w:bCs/>
          <w:color w:val="0D0D0D"/>
          <w:spacing w:val="-2"/>
          <w:sz w:val="18"/>
          <w:szCs w:val="18"/>
        </w:rPr>
        <w:t>l</w:t>
      </w:r>
      <w:r w:rsidRPr="00212F4F">
        <w:rPr>
          <w:b/>
          <w:bCs/>
          <w:color w:val="0D0D0D"/>
          <w:spacing w:val="-4"/>
          <w:sz w:val="18"/>
          <w:szCs w:val="18"/>
        </w:rPr>
        <w:t>a</w:t>
      </w:r>
      <w:r w:rsidRPr="00212F4F">
        <w:rPr>
          <w:b/>
          <w:bCs/>
          <w:color w:val="0D0D0D"/>
          <w:sz w:val="18"/>
          <w:szCs w:val="18"/>
        </w:rPr>
        <w:t>m</w:t>
      </w:r>
      <w:r w:rsidRPr="00212F4F">
        <w:rPr>
          <w:b/>
          <w:bCs/>
          <w:color w:val="0D0D0D"/>
          <w:spacing w:val="1"/>
          <w:sz w:val="18"/>
          <w:szCs w:val="18"/>
        </w:rPr>
        <w:t xml:space="preserve"> </w:t>
      </w:r>
      <w:r w:rsidRPr="00212F4F">
        <w:rPr>
          <w:b/>
          <w:bCs/>
          <w:color w:val="0D0D0D"/>
          <w:spacing w:val="-6"/>
          <w:sz w:val="18"/>
          <w:szCs w:val="18"/>
        </w:rPr>
        <w:t>H</w:t>
      </w:r>
      <w:r w:rsidRPr="00212F4F">
        <w:rPr>
          <w:b/>
          <w:bCs/>
          <w:color w:val="0D0D0D"/>
          <w:spacing w:val="-1"/>
          <w:sz w:val="18"/>
          <w:szCs w:val="18"/>
        </w:rPr>
        <w:t>u</w:t>
      </w:r>
      <w:r w:rsidRPr="00212F4F">
        <w:rPr>
          <w:b/>
          <w:bCs/>
          <w:color w:val="0D0D0D"/>
          <w:spacing w:val="-3"/>
          <w:sz w:val="18"/>
          <w:szCs w:val="18"/>
        </w:rPr>
        <w:t>k</w:t>
      </w:r>
      <w:r w:rsidRPr="00212F4F">
        <w:rPr>
          <w:b/>
          <w:bCs/>
          <w:color w:val="0D0D0D"/>
          <w:spacing w:val="-1"/>
          <w:sz w:val="18"/>
          <w:szCs w:val="18"/>
        </w:rPr>
        <w:t>u</w:t>
      </w:r>
      <w:r w:rsidRPr="00212F4F">
        <w:rPr>
          <w:b/>
          <w:bCs/>
          <w:color w:val="0D0D0D"/>
          <w:spacing w:val="-3"/>
          <w:sz w:val="18"/>
          <w:szCs w:val="18"/>
        </w:rPr>
        <w:t>k</w:t>
      </w:r>
      <w:r w:rsidRPr="00212F4F">
        <w:rPr>
          <w:b/>
          <w:bCs/>
          <w:color w:val="0D0D0D"/>
          <w:spacing w:val="-2"/>
          <w:sz w:val="18"/>
          <w:szCs w:val="18"/>
        </w:rPr>
        <w:t>un</w:t>
      </w:r>
      <w:r w:rsidRPr="00212F4F">
        <w:rPr>
          <w:b/>
          <w:bCs/>
          <w:color w:val="0D0D0D"/>
          <w:spacing w:val="-1"/>
          <w:sz w:val="18"/>
          <w:szCs w:val="18"/>
        </w:rPr>
        <w:t>d</w:t>
      </w:r>
      <w:r w:rsidRPr="00212F4F">
        <w:rPr>
          <w:b/>
          <w:bCs/>
          <w:color w:val="0D0D0D"/>
          <w:sz w:val="18"/>
          <w:szCs w:val="18"/>
        </w:rPr>
        <w:t>a</w:t>
      </w:r>
      <w:r w:rsidRPr="00212F4F">
        <w:rPr>
          <w:b/>
          <w:bCs/>
          <w:color w:val="0D0D0D"/>
          <w:spacing w:val="2"/>
          <w:sz w:val="18"/>
          <w:szCs w:val="18"/>
        </w:rPr>
        <w:t xml:space="preserve"> </w:t>
      </w:r>
      <w:r w:rsidRPr="00212F4F">
        <w:rPr>
          <w:b/>
          <w:bCs/>
          <w:color w:val="0D0D0D"/>
          <w:spacing w:val="-3"/>
          <w:sz w:val="18"/>
          <w:szCs w:val="18"/>
        </w:rPr>
        <w:t>A</w:t>
      </w:r>
      <w:r w:rsidRPr="00212F4F">
        <w:rPr>
          <w:b/>
          <w:bCs/>
          <w:color w:val="0D0D0D"/>
          <w:spacing w:val="-2"/>
          <w:sz w:val="18"/>
          <w:szCs w:val="18"/>
        </w:rPr>
        <w:t>hk</w:t>
      </w:r>
      <w:r w:rsidRPr="00212F4F">
        <w:rPr>
          <w:b/>
          <w:bCs/>
          <w:color w:val="0D0D0D"/>
          <w:spacing w:val="-3"/>
          <w:sz w:val="18"/>
          <w:szCs w:val="18"/>
        </w:rPr>
        <w:t>âm</w:t>
      </w:r>
      <w:r w:rsidRPr="00212F4F">
        <w:rPr>
          <w:b/>
          <w:bCs/>
          <w:color w:val="0D0D0D"/>
          <w:spacing w:val="-2"/>
          <w:sz w:val="18"/>
          <w:szCs w:val="18"/>
        </w:rPr>
        <w:t>ı</w:t>
      </w:r>
      <w:r w:rsidRPr="00212F4F">
        <w:rPr>
          <w:b/>
          <w:bCs/>
          <w:color w:val="0D0D0D"/>
          <w:sz w:val="18"/>
          <w:szCs w:val="18"/>
        </w:rPr>
        <w:t>n</w:t>
      </w:r>
      <w:r w:rsidRPr="00212F4F">
        <w:rPr>
          <w:b/>
          <w:bCs/>
          <w:color w:val="0D0D0D"/>
          <w:w w:val="107"/>
          <w:sz w:val="18"/>
          <w:szCs w:val="18"/>
        </w:rPr>
        <w:t xml:space="preserve"> </w:t>
      </w:r>
      <w:r w:rsidRPr="00212F4F">
        <w:rPr>
          <w:b/>
          <w:bCs/>
          <w:color w:val="0D0D0D"/>
          <w:spacing w:val="1"/>
          <w:sz w:val="18"/>
          <w:szCs w:val="18"/>
        </w:rPr>
        <w:t>D</w:t>
      </w:r>
      <w:r w:rsidRPr="00212F4F">
        <w:rPr>
          <w:b/>
          <w:bCs/>
          <w:color w:val="0D0D0D"/>
          <w:spacing w:val="-3"/>
          <w:sz w:val="18"/>
          <w:szCs w:val="18"/>
        </w:rPr>
        <w:t>e</w:t>
      </w:r>
      <w:r w:rsidRPr="00212F4F">
        <w:rPr>
          <w:b/>
          <w:bCs/>
          <w:color w:val="0D0D0D"/>
          <w:spacing w:val="1"/>
          <w:sz w:val="18"/>
          <w:szCs w:val="18"/>
        </w:rPr>
        <w:t>ği</w:t>
      </w:r>
      <w:r w:rsidRPr="00212F4F">
        <w:rPr>
          <w:b/>
          <w:bCs/>
          <w:color w:val="0D0D0D"/>
          <w:spacing w:val="-3"/>
          <w:sz w:val="18"/>
          <w:szCs w:val="18"/>
        </w:rPr>
        <w:t>ş</w:t>
      </w:r>
      <w:r w:rsidRPr="00212F4F">
        <w:rPr>
          <w:b/>
          <w:bCs/>
          <w:color w:val="0D0D0D"/>
          <w:spacing w:val="-2"/>
          <w:sz w:val="18"/>
          <w:szCs w:val="18"/>
        </w:rPr>
        <w:t>me</w:t>
      </w:r>
      <w:r w:rsidRPr="00212F4F">
        <w:rPr>
          <w:b/>
          <w:bCs/>
          <w:color w:val="0D0D0D"/>
          <w:spacing w:val="-3"/>
          <w:sz w:val="18"/>
          <w:szCs w:val="18"/>
        </w:rPr>
        <w:t>s</w:t>
      </w:r>
      <w:r w:rsidRPr="00212F4F">
        <w:rPr>
          <w:b/>
          <w:bCs/>
          <w:color w:val="0D0D0D"/>
          <w:sz w:val="18"/>
          <w:szCs w:val="18"/>
        </w:rPr>
        <w:t>i</w:t>
      </w:r>
      <w:r w:rsidRPr="00CA1411">
        <w:rPr>
          <w:color w:val="0D0D0D"/>
          <w:sz w:val="18"/>
          <w:szCs w:val="18"/>
        </w:rPr>
        <w:t>,</w:t>
      </w:r>
      <w:r>
        <w:rPr>
          <w:color w:val="0D0D0D"/>
          <w:sz w:val="18"/>
          <w:szCs w:val="18"/>
        </w:rPr>
        <w:t xml:space="preserve"> s.130-131.;</w:t>
      </w:r>
      <w:r w:rsidRPr="005973B7">
        <w:rPr>
          <w:color w:val="0D0D0D"/>
          <w:sz w:val="18"/>
          <w:szCs w:val="18"/>
        </w:rPr>
        <w:t xml:space="preserve"> </w:t>
      </w:r>
      <w:r>
        <w:rPr>
          <w:color w:val="0D0D0D"/>
          <w:sz w:val="18"/>
          <w:szCs w:val="18"/>
        </w:rPr>
        <w:t xml:space="preserve">Kahraman, </w:t>
      </w:r>
      <w:r w:rsidRPr="005973B7">
        <w:rPr>
          <w:color w:val="0D0D0D"/>
          <w:sz w:val="18"/>
          <w:szCs w:val="18"/>
        </w:rPr>
        <w:t>İslam’da Helal ve Haram’ın Yeri ve Fıkıh Usulü Açısından Temellendirilmesi</w:t>
      </w:r>
      <w:r>
        <w:rPr>
          <w:color w:val="0D0D0D"/>
          <w:sz w:val="18"/>
          <w:szCs w:val="18"/>
        </w:rPr>
        <w:t>, s. 64</w:t>
      </w:r>
      <w:r w:rsidRPr="005973B7">
        <w:rPr>
          <w:color w:val="0D0D0D"/>
          <w:sz w:val="18"/>
          <w:szCs w:val="18"/>
        </w:rPr>
        <w:t>.</w:t>
      </w:r>
      <w:r>
        <w:rPr>
          <w:color w:val="0D0D0D"/>
          <w:sz w:val="18"/>
          <w:szCs w:val="18"/>
        </w:rPr>
        <w:t>; Çayıroğlu, a.g.e., s. 624-626.; Mustafa Boran, “</w:t>
      </w:r>
      <w:r w:rsidRPr="001458A6">
        <w:rPr>
          <w:color w:val="0D0D0D"/>
          <w:sz w:val="18"/>
          <w:szCs w:val="18"/>
        </w:rPr>
        <w:t>Gıda Katkı Maddelerinde Helallik ve</w:t>
      </w:r>
      <w:r>
        <w:rPr>
          <w:color w:val="0D0D0D"/>
          <w:sz w:val="18"/>
          <w:szCs w:val="18"/>
        </w:rPr>
        <w:t xml:space="preserve"> Haramlık</w:t>
      </w:r>
      <w:r w:rsidRPr="001458A6">
        <w:rPr>
          <w:color w:val="0D0D0D"/>
          <w:sz w:val="18"/>
          <w:szCs w:val="18"/>
        </w:rPr>
        <w:t xml:space="preserve"> Ölçüleri</w:t>
      </w:r>
      <w:r>
        <w:rPr>
          <w:color w:val="0D0D0D"/>
          <w:sz w:val="18"/>
          <w:szCs w:val="18"/>
        </w:rPr>
        <w:t>”</w:t>
      </w:r>
      <w:r w:rsidRPr="001458A6">
        <w:rPr>
          <w:color w:val="0D0D0D"/>
          <w:sz w:val="18"/>
          <w:szCs w:val="18"/>
        </w:rPr>
        <w:t xml:space="preserve">, </w:t>
      </w:r>
      <w:r w:rsidRPr="001458A6">
        <w:rPr>
          <w:b/>
          <w:bCs/>
          <w:color w:val="0D0D0D"/>
          <w:sz w:val="18"/>
          <w:szCs w:val="18"/>
        </w:rPr>
        <w:t>Uluslararası Sosyal Araştırmalar Dergisi</w:t>
      </w:r>
      <w:r w:rsidRPr="001458A6">
        <w:rPr>
          <w:color w:val="0D0D0D"/>
          <w:sz w:val="18"/>
          <w:szCs w:val="18"/>
        </w:rPr>
        <w:t xml:space="preserve"> - </w:t>
      </w:r>
      <w:r w:rsidRPr="002B590E">
        <w:rPr>
          <w:b/>
          <w:bCs/>
          <w:color w:val="0D0D0D"/>
          <w:sz w:val="18"/>
          <w:szCs w:val="18"/>
        </w:rPr>
        <w:t>The Journal of International Social Research</w:t>
      </w:r>
      <w:r>
        <w:rPr>
          <w:color w:val="0D0D0D"/>
          <w:sz w:val="18"/>
          <w:szCs w:val="18"/>
        </w:rPr>
        <w:t xml:space="preserve">, Cilt. </w:t>
      </w:r>
      <w:r w:rsidRPr="001458A6">
        <w:rPr>
          <w:color w:val="0D0D0D"/>
          <w:sz w:val="18"/>
          <w:szCs w:val="18"/>
        </w:rPr>
        <w:t>9</w:t>
      </w:r>
      <w:r>
        <w:rPr>
          <w:color w:val="0D0D0D"/>
          <w:sz w:val="18"/>
          <w:szCs w:val="18"/>
        </w:rPr>
        <w:t xml:space="preserve">, Sayı. </w:t>
      </w:r>
      <w:r w:rsidRPr="001458A6">
        <w:rPr>
          <w:color w:val="0D0D0D"/>
          <w:sz w:val="18"/>
          <w:szCs w:val="18"/>
        </w:rPr>
        <w:t>42</w:t>
      </w:r>
      <w:r>
        <w:rPr>
          <w:color w:val="0D0D0D"/>
          <w:sz w:val="18"/>
          <w:szCs w:val="18"/>
        </w:rPr>
        <w:t>, 2016, s. 1755.</w:t>
      </w:r>
    </w:p>
  </w:footnote>
  <w:footnote w:id="370">
    <w:p w:rsidR="00CC3308" w:rsidRPr="004E52CB" w:rsidRDefault="00CC3308">
      <w:pPr>
        <w:pStyle w:val="DipnotMetni"/>
      </w:pPr>
      <w:r w:rsidRPr="004E52CB">
        <w:rPr>
          <w:rStyle w:val="DipnotBavurusu"/>
          <w:rFonts w:ascii="Times New Roman" w:hAnsi="Times New Roman"/>
          <w:color w:val="0D0D0D"/>
          <w:sz w:val="18"/>
          <w:szCs w:val="18"/>
        </w:rPr>
        <w:footnoteRef/>
      </w:r>
      <w:r w:rsidRPr="000B220B">
        <w:rPr>
          <w:rStyle w:val="DipnotBavurusu"/>
          <w:rFonts w:ascii="Times New Roman" w:hAnsi="Times New Roman"/>
          <w:color w:val="0D0D0D"/>
          <w:sz w:val="18"/>
          <w:szCs w:val="18"/>
        </w:rPr>
        <w:t xml:space="preserve"> </w:t>
      </w:r>
      <w:r>
        <w:rPr>
          <w:rFonts w:ascii="Times New Roman" w:hAnsi="Times New Roman"/>
          <w:color w:val="0D0D0D"/>
          <w:sz w:val="18"/>
          <w:szCs w:val="18"/>
        </w:rPr>
        <w:t>Bkz. Maide, 5/90.</w:t>
      </w:r>
    </w:p>
  </w:footnote>
  <w:footnote w:id="371">
    <w:p w:rsidR="00CC3308" w:rsidRPr="005973B7" w:rsidRDefault="00CC3308" w:rsidP="00C80840">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Kahraman, </w:t>
      </w:r>
      <w:r w:rsidRPr="005973B7">
        <w:rPr>
          <w:rFonts w:ascii="Times New Roman" w:hAnsi="Times New Roman"/>
          <w:color w:val="0D0D0D"/>
          <w:sz w:val="18"/>
          <w:szCs w:val="18"/>
        </w:rPr>
        <w:t>İslam’da Helal ve Haram’ın Yeri ve Fıkıh Usulü Açısından Temellendirilmesi</w:t>
      </w:r>
      <w:r w:rsidRPr="00365CBA">
        <w:rPr>
          <w:rFonts w:ascii="Times New Roman" w:hAnsi="Times New Roman"/>
          <w:color w:val="0D0D0D"/>
          <w:sz w:val="18"/>
          <w:szCs w:val="18"/>
        </w:rPr>
        <w:t xml:space="preserve">, </w:t>
      </w:r>
      <w:r>
        <w:rPr>
          <w:rFonts w:ascii="Times New Roman" w:hAnsi="Times New Roman"/>
          <w:color w:val="0D0D0D"/>
          <w:sz w:val="18"/>
          <w:szCs w:val="18"/>
        </w:rPr>
        <w:t>s</w:t>
      </w:r>
      <w:r w:rsidRPr="00365CBA">
        <w:rPr>
          <w:rFonts w:ascii="Times New Roman" w:hAnsi="Times New Roman"/>
          <w:color w:val="0D0D0D"/>
          <w:sz w:val="18"/>
          <w:szCs w:val="18"/>
        </w:rPr>
        <w:t xml:space="preserve">. </w:t>
      </w:r>
      <w:r>
        <w:rPr>
          <w:rFonts w:ascii="Times New Roman" w:hAnsi="Times New Roman"/>
          <w:color w:val="0D0D0D"/>
          <w:sz w:val="18"/>
          <w:szCs w:val="18"/>
        </w:rPr>
        <w:t>64-65</w:t>
      </w:r>
      <w:r w:rsidRPr="00365CBA">
        <w:rPr>
          <w:rFonts w:ascii="Times New Roman" w:hAnsi="Times New Roman"/>
          <w:color w:val="0D0D0D"/>
          <w:sz w:val="18"/>
          <w:szCs w:val="18"/>
        </w:rPr>
        <w:t>.</w:t>
      </w:r>
      <w:r>
        <w:rPr>
          <w:rFonts w:ascii="Times New Roman" w:hAnsi="Times New Roman"/>
          <w:color w:val="0D0D0D"/>
          <w:sz w:val="18"/>
          <w:szCs w:val="18"/>
        </w:rPr>
        <w:t xml:space="preserve">; </w:t>
      </w:r>
      <w:r w:rsidRPr="00365CBA">
        <w:rPr>
          <w:rFonts w:ascii="Times New Roman" w:hAnsi="Times New Roman"/>
          <w:color w:val="0D0D0D"/>
          <w:sz w:val="18"/>
          <w:szCs w:val="18"/>
        </w:rPr>
        <w:t>Çayıroğlu, a.g.</w:t>
      </w:r>
      <w:r>
        <w:rPr>
          <w:rFonts w:ascii="Times New Roman" w:hAnsi="Times New Roman"/>
          <w:color w:val="0D0D0D"/>
          <w:sz w:val="18"/>
          <w:szCs w:val="18"/>
        </w:rPr>
        <w:t>m</w:t>
      </w:r>
      <w:r w:rsidRPr="00365CBA">
        <w:rPr>
          <w:rFonts w:ascii="Times New Roman" w:hAnsi="Times New Roman"/>
          <w:color w:val="0D0D0D"/>
          <w:sz w:val="18"/>
          <w:szCs w:val="18"/>
        </w:rPr>
        <w:t xml:space="preserve">., s. </w:t>
      </w:r>
      <w:r>
        <w:rPr>
          <w:rFonts w:ascii="Times New Roman" w:hAnsi="Times New Roman"/>
          <w:color w:val="0D0D0D"/>
          <w:sz w:val="18"/>
          <w:szCs w:val="18"/>
        </w:rPr>
        <w:t>626-627</w:t>
      </w:r>
      <w:r w:rsidRPr="005973B7">
        <w:rPr>
          <w:rFonts w:ascii="Times New Roman" w:hAnsi="Times New Roman"/>
          <w:color w:val="0D0D0D"/>
          <w:sz w:val="18"/>
          <w:szCs w:val="18"/>
        </w:rPr>
        <w:t>.</w:t>
      </w:r>
    </w:p>
  </w:footnote>
  <w:footnote w:id="372">
    <w:p w:rsidR="00CC3308" w:rsidRPr="00365CBA" w:rsidRDefault="00CC3308" w:rsidP="00C80840">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Şabân, a.g.e., s. 269.; </w:t>
      </w:r>
      <w:r w:rsidRPr="00365CBA">
        <w:rPr>
          <w:rFonts w:ascii="Times New Roman" w:hAnsi="Times New Roman"/>
          <w:color w:val="0D0D0D"/>
          <w:sz w:val="18"/>
          <w:szCs w:val="18"/>
        </w:rPr>
        <w:t xml:space="preserve">Atar ve </w:t>
      </w:r>
      <w:r>
        <w:rPr>
          <w:rFonts w:ascii="Times New Roman" w:hAnsi="Times New Roman"/>
          <w:color w:val="0D0D0D"/>
          <w:sz w:val="18"/>
          <w:szCs w:val="18"/>
        </w:rPr>
        <w:t>diğerleri, a.g.e</w:t>
      </w:r>
      <w:r w:rsidRPr="00365CBA">
        <w:rPr>
          <w:rFonts w:ascii="Times New Roman" w:hAnsi="Times New Roman"/>
          <w:color w:val="0D0D0D"/>
          <w:sz w:val="18"/>
          <w:szCs w:val="18"/>
        </w:rPr>
        <w:t>., s.</w:t>
      </w:r>
      <w:r>
        <w:rPr>
          <w:rFonts w:ascii="Times New Roman" w:hAnsi="Times New Roman"/>
          <w:color w:val="0D0D0D"/>
          <w:sz w:val="18"/>
          <w:szCs w:val="18"/>
        </w:rPr>
        <w:t xml:space="preserve"> 670.; Kahraman, </w:t>
      </w:r>
      <w:r w:rsidRPr="005973B7">
        <w:rPr>
          <w:rFonts w:ascii="Times New Roman" w:hAnsi="Times New Roman"/>
          <w:color w:val="0D0D0D"/>
          <w:sz w:val="18"/>
          <w:szCs w:val="18"/>
        </w:rPr>
        <w:t>İslam’da Helal ve Haram’ın Yeri ve Fıkıh Usulü Açısından Temellendirilmesi</w:t>
      </w:r>
      <w:r w:rsidRPr="00365CBA">
        <w:rPr>
          <w:rFonts w:ascii="Times New Roman" w:hAnsi="Times New Roman"/>
          <w:color w:val="0D0D0D"/>
          <w:sz w:val="18"/>
          <w:szCs w:val="18"/>
        </w:rPr>
        <w:t xml:space="preserve">, </w:t>
      </w:r>
      <w:r>
        <w:rPr>
          <w:rFonts w:ascii="Times New Roman" w:hAnsi="Times New Roman"/>
          <w:color w:val="0D0D0D"/>
          <w:sz w:val="18"/>
          <w:szCs w:val="18"/>
        </w:rPr>
        <w:t>s</w:t>
      </w:r>
      <w:r w:rsidRPr="00365CBA">
        <w:rPr>
          <w:rFonts w:ascii="Times New Roman" w:hAnsi="Times New Roman"/>
          <w:color w:val="0D0D0D"/>
          <w:sz w:val="18"/>
          <w:szCs w:val="18"/>
        </w:rPr>
        <w:t xml:space="preserve">. </w:t>
      </w:r>
      <w:r>
        <w:rPr>
          <w:rFonts w:ascii="Times New Roman" w:hAnsi="Times New Roman"/>
          <w:color w:val="0D0D0D"/>
          <w:sz w:val="18"/>
          <w:szCs w:val="18"/>
        </w:rPr>
        <w:t xml:space="preserve">65.; </w:t>
      </w:r>
      <w:r w:rsidRPr="00365CBA">
        <w:rPr>
          <w:rFonts w:ascii="Times New Roman" w:hAnsi="Times New Roman"/>
          <w:color w:val="0D0D0D"/>
          <w:sz w:val="18"/>
          <w:szCs w:val="18"/>
        </w:rPr>
        <w:t>Çayıroğlu, a.g.</w:t>
      </w:r>
      <w:r>
        <w:rPr>
          <w:rFonts w:ascii="Times New Roman" w:hAnsi="Times New Roman"/>
          <w:color w:val="0D0D0D"/>
          <w:sz w:val="18"/>
          <w:szCs w:val="18"/>
        </w:rPr>
        <w:t>m</w:t>
      </w:r>
      <w:r w:rsidRPr="00365CBA">
        <w:rPr>
          <w:rFonts w:ascii="Times New Roman" w:hAnsi="Times New Roman"/>
          <w:color w:val="0D0D0D"/>
          <w:sz w:val="18"/>
          <w:szCs w:val="18"/>
        </w:rPr>
        <w:t xml:space="preserve">., s. </w:t>
      </w:r>
      <w:r>
        <w:rPr>
          <w:rFonts w:ascii="Times New Roman" w:hAnsi="Times New Roman"/>
          <w:color w:val="0D0D0D"/>
          <w:sz w:val="18"/>
          <w:szCs w:val="18"/>
        </w:rPr>
        <w:t>611-614</w:t>
      </w:r>
      <w:r w:rsidRPr="00365CBA">
        <w:rPr>
          <w:rFonts w:ascii="Times New Roman" w:hAnsi="Times New Roman"/>
          <w:color w:val="0D0D0D"/>
          <w:sz w:val="18"/>
          <w:szCs w:val="18"/>
        </w:rPr>
        <w:t>.</w:t>
      </w:r>
    </w:p>
  </w:footnote>
  <w:footnote w:id="373">
    <w:p w:rsidR="00CC3308" w:rsidRPr="004441C1" w:rsidRDefault="00CC3308" w:rsidP="004441C1">
      <w:pPr>
        <w:pStyle w:val="GvdeMetni"/>
        <w:spacing w:line="20" w:lineRule="atLeast"/>
        <w:ind w:left="709" w:hanging="709"/>
        <w:jc w:val="both"/>
        <w:rPr>
          <w:rStyle w:val="DipnotBavurusu"/>
          <w:color w:val="0D0D0D"/>
          <w:sz w:val="18"/>
          <w:szCs w:val="18"/>
        </w:rPr>
      </w:pPr>
      <w:r w:rsidRPr="004441C1">
        <w:rPr>
          <w:rStyle w:val="DipnotBavurusu"/>
          <w:color w:val="0D0D0D"/>
          <w:sz w:val="18"/>
          <w:szCs w:val="18"/>
        </w:rPr>
        <w:footnoteRef/>
      </w:r>
      <w:r>
        <w:rPr>
          <w:color w:val="0D0D0D"/>
          <w:sz w:val="18"/>
          <w:szCs w:val="18"/>
        </w:rPr>
        <w:t xml:space="preserve"> Şabân, a.g.e., s. 270-271.; Karaman ve diğerleri</w:t>
      </w:r>
      <w:r w:rsidRPr="005973B7">
        <w:rPr>
          <w:color w:val="0D0D0D"/>
          <w:sz w:val="18"/>
          <w:szCs w:val="18"/>
        </w:rPr>
        <w:t>,</w:t>
      </w:r>
      <w:r>
        <w:rPr>
          <w:color w:val="0D0D0D"/>
          <w:sz w:val="18"/>
          <w:szCs w:val="18"/>
        </w:rPr>
        <w:t xml:space="preserve"> </w:t>
      </w:r>
      <w:r w:rsidRPr="004441C1">
        <w:rPr>
          <w:b/>
          <w:bCs/>
          <w:color w:val="0D0D0D"/>
          <w:sz w:val="18"/>
          <w:szCs w:val="18"/>
        </w:rPr>
        <w:t>İlmihal I</w:t>
      </w:r>
      <w:r>
        <w:rPr>
          <w:color w:val="0D0D0D"/>
          <w:sz w:val="18"/>
          <w:szCs w:val="18"/>
        </w:rPr>
        <w:t xml:space="preserve">, </w:t>
      </w:r>
      <w:r w:rsidRPr="005973B7">
        <w:rPr>
          <w:color w:val="0D0D0D"/>
          <w:sz w:val="18"/>
          <w:szCs w:val="18"/>
        </w:rPr>
        <w:t>s.</w:t>
      </w:r>
      <w:r>
        <w:rPr>
          <w:color w:val="0D0D0D"/>
          <w:sz w:val="18"/>
          <w:szCs w:val="18"/>
        </w:rPr>
        <w:t xml:space="preserve"> 154.</w:t>
      </w:r>
    </w:p>
  </w:footnote>
  <w:footnote w:id="374">
    <w:p w:rsidR="00CC3308" w:rsidRPr="00495299" w:rsidRDefault="00CC3308" w:rsidP="00212F4F">
      <w:pPr>
        <w:pStyle w:val="GvdeMetni"/>
        <w:spacing w:line="20" w:lineRule="atLeast"/>
        <w:ind w:left="709" w:hanging="709"/>
        <w:jc w:val="both"/>
      </w:pPr>
      <w:r w:rsidRPr="00495299">
        <w:rPr>
          <w:rStyle w:val="DipnotBavurusu"/>
          <w:color w:val="0D0D0D"/>
          <w:sz w:val="18"/>
          <w:szCs w:val="18"/>
        </w:rPr>
        <w:footnoteRef/>
      </w:r>
      <w:r w:rsidRPr="00495299">
        <w:rPr>
          <w:rStyle w:val="DipnotBavurusu"/>
          <w:color w:val="0D0D0D"/>
          <w:sz w:val="18"/>
          <w:szCs w:val="18"/>
        </w:rPr>
        <w:t xml:space="preserve"> </w:t>
      </w:r>
      <w:r>
        <w:rPr>
          <w:color w:val="0D0D0D"/>
          <w:sz w:val="18"/>
          <w:szCs w:val="18"/>
        </w:rPr>
        <w:t>Faruk Beşer</w:t>
      </w:r>
      <w:r w:rsidRPr="005973B7">
        <w:rPr>
          <w:color w:val="0D0D0D"/>
          <w:sz w:val="18"/>
          <w:szCs w:val="18"/>
        </w:rPr>
        <w:t xml:space="preserve">, </w:t>
      </w:r>
      <w:r>
        <w:rPr>
          <w:b/>
          <w:bCs/>
          <w:color w:val="0D0D0D"/>
          <w:sz w:val="18"/>
          <w:szCs w:val="18"/>
        </w:rPr>
        <w:t>Kolay Usulü Fıkıh</w:t>
      </w:r>
      <w:r w:rsidRPr="00720BC8">
        <w:rPr>
          <w:b/>
          <w:bCs/>
          <w:color w:val="0D0D0D"/>
          <w:sz w:val="18"/>
          <w:szCs w:val="18"/>
        </w:rPr>
        <w:t>,</w:t>
      </w:r>
      <w:r w:rsidRPr="005973B7">
        <w:rPr>
          <w:color w:val="0D0D0D"/>
          <w:sz w:val="18"/>
          <w:szCs w:val="18"/>
        </w:rPr>
        <w:t xml:space="preserve"> </w:t>
      </w:r>
      <w:r>
        <w:rPr>
          <w:color w:val="0D0D0D"/>
          <w:sz w:val="18"/>
          <w:szCs w:val="18"/>
        </w:rPr>
        <w:t xml:space="preserve">Nun Yayıncılık, </w:t>
      </w:r>
      <w:r w:rsidRPr="00495299">
        <w:rPr>
          <w:color w:val="0D0D0D"/>
          <w:sz w:val="18"/>
          <w:szCs w:val="18"/>
        </w:rPr>
        <w:t>Şubat Baskısı</w:t>
      </w:r>
      <w:r>
        <w:rPr>
          <w:color w:val="0D0D0D"/>
          <w:sz w:val="18"/>
          <w:szCs w:val="18"/>
        </w:rPr>
        <w:t>, 2016, s. 47.</w:t>
      </w:r>
    </w:p>
  </w:footnote>
  <w:footnote w:id="375">
    <w:p w:rsidR="00CC3308" w:rsidRPr="00323EBD" w:rsidRDefault="00CC3308" w:rsidP="00CC39A5">
      <w:pPr>
        <w:pStyle w:val="GvdeMetni"/>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w:t>
      </w:r>
      <w:r w:rsidRPr="005973B7">
        <w:rPr>
          <w:color w:val="0D0D0D"/>
          <w:sz w:val="18"/>
          <w:szCs w:val="18"/>
        </w:rPr>
        <w:t>Karadavî,</w:t>
      </w:r>
      <w:r>
        <w:rPr>
          <w:color w:val="0D0D0D"/>
          <w:sz w:val="18"/>
          <w:szCs w:val="18"/>
        </w:rPr>
        <w:t xml:space="preserve"> a.g.e., </w:t>
      </w:r>
      <w:r w:rsidRPr="005973B7">
        <w:rPr>
          <w:color w:val="0D0D0D"/>
          <w:sz w:val="18"/>
          <w:szCs w:val="18"/>
        </w:rPr>
        <w:t>s.</w:t>
      </w:r>
      <w:r>
        <w:rPr>
          <w:color w:val="0D0D0D"/>
          <w:sz w:val="18"/>
          <w:szCs w:val="18"/>
        </w:rPr>
        <w:t xml:space="preserve"> 34-35.</w:t>
      </w:r>
    </w:p>
  </w:footnote>
  <w:footnote w:id="376">
    <w:p w:rsidR="00CC3308" w:rsidRDefault="00CC3308" w:rsidP="00CF4591">
      <w:pPr>
        <w:pStyle w:val="DipnotMetni"/>
        <w:ind w:left="709" w:hanging="709"/>
      </w:pPr>
      <w:r w:rsidRPr="00CF4591">
        <w:rPr>
          <w:rStyle w:val="DipnotBavurusu"/>
          <w:rFonts w:asciiTheme="majorBidi" w:hAnsiTheme="majorBidi" w:cstheme="majorBidi"/>
          <w:sz w:val="18"/>
          <w:szCs w:val="18"/>
        </w:rPr>
        <w:footnoteRef/>
      </w:r>
      <w:r w:rsidRPr="00CF4591">
        <w:rPr>
          <w:rFonts w:asciiTheme="majorBidi" w:hAnsiTheme="majorBidi" w:cstheme="majorBidi"/>
          <w:sz w:val="18"/>
          <w:szCs w:val="18"/>
        </w:rPr>
        <w:t xml:space="preserve"> </w:t>
      </w:r>
      <w:r w:rsidRPr="005973B7">
        <w:rPr>
          <w:rFonts w:ascii="Times New Roman" w:hAnsi="Times New Roman"/>
          <w:color w:val="0D0D0D"/>
          <w:sz w:val="18"/>
          <w:szCs w:val="18"/>
        </w:rPr>
        <w:t>Buharî, “Eşribe”, 6; Ebû Davud, “Eşribe”, 6</w:t>
      </w:r>
      <w:r>
        <w:rPr>
          <w:rFonts w:ascii="Times New Roman" w:hAnsi="Times New Roman"/>
          <w:color w:val="0D0D0D"/>
          <w:sz w:val="18"/>
          <w:szCs w:val="18"/>
        </w:rPr>
        <w:t>.</w:t>
      </w:r>
    </w:p>
  </w:footnote>
  <w:footnote w:id="377">
    <w:p w:rsidR="00CC3308" w:rsidRPr="005973B7" w:rsidRDefault="00CC3308" w:rsidP="00C80840">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Kahraman, </w:t>
      </w:r>
      <w:r w:rsidRPr="005973B7">
        <w:rPr>
          <w:rFonts w:ascii="Times New Roman" w:hAnsi="Times New Roman"/>
          <w:color w:val="0D0D0D"/>
          <w:sz w:val="18"/>
          <w:szCs w:val="18"/>
        </w:rPr>
        <w:t>İslam’da Helal ve Haram’ın Yeri ve Fıkıh Usulü Açısından Temellendirilmesi</w:t>
      </w:r>
      <w:r>
        <w:rPr>
          <w:rFonts w:ascii="Times New Roman" w:hAnsi="Times New Roman"/>
          <w:color w:val="0D0D0D"/>
          <w:sz w:val="18"/>
          <w:szCs w:val="18"/>
        </w:rPr>
        <w:t>, s. 65</w:t>
      </w:r>
      <w:r w:rsidRPr="005973B7">
        <w:rPr>
          <w:rFonts w:ascii="Times New Roman" w:hAnsi="Times New Roman"/>
          <w:color w:val="0D0D0D"/>
          <w:sz w:val="18"/>
          <w:szCs w:val="18"/>
        </w:rPr>
        <w:t>.</w:t>
      </w:r>
      <w:r>
        <w:rPr>
          <w:rFonts w:ascii="Times New Roman" w:hAnsi="Times New Roman"/>
          <w:color w:val="0D0D0D"/>
          <w:sz w:val="18"/>
          <w:szCs w:val="18"/>
        </w:rPr>
        <w:t>; Çayıroğlu, a.g.m., s. 620</w:t>
      </w:r>
      <w:r w:rsidRPr="005973B7">
        <w:rPr>
          <w:rFonts w:ascii="Times New Roman" w:hAnsi="Times New Roman"/>
          <w:color w:val="0D0D0D"/>
          <w:sz w:val="18"/>
          <w:szCs w:val="18"/>
        </w:rPr>
        <w:t>.</w:t>
      </w:r>
    </w:p>
  </w:footnote>
  <w:footnote w:id="378">
    <w:p w:rsidR="00CC3308" w:rsidRPr="005973B7" w:rsidRDefault="00CC3308" w:rsidP="00C80840">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Kahraman, </w:t>
      </w:r>
      <w:r w:rsidRPr="005973B7">
        <w:rPr>
          <w:rFonts w:ascii="Times New Roman" w:hAnsi="Times New Roman"/>
          <w:color w:val="0D0D0D"/>
          <w:sz w:val="18"/>
          <w:szCs w:val="18"/>
        </w:rPr>
        <w:t>İslam’da Helal ve Haram’ın Yeri ve Fıkıh Usulü Açısından Temellendirilmesi</w:t>
      </w:r>
      <w:r>
        <w:rPr>
          <w:rFonts w:ascii="Times New Roman" w:hAnsi="Times New Roman"/>
          <w:color w:val="0D0D0D"/>
          <w:sz w:val="18"/>
          <w:szCs w:val="18"/>
        </w:rPr>
        <w:t>, s. 66</w:t>
      </w:r>
      <w:r w:rsidRPr="005973B7">
        <w:rPr>
          <w:rFonts w:ascii="Times New Roman" w:hAnsi="Times New Roman"/>
          <w:color w:val="0D0D0D"/>
          <w:sz w:val="18"/>
          <w:szCs w:val="18"/>
        </w:rPr>
        <w:t>.</w:t>
      </w:r>
      <w:r>
        <w:rPr>
          <w:rFonts w:ascii="Times New Roman" w:hAnsi="Times New Roman"/>
          <w:color w:val="0D0D0D"/>
          <w:sz w:val="18"/>
          <w:szCs w:val="18"/>
        </w:rPr>
        <w:t>; Çayıroğlu, a.g.m., s. 614</w:t>
      </w:r>
      <w:r w:rsidRPr="005973B7">
        <w:rPr>
          <w:rFonts w:ascii="Times New Roman" w:hAnsi="Times New Roman"/>
          <w:color w:val="0D0D0D"/>
          <w:sz w:val="18"/>
          <w:szCs w:val="18"/>
        </w:rPr>
        <w:t>.</w:t>
      </w:r>
    </w:p>
  </w:footnote>
  <w:footnote w:id="379">
    <w:p w:rsidR="00CC3308" w:rsidRPr="005973B7" w:rsidRDefault="00CC3308" w:rsidP="005C04A8">
      <w:pPr>
        <w:pStyle w:val="GvdeMetni"/>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Buharî, “İman” 39, “B</w:t>
      </w:r>
      <w:r>
        <w:rPr>
          <w:color w:val="0D0D0D"/>
          <w:sz w:val="18"/>
          <w:szCs w:val="18"/>
        </w:rPr>
        <w:t>üyû” 2; Müslim, “Müsakat” 107.</w:t>
      </w:r>
      <w:r w:rsidRPr="005973B7">
        <w:rPr>
          <w:color w:val="0D0D0D"/>
          <w:sz w:val="18"/>
          <w:szCs w:val="18"/>
        </w:rPr>
        <w:t xml:space="preserve"> </w:t>
      </w:r>
    </w:p>
  </w:footnote>
  <w:footnote w:id="380">
    <w:p w:rsidR="00CC3308" w:rsidRPr="00D07E35" w:rsidRDefault="00CC3308" w:rsidP="005C04A8">
      <w:pPr>
        <w:pStyle w:val="DipnotMetni"/>
        <w:ind w:left="709" w:hanging="709"/>
        <w:jc w:val="both"/>
        <w:rPr>
          <w:rStyle w:val="DipnotBavurusu"/>
        </w:rPr>
      </w:pPr>
      <w:r w:rsidRPr="005C04A8">
        <w:rPr>
          <w:rStyle w:val="DipnotBavurusu"/>
          <w:rFonts w:ascii="Times New Roman" w:hAnsi="Times New Roman"/>
          <w:color w:val="0D0D0D"/>
          <w:sz w:val="18"/>
          <w:szCs w:val="18"/>
        </w:rPr>
        <w:footnoteRef/>
      </w:r>
      <w:r w:rsidRPr="005C04A8">
        <w:rPr>
          <w:rStyle w:val="DipnotBavurusu"/>
          <w:rFonts w:ascii="Times New Roman" w:hAnsi="Times New Roman"/>
          <w:color w:val="0D0D0D"/>
          <w:sz w:val="18"/>
          <w:szCs w:val="18"/>
        </w:rPr>
        <w:t xml:space="preserve"> </w:t>
      </w:r>
      <w:r>
        <w:rPr>
          <w:rFonts w:ascii="Times New Roman" w:hAnsi="Times New Roman"/>
          <w:color w:val="0D0D0D"/>
          <w:sz w:val="18"/>
          <w:szCs w:val="18"/>
        </w:rPr>
        <w:t>Zaruret hali ihtiyaç üzerinden haramı helâle çevirir. Bkz. Köse, a.g.m., s. 11.</w:t>
      </w:r>
    </w:p>
  </w:footnote>
  <w:footnote w:id="381">
    <w:p w:rsidR="00CC3308" w:rsidRPr="006B3C5B" w:rsidRDefault="00CC3308" w:rsidP="005C04A8">
      <w:pPr>
        <w:pStyle w:val="DipnotMetni"/>
        <w:ind w:left="709" w:hanging="709"/>
        <w:jc w:val="both"/>
      </w:pPr>
      <w:r w:rsidRPr="005C04A8">
        <w:rPr>
          <w:rStyle w:val="DipnotBavurusu"/>
          <w:rFonts w:ascii="Times New Roman" w:hAnsi="Times New Roman"/>
          <w:color w:val="0D0D0D"/>
          <w:sz w:val="18"/>
          <w:szCs w:val="18"/>
        </w:rPr>
        <w:footnoteRef/>
      </w:r>
      <w:r w:rsidRPr="005C04A8">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İbrahim Kafi Dönmez, </w:t>
      </w:r>
      <w:r w:rsidRPr="005D4D4B">
        <w:rPr>
          <w:rFonts w:ascii="Times New Roman" w:hAnsi="Times New Roman"/>
          <w:color w:val="0D0D0D"/>
          <w:sz w:val="18"/>
          <w:szCs w:val="18"/>
        </w:rPr>
        <w:t>“Maslahat</w:t>
      </w:r>
      <w:r>
        <w:rPr>
          <w:rFonts w:ascii="Times New Roman" w:hAnsi="Times New Roman"/>
          <w:color w:val="0D0D0D"/>
          <w:sz w:val="18"/>
          <w:szCs w:val="18"/>
        </w:rPr>
        <w:t xml:space="preserve">”, </w:t>
      </w:r>
      <w:r w:rsidRPr="005D4D4B">
        <w:rPr>
          <w:rFonts w:ascii="Times New Roman" w:hAnsi="Times New Roman"/>
          <w:b/>
          <w:bCs/>
          <w:color w:val="0D0D0D"/>
          <w:sz w:val="18"/>
          <w:szCs w:val="18"/>
        </w:rPr>
        <w:t>TDV İslam Ansiklopedisi</w:t>
      </w:r>
      <w:r>
        <w:rPr>
          <w:rFonts w:ascii="Times New Roman" w:hAnsi="Times New Roman"/>
          <w:color w:val="0D0D0D"/>
          <w:sz w:val="18"/>
          <w:szCs w:val="18"/>
        </w:rPr>
        <w:t xml:space="preserve">, Ankara, 2003, Cilt. 28, s. 79. </w:t>
      </w:r>
    </w:p>
  </w:footnote>
  <w:footnote w:id="382">
    <w:p w:rsidR="00CC3308" w:rsidRPr="00B66619" w:rsidRDefault="00CC3308" w:rsidP="00DE344B">
      <w:pPr>
        <w:pStyle w:val="DipnotMetni"/>
        <w:ind w:left="709" w:hanging="709"/>
        <w:jc w:val="both"/>
        <w:rPr>
          <w:rStyle w:val="DipnotBavurusu"/>
          <w:rFonts w:ascii="Times New Roman" w:hAnsi="Times New Roman"/>
          <w:color w:val="0D0D0D"/>
          <w:sz w:val="18"/>
          <w:szCs w:val="18"/>
        </w:rPr>
      </w:pPr>
      <w:r w:rsidRPr="00B66619">
        <w:rPr>
          <w:rStyle w:val="DipnotBavurusu"/>
          <w:rFonts w:ascii="Times New Roman" w:hAnsi="Times New Roman"/>
          <w:color w:val="0D0D0D"/>
          <w:sz w:val="18"/>
          <w:szCs w:val="18"/>
        </w:rPr>
        <w:footnoteRef/>
      </w:r>
      <w:r w:rsidRPr="00B66619">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Zaruret ile ilgili şu hususlar önem arz etmektedir. Zaruret, hem mubahlığı ortaya çıkaracak bir gerekçe ile olacak (zaruretler haramı mubah kılar), hem de yeterli bir miktar ile sınırlandırılacaktır (zarûretler kendi miktarınca takdir olunur). Bkz. Ali Haydar Efendi, </w:t>
      </w:r>
      <w:r>
        <w:rPr>
          <w:rFonts w:ascii="Times New Roman" w:hAnsi="Times New Roman"/>
          <w:b/>
          <w:bCs/>
          <w:color w:val="0D0D0D"/>
          <w:sz w:val="18"/>
          <w:szCs w:val="18"/>
        </w:rPr>
        <w:t>Dürerü’l-hü</w:t>
      </w:r>
      <w:r w:rsidRPr="00D93666">
        <w:rPr>
          <w:rFonts w:ascii="Times New Roman" w:hAnsi="Times New Roman"/>
          <w:b/>
          <w:bCs/>
          <w:color w:val="0D0D0D"/>
          <w:sz w:val="18"/>
          <w:szCs w:val="18"/>
        </w:rPr>
        <w:t>kk</w:t>
      </w:r>
      <w:r>
        <w:rPr>
          <w:rFonts w:ascii="Times New Roman" w:hAnsi="Times New Roman"/>
          <w:b/>
          <w:bCs/>
          <w:color w:val="0D0D0D"/>
          <w:sz w:val="18"/>
          <w:szCs w:val="18"/>
        </w:rPr>
        <w:t>âm şerhu M</w:t>
      </w:r>
      <w:r w:rsidRPr="00D93666">
        <w:rPr>
          <w:rFonts w:ascii="Times New Roman" w:hAnsi="Times New Roman"/>
          <w:b/>
          <w:bCs/>
          <w:color w:val="0D0D0D"/>
          <w:sz w:val="18"/>
          <w:szCs w:val="18"/>
        </w:rPr>
        <w:t>ecelleti’l-ahkâm</w:t>
      </w:r>
      <w:r>
        <w:rPr>
          <w:rFonts w:ascii="Times New Roman" w:hAnsi="Times New Roman"/>
          <w:color w:val="0D0D0D"/>
          <w:sz w:val="18"/>
          <w:szCs w:val="18"/>
        </w:rPr>
        <w:t xml:space="preserve">, Trc. Fehmi el-Hüseynî, Dâru’l-cîl, Beyrut, 2003, Cilt. 1, s. 37, 38. </w:t>
      </w:r>
    </w:p>
  </w:footnote>
  <w:footnote w:id="383">
    <w:p w:rsidR="00CC3308" w:rsidRPr="005973B7" w:rsidRDefault="00CC3308" w:rsidP="005C04A8">
      <w:pPr>
        <w:pStyle w:val="DipnotMetni"/>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Kahraman, </w:t>
      </w:r>
      <w:r w:rsidRPr="005973B7">
        <w:rPr>
          <w:rFonts w:ascii="Times New Roman" w:hAnsi="Times New Roman"/>
          <w:color w:val="0D0D0D"/>
          <w:sz w:val="18"/>
          <w:szCs w:val="18"/>
        </w:rPr>
        <w:t>İslam’da Helal ve Haram’ın Yeri ve Fıkıh Usulü Açısından Temellendirilmesi</w:t>
      </w:r>
      <w:r>
        <w:rPr>
          <w:rFonts w:ascii="Times New Roman" w:hAnsi="Times New Roman"/>
          <w:color w:val="0D0D0D"/>
          <w:sz w:val="18"/>
          <w:szCs w:val="18"/>
        </w:rPr>
        <w:t>, s. 66</w:t>
      </w:r>
      <w:r w:rsidRPr="005973B7">
        <w:rPr>
          <w:rFonts w:ascii="Times New Roman" w:hAnsi="Times New Roman"/>
          <w:color w:val="0D0D0D"/>
          <w:sz w:val="18"/>
          <w:szCs w:val="18"/>
        </w:rPr>
        <w:t>.</w:t>
      </w:r>
      <w:r>
        <w:rPr>
          <w:rFonts w:ascii="Times New Roman" w:hAnsi="Times New Roman"/>
          <w:color w:val="0D0D0D"/>
          <w:sz w:val="18"/>
          <w:szCs w:val="18"/>
        </w:rPr>
        <w:t>; Çayıroğlu, a.g.m., s. 621-624</w:t>
      </w:r>
      <w:r w:rsidRPr="005973B7">
        <w:rPr>
          <w:rFonts w:ascii="Times New Roman" w:hAnsi="Times New Roman"/>
          <w:color w:val="0D0D0D"/>
          <w:sz w:val="18"/>
          <w:szCs w:val="18"/>
        </w:rPr>
        <w:t>.</w:t>
      </w:r>
    </w:p>
  </w:footnote>
  <w:footnote w:id="384">
    <w:p w:rsidR="00CC3308" w:rsidRPr="00B26969" w:rsidRDefault="00CC3308" w:rsidP="005C04A8">
      <w:pPr>
        <w:pStyle w:val="DipnotMetni"/>
        <w:ind w:left="709" w:hanging="709"/>
        <w:jc w:val="both"/>
        <w:rPr>
          <w:rFonts w:ascii="Times New Roman" w:hAnsi="Times New Roman"/>
        </w:rPr>
      </w:pPr>
      <w:r w:rsidRPr="00556E65">
        <w:rPr>
          <w:rStyle w:val="DipnotBavurusu"/>
          <w:rFonts w:ascii="Times New Roman" w:hAnsi="Times New Roman"/>
          <w:color w:val="0D0D0D"/>
          <w:sz w:val="18"/>
          <w:szCs w:val="18"/>
        </w:rPr>
        <w:footnoteRef/>
      </w:r>
      <w:r w:rsidRPr="00556E65">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Şâban, a.g.e., s. 241.; </w:t>
      </w:r>
      <w:r w:rsidRPr="00B26969">
        <w:rPr>
          <w:rFonts w:ascii="Times New Roman" w:hAnsi="Times New Roman"/>
          <w:color w:val="0D0D0D"/>
          <w:sz w:val="18"/>
          <w:szCs w:val="18"/>
        </w:rPr>
        <w:t xml:space="preserve">Karaman ve diğerleri, </w:t>
      </w:r>
      <w:r w:rsidRPr="00B26969">
        <w:rPr>
          <w:rFonts w:ascii="Times New Roman" w:hAnsi="Times New Roman"/>
          <w:b/>
          <w:bCs/>
          <w:color w:val="0D0D0D"/>
          <w:sz w:val="18"/>
          <w:szCs w:val="18"/>
        </w:rPr>
        <w:t>İlmihal I</w:t>
      </w:r>
      <w:r w:rsidRPr="00B26969">
        <w:rPr>
          <w:rFonts w:ascii="Times New Roman" w:hAnsi="Times New Roman"/>
          <w:color w:val="0D0D0D"/>
          <w:sz w:val="18"/>
          <w:szCs w:val="18"/>
        </w:rPr>
        <w:t>, s. 149.</w:t>
      </w:r>
    </w:p>
  </w:footnote>
  <w:footnote w:id="385">
    <w:p w:rsidR="00CC3308" w:rsidRPr="00FC21DC" w:rsidRDefault="00CC3308" w:rsidP="005C04A8">
      <w:pPr>
        <w:pStyle w:val="DipnotMetni"/>
        <w:ind w:left="709" w:hanging="709"/>
        <w:rPr>
          <w:rFonts w:ascii="Times New Roman" w:hAnsi="Times New Roman"/>
          <w:color w:val="0D0D0D"/>
          <w:sz w:val="18"/>
          <w:szCs w:val="18"/>
        </w:rPr>
      </w:pPr>
      <w:r w:rsidRPr="005C04A8">
        <w:rPr>
          <w:rStyle w:val="DipnotBavurusu"/>
          <w:rFonts w:ascii="Times New Roman" w:hAnsi="Times New Roman"/>
          <w:color w:val="0D0D0D"/>
          <w:sz w:val="18"/>
          <w:szCs w:val="18"/>
        </w:rPr>
        <w:footnoteRef/>
      </w:r>
      <w:r w:rsidRPr="005C04A8">
        <w:rPr>
          <w:rStyle w:val="DipnotBavurusu"/>
          <w:rFonts w:ascii="Times New Roman" w:hAnsi="Times New Roman"/>
          <w:color w:val="0D0D0D"/>
          <w:sz w:val="18"/>
          <w:szCs w:val="18"/>
        </w:rPr>
        <w:t xml:space="preserve"> </w:t>
      </w:r>
      <w:r w:rsidRPr="00FC21DC">
        <w:rPr>
          <w:rFonts w:ascii="Times New Roman" w:hAnsi="Times New Roman"/>
          <w:color w:val="0D0D0D"/>
          <w:sz w:val="18"/>
          <w:szCs w:val="18"/>
        </w:rPr>
        <w:t xml:space="preserve">İsmail Hakkı Ünal, </w:t>
      </w:r>
      <w:r w:rsidRPr="004B4AEA">
        <w:rPr>
          <w:rFonts w:ascii="Times New Roman" w:hAnsi="Times New Roman"/>
          <w:b/>
          <w:bCs/>
          <w:color w:val="0D0D0D"/>
          <w:sz w:val="18"/>
          <w:szCs w:val="18"/>
        </w:rPr>
        <w:t>İmam Ebu Hanife’nin Hadis Anlayışı ve Hanefi Mezhebinin Hadis Metodu,</w:t>
      </w:r>
      <w:r>
        <w:rPr>
          <w:rFonts w:ascii="Times New Roman" w:hAnsi="Times New Roman"/>
          <w:color w:val="0D0D0D"/>
          <w:sz w:val="18"/>
          <w:szCs w:val="18"/>
        </w:rPr>
        <w:t xml:space="preserve"> DİB</w:t>
      </w:r>
      <w:r w:rsidRPr="00FC21DC">
        <w:rPr>
          <w:rFonts w:ascii="Times New Roman" w:hAnsi="Times New Roman"/>
          <w:color w:val="0D0D0D"/>
          <w:sz w:val="18"/>
          <w:szCs w:val="18"/>
        </w:rPr>
        <w:t xml:space="preserve"> Yayınları, 2.</w:t>
      </w:r>
      <w:r>
        <w:rPr>
          <w:rFonts w:ascii="Times New Roman" w:hAnsi="Times New Roman"/>
          <w:color w:val="0D0D0D"/>
          <w:sz w:val="18"/>
          <w:szCs w:val="18"/>
        </w:rPr>
        <w:t xml:space="preserve"> </w:t>
      </w:r>
      <w:r w:rsidRPr="00FC21DC">
        <w:rPr>
          <w:rFonts w:ascii="Times New Roman" w:hAnsi="Times New Roman"/>
          <w:color w:val="0D0D0D"/>
          <w:sz w:val="18"/>
          <w:szCs w:val="18"/>
        </w:rPr>
        <w:t>Baskı, Ankara</w:t>
      </w:r>
      <w:r>
        <w:rPr>
          <w:rFonts w:ascii="Times New Roman" w:hAnsi="Times New Roman"/>
          <w:color w:val="0D0D0D"/>
          <w:sz w:val="18"/>
          <w:szCs w:val="18"/>
        </w:rPr>
        <w:t>, 2001</w:t>
      </w:r>
      <w:r w:rsidRPr="00FC21DC">
        <w:rPr>
          <w:rFonts w:ascii="Times New Roman" w:hAnsi="Times New Roman"/>
          <w:color w:val="0D0D0D"/>
          <w:sz w:val="18"/>
          <w:szCs w:val="18"/>
        </w:rPr>
        <w:t>,</w:t>
      </w:r>
      <w:r>
        <w:rPr>
          <w:rFonts w:ascii="Times New Roman" w:hAnsi="Times New Roman"/>
          <w:color w:val="0D0D0D"/>
          <w:sz w:val="18"/>
          <w:szCs w:val="18"/>
        </w:rPr>
        <w:t xml:space="preserve"> s. 103, </w:t>
      </w:r>
      <w:r w:rsidRPr="00FC21DC">
        <w:rPr>
          <w:rFonts w:ascii="Times New Roman" w:hAnsi="Times New Roman"/>
          <w:color w:val="0D0D0D"/>
          <w:sz w:val="18"/>
          <w:szCs w:val="18"/>
        </w:rPr>
        <w:t>107.</w:t>
      </w:r>
    </w:p>
  </w:footnote>
  <w:footnote w:id="386">
    <w:p w:rsidR="00CC3308" w:rsidRPr="00FE7D12" w:rsidRDefault="00CC3308" w:rsidP="005C04A8">
      <w:pPr>
        <w:pStyle w:val="DipnotMetni"/>
        <w:ind w:left="709" w:hanging="709"/>
        <w:rPr>
          <w:rStyle w:val="DipnotBavurusu"/>
        </w:rPr>
      </w:pPr>
      <w:r w:rsidRPr="005C04A8">
        <w:rPr>
          <w:rStyle w:val="DipnotBavurusu"/>
          <w:rFonts w:ascii="Times New Roman" w:hAnsi="Times New Roman"/>
          <w:color w:val="0D0D0D"/>
          <w:sz w:val="18"/>
          <w:szCs w:val="18"/>
        </w:rPr>
        <w:footnoteRef/>
      </w:r>
      <w:r w:rsidRPr="005C04A8">
        <w:rPr>
          <w:rStyle w:val="DipnotBavurusu"/>
          <w:rFonts w:ascii="Times New Roman" w:hAnsi="Times New Roman"/>
          <w:color w:val="0D0D0D"/>
          <w:sz w:val="18"/>
          <w:szCs w:val="18"/>
        </w:rPr>
        <w:t xml:space="preserve"> </w:t>
      </w:r>
      <w:r>
        <w:rPr>
          <w:rFonts w:ascii="Times New Roman" w:hAnsi="Times New Roman"/>
          <w:color w:val="0D0D0D"/>
          <w:sz w:val="18"/>
          <w:szCs w:val="18"/>
        </w:rPr>
        <w:t>Halit Çalış</w:t>
      </w:r>
      <w:r w:rsidRPr="00244712">
        <w:rPr>
          <w:rFonts w:ascii="Times New Roman" w:hAnsi="Times New Roman"/>
          <w:color w:val="0D0D0D"/>
          <w:sz w:val="18"/>
          <w:szCs w:val="18"/>
        </w:rPr>
        <w:t xml:space="preserve">, </w:t>
      </w:r>
      <w:r w:rsidRPr="00DF223A">
        <w:rPr>
          <w:rFonts w:ascii="Times New Roman" w:hAnsi="Times New Roman"/>
          <w:color w:val="0D0D0D"/>
          <w:sz w:val="18"/>
          <w:szCs w:val="18"/>
        </w:rPr>
        <w:t>“Zaruret”</w:t>
      </w:r>
      <w:r>
        <w:rPr>
          <w:rFonts w:ascii="Times New Roman" w:hAnsi="Times New Roman"/>
          <w:color w:val="0D0D0D"/>
          <w:sz w:val="18"/>
          <w:szCs w:val="18"/>
        </w:rPr>
        <w:t xml:space="preserve"> , </w:t>
      </w:r>
      <w:r w:rsidRPr="00DF223A">
        <w:rPr>
          <w:rFonts w:ascii="Times New Roman" w:hAnsi="Times New Roman"/>
          <w:b/>
          <w:bCs/>
          <w:color w:val="0D0D0D"/>
          <w:sz w:val="18"/>
          <w:szCs w:val="18"/>
        </w:rPr>
        <w:t>TDV İslam Ansiklopedisi</w:t>
      </w:r>
      <w:r>
        <w:rPr>
          <w:rFonts w:ascii="Times New Roman" w:hAnsi="Times New Roman"/>
          <w:color w:val="0D0D0D"/>
          <w:sz w:val="18"/>
          <w:szCs w:val="18"/>
        </w:rPr>
        <w:t xml:space="preserve">, </w:t>
      </w:r>
      <w:r w:rsidRPr="00244712">
        <w:rPr>
          <w:rFonts w:ascii="Times New Roman" w:hAnsi="Times New Roman"/>
          <w:color w:val="0D0D0D"/>
          <w:sz w:val="18"/>
          <w:szCs w:val="18"/>
        </w:rPr>
        <w:t xml:space="preserve"> s. </w:t>
      </w:r>
      <w:r>
        <w:rPr>
          <w:rFonts w:ascii="Times New Roman" w:hAnsi="Times New Roman"/>
          <w:color w:val="0D0D0D"/>
          <w:sz w:val="18"/>
          <w:szCs w:val="18"/>
        </w:rPr>
        <w:t>141</w:t>
      </w:r>
      <w:r w:rsidRPr="00244712">
        <w:rPr>
          <w:rFonts w:ascii="Times New Roman" w:hAnsi="Times New Roman"/>
          <w:color w:val="0D0D0D"/>
          <w:sz w:val="18"/>
          <w:szCs w:val="18"/>
        </w:rPr>
        <w:t>.</w:t>
      </w:r>
    </w:p>
  </w:footnote>
  <w:footnote w:id="387">
    <w:p w:rsidR="00CC3308" w:rsidRPr="005973B7" w:rsidRDefault="00CC3308" w:rsidP="00C80840">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Kahraman, </w:t>
      </w:r>
      <w:r w:rsidRPr="005973B7">
        <w:rPr>
          <w:rFonts w:ascii="Times New Roman" w:hAnsi="Times New Roman"/>
          <w:color w:val="0D0D0D"/>
          <w:sz w:val="18"/>
          <w:szCs w:val="18"/>
        </w:rPr>
        <w:t>İslam’da Helal ve Haram’ın Yeri ve Fıkıh Usulü Açısından Temellendirilmesi</w:t>
      </w:r>
      <w:r>
        <w:rPr>
          <w:rFonts w:ascii="Times New Roman" w:hAnsi="Times New Roman"/>
          <w:color w:val="0D0D0D"/>
          <w:sz w:val="18"/>
          <w:szCs w:val="18"/>
        </w:rPr>
        <w:t>, s. 67</w:t>
      </w:r>
      <w:r w:rsidRPr="005973B7">
        <w:rPr>
          <w:rFonts w:ascii="Times New Roman" w:hAnsi="Times New Roman"/>
          <w:color w:val="0D0D0D"/>
          <w:sz w:val="18"/>
          <w:szCs w:val="18"/>
        </w:rPr>
        <w:t>.</w:t>
      </w:r>
      <w:r>
        <w:rPr>
          <w:rFonts w:ascii="Times New Roman" w:hAnsi="Times New Roman"/>
          <w:color w:val="0D0D0D"/>
          <w:sz w:val="18"/>
          <w:szCs w:val="18"/>
        </w:rPr>
        <w:t>; Çayıroğlu, a.g.m., s. 605-606</w:t>
      </w:r>
      <w:r w:rsidRPr="005973B7">
        <w:rPr>
          <w:rFonts w:ascii="Times New Roman" w:hAnsi="Times New Roman"/>
          <w:color w:val="0D0D0D"/>
          <w:sz w:val="18"/>
          <w:szCs w:val="18"/>
        </w:rPr>
        <w:t>.</w:t>
      </w:r>
    </w:p>
  </w:footnote>
  <w:footnote w:id="388">
    <w:p w:rsidR="00CC3308" w:rsidRPr="000D6B03" w:rsidRDefault="00CC3308" w:rsidP="000D6B03">
      <w:pPr>
        <w:pStyle w:val="DipnotMetni"/>
        <w:spacing w:line="20" w:lineRule="atLeast"/>
        <w:ind w:left="709" w:hanging="709"/>
        <w:rPr>
          <w:rFonts w:ascii="Times New Roman" w:hAnsi="Times New Roman"/>
          <w:color w:val="0D0D0D"/>
          <w:sz w:val="18"/>
          <w:szCs w:val="18"/>
        </w:rPr>
      </w:pPr>
      <w:r w:rsidRPr="000D6B03">
        <w:rPr>
          <w:rStyle w:val="DipnotBavurusu"/>
          <w:rFonts w:ascii="Times New Roman" w:hAnsi="Times New Roman"/>
          <w:color w:val="0D0D0D"/>
          <w:sz w:val="18"/>
          <w:szCs w:val="18"/>
        </w:rPr>
        <w:footnoteRef/>
      </w:r>
      <w:r w:rsidRPr="000D6B03">
        <w:rPr>
          <w:rStyle w:val="DipnotBavurusu"/>
          <w:rFonts w:ascii="Times New Roman" w:hAnsi="Times New Roman"/>
          <w:color w:val="0D0D0D"/>
          <w:sz w:val="18"/>
          <w:szCs w:val="18"/>
        </w:rPr>
        <w:t xml:space="preserve"> </w:t>
      </w:r>
      <w:r>
        <w:t xml:space="preserve"> </w:t>
      </w:r>
      <w:r w:rsidRPr="000D6B03">
        <w:rPr>
          <w:rFonts w:ascii="Times New Roman" w:hAnsi="Times New Roman"/>
          <w:color w:val="0D0D0D"/>
          <w:sz w:val="18"/>
          <w:szCs w:val="18"/>
        </w:rPr>
        <w:t>Bakara, 2/219.</w:t>
      </w:r>
    </w:p>
  </w:footnote>
  <w:footnote w:id="389">
    <w:p w:rsidR="00CC3308" w:rsidRPr="005973B7" w:rsidRDefault="00CC3308" w:rsidP="00365CBA">
      <w:pPr>
        <w:pStyle w:val="DipnotMetni"/>
        <w:spacing w:line="20" w:lineRule="atLeast"/>
        <w:ind w:left="709" w:hanging="709"/>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“Sana, sarhoşluk veren şeyler ve şans oyunları hakkında sorarlar. De ki: Onların her ikisinde de hem büyük bir kötülük hem de insanlar için bazı yararlar vardır; ancak yol açtıkları kötülük, sağladıkları yararlardan daha büyüktür</w:t>
      </w:r>
      <w:r>
        <w:rPr>
          <w:rFonts w:ascii="Times New Roman" w:hAnsi="Times New Roman"/>
          <w:color w:val="0D0D0D"/>
          <w:sz w:val="18"/>
          <w:szCs w:val="18"/>
        </w:rPr>
        <w:t>.</w:t>
      </w:r>
      <w:r w:rsidRPr="005973B7">
        <w:rPr>
          <w:rFonts w:ascii="Times New Roman" w:hAnsi="Times New Roman"/>
          <w:color w:val="0D0D0D"/>
          <w:sz w:val="18"/>
          <w:szCs w:val="18"/>
        </w:rPr>
        <w:t>”</w:t>
      </w:r>
      <w:r w:rsidRPr="00365CBA">
        <w:rPr>
          <w:rFonts w:ascii="Times New Roman" w:hAnsi="Times New Roman"/>
          <w:color w:val="0D0D0D"/>
          <w:sz w:val="18"/>
          <w:szCs w:val="18"/>
        </w:rPr>
        <w:t xml:space="preserve"> </w:t>
      </w:r>
      <w:r w:rsidRPr="005973B7">
        <w:rPr>
          <w:rFonts w:ascii="Times New Roman" w:hAnsi="Times New Roman"/>
          <w:color w:val="0D0D0D"/>
          <w:sz w:val="18"/>
          <w:szCs w:val="18"/>
        </w:rPr>
        <w:t>Bakara, 2/219</w:t>
      </w:r>
      <w:r>
        <w:rPr>
          <w:rFonts w:ascii="Times New Roman" w:hAnsi="Times New Roman"/>
          <w:color w:val="0D0D0D"/>
          <w:sz w:val="18"/>
          <w:szCs w:val="18"/>
        </w:rPr>
        <w:t>.</w:t>
      </w:r>
    </w:p>
  </w:footnote>
  <w:footnote w:id="390">
    <w:p w:rsidR="00CC3308" w:rsidRPr="005973B7" w:rsidRDefault="00CC3308" w:rsidP="00C80840">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z w:val="18"/>
          <w:szCs w:val="18"/>
        </w:rPr>
        <w:t xml:space="preserve">Kahraman, </w:t>
      </w:r>
      <w:r w:rsidRPr="005973B7">
        <w:rPr>
          <w:rFonts w:ascii="Times New Roman" w:hAnsi="Times New Roman"/>
          <w:color w:val="0D0D0D"/>
          <w:sz w:val="18"/>
          <w:szCs w:val="18"/>
        </w:rPr>
        <w:t>İslam’da Helal ve Haram’ın Yeri ve Fıkıh Usulü Açısından Temellendirilmesi</w:t>
      </w:r>
      <w:r>
        <w:rPr>
          <w:rFonts w:ascii="Times New Roman" w:hAnsi="Times New Roman"/>
          <w:color w:val="0D0D0D"/>
          <w:sz w:val="18"/>
          <w:szCs w:val="18"/>
        </w:rPr>
        <w:t>, s. 68</w:t>
      </w:r>
      <w:r w:rsidRPr="005973B7">
        <w:rPr>
          <w:rFonts w:ascii="Times New Roman" w:hAnsi="Times New Roman"/>
          <w:color w:val="0D0D0D"/>
          <w:sz w:val="18"/>
          <w:szCs w:val="18"/>
        </w:rPr>
        <w:t>.</w:t>
      </w:r>
      <w:r>
        <w:rPr>
          <w:rFonts w:ascii="Times New Roman" w:hAnsi="Times New Roman"/>
          <w:color w:val="0D0D0D"/>
          <w:sz w:val="18"/>
          <w:szCs w:val="18"/>
        </w:rPr>
        <w:t>; Çayıroğlu, a.g.m., s. 617-620</w:t>
      </w:r>
      <w:r w:rsidRPr="005973B7">
        <w:rPr>
          <w:rFonts w:ascii="Times New Roman" w:hAnsi="Times New Roman"/>
          <w:color w:val="0D0D0D"/>
          <w:sz w:val="18"/>
          <w:szCs w:val="18"/>
        </w:rPr>
        <w:t>.</w:t>
      </w:r>
    </w:p>
  </w:footnote>
  <w:footnote w:id="391">
    <w:p w:rsidR="00CC3308" w:rsidRPr="003C5BF2" w:rsidRDefault="00CC3308" w:rsidP="00460010">
      <w:pPr>
        <w:pStyle w:val="DipnotMetni"/>
      </w:pPr>
      <w:r w:rsidRPr="00853883">
        <w:rPr>
          <w:rStyle w:val="DipnotBavurusu"/>
          <w:rFonts w:ascii="Times New Roman" w:hAnsi="Times New Roman"/>
          <w:color w:val="0D0D0D"/>
          <w:sz w:val="18"/>
          <w:szCs w:val="18"/>
        </w:rPr>
        <w:footnoteRef/>
      </w:r>
      <w:r>
        <w:t xml:space="preserve"> </w:t>
      </w:r>
      <w:r w:rsidRPr="009233BF">
        <w:rPr>
          <w:rFonts w:ascii="Times New Roman" w:hAnsi="Times New Roman"/>
          <w:color w:val="0D0D0D"/>
          <w:sz w:val="18"/>
          <w:szCs w:val="18"/>
        </w:rPr>
        <w:t xml:space="preserve">Hayati Hökelekli, </w:t>
      </w:r>
      <w:r w:rsidRPr="009233BF">
        <w:rPr>
          <w:rFonts w:ascii="Times New Roman" w:hAnsi="Times New Roman"/>
          <w:b/>
          <w:bCs/>
          <w:color w:val="0D0D0D"/>
          <w:sz w:val="18"/>
          <w:szCs w:val="18"/>
        </w:rPr>
        <w:t>İslam Psikoloji</w:t>
      </w:r>
      <w:r>
        <w:rPr>
          <w:rFonts w:ascii="Times New Roman" w:hAnsi="Times New Roman"/>
          <w:b/>
          <w:bCs/>
          <w:color w:val="0D0D0D"/>
          <w:sz w:val="18"/>
          <w:szCs w:val="18"/>
        </w:rPr>
        <w:t>si</w:t>
      </w:r>
      <w:r w:rsidRPr="009233BF">
        <w:rPr>
          <w:rFonts w:ascii="Times New Roman" w:hAnsi="Times New Roman"/>
          <w:b/>
          <w:bCs/>
          <w:color w:val="0D0D0D"/>
          <w:sz w:val="18"/>
          <w:szCs w:val="18"/>
        </w:rPr>
        <w:t xml:space="preserve"> Yazıları</w:t>
      </w:r>
      <w:r w:rsidRPr="009233BF">
        <w:rPr>
          <w:rFonts w:ascii="Times New Roman" w:hAnsi="Times New Roman"/>
          <w:color w:val="0D0D0D"/>
          <w:sz w:val="18"/>
          <w:szCs w:val="18"/>
        </w:rPr>
        <w:t>, Değerler Eğitimi Merkezi (dem), İstanbul, 2017, s. 11.</w:t>
      </w:r>
    </w:p>
  </w:footnote>
  <w:footnote w:id="392">
    <w:p w:rsidR="00CC3308" w:rsidRPr="00F507F9" w:rsidRDefault="00CC3308" w:rsidP="00460010">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İrfan Yılmaz ve</w:t>
      </w:r>
      <w:r w:rsidRPr="005973B7">
        <w:rPr>
          <w:rFonts w:ascii="Times New Roman" w:hAnsi="Times New Roman"/>
          <w:color w:val="0D0D0D"/>
          <w:sz w:val="18"/>
          <w:szCs w:val="18"/>
        </w:rPr>
        <w:t xml:space="preserve"> Selim Uzunoğlu, </w:t>
      </w:r>
      <w:r w:rsidRPr="005973B7">
        <w:rPr>
          <w:rFonts w:ascii="Times New Roman" w:hAnsi="Times New Roman"/>
          <w:b/>
          <w:bCs/>
          <w:color w:val="0D0D0D"/>
          <w:sz w:val="18"/>
          <w:szCs w:val="18"/>
        </w:rPr>
        <w:t>Alternatif Biyolojiye Doğru</w:t>
      </w:r>
      <w:r w:rsidRPr="005973B7">
        <w:rPr>
          <w:rFonts w:ascii="Times New Roman" w:hAnsi="Times New Roman"/>
          <w:color w:val="0D0D0D"/>
          <w:sz w:val="18"/>
          <w:szCs w:val="18"/>
        </w:rPr>
        <w:t xml:space="preserve">, </w:t>
      </w:r>
      <w:r w:rsidRPr="00F507F9">
        <w:rPr>
          <w:rFonts w:ascii="Times New Roman" w:hAnsi="Times New Roman"/>
          <w:color w:val="0D0D0D"/>
          <w:sz w:val="18"/>
          <w:szCs w:val="18"/>
        </w:rPr>
        <w:t xml:space="preserve">Türkiye Öğretmenler Vakfı Yayınları, İzmir, </w:t>
      </w:r>
      <w:r w:rsidRPr="005973B7">
        <w:rPr>
          <w:rFonts w:ascii="Times New Roman" w:hAnsi="Times New Roman"/>
          <w:color w:val="0D0D0D"/>
          <w:sz w:val="18"/>
          <w:szCs w:val="18"/>
        </w:rPr>
        <w:t>1995, s.</w:t>
      </w:r>
      <w:r w:rsidRPr="00F507F9">
        <w:rPr>
          <w:rFonts w:ascii="Times New Roman" w:hAnsi="Times New Roman"/>
          <w:color w:val="0D0D0D"/>
          <w:sz w:val="18"/>
          <w:szCs w:val="18"/>
        </w:rPr>
        <w:t xml:space="preserve"> </w:t>
      </w:r>
      <w:r w:rsidRPr="005973B7">
        <w:rPr>
          <w:rFonts w:ascii="Times New Roman" w:hAnsi="Times New Roman"/>
          <w:color w:val="0D0D0D"/>
          <w:sz w:val="18"/>
          <w:szCs w:val="18"/>
        </w:rPr>
        <w:t>11</w:t>
      </w:r>
      <w:r w:rsidRPr="00F507F9">
        <w:rPr>
          <w:rFonts w:ascii="Times New Roman" w:hAnsi="Times New Roman"/>
          <w:color w:val="0D0D0D"/>
          <w:sz w:val="18"/>
          <w:szCs w:val="18"/>
        </w:rPr>
        <w:t>.</w:t>
      </w:r>
    </w:p>
  </w:footnote>
  <w:footnote w:id="393">
    <w:p w:rsidR="00CC3308" w:rsidRPr="00D913BD" w:rsidRDefault="00CC3308" w:rsidP="00943476">
      <w:pPr>
        <w:pStyle w:val="GvdeMetni"/>
        <w:spacing w:line="20" w:lineRule="atLeast"/>
        <w:ind w:left="709" w:hanging="709"/>
        <w:jc w:val="both"/>
        <w:rPr>
          <w:sz w:val="18"/>
          <w:szCs w:val="18"/>
        </w:rPr>
      </w:pPr>
      <w:r w:rsidRPr="00D913BD">
        <w:rPr>
          <w:rStyle w:val="DipnotBavurusu"/>
          <w:sz w:val="18"/>
          <w:szCs w:val="18"/>
        </w:rPr>
        <w:footnoteRef/>
      </w:r>
      <w:r w:rsidRPr="00D913BD">
        <w:rPr>
          <w:sz w:val="18"/>
          <w:szCs w:val="18"/>
        </w:rPr>
        <w:t xml:space="preserve"> </w:t>
      </w:r>
      <w:r w:rsidRPr="005973B7">
        <w:rPr>
          <w:color w:val="0D0D0D"/>
          <w:sz w:val="18"/>
          <w:szCs w:val="18"/>
        </w:rPr>
        <w:t>Ebû</w:t>
      </w:r>
      <w:r w:rsidRPr="005973B7">
        <w:rPr>
          <w:color w:val="0D0D0D"/>
          <w:spacing w:val="11"/>
          <w:sz w:val="18"/>
          <w:szCs w:val="18"/>
        </w:rPr>
        <w:t xml:space="preserve"> </w:t>
      </w:r>
      <w:r w:rsidRPr="005973B7">
        <w:rPr>
          <w:color w:val="0D0D0D"/>
          <w:spacing w:val="-2"/>
          <w:sz w:val="18"/>
          <w:szCs w:val="18"/>
        </w:rPr>
        <w:t>H</w:t>
      </w:r>
      <w:r w:rsidRPr="005973B7">
        <w:rPr>
          <w:color w:val="0D0D0D"/>
          <w:spacing w:val="1"/>
          <w:sz w:val="18"/>
          <w:szCs w:val="18"/>
        </w:rPr>
        <w:t>â</w:t>
      </w:r>
      <w:r w:rsidRPr="005973B7">
        <w:rPr>
          <w:color w:val="0D0D0D"/>
          <w:spacing w:val="-3"/>
          <w:sz w:val="18"/>
          <w:szCs w:val="18"/>
        </w:rPr>
        <w:t>m</w:t>
      </w:r>
      <w:r w:rsidRPr="005973B7">
        <w:rPr>
          <w:color w:val="0D0D0D"/>
          <w:spacing w:val="1"/>
          <w:sz w:val="18"/>
          <w:szCs w:val="18"/>
        </w:rPr>
        <w:t>i</w:t>
      </w:r>
      <w:r w:rsidRPr="005973B7">
        <w:rPr>
          <w:color w:val="0D0D0D"/>
          <w:sz w:val="18"/>
          <w:szCs w:val="18"/>
        </w:rPr>
        <w:t>d</w:t>
      </w:r>
      <w:r w:rsidRPr="005973B7">
        <w:rPr>
          <w:color w:val="0D0D0D"/>
          <w:spacing w:val="13"/>
          <w:sz w:val="18"/>
          <w:szCs w:val="18"/>
        </w:rPr>
        <w:t xml:space="preserve"> </w:t>
      </w:r>
      <w:r w:rsidRPr="005973B7">
        <w:rPr>
          <w:color w:val="0D0D0D"/>
          <w:sz w:val="18"/>
          <w:szCs w:val="18"/>
        </w:rPr>
        <w:t>Mu</w:t>
      </w:r>
      <w:r w:rsidRPr="005973B7">
        <w:rPr>
          <w:color w:val="0D0D0D"/>
          <w:spacing w:val="-3"/>
          <w:sz w:val="18"/>
          <w:szCs w:val="18"/>
        </w:rPr>
        <w:t>h</w:t>
      </w:r>
      <w:r w:rsidRPr="005973B7">
        <w:rPr>
          <w:color w:val="0D0D0D"/>
          <w:spacing w:val="1"/>
          <w:sz w:val="18"/>
          <w:szCs w:val="18"/>
        </w:rPr>
        <w:t>a</w:t>
      </w:r>
      <w:r w:rsidRPr="005973B7">
        <w:rPr>
          <w:color w:val="0D0D0D"/>
          <w:sz w:val="18"/>
          <w:szCs w:val="18"/>
        </w:rPr>
        <w:t>mmed</w:t>
      </w:r>
      <w:r w:rsidRPr="005973B7">
        <w:rPr>
          <w:color w:val="0D0D0D"/>
          <w:spacing w:val="11"/>
          <w:sz w:val="18"/>
          <w:szCs w:val="18"/>
        </w:rPr>
        <w:t xml:space="preserve"> </w:t>
      </w:r>
      <w:r w:rsidRPr="005973B7">
        <w:rPr>
          <w:color w:val="0D0D0D"/>
          <w:sz w:val="18"/>
          <w:szCs w:val="18"/>
        </w:rPr>
        <w:t>b.</w:t>
      </w:r>
      <w:r w:rsidRPr="005973B7">
        <w:rPr>
          <w:color w:val="0D0D0D"/>
          <w:spacing w:val="13"/>
          <w:sz w:val="18"/>
          <w:szCs w:val="18"/>
        </w:rPr>
        <w:t xml:space="preserve"> </w:t>
      </w:r>
      <w:r w:rsidRPr="005973B7">
        <w:rPr>
          <w:color w:val="0D0D0D"/>
          <w:sz w:val="18"/>
          <w:szCs w:val="18"/>
        </w:rPr>
        <w:t>Mu</w:t>
      </w:r>
      <w:r w:rsidRPr="005973B7">
        <w:rPr>
          <w:color w:val="0D0D0D"/>
          <w:spacing w:val="-3"/>
          <w:sz w:val="18"/>
          <w:szCs w:val="18"/>
        </w:rPr>
        <w:t>h</w:t>
      </w:r>
      <w:r w:rsidRPr="005973B7">
        <w:rPr>
          <w:color w:val="0D0D0D"/>
          <w:spacing w:val="1"/>
          <w:sz w:val="18"/>
          <w:szCs w:val="18"/>
        </w:rPr>
        <w:t>a</w:t>
      </w:r>
      <w:r w:rsidRPr="005973B7">
        <w:rPr>
          <w:color w:val="0D0D0D"/>
          <w:sz w:val="18"/>
          <w:szCs w:val="18"/>
        </w:rPr>
        <w:t>mmed</w:t>
      </w:r>
      <w:r w:rsidRPr="005973B7">
        <w:rPr>
          <w:color w:val="0D0D0D"/>
          <w:spacing w:val="11"/>
          <w:sz w:val="18"/>
          <w:szCs w:val="18"/>
        </w:rPr>
        <w:t xml:space="preserve"> </w:t>
      </w:r>
      <w:r w:rsidRPr="005973B7">
        <w:rPr>
          <w:color w:val="0D0D0D"/>
          <w:sz w:val="18"/>
          <w:szCs w:val="18"/>
        </w:rPr>
        <w:t>e</w:t>
      </w:r>
      <w:r w:rsidRPr="005973B7">
        <w:rPr>
          <w:color w:val="0D0D0D"/>
          <w:spacing w:val="1"/>
          <w:sz w:val="18"/>
          <w:szCs w:val="18"/>
        </w:rPr>
        <w:t>l</w:t>
      </w:r>
      <w:r w:rsidRPr="005973B7">
        <w:rPr>
          <w:color w:val="0D0D0D"/>
          <w:sz w:val="18"/>
          <w:szCs w:val="18"/>
        </w:rPr>
        <w:t>-</w:t>
      </w:r>
      <w:r w:rsidRPr="005973B7">
        <w:rPr>
          <w:color w:val="0D0D0D"/>
          <w:spacing w:val="-3"/>
          <w:sz w:val="18"/>
          <w:szCs w:val="18"/>
        </w:rPr>
        <w:t>G</w:t>
      </w:r>
      <w:r w:rsidRPr="005973B7">
        <w:rPr>
          <w:color w:val="0D0D0D"/>
          <w:spacing w:val="1"/>
          <w:sz w:val="18"/>
          <w:szCs w:val="18"/>
        </w:rPr>
        <w:t>a</w:t>
      </w:r>
      <w:r w:rsidRPr="005973B7">
        <w:rPr>
          <w:color w:val="0D0D0D"/>
          <w:spacing w:val="-2"/>
          <w:sz w:val="18"/>
          <w:szCs w:val="18"/>
        </w:rPr>
        <w:t>zâ</w:t>
      </w:r>
      <w:r w:rsidRPr="005973B7">
        <w:rPr>
          <w:color w:val="0D0D0D"/>
          <w:spacing w:val="1"/>
          <w:sz w:val="18"/>
          <w:szCs w:val="18"/>
        </w:rPr>
        <w:t>l</w:t>
      </w:r>
      <w:r w:rsidRPr="005973B7">
        <w:rPr>
          <w:color w:val="0D0D0D"/>
          <w:sz w:val="18"/>
          <w:szCs w:val="18"/>
        </w:rPr>
        <w:t>î</w:t>
      </w:r>
      <w:r>
        <w:rPr>
          <w:b/>
          <w:bCs/>
          <w:color w:val="0D0D0D"/>
          <w:sz w:val="18"/>
          <w:szCs w:val="18"/>
        </w:rPr>
        <w:t xml:space="preserve">, İhya-i Ulûm’id-Din, </w:t>
      </w:r>
      <w:r>
        <w:rPr>
          <w:color w:val="0D0D0D"/>
          <w:sz w:val="18"/>
          <w:szCs w:val="18"/>
        </w:rPr>
        <w:t>Trc: Ali Arslan, Merve Yayınları, İstanbul, Cilt. II, 1993, s. 254</w:t>
      </w:r>
      <w:r w:rsidRPr="00D913BD">
        <w:rPr>
          <w:color w:val="0D0D0D"/>
          <w:sz w:val="18"/>
          <w:szCs w:val="18"/>
        </w:rPr>
        <w:t>.</w:t>
      </w:r>
    </w:p>
  </w:footnote>
  <w:footnote w:id="394">
    <w:p w:rsidR="00CC3308" w:rsidRPr="002F394C" w:rsidRDefault="00CC3308" w:rsidP="00943476">
      <w:pPr>
        <w:pStyle w:val="DipnotMetni"/>
        <w:rPr>
          <w:rFonts w:ascii="Times New Roman" w:hAnsi="Times New Roman"/>
          <w:color w:val="0D0D0D"/>
          <w:sz w:val="18"/>
          <w:szCs w:val="18"/>
        </w:rPr>
      </w:pPr>
      <w:r w:rsidRPr="0029018F">
        <w:rPr>
          <w:rStyle w:val="DipnotBavurusu"/>
          <w:rFonts w:ascii="Times New Roman" w:hAnsi="Times New Roman"/>
          <w:color w:val="0D0D0D"/>
          <w:sz w:val="18"/>
          <w:szCs w:val="18"/>
        </w:rPr>
        <w:footnoteRef/>
      </w:r>
      <w:r w:rsidRPr="0029018F">
        <w:rPr>
          <w:rStyle w:val="DipnotBavurusu"/>
          <w:rFonts w:ascii="Times New Roman" w:hAnsi="Times New Roman"/>
          <w:color w:val="0D0D0D"/>
          <w:sz w:val="18"/>
          <w:szCs w:val="18"/>
        </w:rPr>
        <w:t xml:space="preserve"> </w:t>
      </w:r>
      <w:r w:rsidRPr="002F394C">
        <w:rPr>
          <w:rFonts w:ascii="Times New Roman" w:hAnsi="Times New Roman"/>
          <w:color w:val="0D0D0D"/>
          <w:sz w:val="18"/>
          <w:szCs w:val="18"/>
        </w:rPr>
        <w:t xml:space="preserve">el-Gazâlî, </w:t>
      </w:r>
      <w:r w:rsidRPr="00B47140">
        <w:rPr>
          <w:rFonts w:ascii="Times New Roman" w:hAnsi="Times New Roman"/>
          <w:b/>
          <w:bCs/>
          <w:color w:val="0D0D0D"/>
          <w:sz w:val="18"/>
          <w:szCs w:val="18"/>
        </w:rPr>
        <w:t>İhya-i Ulûm’id-Din</w:t>
      </w:r>
      <w:r w:rsidRPr="002F394C">
        <w:rPr>
          <w:rFonts w:ascii="Times New Roman" w:hAnsi="Times New Roman"/>
          <w:color w:val="0D0D0D"/>
          <w:sz w:val="18"/>
          <w:szCs w:val="18"/>
        </w:rPr>
        <w:t>, Cilt</w:t>
      </w:r>
      <w:r>
        <w:rPr>
          <w:rFonts w:ascii="Times New Roman" w:hAnsi="Times New Roman"/>
          <w:color w:val="0D0D0D"/>
          <w:sz w:val="18"/>
          <w:szCs w:val="18"/>
        </w:rPr>
        <w:t>. IV</w:t>
      </w:r>
      <w:r w:rsidRPr="002F394C">
        <w:rPr>
          <w:rFonts w:ascii="Times New Roman" w:hAnsi="Times New Roman"/>
          <w:color w:val="0D0D0D"/>
          <w:sz w:val="18"/>
          <w:szCs w:val="18"/>
        </w:rPr>
        <w:t>, s.</w:t>
      </w:r>
      <w:r>
        <w:rPr>
          <w:rFonts w:ascii="Times New Roman" w:hAnsi="Times New Roman"/>
          <w:color w:val="0D0D0D"/>
          <w:sz w:val="18"/>
          <w:szCs w:val="18"/>
        </w:rPr>
        <w:t xml:space="preserve"> </w:t>
      </w:r>
      <w:r w:rsidRPr="002F394C">
        <w:rPr>
          <w:rFonts w:ascii="Times New Roman" w:hAnsi="Times New Roman"/>
          <w:color w:val="0D0D0D"/>
          <w:sz w:val="18"/>
          <w:szCs w:val="18"/>
        </w:rPr>
        <w:t>232</w:t>
      </w:r>
      <w:r>
        <w:rPr>
          <w:rFonts w:ascii="Times New Roman" w:hAnsi="Times New Roman"/>
          <w:color w:val="0D0D0D"/>
          <w:sz w:val="18"/>
          <w:szCs w:val="18"/>
        </w:rPr>
        <w:t>.</w:t>
      </w:r>
    </w:p>
  </w:footnote>
  <w:footnote w:id="395">
    <w:p w:rsidR="00CC3308" w:rsidRPr="004812A4" w:rsidRDefault="00CC3308" w:rsidP="006F61F8">
      <w:pPr>
        <w:pStyle w:val="GvdeMetni"/>
        <w:spacing w:line="20" w:lineRule="atLeast"/>
        <w:ind w:left="709" w:hanging="709"/>
        <w:jc w:val="both"/>
        <w:rPr>
          <w:color w:val="0D0D0D"/>
          <w:sz w:val="18"/>
          <w:szCs w:val="18"/>
        </w:rPr>
      </w:pPr>
      <w:r w:rsidRPr="00DB6595">
        <w:rPr>
          <w:rStyle w:val="DipnotBavurusu"/>
          <w:color w:val="0D0D0D"/>
          <w:sz w:val="18"/>
          <w:szCs w:val="18"/>
        </w:rPr>
        <w:footnoteRef/>
      </w:r>
      <w:r w:rsidRPr="00794E01">
        <w:rPr>
          <w:rStyle w:val="DipnotBavurusu"/>
          <w:color w:val="0D0D0D"/>
          <w:sz w:val="18"/>
          <w:szCs w:val="18"/>
        </w:rPr>
        <w:t xml:space="preserve"> </w:t>
      </w:r>
      <w:r w:rsidRPr="00794E01">
        <w:rPr>
          <w:color w:val="0D0D0D"/>
          <w:sz w:val="18"/>
          <w:szCs w:val="18"/>
        </w:rPr>
        <w:t>Organik: Kökeni</w:t>
      </w:r>
      <w:r w:rsidRPr="004812A4">
        <w:rPr>
          <w:color w:val="0D0D0D"/>
          <w:sz w:val="18"/>
          <w:szCs w:val="18"/>
        </w:rPr>
        <w:t xml:space="preserve"> bitkisel ve hayvansal olan maddeler. Yapısında karbon bulunduran bileşiklerdir (organik kimya).</w:t>
      </w:r>
      <w:r>
        <w:rPr>
          <w:color w:val="0D0D0D"/>
          <w:sz w:val="18"/>
          <w:szCs w:val="18"/>
        </w:rPr>
        <w:t xml:space="preserve"> </w:t>
      </w:r>
      <w:r w:rsidRPr="004812A4">
        <w:rPr>
          <w:color w:val="0D0D0D"/>
          <w:sz w:val="18"/>
          <w:szCs w:val="18"/>
        </w:rPr>
        <w:t xml:space="preserve"> Saadet Üneri, Ömer Kuleli, Osman Gürel, </w:t>
      </w:r>
      <w:r w:rsidRPr="004812A4">
        <w:rPr>
          <w:b/>
          <w:bCs/>
          <w:color w:val="0D0D0D"/>
          <w:sz w:val="18"/>
          <w:szCs w:val="18"/>
        </w:rPr>
        <w:t>Kimya Terimleri Sözlüğü</w:t>
      </w:r>
      <w:r w:rsidRPr="004812A4">
        <w:rPr>
          <w:color w:val="0D0D0D"/>
          <w:sz w:val="18"/>
          <w:szCs w:val="18"/>
        </w:rPr>
        <w:t>, Türk Dil Kurumu Y</w:t>
      </w:r>
      <w:r>
        <w:rPr>
          <w:color w:val="0D0D0D"/>
          <w:sz w:val="18"/>
          <w:szCs w:val="18"/>
        </w:rPr>
        <w:t>a</w:t>
      </w:r>
      <w:r w:rsidRPr="004812A4">
        <w:rPr>
          <w:color w:val="0D0D0D"/>
          <w:sz w:val="18"/>
          <w:szCs w:val="18"/>
        </w:rPr>
        <w:t>yınları, Ankara, 1981, s. 83.</w:t>
      </w:r>
    </w:p>
  </w:footnote>
  <w:footnote w:id="396">
    <w:p w:rsidR="00CC3308" w:rsidRPr="00DB6595" w:rsidRDefault="00CC3308" w:rsidP="00DB6595">
      <w:pPr>
        <w:pStyle w:val="GvdeMetni"/>
        <w:spacing w:line="20" w:lineRule="atLeast"/>
        <w:ind w:left="709" w:hanging="709"/>
        <w:jc w:val="both"/>
        <w:rPr>
          <w:rStyle w:val="DipnotBavurusu"/>
          <w:color w:val="0D0D0D"/>
          <w:sz w:val="18"/>
          <w:szCs w:val="18"/>
        </w:rPr>
      </w:pPr>
      <w:r w:rsidRPr="00DB6595">
        <w:rPr>
          <w:rStyle w:val="DipnotBavurusu"/>
          <w:color w:val="0D0D0D"/>
          <w:sz w:val="18"/>
          <w:szCs w:val="18"/>
        </w:rPr>
        <w:footnoteRef/>
      </w:r>
      <w:r w:rsidRPr="00DB6595">
        <w:rPr>
          <w:rStyle w:val="DipnotBavurusu"/>
          <w:color w:val="0D0D0D"/>
          <w:sz w:val="18"/>
          <w:szCs w:val="18"/>
        </w:rPr>
        <w:t xml:space="preserve"> </w:t>
      </w:r>
      <w:r w:rsidRPr="004812A4">
        <w:rPr>
          <w:color w:val="0D0D0D"/>
          <w:sz w:val="18"/>
          <w:szCs w:val="18"/>
        </w:rPr>
        <w:t>Ü</w:t>
      </w:r>
      <w:r>
        <w:rPr>
          <w:color w:val="0D0D0D"/>
          <w:sz w:val="18"/>
          <w:szCs w:val="18"/>
        </w:rPr>
        <w:t>neri ve diğerleri, a.g.e., s. 69</w:t>
      </w:r>
      <w:r w:rsidRPr="004812A4">
        <w:rPr>
          <w:color w:val="0D0D0D"/>
          <w:sz w:val="18"/>
          <w:szCs w:val="18"/>
        </w:rPr>
        <w:t>.</w:t>
      </w:r>
    </w:p>
  </w:footnote>
  <w:footnote w:id="397">
    <w:p w:rsidR="00CC3308" w:rsidRPr="00DB6595" w:rsidRDefault="00CC3308" w:rsidP="00DB6595">
      <w:pPr>
        <w:pStyle w:val="GvdeMetni"/>
        <w:spacing w:line="20" w:lineRule="atLeast"/>
        <w:ind w:left="709" w:hanging="709"/>
        <w:jc w:val="both"/>
        <w:rPr>
          <w:rStyle w:val="DipnotBavurusu"/>
          <w:color w:val="0D0D0D"/>
          <w:sz w:val="18"/>
          <w:szCs w:val="18"/>
        </w:rPr>
      </w:pPr>
      <w:r w:rsidRPr="00DB6595">
        <w:rPr>
          <w:rStyle w:val="DipnotBavurusu"/>
          <w:color w:val="0D0D0D"/>
          <w:sz w:val="18"/>
          <w:szCs w:val="18"/>
        </w:rPr>
        <w:footnoteRef/>
      </w:r>
      <w:r w:rsidRPr="00DB6595">
        <w:rPr>
          <w:rStyle w:val="DipnotBavurusu"/>
          <w:color w:val="0D0D0D"/>
          <w:sz w:val="18"/>
          <w:szCs w:val="18"/>
        </w:rPr>
        <w:t xml:space="preserve"> </w:t>
      </w:r>
      <w:r>
        <w:rPr>
          <w:color w:val="0D0D0D"/>
          <w:sz w:val="18"/>
          <w:szCs w:val="18"/>
        </w:rPr>
        <w:t>Vitamin</w:t>
      </w:r>
      <w:r w:rsidRPr="00794E01">
        <w:rPr>
          <w:color w:val="0D0D0D"/>
          <w:sz w:val="18"/>
          <w:szCs w:val="18"/>
        </w:rPr>
        <w:t xml:space="preserve">: </w:t>
      </w:r>
      <w:r>
        <w:rPr>
          <w:color w:val="0D0D0D"/>
          <w:sz w:val="18"/>
          <w:szCs w:val="18"/>
        </w:rPr>
        <w:t xml:space="preserve">Canlıların yaşamlarını düzenlemeye yarayan, eksiklikleri hastalıklara neden organik bileşiklerdir. </w:t>
      </w:r>
      <w:r w:rsidRPr="003F566D">
        <w:rPr>
          <w:color w:val="0D0D0D"/>
          <w:sz w:val="18"/>
          <w:szCs w:val="18"/>
        </w:rPr>
        <w:t>Bkz.</w:t>
      </w:r>
      <w:r>
        <w:rPr>
          <w:color w:val="0D0D0D"/>
          <w:sz w:val="18"/>
          <w:szCs w:val="18"/>
        </w:rPr>
        <w:t xml:space="preserve"> </w:t>
      </w:r>
      <w:r w:rsidRPr="004812A4">
        <w:rPr>
          <w:color w:val="0D0D0D"/>
          <w:sz w:val="18"/>
          <w:szCs w:val="18"/>
        </w:rPr>
        <w:t>Ü</w:t>
      </w:r>
      <w:r>
        <w:rPr>
          <w:color w:val="0D0D0D"/>
          <w:sz w:val="18"/>
          <w:szCs w:val="18"/>
        </w:rPr>
        <w:t>neri ve diğerleri, a.g.e., s. 101</w:t>
      </w:r>
      <w:r w:rsidRPr="004812A4">
        <w:rPr>
          <w:color w:val="0D0D0D"/>
          <w:sz w:val="18"/>
          <w:szCs w:val="18"/>
        </w:rPr>
        <w:t>.</w:t>
      </w:r>
    </w:p>
  </w:footnote>
  <w:footnote w:id="398">
    <w:p w:rsidR="00CC3308" w:rsidRPr="00794E01" w:rsidRDefault="00CC3308" w:rsidP="00794E01">
      <w:pPr>
        <w:pStyle w:val="GvdeMetni"/>
        <w:spacing w:line="20" w:lineRule="atLeast"/>
        <w:ind w:left="709" w:hanging="709"/>
        <w:jc w:val="both"/>
        <w:rPr>
          <w:rStyle w:val="DipnotBavurusu"/>
          <w:color w:val="0D0D0D"/>
          <w:sz w:val="18"/>
          <w:szCs w:val="18"/>
        </w:rPr>
      </w:pPr>
      <w:r w:rsidRPr="00DA6424">
        <w:rPr>
          <w:rStyle w:val="DipnotBavurusu"/>
          <w:sz w:val="18"/>
          <w:szCs w:val="18"/>
        </w:rPr>
        <w:footnoteRef/>
      </w:r>
      <w:r w:rsidRPr="00DA6424">
        <w:rPr>
          <w:rStyle w:val="DipnotBavurusu"/>
          <w:sz w:val="18"/>
          <w:szCs w:val="18"/>
        </w:rPr>
        <w:t xml:space="preserve"> </w:t>
      </w:r>
      <w:r w:rsidRPr="00DA6424">
        <w:rPr>
          <w:rStyle w:val="DipnotMetniChar"/>
          <w:sz w:val="18"/>
          <w:szCs w:val="18"/>
        </w:rPr>
        <w:t xml:space="preserve">İnorganik </w:t>
      </w:r>
      <w:r>
        <w:rPr>
          <w:color w:val="0D0D0D"/>
          <w:sz w:val="18"/>
          <w:szCs w:val="18"/>
        </w:rPr>
        <w:t>(Anorganik)</w:t>
      </w:r>
      <w:r w:rsidRPr="004812A4">
        <w:rPr>
          <w:color w:val="0D0D0D"/>
          <w:sz w:val="18"/>
          <w:szCs w:val="18"/>
        </w:rPr>
        <w:t>:</w:t>
      </w:r>
      <w:r>
        <w:rPr>
          <w:color w:val="0D0D0D"/>
          <w:sz w:val="18"/>
          <w:szCs w:val="18"/>
        </w:rPr>
        <w:t xml:space="preserve"> İnorganik/anorganik kimya tarafından incelenen, yapısında karbon bulundurmayan maddelerdir. </w:t>
      </w:r>
      <w:r w:rsidRPr="003F566D">
        <w:rPr>
          <w:color w:val="0D0D0D"/>
          <w:sz w:val="18"/>
          <w:szCs w:val="18"/>
        </w:rPr>
        <w:t>Bkz.</w:t>
      </w:r>
      <w:r>
        <w:rPr>
          <w:color w:val="0D0D0D"/>
          <w:sz w:val="18"/>
          <w:szCs w:val="18"/>
        </w:rPr>
        <w:t xml:space="preserve"> </w:t>
      </w:r>
      <w:r w:rsidRPr="004812A4">
        <w:rPr>
          <w:color w:val="0D0D0D"/>
          <w:sz w:val="18"/>
          <w:szCs w:val="18"/>
        </w:rPr>
        <w:t>Ü</w:t>
      </w:r>
      <w:r>
        <w:rPr>
          <w:color w:val="0D0D0D"/>
          <w:sz w:val="18"/>
          <w:szCs w:val="18"/>
        </w:rPr>
        <w:t>neri ve diğerleri, a.g.e., s. 21</w:t>
      </w:r>
      <w:r w:rsidRPr="004812A4">
        <w:rPr>
          <w:color w:val="0D0D0D"/>
          <w:sz w:val="18"/>
          <w:szCs w:val="18"/>
        </w:rPr>
        <w:t>.</w:t>
      </w:r>
    </w:p>
  </w:footnote>
  <w:footnote w:id="399">
    <w:p w:rsidR="00CC3308" w:rsidRPr="004F6000" w:rsidRDefault="00CC3308" w:rsidP="004F6000">
      <w:pPr>
        <w:pStyle w:val="GvdeMetni"/>
        <w:spacing w:line="20" w:lineRule="atLeast"/>
        <w:ind w:left="709" w:hanging="709"/>
        <w:jc w:val="both"/>
        <w:rPr>
          <w:rStyle w:val="DipnotBavurusu"/>
          <w:sz w:val="18"/>
          <w:szCs w:val="18"/>
        </w:rPr>
      </w:pPr>
      <w:r w:rsidRPr="004F6000">
        <w:rPr>
          <w:rStyle w:val="DipnotBavurusu"/>
          <w:sz w:val="18"/>
          <w:szCs w:val="18"/>
        </w:rPr>
        <w:footnoteRef/>
      </w:r>
      <w:r w:rsidRPr="004F6000">
        <w:rPr>
          <w:rStyle w:val="DipnotBavurusu"/>
          <w:sz w:val="18"/>
          <w:szCs w:val="18"/>
        </w:rPr>
        <w:t xml:space="preserve"> </w:t>
      </w:r>
      <w:r>
        <w:rPr>
          <w:rStyle w:val="DipnotMetniChar"/>
          <w:sz w:val="18"/>
          <w:szCs w:val="18"/>
        </w:rPr>
        <w:t>Mineral: Anorganik tepkimelerle oluşmuş</w:t>
      </w:r>
      <w:r>
        <w:rPr>
          <w:color w:val="0D0D0D"/>
          <w:sz w:val="18"/>
          <w:szCs w:val="18"/>
        </w:rPr>
        <w:t xml:space="preserve"> doğal bileşiklerdir. </w:t>
      </w:r>
      <w:r w:rsidRPr="003F566D">
        <w:rPr>
          <w:color w:val="0D0D0D"/>
          <w:sz w:val="18"/>
          <w:szCs w:val="18"/>
        </w:rPr>
        <w:t>Bkz.</w:t>
      </w:r>
      <w:r>
        <w:rPr>
          <w:color w:val="0D0D0D"/>
          <w:sz w:val="18"/>
          <w:szCs w:val="18"/>
        </w:rPr>
        <w:t xml:space="preserve"> </w:t>
      </w:r>
      <w:r w:rsidRPr="004812A4">
        <w:rPr>
          <w:color w:val="0D0D0D"/>
          <w:sz w:val="18"/>
          <w:szCs w:val="18"/>
        </w:rPr>
        <w:t>Ü</w:t>
      </w:r>
      <w:r>
        <w:rPr>
          <w:color w:val="0D0D0D"/>
          <w:sz w:val="18"/>
          <w:szCs w:val="18"/>
        </w:rPr>
        <w:t>neri ve diğerleri, a.g.e., s. 80.</w:t>
      </w:r>
    </w:p>
  </w:footnote>
  <w:footnote w:id="400">
    <w:p w:rsidR="00CC3308" w:rsidRPr="001A7B5E" w:rsidRDefault="00CC3308" w:rsidP="00E13B47">
      <w:pPr>
        <w:pStyle w:val="GvdeMetni"/>
        <w:spacing w:line="20" w:lineRule="atLeast"/>
        <w:ind w:left="709" w:hanging="709"/>
        <w:jc w:val="both"/>
      </w:pPr>
      <w:r w:rsidRPr="001A7B5E">
        <w:rPr>
          <w:rStyle w:val="DipnotBavurusu"/>
          <w:sz w:val="18"/>
          <w:szCs w:val="18"/>
        </w:rPr>
        <w:footnoteRef/>
      </w:r>
      <w:r w:rsidRPr="001A7B5E">
        <w:rPr>
          <w:rStyle w:val="DipnotBavurusu"/>
          <w:sz w:val="18"/>
          <w:szCs w:val="18"/>
        </w:rPr>
        <w:t xml:space="preserve"> </w:t>
      </w:r>
      <w:r>
        <w:rPr>
          <w:color w:val="0D0D0D"/>
          <w:sz w:val="18"/>
          <w:szCs w:val="18"/>
        </w:rPr>
        <w:t>Baysal, a.g.e., s. 8.;</w:t>
      </w:r>
      <w:r w:rsidRPr="005973B7">
        <w:rPr>
          <w:color w:val="0D0D0D"/>
          <w:spacing w:val="11"/>
          <w:sz w:val="18"/>
          <w:szCs w:val="18"/>
        </w:rPr>
        <w:t xml:space="preserve"> </w:t>
      </w:r>
      <w:r>
        <w:rPr>
          <w:color w:val="0D0D0D"/>
          <w:sz w:val="18"/>
          <w:szCs w:val="18"/>
        </w:rPr>
        <w:t>Gülgün Akbaba, “Gıda Günlüğü”</w:t>
      </w:r>
      <w:r>
        <w:rPr>
          <w:b/>
          <w:bCs/>
          <w:color w:val="0D0D0D"/>
          <w:sz w:val="18"/>
          <w:szCs w:val="18"/>
        </w:rPr>
        <w:t xml:space="preserve">, </w:t>
      </w:r>
      <w:r w:rsidRPr="00E13B47">
        <w:rPr>
          <w:b/>
          <w:bCs/>
          <w:color w:val="0D0D0D"/>
          <w:sz w:val="18"/>
          <w:szCs w:val="18"/>
        </w:rPr>
        <w:t>Bilim ve Teknik Dergisi</w:t>
      </w:r>
      <w:r>
        <w:rPr>
          <w:color w:val="0D0D0D"/>
          <w:sz w:val="18"/>
          <w:szCs w:val="18"/>
        </w:rPr>
        <w:t>, Sayı. 281, 1991,  s. 41-45, 52.</w:t>
      </w:r>
    </w:p>
  </w:footnote>
  <w:footnote w:id="401">
    <w:p w:rsidR="00CC3308" w:rsidRPr="00E43559" w:rsidRDefault="00CC3308" w:rsidP="00E43559">
      <w:pPr>
        <w:pStyle w:val="GvdeMetni"/>
        <w:tabs>
          <w:tab w:val="left" w:pos="6379"/>
        </w:tabs>
        <w:kinsoku w:val="0"/>
        <w:overflowPunct w:val="0"/>
        <w:spacing w:line="20" w:lineRule="atLeast"/>
        <w:ind w:left="709" w:hanging="709"/>
        <w:jc w:val="both"/>
        <w:rPr>
          <w:color w:val="0D0D0D"/>
          <w:spacing w:val="-1"/>
          <w:sz w:val="18"/>
          <w:szCs w:val="18"/>
        </w:rPr>
      </w:pPr>
      <w:r w:rsidRPr="00E24007">
        <w:rPr>
          <w:rStyle w:val="DipnotBavurusu"/>
          <w:color w:val="0D0D0D"/>
          <w:sz w:val="18"/>
          <w:szCs w:val="18"/>
        </w:rPr>
        <w:footnoteRef/>
      </w:r>
      <w:r w:rsidRPr="00E43559">
        <w:rPr>
          <w:rStyle w:val="DipnotBavurusu"/>
        </w:rPr>
        <w:t xml:space="preserve"> </w:t>
      </w:r>
      <w:r w:rsidRPr="00E43559">
        <w:rPr>
          <w:color w:val="0D0D0D"/>
          <w:spacing w:val="-1"/>
          <w:sz w:val="18"/>
          <w:szCs w:val="18"/>
        </w:rPr>
        <w:t xml:space="preserve">Nazimi Açıkgöz, “İslam Âlemi Biyoteknolojiye Nasıl Yaklaşıyor?”, </w:t>
      </w:r>
      <w:r w:rsidRPr="00E43559">
        <w:rPr>
          <w:b/>
          <w:bCs/>
          <w:color w:val="0D0D0D"/>
          <w:spacing w:val="-1"/>
          <w:sz w:val="18"/>
          <w:szCs w:val="18"/>
        </w:rPr>
        <w:t>Kent Kültürü ve Yönetimi Hakemli Elektronik Dergi</w:t>
      </w:r>
      <w:r w:rsidRPr="00E43559">
        <w:rPr>
          <w:color w:val="0D0D0D"/>
          <w:spacing w:val="-1"/>
          <w:sz w:val="18"/>
          <w:szCs w:val="18"/>
        </w:rPr>
        <w:t>, Cilt. 6, Sayı. 1, 2013, s. 11-12.</w:t>
      </w:r>
      <w:r>
        <w:rPr>
          <w:color w:val="0D0D0D"/>
          <w:spacing w:val="-1"/>
          <w:sz w:val="18"/>
          <w:szCs w:val="18"/>
        </w:rPr>
        <w:t xml:space="preserve">, </w:t>
      </w:r>
      <w:r w:rsidRPr="00E43559">
        <w:rPr>
          <w:spacing w:val="-1"/>
          <w:sz w:val="18"/>
          <w:szCs w:val="18"/>
        </w:rPr>
        <w:t xml:space="preserve">6 Aralık 2019 tarihinde </w:t>
      </w:r>
      <w:hyperlink r:id="rId16" w:history="1">
        <w:r w:rsidRPr="00E43559">
          <w:rPr>
            <w:spacing w:val="-1"/>
            <w:sz w:val="18"/>
            <w:szCs w:val="18"/>
          </w:rPr>
          <w:t>https://dergipark.org.tr/tr/download/article-file/405822</w:t>
        </w:r>
      </w:hyperlink>
      <w:r w:rsidRPr="00E43559">
        <w:rPr>
          <w:spacing w:val="-1"/>
          <w:sz w:val="18"/>
          <w:szCs w:val="18"/>
        </w:rPr>
        <w:t xml:space="preserve"> adresinden erişildi. </w:t>
      </w:r>
    </w:p>
  </w:footnote>
  <w:footnote w:id="402">
    <w:p w:rsidR="00CC3308" w:rsidRPr="008F084F" w:rsidRDefault="00CC3308" w:rsidP="00D25DB0">
      <w:pPr>
        <w:pStyle w:val="GvdeMetni"/>
        <w:tabs>
          <w:tab w:val="left" w:pos="6379"/>
        </w:tabs>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sidRPr="005973B7">
        <w:rPr>
          <w:color w:val="0D0D0D"/>
          <w:spacing w:val="-1"/>
          <w:sz w:val="18"/>
          <w:szCs w:val="18"/>
        </w:rPr>
        <w:t>Mustafa B</w:t>
      </w:r>
      <w:r w:rsidRPr="005973B7">
        <w:rPr>
          <w:color w:val="0D0D0D"/>
          <w:sz w:val="18"/>
          <w:szCs w:val="18"/>
        </w:rPr>
        <w:t>o</w:t>
      </w:r>
      <w:r w:rsidRPr="005973B7">
        <w:rPr>
          <w:color w:val="0D0D0D"/>
          <w:spacing w:val="-1"/>
          <w:sz w:val="18"/>
          <w:szCs w:val="18"/>
        </w:rPr>
        <w:t>r</w:t>
      </w:r>
      <w:r w:rsidRPr="005973B7">
        <w:rPr>
          <w:color w:val="0D0D0D"/>
          <w:sz w:val="18"/>
          <w:szCs w:val="18"/>
        </w:rPr>
        <w:t>a</w:t>
      </w:r>
      <w:r w:rsidRPr="005973B7">
        <w:rPr>
          <w:color w:val="0D0D0D"/>
          <w:spacing w:val="-1"/>
          <w:sz w:val="18"/>
          <w:szCs w:val="18"/>
        </w:rPr>
        <w:t>n</w:t>
      </w:r>
      <w:r w:rsidRPr="005973B7">
        <w:rPr>
          <w:color w:val="0D0D0D"/>
          <w:sz w:val="18"/>
          <w:szCs w:val="18"/>
        </w:rPr>
        <w:t>,</w:t>
      </w:r>
      <w:r w:rsidRPr="005973B7">
        <w:rPr>
          <w:color w:val="0D0D0D"/>
          <w:spacing w:val="-1"/>
          <w:sz w:val="18"/>
          <w:szCs w:val="18"/>
        </w:rPr>
        <w:t xml:space="preserve"> </w:t>
      </w:r>
      <w:r w:rsidRPr="00470C79">
        <w:rPr>
          <w:b/>
          <w:bCs/>
          <w:color w:val="0D0D0D"/>
          <w:spacing w:val="-1"/>
          <w:sz w:val="18"/>
          <w:szCs w:val="18"/>
        </w:rPr>
        <w:t>H</w:t>
      </w:r>
      <w:r w:rsidRPr="00470C79">
        <w:rPr>
          <w:b/>
          <w:bCs/>
          <w:color w:val="0D0D0D"/>
          <w:sz w:val="18"/>
          <w:szCs w:val="18"/>
        </w:rPr>
        <w:t>a</w:t>
      </w:r>
      <w:r w:rsidRPr="00470C79">
        <w:rPr>
          <w:b/>
          <w:bCs/>
          <w:color w:val="0D0D0D"/>
          <w:spacing w:val="-1"/>
          <w:sz w:val="18"/>
          <w:szCs w:val="18"/>
        </w:rPr>
        <w:t>nef</w:t>
      </w:r>
      <w:r w:rsidRPr="00470C79">
        <w:rPr>
          <w:b/>
          <w:bCs/>
          <w:color w:val="0D0D0D"/>
          <w:sz w:val="18"/>
          <w:szCs w:val="18"/>
        </w:rPr>
        <w:t xml:space="preserve">i </w:t>
      </w:r>
      <w:r w:rsidRPr="00470C79">
        <w:rPr>
          <w:b/>
          <w:bCs/>
          <w:color w:val="0D0D0D"/>
          <w:spacing w:val="-1"/>
          <w:sz w:val="18"/>
          <w:szCs w:val="18"/>
        </w:rPr>
        <w:t>M</w:t>
      </w:r>
      <w:r w:rsidRPr="00470C79">
        <w:rPr>
          <w:b/>
          <w:bCs/>
          <w:color w:val="0D0D0D"/>
          <w:sz w:val="18"/>
          <w:szCs w:val="18"/>
        </w:rPr>
        <w:t>e</w:t>
      </w:r>
      <w:r w:rsidRPr="00470C79">
        <w:rPr>
          <w:b/>
          <w:bCs/>
          <w:color w:val="0D0D0D"/>
          <w:spacing w:val="-2"/>
          <w:sz w:val="18"/>
          <w:szCs w:val="18"/>
        </w:rPr>
        <w:t>z</w:t>
      </w:r>
      <w:r w:rsidRPr="00470C79">
        <w:rPr>
          <w:b/>
          <w:bCs/>
          <w:color w:val="0D0D0D"/>
          <w:spacing w:val="-1"/>
          <w:sz w:val="18"/>
          <w:szCs w:val="18"/>
        </w:rPr>
        <w:t>h</w:t>
      </w:r>
      <w:r w:rsidRPr="00470C79">
        <w:rPr>
          <w:b/>
          <w:bCs/>
          <w:color w:val="0D0D0D"/>
          <w:sz w:val="18"/>
          <w:szCs w:val="18"/>
        </w:rPr>
        <w:t>e</w:t>
      </w:r>
      <w:r w:rsidRPr="00470C79">
        <w:rPr>
          <w:b/>
          <w:bCs/>
          <w:color w:val="0D0D0D"/>
          <w:spacing w:val="-1"/>
          <w:sz w:val="18"/>
          <w:szCs w:val="18"/>
        </w:rPr>
        <w:t>b</w:t>
      </w:r>
      <w:r w:rsidRPr="00470C79">
        <w:rPr>
          <w:b/>
          <w:bCs/>
          <w:color w:val="0D0D0D"/>
          <w:sz w:val="18"/>
          <w:szCs w:val="18"/>
        </w:rPr>
        <w:t>i</w:t>
      </w:r>
      <w:r w:rsidRPr="00470C79">
        <w:rPr>
          <w:b/>
          <w:bCs/>
          <w:color w:val="0D0D0D"/>
          <w:spacing w:val="-2"/>
          <w:sz w:val="18"/>
          <w:szCs w:val="18"/>
        </w:rPr>
        <w:t>n</w:t>
      </w:r>
      <w:r w:rsidRPr="00470C79">
        <w:rPr>
          <w:b/>
          <w:bCs/>
          <w:color w:val="0D0D0D"/>
          <w:spacing w:val="-1"/>
          <w:sz w:val="18"/>
          <w:szCs w:val="18"/>
        </w:rPr>
        <w:t>d</w:t>
      </w:r>
      <w:r w:rsidRPr="00470C79">
        <w:rPr>
          <w:b/>
          <w:bCs/>
          <w:color w:val="0D0D0D"/>
          <w:sz w:val="18"/>
          <w:szCs w:val="18"/>
        </w:rPr>
        <w:t xml:space="preserve">e </w:t>
      </w:r>
      <w:r w:rsidRPr="00470C79">
        <w:rPr>
          <w:b/>
          <w:bCs/>
          <w:color w:val="0D0D0D"/>
          <w:spacing w:val="-1"/>
          <w:sz w:val="18"/>
          <w:szCs w:val="18"/>
        </w:rPr>
        <w:t>Yi</w:t>
      </w:r>
      <w:r w:rsidRPr="00470C79">
        <w:rPr>
          <w:b/>
          <w:bCs/>
          <w:color w:val="0D0D0D"/>
          <w:sz w:val="18"/>
          <w:szCs w:val="18"/>
        </w:rPr>
        <w:t>y</w:t>
      </w:r>
      <w:r w:rsidRPr="00470C79">
        <w:rPr>
          <w:b/>
          <w:bCs/>
          <w:color w:val="0D0D0D"/>
          <w:spacing w:val="-1"/>
          <w:sz w:val="18"/>
          <w:szCs w:val="18"/>
        </w:rPr>
        <w:t>ec</w:t>
      </w:r>
      <w:r w:rsidRPr="00470C79">
        <w:rPr>
          <w:b/>
          <w:bCs/>
          <w:color w:val="0D0D0D"/>
          <w:sz w:val="18"/>
          <w:szCs w:val="18"/>
        </w:rPr>
        <w:t>ek</w:t>
      </w:r>
      <w:r w:rsidRPr="00470C79">
        <w:rPr>
          <w:b/>
          <w:bCs/>
          <w:color w:val="0D0D0D"/>
          <w:spacing w:val="-1"/>
          <w:sz w:val="18"/>
          <w:szCs w:val="18"/>
        </w:rPr>
        <w:t xml:space="preserve"> v</w:t>
      </w:r>
      <w:r w:rsidRPr="00470C79">
        <w:rPr>
          <w:b/>
          <w:bCs/>
          <w:color w:val="0D0D0D"/>
          <w:sz w:val="18"/>
          <w:szCs w:val="18"/>
        </w:rPr>
        <w:t>e İ</w:t>
      </w:r>
      <w:r w:rsidRPr="00470C79">
        <w:rPr>
          <w:b/>
          <w:bCs/>
          <w:color w:val="0D0D0D"/>
          <w:spacing w:val="-1"/>
          <w:sz w:val="18"/>
          <w:szCs w:val="18"/>
        </w:rPr>
        <w:t>çe</w:t>
      </w:r>
      <w:r w:rsidRPr="00470C79">
        <w:rPr>
          <w:b/>
          <w:bCs/>
          <w:color w:val="0D0D0D"/>
          <w:sz w:val="18"/>
          <w:szCs w:val="18"/>
        </w:rPr>
        <w:t>ce</w:t>
      </w:r>
      <w:r w:rsidRPr="00470C79">
        <w:rPr>
          <w:b/>
          <w:bCs/>
          <w:color w:val="0D0D0D"/>
          <w:spacing w:val="-2"/>
          <w:sz w:val="18"/>
          <w:szCs w:val="18"/>
        </w:rPr>
        <w:t>k</w:t>
      </w:r>
      <w:r w:rsidRPr="00470C79">
        <w:rPr>
          <w:b/>
          <w:bCs/>
          <w:color w:val="0D0D0D"/>
          <w:sz w:val="18"/>
          <w:szCs w:val="18"/>
        </w:rPr>
        <w:t>l</w:t>
      </w:r>
      <w:r w:rsidRPr="00470C79">
        <w:rPr>
          <w:b/>
          <w:bCs/>
          <w:color w:val="0D0D0D"/>
          <w:spacing w:val="-1"/>
          <w:sz w:val="18"/>
          <w:szCs w:val="18"/>
        </w:rPr>
        <w:t>er</w:t>
      </w:r>
      <w:r w:rsidRPr="00470C79">
        <w:rPr>
          <w:b/>
          <w:bCs/>
          <w:color w:val="0D0D0D"/>
          <w:sz w:val="18"/>
          <w:szCs w:val="18"/>
        </w:rPr>
        <w:t xml:space="preserve">de </w:t>
      </w:r>
      <w:r w:rsidRPr="00470C79">
        <w:rPr>
          <w:b/>
          <w:bCs/>
          <w:color w:val="0D0D0D"/>
          <w:spacing w:val="-2"/>
          <w:sz w:val="18"/>
          <w:szCs w:val="18"/>
        </w:rPr>
        <w:t>H</w:t>
      </w:r>
      <w:r w:rsidRPr="00470C79">
        <w:rPr>
          <w:b/>
          <w:bCs/>
          <w:color w:val="0D0D0D"/>
          <w:spacing w:val="-1"/>
          <w:sz w:val="18"/>
          <w:szCs w:val="18"/>
        </w:rPr>
        <w:t>e</w:t>
      </w:r>
      <w:r w:rsidRPr="00470C79">
        <w:rPr>
          <w:b/>
          <w:bCs/>
          <w:color w:val="0D0D0D"/>
          <w:sz w:val="18"/>
          <w:szCs w:val="18"/>
        </w:rPr>
        <w:t>la</w:t>
      </w:r>
      <w:r w:rsidRPr="00470C79">
        <w:rPr>
          <w:b/>
          <w:bCs/>
          <w:color w:val="0D0D0D"/>
          <w:spacing w:val="-1"/>
          <w:sz w:val="18"/>
          <w:szCs w:val="18"/>
        </w:rPr>
        <w:t>ll</w:t>
      </w:r>
      <w:r w:rsidRPr="00470C79">
        <w:rPr>
          <w:b/>
          <w:bCs/>
          <w:color w:val="0D0D0D"/>
          <w:sz w:val="18"/>
          <w:szCs w:val="18"/>
        </w:rPr>
        <w:t>ik</w:t>
      </w:r>
      <w:r w:rsidRPr="00470C79">
        <w:rPr>
          <w:b/>
          <w:bCs/>
          <w:color w:val="0D0D0D"/>
          <w:spacing w:val="-1"/>
          <w:sz w:val="18"/>
          <w:szCs w:val="18"/>
        </w:rPr>
        <w:t xml:space="preserve"> v</w:t>
      </w:r>
      <w:r w:rsidRPr="00470C79">
        <w:rPr>
          <w:b/>
          <w:bCs/>
          <w:color w:val="0D0D0D"/>
          <w:sz w:val="18"/>
          <w:szCs w:val="18"/>
        </w:rPr>
        <w:t xml:space="preserve">e </w:t>
      </w:r>
      <w:r w:rsidRPr="00470C79">
        <w:rPr>
          <w:b/>
          <w:bCs/>
          <w:color w:val="0D0D0D"/>
          <w:spacing w:val="-2"/>
          <w:sz w:val="18"/>
          <w:szCs w:val="18"/>
        </w:rPr>
        <w:t>H</w:t>
      </w:r>
      <w:r w:rsidRPr="00470C79">
        <w:rPr>
          <w:b/>
          <w:bCs/>
          <w:color w:val="0D0D0D"/>
          <w:sz w:val="18"/>
          <w:szCs w:val="18"/>
        </w:rPr>
        <w:t>ara</w:t>
      </w:r>
      <w:r w:rsidRPr="00470C79">
        <w:rPr>
          <w:b/>
          <w:bCs/>
          <w:color w:val="0D0D0D"/>
          <w:spacing w:val="-2"/>
          <w:sz w:val="18"/>
          <w:szCs w:val="18"/>
        </w:rPr>
        <w:t>m</w:t>
      </w:r>
      <w:r w:rsidRPr="00470C79">
        <w:rPr>
          <w:b/>
          <w:bCs/>
          <w:color w:val="0D0D0D"/>
          <w:sz w:val="18"/>
          <w:szCs w:val="18"/>
        </w:rPr>
        <w:t>l</w:t>
      </w:r>
      <w:r w:rsidRPr="00470C79">
        <w:rPr>
          <w:b/>
          <w:bCs/>
          <w:color w:val="0D0D0D"/>
          <w:spacing w:val="-1"/>
          <w:sz w:val="18"/>
          <w:szCs w:val="18"/>
        </w:rPr>
        <w:t>ı</w:t>
      </w:r>
      <w:r w:rsidRPr="00470C79">
        <w:rPr>
          <w:b/>
          <w:bCs/>
          <w:color w:val="0D0D0D"/>
          <w:sz w:val="18"/>
          <w:szCs w:val="18"/>
        </w:rPr>
        <w:t>k</w:t>
      </w:r>
      <w:r w:rsidRPr="00470C79">
        <w:rPr>
          <w:b/>
          <w:bCs/>
          <w:color w:val="0D0D0D"/>
          <w:spacing w:val="-1"/>
          <w:sz w:val="18"/>
          <w:szCs w:val="18"/>
        </w:rPr>
        <w:t xml:space="preserve"> Öl</w:t>
      </w:r>
      <w:r w:rsidRPr="00470C79">
        <w:rPr>
          <w:b/>
          <w:bCs/>
          <w:color w:val="0D0D0D"/>
          <w:sz w:val="18"/>
          <w:szCs w:val="18"/>
        </w:rPr>
        <w:t>ç</w:t>
      </w:r>
      <w:r w:rsidRPr="00470C79">
        <w:rPr>
          <w:b/>
          <w:bCs/>
          <w:color w:val="0D0D0D"/>
          <w:spacing w:val="-2"/>
          <w:sz w:val="18"/>
          <w:szCs w:val="18"/>
        </w:rPr>
        <w:t>ü</w:t>
      </w:r>
      <w:r w:rsidRPr="00470C79">
        <w:rPr>
          <w:b/>
          <w:bCs/>
          <w:color w:val="0D0D0D"/>
          <w:sz w:val="18"/>
          <w:szCs w:val="18"/>
        </w:rPr>
        <w:t>l</w:t>
      </w:r>
      <w:r w:rsidRPr="00470C79">
        <w:rPr>
          <w:b/>
          <w:bCs/>
          <w:color w:val="0D0D0D"/>
          <w:spacing w:val="-1"/>
          <w:sz w:val="18"/>
          <w:szCs w:val="18"/>
        </w:rPr>
        <w:t>e</w:t>
      </w:r>
      <w:r w:rsidRPr="00470C79">
        <w:rPr>
          <w:b/>
          <w:bCs/>
          <w:color w:val="0D0D0D"/>
          <w:sz w:val="18"/>
          <w:szCs w:val="18"/>
        </w:rPr>
        <w:t>ri</w:t>
      </w:r>
      <w:r w:rsidRPr="005973B7">
        <w:rPr>
          <w:color w:val="0D0D0D"/>
          <w:sz w:val="18"/>
          <w:szCs w:val="18"/>
        </w:rPr>
        <w:t>,</w:t>
      </w:r>
      <w:r w:rsidRPr="005973B7">
        <w:rPr>
          <w:color w:val="0D0D0D"/>
          <w:spacing w:val="-2"/>
          <w:sz w:val="18"/>
          <w:szCs w:val="18"/>
        </w:rPr>
        <w:t xml:space="preserve"> </w:t>
      </w:r>
      <w:r>
        <w:rPr>
          <w:color w:val="0D0D0D"/>
          <w:spacing w:val="-2"/>
          <w:sz w:val="18"/>
          <w:szCs w:val="18"/>
        </w:rPr>
        <w:t xml:space="preserve">İstanbul, 2019, </w:t>
      </w:r>
      <w:r w:rsidRPr="005973B7">
        <w:rPr>
          <w:color w:val="0D0D0D"/>
          <w:sz w:val="18"/>
          <w:szCs w:val="18"/>
        </w:rPr>
        <w:t>s.</w:t>
      </w:r>
      <w:r w:rsidRPr="005973B7">
        <w:rPr>
          <w:color w:val="0D0D0D"/>
          <w:spacing w:val="-1"/>
          <w:sz w:val="18"/>
          <w:szCs w:val="18"/>
        </w:rPr>
        <w:t xml:space="preserve"> 2</w:t>
      </w:r>
      <w:r w:rsidRPr="005973B7">
        <w:rPr>
          <w:color w:val="0D0D0D"/>
          <w:sz w:val="18"/>
          <w:szCs w:val="18"/>
        </w:rPr>
        <w:t>46</w:t>
      </w:r>
      <w:r>
        <w:rPr>
          <w:color w:val="0D0D0D"/>
          <w:sz w:val="18"/>
          <w:szCs w:val="18"/>
        </w:rPr>
        <w:t>.</w:t>
      </w:r>
    </w:p>
  </w:footnote>
  <w:footnote w:id="403">
    <w:p w:rsidR="00CC3308" w:rsidRPr="004101CC" w:rsidRDefault="00CC3308" w:rsidP="004101CC">
      <w:pPr>
        <w:pStyle w:val="GvdeMetni"/>
        <w:tabs>
          <w:tab w:val="left" w:pos="6379"/>
        </w:tabs>
        <w:kinsoku w:val="0"/>
        <w:overflowPunct w:val="0"/>
        <w:spacing w:line="20" w:lineRule="atLeast"/>
        <w:ind w:left="709" w:hanging="709"/>
        <w:jc w:val="both"/>
        <w:rPr>
          <w:spacing w:val="-1"/>
        </w:rPr>
      </w:pPr>
      <w:r w:rsidRPr="00044489">
        <w:rPr>
          <w:rStyle w:val="DipnotBavurusu"/>
          <w:color w:val="0D0D0D"/>
          <w:sz w:val="18"/>
          <w:szCs w:val="18"/>
        </w:rPr>
        <w:footnoteRef/>
      </w:r>
      <w:r w:rsidRPr="00044489">
        <w:rPr>
          <w:rStyle w:val="DipnotBavurusu"/>
          <w:color w:val="0D0D0D"/>
          <w:sz w:val="18"/>
          <w:szCs w:val="18"/>
        </w:rPr>
        <w:t xml:space="preserve"> </w:t>
      </w:r>
      <w:r w:rsidRPr="004101CC">
        <w:rPr>
          <w:spacing w:val="-1"/>
          <w:sz w:val="18"/>
          <w:szCs w:val="18"/>
        </w:rPr>
        <w:t>Mikroplastik:</w:t>
      </w:r>
      <w:r>
        <w:rPr>
          <w:spacing w:val="-1"/>
          <w:sz w:val="18"/>
          <w:szCs w:val="18"/>
        </w:rPr>
        <w:t xml:space="preserve"> </w:t>
      </w:r>
      <w:r w:rsidRPr="004101CC">
        <w:rPr>
          <w:spacing w:val="-1"/>
          <w:sz w:val="18"/>
          <w:szCs w:val="18"/>
        </w:rPr>
        <w:t>Literatürde makro, mikro ve nano</w:t>
      </w:r>
      <w:r>
        <w:rPr>
          <w:spacing w:val="-1"/>
          <w:sz w:val="18"/>
          <w:szCs w:val="18"/>
        </w:rPr>
        <w:t xml:space="preserve"> </w:t>
      </w:r>
      <w:r w:rsidRPr="004101CC">
        <w:rPr>
          <w:spacing w:val="-1"/>
          <w:sz w:val="18"/>
          <w:szCs w:val="18"/>
        </w:rPr>
        <w:t>boyutlu plastikler arasında bir ayrım yapılmıştır. Ancak mikroplastikler için açık bir tanım olmamakla birlikte 1 mikrometre ile 5 milimetre arasında boyutlara sahip olan plastik parçaları olarak ifade edilmektedir.</w:t>
      </w:r>
      <w:r>
        <w:rPr>
          <w:color w:val="0D0D0D"/>
          <w:spacing w:val="-1"/>
          <w:sz w:val="18"/>
          <w:szCs w:val="18"/>
        </w:rPr>
        <w:t xml:space="preserve"> Bkz. Adil Denizli ve</w:t>
      </w:r>
      <w:r w:rsidRPr="004101CC">
        <w:rPr>
          <w:color w:val="0D0D0D"/>
          <w:spacing w:val="-1"/>
          <w:sz w:val="18"/>
          <w:szCs w:val="18"/>
        </w:rPr>
        <w:t xml:space="preserve"> Handan Yavuz, “Mikroplastikler ve Dünyamız”, </w:t>
      </w:r>
      <w:r w:rsidRPr="004101CC">
        <w:rPr>
          <w:b/>
          <w:bCs/>
          <w:color w:val="0D0D0D"/>
          <w:spacing w:val="-1"/>
          <w:sz w:val="18"/>
          <w:szCs w:val="18"/>
        </w:rPr>
        <w:t>Tüba Günce Dergisi</w:t>
      </w:r>
      <w:r w:rsidRPr="004101CC">
        <w:rPr>
          <w:color w:val="0D0D0D"/>
          <w:spacing w:val="-1"/>
          <w:sz w:val="18"/>
          <w:szCs w:val="18"/>
        </w:rPr>
        <w:t xml:space="preserve">, 2017, s. 64. </w:t>
      </w:r>
    </w:p>
  </w:footnote>
  <w:footnote w:id="404">
    <w:p w:rsidR="00CC3308" w:rsidRPr="005973B7" w:rsidRDefault="00CC3308" w:rsidP="008A130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Mark</w:t>
      </w:r>
      <w:r>
        <w:rPr>
          <w:rFonts w:ascii="Times New Roman" w:hAnsi="Times New Roman"/>
          <w:color w:val="0D0D0D"/>
          <w:sz w:val="18"/>
          <w:szCs w:val="18"/>
        </w:rPr>
        <w:t xml:space="preserve"> </w:t>
      </w:r>
      <w:r w:rsidRPr="005973B7">
        <w:rPr>
          <w:rFonts w:ascii="Times New Roman" w:hAnsi="Times New Roman"/>
          <w:color w:val="0D0D0D"/>
          <w:sz w:val="18"/>
          <w:szCs w:val="18"/>
        </w:rPr>
        <w:t>S</w:t>
      </w:r>
      <w:r w:rsidRPr="005973B7">
        <w:rPr>
          <w:rFonts w:ascii="Times New Roman" w:hAnsi="Times New Roman"/>
          <w:color w:val="0D0D0D"/>
          <w:spacing w:val="1"/>
          <w:sz w:val="18"/>
          <w:szCs w:val="18"/>
        </w:rPr>
        <w:t>a</w:t>
      </w:r>
      <w:r w:rsidRPr="005973B7">
        <w:rPr>
          <w:rFonts w:ascii="Times New Roman" w:hAnsi="Times New Roman"/>
          <w:color w:val="0D0D0D"/>
          <w:spacing w:val="-3"/>
          <w:sz w:val="18"/>
          <w:szCs w:val="18"/>
        </w:rPr>
        <w:t>g</w:t>
      </w:r>
      <w:r w:rsidRPr="005973B7">
        <w:rPr>
          <w:rFonts w:ascii="Times New Roman" w:hAnsi="Times New Roman"/>
          <w:color w:val="0D0D0D"/>
          <w:spacing w:val="1"/>
          <w:sz w:val="18"/>
          <w:szCs w:val="18"/>
        </w:rPr>
        <w:t>o</w:t>
      </w:r>
      <w:r w:rsidRPr="005973B7">
        <w:rPr>
          <w:rFonts w:ascii="Times New Roman" w:hAnsi="Times New Roman"/>
          <w:color w:val="0D0D0D"/>
          <w:sz w:val="18"/>
          <w:szCs w:val="18"/>
        </w:rPr>
        <w:t>ff,</w:t>
      </w:r>
      <w:r w:rsidRPr="005973B7">
        <w:rPr>
          <w:rFonts w:ascii="Times New Roman" w:hAnsi="Times New Roman"/>
          <w:color w:val="0D0D0D"/>
          <w:spacing w:val="1"/>
          <w:sz w:val="18"/>
          <w:szCs w:val="18"/>
        </w:rPr>
        <w:t xml:space="preserve"> </w:t>
      </w:r>
      <w:r>
        <w:rPr>
          <w:rFonts w:ascii="Times New Roman" w:hAnsi="Times New Roman"/>
          <w:color w:val="0D0D0D"/>
          <w:spacing w:val="1"/>
          <w:sz w:val="18"/>
          <w:szCs w:val="18"/>
        </w:rPr>
        <w:t>“</w:t>
      </w:r>
      <w:r w:rsidRPr="008A1305">
        <w:rPr>
          <w:rFonts w:ascii="Times New Roman" w:hAnsi="Times New Roman"/>
          <w:color w:val="0D0D0D"/>
          <w:sz w:val="18"/>
          <w:szCs w:val="18"/>
        </w:rPr>
        <w:t>Ag</w:t>
      </w:r>
      <w:r w:rsidRPr="008A1305">
        <w:rPr>
          <w:rFonts w:ascii="Times New Roman" w:hAnsi="Times New Roman"/>
          <w:color w:val="0D0D0D"/>
          <w:spacing w:val="-2"/>
          <w:sz w:val="18"/>
          <w:szCs w:val="18"/>
        </w:rPr>
        <w:t>r</w:t>
      </w:r>
      <w:r w:rsidRPr="008A1305">
        <w:rPr>
          <w:rFonts w:ascii="Times New Roman" w:hAnsi="Times New Roman"/>
          <w:color w:val="0D0D0D"/>
          <w:spacing w:val="1"/>
          <w:sz w:val="18"/>
          <w:szCs w:val="18"/>
        </w:rPr>
        <w:t>i</w:t>
      </w:r>
      <w:r w:rsidRPr="008A1305">
        <w:rPr>
          <w:rFonts w:ascii="Times New Roman" w:hAnsi="Times New Roman"/>
          <w:color w:val="0D0D0D"/>
          <w:sz w:val="18"/>
          <w:szCs w:val="18"/>
        </w:rPr>
        <w:t>c</w:t>
      </w:r>
      <w:r w:rsidRPr="008A1305">
        <w:rPr>
          <w:rFonts w:ascii="Times New Roman" w:hAnsi="Times New Roman"/>
          <w:color w:val="0D0D0D"/>
          <w:spacing w:val="-4"/>
          <w:sz w:val="18"/>
          <w:szCs w:val="18"/>
        </w:rPr>
        <w:t>u</w:t>
      </w:r>
      <w:r w:rsidRPr="008A1305">
        <w:rPr>
          <w:rFonts w:ascii="Times New Roman" w:hAnsi="Times New Roman"/>
          <w:color w:val="0D0D0D"/>
          <w:spacing w:val="1"/>
          <w:sz w:val="18"/>
          <w:szCs w:val="18"/>
        </w:rPr>
        <w:t>l</w:t>
      </w:r>
      <w:r w:rsidRPr="008A1305">
        <w:rPr>
          <w:rFonts w:ascii="Times New Roman" w:hAnsi="Times New Roman"/>
          <w:color w:val="0D0D0D"/>
          <w:sz w:val="18"/>
          <w:szCs w:val="18"/>
        </w:rPr>
        <w:t>tu</w:t>
      </w:r>
      <w:r w:rsidRPr="008A1305">
        <w:rPr>
          <w:rFonts w:ascii="Times New Roman" w:hAnsi="Times New Roman"/>
          <w:color w:val="0D0D0D"/>
          <w:spacing w:val="-2"/>
          <w:sz w:val="18"/>
          <w:szCs w:val="18"/>
        </w:rPr>
        <w:t>r</w:t>
      </w:r>
      <w:r w:rsidRPr="008A1305">
        <w:rPr>
          <w:rFonts w:ascii="Times New Roman" w:hAnsi="Times New Roman"/>
          <w:color w:val="0D0D0D"/>
          <w:sz w:val="18"/>
          <w:szCs w:val="18"/>
        </w:rPr>
        <w:t xml:space="preserve">e </w:t>
      </w:r>
      <w:r w:rsidRPr="008A1305">
        <w:rPr>
          <w:rFonts w:ascii="Times New Roman" w:hAnsi="Times New Roman"/>
          <w:color w:val="0D0D0D"/>
          <w:spacing w:val="-2"/>
          <w:sz w:val="18"/>
          <w:szCs w:val="18"/>
        </w:rPr>
        <w:t>a</w:t>
      </w:r>
      <w:r w:rsidRPr="008A1305">
        <w:rPr>
          <w:rFonts w:ascii="Times New Roman" w:hAnsi="Times New Roman"/>
          <w:color w:val="0D0D0D"/>
          <w:sz w:val="18"/>
          <w:szCs w:val="18"/>
        </w:rPr>
        <w:t>nd</w:t>
      </w:r>
      <w:r w:rsidRPr="008A1305">
        <w:rPr>
          <w:rFonts w:ascii="Times New Roman" w:hAnsi="Times New Roman"/>
          <w:color w:val="0D0D0D"/>
          <w:spacing w:val="1"/>
          <w:sz w:val="18"/>
          <w:szCs w:val="18"/>
        </w:rPr>
        <w:t xml:space="preserve"> </w:t>
      </w:r>
      <w:r w:rsidRPr="008A1305">
        <w:rPr>
          <w:rFonts w:ascii="Times New Roman" w:hAnsi="Times New Roman"/>
          <w:color w:val="0D0D0D"/>
          <w:spacing w:val="-3"/>
          <w:sz w:val="18"/>
          <w:szCs w:val="18"/>
        </w:rPr>
        <w:t>B</w:t>
      </w:r>
      <w:r w:rsidRPr="008A1305">
        <w:rPr>
          <w:rFonts w:ascii="Times New Roman" w:hAnsi="Times New Roman"/>
          <w:color w:val="0D0D0D"/>
          <w:spacing w:val="-2"/>
          <w:sz w:val="18"/>
          <w:szCs w:val="18"/>
        </w:rPr>
        <w:t>i</w:t>
      </w:r>
      <w:r w:rsidRPr="008A1305">
        <w:rPr>
          <w:rFonts w:ascii="Times New Roman" w:hAnsi="Times New Roman"/>
          <w:color w:val="0D0D0D"/>
          <w:spacing w:val="1"/>
          <w:sz w:val="18"/>
          <w:szCs w:val="18"/>
        </w:rPr>
        <w:t>o</w:t>
      </w:r>
      <w:r w:rsidRPr="008A1305">
        <w:rPr>
          <w:rFonts w:ascii="Times New Roman" w:hAnsi="Times New Roman"/>
          <w:color w:val="0D0D0D"/>
          <w:sz w:val="18"/>
          <w:szCs w:val="18"/>
        </w:rPr>
        <w:t>te</w:t>
      </w:r>
      <w:r w:rsidRPr="008A1305">
        <w:rPr>
          <w:rFonts w:ascii="Times New Roman" w:hAnsi="Times New Roman"/>
          <w:color w:val="0D0D0D"/>
          <w:spacing w:val="-2"/>
          <w:sz w:val="18"/>
          <w:szCs w:val="18"/>
        </w:rPr>
        <w:t>c</w:t>
      </w:r>
      <w:r w:rsidRPr="008A1305">
        <w:rPr>
          <w:rFonts w:ascii="Times New Roman" w:hAnsi="Times New Roman"/>
          <w:color w:val="0D0D0D"/>
          <w:sz w:val="18"/>
          <w:szCs w:val="18"/>
        </w:rPr>
        <w:t>h</w:t>
      </w:r>
      <w:r w:rsidRPr="008A1305">
        <w:rPr>
          <w:rFonts w:ascii="Times New Roman" w:hAnsi="Times New Roman"/>
          <w:color w:val="0D0D0D"/>
          <w:spacing w:val="-3"/>
          <w:sz w:val="18"/>
          <w:szCs w:val="18"/>
        </w:rPr>
        <w:t>n</w:t>
      </w:r>
      <w:r w:rsidRPr="008A1305">
        <w:rPr>
          <w:rFonts w:ascii="Times New Roman" w:hAnsi="Times New Roman"/>
          <w:color w:val="0D0D0D"/>
          <w:spacing w:val="1"/>
          <w:sz w:val="18"/>
          <w:szCs w:val="18"/>
        </w:rPr>
        <w:t>o</w:t>
      </w:r>
      <w:r w:rsidRPr="008A1305">
        <w:rPr>
          <w:rFonts w:ascii="Times New Roman" w:hAnsi="Times New Roman"/>
          <w:color w:val="0D0D0D"/>
          <w:spacing w:val="-2"/>
          <w:sz w:val="18"/>
          <w:szCs w:val="18"/>
        </w:rPr>
        <w:t>l</w:t>
      </w:r>
      <w:r w:rsidRPr="008A1305">
        <w:rPr>
          <w:rFonts w:ascii="Times New Roman" w:hAnsi="Times New Roman"/>
          <w:color w:val="0D0D0D"/>
          <w:spacing w:val="1"/>
          <w:sz w:val="18"/>
          <w:szCs w:val="18"/>
        </w:rPr>
        <w:t>o</w:t>
      </w:r>
      <w:r w:rsidRPr="008A1305">
        <w:rPr>
          <w:rFonts w:ascii="Times New Roman" w:hAnsi="Times New Roman"/>
          <w:color w:val="0D0D0D"/>
          <w:sz w:val="18"/>
          <w:szCs w:val="18"/>
        </w:rPr>
        <w:t>gy</w:t>
      </w:r>
      <w:r>
        <w:rPr>
          <w:rFonts w:ascii="Times New Roman" w:hAnsi="Times New Roman"/>
          <w:color w:val="0D0D0D"/>
          <w:sz w:val="18"/>
          <w:szCs w:val="18"/>
        </w:rPr>
        <w:t>”</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8A1305">
        <w:rPr>
          <w:rFonts w:ascii="Times New Roman" w:hAnsi="Times New Roman"/>
          <w:b/>
          <w:bCs/>
          <w:color w:val="0D0D0D"/>
          <w:sz w:val="18"/>
          <w:szCs w:val="18"/>
        </w:rPr>
        <w:t>Encyclopedia of Bioethics</w:t>
      </w:r>
      <w:r>
        <w:rPr>
          <w:rFonts w:ascii="Times New Roman" w:hAnsi="Times New Roman"/>
          <w:color w:val="0D0D0D"/>
          <w:sz w:val="18"/>
          <w:szCs w:val="18"/>
        </w:rPr>
        <w:t xml:space="preserve">, </w:t>
      </w:r>
      <w:r w:rsidRPr="005973B7">
        <w:rPr>
          <w:rFonts w:ascii="Times New Roman" w:hAnsi="Times New Roman"/>
          <w:color w:val="0D0D0D"/>
          <w:sz w:val="18"/>
          <w:szCs w:val="18"/>
        </w:rPr>
        <w:t xml:space="preserve"> </w:t>
      </w:r>
      <w:r w:rsidRPr="008A1305">
        <w:rPr>
          <w:rFonts w:ascii="Times New Roman" w:hAnsi="Times New Roman"/>
          <w:color w:val="0D0D0D"/>
          <w:sz w:val="18"/>
          <w:szCs w:val="18"/>
        </w:rPr>
        <w:t>ABD</w:t>
      </w:r>
      <w:r>
        <w:rPr>
          <w:rFonts w:ascii="Times New Roman" w:hAnsi="Times New Roman"/>
          <w:color w:val="0D0D0D"/>
          <w:sz w:val="18"/>
          <w:szCs w:val="18"/>
        </w:rPr>
        <w:t xml:space="preserve">, </w:t>
      </w:r>
      <w:r w:rsidRPr="008A1305">
        <w:rPr>
          <w:rFonts w:ascii="Times New Roman" w:hAnsi="Times New Roman"/>
          <w:color w:val="0D0D0D"/>
          <w:sz w:val="18"/>
          <w:szCs w:val="18"/>
        </w:rPr>
        <w:t>2004</w:t>
      </w:r>
      <w:r>
        <w:rPr>
          <w:rFonts w:ascii="Times New Roman" w:hAnsi="Times New Roman"/>
          <w:color w:val="0D0D0D"/>
          <w:sz w:val="18"/>
          <w:szCs w:val="18"/>
        </w:rPr>
        <w:t>, Volume. 1, p</w:t>
      </w:r>
      <w:r w:rsidRPr="005973B7">
        <w:rPr>
          <w:rFonts w:ascii="Times New Roman" w:hAnsi="Times New Roman"/>
          <w:color w:val="0D0D0D"/>
          <w:sz w:val="18"/>
          <w:szCs w:val="18"/>
        </w:rPr>
        <w:t xml:space="preserve">. </w:t>
      </w:r>
      <w:r w:rsidRPr="008A1305">
        <w:rPr>
          <w:rFonts w:ascii="Times New Roman" w:hAnsi="Times New Roman"/>
          <w:color w:val="0D0D0D"/>
          <w:sz w:val="18"/>
          <w:szCs w:val="18"/>
        </w:rPr>
        <w:t>117</w:t>
      </w:r>
      <w:r w:rsidRPr="005973B7">
        <w:rPr>
          <w:rFonts w:ascii="Times New Roman" w:hAnsi="Times New Roman"/>
          <w:color w:val="0D0D0D"/>
          <w:sz w:val="18"/>
          <w:szCs w:val="18"/>
        </w:rPr>
        <w:t>.</w:t>
      </w:r>
      <w:r w:rsidRPr="008A1305">
        <w:rPr>
          <w:rFonts w:ascii="Times New Roman" w:hAnsi="Times New Roman"/>
          <w:color w:val="0D0D0D"/>
          <w:sz w:val="18"/>
          <w:szCs w:val="18"/>
        </w:rPr>
        <w:t xml:space="preserve"> </w:t>
      </w:r>
    </w:p>
  </w:footnote>
  <w:footnote w:id="405">
    <w:p w:rsidR="00CC3308" w:rsidRPr="00CF1225" w:rsidRDefault="00CC3308" w:rsidP="00F507F9">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Mohammad T</w:t>
      </w:r>
      <w:r w:rsidRPr="005973B7">
        <w:rPr>
          <w:color w:val="0D0D0D"/>
          <w:spacing w:val="1"/>
          <w:sz w:val="18"/>
          <w:szCs w:val="18"/>
        </w:rPr>
        <w:t>a</w:t>
      </w:r>
      <w:r w:rsidRPr="005973B7">
        <w:rPr>
          <w:color w:val="0D0D0D"/>
          <w:spacing w:val="-2"/>
          <w:sz w:val="18"/>
          <w:szCs w:val="18"/>
        </w:rPr>
        <w:t>ri</w:t>
      </w:r>
      <w:r w:rsidRPr="005973B7">
        <w:rPr>
          <w:color w:val="0D0D0D"/>
          <w:spacing w:val="1"/>
          <w:sz w:val="18"/>
          <w:szCs w:val="18"/>
        </w:rPr>
        <w:t>q</w:t>
      </w:r>
      <w:r w:rsidRPr="005973B7">
        <w:rPr>
          <w:color w:val="0D0D0D"/>
          <w:sz w:val="18"/>
          <w:szCs w:val="18"/>
        </w:rPr>
        <w:t xml:space="preserve">ur </w:t>
      </w:r>
      <w:r w:rsidRPr="005973B7">
        <w:rPr>
          <w:color w:val="0D0D0D"/>
          <w:spacing w:val="-2"/>
          <w:sz w:val="18"/>
          <w:szCs w:val="18"/>
        </w:rPr>
        <w:t>R</w:t>
      </w:r>
      <w:r w:rsidRPr="005973B7">
        <w:rPr>
          <w:color w:val="0D0D0D"/>
          <w:spacing w:val="1"/>
          <w:sz w:val="18"/>
          <w:szCs w:val="18"/>
        </w:rPr>
        <w:t>a</w:t>
      </w:r>
      <w:r w:rsidRPr="005973B7">
        <w:rPr>
          <w:color w:val="0D0D0D"/>
          <w:sz w:val="18"/>
          <w:szCs w:val="18"/>
        </w:rPr>
        <w:t>h</w:t>
      </w:r>
      <w:r w:rsidRPr="005973B7">
        <w:rPr>
          <w:color w:val="0D0D0D"/>
          <w:spacing w:val="-3"/>
          <w:sz w:val="18"/>
          <w:szCs w:val="18"/>
        </w:rPr>
        <w:t>m</w:t>
      </w:r>
      <w:r w:rsidRPr="005973B7">
        <w:rPr>
          <w:color w:val="0D0D0D"/>
          <w:spacing w:val="1"/>
          <w:sz w:val="18"/>
          <w:szCs w:val="18"/>
        </w:rPr>
        <w:t>a</w:t>
      </w:r>
      <w:r w:rsidRPr="005973B7">
        <w:rPr>
          <w:color w:val="0D0D0D"/>
          <w:spacing w:val="-3"/>
          <w:sz w:val="18"/>
          <w:szCs w:val="18"/>
        </w:rPr>
        <w:t>n</w:t>
      </w:r>
      <w:r w:rsidRPr="005973B7">
        <w:rPr>
          <w:color w:val="0D0D0D"/>
          <w:sz w:val="18"/>
          <w:szCs w:val="18"/>
        </w:rPr>
        <w:t xml:space="preserve">, </w:t>
      </w:r>
      <w:r w:rsidRPr="008D02B6">
        <w:rPr>
          <w:b/>
          <w:bCs/>
          <w:color w:val="0D0D0D"/>
          <w:spacing w:val="-2"/>
          <w:sz w:val="18"/>
          <w:szCs w:val="18"/>
        </w:rPr>
        <w:t>Pr</w:t>
      </w:r>
      <w:r w:rsidRPr="008D02B6">
        <w:rPr>
          <w:b/>
          <w:bCs/>
          <w:color w:val="0D0D0D"/>
          <w:spacing w:val="1"/>
          <w:sz w:val="18"/>
          <w:szCs w:val="18"/>
        </w:rPr>
        <w:t>o</w:t>
      </w:r>
      <w:r w:rsidRPr="008D02B6">
        <w:rPr>
          <w:b/>
          <w:bCs/>
          <w:color w:val="0D0D0D"/>
          <w:sz w:val="18"/>
          <w:szCs w:val="18"/>
        </w:rPr>
        <w:t>duc</w:t>
      </w:r>
      <w:r w:rsidRPr="008D02B6">
        <w:rPr>
          <w:b/>
          <w:bCs/>
          <w:color w:val="0D0D0D"/>
          <w:spacing w:val="-2"/>
          <w:sz w:val="18"/>
          <w:szCs w:val="18"/>
        </w:rPr>
        <w:t>t</w:t>
      </w:r>
      <w:r w:rsidRPr="008D02B6">
        <w:rPr>
          <w:b/>
          <w:bCs/>
          <w:color w:val="0D0D0D"/>
          <w:spacing w:val="1"/>
          <w:sz w:val="18"/>
          <w:szCs w:val="18"/>
        </w:rPr>
        <w:t>i</w:t>
      </w:r>
      <w:r w:rsidRPr="008D02B6">
        <w:rPr>
          <w:b/>
          <w:bCs/>
          <w:color w:val="0D0D0D"/>
          <w:spacing w:val="-2"/>
          <w:sz w:val="18"/>
          <w:szCs w:val="18"/>
        </w:rPr>
        <w:t>o</w:t>
      </w:r>
      <w:r w:rsidRPr="008D02B6">
        <w:rPr>
          <w:b/>
          <w:bCs/>
          <w:color w:val="0D0D0D"/>
          <w:sz w:val="18"/>
          <w:szCs w:val="18"/>
        </w:rPr>
        <w:t>n</w:t>
      </w:r>
      <w:r w:rsidRPr="008D02B6">
        <w:rPr>
          <w:b/>
          <w:bCs/>
          <w:color w:val="0D0D0D"/>
          <w:spacing w:val="-2"/>
          <w:sz w:val="18"/>
          <w:szCs w:val="18"/>
        </w:rPr>
        <w:t xml:space="preserve"> </w:t>
      </w:r>
      <w:r w:rsidRPr="008D02B6">
        <w:rPr>
          <w:b/>
          <w:bCs/>
          <w:color w:val="0D0D0D"/>
          <w:spacing w:val="1"/>
          <w:sz w:val="18"/>
          <w:szCs w:val="18"/>
        </w:rPr>
        <w:t>a</w:t>
      </w:r>
      <w:r w:rsidRPr="008D02B6">
        <w:rPr>
          <w:b/>
          <w:bCs/>
          <w:color w:val="0D0D0D"/>
          <w:spacing w:val="-3"/>
          <w:sz w:val="18"/>
          <w:szCs w:val="18"/>
        </w:rPr>
        <w:t>n</w:t>
      </w:r>
      <w:r w:rsidRPr="008D02B6">
        <w:rPr>
          <w:b/>
          <w:bCs/>
          <w:color w:val="0D0D0D"/>
          <w:sz w:val="18"/>
          <w:szCs w:val="18"/>
        </w:rPr>
        <w:t>d</w:t>
      </w:r>
      <w:r w:rsidRPr="008D02B6">
        <w:rPr>
          <w:b/>
          <w:bCs/>
          <w:color w:val="0D0D0D"/>
          <w:spacing w:val="1"/>
          <w:sz w:val="18"/>
          <w:szCs w:val="18"/>
        </w:rPr>
        <w:t xml:space="preserve"> </w:t>
      </w:r>
      <w:r w:rsidRPr="008D02B6">
        <w:rPr>
          <w:b/>
          <w:bCs/>
          <w:color w:val="0D0D0D"/>
          <w:spacing w:val="-2"/>
          <w:sz w:val="18"/>
          <w:szCs w:val="18"/>
        </w:rPr>
        <w:t>C</w:t>
      </w:r>
      <w:r w:rsidRPr="008D02B6">
        <w:rPr>
          <w:b/>
          <w:bCs/>
          <w:color w:val="0D0D0D"/>
          <w:spacing w:val="1"/>
          <w:sz w:val="18"/>
          <w:szCs w:val="18"/>
        </w:rPr>
        <w:t>o</w:t>
      </w:r>
      <w:r w:rsidRPr="008D02B6">
        <w:rPr>
          <w:b/>
          <w:bCs/>
          <w:color w:val="0D0D0D"/>
          <w:sz w:val="18"/>
          <w:szCs w:val="18"/>
        </w:rPr>
        <w:t>nsump</w:t>
      </w:r>
      <w:r w:rsidRPr="008D02B6">
        <w:rPr>
          <w:b/>
          <w:bCs/>
          <w:color w:val="0D0D0D"/>
          <w:spacing w:val="-2"/>
          <w:sz w:val="18"/>
          <w:szCs w:val="18"/>
        </w:rPr>
        <w:t>t</w:t>
      </w:r>
      <w:r w:rsidRPr="008D02B6">
        <w:rPr>
          <w:b/>
          <w:bCs/>
          <w:color w:val="0D0D0D"/>
          <w:spacing w:val="1"/>
          <w:sz w:val="18"/>
          <w:szCs w:val="18"/>
        </w:rPr>
        <w:t>io</w:t>
      </w:r>
      <w:r w:rsidRPr="008D02B6">
        <w:rPr>
          <w:b/>
          <w:bCs/>
          <w:color w:val="0D0D0D"/>
          <w:sz w:val="18"/>
          <w:szCs w:val="18"/>
        </w:rPr>
        <w:t>n</w:t>
      </w:r>
      <w:r w:rsidRPr="008D02B6">
        <w:rPr>
          <w:b/>
          <w:bCs/>
          <w:color w:val="0D0D0D"/>
          <w:spacing w:val="-2"/>
          <w:sz w:val="18"/>
          <w:szCs w:val="18"/>
        </w:rPr>
        <w:t xml:space="preserve"> </w:t>
      </w:r>
      <w:r w:rsidRPr="008D02B6">
        <w:rPr>
          <w:b/>
          <w:bCs/>
          <w:color w:val="0D0D0D"/>
          <w:spacing w:val="1"/>
          <w:sz w:val="18"/>
          <w:szCs w:val="18"/>
        </w:rPr>
        <w:t>o</w:t>
      </w:r>
      <w:r w:rsidRPr="008D02B6">
        <w:rPr>
          <w:b/>
          <w:bCs/>
          <w:color w:val="0D0D0D"/>
          <w:sz w:val="18"/>
          <w:szCs w:val="18"/>
        </w:rPr>
        <w:t>f</w:t>
      </w:r>
      <w:r>
        <w:rPr>
          <w:b/>
          <w:bCs/>
          <w:color w:val="0D0D0D"/>
          <w:spacing w:val="-3"/>
          <w:sz w:val="18"/>
          <w:szCs w:val="18"/>
        </w:rPr>
        <w:t xml:space="preserve"> </w:t>
      </w:r>
      <w:r w:rsidRPr="008D02B6">
        <w:rPr>
          <w:b/>
          <w:bCs/>
          <w:color w:val="0D0D0D"/>
          <w:sz w:val="18"/>
          <w:szCs w:val="18"/>
        </w:rPr>
        <w:t>GM</w:t>
      </w:r>
      <w:r>
        <w:rPr>
          <w:b/>
          <w:bCs/>
          <w:color w:val="0D0D0D"/>
          <w:spacing w:val="1"/>
          <w:sz w:val="18"/>
          <w:szCs w:val="18"/>
        </w:rPr>
        <w:t xml:space="preserve"> </w:t>
      </w:r>
      <w:r w:rsidRPr="008D02B6">
        <w:rPr>
          <w:b/>
          <w:bCs/>
          <w:color w:val="0D0D0D"/>
          <w:sz w:val="18"/>
          <w:szCs w:val="18"/>
        </w:rPr>
        <w:t>F</w:t>
      </w:r>
      <w:r w:rsidRPr="008D02B6">
        <w:rPr>
          <w:b/>
          <w:bCs/>
          <w:color w:val="0D0D0D"/>
          <w:spacing w:val="-2"/>
          <w:sz w:val="18"/>
          <w:szCs w:val="18"/>
        </w:rPr>
        <w:t>o</w:t>
      </w:r>
      <w:r w:rsidRPr="008D02B6">
        <w:rPr>
          <w:b/>
          <w:bCs/>
          <w:color w:val="0D0D0D"/>
          <w:spacing w:val="1"/>
          <w:sz w:val="18"/>
          <w:szCs w:val="18"/>
        </w:rPr>
        <w:t>o</w:t>
      </w:r>
      <w:r w:rsidRPr="008D02B6">
        <w:rPr>
          <w:b/>
          <w:bCs/>
          <w:color w:val="0D0D0D"/>
          <w:spacing w:val="-3"/>
          <w:sz w:val="18"/>
          <w:szCs w:val="18"/>
        </w:rPr>
        <w:t>d</w:t>
      </w:r>
      <w:r w:rsidRPr="008D02B6">
        <w:rPr>
          <w:b/>
          <w:bCs/>
          <w:color w:val="0D0D0D"/>
          <w:sz w:val="18"/>
          <w:szCs w:val="18"/>
        </w:rPr>
        <w:t>:</w:t>
      </w:r>
      <w:r w:rsidRPr="008D02B6">
        <w:rPr>
          <w:b/>
          <w:bCs/>
          <w:color w:val="0D0D0D"/>
          <w:spacing w:val="1"/>
          <w:sz w:val="18"/>
          <w:szCs w:val="18"/>
        </w:rPr>
        <w:t xml:space="preserve"> </w:t>
      </w:r>
      <w:r w:rsidRPr="008D02B6">
        <w:rPr>
          <w:b/>
          <w:bCs/>
          <w:color w:val="0D0D0D"/>
          <w:sz w:val="18"/>
          <w:szCs w:val="18"/>
        </w:rPr>
        <w:t>An</w:t>
      </w:r>
      <w:r w:rsidRPr="008D02B6">
        <w:rPr>
          <w:b/>
          <w:bCs/>
          <w:color w:val="0D0D0D"/>
          <w:spacing w:val="-2"/>
          <w:sz w:val="18"/>
          <w:szCs w:val="18"/>
        </w:rPr>
        <w:t xml:space="preserve"> </w:t>
      </w:r>
      <w:r w:rsidRPr="008D02B6">
        <w:rPr>
          <w:b/>
          <w:bCs/>
          <w:color w:val="0D0D0D"/>
          <w:spacing w:val="1"/>
          <w:sz w:val="18"/>
          <w:szCs w:val="18"/>
        </w:rPr>
        <w:t>I</w:t>
      </w:r>
      <w:r w:rsidRPr="008D02B6">
        <w:rPr>
          <w:b/>
          <w:bCs/>
          <w:color w:val="0D0D0D"/>
          <w:spacing w:val="-4"/>
          <w:sz w:val="18"/>
          <w:szCs w:val="18"/>
        </w:rPr>
        <w:t>s</w:t>
      </w:r>
      <w:r w:rsidRPr="008D02B6">
        <w:rPr>
          <w:b/>
          <w:bCs/>
          <w:color w:val="0D0D0D"/>
          <w:spacing w:val="1"/>
          <w:sz w:val="18"/>
          <w:szCs w:val="18"/>
        </w:rPr>
        <w:t>la</w:t>
      </w:r>
      <w:r w:rsidRPr="008D02B6">
        <w:rPr>
          <w:b/>
          <w:bCs/>
          <w:color w:val="0D0D0D"/>
          <w:spacing w:val="-3"/>
          <w:sz w:val="18"/>
          <w:szCs w:val="18"/>
        </w:rPr>
        <w:t>m</w:t>
      </w:r>
      <w:r w:rsidRPr="008D02B6">
        <w:rPr>
          <w:b/>
          <w:bCs/>
          <w:color w:val="0D0D0D"/>
          <w:spacing w:val="1"/>
          <w:sz w:val="18"/>
          <w:szCs w:val="18"/>
        </w:rPr>
        <w:t>i</w:t>
      </w:r>
      <w:r w:rsidRPr="008D02B6">
        <w:rPr>
          <w:b/>
          <w:bCs/>
          <w:color w:val="0D0D0D"/>
          <w:sz w:val="18"/>
          <w:szCs w:val="18"/>
        </w:rPr>
        <w:t xml:space="preserve">c </w:t>
      </w:r>
      <w:r w:rsidRPr="008D02B6">
        <w:rPr>
          <w:b/>
          <w:bCs/>
          <w:color w:val="0D0D0D"/>
          <w:spacing w:val="-2"/>
          <w:sz w:val="18"/>
          <w:szCs w:val="18"/>
        </w:rPr>
        <w:t>P</w:t>
      </w:r>
      <w:r w:rsidRPr="008D02B6">
        <w:rPr>
          <w:b/>
          <w:bCs/>
          <w:color w:val="0D0D0D"/>
          <w:sz w:val="18"/>
          <w:szCs w:val="18"/>
        </w:rPr>
        <w:t>e</w:t>
      </w:r>
      <w:r w:rsidRPr="008D02B6">
        <w:rPr>
          <w:b/>
          <w:bCs/>
          <w:color w:val="0D0D0D"/>
          <w:spacing w:val="-2"/>
          <w:sz w:val="18"/>
          <w:szCs w:val="18"/>
        </w:rPr>
        <w:t>r</w:t>
      </w:r>
      <w:r w:rsidRPr="008D02B6">
        <w:rPr>
          <w:b/>
          <w:bCs/>
          <w:color w:val="0D0D0D"/>
          <w:sz w:val="18"/>
          <w:szCs w:val="18"/>
        </w:rPr>
        <w:t>spect</w:t>
      </w:r>
      <w:r w:rsidRPr="008D02B6">
        <w:rPr>
          <w:b/>
          <w:bCs/>
          <w:color w:val="0D0D0D"/>
          <w:spacing w:val="1"/>
          <w:sz w:val="18"/>
          <w:szCs w:val="18"/>
        </w:rPr>
        <w:t>i</w:t>
      </w:r>
      <w:r w:rsidRPr="008D02B6">
        <w:rPr>
          <w:b/>
          <w:bCs/>
          <w:color w:val="0D0D0D"/>
          <w:spacing w:val="-2"/>
          <w:sz w:val="18"/>
          <w:szCs w:val="18"/>
        </w:rPr>
        <w:t>v</w:t>
      </w:r>
      <w:r w:rsidRPr="008D02B6">
        <w:rPr>
          <w:b/>
          <w:bCs/>
          <w:color w:val="0D0D0D"/>
          <w:sz w:val="18"/>
          <w:szCs w:val="18"/>
        </w:rPr>
        <w:t>e</w:t>
      </w:r>
      <w:r w:rsidRPr="005973B7">
        <w:rPr>
          <w:color w:val="0D0D0D"/>
          <w:sz w:val="18"/>
          <w:szCs w:val="18"/>
        </w:rPr>
        <w:t>,</w:t>
      </w:r>
      <w:r w:rsidRPr="005973B7">
        <w:rPr>
          <w:color w:val="0D0D0D"/>
          <w:spacing w:val="1"/>
          <w:sz w:val="18"/>
          <w:szCs w:val="18"/>
        </w:rPr>
        <w:t xml:space="preserve"> </w:t>
      </w:r>
      <w:r>
        <w:rPr>
          <w:color w:val="0D0D0D"/>
          <w:sz w:val="18"/>
          <w:szCs w:val="18"/>
        </w:rPr>
        <w:t>p</w:t>
      </w:r>
      <w:r w:rsidRPr="005973B7">
        <w:rPr>
          <w:color w:val="0D0D0D"/>
          <w:sz w:val="18"/>
          <w:szCs w:val="18"/>
        </w:rPr>
        <w:t xml:space="preserve">. </w:t>
      </w:r>
      <w:r w:rsidRPr="005973B7">
        <w:rPr>
          <w:color w:val="0D0D0D"/>
          <w:spacing w:val="-2"/>
          <w:sz w:val="18"/>
          <w:szCs w:val="18"/>
        </w:rPr>
        <w:t>4</w:t>
      </w:r>
      <w:r>
        <w:rPr>
          <w:color w:val="0D0D0D"/>
          <w:spacing w:val="3"/>
          <w:sz w:val="18"/>
          <w:szCs w:val="18"/>
        </w:rPr>
        <w:t>.</w:t>
      </w:r>
    </w:p>
  </w:footnote>
  <w:footnote w:id="406">
    <w:p w:rsidR="00CC3308" w:rsidRPr="00596B51" w:rsidRDefault="00CC3308" w:rsidP="009E4D28">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pacing w:val="-3"/>
          <w:sz w:val="18"/>
          <w:szCs w:val="18"/>
        </w:rPr>
        <w:t>B</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k</w:t>
      </w:r>
      <w:r w:rsidRPr="005973B7">
        <w:rPr>
          <w:rFonts w:ascii="Times New Roman" w:hAnsi="Times New Roman"/>
          <w:color w:val="0D0D0D"/>
          <w:spacing w:val="1"/>
          <w:sz w:val="18"/>
          <w:szCs w:val="18"/>
        </w:rPr>
        <w:t>a</w:t>
      </w:r>
      <w:r w:rsidRPr="005973B7">
        <w:rPr>
          <w:rFonts w:ascii="Times New Roman" w:hAnsi="Times New Roman"/>
          <w:color w:val="0D0D0D"/>
          <w:spacing w:val="-4"/>
          <w:sz w:val="18"/>
          <w:szCs w:val="18"/>
        </w:rPr>
        <w:t>r</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 xml:space="preserve">, </w:t>
      </w:r>
      <w:r w:rsidRPr="005973B7">
        <w:rPr>
          <w:rFonts w:ascii="Times New Roman" w:hAnsi="Times New Roman"/>
          <w:color w:val="0D0D0D"/>
          <w:spacing w:val="-2"/>
          <w:sz w:val="18"/>
          <w:szCs w:val="18"/>
        </w:rPr>
        <w:t>2</w:t>
      </w:r>
      <w:r w:rsidRPr="005973B7">
        <w:rPr>
          <w:rFonts w:ascii="Times New Roman" w:hAnsi="Times New Roman"/>
          <w:color w:val="0D0D0D"/>
          <w:spacing w:val="1"/>
          <w:sz w:val="18"/>
          <w:szCs w:val="18"/>
        </w:rPr>
        <w:t>/</w:t>
      </w:r>
      <w:r w:rsidRPr="005973B7">
        <w:rPr>
          <w:rFonts w:ascii="Times New Roman" w:hAnsi="Times New Roman"/>
          <w:color w:val="0D0D0D"/>
          <w:spacing w:val="-2"/>
          <w:sz w:val="18"/>
          <w:szCs w:val="18"/>
        </w:rPr>
        <w:t>3</w:t>
      </w:r>
      <w:r w:rsidRPr="005973B7">
        <w:rPr>
          <w:rFonts w:ascii="Times New Roman" w:hAnsi="Times New Roman"/>
          <w:color w:val="0D0D0D"/>
          <w:spacing w:val="1"/>
          <w:sz w:val="18"/>
          <w:szCs w:val="18"/>
        </w:rPr>
        <w:t>0</w:t>
      </w:r>
      <w:r>
        <w:rPr>
          <w:rFonts w:ascii="Times New Roman" w:hAnsi="Times New Roman"/>
          <w:color w:val="0D0D0D"/>
          <w:sz w:val="18"/>
          <w:szCs w:val="18"/>
        </w:rPr>
        <w:t>.</w:t>
      </w:r>
    </w:p>
  </w:footnote>
  <w:footnote w:id="407">
    <w:p w:rsidR="00CC3308" w:rsidRPr="009E6286" w:rsidRDefault="00CC3308" w:rsidP="00287A56">
      <w:pPr>
        <w:pStyle w:val="DipnotMetni"/>
        <w:spacing w:line="20" w:lineRule="atLeast"/>
        <w:ind w:left="709" w:hanging="709"/>
        <w:jc w:val="both"/>
        <w:rPr>
          <w:rFonts w:ascii="Times New Roman" w:hAnsi="Times New Roman"/>
        </w:rPr>
      </w:pPr>
      <w:r w:rsidRPr="00B6638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9E6286">
        <w:rPr>
          <w:rFonts w:ascii="Times New Roman" w:hAnsi="Times New Roman"/>
          <w:color w:val="0D0D0D"/>
          <w:sz w:val="18"/>
          <w:szCs w:val="18"/>
        </w:rPr>
        <w:t>Ekosistem: Canlı organizmalarla cansız çevre etmenleri birbiriyle sıkı sıkıya bağlıdır. Karşılıklı olarak madde alışverişi yapacak biçimde birbirlerine etki yapan canlı organizmalarla, cansız maddelerin bulunduğu her hangi bir doğa parçasına denir</w:t>
      </w:r>
      <w:r>
        <w:rPr>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w:t>
      </w:r>
      <w:r w:rsidRPr="009E6286">
        <w:rPr>
          <w:rFonts w:ascii="Times New Roman" w:hAnsi="Times New Roman"/>
          <w:color w:val="0D0D0D"/>
          <w:sz w:val="18"/>
          <w:szCs w:val="18"/>
        </w:rPr>
        <w:t xml:space="preserve">Şişli, </w:t>
      </w:r>
      <w:r>
        <w:rPr>
          <w:rFonts w:ascii="Times New Roman" w:hAnsi="Times New Roman"/>
          <w:color w:val="0D0D0D"/>
          <w:sz w:val="18"/>
          <w:szCs w:val="18"/>
        </w:rPr>
        <w:t>a.g.e.</w:t>
      </w:r>
      <w:r w:rsidRPr="009E6286">
        <w:rPr>
          <w:rFonts w:ascii="Times New Roman" w:hAnsi="Times New Roman"/>
          <w:color w:val="0D0D0D"/>
          <w:sz w:val="18"/>
          <w:szCs w:val="18"/>
        </w:rPr>
        <w:t xml:space="preserve">, s. </w:t>
      </w:r>
      <w:r>
        <w:rPr>
          <w:rFonts w:ascii="Times New Roman" w:hAnsi="Times New Roman"/>
          <w:color w:val="0D0D0D"/>
          <w:sz w:val="18"/>
          <w:szCs w:val="18"/>
        </w:rPr>
        <w:t>11</w:t>
      </w:r>
      <w:r w:rsidRPr="009E6286">
        <w:rPr>
          <w:rFonts w:ascii="Times New Roman" w:hAnsi="Times New Roman"/>
          <w:color w:val="0D0D0D"/>
          <w:sz w:val="18"/>
          <w:szCs w:val="18"/>
        </w:rPr>
        <w:t>.</w:t>
      </w:r>
    </w:p>
  </w:footnote>
  <w:footnote w:id="408">
    <w:p w:rsidR="00CC3308" w:rsidRPr="00B6544C" w:rsidRDefault="00CC3308" w:rsidP="001B016D">
      <w:pPr>
        <w:pStyle w:val="DipnotMetni"/>
        <w:spacing w:line="20" w:lineRule="atLeast"/>
        <w:ind w:left="709" w:hanging="709"/>
        <w:jc w:val="both"/>
        <w:rPr>
          <w:rStyle w:val="DipnotBavurusu"/>
          <w:rFonts w:ascii="Times New Roman" w:hAnsi="Times New Roman"/>
          <w:color w:val="0D0D0D"/>
          <w:sz w:val="18"/>
          <w:szCs w:val="18"/>
        </w:rPr>
      </w:pPr>
      <w:r w:rsidRPr="00B66387">
        <w:rPr>
          <w:rStyle w:val="DipnotBavurusu"/>
          <w:rFonts w:ascii="Times New Roman" w:hAnsi="Times New Roman"/>
          <w:color w:val="0D0D0D"/>
          <w:sz w:val="18"/>
          <w:szCs w:val="18"/>
        </w:rPr>
        <w:footnoteRef/>
      </w:r>
      <w:r w:rsidRPr="00B66387">
        <w:rPr>
          <w:rStyle w:val="DipnotBavurusu"/>
          <w:rFonts w:ascii="Times New Roman" w:hAnsi="Times New Roman"/>
          <w:color w:val="0D0D0D"/>
          <w:sz w:val="18"/>
          <w:szCs w:val="18"/>
        </w:rPr>
        <w:t xml:space="preserve"> </w:t>
      </w:r>
      <w:r w:rsidRPr="00287A56">
        <w:rPr>
          <w:rFonts w:ascii="Times New Roman" w:hAnsi="Times New Roman"/>
          <w:color w:val="0D0D0D"/>
          <w:sz w:val="18"/>
          <w:szCs w:val="18"/>
        </w:rPr>
        <w:t xml:space="preserve">Ekosistem Bileşenleri: </w:t>
      </w:r>
      <w:r>
        <w:rPr>
          <w:rFonts w:ascii="Times New Roman" w:hAnsi="Times New Roman"/>
          <w:color w:val="0D0D0D"/>
          <w:sz w:val="18"/>
          <w:szCs w:val="18"/>
        </w:rPr>
        <w:t>1. Abiyotik;</w:t>
      </w:r>
      <w:r w:rsidRPr="00287A56">
        <w:rPr>
          <w:rFonts w:ascii="Times New Roman" w:hAnsi="Times New Roman"/>
          <w:color w:val="0D0D0D"/>
          <w:sz w:val="18"/>
          <w:szCs w:val="18"/>
        </w:rPr>
        <w:t xml:space="preserve"> cansız maddeler (anorganik ve organik bileşenler)</w:t>
      </w:r>
      <w:r>
        <w:rPr>
          <w:rFonts w:ascii="Times New Roman" w:hAnsi="Times New Roman"/>
          <w:color w:val="0D0D0D"/>
          <w:sz w:val="18"/>
          <w:szCs w:val="18"/>
        </w:rPr>
        <w:t xml:space="preserve">dir. 2. Biyotik (canlı); yapıcılar </w:t>
      </w:r>
      <w:r w:rsidRPr="00287A56">
        <w:rPr>
          <w:rFonts w:ascii="Times New Roman" w:hAnsi="Times New Roman"/>
          <w:color w:val="0D0D0D"/>
          <w:sz w:val="18"/>
          <w:szCs w:val="18"/>
        </w:rPr>
        <w:t>(ototrof-üretici</w:t>
      </w:r>
      <w:r>
        <w:rPr>
          <w:rFonts w:ascii="Times New Roman" w:hAnsi="Times New Roman"/>
          <w:color w:val="0D0D0D"/>
          <w:sz w:val="18"/>
          <w:szCs w:val="18"/>
        </w:rPr>
        <w:t xml:space="preserve"> örneğin bitkiler), tüketiciler </w:t>
      </w:r>
      <w:r w:rsidRPr="00287A56">
        <w:rPr>
          <w:rFonts w:ascii="Times New Roman" w:hAnsi="Times New Roman"/>
          <w:color w:val="0D0D0D"/>
          <w:sz w:val="18"/>
          <w:szCs w:val="18"/>
        </w:rPr>
        <w:t>(heterotrof, örneğin hay</w:t>
      </w:r>
      <w:r>
        <w:rPr>
          <w:rFonts w:ascii="Times New Roman" w:hAnsi="Times New Roman"/>
          <w:color w:val="0D0D0D"/>
          <w:sz w:val="18"/>
          <w:szCs w:val="18"/>
        </w:rPr>
        <w:t>vansal canlılar), ayrıştırıcılar</w:t>
      </w:r>
      <w:r w:rsidRPr="00287A56">
        <w:rPr>
          <w:rFonts w:ascii="Times New Roman" w:hAnsi="Times New Roman"/>
          <w:color w:val="0D0D0D"/>
          <w:sz w:val="18"/>
          <w:szCs w:val="18"/>
        </w:rPr>
        <w:t xml:space="preserve"> (örneğin bakteri ve mantarlar)</w:t>
      </w:r>
      <w:r>
        <w:rPr>
          <w:rFonts w:ascii="Times New Roman" w:hAnsi="Times New Roman"/>
          <w:color w:val="0D0D0D"/>
          <w:sz w:val="18"/>
          <w:szCs w:val="18"/>
        </w:rPr>
        <w:t xml:space="preserve"> dır</w:t>
      </w:r>
      <w:r w:rsidRPr="00287A56">
        <w:rPr>
          <w:rFonts w:ascii="Times New Roman" w:hAnsi="Times New Roman"/>
          <w:color w:val="0D0D0D"/>
          <w:sz w:val="18"/>
          <w:szCs w:val="18"/>
        </w:rPr>
        <w:t xml:space="preserve">. </w:t>
      </w:r>
      <w:r w:rsidRPr="003F566D">
        <w:rPr>
          <w:rFonts w:ascii="Times New Roman" w:hAnsi="Times New Roman"/>
          <w:color w:val="0D0D0D"/>
          <w:sz w:val="18"/>
          <w:szCs w:val="18"/>
        </w:rPr>
        <w:t>Bkz.</w:t>
      </w:r>
      <w:r>
        <w:rPr>
          <w:rFonts w:ascii="Times New Roman" w:hAnsi="Times New Roman"/>
          <w:color w:val="0D0D0D"/>
          <w:sz w:val="18"/>
          <w:szCs w:val="18"/>
        </w:rPr>
        <w:t xml:space="preserve"> </w:t>
      </w:r>
      <w:r w:rsidRPr="009E6286">
        <w:rPr>
          <w:rFonts w:ascii="Times New Roman" w:hAnsi="Times New Roman"/>
          <w:color w:val="0D0D0D"/>
          <w:sz w:val="18"/>
          <w:szCs w:val="18"/>
        </w:rPr>
        <w:t xml:space="preserve">Şişli, </w:t>
      </w:r>
      <w:r>
        <w:rPr>
          <w:rFonts w:ascii="Times New Roman" w:hAnsi="Times New Roman"/>
          <w:color w:val="0D0D0D"/>
          <w:sz w:val="18"/>
          <w:szCs w:val="18"/>
        </w:rPr>
        <w:t>a.g.e.</w:t>
      </w:r>
      <w:r w:rsidRPr="009E6286">
        <w:rPr>
          <w:rFonts w:ascii="Times New Roman" w:hAnsi="Times New Roman"/>
          <w:color w:val="0D0D0D"/>
          <w:sz w:val="18"/>
          <w:szCs w:val="18"/>
        </w:rPr>
        <w:t xml:space="preserve">, s. </w:t>
      </w:r>
      <w:r>
        <w:rPr>
          <w:rFonts w:ascii="Times New Roman" w:hAnsi="Times New Roman"/>
          <w:color w:val="0D0D0D"/>
          <w:sz w:val="18"/>
          <w:szCs w:val="18"/>
        </w:rPr>
        <w:t>11</w:t>
      </w:r>
      <w:r w:rsidRPr="009E6286">
        <w:rPr>
          <w:rFonts w:ascii="Times New Roman" w:hAnsi="Times New Roman"/>
          <w:color w:val="0D0D0D"/>
          <w:sz w:val="18"/>
          <w:szCs w:val="18"/>
        </w:rPr>
        <w:t>.</w:t>
      </w:r>
      <w:r>
        <w:rPr>
          <w:rFonts w:ascii="Times New Roman" w:hAnsi="Times New Roman"/>
          <w:color w:val="0D0D0D"/>
          <w:sz w:val="18"/>
          <w:szCs w:val="18"/>
        </w:rPr>
        <w:t xml:space="preserve">; Sencar ve </w:t>
      </w:r>
      <w:r w:rsidRPr="001B016D">
        <w:rPr>
          <w:rFonts w:ascii="Times New Roman" w:hAnsi="Times New Roman"/>
          <w:color w:val="0D0D0D"/>
          <w:sz w:val="18"/>
          <w:szCs w:val="18"/>
        </w:rPr>
        <w:t>Gökmen,</w:t>
      </w:r>
      <w:r>
        <w:rPr>
          <w:rFonts w:ascii="Times New Roman" w:hAnsi="Times New Roman"/>
          <w:color w:val="0D0D0D"/>
          <w:sz w:val="18"/>
          <w:szCs w:val="18"/>
        </w:rPr>
        <w:t xml:space="preserve"> </w:t>
      </w:r>
      <w:r w:rsidRPr="001B016D">
        <w:rPr>
          <w:rFonts w:ascii="Times New Roman" w:hAnsi="Times New Roman"/>
          <w:color w:val="0D0D0D"/>
          <w:sz w:val="18"/>
          <w:szCs w:val="18"/>
        </w:rPr>
        <w:t>a.g.e.,</w:t>
      </w:r>
      <w:r>
        <w:rPr>
          <w:rFonts w:ascii="Times New Roman" w:hAnsi="Times New Roman"/>
          <w:color w:val="0D0D0D"/>
          <w:sz w:val="18"/>
          <w:szCs w:val="18"/>
        </w:rPr>
        <w:t xml:space="preserve"> s. 186-187.</w:t>
      </w:r>
    </w:p>
  </w:footnote>
  <w:footnote w:id="409">
    <w:p w:rsidR="00CC3308" w:rsidRPr="009777CD" w:rsidRDefault="00CC3308" w:rsidP="008335D9">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8335D9">
        <w:rPr>
          <w:rFonts w:ascii="Times New Roman" w:hAnsi="Times New Roman"/>
          <w:sz w:val="18"/>
          <w:szCs w:val="18"/>
        </w:rPr>
        <w:t>Hüseyin Akyüz, “</w:t>
      </w:r>
      <w:r>
        <w:rPr>
          <w:rFonts w:ascii="Times New Roman" w:hAnsi="Times New Roman"/>
          <w:sz w:val="18"/>
          <w:szCs w:val="18"/>
        </w:rPr>
        <w:t>Çevre Dostu B</w:t>
      </w:r>
      <w:r w:rsidRPr="008335D9">
        <w:rPr>
          <w:rFonts w:ascii="Times New Roman" w:hAnsi="Times New Roman"/>
          <w:sz w:val="18"/>
          <w:szCs w:val="18"/>
        </w:rPr>
        <w:t xml:space="preserve">ir Elçi Hz. Muhammet”, </w:t>
      </w:r>
      <w:r w:rsidRPr="00614200">
        <w:rPr>
          <w:rFonts w:ascii="Times New Roman" w:hAnsi="Times New Roman"/>
          <w:b/>
          <w:bCs/>
          <w:sz w:val="18"/>
          <w:szCs w:val="18"/>
        </w:rPr>
        <w:t>Çevre ve Ahlak Sempozyumu</w:t>
      </w:r>
      <w:r w:rsidRPr="008335D9">
        <w:rPr>
          <w:rFonts w:ascii="Times New Roman" w:hAnsi="Times New Roman"/>
          <w:sz w:val="18"/>
          <w:szCs w:val="18"/>
        </w:rPr>
        <w:t>, Gaziantep, 2014, s.</w:t>
      </w:r>
      <w:r>
        <w:rPr>
          <w:rFonts w:ascii="Times New Roman" w:hAnsi="Times New Roman"/>
          <w:sz w:val="18"/>
          <w:szCs w:val="18"/>
        </w:rPr>
        <w:t xml:space="preserve"> </w:t>
      </w:r>
      <w:r w:rsidRPr="008335D9">
        <w:rPr>
          <w:rFonts w:ascii="Times New Roman" w:hAnsi="Times New Roman"/>
          <w:sz w:val="18"/>
          <w:szCs w:val="18"/>
        </w:rPr>
        <w:t>35.;</w:t>
      </w:r>
      <w:r>
        <w:rPr>
          <w:rFonts w:ascii="Times New Roman" w:hAnsi="Times New Roman"/>
          <w:color w:val="0D0D0D"/>
          <w:sz w:val="18"/>
          <w:szCs w:val="18"/>
        </w:rPr>
        <w:t xml:space="preserve"> Daha geniş bilgi için bkz. </w:t>
      </w:r>
      <w:r w:rsidRPr="005973B7">
        <w:rPr>
          <w:rFonts w:ascii="Times New Roman" w:hAnsi="Times New Roman"/>
          <w:color w:val="0D0D0D"/>
          <w:sz w:val="18"/>
          <w:szCs w:val="18"/>
        </w:rPr>
        <w:t>Hu</w:t>
      </w:r>
      <w:r w:rsidRPr="005973B7">
        <w:rPr>
          <w:rFonts w:ascii="Times New Roman" w:hAnsi="Times New Roman"/>
          <w:color w:val="0D0D0D"/>
          <w:spacing w:val="-2"/>
          <w:sz w:val="18"/>
          <w:szCs w:val="18"/>
        </w:rPr>
        <w:t>r</w:t>
      </w:r>
      <w:r w:rsidRPr="005973B7">
        <w:rPr>
          <w:rFonts w:ascii="Times New Roman" w:hAnsi="Times New Roman"/>
          <w:color w:val="0D0D0D"/>
          <w:spacing w:val="1"/>
          <w:sz w:val="18"/>
          <w:szCs w:val="18"/>
        </w:rPr>
        <w:t>i</w:t>
      </w:r>
      <w:r w:rsidRPr="005973B7">
        <w:rPr>
          <w:rFonts w:ascii="Times New Roman" w:hAnsi="Times New Roman"/>
          <w:color w:val="0D0D0D"/>
          <w:sz w:val="18"/>
          <w:szCs w:val="18"/>
        </w:rPr>
        <w:t>ye</w:t>
      </w:r>
      <w:r w:rsidRPr="005973B7">
        <w:rPr>
          <w:rFonts w:ascii="Times New Roman" w:hAnsi="Times New Roman"/>
          <w:color w:val="0D0D0D"/>
          <w:spacing w:val="-2"/>
          <w:sz w:val="18"/>
          <w:szCs w:val="18"/>
        </w:rPr>
        <w:t xml:space="preserve"> </w:t>
      </w:r>
      <w:r w:rsidRPr="005973B7">
        <w:rPr>
          <w:rFonts w:ascii="Times New Roman" w:hAnsi="Times New Roman"/>
          <w:color w:val="0D0D0D"/>
          <w:sz w:val="18"/>
          <w:szCs w:val="18"/>
        </w:rPr>
        <w:t>M</w:t>
      </w:r>
      <w:r w:rsidRPr="005973B7">
        <w:rPr>
          <w:rFonts w:ascii="Times New Roman" w:hAnsi="Times New Roman"/>
          <w:color w:val="0D0D0D"/>
          <w:spacing w:val="1"/>
          <w:sz w:val="18"/>
          <w:szCs w:val="18"/>
        </w:rPr>
        <w:t>a</w:t>
      </w:r>
      <w:r w:rsidRPr="005973B7">
        <w:rPr>
          <w:rFonts w:ascii="Times New Roman" w:hAnsi="Times New Roman"/>
          <w:color w:val="0D0D0D"/>
          <w:spacing w:val="-2"/>
          <w:sz w:val="18"/>
          <w:szCs w:val="18"/>
        </w:rPr>
        <w:t>r</w:t>
      </w:r>
      <w:r>
        <w:rPr>
          <w:rFonts w:ascii="Times New Roman" w:hAnsi="Times New Roman"/>
          <w:color w:val="0D0D0D"/>
          <w:sz w:val="18"/>
          <w:szCs w:val="18"/>
        </w:rPr>
        <w:t>tı</w:t>
      </w:r>
      <w:r w:rsidRPr="005973B7">
        <w:rPr>
          <w:rFonts w:ascii="Times New Roman" w:hAnsi="Times New Roman"/>
          <w:color w:val="0D0D0D"/>
          <w:sz w:val="18"/>
          <w:szCs w:val="18"/>
        </w:rPr>
        <w:t xml:space="preserve">, </w:t>
      </w:r>
      <w:r w:rsidRPr="00074F32">
        <w:rPr>
          <w:rFonts w:ascii="Times New Roman" w:hAnsi="Times New Roman"/>
          <w:b/>
          <w:bCs/>
          <w:color w:val="0D0D0D"/>
          <w:sz w:val="18"/>
          <w:szCs w:val="18"/>
        </w:rPr>
        <w:t>Ha</w:t>
      </w:r>
      <w:r w:rsidRPr="00074F32">
        <w:rPr>
          <w:rFonts w:ascii="Times New Roman" w:hAnsi="Times New Roman"/>
          <w:b/>
          <w:bCs/>
          <w:color w:val="0D0D0D"/>
          <w:spacing w:val="-2"/>
          <w:sz w:val="18"/>
          <w:szCs w:val="18"/>
        </w:rPr>
        <w:t>d</w:t>
      </w:r>
      <w:r w:rsidRPr="00074F32">
        <w:rPr>
          <w:rFonts w:ascii="Times New Roman" w:hAnsi="Times New Roman"/>
          <w:b/>
          <w:bCs/>
          <w:color w:val="0D0D0D"/>
          <w:sz w:val="18"/>
          <w:szCs w:val="18"/>
        </w:rPr>
        <w:t>isler</w:t>
      </w:r>
      <w:r w:rsidRPr="00074F32">
        <w:rPr>
          <w:rFonts w:ascii="Times New Roman" w:hAnsi="Times New Roman"/>
          <w:b/>
          <w:bCs/>
          <w:color w:val="0D0D0D"/>
          <w:spacing w:val="-2"/>
          <w:sz w:val="18"/>
          <w:szCs w:val="18"/>
        </w:rPr>
        <w:t xml:space="preserve"> </w:t>
      </w:r>
      <w:r w:rsidRPr="00074F32">
        <w:rPr>
          <w:rFonts w:ascii="Times New Roman" w:hAnsi="Times New Roman"/>
          <w:b/>
          <w:bCs/>
          <w:color w:val="0D0D0D"/>
          <w:sz w:val="18"/>
          <w:szCs w:val="18"/>
        </w:rPr>
        <w:t>Ekse</w:t>
      </w:r>
      <w:r w:rsidRPr="00074F32">
        <w:rPr>
          <w:rFonts w:ascii="Times New Roman" w:hAnsi="Times New Roman"/>
          <w:b/>
          <w:bCs/>
          <w:color w:val="0D0D0D"/>
          <w:spacing w:val="-3"/>
          <w:sz w:val="18"/>
          <w:szCs w:val="18"/>
        </w:rPr>
        <w:t>n</w:t>
      </w:r>
      <w:r w:rsidRPr="00074F32">
        <w:rPr>
          <w:rFonts w:ascii="Times New Roman" w:hAnsi="Times New Roman"/>
          <w:b/>
          <w:bCs/>
          <w:color w:val="0D0D0D"/>
          <w:sz w:val="18"/>
          <w:szCs w:val="18"/>
        </w:rPr>
        <w:t>in</w:t>
      </w:r>
      <w:r w:rsidRPr="00074F32">
        <w:rPr>
          <w:rFonts w:ascii="Times New Roman" w:hAnsi="Times New Roman"/>
          <w:b/>
          <w:bCs/>
          <w:color w:val="0D0D0D"/>
          <w:spacing w:val="1"/>
          <w:sz w:val="18"/>
          <w:szCs w:val="18"/>
        </w:rPr>
        <w:t>d</w:t>
      </w:r>
      <w:r w:rsidRPr="00074F32">
        <w:rPr>
          <w:rFonts w:ascii="Times New Roman" w:hAnsi="Times New Roman"/>
          <w:b/>
          <w:bCs/>
          <w:color w:val="0D0D0D"/>
          <w:sz w:val="18"/>
          <w:szCs w:val="18"/>
        </w:rPr>
        <w:t>e</w:t>
      </w:r>
      <w:r w:rsidRPr="00074F32">
        <w:rPr>
          <w:rFonts w:ascii="Times New Roman" w:hAnsi="Times New Roman"/>
          <w:b/>
          <w:bCs/>
          <w:color w:val="0D0D0D"/>
          <w:spacing w:val="-2"/>
          <w:sz w:val="18"/>
          <w:szCs w:val="18"/>
        </w:rPr>
        <w:t xml:space="preserve"> </w:t>
      </w:r>
      <w:r w:rsidRPr="00074F32">
        <w:rPr>
          <w:rFonts w:ascii="Times New Roman" w:hAnsi="Times New Roman"/>
          <w:b/>
          <w:bCs/>
          <w:color w:val="0D0D0D"/>
          <w:sz w:val="18"/>
          <w:szCs w:val="18"/>
        </w:rPr>
        <w:t>Ç</w:t>
      </w:r>
      <w:r w:rsidRPr="00074F32">
        <w:rPr>
          <w:rFonts w:ascii="Times New Roman" w:hAnsi="Times New Roman"/>
          <w:b/>
          <w:bCs/>
          <w:color w:val="0D0D0D"/>
          <w:spacing w:val="-3"/>
          <w:sz w:val="18"/>
          <w:szCs w:val="18"/>
        </w:rPr>
        <w:t>e</w:t>
      </w:r>
      <w:r w:rsidRPr="00074F32">
        <w:rPr>
          <w:rFonts w:ascii="Times New Roman" w:hAnsi="Times New Roman"/>
          <w:b/>
          <w:bCs/>
          <w:color w:val="0D0D0D"/>
          <w:spacing w:val="1"/>
          <w:sz w:val="18"/>
          <w:szCs w:val="18"/>
        </w:rPr>
        <w:t>v</w:t>
      </w:r>
      <w:r w:rsidRPr="00074F32">
        <w:rPr>
          <w:rFonts w:ascii="Times New Roman" w:hAnsi="Times New Roman"/>
          <w:b/>
          <w:bCs/>
          <w:color w:val="0D0D0D"/>
          <w:sz w:val="18"/>
          <w:szCs w:val="18"/>
        </w:rPr>
        <w:t>re</w:t>
      </w:r>
      <w:r w:rsidRPr="00074F32">
        <w:rPr>
          <w:rFonts w:ascii="Times New Roman" w:hAnsi="Times New Roman"/>
          <w:b/>
          <w:bCs/>
          <w:color w:val="0D0D0D"/>
          <w:spacing w:val="-2"/>
          <w:sz w:val="18"/>
          <w:szCs w:val="18"/>
        </w:rPr>
        <w:t xml:space="preserve"> </w:t>
      </w:r>
      <w:r w:rsidRPr="00074F32">
        <w:rPr>
          <w:rFonts w:ascii="Times New Roman" w:hAnsi="Times New Roman"/>
          <w:b/>
          <w:bCs/>
          <w:color w:val="0D0D0D"/>
          <w:sz w:val="18"/>
          <w:szCs w:val="18"/>
        </w:rPr>
        <w:t>A</w:t>
      </w:r>
      <w:r w:rsidRPr="00074F32">
        <w:rPr>
          <w:rFonts w:ascii="Times New Roman" w:hAnsi="Times New Roman"/>
          <w:b/>
          <w:bCs/>
          <w:color w:val="0D0D0D"/>
          <w:spacing w:val="1"/>
          <w:sz w:val="18"/>
          <w:szCs w:val="18"/>
        </w:rPr>
        <w:t>h</w:t>
      </w:r>
      <w:r w:rsidRPr="00074F32">
        <w:rPr>
          <w:rFonts w:ascii="Times New Roman" w:hAnsi="Times New Roman"/>
          <w:b/>
          <w:bCs/>
          <w:color w:val="0D0D0D"/>
          <w:spacing w:val="-2"/>
          <w:sz w:val="18"/>
          <w:szCs w:val="18"/>
        </w:rPr>
        <w:t>l</w:t>
      </w:r>
      <w:r w:rsidRPr="00074F32">
        <w:rPr>
          <w:rFonts w:ascii="Times New Roman" w:hAnsi="Times New Roman"/>
          <w:b/>
          <w:bCs/>
          <w:color w:val="0D0D0D"/>
          <w:sz w:val="18"/>
          <w:szCs w:val="18"/>
        </w:rPr>
        <w:t>a</w:t>
      </w:r>
      <w:r w:rsidRPr="00074F32">
        <w:rPr>
          <w:rFonts w:ascii="Times New Roman" w:hAnsi="Times New Roman"/>
          <w:b/>
          <w:bCs/>
          <w:color w:val="0D0D0D"/>
          <w:spacing w:val="-2"/>
          <w:sz w:val="18"/>
          <w:szCs w:val="18"/>
        </w:rPr>
        <w:t>k</w:t>
      </w:r>
      <w:r w:rsidRPr="00074F32">
        <w:rPr>
          <w:rFonts w:ascii="Times New Roman" w:hAnsi="Times New Roman"/>
          <w:b/>
          <w:bCs/>
          <w:color w:val="0D0D0D"/>
          <w:sz w:val="18"/>
          <w:szCs w:val="18"/>
        </w:rPr>
        <w:t>ı</w:t>
      </w:r>
      <w:r w:rsidRPr="005973B7">
        <w:rPr>
          <w:rFonts w:ascii="Times New Roman" w:hAnsi="Times New Roman"/>
          <w:color w:val="0D0D0D"/>
          <w:spacing w:val="1"/>
          <w:sz w:val="18"/>
          <w:szCs w:val="18"/>
        </w:rPr>
        <w:t>, Etkileşim</w:t>
      </w:r>
      <w:r w:rsidRPr="005973B7">
        <w:rPr>
          <w:rFonts w:ascii="Times New Roman" w:hAnsi="Times New Roman"/>
          <w:color w:val="0D0D0D"/>
          <w:sz w:val="18"/>
          <w:szCs w:val="18"/>
        </w:rPr>
        <w:t xml:space="preserve"> </w:t>
      </w:r>
      <w:r w:rsidRPr="005973B7">
        <w:rPr>
          <w:rFonts w:ascii="Times New Roman" w:hAnsi="Times New Roman"/>
          <w:color w:val="0D0D0D"/>
          <w:spacing w:val="-2"/>
          <w:sz w:val="18"/>
          <w:szCs w:val="18"/>
        </w:rPr>
        <w:t>Y</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yı</w:t>
      </w:r>
      <w:r w:rsidRPr="005973B7">
        <w:rPr>
          <w:rFonts w:ascii="Times New Roman" w:hAnsi="Times New Roman"/>
          <w:color w:val="0D0D0D"/>
          <w:spacing w:val="-3"/>
          <w:sz w:val="18"/>
          <w:szCs w:val="18"/>
        </w:rPr>
        <w:t>n</w:t>
      </w:r>
      <w:r w:rsidRPr="005973B7">
        <w:rPr>
          <w:rFonts w:ascii="Times New Roman" w:hAnsi="Times New Roman"/>
          <w:color w:val="0D0D0D"/>
          <w:spacing w:val="1"/>
          <w:sz w:val="18"/>
          <w:szCs w:val="18"/>
        </w:rPr>
        <w:t>la</w:t>
      </w:r>
      <w:r w:rsidRPr="005973B7">
        <w:rPr>
          <w:rFonts w:ascii="Times New Roman" w:hAnsi="Times New Roman"/>
          <w:color w:val="0D0D0D"/>
          <w:spacing w:val="-2"/>
          <w:sz w:val="18"/>
          <w:szCs w:val="18"/>
        </w:rPr>
        <w:t>r</w:t>
      </w:r>
      <w:r w:rsidRPr="005973B7">
        <w:rPr>
          <w:rFonts w:ascii="Times New Roman" w:hAnsi="Times New Roman"/>
          <w:color w:val="0D0D0D"/>
          <w:sz w:val="18"/>
          <w:szCs w:val="18"/>
        </w:rPr>
        <w:t>ı</w:t>
      </w:r>
      <w:r w:rsidRPr="005973B7">
        <w:rPr>
          <w:rFonts w:ascii="Times New Roman" w:hAnsi="Times New Roman"/>
          <w:color w:val="0D0D0D"/>
          <w:spacing w:val="1"/>
          <w:sz w:val="18"/>
          <w:szCs w:val="18"/>
        </w:rPr>
        <w:t>,</w:t>
      </w:r>
      <w:r>
        <w:rPr>
          <w:rFonts w:ascii="Times New Roman" w:hAnsi="Times New Roman"/>
          <w:color w:val="0D0D0D"/>
          <w:sz w:val="18"/>
          <w:szCs w:val="18"/>
        </w:rPr>
        <w:t xml:space="preserve"> </w:t>
      </w:r>
      <w:r w:rsidRPr="005973B7">
        <w:rPr>
          <w:rFonts w:ascii="Times New Roman" w:hAnsi="Times New Roman"/>
          <w:color w:val="0D0D0D"/>
          <w:sz w:val="18"/>
          <w:szCs w:val="18"/>
        </w:rPr>
        <w:t>İs</w:t>
      </w:r>
      <w:r w:rsidRPr="005973B7">
        <w:rPr>
          <w:rFonts w:ascii="Times New Roman" w:hAnsi="Times New Roman"/>
          <w:color w:val="0D0D0D"/>
          <w:spacing w:val="2"/>
          <w:sz w:val="18"/>
          <w:szCs w:val="18"/>
        </w:rPr>
        <w:t>t</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nbu</w:t>
      </w:r>
      <w:r w:rsidRPr="005973B7">
        <w:rPr>
          <w:rFonts w:ascii="Times New Roman" w:hAnsi="Times New Roman"/>
          <w:color w:val="0D0D0D"/>
          <w:spacing w:val="-2"/>
          <w:sz w:val="18"/>
          <w:szCs w:val="18"/>
        </w:rPr>
        <w:t>l</w:t>
      </w:r>
      <w:r w:rsidRPr="005973B7">
        <w:rPr>
          <w:rFonts w:ascii="Times New Roman" w:hAnsi="Times New Roman"/>
          <w:color w:val="0D0D0D"/>
          <w:spacing w:val="1"/>
          <w:sz w:val="18"/>
          <w:szCs w:val="18"/>
        </w:rPr>
        <w:t>,</w:t>
      </w:r>
      <w:r>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2</w:t>
      </w:r>
      <w:r w:rsidRPr="005973B7">
        <w:rPr>
          <w:rFonts w:ascii="Times New Roman" w:hAnsi="Times New Roman"/>
          <w:color w:val="0D0D0D"/>
          <w:spacing w:val="-2"/>
          <w:sz w:val="18"/>
          <w:szCs w:val="18"/>
        </w:rPr>
        <w:t>01</w:t>
      </w:r>
      <w:r>
        <w:rPr>
          <w:rFonts w:ascii="Times New Roman" w:hAnsi="Times New Roman"/>
          <w:color w:val="0D0D0D"/>
          <w:spacing w:val="1"/>
          <w:sz w:val="18"/>
          <w:szCs w:val="18"/>
        </w:rPr>
        <w:t>3.</w:t>
      </w:r>
    </w:p>
  </w:footnote>
  <w:footnote w:id="410">
    <w:p w:rsidR="00CC3308" w:rsidRPr="002A4D04" w:rsidRDefault="00CC3308" w:rsidP="00741B01">
      <w:pPr>
        <w:pStyle w:val="GvdeMetni"/>
        <w:spacing w:line="20" w:lineRule="atLeast"/>
        <w:ind w:left="709" w:hanging="709"/>
        <w:jc w:val="both"/>
        <w:rPr>
          <w:rStyle w:val="DipnotBavurusu"/>
          <w:color w:val="0D0D0D"/>
          <w:sz w:val="18"/>
          <w:szCs w:val="18"/>
        </w:rPr>
      </w:pPr>
      <w:r w:rsidRPr="002E65C2">
        <w:rPr>
          <w:rStyle w:val="DipnotBavurusu"/>
          <w:color w:val="0D0D0D"/>
          <w:sz w:val="18"/>
          <w:szCs w:val="18"/>
        </w:rPr>
        <w:footnoteRef/>
      </w:r>
      <w:r>
        <w:rPr>
          <w:color w:val="0D0D0D"/>
          <w:sz w:val="18"/>
          <w:szCs w:val="18"/>
        </w:rPr>
        <w:t xml:space="preserve"> Yümni Sezen, </w:t>
      </w:r>
      <w:r w:rsidRPr="002A4D04">
        <w:rPr>
          <w:b/>
          <w:bCs/>
          <w:color w:val="0D0D0D"/>
          <w:sz w:val="18"/>
          <w:szCs w:val="18"/>
        </w:rPr>
        <w:t>Sosyoloji Açısından Din</w:t>
      </w:r>
      <w:r>
        <w:rPr>
          <w:color w:val="0D0D0D"/>
          <w:sz w:val="18"/>
          <w:szCs w:val="18"/>
        </w:rPr>
        <w:t>, Marmara Üniversitesi İlahiyat Fakültesi Vakfı Yayınları, 2. Baskı, İstanbul, 1993, s. 109.</w:t>
      </w:r>
    </w:p>
  </w:footnote>
  <w:footnote w:id="411">
    <w:p w:rsidR="00CC3308" w:rsidRPr="00A71BB6" w:rsidRDefault="00CC3308" w:rsidP="002A4D04">
      <w:pPr>
        <w:pStyle w:val="GvdeMetni"/>
        <w:spacing w:line="20" w:lineRule="atLeast"/>
        <w:ind w:left="709" w:hanging="709"/>
        <w:jc w:val="both"/>
        <w:rPr>
          <w:color w:val="0D0D0D"/>
          <w:sz w:val="18"/>
          <w:szCs w:val="18"/>
        </w:rPr>
      </w:pPr>
      <w:r w:rsidRPr="00A42BDA">
        <w:rPr>
          <w:rStyle w:val="DipnotBavurusu"/>
          <w:color w:val="0D0D0D"/>
          <w:sz w:val="18"/>
          <w:szCs w:val="18"/>
        </w:rPr>
        <w:footnoteRef/>
      </w:r>
      <w:r>
        <w:rPr>
          <w:color w:val="0D0D0D"/>
          <w:sz w:val="18"/>
          <w:szCs w:val="18"/>
        </w:rPr>
        <w:t xml:space="preserve"> </w:t>
      </w:r>
      <w:r w:rsidRPr="00A71BB6">
        <w:rPr>
          <w:color w:val="0D0D0D"/>
          <w:sz w:val="18"/>
          <w:szCs w:val="18"/>
        </w:rPr>
        <w:t>Bayraktar Bayraklı</w:t>
      </w:r>
      <w:r w:rsidRPr="00E24007">
        <w:rPr>
          <w:color w:val="0D0D0D"/>
          <w:sz w:val="18"/>
          <w:szCs w:val="18"/>
        </w:rPr>
        <w:t xml:space="preserve">, </w:t>
      </w:r>
      <w:r w:rsidRPr="00EC6147">
        <w:rPr>
          <w:b/>
          <w:bCs/>
          <w:color w:val="0D0D0D"/>
          <w:sz w:val="18"/>
          <w:szCs w:val="18"/>
        </w:rPr>
        <w:t>Kur’an’da Değişim Gelişim ve Kalite Kavramları</w:t>
      </w:r>
      <w:r w:rsidRPr="00E24007">
        <w:rPr>
          <w:color w:val="0D0D0D"/>
          <w:sz w:val="18"/>
          <w:szCs w:val="18"/>
        </w:rPr>
        <w:t xml:space="preserve">, </w:t>
      </w:r>
      <w:r>
        <w:rPr>
          <w:color w:val="0D0D0D"/>
          <w:sz w:val="18"/>
          <w:szCs w:val="18"/>
        </w:rPr>
        <w:t>Marmara Üniversitesi İlahiyat Fakültesi Yayınları, 1. Baskı, İstanbul, 1999, s. 236.</w:t>
      </w:r>
    </w:p>
  </w:footnote>
  <w:footnote w:id="412">
    <w:p w:rsidR="00CC3308" w:rsidRPr="00596B51" w:rsidRDefault="00CC3308" w:rsidP="00D25DB0">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2"/>
          <w:sz w:val="18"/>
          <w:szCs w:val="18"/>
        </w:rPr>
        <w:t>N</w:t>
      </w:r>
      <w:r w:rsidRPr="005973B7">
        <w:rPr>
          <w:rFonts w:ascii="Times New Roman" w:hAnsi="Times New Roman"/>
          <w:color w:val="0D0D0D"/>
          <w:spacing w:val="1"/>
          <w:sz w:val="18"/>
          <w:szCs w:val="18"/>
        </w:rPr>
        <w:t>i</w:t>
      </w:r>
      <w:r w:rsidRPr="005973B7">
        <w:rPr>
          <w:rFonts w:ascii="Times New Roman" w:hAnsi="Times New Roman"/>
          <w:color w:val="0D0D0D"/>
          <w:spacing w:val="-1"/>
          <w:sz w:val="18"/>
          <w:szCs w:val="18"/>
        </w:rPr>
        <w:t>s</w:t>
      </w:r>
      <w:r w:rsidRPr="005973B7">
        <w:rPr>
          <w:rFonts w:ascii="Times New Roman" w:hAnsi="Times New Roman"/>
          <w:color w:val="0D0D0D"/>
          <w:spacing w:val="1"/>
          <w:sz w:val="18"/>
          <w:szCs w:val="18"/>
        </w:rPr>
        <w:t>â</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4/</w:t>
      </w:r>
      <w:r w:rsidRPr="005973B7">
        <w:rPr>
          <w:rFonts w:ascii="Times New Roman" w:hAnsi="Times New Roman"/>
          <w:color w:val="0D0D0D"/>
          <w:spacing w:val="1"/>
          <w:sz w:val="18"/>
          <w:szCs w:val="18"/>
        </w:rPr>
        <w:t>1</w:t>
      </w:r>
      <w:r w:rsidRPr="005973B7">
        <w:rPr>
          <w:rFonts w:ascii="Times New Roman" w:hAnsi="Times New Roman"/>
          <w:color w:val="0D0D0D"/>
          <w:spacing w:val="-2"/>
          <w:sz w:val="18"/>
          <w:szCs w:val="18"/>
        </w:rPr>
        <w:t>1</w:t>
      </w:r>
      <w:r>
        <w:rPr>
          <w:rFonts w:ascii="Times New Roman" w:hAnsi="Times New Roman"/>
          <w:color w:val="0D0D0D"/>
          <w:spacing w:val="1"/>
          <w:sz w:val="18"/>
          <w:szCs w:val="18"/>
        </w:rPr>
        <w:t>9</w:t>
      </w:r>
      <w:r>
        <w:rPr>
          <w:rFonts w:ascii="Times New Roman" w:hAnsi="Times New Roman"/>
          <w:color w:val="0D0D0D"/>
          <w:sz w:val="18"/>
          <w:szCs w:val="18"/>
        </w:rPr>
        <w:t>.</w:t>
      </w:r>
    </w:p>
  </w:footnote>
  <w:footnote w:id="413">
    <w:p w:rsidR="00CC3308" w:rsidRPr="008F084F" w:rsidRDefault="00CC3308" w:rsidP="00D25DB0">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3"/>
          <w:sz w:val="18"/>
          <w:szCs w:val="18"/>
        </w:rPr>
        <w:t>B</w:t>
      </w:r>
      <w:r w:rsidRPr="005973B7">
        <w:rPr>
          <w:rFonts w:ascii="Times New Roman" w:hAnsi="Times New Roman"/>
          <w:color w:val="0D0D0D"/>
          <w:spacing w:val="1"/>
          <w:sz w:val="18"/>
          <w:szCs w:val="18"/>
        </w:rPr>
        <w:t>a</w:t>
      </w:r>
      <w:r w:rsidRPr="005973B7">
        <w:rPr>
          <w:rFonts w:ascii="Times New Roman" w:hAnsi="Times New Roman"/>
          <w:color w:val="0D0D0D"/>
          <w:spacing w:val="-1"/>
          <w:sz w:val="18"/>
          <w:szCs w:val="18"/>
        </w:rPr>
        <w:t>k</w:t>
      </w:r>
      <w:r w:rsidRPr="005973B7">
        <w:rPr>
          <w:rFonts w:ascii="Times New Roman" w:hAnsi="Times New Roman"/>
          <w:color w:val="0D0D0D"/>
          <w:spacing w:val="1"/>
          <w:sz w:val="18"/>
          <w:szCs w:val="18"/>
        </w:rPr>
        <w:t>a</w:t>
      </w:r>
      <w:r w:rsidRPr="005973B7">
        <w:rPr>
          <w:rFonts w:ascii="Times New Roman" w:hAnsi="Times New Roman"/>
          <w:color w:val="0D0D0D"/>
          <w:spacing w:val="-4"/>
          <w:sz w:val="18"/>
          <w:szCs w:val="18"/>
        </w:rPr>
        <w:t>r</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2</w:t>
      </w:r>
      <w:r w:rsidRPr="005973B7">
        <w:rPr>
          <w:rFonts w:ascii="Times New Roman" w:hAnsi="Times New Roman"/>
          <w:color w:val="0D0D0D"/>
          <w:spacing w:val="1"/>
          <w:sz w:val="18"/>
          <w:szCs w:val="18"/>
        </w:rPr>
        <w:t>/</w:t>
      </w:r>
      <w:r w:rsidRPr="005973B7">
        <w:rPr>
          <w:rFonts w:ascii="Times New Roman" w:hAnsi="Times New Roman"/>
          <w:color w:val="0D0D0D"/>
          <w:spacing w:val="-2"/>
          <w:sz w:val="18"/>
          <w:szCs w:val="18"/>
        </w:rPr>
        <w:t>20</w:t>
      </w:r>
      <w:r>
        <w:rPr>
          <w:rFonts w:ascii="Times New Roman" w:hAnsi="Times New Roman"/>
          <w:color w:val="0D0D0D"/>
          <w:spacing w:val="1"/>
          <w:sz w:val="18"/>
          <w:szCs w:val="18"/>
        </w:rPr>
        <w:t>5</w:t>
      </w:r>
      <w:r>
        <w:rPr>
          <w:rFonts w:ascii="Times New Roman" w:hAnsi="Times New Roman"/>
          <w:color w:val="0D0D0D"/>
          <w:sz w:val="18"/>
          <w:szCs w:val="18"/>
        </w:rPr>
        <w:t>.</w:t>
      </w:r>
    </w:p>
  </w:footnote>
  <w:footnote w:id="414">
    <w:p w:rsidR="00CC3308" w:rsidRPr="004F0008" w:rsidRDefault="00CC3308" w:rsidP="00594E45">
      <w:pPr>
        <w:pStyle w:val="DipnotMetni"/>
        <w:spacing w:line="20" w:lineRule="atLeast"/>
        <w:ind w:left="709" w:hanging="709"/>
        <w:jc w:val="both"/>
      </w:pPr>
      <w:r w:rsidRPr="00B47140">
        <w:rPr>
          <w:rStyle w:val="DipnotBavurusu"/>
          <w:rFonts w:ascii="Times New Roman" w:hAnsi="Times New Roman"/>
          <w:color w:val="0D0D0D"/>
          <w:sz w:val="18"/>
          <w:szCs w:val="18"/>
        </w:rPr>
        <w:footnoteRef/>
      </w:r>
      <w:r w:rsidRPr="00B47140">
        <w:rPr>
          <w:rStyle w:val="DipnotBavurusu"/>
          <w:rFonts w:ascii="Times New Roman" w:hAnsi="Times New Roman"/>
          <w:color w:val="0D0D0D"/>
          <w:sz w:val="18"/>
          <w:szCs w:val="18"/>
        </w:rPr>
        <w:t xml:space="preserve"> </w:t>
      </w:r>
      <w:r>
        <w:rPr>
          <w:rFonts w:ascii="Times New Roman" w:hAnsi="Times New Roman"/>
          <w:color w:val="0D0D0D"/>
          <w:sz w:val="18"/>
          <w:szCs w:val="18"/>
        </w:rPr>
        <w:t>Kanaatimizce; doğal denge, s</w:t>
      </w:r>
      <w:r w:rsidRPr="004F0008">
        <w:rPr>
          <w:rFonts w:ascii="Times New Roman" w:hAnsi="Times New Roman"/>
          <w:color w:val="0D0D0D"/>
          <w:sz w:val="18"/>
          <w:szCs w:val="18"/>
        </w:rPr>
        <w:t>ünnetullah kapsamında (genel olarak)</w:t>
      </w:r>
      <w:r>
        <w:rPr>
          <w:rFonts w:ascii="Times New Roman" w:hAnsi="Times New Roman"/>
          <w:color w:val="0D0D0D"/>
          <w:sz w:val="18"/>
          <w:szCs w:val="18"/>
        </w:rPr>
        <w:t>, genetik ise fıtrat penceresinden (özel olarak) yorumlanabilir.</w:t>
      </w:r>
    </w:p>
  </w:footnote>
  <w:footnote w:id="415">
    <w:p w:rsidR="00CC3308" w:rsidRPr="005F7946" w:rsidRDefault="00CC3308" w:rsidP="005F7946">
      <w:pPr>
        <w:pStyle w:val="DipnotMetni"/>
        <w:ind w:left="709" w:hanging="709"/>
        <w:jc w:val="both"/>
        <w:rPr>
          <w:rStyle w:val="DipnotBavurusu"/>
          <w:rFonts w:ascii="Times New Roman" w:hAnsi="Times New Roman"/>
          <w:color w:val="0D0D0D"/>
          <w:sz w:val="18"/>
          <w:szCs w:val="18"/>
        </w:rPr>
      </w:pPr>
      <w:r w:rsidRPr="005F7946">
        <w:rPr>
          <w:rStyle w:val="DipnotBavurusu"/>
          <w:rFonts w:ascii="Times New Roman" w:hAnsi="Times New Roman"/>
          <w:color w:val="0D0D0D"/>
          <w:sz w:val="18"/>
          <w:szCs w:val="18"/>
        </w:rPr>
        <w:footnoteRef/>
      </w:r>
      <w:r w:rsidRPr="005F7946">
        <w:rPr>
          <w:rStyle w:val="DipnotBavurusu"/>
          <w:rFonts w:ascii="Times New Roman" w:hAnsi="Times New Roman"/>
          <w:color w:val="0D0D0D"/>
          <w:sz w:val="18"/>
          <w:szCs w:val="18"/>
        </w:rPr>
        <w:t xml:space="preserve"> </w:t>
      </w:r>
      <w:r>
        <w:rPr>
          <w:rFonts w:ascii="Times New Roman" w:hAnsi="Times New Roman"/>
          <w:color w:val="0D0D0D"/>
          <w:sz w:val="18"/>
          <w:szCs w:val="18"/>
        </w:rPr>
        <w:t>el-</w:t>
      </w:r>
      <w:r w:rsidRPr="005F7946">
        <w:rPr>
          <w:rFonts w:ascii="Times New Roman" w:hAnsi="Times New Roman"/>
          <w:color w:val="0D0D0D"/>
          <w:sz w:val="18"/>
          <w:szCs w:val="18"/>
        </w:rPr>
        <w:t>İsfehânî, a.g.e.,</w:t>
      </w:r>
      <w:r w:rsidRPr="00950063">
        <w:rPr>
          <w:rFonts w:ascii="Times New Roman" w:hAnsi="Times New Roman"/>
          <w:color w:val="0D0D0D"/>
          <w:sz w:val="18"/>
          <w:szCs w:val="18"/>
        </w:rPr>
        <w:t xml:space="preserve"> </w:t>
      </w:r>
      <w:r>
        <w:rPr>
          <w:rFonts w:ascii="Times New Roman" w:hAnsi="Times New Roman"/>
          <w:color w:val="0D0D0D"/>
          <w:sz w:val="18"/>
          <w:szCs w:val="18"/>
        </w:rPr>
        <w:t>s. 37</w:t>
      </w:r>
      <w:r w:rsidRPr="00950063">
        <w:rPr>
          <w:rFonts w:ascii="Times New Roman" w:hAnsi="Times New Roman"/>
          <w:color w:val="0D0D0D"/>
          <w:sz w:val="18"/>
          <w:szCs w:val="18"/>
        </w:rPr>
        <w:t>9</w:t>
      </w:r>
      <w:r>
        <w:rPr>
          <w:rFonts w:ascii="Times New Roman" w:hAnsi="Times New Roman"/>
          <w:color w:val="0D0D0D"/>
          <w:sz w:val="18"/>
          <w:szCs w:val="18"/>
        </w:rPr>
        <w:t>.</w:t>
      </w:r>
    </w:p>
  </w:footnote>
  <w:footnote w:id="416">
    <w:p w:rsidR="00CC3308" w:rsidRPr="005973B7" w:rsidRDefault="00CC3308" w:rsidP="003137BA">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R</w:t>
      </w:r>
      <w:r w:rsidRPr="005973B7">
        <w:rPr>
          <w:rFonts w:ascii="Times New Roman" w:hAnsi="Times New Roman"/>
          <w:color w:val="0D0D0D"/>
          <w:spacing w:val="-1"/>
          <w:sz w:val="18"/>
          <w:szCs w:val="18"/>
        </w:rPr>
        <w:t>ûm</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3</w:t>
      </w:r>
      <w:r w:rsidRPr="005973B7">
        <w:rPr>
          <w:rFonts w:ascii="Times New Roman" w:hAnsi="Times New Roman"/>
          <w:color w:val="0D0D0D"/>
          <w:spacing w:val="-2"/>
          <w:sz w:val="18"/>
          <w:szCs w:val="18"/>
        </w:rPr>
        <w:t>0/</w:t>
      </w:r>
      <w:r w:rsidRPr="005973B7">
        <w:rPr>
          <w:rFonts w:ascii="Times New Roman" w:hAnsi="Times New Roman"/>
          <w:color w:val="0D0D0D"/>
          <w:spacing w:val="1"/>
          <w:sz w:val="18"/>
          <w:szCs w:val="18"/>
        </w:rPr>
        <w:t>4</w:t>
      </w:r>
      <w:r w:rsidRPr="005973B7">
        <w:rPr>
          <w:rFonts w:ascii="Times New Roman" w:hAnsi="Times New Roman"/>
          <w:color w:val="0D0D0D"/>
          <w:spacing w:val="-2"/>
          <w:sz w:val="18"/>
          <w:szCs w:val="18"/>
        </w:rPr>
        <w:t>1</w:t>
      </w:r>
      <w:r>
        <w:rPr>
          <w:rFonts w:ascii="Times New Roman" w:hAnsi="Times New Roman"/>
          <w:color w:val="0D0D0D"/>
          <w:spacing w:val="3"/>
          <w:sz w:val="18"/>
          <w:szCs w:val="18"/>
        </w:rPr>
        <w:t xml:space="preserve">. </w:t>
      </w:r>
    </w:p>
  </w:footnote>
  <w:footnote w:id="417">
    <w:p w:rsidR="00CC3308" w:rsidRPr="00596B51" w:rsidRDefault="00CC3308" w:rsidP="00D25DB0">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Rûm, </w:t>
      </w:r>
      <w:r w:rsidRPr="005973B7">
        <w:rPr>
          <w:rFonts w:ascii="Times New Roman" w:hAnsi="Times New Roman"/>
          <w:color w:val="0D0D0D"/>
          <w:sz w:val="18"/>
          <w:szCs w:val="18"/>
        </w:rPr>
        <w:t>30/30</w:t>
      </w:r>
      <w:r>
        <w:rPr>
          <w:rFonts w:ascii="Times New Roman" w:hAnsi="Times New Roman"/>
          <w:color w:val="0D0D0D"/>
          <w:sz w:val="18"/>
          <w:szCs w:val="18"/>
        </w:rPr>
        <w:t>.</w:t>
      </w:r>
    </w:p>
  </w:footnote>
  <w:footnote w:id="418">
    <w:p w:rsidR="00CC3308" w:rsidRPr="00211062" w:rsidRDefault="00CC3308" w:rsidP="00211062">
      <w:pPr>
        <w:pStyle w:val="DipnotMetni"/>
        <w:ind w:left="709" w:hanging="709"/>
        <w:rPr>
          <w:rStyle w:val="DipnotBavurusu"/>
          <w:color w:val="0D0D0D"/>
          <w:sz w:val="18"/>
          <w:szCs w:val="18"/>
        </w:rPr>
      </w:pPr>
      <w:r w:rsidRPr="004F4550">
        <w:rPr>
          <w:rStyle w:val="DipnotBavurusu"/>
          <w:rFonts w:ascii="Times New Roman" w:hAnsi="Times New Roman"/>
          <w:color w:val="0D0D0D"/>
          <w:sz w:val="18"/>
          <w:szCs w:val="18"/>
        </w:rPr>
        <w:footnoteRef/>
      </w:r>
      <w:r w:rsidRPr="00211062">
        <w:rPr>
          <w:rStyle w:val="DipnotBavurusu"/>
          <w:color w:val="0D0D0D"/>
          <w:sz w:val="18"/>
          <w:szCs w:val="18"/>
        </w:rPr>
        <w:t xml:space="preserve"> </w:t>
      </w:r>
      <w:r w:rsidRPr="004F4550">
        <w:rPr>
          <w:rFonts w:ascii="Times New Roman" w:hAnsi="Times New Roman"/>
          <w:color w:val="0D0D0D"/>
          <w:sz w:val="18"/>
          <w:szCs w:val="18"/>
        </w:rPr>
        <w:t>Bkz. Engdahl, a.g.e., s. 235-236.</w:t>
      </w:r>
    </w:p>
  </w:footnote>
  <w:footnote w:id="419">
    <w:p w:rsidR="00CC3308" w:rsidRPr="00FB489D" w:rsidRDefault="00CC3308" w:rsidP="00B159C5">
      <w:pPr>
        <w:pStyle w:val="GvdeMetni"/>
        <w:kinsoku w:val="0"/>
        <w:overflowPunct w:val="0"/>
        <w:spacing w:line="20" w:lineRule="atLeast"/>
        <w:ind w:left="709" w:hanging="709"/>
        <w:jc w:val="both"/>
        <w:rPr>
          <w:rStyle w:val="DipnotMetniChar"/>
          <w:sz w:val="18"/>
          <w:szCs w:val="18"/>
        </w:rPr>
      </w:pPr>
      <w:r w:rsidRPr="00FB489D">
        <w:rPr>
          <w:rStyle w:val="DipnotBavurusu"/>
          <w:color w:val="0D0D0D"/>
          <w:sz w:val="18"/>
          <w:szCs w:val="18"/>
        </w:rPr>
        <w:footnoteRef/>
      </w:r>
      <w:r w:rsidRPr="00FB489D">
        <w:rPr>
          <w:rStyle w:val="DipnotBavurusu"/>
          <w:color w:val="0D0D0D"/>
          <w:sz w:val="18"/>
          <w:szCs w:val="18"/>
        </w:rPr>
        <w:t xml:space="preserve"> </w:t>
      </w:r>
      <w:r w:rsidRPr="00B159C5">
        <w:rPr>
          <w:rStyle w:val="DipnotMetniChar"/>
          <w:sz w:val="18"/>
          <w:szCs w:val="18"/>
        </w:rPr>
        <w:t>DDT</w:t>
      </w:r>
      <w:r>
        <w:rPr>
          <w:rStyle w:val="DipnotMetniChar"/>
          <w:sz w:val="18"/>
          <w:szCs w:val="18"/>
        </w:rPr>
        <w:t>; ilk sentetik böcek öldürücü olup, 1873 yılında bir Alman bilim adamı tarafından formüle edildikten sonra, 1939 yılında İsviçreli kimyager Paul Mueller tarafından tarımsal mücadele ilacı haline getirilmiştir</w:t>
      </w:r>
      <w:r w:rsidRPr="00FB489D">
        <w:rPr>
          <w:rStyle w:val="DipnotMetniChar"/>
          <w:sz w:val="18"/>
          <w:szCs w:val="18"/>
        </w:rPr>
        <w:t xml:space="preserve">. </w:t>
      </w:r>
      <w:r>
        <w:rPr>
          <w:color w:val="0D0D0D"/>
          <w:sz w:val="18"/>
          <w:szCs w:val="18"/>
        </w:rPr>
        <w:t>Bkz.</w:t>
      </w:r>
      <w:r w:rsidRPr="00FB489D">
        <w:rPr>
          <w:rStyle w:val="DipnotMetniChar"/>
          <w:sz w:val="18"/>
          <w:szCs w:val="18"/>
        </w:rPr>
        <w:t xml:space="preserve"> </w:t>
      </w:r>
      <w:r w:rsidRPr="00B159C5">
        <w:rPr>
          <w:rStyle w:val="DipnotMetniChar"/>
          <w:b/>
          <w:bCs/>
          <w:sz w:val="18"/>
          <w:szCs w:val="18"/>
        </w:rPr>
        <w:t>Pestisit Kullanımının Geçmişi Bugünü ve Geleceği</w:t>
      </w:r>
      <w:r w:rsidRPr="00FB489D">
        <w:rPr>
          <w:rStyle w:val="DipnotMetniChar"/>
          <w:sz w:val="18"/>
          <w:szCs w:val="18"/>
        </w:rPr>
        <w:t>,</w:t>
      </w:r>
      <w:r>
        <w:rPr>
          <w:rStyle w:val="DipnotMetniChar"/>
          <w:sz w:val="18"/>
          <w:szCs w:val="18"/>
        </w:rPr>
        <w:t xml:space="preserve"> </w:t>
      </w:r>
      <w:r w:rsidRPr="00FB489D">
        <w:rPr>
          <w:rStyle w:val="DipnotMetniChar"/>
          <w:sz w:val="18"/>
          <w:szCs w:val="18"/>
        </w:rPr>
        <w:t>Emin Kaplan</w:t>
      </w:r>
      <w:r>
        <w:rPr>
          <w:rStyle w:val="DipnotMetniChar"/>
          <w:sz w:val="18"/>
          <w:szCs w:val="18"/>
        </w:rPr>
        <w:t>,</w:t>
      </w:r>
      <w:r w:rsidRPr="00FB489D">
        <w:rPr>
          <w:rStyle w:val="DipnotMetniChar"/>
          <w:sz w:val="18"/>
          <w:szCs w:val="18"/>
        </w:rPr>
        <w:t xml:space="preserve"> 10 Ekim 2020 tarihinde </w:t>
      </w:r>
      <w:r>
        <w:rPr>
          <w:rStyle w:val="DipnotMetniChar"/>
          <w:sz w:val="18"/>
          <w:szCs w:val="18"/>
        </w:rPr>
        <w:t>h</w:t>
      </w:r>
      <w:r w:rsidRPr="00FB489D">
        <w:rPr>
          <w:rStyle w:val="DipnotMetniChar"/>
          <w:sz w:val="18"/>
          <w:szCs w:val="18"/>
        </w:rPr>
        <w:t>ttp://www.bingol.edu.tr/documents/EM%C4%B0N%20SEM%C4%B0NER%202016.pdf</w:t>
      </w:r>
      <w:r>
        <w:rPr>
          <w:rStyle w:val="DipnotMetniChar"/>
          <w:sz w:val="18"/>
          <w:szCs w:val="18"/>
        </w:rPr>
        <w:t xml:space="preserve"> </w:t>
      </w:r>
      <w:r w:rsidRPr="00FB489D">
        <w:rPr>
          <w:rStyle w:val="DipnotMetniChar"/>
          <w:sz w:val="18"/>
          <w:szCs w:val="18"/>
        </w:rPr>
        <w:t>adresinden erişildi.</w:t>
      </w:r>
    </w:p>
  </w:footnote>
  <w:footnote w:id="420">
    <w:p w:rsidR="00CC3308" w:rsidRPr="0036547A" w:rsidRDefault="00CC3308" w:rsidP="00A31B50">
      <w:pPr>
        <w:pStyle w:val="GvdeMetni"/>
        <w:kinsoku w:val="0"/>
        <w:overflowPunct w:val="0"/>
        <w:spacing w:line="20" w:lineRule="atLeast"/>
        <w:ind w:left="709" w:hanging="709"/>
        <w:jc w:val="both"/>
        <w:rPr>
          <w:rStyle w:val="DipnotMetniChar"/>
          <w:sz w:val="18"/>
          <w:szCs w:val="18"/>
        </w:rPr>
      </w:pPr>
      <w:r w:rsidRPr="0036547A">
        <w:rPr>
          <w:rStyle w:val="DipnotBavurusu"/>
          <w:color w:val="0D0D0D"/>
          <w:sz w:val="18"/>
          <w:szCs w:val="18"/>
        </w:rPr>
        <w:footnoteRef/>
      </w:r>
      <w:r w:rsidRPr="0036547A">
        <w:rPr>
          <w:rStyle w:val="DipnotBavurusu"/>
          <w:color w:val="0D0D0D"/>
          <w:sz w:val="18"/>
          <w:szCs w:val="18"/>
        </w:rPr>
        <w:t xml:space="preserve"> </w:t>
      </w:r>
      <w:r>
        <w:rPr>
          <w:rStyle w:val="DipnotMetniChar"/>
          <w:sz w:val="18"/>
          <w:szCs w:val="18"/>
        </w:rPr>
        <w:t xml:space="preserve">DDT’nin zararları için bkz. </w:t>
      </w:r>
      <w:r w:rsidRPr="000B3AC8">
        <w:rPr>
          <w:rStyle w:val="DipnotMetniChar"/>
          <w:b/>
          <w:bCs/>
          <w:sz w:val="18"/>
          <w:szCs w:val="18"/>
        </w:rPr>
        <w:t>DDT’nin Etkisi Üzerinde Araştırmalar</w:t>
      </w:r>
      <w:r>
        <w:rPr>
          <w:rStyle w:val="DipnotMetniChar"/>
          <w:sz w:val="18"/>
          <w:szCs w:val="18"/>
        </w:rPr>
        <w:t xml:space="preserve">, Şükrü Gürtunca, 7 Eylül 2020 tarihinde </w:t>
      </w:r>
      <w:hyperlink r:id="rId17" w:history="1">
        <w:r w:rsidRPr="0036547A">
          <w:rPr>
            <w:rStyle w:val="DipnotMetniChar"/>
            <w:sz w:val="18"/>
            <w:szCs w:val="18"/>
          </w:rPr>
          <w:t>http://dergiler.ankara.edu.tr/dergiler/11/660/8448.pdf</w:t>
        </w:r>
      </w:hyperlink>
      <w:r w:rsidRPr="0036547A">
        <w:rPr>
          <w:rStyle w:val="DipnotMetniChar"/>
          <w:sz w:val="18"/>
          <w:szCs w:val="18"/>
        </w:rPr>
        <w:t xml:space="preserve"> </w:t>
      </w:r>
      <w:r>
        <w:rPr>
          <w:rStyle w:val="DipnotMetniChar"/>
          <w:sz w:val="18"/>
          <w:szCs w:val="18"/>
        </w:rPr>
        <w:t>adresinden erişildi.</w:t>
      </w:r>
    </w:p>
  </w:footnote>
  <w:footnote w:id="421">
    <w:p w:rsidR="00CC3308" w:rsidRPr="005973B7" w:rsidRDefault="00CC3308" w:rsidP="00601519">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Pr>
          <w:color w:val="0D0D0D"/>
          <w:sz w:val="18"/>
          <w:szCs w:val="18"/>
        </w:rPr>
        <w:t>Ergin ve Karababa, a.g.m., s. 115-116.</w:t>
      </w:r>
    </w:p>
  </w:footnote>
  <w:footnote w:id="422">
    <w:p w:rsidR="00CC3308" w:rsidRPr="006534A7" w:rsidRDefault="00CC3308" w:rsidP="0054429B">
      <w:pPr>
        <w:pStyle w:val="GvdeMetni"/>
        <w:kinsoku w:val="0"/>
        <w:overflowPunct w:val="0"/>
        <w:spacing w:line="20" w:lineRule="atLeast"/>
        <w:ind w:left="709" w:hanging="709"/>
        <w:jc w:val="both"/>
        <w:rPr>
          <w:rStyle w:val="DipnotBavurusu"/>
          <w:color w:val="0D0D0D"/>
          <w:sz w:val="18"/>
          <w:szCs w:val="18"/>
        </w:rPr>
      </w:pPr>
      <w:r w:rsidRPr="006534A7">
        <w:rPr>
          <w:rStyle w:val="DipnotBavurusu"/>
          <w:color w:val="0D0D0D"/>
          <w:sz w:val="18"/>
          <w:szCs w:val="18"/>
        </w:rPr>
        <w:footnoteRef/>
      </w:r>
      <w:r w:rsidRPr="006534A7">
        <w:rPr>
          <w:rStyle w:val="DipnotBavurusu"/>
          <w:color w:val="0D0D0D"/>
          <w:sz w:val="18"/>
          <w:szCs w:val="18"/>
        </w:rPr>
        <w:t xml:space="preserve"> </w:t>
      </w:r>
      <w:r>
        <w:rPr>
          <w:color w:val="0D0D0D"/>
          <w:sz w:val="18"/>
          <w:szCs w:val="18"/>
        </w:rPr>
        <w:t xml:space="preserve">Hayreddin Karaman, Ali Bardakoğlu, Yunus Apaydın (Heyet), </w:t>
      </w:r>
      <w:r>
        <w:rPr>
          <w:b/>
          <w:bCs/>
          <w:color w:val="0D0D0D"/>
          <w:sz w:val="18"/>
          <w:szCs w:val="18"/>
        </w:rPr>
        <w:t>İlmihal II</w:t>
      </w:r>
      <w:r>
        <w:rPr>
          <w:color w:val="0D0D0D"/>
          <w:sz w:val="18"/>
          <w:szCs w:val="18"/>
        </w:rPr>
        <w:t>, Türkiye Diyanet Vakfı Yayınları, İstanbul, 1999, s. 83-84.</w:t>
      </w:r>
    </w:p>
  </w:footnote>
  <w:footnote w:id="423">
    <w:p w:rsidR="00CC3308" w:rsidRPr="002E7698" w:rsidRDefault="00CC3308" w:rsidP="0054429B">
      <w:pPr>
        <w:pStyle w:val="GvdeMetni"/>
        <w:kinsoku w:val="0"/>
        <w:overflowPunct w:val="0"/>
        <w:spacing w:line="20" w:lineRule="atLeast"/>
        <w:ind w:left="709" w:hanging="709"/>
        <w:jc w:val="both"/>
        <w:rPr>
          <w:rStyle w:val="DipnotBavurusu"/>
          <w:color w:val="0D0D0D"/>
          <w:sz w:val="18"/>
          <w:szCs w:val="18"/>
        </w:rPr>
      </w:pPr>
      <w:r w:rsidRPr="002E7698">
        <w:rPr>
          <w:rStyle w:val="DipnotBavurusu"/>
          <w:color w:val="0D0D0D"/>
          <w:sz w:val="18"/>
          <w:szCs w:val="18"/>
        </w:rPr>
        <w:footnoteRef/>
      </w:r>
      <w:r>
        <w:rPr>
          <w:rStyle w:val="DipnotBavurusu"/>
          <w:color w:val="0D0D0D"/>
          <w:sz w:val="18"/>
          <w:szCs w:val="18"/>
        </w:rPr>
        <w:t xml:space="preserve"> </w:t>
      </w:r>
      <w:r w:rsidRPr="002E7698">
        <w:rPr>
          <w:rStyle w:val="DipnotMetniChar"/>
          <w:sz w:val="18"/>
          <w:szCs w:val="18"/>
        </w:rPr>
        <w:t>Ahmet</w:t>
      </w:r>
      <w:r>
        <w:rPr>
          <w:color w:val="0D0D0D"/>
          <w:sz w:val="18"/>
          <w:szCs w:val="18"/>
        </w:rPr>
        <w:t xml:space="preserve"> Ekşi</w:t>
      </w:r>
      <w:r w:rsidRPr="005973B7">
        <w:rPr>
          <w:color w:val="0D0D0D"/>
          <w:sz w:val="18"/>
          <w:szCs w:val="18"/>
        </w:rPr>
        <w:t>,</w:t>
      </w:r>
      <w:r w:rsidRPr="001022AD">
        <w:rPr>
          <w:color w:val="0D0D0D"/>
          <w:sz w:val="18"/>
          <w:szCs w:val="18"/>
        </w:rPr>
        <w:t xml:space="preserve"> </w:t>
      </w:r>
      <w:r w:rsidRPr="00996256">
        <w:rPr>
          <w:b/>
          <w:bCs/>
          <w:color w:val="0D0D0D"/>
          <w:sz w:val="18"/>
          <w:szCs w:val="18"/>
        </w:rPr>
        <w:t>“İslam Hukukunda Tıbbi Müdahalelerden Doğan Hukuki Sorumluluk”</w:t>
      </w:r>
      <w:r>
        <w:rPr>
          <w:color w:val="0D0D0D"/>
          <w:sz w:val="18"/>
          <w:szCs w:val="18"/>
        </w:rPr>
        <w:t>, Selçuk Üniversitesi</w:t>
      </w:r>
      <w:r w:rsidRPr="005973B7">
        <w:rPr>
          <w:color w:val="0D0D0D"/>
          <w:sz w:val="18"/>
          <w:szCs w:val="18"/>
        </w:rPr>
        <w:t>,</w:t>
      </w:r>
      <w:r w:rsidRPr="001022AD">
        <w:rPr>
          <w:color w:val="0D0D0D"/>
          <w:sz w:val="18"/>
          <w:szCs w:val="18"/>
        </w:rPr>
        <w:t xml:space="preserve"> </w:t>
      </w:r>
      <w:r>
        <w:rPr>
          <w:color w:val="0D0D0D"/>
          <w:sz w:val="18"/>
          <w:szCs w:val="18"/>
        </w:rPr>
        <w:t>Sosyal Bilimler Enstitüsü, Yayımlanmamış Doktora Tezi, 2010, Konya</w:t>
      </w:r>
      <w:r w:rsidRPr="005973B7">
        <w:rPr>
          <w:color w:val="0D0D0D"/>
          <w:sz w:val="18"/>
          <w:szCs w:val="18"/>
        </w:rPr>
        <w:t>,</w:t>
      </w:r>
      <w:r w:rsidRPr="001022AD">
        <w:rPr>
          <w:color w:val="0D0D0D"/>
          <w:sz w:val="18"/>
          <w:szCs w:val="18"/>
        </w:rPr>
        <w:t xml:space="preserve"> </w:t>
      </w:r>
      <w:r>
        <w:rPr>
          <w:color w:val="0D0D0D"/>
          <w:sz w:val="18"/>
          <w:szCs w:val="18"/>
        </w:rPr>
        <w:t>s. 87-89.</w:t>
      </w:r>
    </w:p>
  </w:footnote>
  <w:footnote w:id="424">
    <w:p w:rsidR="00CC3308" w:rsidRPr="000263E4" w:rsidRDefault="00CC3308" w:rsidP="009263CD">
      <w:pPr>
        <w:pStyle w:val="DipnotMetni"/>
        <w:rPr>
          <w:rFonts w:ascii="Times New Roman" w:hAnsi="Times New Roman"/>
          <w:color w:val="0D0D0D"/>
          <w:sz w:val="18"/>
          <w:szCs w:val="18"/>
        </w:rPr>
      </w:pPr>
      <w:r w:rsidRPr="00381B2A">
        <w:rPr>
          <w:rStyle w:val="DipnotBavurusu"/>
          <w:rFonts w:ascii="Times New Roman" w:hAnsi="Times New Roman"/>
          <w:color w:val="0D0D0D"/>
          <w:sz w:val="18"/>
          <w:szCs w:val="18"/>
        </w:rPr>
        <w:footnoteRef/>
      </w:r>
      <w:r w:rsidRPr="00381B2A">
        <w:rPr>
          <w:rStyle w:val="DipnotBavurusu"/>
          <w:rFonts w:ascii="Times New Roman" w:hAnsi="Times New Roman"/>
          <w:color w:val="0D0D0D"/>
          <w:sz w:val="18"/>
          <w:szCs w:val="18"/>
        </w:rPr>
        <w:t xml:space="preserve"> </w:t>
      </w:r>
      <w:r w:rsidRPr="001022AD">
        <w:rPr>
          <w:rFonts w:ascii="Times New Roman" w:hAnsi="Times New Roman"/>
          <w:color w:val="0D0D0D"/>
          <w:sz w:val="18"/>
          <w:szCs w:val="18"/>
        </w:rPr>
        <w:t>İsmail Karagöz (Yayına Hazırlayan),</w:t>
      </w:r>
      <w:r>
        <w:rPr>
          <w:rFonts w:ascii="Times New Roman" w:hAnsi="Times New Roman"/>
          <w:color w:val="0D0D0D"/>
          <w:sz w:val="18"/>
          <w:szCs w:val="18"/>
        </w:rPr>
        <w:t xml:space="preserve"> </w:t>
      </w:r>
      <w:r w:rsidRPr="008D02B6">
        <w:rPr>
          <w:rFonts w:ascii="Times New Roman" w:hAnsi="Times New Roman"/>
          <w:b/>
          <w:bCs/>
          <w:color w:val="0D0D0D"/>
          <w:sz w:val="18"/>
          <w:szCs w:val="18"/>
        </w:rPr>
        <w:t>Dini Kavramlar Sözlüğü</w:t>
      </w:r>
      <w:r w:rsidRPr="001022AD">
        <w:rPr>
          <w:rFonts w:ascii="Times New Roman" w:hAnsi="Times New Roman"/>
          <w:color w:val="0D0D0D"/>
          <w:sz w:val="18"/>
          <w:szCs w:val="18"/>
        </w:rPr>
        <w:t>, DİB Yayınları, Ankara, 2010, s.</w:t>
      </w:r>
      <w:r>
        <w:rPr>
          <w:rFonts w:ascii="Times New Roman" w:hAnsi="Times New Roman"/>
          <w:color w:val="0D0D0D"/>
          <w:sz w:val="18"/>
          <w:szCs w:val="18"/>
        </w:rPr>
        <w:t xml:space="preserve"> </w:t>
      </w:r>
      <w:r w:rsidRPr="001022AD">
        <w:rPr>
          <w:rFonts w:ascii="Times New Roman" w:hAnsi="Times New Roman"/>
          <w:color w:val="0D0D0D"/>
          <w:sz w:val="18"/>
          <w:szCs w:val="18"/>
        </w:rPr>
        <w:t>187.</w:t>
      </w:r>
    </w:p>
  </w:footnote>
  <w:footnote w:id="425">
    <w:p w:rsidR="00CC3308" w:rsidRPr="007D0EE1" w:rsidRDefault="00CC3308" w:rsidP="007D0EE1">
      <w:pPr>
        <w:pStyle w:val="GvdeMetni"/>
        <w:kinsoku w:val="0"/>
        <w:overflowPunct w:val="0"/>
        <w:spacing w:line="20" w:lineRule="atLeast"/>
        <w:ind w:left="709" w:hanging="709"/>
        <w:jc w:val="both"/>
        <w:rPr>
          <w:rStyle w:val="DipnotMetniChar"/>
          <w:sz w:val="18"/>
          <w:szCs w:val="18"/>
        </w:rPr>
      </w:pPr>
      <w:r w:rsidRPr="00AD3EE8">
        <w:rPr>
          <w:rStyle w:val="DipnotBavurusu"/>
          <w:color w:val="0D0D0D"/>
          <w:sz w:val="18"/>
          <w:szCs w:val="18"/>
        </w:rPr>
        <w:footnoteRef/>
      </w:r>
      <w:r w:rsidRPr="00AD3EE8">
        <w:rPr>
          <w:rStyle w:val="DipnotBavurusu"/>
          <w:color w:val="0D0D0D"/>
          <w:sz w:val="18"/>
          <w:szCs w:val="18"/>
        </w:rPr>
        <w:t xml:space="preserve"> </w:t>
      </w:r>
      <w:r w:rsidRPr="007D0EE1">
        <w:rPr>
          <w:rStyle w:val="DipnotBavurusu"/>
        </w:rPr>
        <w:t xml:space="preserve"> </w:t>
      </w:r>
      <w:r w:rsidRPr="007D0EE1">
        <w:rPr>
          <w:rStyle w:val="DipnotMetniChar"/>
          <w:sz w:val="18"/>
          <w:szCs w:val="18"/>
        </w:rPr>
        <w:t xml:space="preserve">S.Nâkib Attas, </w:t>
      </w:r>
      <w:r w:rsidRPr="000B2DFE">
        <w:rPr>
          <w:rStyle w:val="DipnotMetniChar"/>
          <w:b/>
          <w:bCs/>
          <w:sz w:val="18"/>
          <w:szCs w:val="18"/>
        </w:rPr>
        <w:t>Sekülerizm ve Geleceğin Felsefesi</w:t>
      </w:r>
      <w:r w:rsidRPr="007D0EE1">
        <w:rPr>
          <w:rStyle w:val="DipnotMetniChar"/>
          <w:sz w:val="18"/>
          <w:szCs w:val="18"/>
        </w:rPr>
        <w:t>,  Trc: Mahmut Erol Kılıç, İnsan Yayınları, İstanbul, 1995, s. 90.</w:t>
      </w:r>
    </w:p>
  </w:footnote>
  <w:footnote w:id="426">
    <w:p w:rsidR="00CC3308" w:rsidRPr="008F084F" w:rsidRDefault="00CC3308" w:rsidP="009263CD">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AD3EE8">
        <w:rPr>
          <w:rStyle w:val="DipnotBavurusu"/>
          <w:rFonts w:ascii="Times New Roman" w:hAnsi="Times New Roman"/>
          <w:color w:val="0D0D0D"/>
          <w:sz w:val="18"/>
          <w:szCs w:val="18"/>
        </w:rPr>
        <w:t xml:space="preserve"> </w:t>
      </w:r>
      <w:r w:rsidRPr="005973B7">
        <w:rPr>
          <w:rFonts w:ascii="Times New Roman" w:hAnsi="Times New Roman"/>
          <w:color w:val="0D0D0D"/>
          <w:sz w:val="18"/>
          <w:szCs w:val="18"/>
        </w:rPr>
        <w:t xml:space="preserve">Abdülaziz Bayındır, İslam Fıkhı Açısından Helal Gıda, </w:t>
      </w:r>
      <w:r w:rsidRPr="00A5758D">
        <w:rPr>
          <w:rFonts w:ascii="Times New Roman" w:hAnsi="Times New Roman"/>
          <w:b/>
          <w:bCs/>
          <w:color w:val="0D0D0D"/>
          <w:sz w:val="18"/>
          <w:szCs w:val="18"/>
        </w:rPr>
        <w:t>VI. İslam Hukuku Anabilim Dalı Koordinasyon Toplantısı</w:t>
      </w:r>
      <w:r w:rsidRPr="005973B7">
        <w:rPr>
          <w:rFonts w:ascii="Times New Roman" w:hAnsi="Times New Roman"/>
          <w:color w:val="0D0D0D"/>
          <w:sz w:val="18"/>
          <w:szCs w:val="18"/>
        </w:rPr>
        <w:t>, Bursa,</w:t>
      </w:r>
      <w:r>
        <w:rPr>
          <w:rFonts w:ascii="Times New Roman" w:hAnsi="Times New Roman"/>
          <w:color w:val="0D0D0D"/>
          <w:sz w:val="18"/>
          <w:szCs w:val="18"/>
        </w:rPr>
        <w:t xml:space="preserve"> </w:t>
      </w:r>
      <w:r w:rsidRPr="005973B7">
        <w:rPr>
          <w:rFonts w:ascii="Times New Roman" w:hAnsi="Times New Roman"/>
          <w:color w:val="0D0D0D"/>
          <w:sz w:val="18"/>
          <w:szCs w:val="18"/>
        </w:rPr>
        <w:t>2009,</w:t>
      </w:r>
      <w:r>
        <w:rPr>
          <w:rFonts w:ascii="Times New Roman" w:hAnsi="Times New Roman"/>
          <w:color w:val="0D0D0D"/>
          <w:sz w:val="18"/>
          <w:szCs w:val="18"/>
        </w:rPr>
        <w:t xml:space="preserve"> </w:t>
      </w:r>
      <w:r w:rsidRPr="005973B7">
        <w:rPr>
          <w:rFonts w:ascii="Times New Roman" w:hAnsi="Times New Roman"/>
          <w:color w:val="0D0D0D"/>
          <w:sz w:val="18"/>
          <w:szCs w:val="18"/>
        </w:rPr>
        <w:t>s.</w:t>
      </w:r>
      <w:r>
        <w:rPr>
          <w:rFonts w:ascii="Times New Roman" w:hAnsi="Times New Roman"/>
          <w:color w:val="0D0D0D"/>
          <w:sz w:val="18"/>
          <w:szCs w:val="18"/>
        </w:rPr>
        <w:t xml:space="preserve"> </w:t>
      </w:r>
      <w:r w:rsidRPr="005973B7">
        <w:rPr>
          <w:rFonts w:ascii="Times New Roman" w:hAnsi="Times New Roman"/>
          <w:color w:val="0D0D0D"/>
          <w:sz w:val="18"/>
          <w:szCs w:val="18"/>
        </w:rPr>
        <w:t>157</w:t>
      </w:r>
      <w:r>
        <w:rPr>
          <w:rFonts w:ascii="Times New Roman" w:hAnsi="Times New Roman"/>
          <w:color w:val="0D0D0D"/>
          <w:sz w:val="18"/>
          <w:szCs w:val="18"/>
        </w:rPr>
        <w:t>.</w:t>
      </w:r>
    </w:p>
  </w:footnote>
  <w:footnote w:id="427">
    <w:p w:rsidR="00CC3308" w:rsidRPr="008B623C" w:rsidRDefault="00CC3308" w:rsidP="009263CD">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Hamdi Dö</w:t>
      </w:r>
      <w:r w:rsidRPr="001022AD">
        <w:rPr>
          <w:color w:val="0D0D0D"/>
          <w:sz w:val="18"/>
          <w:szCs w:val="18"/>
        </w:rPr>
        <w:t>nd</w:t>
      </w:r>
      <w:r w:rsidRPr="005973B7">
        <w:rPr>
          <w:color w:val="0D0D0D"/>
          <w:sz w:val="18"/>
          <w:szCs w:val="18"/>
        </w:rPr>
        <w:t>ü</w:t>
      </w:r>
      <w:r w:rsidRPr="001022AD">
        <w:rPr>
          <w:color w:val="0D0D0D"/>
          <w:sz w:val="18"/>
          <w:szCs w:val="18"/>
        </w:rPr>
        <w:t>ren</w:t>
      </w:r>
      <w:r w:rsidRPr="005973B7">
        <w:rPr>
          <w:color w:val="0D0D0D"/>
          <w:sz w:val="18"/>
          <w:szCs w:val="18"/>
        </w:rPr>
        <w:t>,</w:t>
      </w:r>
      <w:r w:rsidRPr="001022AD">
        <w:rPr>
          <w:color w:val="0D0D0D"/>
          <w:sz w:val="18"/>
          <w:szCs w:val="18"/>
        </w:rPr>
        <w:t xml:space="preserve"> </w:t>
      </w:r>
      <w:r>
        <w:rPr>
          <w:color w:val="0D0D0D"/>
          <w:sz w:val="18"/>
          <w:szCs w:val="18"/>
        </w:rPr>
        <w:t>“</w:t>
      </w:r>
      <w:r w:rsidRPr="001022AD">
        <w:rPr>
          <w:color w:val="0D0D0D"/>
          <w:sz w:val="18"/>
          <w:szCs w:val="18"/>
        </w:rPr>
        <w:t>K</w:t>
      </w:r>
      <w:r w:rsidRPr="005973B7">
        <w:rPr>
          <w:color w:val="0D0D0D"/>
          <w:sz w:val="18"/>
          <w:szCs w:val="18"/>
        </w:rPr>
        <w:t>at</w:t>
      </w:r>
      <w:r w:rsidRPr="001022AD">
        <w:rPr>
          <w:color w:val="0D0D0D"/>
          <w:sz w:val="18"/>
          <w:szCs w:val="18"/>
        </w:rPr>
        <w:t>k</w:t>
      </w:r>
      <w:r w:rsidRPr="005973B7">
        <w:rPr>
          <w:color w:val="0D0D0D"/>
          <w:sz w:val="18"/>
          <w:szCs w:val="18"/>
        </w:rPr>
        <w:t xml:space="preserve">ı </w:t>
      </w:r>
      <w:r w:rsidRPr="001022AD">
        <w:rPr>
          <w:color w:val="0D0D0D"/>
          <w:sz w:val="18"/>
          <w:szCs w:val="18"/>
        </w:rPr>
        <w:t>M</w:t>
      </w:r>
      <w:r w:rsidRPr="005973B7">
        <w:rPr>
          <w:color w:val="0D0D0D"/>
          <w:sz w:val="18"/>
          <w:szCs w:val="18"/>
        </w:rPr>
        <w:t>ad</w:t>
      </w:r>
      <w:r w:rsidRPr="001022AD">
        <w:rPr>
          <w:color w:val="0D0D0D"/>
          <w:sz w:val="18"/>
          <w:szCs w:val="18"/>
        </w:rPr>
        <w:t>de</w:t>
      </w:r>
      <w:r w:rsidRPr="005973B7">
        <w:rPr>
          <w:color w:val="0D0D0D"/>
          <w:sz w:val="18"/>
          <w:szCs w:val="18"/>
        </w:rPr>
        <w:t>l</w:t>
      </w:r>
      <w:r w:rsidRPr="001022AD">
        <w:rPr>
          <w:color w:val="0D0D0D"/>
          <w:sz w:val="18"/>
          <w:szCs w:val="18"/>
        </w:rPr>
        <w:t>e</w:t>
      </w:r>
      <w:r w:rsidRPr="005973B7">
        <w:rPr>
          <w:color w:val="0D0D0D"/>
          <w:sz w:val="18"/>
          <w:szCs w:val="18"/>
        </w:rPr>
        <w:t>ri</w:t>
      </w:r>
      <w:r w:rsidRPr="001022AD">
        <w:rPr>
          <w:color w:val="0D0D0D"/>
          <w:sz w:val="18"/>
          <w:szCs w:val="18"/>
        </w:rPr>
        <w:t xml:space="preserve"> v</w:t>
      </w:r>
      <w:r w:rsidRPr="005973B7">
        <w:rPr>
          <w:color w:val="0D0D0D"/>
          <w:sz w:val="18"/>
          <w:szCs w:val="18"/>
        </w:rPr>
        <w:t xml:space="preserve">e </w:t>
      </w:r>
      <w:r w:rsidRPr="001022AD">
        <w:rPr>
          <w:color w:val="0D0D0D"/>
          <w:sz w:val="18"/>
          <w:szCs w:val="18"/>
        </w:rPr>
        <w:t>G</w:t>
      </w:r>
      <w:r w:rsidRPr="005973B7">
        <w:rPr>
          <w:color w:val="0D0D0D"/>
          <w:sz w:val="18"/>
          <w:szCs w:val="18"/>
        </w:rPr>
        <w:t>ı</w:t>
      </w:r>
      <w:r w:rsidRPr="001022AD">
        <w:rPr>
          <w:color w:val="0D0D0D"/>
          <w:sz w:val="18"/>
          <w:szCs w:val="18"/>
        </w:rPr>
        <w:t>d</w:t>
      </w:r>
      <w:r w:rsidRPr="005973B7">
        <w:rPr>
          <w:color w:val="0D0D0D"/>
          <w:sz w:val="18"/>
          <w:szCs w:val="18"/>
        </w:rPr>
        <w:t>a</w:t>
      </w:r>
      <w:r w:rsidRPr="001022AD">
        <w:rPr>
          <w:color w:val="0D0D0D"/>
          <w:sz w:val="18"/>
          <w:szCs w:val="18"/>
        </w:rPr>
        <w:t>n</w:t>
      </w:r>
      <w:r w:rsidRPr="005973B7">
        <w:rPr>
          <w:color w:val="0D0D0D"/>
          <w:sz w:val="18"/>
          <w:szCs w:val="18"/>
        </w:rPr>
        <w:t>ın</w:t>
      </w:r>
      <w:r w:rsidRPr="001022AD">
        <w:rPr>
          <w:color w:val="0D0D0D"/>
          <w:sz w:val="18"/>
          <w:szCs w:val="18"/>
        </w:rPr>
        <w:t xml:space="preserve"> He</w:t>
      </w:r>
      <w:r w:rsidRPr="005973B7">
        <w:rPr>
          <w:color w:val="0D0D0D"/>
          <w:sz w:val="18"/>
          <w:szCs w:val="18"/>
        </w:rPr>
        <w:t>l</w:t>
      </w:r>
      <w:r w:rsidRPr="001022AD">
        <w:rPr>
          <w:color w:val="0D0D0D"/>
          <w:sz w:val="18"/>
          <w:szCs w:val="18"/>
        </w:rPr>
        <w:t>a</w:t>
      </w:r>
      <w:r w:rsidRPr="005973B7">
        <w:rPr>
          <w:color w:val="0D0D0D"/>
          <w:sz w:val="18"/>
          <w:szCs w:val="18"/>
        </w:rPr>
        <w:t>l</w:t>
      </w:r>
      <w:r w:rsidRPr="001022AD">
        <w:rPr>
          <w:color w:val="0D0D0D"/>
          <w:sz w:val="18"/>
          <w:szCs w:val="18"/>
        </w:rPr>
        <w:t>l</w:t>
      </w:r>
      <w:r w:rsidRPr="005973B7">
        <w:rPr>
          <w:color w:val="0D0D0D"/>
          <w:sz w:val="18"/>
          <w:szCs w:val="18"/>
        </w:rPr>
        <w:t>i</w:t>
      </w:r>
      <w:r w:rsidRPr="001022AD">
        <w:rPr>
          <w:color w:val="0D0D0D"/>
          <w:sz w:val="18"/>
          <w:szCs w:val="18"/>
        </w:rPr>
        <w:t>ğ</w:t>
      </w:r>
      <w:r w:rsidRPr="005973B7">
        <w:rPr>
          <w:color w:val="0D0D0D"/>
          <w:sz w:val="18"/>
          <w:szCs w:val="18"/>
        </w:rPr>
        <w:t>i</w:t>
      </w:r>
      <w:r>
        <w:rPr>
          <w:color w:val="0D0D0D"/>
          <w:sz w:val="18"/>
          <w:szCs w:val="18"/>
        </w:rPr>
        <w:t>”</w:t>
      </w:r>
      <w:r w:rsidRPr="005973B7">
        <w:rPr>
          <w:color w:val="0D0D0D"/>
          <w:sz w:val="18"/>
          <w:szCs w:val="18"/>
        </w:rPr>
        <w:t>,</w:t>
      </w:r>
      <w:r>
        <w:rPr>
          <w:color w:val="0D0D0D"/>
          <w:sz w:val="18"/>
          <w:szCs w:val="18"/>
        </w:rPr>
        <w:t xml:space="preserve"> </w:t>
      </w:r>
      <w:r w:rsidRPr="008C608B">
        <w:rPr>
          <w:b/>
          <w:bCs/>
          <w:color w:val="0D0D0D"/>
          <w:sz w:val="18"/>
          <w:szCs w:val="18"/>
        </w:rPr>
        <w:t>Güncel Dini Meseleler İstişare Toplantısı-IV</w:t>
      </w:r>
      <w:r w:rsidRPr="005973B7">
        <w:rPr>
          <w:color w:val="0D0D0D"/>
          <w:sz w:val="18"/>
          <w:szCs w:val="18"/>
        </w:rPr>
        <w:t>,</w:t>
      </w:r>
      <w:r w:rsidRPr="001022AD">
        <w:rPr>
          <w:color w:val="0D0D0D"/>
          <w:sz w:val="18"/>
          <w:szCs w:val="18"/>
        </w:rPr>
        <w:t xml:space="preserve"> </w:t>
      </w:r>
      <w:r w:rsidRPr="005973B7">
        <w:rPr>
          <w:color w:val="0D0D0D"/>
          <w:sz w:val="18"/>
          <w:szCs w:val="18"/>
        </w:rPr>
        <w:t>DİB</w:t>
      </w:r>
      <w:r w:rsidRPr="001022AD">
        <w:rPr>
          <w:color w:val="0D0D0D"/>
          <w:sz w:val="18"/>
          <w:szCs w:val="18"/>
        </w:rPr>
        <w:t xml:space="preserve"> Y</w:t>
      </w:r>
      <w:r w:rsidRPr="005973B7">
        <w:rPr>
          <w:color w:val="0D0D0D"/>
          <w:sz w:val="18"/>
          <w:szCs w:val="18"/>
        </w:rPr>
        <w:t>a</w:t>
      </w:r>
      <w:r w:rsidRPr="001022AD">
        <w:rPr>
          <w:color w:val="0D0D0D"/>
          <w:sz w:val="18"/>
          <w:szCs w:val="18"/>
        </w:rPr>
        <w:t>y</w:t>
      </w:r>
      <w:r>
        <w:rPr>
          <w:color w:val="0D0D0D"/>
          <w:sz w:val="18"/>
          <w:szCs w:val="18"/>
        </w:rPr>
        <w:t>ınları</w:t>
      </w:r>
      <w:r w:rsidRPr="005973B7">
        <w:rPr>
          <w:color w:val="0D0D0D"/>
          <w:sz w:val="18"/>
          <w:szCs w:val="18"/>
        </w:rPr>
        <w:t>,</w:t>
      </w:r>
      <w:r w:rsidRPr="001022AD">
        <w:rPr>
          <w:color w:val="0D0D0D"/>
          <w:sz w:val="18"/>
          <w:szCs w:val="18"/>
        </w:rPr>
        <w:t xml:space="preserve"> A</w:t>
      </w:r>
      <w:r w:rsidRPr="005973B7">
        <w:rPr>
          <w:color w:val="0D0D0D"/>
          <w:sz w:val="18"/>
          <w:szCs w:val="18"/>
        </w:rPr>
        <w:t>f</w:t>
      </w:r>
      <w:r w:rsidRPr="001022AD">
        <w:rPr>
          <w:color w:val="0D0D0D"/>
          <w:sz w:val="18"/>
          <w:szCs w:val="18"/>
        </w:rPr>
        <w:t>y</w:t>
      </w:r>
      <w:r w:rsidRPr="005973B7">
        <w:rPr>
          <w:color w:val="0D0D0D"/>
          <w:sz w:val="18"/>
          <w:szCs w:val="18"/>
        </w:rPr>
        <w:t>o</w:t>
      </w:r>
      <w:r w:rsidRPr="001022AD">
        <w:rPr>
          <w:color w:val="0D0D0D"/>
          <w:sz w:val="18"/>
          <w:szCs w:val="18"/>
        </w:rPr>
        <w:t>nk</w:t>
      </w:r>
      <w:r w:rsidRPr="005973B7">
        <w:rPr>
          <w:color w:val="0D0D0D"/>
          <w:sz w:val="18"/>
          <w:szCs w:val="18"/>
        </w:rPr>
        <w:t>a</w:t>
      </w:r>
      <w:r w:rsidRPr="001022AD">
        <w:rPr>
          <w:color w:val="0D0D0D"/>
          <w:sz w:val="18"/>
          <w:szCs w:val="18"/>
        </w:rPr>
        <w:t>r</w:t>
      </w:r>
      <w:r w:rsidRPr="005973B7">
        <w:rPr>
          <w:color w:val="0D0D0D"/>
          <w:sz w:val="18"/>
          <w:szCs w:val="18"/>
        </w:rPr>
        <w:t>a</w:t>
      </w:r>
      <w:r w:rsidRPr="001022AD">
        <w:rPr>
          <w:color w:val="0D0D0D"/>
          <w:sz w:val="18"/>
          <w:szCs w:val="18"/>
        </w:rPr>
        <w:t>his</w:t>
      </w:r>
      <w:r w:rsidRPr="005973B7">
        <w:rPr>
          <w:color w:val="0D0D0D"/>
          <w:sz w:val="18"/>
          <w:szCs w:val="18"/>
        </w:rPr>
        <w:t>a</w:t>
      </w:r>
      <w:r w:rsidRPr="001022AD">
        <w:rPr>
          <w:color w:val="0D0D0D"/>
          <w:sz w:val="18"/>
          <w:szCs w:val="18"/>
        </w:rPr>
        <w:t>r</w:t>
      </w:r>
      <w:r w:rsidRPr="005973B7">
        <w:rPr>
          <w:color w:val="0D0D0D"/>
          <w:sz w:val="18"/>
          <w:szCs w:val="18"/>
        </w:rPr>
        <w:t>,</w:t>
      </w:r>
      <w:r w:rsidRPr="001022AD">
        <w:rPr>
          <w:color w:val="0D0D0D"/>
          <w:sz w:val="18"/>
          <w:szCs w:val="18"/>
        </w:rPr>
        <w:t xml:space="preserve"> 20</w:t>
      </w:r>
      <w:r>
        <w:rPr>
          <w:color w:val="0D0D0D"/>
          <w:sz w:val="18"/>
          <w:szCs w:val="18"/>
        </w:rPr>
        <w:t>11,</w:t>
      </w:r>
      <w:r w:rsidRPr="001022AD">
        <w:rPr>
          <w:color w:val="0D0D0D"/>
          <w:sz w:val="18"/>
          <w:szCs w:val="18"/>
        </w:rPr>
        <w:t xml:space="preserve"> </w:t>
      </w:r>
      <w:r w:rsidRPr="005973B7">
        <w:rPr>
          <w:color w:val="0D0D0D"/>
          <w:sz w:val="18"/>
          <w:szCs w:val="18"/>
        </w:rPr>
        <w:t>s</w:t>
      </w:r>
      <w:r w:rsidRPr="001022AD">
        <w:rPr>
          <w:color w:val="0D0D0D"/>
          <w:sz w:val="18"/>
          <w:szCs w:val="18"/>
        </w:rPr>
        <w:t>.</w:t>
      </w:r>
      <w:r>
        <w:rPr>
          <w:color w:val="0D0D0D"/>
          <w:sz w:val="18"/>
          <w:szCs w:val="18"/>
        </w:rPr>
        <w:t xml:space="preserve"> </w:t>
      </w:r>
      <w:r w:rsidRPr="001022AD">
        <w:rPr>
          <w:color w:val="0D0D0D"/>
          <w:sz w:val="18"/>
          <w:szCs w:val="18"/>
        </w:rPr>
        <w:t>1</w:t>
      </w:r>
      <w:r w:rsidRPr="005973B7">
        <w:rPr>
          <w:color w:val="0D0D0D"/>
          <w:sz w:val="18"/>
          <w:szCs w:val="18"/>
        </w:rPr>
        <w:t>99</w:t>
      </w:r>
      <w:r>
        <w:rPr>
          <w:color w:val="0D0D0D"/>
          <w:sz w:val="18"/>
          <w:szCs w:val="18"/>
        </w:rPr>
        <w:t>.</w:t>
      </w:r>
      <w:r w:rsidRPr="005973B7">
        <w:rPr>
          <w:color w:val="0D0D0D"/>
          <w:sz w:val="18"/>
          <w:szCs w:val="18"/>
        </w:rPr>
        <w:t>;</w:t>
      </w:r>
      <w:r w:rsidRPr="001022AD">
        <w:rPr>
          <w:color w:val="0D0D0D"/>
          <w:sz w:val="18"/>
          <w:szCs w:val="18"/>
        </w:rPr>
        <w:t xml:space="preserve"> Y</w:t>
      </w:r>
      <w:r w:rsidRPr="005973B7">
        <w:rPr>
          <w:color w:val="0D0D0D"/>
          <w:sz w:val="18"/>
          <w:szCs w:val="18"/>
        </w:rPr>
        <w:t>u</w:t>
      </w:r>
      <w:r w:rsidRPr="001022AD">
        <w:rPr>
          <w:color w:val="0D0D0D"/>
          <w:sz w:val="18"/>
          <w:szCs w:val="18"/>
        </w:rPr>
        <w:t>n</w:t>
      </w:r>
      <w:r w:rsidRPr="005973B7">
        <w:rPr>
          <w:color w:val="0D0D0D"/>
          <w:sz w:val="18"/>
          <w:szCs w:val="18"/>
        </w:rPr>
        <w:t xml:space="preserve">us </w:t>
      </w:r>
      <w:r w:rsidRPr="001022AD">
        <w:rPr>
          <w:color w:val="0D0D0D"/>
          <w:sz w:val="18"/>
          <w:szCs w:val="18"/>
        </w:rPr>
        <w:t>Ap</w:t>
      </w:r>
      <w:r w:rsidRPr="005973B7">
        <w:rPr>
          <w:color w:val="0D0D0D"/>
          <w:sz w:val="18"/>
          <w:szCs w:val="18"/>
        </w:rPr>
        <w:t>a</w:t>
      </w:r>
      <w:r w:rsidRPr="001022AD">
        <w:rPr>
          <w:color w:val="0D0D0D"/>
          <w:sz w:val="18"/>
          <w:szCs w:val="18"/>
        </w:rPr>
        <w:t>yd</w:t>
      </w:r>
      <w:r w:rsidRPr="005973B7">
        <w:rPr>
          <w:color w:val="0D0D0D"/>
          <w:sz w:val="18"/>
          <w:szCs w:val="18"/>
        </w:rPr>
        <w:t>ı</w:t>
      </w:r>
      <w:r w:rsidRPr="001022AD">
        <w:rPr>
          <w:color w:val="0D0D0D"/>
          <w:sz w:val="18"/>
          <w:szCs w:val="18"/>
        </w:rPr>
        <w:t>n</w:t>
      </w:r>
      <w:r w:rsidRPr="005973B7">
        <w:rPr>
          <w:color w:val="0D0D0D"/>
          <w:sz w:val="18"/>
          <w:szCs w:val="18"/>
        </w:rPr>
        <w:t>,</w:t>
      </w:r>
      <w:r w:rsidRPr="001022AD">
        <w:rPr>
          <w:color w:val="0D0D0D"/>
          <w:sz w:val="18"/>
          <w:szCs w:val="18"/>
        </w:rPr>
        <w:t xml:space="preserve"> “H</w:t>
      </w:r>
      <w:r w:rsidRPr="005973B7">
        <w:rPr>
          <w:color w:val="0D0D0D"/>
          <w:sz w:val="18"/>
          <w:szCs w:val="18"/>
        </w:rPr>
        <w:t>a</w:t>
      </w:r>
      <w:r w:rsidRPr="001022AD">
        <w:rPr>
          <w:color w:val="0D0D0D"/>
          <w:sz w:val="18"/>
          <w:szCs w:val="18"/>
        </w:rPr>
        <w:t>kk</w:t>
      </w:r>
      <w:r w:rsidRPr="005973B7">
        <w:rPr>
          <w:color w:val="0D0D0D"/>
          <w:sz w:val="18"/>
          <w:szCs w:val="18"/>
        </w:rPr>
        <w:t>ı</w:t>
      </w:r>
      <w:r w:rsidRPr="001022AD">
        <w:rPr>
          <w:color w:val="0D0D0D"/>
          <w:sz w:val="18"/>
          <w:szCs w:val="18"/>
        </w:rPr>
        <w:t>nd</w:t>
      </w:r>
      <w:r w:rsidRPr="005973B7">
        <w:rPr>
          <w:color w:val="0D0D0D"/>
          <w:sz w:val="18"/>
          <w:szCs w:val="18"/>
        </w:rPr>
        <w:t xml:space="preserve">a </w:t>
      </w:r>
      <w:r w:rsidRPr="001022AD">
        <w:rPr>
          <w:color w:val="0D0D0D"/>
          <w:sz w:val="18"/>
          <w:szCs w:val="18"/>
        </w:rPr>
        <w:t>Na</w:t>
      </w:r>
      <w:r w:rsidRPr="005973B7">
        <w:rPr>
          <w:color w:val="0D0D0D"/>
          <w:sz w:val="18"/>
          <w:szCs w:val="18"/>
        </w:rPr>
        <w:t>s O</w:t>
      </w:r>
      <w:r w:rsidRPr="001022AD">
        <w:rPr>
          <w:color w:val="0D0D0D"/>
          <w:sz w:val="18"/>
          <w:szCs w:val="18"/>
        </w:rPr>
        <w:t>lm</w:t>
      </w:r>
      <w:r w:rsidRPr="005973B7">
        <w:rPr>
          <w:color w:val="0D0D0D"/>
          <w:sz w:val="18"/>
          <w:szCs w:val="18"/>
        </w:rPr>
        <w:t>a</w:t>
      </w:r>
      <w:r w:rsidRPr="001022AD">
        <w:rPr>
          <w:color w:val="0D0D0D"/>
          <w:sz w:val="18"/>
          <w:szCs w:val="18"/>
        </w:rPr>
        <w:t>ya</w:t>
      </w:r>
      <w:r w:rsidRPr="005973B7">
        <w:rPr>
          <w:color w:val="0D0D0D"/>
          <w:sz w:val="18"/>
          <w:szCs w:val="18"/>
        </w:rPr>
        <w:t>n</w:t>
      </w:r>
      <w:r w:rsidRPr="001022AD">
        <w:rPr>
          <w:color w:val="0D0D0D"/>
          <w:sz w:val="18"/>
          <w:szCs w:val="18"/>
        </w:rPr>
        <w:t xml:space="preserve"> G</w:t>
      </w:r>
      <w:r w:rsidRPr="005973B7">
        <w:rPr>
          <w:color w:val="0D0D0D"/>
          <w:sz w:val="18"/>
          <w:szCs w:val="18"/>
        </w:rPr>
        <w:t>ı</w:t>
      </w:r>
      <w:r w:rsidRPr="001022AD">
        <w:rPr>
          <w:color w:val="0D0D0D"/>
          <w:sz w:val="18"/>
          <w:szCs w:val="18"/>
        </w:rPr>
        <w:t>d</w:t>
      </w:r>
      <w:r w:rsidRPr="005973B7">
        <w:rPr>
          <w:color w:val="0D0D0D"/>
          <w:sz w:val="18"/>
          <w:szCs w:val="18"/>
        </w:rPr>
        <w:t>a Ma</w:t>
      </w:r>
      <w:r w:rsidRPr="001022AD">
        <w:rPr>
          <w:color w:val="0D0D0D"/>
          <w:sz w:val="18"/>
          <w:szCs w:val="18"/>
        </w:rPr>
        <w:t>dd</w:t>
      </w:r>
      <w:r w:rsidRPr="005973B7">
        <w:rPr>
          <w:color w:val="0D0D0D"/>
          <w:sz w:val="18"/>
          <w:szCs w:val="18"/>
        </w:rPr>
        <w:t>ele</w:t>
      </w:r>
      <w:r w:rsidRPr="001022AD">
        <w:rPr>
          <w:color w:val="0D0D0D"/>
          <w:sz w:val="18"/>
          <w:szCs w:val="18"/>
        </w:rPr>
        <w:t>r</w:t>
      </w:r>
      <w:r w:rsidRPr="005973B7">
        <w:rPr>
          <w:color w:val="0D0D0D"/>
          <w:sz w:val="18"/>
          <w:szCs w:val="18"/>
        </w:rPr>
        <w:t>i</w:t>
      </w:r>
      <w:r w:rsidRPr="001022AD">
        <w:rPr>
          <w:color w:val="0D0D0D"/>
          <w:sz w:val="18"/>
          <w:szCs w:val="18"/>
        </w:rPr>
        <w:t>nd</w:t>
      </w:r>
      <w:r w:rsidRPr="005973B7">
        <w:rPr>
          <w:color w:val="0D0D0D"/>
          <w:sz w:val="18"/>
          <w:szCs w:val="18"/>
        </w:rPr>
        <w:t>e</w:t>
      </w:r>
      <w:r w:rsidRPr="001022AD">
        <w:rPr>
          <w:color w:val="0D0D0D"/>
          <w:sz w:val="18"/>
          <w:szCs w:val="18"/>
        </w:rPr>
        <w:t xml:space="preserve"> </w:t>
      </w:r>
      <w:r w:rsidRPr="005973B7">
        <w:rPr>
          <w:color w:val="0D0D0D"/>
          <w:sz w:val="18"/>
          <w:szCs w:val="18"/>
        </w:rPr>
        <w:t>Di</w:t>
      </w:r>
      <w:r w:rsidRPr="001022AD">
        <w:rPr>
          <w:color w:val="0D0D0D"/>
          <w:sz w:val="18"/>
          <w:szCs w:val="18"/>
        </w:rPr>
        <w:t>n</w:t>
      </w:r>
      <w:r w:rsidRPr="005973B7">
        <w:rPr>
          <w:color w:val="0D0D0D"/>
          <w:sz w:val="18"/>
          <w:szCs w:val="18"/>
        </w:rPr>
        <w:t>i</w:t>
      </w:r>
      <w:r w:rsidRPr="001022AD">
        <w:rPr>
          <w:color w:val="0D0D0D"/>
          <w:sz w:val="18"/>
          <w:szCs w:val="18"/>
        </w:rPr>
        <w:t xml:space="preserve"> H</w:t>
      </w:r>
      <w:r w:rsidRPr="005973B7">
        <w:rPr>
          <w:color w:val="0D0D0D"/>
          <w:sz w:val="18"/>
          <w:szCs w:val="18"/>
        </w:rPr>
        <w:t>ük</w:t>
      </w:r>
      <w:r w:rsidRPr="001022AD">
        <w:rPr>
          <w:color w:val="0D0D0D"/>
          <w:sz w:val="18"/>
          <w:szCs w:val="18"/>
        </w:rPr>
        <w:t>m</w:t>
      </w:r>
      <w:r w:rsidRPr="005973B7">
        <w:rPr>
          <w:color w:val="0D0D0D"/>
          <w:sz w:val="18"/>
          <w:szCs w:val="18"/>
        </w:rPr>
        <w:t>ün</w:t>
      </w:r>
      <w:r w:rsidRPr="001022AD">
        <w:rPr>
          <w:color w:val="0D0D0D"/>
          <w:sz w:val="18"/>
          <w:szCs w:val="18"/>
        </w:rPr>
        <w:t xml:space="preserve"> B</w:t>
      </w:r>
      <w:r w:rsidRPr="005973B7">
        <w:rPr>
          <w:color w:val="0D0D0D"/>
          <w:sz w:val="18"/>
          <w:szCs w:val="18"/>
        </w:rPr>
        <w:t>eli</w:t>
      </w:r>
      <w:r w:rsidRPr="001022AD">
        <w:rPr>
          <w:color w:val="0D0D0D"/>
          <w:sz w:val="18"/>
          <w:szCs w:val="18"/>
        </w:rPr>
        <w:t>r</w:t>
      </w:r>
      <w:r w:rsidRPr="005973B7">
        <w:rPr>
          <w:color w:val="0D0D0D"/>
          <w:sz w:val="18"/>
          <w:szCs w:val="18"/>
        </w:rPr>
        <w:t>le</w:t>
      </w:r>
      <w:r w:rsidRPr="001022AD">
        <w:rPr>
          <w:color w:val="0D0D0D"/>
          <w:sz w:val="18"/>
          <w:szCs w:val="18"/>
        </w:rPr>
        <w:t>nm</w:t>
      </w:r>
      <w:r w:rsidRPr="005973B7">
        <w:rPr>
          <w:color w:val="0D0D0D"/>
          <w:sz w:val="18"/>
          <w:szCs w:val="18"/>
        </w:rPr>
        <w:t>esi</w:t>
      </w:r>
      <w:r w:rsidRPr="001022AD">
        <w:rPr>
          <w:color w:val="0D0D0D"/>
          <w:sz w:val="18"/>
          <w:szCs w:val="18"/>
        </w:rPr>
        <w:t xml:space="preserve"> </w:t>
      </w:r>
      <w:r w:rsidRPr="005973B7">
        <w:rPr>
          <w:color w:val="0D0D0D"/>
          <w:sz w:val="18"/>
          <w:szCs w:val="18"/>
        </w:rPr>
        <w:t>M</w:t>
      </w:r>
      <w:r w:rsidRPr="001022AD">
        <w:rPr>
          <w:color w:val="0D0D0D"/>
          <w:sz w:val="18"/>
          <w:szCs w:val="18"/>
        </w:rPr>
        <w:t>üz</w:t>
      </w:r>
      <w:r w:rsidRPr="005973B7">
        <w:rPr>
          <w:color w:val="0D0D0D"/>
          <w:sz w:val="18"/>
          <w:szCs w:val="18"/>
        </w:rPr>
        <w:t>ake</w:t>
      </w:r>
      <w:r w:rsidRPr="001022AD">
        <w:rPr>
          <w:color w:val="0D0D0D"/>
          <w:sz w:val="18"/>
          <w:szCs w:val="18"/>
        </w:rPr>
        <w:t>re</w:t>
      </w:r>
      <w:r>
        <w:rPr>
          <w:color w:val="0D0D0D"/>
          <w:sz w:val="18"/>
          <w:szCs w:val="18"/>
        </w:rPr>
        <w:t>si”</w:t>
      </w:r>
      <w:r w:rsidRPr="001022AD">
        <w:rPr>
          <w:color w:val="0D0D0D"/>
          <w:sz w:val="18"/>
          <w:szCs w:val="18"/>
        </w:rPr>
        <w:t xml:space="preserve">, </w:t>
      </w:r>
      <w:r w:rsidRPr="008C608B">
        <w:rPr>
          <w:b/>
          <w:bCs/>
          <w:color w:val="0D0D0D"/>
          <w:sz w:val="18"/>
          <w:szCs w:val="18"/>
        </w:rPr>
        <w:t>Güncel Dini Meseleler İstişare Toplantısı-IV</w:t>
      </w:r>
      <w:r w:rsidRPr="005973B7">
        <w:rPr>
          <w:color w:val="0D0D0D"/>
          <w:sz w:val="18"/>
          <w:szCs w:val="18"/>
        </w:rPr>
        <w:t>,</w:t>
      </w:r>
      <w:r w:rsidRPr="001022AD">
        <w:rPr>
          <w:color w:val="0D0D0D"/>
          <w:sz w:val="18"/>
          <w:szCs w:val="18"/>
        </w:rPr>
        <w:t xml:space="preserve"> </w:t>
      </w:r>
      <w:r w:rsidRPr="005973B7">
        <w:rPr>
          <w:color w:val="0D0D0D"/>
          <w:sz w:val="18"/>
          <w:szCs w:val="18"/>
        </w:rPr>
        <w:t>DİB</w:t>
      </w:r>
      <w:r w:rsidRPr="001022AD">
        <w:rPr>
          <w:color w:val="0D0D0D"/>
          <w:sz w:val="18"/>
          <w:szCs w:val="18"/>
        </w:rPr>
        <w:t xml:space="preserve"> Y</w:t>
      </w:r>
      <w:r w:rsidRPr="005973B7">
        <w:rPr>
          <w:color w:val="0D0D0D"/>
          <w:sz w:val="18"/>
          <w:szCs w:val="18"/>
        </w:rPr>
        <w:t>a</w:t>
      </w:r>
      <w:r w:rsidRPr="001022AD">
        <w:rPr>
          <w:color w:val="0D0D0D"/>
          <w:sz w:val="18"/>
          <w:szCs w:val="18"/>
        </w:rPr>
        <w:t>y</w:t>
      </w:r>
      <w:r>
        <w:rPr>
          <w:color w:val="0D0D0D"/>
          <w:sz w:val="18"/>
          <w:szCs w:val="18"/>
        </w:rPr>
        <w:t>ınları</w:t>
      </w:r>
      <w:r w:rsidRPr="005973B7">
        <w:rPr>
          <w:color w:val="0D0D0D"/>
          <w:sz w:val="18"/>
          <w:szCs w:val="18"/>
        </w:rPr>
        <w:t>,</w:t>
      </w:r>
      <w:r w:rsidRPr="001022AD">
        <w:rPr>
          <w:color w:val="0D0D0D"/>
          <w:sz w:val="18"/>
          <w:szCs w:val="18"/>
        </w:rPr>
        <w:t xml:space="preserve"> A</w:t>
      </w:r>
      <w:r w:rsidRPr="005973B7">
        <w:rPr>
          <w:color w:val="0D0D0D"/>
          <w:sz w:val="18"/>
          <w:szCs w:val="18"/>
        </w:rPr>
        <w:t>f</w:t>
      </w:r>
      <w:r w:rsidRPr="001022AD">
        <w:rPr>
          <w:color w:val="0D0D0D"/>
          <w:sz w:val="18"/>
          <w:szCs w:val="18"/>
        </w:rPr>
        <w:t>y</w:t>
      </w:r>
      <w:r w:rsidRPr="005973B7">
        <w:rPr>
          <w:color w:val="0D0D0D"/>
          <w:sz w:val="18"/>
          <w:szCs w:val="18"/>
        </w:rPr>
        <w:t>o</w:t>
      </w:r>
      <w:r w:rsidRPr="001022AD">
        <w:rPr>
          <w:color w:val="0D0D0D"/>
          <w:sz w:val="18"/>
          <w:szCs w:val="18"/>
        </w:rPr>
        <w:t>nk</w:t>
      </w:r>
      <w:r w:rsidRPr="005973B7">
        <w:rPr>
          <w:color w:val="0D0D0D"/>
          <w:sz w:val="18"/>
          <w:szCs w:val="18"/>
        </w:rPr>
        <w:t>a</w:t>
      </w:r>
      <w:r w:rsidRPr="001022AD">
        <w:rPr>
          <w:color w:val="0D0D0D"/>
          <w:sz w:val="18"/>
          <w:szCs w:val="18"/>
        </w:rPr>
        <w:t>r</w:t>
      </w:r>
      <w:r w:rsidRPr="005973B7">
        <w:rPr>
          <w:color w:val="0D0D0D"/>
          <w:sz w:val="18"/>
          <w:szCs w:val="18"/>
        </w:rPr>
        <w:t>a</w:t>
      </w:r>
      <w:r w:rsidRPr="001022AD">
        <w:rPr>
          <w:color w:val="0D0D0D"/>
          <w:sz w:val="18"/>
          <w:szCs w:val="18"/>
        </w:rPr>
        <w:t>his</w:t>
      </w:r>
      <w:r w:rsidRPr="005973B7">
        <w:rPr>
          <w:color w:val="0D0D0D"/>
          <w:sz w:val="18"/>
          <w:szCs w:val="18"/>
        </w:rPr>
        <w:t>a</w:t>
      </w:r>
      <w:r w:rsidRPr="001022AD">
        <w:rPr>
          <w:color w:val="0D0D0D"/>
          <w:sz w:val="18"/>
          <w:szCs w:val="18"/>
        </w:rPr>
        <w:t>r</w:t>
      </w:r>
      <w:r w:rsidRPr="005973B7">
        <w:rPr>
          <w:color w:val="0D0D0D"/>
          <w:sz w:val="18"/>
          <w:szCs w:val="18"/>
        </w:rPr>
        <w:t>,</w:t>
      </w:r>
      <w:r w:rsidRPr="001022AD">
        <w:rPr>
          <w:color w:val="0D0D0D"/>
          <w:sz w:val="18"/>
          <w:szCs w:val="18"/>
        </w:rPr>
        <w:t xml:space="preserve"> 20</w:t>
      </w:r>
      <w:r>
        <w:rPr>
          <w:color w:val="0D0D0D"/>
          <w:sz w:val="18"/>
          <w:szCs w:val="18"/>
        </w:rPr>
        <w:t>11,</w:t>
      </w:r>
      <w:r w:rsidRPr="005973B7">
        <w:rPr>
          <w:color w:val="0D0D0D"/>
          <w:spacing w:val="-2"/>
          <w:sz w:val="18"/>
          <w:szCs w:val="18"/>
        </w:rPr>
        <w:t xml:space="preserve"> </w:t>
      </w:r>
      <w:r w:rsidRPr="001022AD">
        <w:rPr>
          <w:color w:val="0D0D0D"/>
          <w:sz w:val="18"/>
          <w:szCs w:val="18"/>
        </w:rPr>
        <w:t>s.</w:t>
      </w:r>
      <w:r>
        <w:rPr>
          <w:color w:val="0D0D0D"/>
          <w:sz w:val="18"/>
          <w:szCs w:val="18"/>
        </w:rPr>
        <w:t xml:space="preserve"> </w:t>
      </w:r>
      <w:r w:rsidRPr="005973B7">
        <w:rPr>
          <w:color w:val="0D0D0D"/>
          <w:sz w:val="18"/>
          <w:szCs w:val="18"/>
        </w:rPr>
        <w:t>92</w:t>
      </w:r>
      <w:r>
        <w:rPr>
          <w:color w:val="0D0D0D"/>
          <w:sz w:val="18"/>
          <w:szCs w:val="18"/>
        </w:rPr>
        <w:t>.</w:t>
      </w:r>
    </w:p>
  </w:footnote>
  <w:footnote w:id="428">
    <w:p w:rsidR="00CC3308" w:rsidRPr="008947D4" w:rsidRDefault="00CC3308" w:rsidP="00770389">
      <w:pPr>
        <w:pStyle w:val="GvdeMetni"/>
        <w:kinsoku w:val="0"/>
        <w:overflowPunct w:val="0"/>
        <w:spacing w:line="20" w:lineRule="atLeast"/>
        <w:ind w:left="709" w:hanging="709"/>
        <w:jc w:val="both"/>
        <w:rPr>
          <w:color w:val="0D0D0D"/>
          <w:spacing w:val="-2"/>
          <w:sz w:val="18"/>
          <w:szCs w:val="18"/>
        </w:rPr>
      </w:pPr>
      <w:r w:rsidRPr="00381B2A">
        <w:rPr>
          <w:rStyle w:val="DipnotBavurusu"/>
          <w:color w:val="0D0D0D"/>
          <w:sz w:val="18"/>
          <w:szCs w:val="18"/>
        </w:rPr>
        <w:footnoteRef/>
      </w:r>
      <w:r w:rsidRPr="00381B2A">
        <w:rPr>
          <w:rStyle w:val="DipnotBavurusu"/>
          <w:color w:val="0D0D0D"/>
        </w:rPr>
        <w:t xml:space="preserve"> </w:t>
      </w:r>
      <w:r w:rsidRPr="008947D4">
        <w:rPr>
          <w:color w:val="0D0D0D"/>
          <w:spacing w:val="-2"/>
          <w:sz w:val="18"/>
          <w:szCs w:val="18"/>
        </w:rPr>
        <w:t xml:space="preserve">Hüseyin K. Ece, </w:t>
      </w:r>
      <w:r w:rsidRPr="008D02B6">
        <w:rPr>
          <w:b/>
          <w:bCs/>
          <w:color w:val="0D0D0D"/>
          <w:spacing w:val="-2"/>
          <w:sz w:val="18"/>
          <w:szCs w:val="18"/>
        </w:rPr>
        <w:t>İslam’ın Temel Kavramları</w:t>
      </w:r>
      <w:r w:rsidRPr="008947D4">
        <w:rPr>
          <w:color w:val="0D0D0D"/>
          <w:spacing w:val="-2"/>
          <w:sz w:val="18"/>
          <w:szCs w:val="18"/>
        </w:rPr>
        <w:t>, Beyan Yayınları, İstanbul, 2000, s.</w:t>
      </w:r>
      <w:r>
        <w:rPr>
          <w:color w:val="0D0D0D"/>
          <w:spacing w:val="-2"/>
          <w:sz w:val="18"/>
          <w:szCs w:val="18"/>
        </w:rPr>
        <w:t xml:space="preserve"> </w:t>
      </w:r>
      <w:r w:rsidRPr="008947D4">
        <w:rPr>
          <w:color w:val="0D0D0D"/>
          <w:spacing w:val="-2"/>
          <w:sz w:val="18"/>
          <w:szCs w:val="18"/>
        </w:rPr>
        <w:t>204.</w:t>
      </w:r>
    </w:p>
  </w:footnote>
  <w:footnote w:id="429">
    <w:p w:rsidR="00CC3308" w:rsidRPr="005973B7" w:rsidRDefault="00CC3308" w:rsidP="00596B51">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H. Mehmet Günay ve </w:t>
      </w:r>
      <w:r w:rsidRPr="005973B7">
        <w:rPr>
          <w:rFonts w:ascii="Times New Roman" w:hAnsi="Times New Roman" w:cs="Times New Roman"/>
          <w:color w:val="0D0D0D"/>
          <w:sz w:val="18"/>
          <w:szCs w:val="18"/>
        </w:rPr>
        <w:t xml:space="preserve">Merve Özdemir, </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İslami Açıdan Genetiği Değiştirilmiş Ürünler</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 xml:space="preserve">, </w:t>
      </w:r>
      <w:r w:rsidRPr="005973B7">
        <w:rPr>
          <w:rFonts w:ascii="Times New Roman" w:hAnsi="Times New Roman" w:cs="Times New Roman"/>
          <w:b/>
          <w:bCs/>
          <w:color w:val="0D0D0D"/>
          <w:sz w:val="18"/>
          <w:szCs w:val="18"/>
        </w:rPr>
        <w:t>Uluslararası Sosyal Araştırmalar Dergisi</w:t>
      </w:r>
      <w:r>
        <w:rPr>
          <w:rFonts w:ascii="Times New Roman" w:hAnsi="Times New Roman" w:cs="Times New Roman"/>
          <w:color w:val="0D0D0D"/>
          <w:sz w:val="18"/>
          <w:szCs w:val="18"/>
        </w:rPr>
        <w:t>,</w:t>
      </w:r>
      <w:r w:rsidRPr="005973B7">
        <w:rPr>
          <w:rFonts w:ascii="Times New Roman" w:hAnsi="Times New Roman" w:cs="Times New Roman"/>
          <w:color w:val="0D0D0D"/>
          <w:sz w:val="18"/>
          <w:szCs w:val="18"/>
        </w:rPr>
        <w:t xml:space="preserve"> Cilt</w:t>
      </w:r>
      <w:r>
        <w:rPr>
          <w:rFonts w:ascii="Times New Roman" w:hAnsi="Times New Roman" w:cs="Times New Roman"/>
          <w:color w:val="0D0D0D"/>
          <w:sz w:val="18"/>
          <w:szCs w:val="18"/>
        </w:rPr>
        <w:t>. 9, Sayı. 45, 2016, s. 1004</w:t>
      </w:r>
      <w:r w:rsidRPr="005973B7">
        <w:rPr>
          <w:rFonts w:ascii="Times New Roman" w:hAnsi="Times New Roman" w:cs="Times New Roman"/>
          <w:color w:val="0D0D0D"/>
          <w:sz w:val="18"/>
          <w:szCs w:val="18"/>
        </w:rPr>
        <w:t>.</w:t>
      </w:r>
      <w:r w:rsidRPr="00AD1DF9">
        <w:rPr>
          <w:rFonts w:ascii="Times New Roman" w:hAnsi="Times New Roman"/>
          <w:color w:val="0D0D0D"/>
          <w:sz w:val="18"/>
          <w:szCs w:val="18"/>
        </w:rPr>
        <w:t xml:space="preserve"> </w:t>
      </w:r>
    </w:p>
  </w:footnote>
  <w:footnote w:id="430">
    <w:p w:rsidR="00CC3308" w:rsidRPr="00450E64" w:rsidRDefault="00CC3308" w:rsidP="00450E64">
      <w:pPr>
        <w:pStyle w:val="GvdeMetni"/>
        <w:spacing w:line="20" w:lineRule="atLeast"/>
        <w:ind w:left="709" w:hanging="709"/>
        <w:jc w:val="both"/>
        <w:rPr>
          <w:color w:val="0D0D0D"/>
          <w:sz w:val="18"/>
          <w:szCs w:val="18"/>
        </w:rPr>
      </w:pPr>
      <w:r w:rsidRPr="00450E64">
        <w:rPr>
          <w:rStyle w:val="DipnotBavurusu"/>
          <w:sz w:val="18"/>
          <w:szCs w:val="18"/>
        </w:rPr>
        <w:footnoteRef/>
      </w:r>
      <w:r>
        <w:rPr>
          <w:rStyle w:val="DipnotBavurusu"/>
          <w:sz w:val="18"/>
          <w:szCs w:val="18"/>
        </w:rPr>
        <w:t xml:space="preserve"> </w:t>
      </w:r>
      <w:r w:rsidRPr="00450E64">
        <w:rPr>
          <w:color w:val="0D0D0D"/>
          <w:sz w:val="18"/>
          <w:szCs w:val="18"/>
        </w:rPr>
        <w:t xml:space="preserve">İsmail Yalçın, </w:t>
      </w:r>
      <w:r>
        <w:rPr>
          <w:color w:val="0D0D0D"/>
          <w:sz w:val="18"/>
          <w:szCs w:val="18"/>
        </w:rPr>
        <w:t>“</w:t>
      </w:r>
      <w:r w:rsidRPr="00450E64">
        <w:rPr>
          <w:color w:val="0D0D0D"/>
          <w:sz w:val="18"/>
          <w:szCs w:val="18"/>
        </w:rPr>
        <w:t>Fıkıhta Haram Hayvanları Belir</w:t>
      </w:r>
      <w:r>
        <w:rPr>
          <w:color w:val="0D0D0D"/>
          <w:sz w:val="18"/>
          <w:szCs w:val="18"/>
        </w:rPr>
        <w:t>leme Sorunu”</w:t>
      </w:r>
      <w:r w:rsidRPr="00450E64">
        <w:rPr>
          <w:color w:val="0D0D0D"/>
          <w:sz w:val="18"/>
          <w:szCs w:val="18"/>
        </w:rPr>
        <w:t xml:space="preserve">, </w:t>
      </w:r>
      <w:r w:rsidRPr="00450E64">
        <w:rPr>
          <w:b/>
          <w:bCs/>
          <w:color w:val="0D0D0D"/>
          <w:sz w:val="18"/>
          <w:szCs w:val="18"/>
        </w:rPr>
        <w:t>İslam Hukuku Araştırmaları Dergisi</w:t>
      </w:r>
      <w:r>
        <w:rPr>
          <w:color w:val="0D0D0D"/>
          <w:sz w:val="18"/>
          <w:szCs w:val="18"/>
        </w:rPr>
        <w:t xml:space="preserve">, Sayı. </w:t>
      </w:r>
      <w:r w:rsidRPr="00450E64">
        <w:rPr>
          <w:color w:val="0D0D0D"/>
          <w:sz w:val="18"/>
          <w:szCs w:val="18"/>
        </w:rPr>
        <w:t>24, 2014,</w:t>
      </w:r>
      <w:r>
        <w:rPr>
          <w:color w:val="0D0D0D"/>
          <w:sz w:val="18"/>
          <w:szCs w:val="18"/>
        </w:rPr>
        <w:t xml:space="preserve"> </w:t>
      </w:r>
      <w:r w:rsidRPr="00450E64">
        <w:rPr>
          <w:color w:val="0D0D0D"/>
          <w:sz w:val="18"/>
          <w:szCs w:val="18"/>
        </w:rPr>
        <w:t>s.</w:t>
      </w:r>
      <w:r>
        <w:rPr>
          <w:color w:val="0D0D0D"/>
          <w:sz w:val="18"/>
          <w:szCs w:val="18"/>
        </w:rPr>
        <w:t xml:space="preserve"> </w:t>
      </w:r>
      <w:r w:rsidRPr="00450E64">
        <w:rPr>
          <w:color w:val="0D0D0D"/>
          <w:sz w:val="18"/>
          <w:szCs w:val="18"/>
        </w:rPr>
        <w:t>343-344.</w:t>
      </w:r>
    </w:p>
  </w:footnote>
  <w:footnote w:id="431">
    <w:p w:rsidR="00CC3308" w:rsidRPr="00705237" w:rsidRDefault="00CC3308" w:rsidP="00DD560E">
      <w:pPr>
        <w:pStyle w:val="GvdeMetni"/>
        <w:spacing w:line="20" w:lineRule="atLeast"/>
        <w:ind w:left="709" w:hanging="709"/>
        <w:jc w:val="both"/>
        <w:rPr>
          <w:color w:val="0D0D0D"/>
          <w:sz w:val="18"/>
          <w:szCs w:val="18"/>
        </w:rPr>
      </w:pPr>
      <w:r w:rsidRPr="00D524E9">
        <w:rPr>
          <w:rStyle w:val="DipnotBavurusu"/>
          <w:sz w:val="18"/>
          <w:szCs w:val="18"/>
        </w:rPr>
        <w:footnoteRef/>
      </w:r>
      <w:r w:rsidRPr="00D524E9">
        <w:rPr>
          <w:rStyle w:val="DipnotBavurusu"/>
          <w:sz w:val="18"/>
          <w:szCs w:val="18"/>
        </w:rPr>
        <w:t xml:space="preserve"> </w:t>
      </w:r>
      <w:r w:rsidRPr="00DD560E">
        <w:rPr>
          <w:rStyle w:val="DipnotMetniChar"/>
          <w:sz w:val="18"/>
          <w:szCs w:val="18"/>
        </w:rPr>
        <w:t>Bir rivayette: Hz. Peygamber, hurmalara aşılama yapan bir topluluğa “Siz bunu yapmamış olsanız da ürün olur”  buyurdu. O yıl hurmalar verimsiz oldu. Hz. Peygamber aynı topluluğa “Hurmalarınız ne durumdadır?” diye sordu.  Onlar me</w:t>
      </w:r>
      <w:r>
        <w:rPr>
          <w:rStyle w:val="DipnotMetniChar"/>
          <w:sz w:val="18"/>
          <w:szCs w:val="18"/>
        </w:rPr>
        <w:t>vcut durumu Hz. Peygamber’e arz</w:t>
      </w:r>
      <w:r w:rsidRPr="00DD560E">
        <w:rPr>
          <w:rStyle w:val="DipnotMetniChar"/>
          <w:sz w:val="18"/>
          <w:szCs w:val="18"/>
        </w:rPr>
        <w:t xml:space="preserve"> ettiler. Bunun üzerine Hz. Peygamber</w:t>
      </w:r>
      <w:r>
        <w:rPr>
          <w:rStyle w:val="DipnotMetniChar"/>
          <w:sz w:val="18"/>
          <w:szCs w:val="18"/>
        </w:rPr>
        <w:t xml:space="preserve"> şöyle buyurdu</w:t>
      </w:r>
      <w:r w:rsidRPr="00DD560E">
        <w:rPr>
          <w:rStyle w:val="DipnotMetniChar"/>
          <w:sz w:val="18"/>
          <w:szCs w:val="18"/>
        </w:rPr>
        <w:t xml:space="preserve">; “Siz dünyanızın </w:t>
      </w:r>
      <w:r>
        <w:rPr>
          <w:rStyle w:val="DipnotMetniChar"/>
          <w:sz w:val="18"/>
          <w:szCs w:val="18"/>
        </w:rPr>
        <w:t xml:space="preserve">işini daha iyi bilirsiniz.” </w:t>
      </w:r>
      <w:r w:rsidRPr="00DD560E">
        <w:rPr>
          <w:rStyle w:val="DipnotMetniChar"/>
          <w:sz w:val="18"/>
          <w:szCs w:val="18"/>
        </w:rPr>
        <w:t>Bkz. Müslim, “Fedail”, 141.; Diğer bir rivayette: Hz. Peygamber hurmalara aşı yapanlar için “Bunlar böyle ne yapıyorlar?” dedi. Yanındakiler hurmalara aşı yapıldığını söyleyince, “Bunun bir fayda sağlayacağını zannetmiyorum.” buyurdular. Aşı yapanlar bu işi terk edince durum Hz. Peygambere iletildi. Hz. Peygamber bunun üzerine şöyle buyurdu: “Bu, onlara bir fayda temin ediyorsa, bunu yapsınlar. Ben sadece kanaatimi ifade ettim, beni zannımdan dolayı muaheze etmeyin. Ancak size Allah adına konuştuğumda onu alınız, zira be</w:t>
      </w:r>
      <w:r>
        <w:rPr>
          <w:rStyle w:val="DipnotMetniChar"/>
          <w:sz w:val="18"/>
          <w:szCs w:val="18"/>
        </w:rPr>
        <w:t>n O’na asla yalan isnat etmem.”</w:t>
      </w:r>
      <w:r w:rsidRPr="00DD560E">
        <w:rPr>
          <w:rStyle w:val="DipnotMetniChar"/>
          <w:sz w:val="18"/>
          <w:szCs w:val="18"/>
        </w:rPr>
        <w:t xml:space="preserve"> Bkz. </w:t>
      </w:r>
      <w:r>
        <w:rPr>
          <w:color w:val="0D0D0D"/>
          <w:sz w:val="18"/>
          <w:szCs w:val="18"/>
        </w:rPr>
        <w:t>Müslim, “Fedail”, 139.</w:t>
      </w:r>
      <w:r w:rsidRPr="00705237">
        <w:rPr>
          <w:color w:val="0D0D0D"/>
          <w:sz w:val="18"/>
          <w:szCs w:val="18"/>
        </w:rPr>
        <w:t>;</w:t>
      </w:r>
      <w:r>
        <w:rPr>
          <w:color w:val="0D0D0D"/>
          <w:sz w:val="18"/>
          <w:szCs w:val="18"/>
        </w:rPr>
        <w:t xml:space="preserve"> </w:t>
      </w:r>
      <w:r w:rsidRPr="00705237">
        <w:rPr>
          <w:color w:val="0D0D0D"/>
          <w:sz w:val="18"/>
          <w:szCs w:val="18"/>
        </w:rPr>
        <w:t>İbn Hanbel,</w:t>
      </w:r>
      <w:r>
        <w:rPr>
          <w:color w:val="0D0D0D"/>
          <w:sz w:val="18"/>
          <w:szCs w:val="18"/>
        </w:rPr>
        <w:t xml:space="preserve"> “Müsned I”, 162.; İbn Mace, “Ruhûn”, 15.</w:t>
      </w:r>
    </w:p>
  </w:footnote>
  <w:footnote w:id="432">
    <w:p w:rsidR="00CC3308" w:rsidRPr="008F084F" w:rsidRDefault="00CC3308" w:rsidP="00A76F90">
      <w:pPr>
        <w:pStyle w:val="GvdeMetni"/>
        <w:kinsoku w:val="0"/>
        <w:overflowPunct w:val="0"/>
        <w:spacing w:line="20" w:lineRule="atLeast"/>
        <w:ind w:left="709" w:hanging="709"/>
        <w:jc w:val="both"/>
        <w:rPr>
          <w:color w:val="0D0D0D"/>
          <w:sz w:val="18"/>
          <w:szCs w:val="18"/>
        </w:rPr>
      </w:pPr>
      <w:r w:rsidRPr="00D524E9">
        <w:rPr>
          <w:rStyle w:val="DipnotBavurusu"/>
          <w:sz w:val="18"/>
          <w:szCs w:val="18"/>
        </w:rPr>
        <w:footnoteRef/>
      </w:r>
      <w:r w:rsidRPr="005973B7">
        <w:rPr>
          <w:color w:val="0D0D0D"/>
          <w:sz w:val="18"/>
          <w:szCs w:val="18"/>
        </w:rPr>
        <w:t xml:space="preserve"> Dö</w:t>
      </w:r>
      <w:r w:rsidRPr="005973B7">
        <w:rPr>
          <w:color w:val="0D0D0D"/>
          <w:spacing w:val="-1"/>
          <w:sz w:val="18"/>
          <w:szCs w:val="18"/>
        </w:rPr>
        <w:t>nd</w:t>
      </w:r>
      <w:r w:rsidRPr="005973B7">
        <w:rPr>
          <w:color w:val="0D0D0D"/>
          <w:sz w:val="18"/>
          <w:szCs w:val="18"/>
        </w:rPr>
        <w:t>ü</w:t>
      </w:r>
      <w:r w:rsidRPr="005973B7">
        <w:rPr>
          <w:color w:val="0D0D0D"/>
          <w:spacing w:val="-1"/>
          <w:sz w:val="18"/>
          <w:szCs w:val="18"/>
        </w:rPr>
        <w:t>ren</w:t>
      </w:r>
      <w:r w:rsidRPr="005973B7">
        <w:rPr>
          <w:color w:val="0D0D0D"/>
          <w:sz w:val="18"/>
          <w:szCs w:val="18"/>
        </w:rPr>
        <w:t>,</w:t>
      </w:r>
      <w:r w:rsidRPr="005973B7">
        <w:rPr>
          <w:color w:val="0D0D0D"/>
          <w:spacing w:val="-1"/>
          <w:sz w:val="18"/>
          <w:szCs w:val="18"/>
        </w:rPr>
        <w:t xml:space="preserve"> </w:t>
      </w:r>
      <w:r>
        <w:rPr>
          <w:color w:val="0D0D0D"/>
          <w:spacing w:val="-2"/>
          <w:sz w:val="18"/>
          <w:szCs w:val="18"/>
        </w:rPr>
        <w:t xml:space="preserve">a.g.e., </w:t>
      </w:r>
      <w:r w:rsidRPr="005973B7">
        <w:rPr>
          <w:color w:val="0D0D0D"/>
          <w:sz w:val="18"/>
          <w:szCs w:val="18"/>
        </w:rPr>
        <w:t>s</w:t>
      </w:r>
      <w:r w:rsidRPr="005973B7">
        <w:rPr>
          <w:color w:val="0D0D0D"/>
          <w:spacing w:val="-2"/>
          <w:sz w:val="18"/>
          <w:szCs w:val="18"/>
        </w:rPr>
        <w:t>.</w:t>
      </w:r>
      <w:r>
        <w:rPr>
          <w:color w:val="0D0D0D"/>
          <w:sz w:val="18"/>
          <w:szCs w:val="18"/>
        </w:rPr>
        <w:t xml:space="preserve"> </w:t>
      </w:r>
      <w:r w:rsidRPr="005973B7">
        <w:rPr>
          <w:color w:val="0D0D0D"/>
          <w:sz w:val="18"/>
          <w:szCs w:val="18"/>
        </w:rPr>
        <w:t>2</w:t>
      </w:r>
      <w:r w:rsidRPr="005973B7">
        <w:rPr>
          <w:color w:val="0D0D0D"/>
          <w:spacing w:val="-1"/>
          <w:sz w:val="18"/>
          <w:szCs w:val="18"/>
        </w:rPr>
        <w:t>0</w:t>
      </w:r>
      <w:r w:rsidRPr="005973B7">
        <w:rPr>
          <w:color w:val="0D0D0D"/>
          <w:sz w:val="18"/>
          <w:szCs w:val="18"/>
        </w:rPr>
        <w:t>9</w:t>
      </w:r>
      <w:r w:rsidRPr="005973B7">
        <w:rPr>
          <w:color w:val="0D0D0D"/>
          <w:spacing w:val="-2"/>
          <w:sz w:val="18"/>
          <w:szCs w:val="18"/>
        </w:rPr>
        <w:t>-</w:t>
      </w:r>
      <w:r w:rsidRPr="005973B7">
        <w:rPr>
          <w:color w:val="0D0D0D"/>
          <w:sz w:val="18"/>
          <w:szCs w:val="18"/>
        </w:rPr>
        <w:t>2</w:t>
      </w:r>
      <w:r w:rsidRPr="005973B7">
        <w:rPr>
          <w:color w:val="0D0D0D"/>
          <w:spacing w:val="-1"/>
          <w:sz w:val="18"/>
          <w:szCs w:val="18"/>
        </w:rPr>
        <w:t>10</w:t>
      </w:r>
      <w:r>
        <w:rPr>
          <w:color w:val="0D0D0D"/>
          <w:sz w:val="18"/>
          <w:szCs w:val="18"/>
        </w:rPr>
        <w:t>.</w:t>
      </w:r>
    </w:p>
  </w:footnote>
  <w:footnote w:id="433">
    <w:p w:rsidR="00CC3308" w:rsidRPr="00596B51" w:rsidRDefault="00CC3308" w:rsidP="006C2DE7">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1"/>
          <w:sz w:val="18"/>
          <w:szCs w:val="18"/>
        </w:rPr>
        <w:t>B</w:t>
      </w:r>
      <w:r w:rsidRPr="005973B7">
        <w:rPr>
          <w:rFonts w:ascii="Times New Roman" w:hAnsi="Times New Roman"/>
          <w:color w:val="0D0D0D"/>
          <w:sz w:val="18"/>
          <w:szCs w:val="18"/>
        </w:rPr>
        <w:t>a</w:t>
      </w:r>
      <w:r w:rsidRPr="005973B7">
        <w:rPr>
          <w:rFonts w:ascii="Times New Roman" w:hAnsi="Times New Roman"/>
          <w:color w:val="0D0D0D"/>
          <w:spacing w:val="-1"/>
          <w:sz w:val="18"/>
          <w:szCs w:val="18"/>
        </w:rPr>
        <w:t>k</w:t>
      </w:r>
      <w:r w:rsidRPr="005973B7">
        <w:rPr>
          <w:rFonts w:ascii="Times New Roman" w:hAnsi="Times New Roman"/>
          <w:color w:val="0D0D0D"/>
          <w:sz w:val="18"/>
          <w:szCs w:val="18"/>
        </w:rPr>
        <w:t>a</w:t>
      </w:r>
      <w:r w:rsidRPr="005973B7">
        <w:rPr>
          <w:rFonts w:ascii="Times New Roman" w:hAnsi="Times New Roman"/>
          <w:color w:val="0D0D0D"/>
          <w:spacing w:val="-2"/>
          <w:sz w:val="18"/>
          <w:szCs w:val="18"/>
        </w:rPr>
        <w:t>r</w:t>
      </w:r>
      <w:r w:rsidRPr="005973B7">
        <w:rPr>
          <w:rFonts w:ascii="Times New Roman" w:hAnsi="Times New Roman"/>
          <w:color w:val="0D0D0D"/>
          <w:sz w:val="18"/>
          <w:szCs w:val="18"/>
        </w:rPr>
        <w:t>a,</w:t>
      </w:r>
      <w:r w:rsidRPr="005973B7">
        <w:rPr>
          <w:rFonts w:ascii="Times New Roman" w:hAnsi="Times New Roman"/>
          <w:color w:val="0D0D0D"/>
          <w:spacing w:val="-1"/>
          <w:sz w:val="18"/>
          <w:szCs w:val="18"/>
        </w:rPr>
        <w:t xml:space="preserve"> </w:t>
      </w:r>
      <w:r w:rsidRPr="005973B7">
        <w:rPr>
          <w:rFonts w:ascii="Times New Roman" w:hAnsi="Times New Roman"/>
          <w:color w:val="0D0D0D"/>
          <w:sz w:val="18"/>
          <w:szCs w:val="18"/>
        </w:rPr>
        <w:t>2</w:t>
      </w:r>
      <w:r w:rsidRPr="005973B7">
        <w:rPr>
          <w:rFonts w:ascii="Times New Roman" w:hAnsi="Times New Roman"/>
          <w:color w:val="0D0D0D"/>
          <w:spacing w:val="-2"/>
          <w:sz w:val="18"/>
          <w:szCs w:val="18"/>
        </w:rPr>
        <w:t>/</w:t>
      </w:r>
      <w:r w:rsidRPr="005973B7">
        <w:rPr>
          <w:rFonts w:ascii="Times New Roman" w:hAnsi="Times New Roman"/>
          <w:color w:val="0D0D0D"/>
          <w:spacing w:val="-1"/>
          <w:sz w:val="18"/>
          <w:szCs w:val="18"/>
        </w:rPr>
        <w:t>1</w:t>
      </w:r>
      <w:r w:rsidRPr="005973B7">
        <w:rPr>
          <w:rFonts w:ascii="Times New Roman" w:hAnsi="Times New Roman"/>
          <w:color w:val="0D0D0D"/>
          <w:sz w:val="18"/>
          <w:szCs w:val="18"/>
        </w:rPr>
        <w:t>73;</w:t>
      </w:r>
      <w:r w:rsidRPr="005973B7">
        <w:rPr>
          <w:rFonts w:ascii="Times New Roman" w:hAnsi="Times New Roman"/>
          <w:color w:val="0D0D0D"/>
          <w:spacing w:val="-2"/>
          <w:sz w:val="18"/>
          <w:szCs w:val="18"/>
        </w:rPr>
        <w:t xml:space="preserve"> </w:t>
      </w:r>
      <w:r w:rsidRPr="005973B7">
        <w:rPr>
          <w:rFonts w:ascii="Times New Roman" w:hAnsi="Times New Roman"/>
          <w:color w:val="0D0D0D"/>
          <w:sz w:val="18"/>
          <w:szCs w:val="18"/>
        </w:rPr>
        <w:t>Ma</w:t>
      </w:r>
      <w:r w:rsidRPr="005973B7">
        <w:rPr>
          <w:rFonts w:ascii="Times New Roman" w:hAnsi="Times New Roman"/>
          <w:color w:val="0D0D0D"/>
          <w:spacing w:val="-2"/>
          <w:sz w:val="18"/>
          <w:szCs w:val="18"/>
        </w:rPr>
        <w:t>i</w:t>
      </w:r>
      <w:r w:rsidRPr="005973B7">
        <w:rPr>
          <w:rFonts w:ascii="Times New Roman" w:hAnsi="Times New Roman"/>
          <w:color w:val="0D0D0D"/>
          <w:spacing w:val="-1"/>
          <w:sz w:val="18"/>
          <w:szCs w:val="18"/>
        </w:rPr>
        <w:t>de</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z w:val="18"/>
          <w:szCs w:val="18"/>
        </w:rPr>
        <w:t>5/3;</w:t>
      </w:r>
      <w:r w:rsidRPr="005973B7">
        <w:rPr>
          <w:rFonts w:ascii="Times New Roman" w:hAnsi="Times New Roman"/>
          <w:color w:val="0D0D0D"/>
          <w:spacing w:val="-1"/>
          <w:sz w:val="18"/>
          <w:szCs w:val="18"/>
        </w:rPr>
        <w:t xml:space="preserve"> En’</w:t>
      </w:r>
      <w:r w:rsidRPr="005973B7">
        <w:rPr>
          <w:rFonts w:ascii="Times New Roman" w:hAnsi="Times New Roman"/>
          <w:color w:val="0D0D0D"/>
          <w:sz w:val="18"/>
          <w:szCs w:val="18"/>
        </w:rPr>
        <w:t>a</w:t>
      </w:r>
      <w:r w:rsidRPr="005973B7">
        <w:rPr>
          <w:rFonts w:ascii="Times New Roman" w:hAnsi="Times New Roman"/>
          <w:color w:val="0D0D0D"/>
          <w:spacing w:val="-1"/>
          <w:sz w:val="18"/>
          <w:szCs w:val="18"/>
        </w:rPr>
        <w:t>m</w:t>
      </w:r>
      <w:r>
        <w:rPr>
          <w:rFonts w:ascii="Times New Roman" w:hAnsi="Times New Roman"/>
          <w:color w:val="0D0D0D"/>
          <w:sz w:val="18"/>
          <w:szCs w:val="18"/>
        </w:rPr>
        <w:t>;</w:t>
      </w:r>
      <w:r w:rsidRPr="005973B7">
        <w:rPr>
          <w:rFonts w:ascii="Times New Roman" w:hAnsi="Times New Roman"/>
          <w:color w:val="0D0D0D"/>
          <w:spacing w:val="-1"/>
          <w:sz w:val="18"/>
          <w:szCs w:val="18"/>
        </w:rPr>
        <w:t xml:space="preserve"> 6</w:t>
      </w:r>
      <w:r w:rsidRPr="005973B7">
        <w:rPr>
          <w:rFonts w:ascii="Times New Roman" w:hAnsi="Times New Roman"/>
          <w:color w:val="0D0D0D"/>
          <w:sz w:val="18"/>
          <w:szCs w:val="18"/>
        </w:rPr>
        <w:t>/</w:t>
      </w:r>
      <w:r w:rsidRPr="005973B7">
        <w:rPr>
          <w:rFonts w:ascii="Times New Roman" w:hAnsi="Times New Roman"/>
          <w:color w:val="0D0D0D"/>
          <w:spacing w:val="-1"/>
          <w:sz w:val="18"/>
          <w:szCs w:val="18"/>
        </w:rPr>
        <w:t>1</w:t>
      </w:r>
      <w:r w:rsidRPr="005973B7">
        <w:rPr>
          <w:rFonts w:ascii="Times New Roman" w:hAnsi="Times New Roman"/>
          <w:color w:val="0D0D0D"/>
          <w:sz w:val="18"/>
          <w:szCs w:val="18"/>
        </w:rPr>
        <w:t>45</w:t>
      </w:r>
      <w:r>
        <w:rPr>
          <w:rFonts w:ascii="Times New Roman" w:hAnsi="Times New Roman"/>
          <w:color w:val="0D0D0D"/>
          <w:sz w:val="18"/>
          <w:szCs w:val="18"/>
        </w:rPr>
        <w:t>.</w:t>
      </w:r>
    </w:p>
  </w:footnote>
  <w:footnote w:id="434">
    <w:p w:rsidR="00CC3308" w:rsidRPr="00596B51" w:rsidRDefault="00CC3308" w:rsidP="006C2DE7">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z w:val="18"/>
          <w:szCs w:val="18"/>
        </w:rPr>
        <w:t>Bakara, 2/172; Mâide, 5/100; A’râf, 7/157; Mü’minûn, 23/51</w:t>
      </w:r>
      <w:r>
        <w:rPr>
          <w:rFonts w:ascii="Times New Roman" w:hAnsi="Times New Roman"/>
          <w:color w:val="0D0D0D"/>
          <w:sz w:val="18"/>
          <w:szCs w:val="18"/>
        </w:rPr>
        <w:t>.</w:t>
      </w:r>
    </w:p>
  </w:footnote>
  <w:footnote w:id="435">
    <w:p w:rsidR="00CC3308" w:rsidRPr="00446FA5" w:rsidRDefault="00CC3308" w:rsidP="006C2DE7">
      <w:pPr>
        <w:pStyle w:val="DipnotMetni"/>
        <w:spacing w:line="20" w:lineRule="atLeast"/>
        <w:ind w:left="709" w:hanging="709"/>
        <w:jc w:val="both"/>
        <w:rPr>
          <w:rStyle w:val="DipnotBavurusu"/>
          <w:rFonts w:ascii="Times New Roman" w:hAnsi="Times New Roman"/>
          <w:color w:val="0D0D0D"/>
          <w:sz w:val="18"/>
          <w:szCs w:val="18"/>
        </w:rPr>
      </w:pPr>
      <w:r w:rsidRPr="00446FA5">
        <w:rPr>
          <w:rStyle w:val="DipnotBavurusu"/>
          <w:rFonts w:ascii="Times New Roman" w:hAnsi="Times New Roman"/>
          <w:color w:val="0D0D0D"/>
          <w:sz w:val="18"/>
          <w:szCs w:val="18"/>
        </w:rPr>
        <w:footnoteRef/>
      </w:r>
      <w:r w:rsidRPr="00446FA5">
        <w:rPr>
          <w:rStyle w:val="DipnotBavurusu"/>
          <w:rFonts w:ascii="Times New Roman" w:hAnsi="Times New Roman"/>
          <w:color w:val="0D0D0D"/>
          <w:sz w:val="18"/>
          <w:szCs w:val="18"/>
        </w:rPr>
        <w:t xml:space="preserve"> </w:t>
      </w:r>
      <w:r>
        <w:rPr>
          <w:rFonts w:ascii="Times New Roman" w:hAnsi="Times New Roman"/>
          <w:color w:val="0D0D0D"/>
          <w:sz w:val="18"/>
          <w:szCs w:val="18"/>
        </w:rPr>
        <w:t>İsmail Yalçın</w:t>
      </w:r>
      <w:r w:rsidRPr="00244712">
        <w:rPr>
          <w:rFonts w:ascii="Times New Roman" w:hAnsi="Times New Roman"/>
          <w:color w:val="0D0D0D"/>
          <w:sz w:val="18"/>
          <w:szCs w:val="18"/>
        </w:rPr>
        <w:t xml:space="preserve">, </w:t>
      </w:r>
      <w:r w:rsidRPr="005D4D4B">
        <w:rPr>
          <w:rFonts w:ascii="Times New Roman" w:hAnsi="Times New Roman"/>
          <w:color w:val="0D0D0D"/>
          <w:sz w:val="18"/>
          <w:szCs w:val="18"/>
        </w:rPr>
        <w:t>“Yiyecek”</w:t>
      </w:r>
      <w:r w:rsidRPr="00244712">
        <w:rPr>
          <w:rFonts w:ascii="Times New Roman" w:hAnsi="Times New Roman"/>
          <w:color w:val="0D0D0D"/>
          <w:sz w:val="18"/>
          <w:szCs w:val="18"/>
        </w:rPr>
        <w:t xml:space="preserve">, </w:t>
      </w:r>
      <w:r w:rsidRPr="005D4D4B">
        <w:rPr>
          <w:rFonts w:ascii="Times New Roman" w:hAnsi="Times New Roman"/>
          <w:b/>
          <w:bCs/>
          <w:color w:val="0D0D0D"/>
          <w:sz w:val="18"/>
          <w:szCs w:val="18"/>
        </w:rPr>
        <w:t>TDV İslam Ansiklopedisi</w:t>
      </w:r>
      <w:r w:rsidRPr="00244712">
        <w:rPr>
          <w:rFonts w:ascii="Times New Roman" w:hAnsi="Times New Roman"/>
          <w:color w:val="0D0D0D"/>
          <w:sz w:val="18"/>
          <w:szCs w:val="18"/>
        </w:rPr>
        <w:t>,</w:t>
      </w:r>
      <w:r>
        <w:rPr>
          <w:rFonts w:ascii="Times New Roman" w:hAnsi="Times New Roman"/>
          <w:color w:val="0D0D0D"/>
          <w:sz w:val="18"/>
          <w:szCs w:val="18"/>
        </w:rPr>
        <w:t xml:space="preserve"> </w:t>
      </w:r>
      <w:r w:rsidRPr="00244712">
        <w:rPr>
          <w:rFonts w:ascii="Times New Roman" w:hAnsi="Times New Roman"/>
          <w:color w:val="0D0D0D"/>
          <w:sz w:val="18"/>
          <w:szCs w:val="18"/>
        </w:rPr>
        <w:t xml:space="preserve">s. </w:t>
      </w:r>
      <w:r>
        <w:rPr>
          <w:rFonts w:ascii="Times New Roman" w:hAnsi="Times New Roman"/>
          <w:color w:val="0D0D0D"/>
          <w:sz w:val="18"/>
          <w:szCs w:val="18"/>
        </w:rPr>
        <w:t>554.</w:t>
      </w:r>
    </w:p>
  </w:footnote>
  <w:footnote w:id="436">
    <w:p w:rsidR="00CC3308" w:rsidRPr="00596B51" w:rsidRDefault="00CC3308" w:rsidP="006C2DE7">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Bakara, 2/195</w:t>
      </w:r>
      <w:r>
        <w:rPr>
          <w:rFonts w:ascii="Times New Roman" w:hAnsi="Times New Roman"/>
          <w:color w:val="0D0D0D"/>
          <w:sz w:val="18"/>
          <w:szCs w:val="18"/>
        </w:rPr>
        <w:t>.</w:t>
      </w:r>
    </w:p>
  </w:footnote>
  <w:footnote w:id="437">
    <w:p w:rsidR="00CC3308" w:rsidRPr="00B26969" w:rsidRDefault="00CC3308" w:rsidP="006C2DE7">
      <w:pPr>
        <w:pStyle w:val="DipnotMetni"/>
        <w:spacing w:line="20" w:lineRule="atLeast"/>
        <w:ind w:left="709" w:hanging="709"/>
        <w:jc w:val="both"/>
        <w:rPr>
          <w:rFonts w:ascii="Times New Roman" w:hAnsi="Times New Roman"/>
        </w:rPr>
      </w:pPr>
      <w:r w:rsidRPr="00687624">
        <w:rPr>
          <w:rStyle w:val="DipnotBavurusu"/>
          <w:rFonts w:ascii="Times New Roman" w:hAnsi="Times New Roman"/>
          <w:color w:val="0D0D0D"/>
          <w:sz w:val="18"/>
          <w:szCs w:val="18"/>
        </w:rPr>
        <w:footnoteRef/>
      </w:r>
      <w:r w:rsidRPr="00687624">
        <w:rPr>
          <w:rStyle w:val="DipnotBavurusu"/>
          <w:rFonts w:ascii="Times New Roman" w:hAnsi="Times New Roman"/>
          <w:color w:val="0D0D0D"/>
          <w:sz w:val="18"/>
          <w:szCs w:val="18"/>
        </w:rPr>
        <w:t xml:space="preserve"> </w:t>
      </w:r>
      <w:r w:rsidRPr="00B26969">
        <w:rPr>
          <w:rFonts w:ascii="Times New Roman" w:hAnsi="Times New Roman"/>
          <w:color w:val="0D0D0D"/>
          <w:sz w:val="18"/>
          <w:szCs w:val="18"/>
        </w:rPr>
        <w:t xml:space="preserve">Karaman ve diğerleri, </w:t>
      </w:r>
      <w:r w:rsidRPr="00B26969">
        <w:rPr>
          <w:rFonts w:ascii="Times New Roman" w:hAnsi="Times New Roman"/>
          <w:b/>
          <w:bCs/>
          <w:color w:val="0D0D0D"/>
          <w:sz w:val="18"/>
          <w:szCs w:val="18"/>
        </w:rPr>
        <w:t>İlmihal II</w:t>
      </w:r>
      <w:r w:rsidRPr="00B26969">
        <w:rPr>
          <w:rFonts w:ascii="Times New Roman" w:hAnsi="Times New Roman"/>
          <w:color w:val="0D0D0D"/>
          <w:sz w:val="18"/>
          <w:szCs w:val="18"/>
        </w:rPr>
        <w:t>, s. 66-67,</w:t>
      </w:r>
      <w:r>
        <w:rPr>
          <w:rFonts w:ascii="Times New Roman" w:hAnsi="Times New Roman"/>
          <w:color w:val="0D0D0D"/>
          <w:sz w:val="18"/>
          <w:szCs w:val="18"/>
        </w:rPr>
        <w:t xml:space="preserve"> </w:t>
      </w:r>
      <w:r w:rsidRPr="00B26969">
        <w:rPr>
          <w:rFonts w:ascii="Times New Roman" w:hAnsi="Times New Roman"/>
          <w:color w:val="0D0D0D"/>
          <w:sz w:val="18"/>
          <w:szCs w:val="18"/>
        </w:rPr>
        <w:t>69.</w:t>
      </w:r>
    </w:p>
  </w:footnote>
  <w:footnote w:id="438">
    <w:p w:rsidR="00CC3308" w:rsidRPr="00143FC3" w:rsidRDefault="00CC3308" w:rsidP="006C2DE7">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z w:val="18"/>
          <w:szCs w:val="18"/>
        </w:rPr>
        <w:t>Alpaslan</w:t>
      </w:r>
      <w:r>
        <w:rPr>
          <w:rFonts w:ascii="Times New Roman" w:hAnsi="Times New Roman"/>
          <w:color w:val="0D0D0D"/>
          <w:sz w:val="18"/>
          <w:szCs w:val="18"/>
        </w:rPr>
        <w:t xml:space="preserve"> </w:t>
      </w:r>
      <w:r w:rsidRPr="005973B7">
        <w:rPr>
          <w:rFonts w:ascii="Times New Roman" w:hAnsi="Times New Roman"/>
          <w:color w:val="0D0D0D"/>
          <w:sz w:val="18"/>
          <w:szCs w:val="18"/>
        </w:rPr>
        <w:t>A</w:t>
      </w:r>
      <w:r>
        <w:rPr>
          <w:rFonts w:ascii="Times New Roman" w:hAnsi="Times New Roman"/>
          <w:color w:val="0D0D0D"/>
          <w:sz w:val="18"/>
          <w:szCs w:val="18"/>
        </w:rPr>
        <w:t>lkış, “</w:t>
      </w:r>
      <w:r w:rsidRPr="005973B7">
        <w:rPr>
          <w:rFonts w:ascii="Times New Roman" w:hAnsi="Times New Roman"/>
          <w:color w:val="0D0D0D"/>
          <w:sz w:val="18"/>
          <w:szCs w:val="18"/>
        </w:rPr>
        <w:t>Genetiği Değiştirilmiş Organizmaların (GDO) İslam Hukuk</w:t>
      </w:r>
      <w:r>
        <w:rPr>
          <w:rFonts w:ascii="Times New Roman" w:hAnsi="Times New Roman"/>
          <w:color w:val="0D0D0D"/>
          <w:sz w:val="18"/>
          <w:szCs w:val="18"/>
        </w:rPr>
        <w:t xml:space="preserve">u Açısından Değerlendirilmesi” </w:t>
      </w:r>
      <w:r w:rsidRPr="005973B7">
        <w:rPr>
          <w:rFonts w:ascii="Times New Roman" w:hAnsi="Times New Roman"/>
          <w:color w:val="0D0D0D"/>
          <w:sz w:val="18"/>
          <w:szCs w:val="18"/>
        </w:rPr>
        <w:t xml:space="preserve">, </w:t>
      </w:r>
      <w:r w:rsidRPr="008D02B6">
        <w:rPr>
          <w:rFonts w:ascii="Times New Roman" w:hAnsi="Times New Roman"/>
          <w:b/>
          <w:bCs/>
          <w:color w:val="0D0D0D"/>
          <w:sz w:val="18"/>
          <w:szCs w:val="18"/>
        </w:rPr>
        <w:t>Çanakkale</w:t>
      </w:r>
      <w:r>
        <w:rPr>
          <w:rFonts w:ascii="Times New Roman" w:hAnsi="Times New Roman"/>
          <w:b/>
          <w:bCs/>
          <w:color w:val="0D0D0D"/>
          <w:sz w:val="18"/>
          <w:szCs w:val="18"/>
        </w:rPr>
        <w:t xml:space="preserve"> </w:t>
      </w:r>
      <w:r w:rsidRPr="008D02B6">
        <w:rPr>
          <w:rFonts w:ascii="Times New Roman" w:hAnsi="Times New Roman"/>
          <w:b/>
          <w:bCs/>
          <w:color w:val="0D0D0D"/>
          <w:sz w:val="18"/>
          <w:szCs w:val="18"/>
        </w:rPr>
        <w:t>Onsekiz</w:t>
      </w:r>
      <w:r>
        <w:rPr>
          <w:rFonts w:ascii="Times New Roman" w:hAnsi="Times New Roman"/>
          <w:b/>
          <w:bCs/>
          <w:color w:val="0D0D0D"/>
          <w:sz w:val="18"/>
          <w:szCs w:val="18"/>
        </w:rPr>
        <w:t xml:space="preserve"> </w:t>
      </w:r>
      <w:r w:rsidRPr="008D02B6">
        <w:rPr>
          <w:rFonts w:ascii="Times New Roman" w:hAnsi="Times New Roman"/>
          <w:b/>
          <w:bCs/>
          <w:color w:val="0D0D0D"/>
          <w:sz w:val="18"/>
          <w:szCs w:val="18"/>
        </w:rPr>
        <w:t>Mart</w:t>
      </w:r>
      <w:r>
        <w:rPr>
          <w:rFonts w:ascii="Times New Roman" w:hAnsi="Times New Roman"/>
          <w:b/>
          <w:bCs/>
          <w:color w:val="0D0D0D"/>
          <w:sz w:val="18"/>
          <w:szCs w:val="18"/>
        </w:rPr>
        <w:t xml:space="preserve"> </w:t>
      </w:r>
      <w:r w:rsidRPr="008D02B6">
        <w:rPr>
          <w:rFonts w:ascii="Times New Roman" w:hAnsi="Times New Roman"/>
          <w:b/>
          <w:bCs/>
          <w:color w:val="0D0D0D"/>
          <w:sz w:val="18"/>
          <w:szCs w:val="18"/>
        </w:rPr>
        <w:t>Üniversitesi, İlahiyat</w:t>
      </w:r>
      <w:r>
        <w:rPr>
          <w:rFonts w:ascii="Times New Roman" w:hAnsi="Times New Roman"/>
          <w:b/>
          <w:bCs/>
          <w:color w:val="0D0D0D"/>
          <w:sz w:val="18"/>
          <w:szCs w:val="18"/>
        </w:rPr>
        <w:t xml:space="preserve"> </w:t>
      </w:r>
      <w:r w:rsidRPr="008D02B6">
        <w:rPr>
          <w:rFonts w:ascii="Times New Roman" w:hAnsi="Times New Roman"/>
          <w:b/>
          <w:bCs/>
          <w:color w:val="0D0D0D"/>
          <w:sz w:val="18"/>
          <w:szCs w:val="18"/>
        </w:rPr>
        <w:t>Fakültesi</w:t>
      </w:r>
      <w:r>
        <w:rPr>
          <w:rFonts w:ascii="Times New Roman" w:hAnsi="Times New Roman"/>
          <w:b/>
          <w:bCs/>
          <w:color w:val="0D0D0D"/>
          <w:sz w:val="18"/>
          <w:szCs w:val="18"/>
        </w:rPr>
        <w:t xml:space="preserve"> </w:t>
      </w:r>
      <w:r w:rsidRPr="008D02B6">
        <w:rPr>
          <w:rFonts w:ascii="Times New Roman" w:hAnsi="Times New Roman"/>
          <w:b/>
          <w:bCs/>
          <w:color w:val="0D0D0D"/>
          <w:sz w:val="18"/>
          <w:szCs w:val="18"/>
        </w:rPr>
        <w:t>Dergisi</w:t>
      </w:r>
      <w:r w:rsidRPr="005973B7">
        <w:rPr>
          <w:rFonts w:ascii="Times New Roman" w:hAnsi="Times New Roman"/>
          <w:color w:val="0D0D0D"/>
          <w:sz w:val="18"/>
          <w:szCs w:val="18"/>
        </w:rPr>
        <w:t>,</w:t>
      </w:r>
      <w:r>
        <w:rPr>
          <w:rFonts w:ascii="Times New Roman" w:hAnsi="Times New Roman"/>
          <w:color w:val="0D0D0D"/>
          <w:sz w:val="18"/>
          <w:szCs w:val="18"/>
        </w:rPr>
        <w:t xml:space="preserve"> 2018, Sayı. 13, s. 42.</w:t>
      </w:r>
    </w:p>
  </w:footnote>
  <w:footnote w:id="439">
    <w:p w:rsidR="00CC3308" w:rsidRPr="00596B51" w:rsidRDefault="00CC3308" w:rsidP="00AC5821">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AC5821">
        <w:rPr>
          <w:rFonts w:ascii="Times New Roman" w:hAnsi="Times New Roman"/>
          <w:color w:val="0D0D0D"/>
          <w:sz w:val="18"/>
          <w:szCs w:val="18"/>
        </w:rPr>
        <w:t xml:space="preserve">Bu yasaklar şunlardır: “Kendiliğinden veya dinî usullere uygun olarak boğazlanmaksızın” ölmüş hayvan, “akıtılmış kan” ve “domuz” ayrıca “Allah’tan başkası adına kesilen” hayvanlardır. </w:t>
      </w:r>
      <w:r>
        <w:rPr>
          <w:rFonts w:ascii="Times New Roman" w:hAnsi="Times New Roman"/>
          <w:color w:val="0D0D0D"/>
          <w:sz w:val="18"/>
          <w:szCs w:val="18"/>
        </w:rPr>
        <w:t>Bkz.</w:t>
      </w:r>
      <w:r w:rsidRPr="00AC5821">
        <w:rPr>
          <w:rFonts w:ascii="Times New Roman" w:hAnsi="Times New Roman"/>
          <w:color w:val="0D0D0D"/>
          <w:sz w:val="18"/>
          <w:szCs w:val="18"/>
        </w:rPr>
        <w:t xml:space="preserve"> Maide 5/3</w:t>
      </w:r>
      <w:r>
        <w:rPr>
          <w:rFonts w:ascii="Times New Roman" w:hAnsi="Times New Roman"/>
          <w:color w:val="0D0D0D"/>
          <w:sz w:val="18"/>
          <w:szCs w:val="18"/>
        </w:rPr>
        <w:t xml:space="preserve">; </w:t>
      </w:r>
      <w:r w:rsidRPr="00AC5821">
        <w:rPr>
          <w:rFonts w:ascii="Times New Roman" w:hAnsi="Times New Roman"/>
          <w:color w:val="0D0D0D"/>
          <w:sz w:val="18"/>
          <w:szCs w:val="18"/>
        </w:rPr>
        <w:t>Bakara 2/173</w:t>
      </w:r>
      <w:r>
        <w:rPr>
          <w:rFonts w:ascii="Times New Roman" w:hAnsi="Times New Roman"/>
          <w:color w:val="0D0D0D"/>
          <w:sz w:val="18"/>
          <w:szCs w:val="18"/>
        </w:rPr>
        <w:t>.</w:t>
      </w:r>
    </w:p>
  </w:footnote>
  <w:footnote w:id="440">
    <w:p w:rsidR="00CC3308" w:rsidRPr="00596B51" w:rsidRDefault="00CC3308" w:rsidP="00691E28">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1"/>
          <w:sz w:val="18"/>
          <w:szCs w:val="18"/>
        </w:rPr>
        <w:t>B</w:t>
      </w:r>
      <w:r w:rsidRPr="005973B7">
        <w:rPr>
          <w:rFonts w:ascii="Times New Roman" w:hAnsi="Times New Roman"/>
          <w:color w:val="0D0D0D"/>
          <w:sz w:val="18"/>
          <w:szCs w:val="18"/>
        </w:rPr>
        <w:t>a</w:t>
      </w:r>
      <w:r w:rsidRPr="005973B7">
        <w:rPr>
          <w:rFonts w:ascii="Times New Roman" w:hAnsi="Times New Roman"/>
          <w:color w:val="0D0D0D"/>
          <w:spacing w:val="-1"/>
          <w:sz w:val="18"/>
          <w:szCs w:val="18"/>
        </w:rPr>
        <w:t>k</w:t>
      </w:r>
      <w:r w:rsidRPr="005973B7">
        <w:rPr>
          <w:rFonts w:ascii="Times New Roman" w:hAnsi="Times New Roman"/>
          <w:color w:val="0D0D0D"/>
          <w:sz w:val="18"/>
          <w:szCs w:val="18"/>
        </w:rPr>
        <w:t>a</w:t>
      </w:r>
      <w:r w:rsidRPr="005973B7">
        <w:rPr>
          <w:rFonts w:ascii="Times New Roman" w:hAnsi="Times New Roman"/>
          <w:color w:val="0D0D0D"/>
          <w:spacing w:val="-2"/>
          <w:sz w:val="18"/>
          <w:szCs w:val="18"/>
        </w:rPr>
        <w:t>r</w:t>
      </w:r>
      <w:r w:rsidRPr="005973B7">
        <w:rPr>
          <w:rFonts w:ascii="Times New Roman" w:hAnsi="Times New Roman"/>
          <w:color w:val="0D0D0D"/>
          <w:sz w:val="18"/>
          <w:szCs w:val="18"/>
        </w:rPr>
        <w:t>a,</w:t>
      </w:r>
      <w:r w:rsidRPr="005973B7">
        <w:rPr>
          <w:rFonts w:ascii="Times New Roman" w:hAnsi="Times New Roman"/>
          <w:color w:val="0D0D0D"/>
          <w:spacing w:val="-1"/>
          <w:sz w:val="18"/>
          <w:szCs w:val="18"/>
        </w:rPr>
        <w:t xml:space="preserve"> </w:t>
      </w:r>
      <w:r w:rsidRPr="005973B7">
        <w:rPr>
          <w:rFonts w:ascii="Times New Roman" w:hAnsi="Times New Roman"/>
          <w:color w:val="0D0D0D"/>
          <w:sz w:val="18"/>
          <w:szCs w:val="18"/>
        </w:rPr>
        <w:t>2</w:t>
      </w:r>
      <w:r w:rsidRPr="005973B7">
        <w:rPr>
          <w:rFonts w:ascii="Times New Roman" w:hAnsi="Times New Roman"/>
          <w:color w:val="0D0D0D"/>
          <w:spacing w:val="-2"/>
          <w:sz w:val="18"/>
          <w:szCs w:val="18"/>
        </w:rPr>
        <w:t>/</w:t>
      </w:r>
      <w:r w:rsidRPr="005973B7">
        <w:rPr>
          <w:rFonts w:ascii="Times New Roman" w:hAnsi="Times New Roman"/>
          <w:color w:val="0D0D0D"/>
          <w:spacing w:val="-1"/>
          <w:sz w:val="18"/>
          <w:szCs w:val="18"/>
        </w:rPr>
        <w:t>1</w:t>
      </w:r>
      <w:r w:rsidRPr="005973B7">
        <w:rPr>
          <w:rFonts w:ascii="Times New Roman" w:hAnsi="Times New Roman"/>
          <w:color w:val="0D0D0D"/>
          <w:sz w:val="18"/>
          <w:szCs w:val="18"/>
        </w:rPr>
        <w:t>95</w:t>
      </w:r>
      <w:r>
        <w:rPr>
          <w:rFonts w:ascii="Times New Roman" w:hAnsi="Times New Roman"/>
          <w:color w:val="0D0D0D"/>
          <w:sz w:val="18"/>
          <w:szCs w:val="18"/>
        </w:rPr>
        <w:t>.</w:t>
      </w:r>
    </w:p>
  </w:footnote>
  <w:footnote w:id="441">
    <w:p w:rsidR="00CC3308" w:rsidRPr="004C6984" w:rsidRDefault="00CC3308" w:rsidP="00691E28">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1"/>
          <w:sz w:val="18"/>
          <w:szCs w:val="18"/>
        </w:rPr>
        <w:t>İ</w:t>
      </w:r>
      <w:r w:rsidRPr="005973B7">
        <w:rPr>
          <w:rFonts w:ascii="Times New Roman" w:hAnsi="Times New Roman"/>
          <w:color w:val="0D0D0D"/>
          <w:sz w:val="18"/>
          <w:szCs w:val="18"/>
        </w:rPr>
        <w:t>z</w:t>
      </w:r>
      <w:r w:rsidRPr="005973B7">
        <w:rPr>
          <w:rFonts w:ascii="Times New Roman" w:hAnsi="Times New Roman"/>
          <w:color w:val="0D0D0D"/>
          <w:spacing w:val="-1"/>
          <w:sz w:val="18"/>
          <w:szCs w:val="18"/>
        </w:rPr>
        <w:t>z</w:t>
      </w:r>
      <w:r w:rsidRPr="005973B7">
        <w:rPr>
          <w:rFonts w:ascii="Times New Roman" w:hAnsi="Times New Roman"/>
          <w:color w:val="0D0D0D"/>
          <w:sz w:val="18"/>
          <w:szCs w:val="18"/>
        </w:rPr>
        <w:t>ü</w:t>
      </w:r>
      <w:r w:rsidRPr="005973B7">
        <w:rPr>
          <w:rFonts w:ascii="Times New Roman" w:hAnsi="Times New Roman"/>
          <w:color w:val="0D0D0D"/>
          <w:spacing w:val="-1"/>
          <w:sz w:val="18"/>
          <w:szCs w:val="18"/>
        </w:rPr>
        <w:t>dd</w:t>
      </w:r>
      <w:r w:rsidRPr="005973B7">
        <w:rPr>
          <w:rFonts w:ascii="Times New Roman" w:hAnsi="Times New Roman"/>
          <w:color w:val="0D0D0D"/>
          <w:sz w:val="18"/>
          <w:szCs w:val="18"/>
        </w:rPr>
        <w:t>în</w:t>
      </w:r>
      <w:r w:rsidRPr="005973B7">
        <w:rPr>
          <w:rFonts w:ascii="Times New Roman" w:hAnsi="Times New Roman"/>
          <w:color w:val="0D0D0D"/>
          <w:spacing w:val="-1"/>
          <w:sz w:val="18"/>
          <w:szCs w:val="18"/>
        </w:rPr>
        <w:t xml:space="preserve"> </w:t>
      </w:r>
      <w:r w:rsidRPr="005973B7">
        <w:rPr>
          <w:rFonts w:ascii="Times New Roman" w:hAnsi="Times New Roman"/>
          <w:color w:val="0D0D0D"/>
          <w:sz w:val="18"/>
          <w:szCs w:val="18"/>
        </w:rPr>
        <w:t>b.</w:t>
      </w:r>
      <w:r w:rsidRPr="005973B7">
        <w:rPr>
          <w:rFonts w:ascii="Times New Roman" w:hAnsi="Times New Roman"/>
          <w:color w:val="0D0D0D"/>
          <w:spacing w:val="-1"/>
          <w:sz w:val="18"/>
          <w:szCs w:val="18"/>
        </w:rPr>
        <w:t xml:space="preserve"> A</w:t>
      </w:r>
      <w:r w:rsidRPr="005973B7">
        <w:rPr>
          <w:rFonts w:ascii="Times New Roman" w:hAnsi="Times New Roman"/>
          <w:color w:val="0D0D0D"/>
          <w:sz w:val="18"/>
          <w:szCs w:val="18"/>
        </w:rPr>
        <w:t>b</w:t>
      </w:r>
      <w:r w:rsidRPr="005973B7">
        <w:rPr>
          <w:rFonts w:ascii="Times New Roman" w:hAnsi="Times New Roman"/>
          <w:color w:val="0D0D0D"/>
          <w:spacing w:val="-1"/>
          <w:sz w:val="18"/>
          <w:szCs w:val="18"/>
        </w:rPr>
        <w:t>d</w:t>
      </w:r>
      <w:r w:rsidRPr="005973B7">
        <w:rPr>
          <w:rFonts w:ascii="Times New Roman" w:hAnsi="Times New Roman"/>
          <w:color w:val="0D0D0D"/>
          <w:spacing w:val="-2"/>
          <w:sz w:val="18"/>
          <w:szCs w:val="18"/>
        </w:rPr>
        <w:t>i</w:t>
      </w:r>
      <w:r w:rsidRPr="005973B7">
        <w:rPr>
          <w:rFonts w:ascii="Times New Roman" w:hAnsi="Times New Roman"/>
          <w:color w:val="0D0D0D"/>
          <w:sz w:val="18"/>
          <w:szCs w:val="18"/>
        </w:rPr>
        <w:t>s</w:t>
      </w:r>
      <w:r w:rsidRPr="005973B7">
        <w:rPr>
          <w:rFonts w:ascii="Times New Roman" w:hAnsi="Times New Roman"/>
          <w:color w:val="0D0D0D"/>
          <w:spacing w:val="-1"/>
          <w:sz w:val="18"/>
          <w:szCs w:val="18"/>
        </w:rPr>
        <w:t>sel</w:t>
      </w:r>
      <w:r w:rsidRPr="005973B7">
        <w:rPr>
          <w:rFonts w:ascii="Times New Roman" w:hAnsi="Times New Roman"/>
          <w:color w:val="0D0D0D"/>
          <w:sz w:val="18"/>
          <w:szCs w:val="18"/>
        </w:rPr>
        <w:t>a</w:t>
      </w:r>
      <w:r w:rsidRPr="005973B7">
        <w:rPr>
          <w:rFonts w:ascii="Times New Roman" w:hAnsi="Times New Roman"/>
          <w:color w:val="0D0D0D"/>
          <w:spacing w:val="-1"/>
          <w:sz w:val="18"/>
          <w:szCs w:val="18"/>
        </w:rPr>
        <w:t>m</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414CBC">
        <w:rPr>
          <w:rFonts w:ascii="Times New Roman" w:hAnsi="Times New Roman"/>
          <w:b/>
          <w:bCs/>
          <w:color w:val="0D0D0D"/>
          <w:spacing w:val="-1"/>
          <w:sz w:val="18"/>
          <w:szCs w:val="18"/>
        </w:rPr>
        <w:t>K</w:t>
      </w:r>
      <w:r w:rsidRPr="00414CBC">
        <w:rPr>
          <w:rFonts w:ascii="Times New Roman" w:hAnsi="Times New Roman"/>
          <w:b/>
          <w:bCs/>
          <w:color w:val="0D0D0D"/>
          <w:spacing w:val="-2"/>
          <w:sz w:val="18"/>
          <w:szCs w:val="18"/>
        </w:rPr>
        <w:t>a</w:t>
      </w:r>
      <w:r w:rsidRPr="00414CBC">
        <w:rPr>
          <w:rFonts w:ascii="Times New Roman" w:hAnsi="Times New Roman"/>
          <w:b/>
          <w:bCs/>
          <w:color w:val="0D0D0D"/>
          <w:sz w:val="18"/>
          <w:szCs w:val="18"/>
        </w:rPr>
        <w:t>vâ</w:t>
      </w:r>
      <w:r w:rsidRPr="00414CBC">
        <w:rPr>
          <w:rFonts w:ascii="Times New Roman" w:hAnsi="Times New Roman"/>
          <w:b/>
          <w:bCs/>
          <w:color w:val="0D0D0D"/>
          <w:spacing w:val="-1"/>
          <w:sz w:val="18"/>
          <w:szCs w:val="18"/>
        </w:rPr>
        <w:t>i</w:t>
      </w:r>
      <w:r w:rsidRPr="00414CBC">
        <w:rPr>
          <w:rFonts w:ascii="Times New Roman" w:hAnsi="Times New Roman"/>
          <w:b/>
          <w:bCs/>
          <w:color w:val="0D0D0D"/>
          <w:sz w:val="18"/>
          <w:szCs w:val="18"/>
        </w:rPr>
        <w:t>d</w:t>
      </w:r>
      <w:r w:rsidRPr="00414CBC">
        <w:rPr>
          <w:rFonts w:ascii="Times New Roman" w:hAnsi="Times New Roman"/>
          <w:b/>
          <w:bCs/>
          <w:color w:val="0D0D0D"/>
          <w:spacing w:val="-2"/>
          <w:sz w:val="18"/>
          <w:szCs w:val="18"/>
        </w:rPr>
        <w:t>ü</w:t>
      </w:r>
      <w:r w:rsidRPr="00414CBC">
        <w:rPr>
          <w:rFonts w:ascii="Times New Roman" w:hAnsi="Times New Roman"/>
          <w:b/>
          <w:bCs/>
          <w:color w:val="0D0D0D"/>
          <w:sz w:val="18"/>
          <w:szCs w:val="18"/>
        </w:rPr>
        <w:t>’</w:t>
      </w:r>
      <w:r w:rsidRPr="00414CBC">
        <w:rPr>
          <w:rFonts w:ascii="Times New Roman" w:hAnsi="Times New Roman"/>
          <w:b/>
          <w:bCs/>
          <w:color w:val="0D0D0D"/>
          <w:spacing w:val="-1"/>
          <w:sz w:val="18"/>
          <w:szCs w:val="18"/>
        </w:rPr>
        <w:t>l</w:t>
      </w:r>
      <w:r w:rsidRPr="00414CBC">
        <w:rPr>
          <w:rFonts w:ascii="Times New Roman" w:hAnsi="Times New Roman"/>
          <w:b/>
          <w:bCs/>
          <w:color w:val="0D0D0D"/>
          <w:sz w:val="18"/>
          <w:szCs w:val="18"/>
        </w:rPr>
        <w:t>-</w:t>
      </w:r>
      <w:r w:rsidRPr="00414CBC">
        <w:rPr>
          <w:rFonts w:ascii="Times New Roman" w:hAnsi="Times New Roman"/>
          <w:b/>
          <w:bCs/>
          <w:color w:val="0D0D0D"/>
          <w:spacing w:val="-1"/>
          <w:sz w:val="18"/>
          <w:szCs w:val="18"/>
        </w:rPr>
        <w:t>A</w:t>
      </w:r>
      <w:r w:rsidRPr="00414CBC">
        <w:rPr>
          <w:rFonts w:ascii="Times New Roman" w:hAnsi="Times New Roman"/>
          <w:b/>
          <w:bCs/>
          <w:color w:val="0D0D0D"/>
          <w:sz w:val="18"/>
          <w:szCs w:val="18"/>
        </w:rPr>
        <w:t>h</w:t>
      </w:r>
      <w:r w:rsidRPr="00414CBC">
        <w:rPr>
          <w:rFonts w:ascii="Times New Roman" w:hAnsi="Times New Roman"/>
          <w:b/>
          <w:bCs/>
          <w:color w:val="0D0D0D"/>
          <w:spacing w:val="-2"/>
          <w:sz w:val="18"/>
          <w:szCs w:val="18"/>
        </w:rPr>
        <w:t>k</w:t>
      </w:r>
      <w:r w:rsidRPr="00414CBC">
        <w:rPr>
          <w:rFonts w:ascii="Times New Roman" w:hAnsi="Times New Roman"/>
          <w:b/>
          <w:bCs/>
          <w:color w:val="0D0D0D"/>
          <w:sz w:val="18"/>
          <w:szCs w:val="18"/>
        </w:rPr>
        <w:t>â</w:t>
      </w:r>
      <w:r w:rsidRPr="00414CBC">
        <w:rPr>
          <w:rFonts w:ascii="Times New Roman" w:hAnsi="Times New Roman"/>
          <w:b/>
          <w:bCs/>
          <w:color w:val="0D0D0D"/>
          <w:spacing w:val="-1"/>
          <w:sz w:val="18"/>
          <w:szCs w:val="18"/>
        </w:rPr>
        <w:t>m</w:t>
      </w:r>
      <w:r>
        <w:rPr>
          <w:rFonts w:ascii="Times New Roman" w:hAnsi="Times New Roman"/>
          <w:b/>
          <w:bCs/>
          <w:color w:val="0D0D0D"/>
          <w:spacing w:val="-1"/>
          <w:sz w:val="18"/>
          <w:szCs w:val="18"/>
        </w:rPr>
        <w:t xml:space="preserve"> Fî Mesâlihil-enâm</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D</w:t>
      </w:r>
      <w:r w:rsidRPr="005973B7">
        <w:rPr>
          <w:rFonts w:ascii="Times New Roman" w:hAnsi="Times New Roman"/>
          <w:color w:val="0D0D0D"/>
          <w:sz w:val="18"/>
          <w:szCs w:val="18"/>
        </w:rPr>
        <w:t>a</w:t>
      </w:r>
      <w:r w:rsidRPr="005973B7">
        <w:rPr>
          <w:rFonts w:ascii="Times New Roman" w:hAnsi="Times New Roman"/>
          <w:color w:val="0D0D0D"/>
          <w:spacing w:val="-1"/>
          <w:sz w:val="18"/>
          <w:szCs w:val="18"/>
        </w:rPr>
        <w:t>ru</w:t>
      </w:r>
      <w:r w:rsidRPr="005973B7">
        <w:rPr>
          <w:rFonts w:ascii="Times New Roman" w:hAnsi="Times New Roman"/>
          <w:color w:val="0D0D0D"/>
          <w:sz w:val="18"/>
          <w:szCs w:val="18"/>
        </w:rPr>
        <w:t xml:space="preserve">’l </w:t>
      </w:r>
      <w:r w:rsidRPr="005973B7">
        <w:rPr>
          <w:rFonts w:ascii="Times New Roman" w:hAnsi="Times New Roman"/>
          <w:color w:val="0D0D0D"/>
          <w:spacing w:val="-2"/>
          <w:sz w:val="18"/>
          <w:szCs w:val="18"/>
        </w:rPr>
        <w:t>K</w:t>
      </w:r>
      <w:r w:rsidRPr="005973B7">
        <w:rPr>
          <w:rFonts w:ascii="Times New Roman" w:hAnsi="Times New Roman"/>
          <w:color w:val="0D0D0D"/>
          <w:sz w:val="18"/>
          <w:szCs w:val="18"/>
        </w:rPr>
        <w:t>ü</w:t>
      </w:r>
      <w:r w:rsidRPr="005973B7">
        <w:rPr>
          <w:rFonts w:ascii="Times New Roman" w:hAnsi="Times New Roman"/>
          <w:color w:val="0D0D0D"/>
          <w:spacing w:val="-1"/>
          <w:sz w:val="18"/>
          <w:szCs w:val="18"/>
        </w:rPr>
        <w:t>tü</w:t>
      </w:r>
      <w:r w:rsidRPr="005973B7">
        <w:rPr>
          <w:rFonts w:ascii="Times New Roman" w:hAnsi="Times New Roman"/>
          <w:color w:val="0D0D0D"/>
          <w:sz w:val="18"/>
          <w:szCs w:val="18"/>
        </w:rPr>
        <w:t>b</w:t>
      </w:r>
      <w:r w:rsidRPr="005973B7">
        <w:rPr>
          <w:rFonts w:ascii="Times New Roman" w:hAnsi="Times New Roman"/>
          <w:color w:val="0D0D0D"/>
          <w:spacing w:val="-2"/>
          <w:sz w:val="18"/>
          <w:szCs w:val="18"/>
        </w:rPr>
        <w:t>i</w:t>
      </w:r>
      <w:r w:rsidRPr="005973B7">
        <w:rPr>
          <w:rFonts w:ascii="Times New Roman" w:hAnsi="Times New Roman"/>
          <w:color w:val="0D0D0D"/>
          <w:sz w:val="18"/>
          <w:szCs w:val="18"/>
        </w:rPr>
        <w:t>’</w:t>
      </w:r>
      <w:r w:rsidRPr="005973B7">
        <w:rPr>
          <w:rFonts w:ascii="Times New Roman" w:hAnsi="Times New Roman"/>
          <w:color w:val="0D0D0D"/>
          <w:spacing w:val="-2"/>
          <w:sz w:val="18"/>
          <w:szCs w:val="18"/>
        </w:rPr>
        <w:t>l</w:t>
      </w:r>
      <w:r w:rsidRPr="005973B7">
        <w:rPr>
          <w:rFonts w:ascii="Times New Roman" w:hAnsi="Times New Roman"/>
          <w:color w:val="0D0D0D"/>
          <w:sz w:val="18"/>
          <w:szCs w:val="18"/>
        </w:rPr>
        <w:t>-</w:t>
      </w:r>
      <w:r w:rsidRPr="005973B7">
        <w:rPr>
          <w:rFonts w:ascii="Times New Roman" w:hAnsi="Times New Roman"/>
          <w:color w:val="0D0D0D"/>
          <w:spacing w:val="-1"/>
          <w:sz w:val="18"/>
          <w:szCs w:val="18"/>
        </w:rPr>
        <w:t>İ</w:t>
      </w:r>
      <w:r w:rsidRPr="005973B7">
        <w:rPr>
          <w:rFonts w:ascii="Times New Roman" w:hAnsi="Times New Roman"/>
          <w:color w:val="0D0D0D"/>
          <w:sz w:val="18"/>
          <w:szCs w:val="18"/>
        </w:rPr>
        <w:t>l</w:t>
      </w:r>
      <w:r w:rsidRPr="005973B7">
        <w:rPr>
          <w:rFonts w:ascii="Times New Roman" w:hAnsi="Times New Roman"/>
          <w:color w:val="0D0D0D"/>
          <w:spacing w:val="-1"/>
          <w:sz w:val="18"/>
          <w:szCs w:val="18"/>
        </w:rPr>
        <w:t>m</w:t>
      </w:r>
      <w:r w:rsidRPr="005973B7">
        <w:rPr>
          <w:rFonts w:ascii="Times New Roman" w:hAnsi="Times New Roman"/>
          <w:color w:val="0D0D0D"/>
          <w:sz w:val="18"/>
          <w:szCs w:val="18"/>
        </w:rPr>
        <w:t>iy</w:t>
      </w:r>
      <w:r w:rsidRPr="005973B7">
        <w:rPr>
          <w:rFonts w:ascii="Times New Roman" w:hAnsi="Times New Roman"/>
          <w:color w:val="0D0D0D"/>
          <w:spacing w:val="-1"/>
          <w:sz w:val="18"/>
          <w:szCs w:val="18"/>
        </w:rPr>
        <w:t>y</w:t>
      </w:r>
      <w:r w:rsidRPr="005973B7">
        <w:rPr>
          <w:rFonts w:ascii="Times New Roman" w:hAnsi="Times New Roman"/>
          <w:color w:val="0D0D0D"/>
          <w:sz w:val="18"/>
          <w:szCs w:val="18"/>
        </w:rPr>
        <w:t>e,</w:t>
      </w:r>
      <w:r w:rsidRPr="005973B7">
        <w:rPr>
          <w:rFonts w:ascii="Times New Roman" w:hAnsi="Times New Roman"/>
          <w:color w:val="0D0D0D"/>
          <w:spacing w:val="-1"/>
          <w:sz w:val="18"/>
          <w:szCs w:val="18"/>
        </w:rPr>
        <w:t xml:space="preserve"> Beyr</w:t>
      </w:r>
      <w:r w:rsidRPr="005973B7">
        <w:rPr>
          <w:rFonts w:ascii="Times New Roman" w:hAnsi="Times New Roman"/>
          <w:color w:val="0D0D0D"/>
          <w:sz w:val="18"/>
          <w:szCs w:val="18"/>
        </w:rPr>
        <w:t>u</w:t>
      </w:r>
      <w:r w:rsidRPr="005973B7">
        <w:rPr>
          <w:rFonts w:ascii="Times New Roman" w:hAnsi="Times New Roman"/>
          <w:color w:val="0D0D0D"/>
          <w:spacing w:val="-1"/>
          <w:sz w:val="18"/>
          <w:szCs w:val="18"/>
        </w:rPr>
        <w:t>t</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z w:val="18"/>
          <w:szCs w:val="18"/>
        </w:rPr>
        <w:t>1</w:t>
      </w:r>
      <w:r w:rsidRPr="005973B7">
        <w:rPr>
          <w:rFonts w:ascii="Times New Roman" w:hAnsi="Times New Roman"/>
          <w:color w:val="0D0D0D"/>
          <w:spacing w:val="-1"/>
          <w:sz w:val="18"/>
          <w:szCs w:val="18"/>
        </w:rPr>
        <w:t>9</w:t>
      </w:r>
      <w:r w:rsidRPr="005973B7">
        <w:rPr>
          <w:rFonts w:ascii="Times New Roman" w:hAnsi="Times New Roman"/>
          <w:color w:val="0D0D0D"/>
          <w:sz w:val="18"/>
          <w:szCs w:val="18"/>
        </w:rPr>
        <w:t>91,</w:t>
      </w:r>
      <w:r w:rsidRPr="005973B7">
        <w:rPr>
          <w:rFonts w:ascii="Times New Roman" w:hAnsi="Times New Roman"/>
          <w:color w:val="0D0D0D"/>
          <w:spacing w:val="-1"/>
          <w:sz w:val="18"/>
          <w:szCs w:val="18"/>
        </w:rPr>
        <w:t xml:space="preserve"> </w:t>
      </w:r>
      <w:r>
        <w:rPr>
          <w:rFonts w:ascii="Times New Roman" w:hAnsi="Times New Roman"/>
          <w:color w:val="0D0D0D"/>
          <w:sz w:val="18"/>
          <w:szCs w:val="18"/>
        </w:rPr>
        <w:t>Cilt</w:t>
      </w:r>
      <w:r w:rsidRPr="005973B7">
        <w:rPr>
          <w:rFonts w:ascii="Times New Roman" w:hAnsi="Times New Roman"/>
          <w:color w:val="0D0D0D"/>
          <w:spacing w:val="-1"/>
          <w:sz w:val="18"/>
          <w:szCs w:val="18"/>
        </w:rPr>
        <w:t>.</w:t>
      </w:r>
      <w:r>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II</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z w:val="18"/>
          <w:szCs w:val="18"/>
        </w:rPr>
        <w:t>s</w:t>
      </w:r>
      <w:r w:rsidRPr="005973B7">
        <w:rPr>
          <w:rFonts w:ascii="Times New Roman" w:hAnsi="Times New Roman"/>
          <w:color w:val="0D0D0D"/>
          <w:spacing w:val="-1"/>
          <w:sz w:val="18"/>
          <w:szCs w:val="18"/>
        </w:rPr>
        <w:t>.</w:t>
      </w:r>
      <w:r>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19</w:t>
      </w:r>
      <w:r w:rsidRPr="005973B7">
        <w:rPr>
          <w:rFonts w:ascii="Times New Roman" w:hAnsi="Times New Roman"/>
          <w:color w:val="0D0D0D"/>
          <w:sz w:val="18"/>
          <w:szCs w:val="18"/>
        </w:rPr>
        <w:t>0.</w:t>
      </w:r>
    </w:p>
  </w:footnote>
  <w:footnote w:id="442">
    <w:p w:rsidR="00CC3308" w:rsidRPr="00F906F4" w:rsidRDefault="00CC3308" w:rsidP="00691E28">
      <w:pPr>
        <w:pStyle w:val="GvdeMetni"/>
        <w:kinsoku w:val="0"/>
        <w:overflowPunct w:val="0"/>
        <w:spacing w:line="20" w:lineRule="atLeast"/>
        <w:ind w:left="709" w:hanging="709"/>
        <w:jc w:val="both"/>
        <w:rPr>
          <w:rStyle w:val="DipnotBavurusu"/>
          <w:color w:val="0D0D0D"/>
          <w:sz w:val="18"/>
          <w:szCs w:val="18"/>
        </w:rPr>
      </w:pPr>
      <w:r w:rsidRPr="00F906F4">
        <w:rPr>
          <w:rStyle w:val="DipnotBavurusu"/>
          <w:color w:val="0D0D0D"/>
          <w:sz w:val="18"/>
          <w:szCs w:val="18"/>
        </w:rPr>
        <w:footnoteRef/>
      </w:r>
      <w:r w:rsidRPr="00F906F4">
        <w:rPr>
          <w:rStyle w:val="DipnotBavurusu"/>
          <w:color w:val="0D0D0D"/>
          <w:sz w:val="18"/>
          <w:szCs w:val="18"/>
        </w:rPr>
        <w:t xml:space="preserve"> </w:t>
      </w:r>
      <w:r>
        <w:rPr>
          <w:color w:val="0D0D0D"/>
          <w:sz w:val="18"/>
          <w:szCs w:val="18"/>
        </w:rPr>
        <w:t xml:space="preserve">Bkz. Ömer Nasuhi Bilmen, </w:t>
      </w:r>
      <w:r w:rsidRPr="00F906F4">
        <w:rPr>
          <w:b/>
          <w:bCs/>
          <w:color w:val="0D0D0D"/>
          <w:sz w:val="18"/>
          <w:szCs w:val="18"/>
        </w:rPr>
        <w:t>Büyük İslam İlmihali</w:t>
      </w:r>
      <w:r>
        <w:rPr>
          <w:color w:val="0D0D0D"/>
          <w:sz w:val="18"/>
          <w:szCs w:val="18"/>
        </w:rPr>
        <w:t xml:space="preserve">, (Sadeleştirme: Mehmet Talu) Furkan Matbaası, İstanbul, 2002, s. 524-526. </w:t>
      </w:r>
    </w:p>
  </w:footnote>
  <w:footnote w:id="443">
    <w:p w:rsidR="00CC3308" w:rsidRPr="00143FC3" w:rsidRDefault="00CC3308" w:rsidP="00691E28">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Ka</w:t>
      </w:r>
      <w:r w:rsidRPr="005973B7">
        <w:rPr>
          <w:color w:val="0D0D0D"/>
          <w:spacing w:val="-1"/>
          <w:sz w:val="18"/>
          <w:szCs w:val="18"/>
        </w:rPr>
        <w:t>hr</w:t>
      </w:r>
      <w:r w:rsidRPr="005973B7">
        <w:rPr>
          <w:color w:val="0D0D0D"/>
          <w:sz w:val="18"/>
          <w:szCs w:val="18"/>
        </w:rPr>
        <w:t>a</w:t>
      </w:r>
      <w:r w:rsidRPr="005973B7">
        <w:rPr>
          <w:color w:val="0D0D0D"/>
          <w:spacing w:val="-2"/>
          <w:sz w:val="18"/>
          <w:szCs w:val="18"/>
        </w:rPr>
        <w:t>m</w:t>
      </w:r>
      <w:r w:rsidRPr="005973B7">
        <w:rPr>
          <w:color w:val="0D0D0D"/>
          <w:sz w:val="18"/>
          <w:szCs w:val="18"/>
        </w:rPr>
        <w:t>an</w:t>
      </w:r>
      <w:r>
        <w:rPr>
          <w:color w:val="0D0D0D"/>
          <w:spacing w:val="-1"/>
          <w:sz w:val="18"/>
          <w:szCs w:val="18"/>
        </w:rPr>
        <w:t xml:space="preserve">, </w:t>
      </w:r>
      <w:r w:rsidRPr="005973B7">
        <w:rPr>
          <w:color w:val="0D0D0D"/>
          <w:sz w:val="18"/>
          <w:szCs w:val="18"/>
        </w:rPr>
        <w:t>İslam’da Helal ve Haram’ın Yeri ve Fıkıh Usulü Açısından Temellendirilmesi,</w:t>
      </w:r>
      <w:r w:rsidRPr="005973B7">
        <w:rPr>
          <w:color w:val="0D0D0D"/>
          <w:spacing w:val="-1"/>
          <w:sz w:val="18"/>
          <w:szCs w:val="18"/>
        </w:rPr>
        <w:t xml:space="preserve"> </w:t>
      </w:r>
      <w:r w:rsidRPr="005973B7">
        <w:rPr>
          <w:color w:val="0D0D0D"/>
          <w:sz w:val="18"/>
          <w:szCs w:val="18"/>
        </w:rPr>
        <w:t>s.</w:t>
      </w:r>
      <w:r>
        <w:rPr>
          <w:color w:val="0D0D0D"/>
          <w:spacing w:val="-1"/>
          <w:sz w:val="18"/>
          <w:szCs w:val="18"/>
        </w:rPr>
        <w:t xml:space="preserve"> </w:t>
      </w:r>
      <w:r w:rsidRPr="005973B7">
        <w:rPr>
          <w:color w:val="0D0D0D"/>
          <w:spacing w:val="-1"/>
          <w:sz w:val="18"/>
          <w:szCs w:val="18"/>
        </w:rPr>
        <w:t>47</w:t>
      </w:r>
      <w:r>
        <w:rPr>
          <w:color w:val="0D0D0D"/>
          <w:sz w:val="18"/>
          <w:szCs w:val="18"/>
        </w:rPr>
        <w:t>.;</w:t>
      </w:r>
      <w:r w:rsidRPr="00143FC3">
        <w:rPr>
          <w:color w:val="0D0D0D"/>
          <w:sz w:val="18"/>
          <w:szCs w:val="18"/>
        </w:rPr>
        <w:t xml:space="preserve"> </w:t>
      </w:r>
      <w:r w:rsidRPr="005973B7">
        <w:rPr>
          <w:color w:val="0D0D0D"/>
          <w:sz w:val="18"/>
          <w:szCs w:val="18"/>
        </w:rPr>
        <w:t>A</w:t>
      </w:r>
      <w:r>
        <w:rPr>
          <w:color w:val="0D0D0D"/>
          <w:sz w:val="18"/>
          <w:szCs w:val="18"/>
        </w:rPr>
        <w:t xml:space="preserve">lkış, </w:t>
      </w:r>
      <w:r w:rsidRPr="005973B7">
        <w:rPr>
          <w:color w:val="0D0D0D"/>
          <w:sz w:val="18"/>
          <w:szCs w:val="18"/>
        </w:rPr>
        <w:t>Genetiği Değiştirilmiş Organizmaların (GDO) İslam Hukuk</w:t>
      </w:r>
      <w:r>
        <w:rPr>
          <w:color w:val="0D0D0D"/>
          <w:sz w:val="18"/>
          <w:szCs w:val="18"/>
        </w:rPr>
        <w:t>u Açısından Değerlendirilmesi, s. 42-43.</w:t>
      </w:r>
    </w:p>
  </w:footnote>
  <w:footnote w:id="444">
    <w:p w:rsidR="00CC3308" w:rsidRPr="00CC381F" w:rsidRDefault="00CC3308" w:rsidP="00691E28">
      <w:pPr>
        <w:pStyle w:val="GvdeMetni"/>
        <w:kinsoku w:val="0"/>
        <w:overflowPunct w:val="0"/>
        <w:spacing w:line="20" w:lineRule="atLeast"/>
        <w:ind w:left="709" w:hanging="709"/>
        <w:jc w:val="both"/>
        <w:rPr>
          <w:color w:val="0D0D0D"/>
          <w:sz w:val="18"/>
          <w:szCs w:val="18"/>
        </w:rPr>
      </w:pPr>
      <w:r w:rsidRPr="00CC381F">
        <w:rPr>
          <w:rStyle w:val="DipnotBavurusu"/>
          <w:sz w:val="18"/>
          <w:szCs w:val="18"/>
        </w:rPr>
        <w:footnoteRef/>
      </w:r>
      <w:r w:rsidRPr="00CC381F">
        <w:rPr>
          <w:sz w:val="18"/>
          <w:szCs w:val="18"/>
        </w:rPr>
        <w:t xml:space="preserve"> </w:t>
      </w:r>
      <w:r w:rsidRPr="00CC381F">
        <w:rPr>
          <w:color w:val="0D0D0D"/>
          <w:sz w:val="18"/>
          <w:szCs w:val="18"/>
        </w:rPr>
        <w:t>Meh</w:t>
      </w:r>
      <w:r>
        <w:rPr>
          <w:color w:val="0D0D0D"/>
          <w:sz w:val="18"/>
          <w:szCs w:val="18"/>
        </w:rPr>
        <w:t>met Ç</w:t>
      </w:r>
      <w:r w:rsidRPr="00CC381F">
        <w:rPr>
          <w:color w:val="0D0D0D"/>
          <w:sz w:val="18"/>
          <w:szCs w:val="18"/>
        </w:rPr>
        <w:t xml:space="preserve">elen, </w:t>
      </w:r>
      <w:r>
        <w:rPr>
          <w:color w:val="0D0D0D"/>
          <w:sz w:val="18"/>
          <w:szCs w:val="18"/>
        </w:rPr>
        <w:t>“</w:t>
      </w:r>
      <w:r w:rsidRPr="00CC381F">
        <w:rPr>
          <w:color w:val="0D0D0D"/>
          <w:sz w:val="18"/>
          <w:szCs w:val="18"/>
        </w:rPr>
        <w:t>Gıda Katkı Maddelerinin Helal Olma Şartları</w:t>
      </w:r>
      <w:r>
        <w:rPr>
          <w:color w:val="0D0D0D"/>
          <w:sz w:val="18"/>
          <w:szCs w:val="18"/>
        </w:rPr>
        <w:t>”</w:t>
      </w:r>
      <w:r w:rsidRPr="00CC381F">
        <w:rPr>
          <w:color w:val="0D0D0D"/>
          <w:sz w:val="18"/>
          <w:szCs w:val="18"/>
        </w:rPr>
        <w:t xml:space="preserve">, </w:t>
      </w:r>
      <w:r>
        <w:rPr>
          <w:b/>
          <w:bCs/>
          <w:color w:val="0D0D0D"/>
          <w:sz w:val="18"/>
          <w:szCs w:val="18"/>
        </w:rPr>
        <w:t>1. Uluslara</w:t>
      </w:r>
      <w:r w:rsidRPr="008D0A3D">
        <w:rPr>
          <w:b/>
          <w:bCs/>
          <w:color w:val="0D0D0D"/>
          <w:sz w:val="18"/>
          <w:szCs w:val="18"/>
        </w:rPr>
        <w:t>rası Helal Gıda Konferansı</w:t>
      </w:r>
      <w:r w:rsidRPr="00CC381F">
        <w:rPr>
          <w:color w:val="0D0D0D"/>
          <w:sz w:val="18"/>
          <w:szCs w:val="18"/>
        </w:rPr>
        <w:t>,</w:t>
      </w:r>
      <w:r>
        <w:rPr>
          <w:color w:val="0D0D0D"/>
          <w:sz w:val="18"/>
          <w:szCs w:val="18"/>
        </w:rPr>
        <w:t xml:space="preserve"> Çevik Matbaacılık, İstanbul, 2008, s. 67.</w:t>
      </w:r>
    </w:p>
  </w:footnote>
  <w:footnote w:id="445">
    <w:p w:rsidR="00CC3308" w:rsidRPr="004A00DA" w:rsidRDefault="00CC3308" w:rsidP="00E541A8">
      <w:pPr>
        <w:pStyle w:val="GvdeMetni"/>
        <w:spacing w:line="20" w:lineRule="atLeast"/>
        <w:ind w:left="709" w:hanging="709"/>
        <w:jc w:val="both"/>
      </w:pPr>
      <w:r w:rsidRPr="004A00DA">
        <w:rPr>
          <w:rStyle w:val="DipnotBavurusu"/>
          <w:sz w:val="18"/>
          <w:szCs w:val="18"/>
        </w:rPr>
        <w:footnoteRef/>
      </w:r>
      <w:r w:rsidRPr="004A00DA">
        <w:rPr>
          <w:rStyle w:val="DipnotBavurusu"/>
          <w:sz w:val="18"/>
          <w:szCs w:val="18"/>
        </w:rPr>
        <w:t xml:space="preserve"> </w:t>
      </w:r>
      <w:r>
        <w:rPr>
          <w:color w:val="0D0D0D"/>
          <w:sz w:val="18"/>
          <w:szCs w:val="18"/>
        </w:rPr>
        <w:t xml:space="preserve">Bilmen, </w:t>
      </w:r>
      <w:r w:rsidRPr="001337C1">
        <w:rPr>
          <w:b/>
          <w:bCs/>
          <w:color w:val="0D0D0D"/>
          <w:sz w:val="18"/>
          <w:szCs w:val="18"/>
        </w:rPr>
        <w:t>Hukukı İslâmiyye ve Istılahatı Fıkhiyye Kamusu</w:t>
      </w:r>
      <w:r>
        <w:rPr>
          <w:color w:val="0D0D0D"/>
          <w:sz w:val="18"/>
          <w:szCs w:val="18"/>
        </w:rPr>
        <w:t>, I, s. 202-203.</w:t>
      </w:r>
    </w:p>
  </w:footnote>
  <w:footnote w:id="446">
    <w:p w:rsidR="00CC3308" w:rsidRPr="00732968" w:rsidRDefault="00CC3308" w:rsidP="004A00DA">
      <w:pPr>
        <w:pStyle w:val="DipnotMetni"/>
        <w:rPr>
          <w:rFonts w:ascii="Times New Roman" w:hAnsi="Times New Roman"/>
          <w:sz w:val="18"/>
          <w:szCs w:val="18"/>
        </w:rPr>
      </w:pPr>
      <w:r w:rsidRPr="00732968">
        <w:rPr>
          <w:rStyle w:val="DipnotBavurusu"/>
          <w:rFonts w:ascii="Times New Roman" w:hAnsi="Times New Roman"/>
          <w:sz w:val="18"/>
          <w:szCs w:val="18"/>
        </w:rPr>
        <w:footnoteRef/>
      </w:r>
      <w:r>
        <w:rPr>
          <w:rFonts w:ascii="Times New Roman" w:hAnsi="Times New Roman"/>
          <w:sz w:val="18"/>
          <w:szCs w:val="18"/>
        </w:rPr>
        <w:t xml:space="preserve"> </w:t>
      </w:r>
      <w:r>
        <w:rPr>
          <w:rFonts w:ascii="Times New Roman" w:hAnsi="Times New Roman"/>
          <w:color w:val="0D0D0D"/>
          <w:sz w:val="18"/>
          <w:szCs w:val="18"/>
        </w:rPr>
        <w:t>Karagöz</w:t>
      </w:r>
      <w:r w:rsidRPr="00732968">
        <w:rPr>
          <w:rFonts w:ascii="Times New Roman" w:hAnsi="Times New Roman"/>
          <w:color w:val="0D0D0D"/>
          <w:sz w:val="18"/>
          <w:szCs w:val="18"/>
        </w:rPr>
        <w:t>, a.g.e</w:t>
      </w:r>
      <w:r>
        <w:rPr>
          <w:rFonts w:ascii="Times New Roman" w:hAnsi="Times New Roman"/>
          <w:color w:val="0D0D0D"/>
          <w:sz w:val="18"/>
          <w:szCs w:val="18"/>
        </w:rPr>
        <w:t>.</w:t>
      </w:r>
      <w:r w:rsidRPr="00732968">
        <w:rPr>
          <w:rFonts w:ascii="Times New Roman" w:hAnsi="Times New Roman"/>
          <w:color w:val="0D0D0D"/>
          <w:sz w:val="18"/>
          <w:szCs w:val="18"/>
        </w:rPr>
        <w:t>, s. 410-411.</w:t>
      </w:r>
    </w:p>
  </w:footnote>
  <w:footnote w:id="447">
    <w:p w:rsidR="00CC3308" w:rsidRPr="00265849" w:rsidRDefault="00CC3308" w:rsidP="00265849">
      <w:pPr>
        <w:pStyle w:val="DipnotMetni"/>
        <w:rPr>
          <w:rStyle w:val="DipnotBavurusu"/>
          <w:rFonts w:ascii="Times New Roman" w:hAnsi="Times New Roman"/>
          <w:sz w:val="18"/>
          <w:szCs w:val="18"/>
        </w:rPr>
      </w:pPr>
      <w:r w:rsidRPr="00265849">
        <w:rPr>
          <w:rStyle w:val="DipnotBavurusu"/>
          <w:rFonts w:ascii="Times New Roman" w:hAnsi="Times New Roman"/>
          <w:sz w:val="18"/>
          <w:szCs w:val="18"/>
        </w:rPr>
        <w:footnoteRef/>
      </w:r>
      <w:r w:rsidRPr="00265849">
        <w:rPr>
          <w:rStyle w:val="DipnotBavurusu"/>
          <w:rFonts w:ascii="Times New Roman" w:hAnsi="Times New Roman"/>
          <w:sz w:val="18"/>
          <w:szCs w:val="18"/>
        </w:rPr>
        <w:t xml:space="preserve"> </w:t>
      </w:r>
      <w:r>
        <w:rPr>
          <w:rFonts w:ascii="Times New Roman" w:hAnsi="Times New Roman"/>
          <w:sz w:val="18"/>
          <w:szCs w:val="18"/>
        </w:rPr>
        <w:t xml:space="preserve">Zaruretler kendi miktarlarınca takdir olunur. Bkz. </w:t>
      </w:r>
      <w:r w:rsidRPr="005973B7">
        <w:rPr>
          <w:rFonts w:ascii="Times New Roman" w:hAnsi="Times New Roman"/>
          <w:color w:val="0D0D0D"/>
          <w:spacing w:val="-1"/>
          <w:sz w:val="18"/>
          <w:szCs w:val="18"/>
        </w:rPr>
        <w:t>Mece</w:t>
      </w:r>
      <w:r w:rsidRPr="005973B7">
        <w:rPr>
          <w:rFonts w:ascii="Times New Roman" w:hAnsi="Times New Roman"/>
          <w:color w:val="0D0D0D"/>
          <w:spacing w:val="-2"/>
          <w:sz w:val="18"/>
          <w:szCs w:val="18"/>
        </w:rPr>
        <w:t>l</w:t>
      </w:r>
      <w:r w:rsidRPr="005973B7">
        <w:rPr>
          <w:rFonts w:ascii="Times New Roman" w:hAnsi="Times New Roman"/>
          <w:color w:val="0D0D0D"/>
          <w:sz w:val="18"/>
          <w:szCs w:val="18"/>
        </w:rPr>
        <w:t>l</w:t>
      </w:r>
      <w:r w:rsidRPr="005973B7">
        <w:rPr>
          <w:rFonts w:ascii="Times New Roman" w:hAnsi="Times New Roman"/>
          <w:color w:val="0D0D0D"/>
          <w:spacing w:val="-1"/>
          <w:sz w:val="18"/>
          <w:szCs w:val="18"/>
        </w:rPr>
        <w:t>e</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3"/>
          <w:sz w:val="18"/>
          <w:szCs w:val="18"/>
        </w:rPr>
        <w:t>m</w:t>
      </w:r>
      <w:r w:rsidRPr="005973B7">
        <w:rPr>
          <w:rFonts w:ascii="Times New Roman" w:hAnsi="Times New Roman"/>
          <w:color w:val="0D0D0D"/>
          <w:sz w:val="18"/>
          <w:szCs w:val="18"/>
        </w:rPr>
        <w:t>d.</w:t>
      </w:r>
      <w:r w:rsidRPr="005973B7">
        <w:rPr>
          <w:rFonts w:ascii="Times New Roman" w:hAnsi="Times New Roman"/>
          <w:color w:val="0D0D0D"/>
          <w:spacing w:val="-1"/>
          <w:sz w:val="18"/>
          <w:szCs w:val="18"/>
        </w:rPr>
        <w:t xml:space="preserve"> </w:t>
      </w:r>
      <w:r>
        <w:rPr>
          <w:rFonts w:ascii="Times New Roman" w:hAnsi="Times New Roman"/>
          <w:color w:val="0D0D0D"/>
          <w:spacing w:val="-2"/>
          <w:sz w:val="18"/>
          <w:szCs w:val="18"/>
        </w:rPr>
        <w:t>22</w:t>
      </w:r>
      <w:r>
        <w:rPr>
          <w:rFonts w:ascii="Times New Roman" w:hAnsi="Times New Roman"/>
          <w:color w:val="0D0D0D"/>
          <w:sz w:val="18"/>
          <w:szCs w:val="18"/>
        </w:rPr>
        <w:t>.</w:t>
      </w:r>
    </w:p>
  </w:footnote>
  <w:footnote w:id="448">
    <w:p w:rsidR="00CC3308" w:rsidRPr="008E3840" w:rsidRDefault="00CC3308" w:rsidP="00E963A0">
      <w:pPr>
        <w:pStyle w:val="DipnotMetni"/>
        <w:spacing w:line="20" w:lineRule="atLeast"/>
        <w:ind w:left="709" w:hanging="709"/>
        <w:jc w:val="both"/>
      </w:pPr>
      <w:r w:rsidRPr="00DF223A">
        <w:rPr>
          <w:rStyle w:val="DipnotBavurusu"/>
          <w:rFonts w:ascii="Times New Roman" w:hAnsi="Times New Roman"/>
          <w:sz w:val="18"/>
          <w:szCs w:val="18"/>
        </w:rPr>
        <w:footnoteRef/>
      </w:r>
      <w:r w:rsidRPr="00DF223A">
        <w:rPr>
          <w:rStyle w:val="DipnotBavurusu"/>
          <w:rFonts w:ascii="Times New Roman" w:hAnsi="Times New Roman"/>
          <w:sz w:val="18"/>
          <w:szCs w:val="18"/>
        </w:rPr>
        <w:t xml:space="preserve"> </w:t>
      </w:r>
      <w:r>
        <w:rPr>
          <w:rFonts w:ascii="Times New Roman" w:hAnsi="Times New Roman"/>
          <w:color w:val="0D0D0D"/>
          <w:sz w:val="18"/>
          <w:szCs w:val="18"/>
        </w:rPr>
        <w:t xml:space="preserve">Zuhayli, </w:t>
      </w:r>
      <w:r>
        <w:rPr>
          <w:rFonts w:ascii="Times New Roman" w:hAnsi="Times New Roman"/>
          <w:b/>
          <w:bCs/>
          <w:color w:val="0D0D0D"/>
          <w:sz w:val="18"/>
          <w:szCs w:val="18"/>
        </w:rPr>
        <w:t>İslam Fıkıh A</w:t>
      </w:r>
      <w:r w:rsidRPr="00B46791">
        <w:rPr>
          <w:rFonts w:ascii="Times New Roman" w:hAnsi="Times New Roman"/>
          <w:b/>
          <w:bCs/>
          <w:color w:val="0D0D0D"/>
          <w:sz w:val="18"/>
          <w:szCs w:val="18"/>
        </w:rPr>
        <w:t>nsiklopedisi</w:t>
      </w:r>
      <w:r>
        <w:rPr>
          <w:rFonts w:ascii="Times New Roman" w:hAnsi="Times New Roman"/>
          <w:color w:val="0D0D0D"/>
          <w:sz w:val="18"/>
          <w:szCs w:val="18"/>
        </w:rPr>
        <w:t>, Cilt. 4, s. 328-329.</w:t>
      </w:r>
    </w:p>
  </w:footnote>
  <w:footnote w:id="449">
    <w:p w:rsidR="00CC3308" w:rsidRPr="006935CA" w:rsidRDefault="00CC3308" w:rsidP="00C37640">
      <w:pPr>
        <w:pStyle w:val="DipnotMetni"/>
        <w:spacing w:line="20" w:lineRule="atLeast"/>
        <w:ind w:left="709" w:hanging="709"/>
        <w:jc w:val="both"/>
        <w:rPr>
          <w:rStyle w:val="DipnotBavurusu"/>
        </w:rPr>
      </w:pPr>
      <w:r w:rsidRPr="00DF223A">
        <w:rPr>
          <w:rStyle w:val="DipnotBavurusu"/>
          <w:rFonts w:ascii="Times New Roman" w:hAnsi="Times New Roman"/>
          <w:sz w:val="18"/>
          <w:szCs w:val="18"/>
        </w:rPr>
        <w:footnoteRef/>
      </w:r>
      <w:r w:rsidRPr="00DF223A">
        <w:rPr>
          <w:rStyle w:val="DipnotBavurusu"/>
          <w:rFonts w:ascii="Times New Roman" w:hAnsi="Times New Roman"/>
          <w:sz w:val="18"/>
          <w:szCs w:val="18"/>
        </w:rPr>
        <w:t xml:space="preserve"> </w:t>
      </w:r>
      <w:r>
        <w:rPr>
          <w:rFonts w:ascii="Times New Roman" w:hAnsi="Times New Roman"/>
          <w:color w:val="0D0D0D"/>
          <w:sz w:val="18"/>
          <w:szCs w:val="18"/>
        </w:rPr>
        <w:t>Kanaatimizce burada; sadece ilmi açıdan değil, bilimsel açıdan da ortaya çıkan sonuçların</w:t>
      </w:r>
      <w:r w:rsidRPr="006935CA">
        <w:rPr>
          <w:rFonts w:ascii="Times New Roman" w:hAnsi="Times New Roman"/>
          <w:color w:val="0D0D0D"/>
          <w:sz w:val="18"/>
          <w:szCs w:val="18"/>
        </w:rPr>
        <w:t xml:space="preserve"> bir potada</w:t>
      </w:r>
      <w:r>
        <w:rPr>
          <w:rFonts w:ascii="Times New Roman" w:hAnsi="Times New Roman"/>
          <w:color w:val="0D0D0D"/>
          <w:sz w:val="18"/>
          <w:szCs w:val="18"/>
        </w:rPr>
        <w:t xml:space="preserve"> eritilmesi, hakikatin ortaya çıkması ve bilgi kirliliğinin önlenmesi açısından çok önemlidir. </w:t>
      </w:r>
    </w:p>
  </w:footnote>
  <w:footnote w:id="450">
    <w:p w:rsidR="00CC3308" w:rsidRPr="00425EBF" w:rsidRDefault="00CC3308" w:rsidP="00AE2131">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z w:val="18"/>
          <w:szCs w:val="18"/>
        </w:rPr>
        <w:t>DİB,</w:t>
      </w:r>
      <w:r>
        <w:rPr>
          <w:rFonts w:ascii="Times New Roman" w:hAnsi="Times New Roman"/>
          <w:color w:val="0D0D0D"/>
          <w:sz w:val="18"/>
          <w:szCs w:val="18"/>
        </w:rPr>
        <w:t xml:space="preserve"> “</w:t>
      </w:r>
      <w:r w:rsidRPr="00AE2131">
        <w:rPr>
          <w:rFonts w:ascii="Times New Roman" w:hAnsi="Times New Roman"/>
          <w:color w:val="0D0D0D"/>
          <w:sz w:val="18"/>
          <w:szCs w:val="18"/>
        </w:rPr>
        <w:t>Günümüzde Helal Gıda</w:t>
      </w:r>
      <w:r>
        <w:rPr>
          <w:rFonts w:ascii="Times New Roman" w:hAnsi="Times New Roman"/>
          <w:color w:val="0D0D0D"/>
          <w:sz w:val="18"/>
          <w:szCs w:val="18"/>
        </w:rPr>
        <w:t>”</w:t>
      </w:r>
      <w:r w:rsidRPr="005973B7">
        <w:rPr>
          <w:rFonts w:ascii="Times New Roman" w:hAnsi="Times New Roman"/>
          <w:color w:val="0D0D0D"/>
          <w:sz w:val="18"/>
          <w:szCs w:val="18"/>
        </w:rPr>
        <w:t>,</w:t>
      </w:r>
      <w:r>
        <w:rPr>
          <w:rFonts w:ascii="Times New Roman" w:hAnsi="Times New Roman"/>
          <w:color w:val="0D0D0D"/>
          <w:sz w:val="18"/>
          <w:szCs w:val="18"/>
        </w:rPr>
        <w:t xml:space="preserve"> </w:t>
      </w:r>
      <w:r w:rsidRPr="008C608B">
        <w:rPr>
          <w:rFonts w:ascii="Times New Roman" w:hAnsi="Times New Roman"/>
          <w:b/>
          <w:bCs/>
          <w:color w:val="0D0D0D"/>
          <w:sz w:val="18"/>
          <w:szCs w:val="18"/>
        </w:rPr>
        <w:t>Güncel Dini Meseleler İstişare Toplantısı IV</w:t>
      </w:r>
      <w:r>
        <w:rPr>
          <w:rFonts w:ascii="Times New Roman" w:hAnsi="Times New Roman"/>
          <w:color w:val="0D0D0D"/>
          <w:sz w:val="18"/>
          <w:szCs w:val="18"/>
        </w:rPr>
        <w:t xml:space="preserve">, </w:t>
      </w:r>
      <w:r w:rsidRPr="005973B7">
        <w:rPr>
          <w:rFonts w:ascii="Times New Roman" w:hAnsi="Times New Roman"/>
          <w:color w:val="0D0D0D"/>
          <w:sz w:val="18"/>
          <w:szCs w:val="18"/>
        </w:rPr>
        <w:t>2</w:t>
      </w:r>
      <w:r>
        <w:rPr>
          <w:rFonts w:ascii="Times New Roman" w:hAnsi="Times New Roman"/>
          <w:color w:val="0D0D0D"/>
          <w:sz w:val="18"/>
          <w:szCs w:val="18"/>
        </w:rPr>
        <w:t xml:space="preserve">6-28 Kasım 2011, Afyonkarahisar, s. 250-251.; Fatih Orhan, “Fıkıh Usulünde Mürâât-ı Hilaf ve Hüccet Değeri”, </w:t>
      </w:r>
      <w:r w:rsidRPr="00425EBF">
        <w:rPr>
          <w:rFonts w:ascii="Times New Roman" w:hAnsi="Times New Roman"/>
          <w:b/>
          <w:bCs/>
          <w:color w:val="0D0D0D"/>
          <w:sz w:val="18"/>
          <w:szCs w:val="18"/>
        </w:rPr>
        <w:t>Usûl İslam Araştırmaları</w:t>
      </w:r>
      <w:r>
        <w:rPr>
          <w:rFonts w:ascii="Times New Roman" w:hAnsi="Times New Roman"/>
          <w:b/>
          <w:bCs/>
          <w:color w:val="0D0D0D"/>
          <w:sz w:val="18"/>
          <w:szCs w:val="18"/>
        </w:rPr>
        <w:t xml:space="preserve">, </w:t>
      </w:r>
      <w:r>
        <w:rPr>
          <w:rFonts w:ascii="Times New Roman" w:hAnsi="Times New Roman"/>
          <w:color w:val="0D0D0D"/>
          <w:sz w:val="18"/>
          <w:szCs w:val="18"/>
        </w:rPr>
        <w:t xml:space="preserve">2018, Sayı. 29, s. 114.; Mehmet Selim Aslan, “İçtihad ve Fetva Faaliyetlerinde Olası Sonuçların Dikkate Alınması (İ’tibârul-meâlât)”, </w:t>
      </w:r>
      <w:r w:rsidRPr="007E022E">
        <w:rPr>
          <w:rFonts w:ascii="Times New Roman" w:hAnsi="Times New Roman"/>
          <w:b/>
          <w:bCs/>
          <w:color w:val="0D0D0D"/>
          <w:sz w:val="18"/>
          <w:szCs w:val="18"/>
        </w:rPr>
        <w:t>İslam Araştırmaları Dergisi</w:t>
      </w:r>
      <w:r>
        <w:rPr>
          <w:rFonts w:ascii="Times New Roman" w:hAnsi="Times New Roman"/>
          <w:color w:val="0D0D0D"/>
          <w:sz w:val="18"/>
          <w:szCs w:val="18"/>
        </w:rPr>
        <w:t>, 2016, Sayı. 27, s. 189-192.</w:t>
      </w:r>
    </w:p>
  </w:footnote>
  <w:footnote w:id="451">
    <w:p w:rsidR="00CC3308" w:rsidRPr="006E52CA" w:rsidRDefault="00CC3308" w:rsidP="00A65566">
      <w:pPr>
        <w:pStyle w:val="DipnotMetni"/>
        <w:spacing w:line="20" w:lineRule="atLeast"/>
        <w:ind w:left="709" w:hanging="709"/>
        <w:jc w:val="both"/>
        <w:rPr>
          <w:rFonts w:ascii="Times New Roman" w:hAnsi="Times New Roman"/>
          <w:color w:val="0D0D0D"/>
          <w:sz w:val="18"/>
          <w:szCs w:val="18"/>
        </w:rPr>
      </w:pPr>
      <w:r w:rsidRPr="00732968">
        <w:rPr>
          <w:rStyle w:val="DipnotBavurusu"/>
          <w:rFonts w:ascii="Times New Roman" w:hAnsi="Times New Roman"/>
          <w:color w:val="0D0D0D"/>
          <w:sz w:val="18"/>
          <w:szCs w:val="18"/>
        </w:rPr>
        <w:footnoteRef/>
      </w:r>
      <w:r>
        <w:rPr>
          <w:rStyle w:val="DipnotBavurusu"/>
          <w:rFonts w:ascii="Times New Roman" w:hAnsi="Times New Roman"/>
          <w:sz w:val="18"/>
          <w:szCs w:val="18"/>
        </w:rPr>
        <w:t xml:space="preserve"> </w:t>
      </w:r>
      <w:r w:rsidRPr="0060047C">
        <w:rPr>
          <w:rFonts w:ascii="Times New Roman" w:hAnsi="Times New Roman"/>
          <w:color w:val="0D0D0D"/>
          <w:sz w:val="18"/>
          <w:szCs w:val="18"/>
        </w:rPr>
        <w:t>Abdülkerim Zeydan</w:t>
      </w:r>
      <w:r w:rsidRPr="0060047C">
        <w:rPr>
          <w:rFonts w:ascii="Times New Roman" w:hAnsi="Times New Roman"/>
          <w:b/>
          <w:bCs/>
          <w:color w:val="0D0D0D"/>
          <w:sz w:val="18"/>
          <w:szCs w:val="18"/>
        </w:rPr>
        <w:t>, Fıkıh Usulü</w:t>
      </w:r>
      <w:r w:rsidRPr="0060047C">
        <w:rPr>
          <w:rFonts w:ascii="Times New Roman" w:hAnsi="Times New Roman"/>
          <w:color w:val="0D0D0D"/>
          <w:sz w:val="18"/>
          <w:szCs w:val="18"/>
        </w:rPr>
        <w:t>,</w:t>
      </w:r>
      <w:r>
        <w:rPr>
          <w:rFonts w:ascii="Times New Roman" w:hAnsi="Times New Roman"/>
          <w:color w:val="0D0D0D"/>
          <w:sz w:val="18"/>
          <w:szCs w:val="18"/>
        </w:rPr>
        <w:t xml:space="preserve"> Trc. Ruhi Özcan,</w:t>
      </w:r>
      <w:r w:rsidRPr="0060047C">
        <w:rPr>
          <w:rFonts w:ascii="Times New Roman" w:hAnsi="Times New Roman"/>
          <w:color w:val="0D0D0D"/>
          <w:sz w:val="18"/>
          <w:szCs w:val="18"/>
        </w:rPr>
        <w:t xml:space="preserve"> Marmara Üniversitesi İlahiyat Fakültesi Vakfı Yayınları, İstanbul, 1993, s. 205.</w:t>
      </w:r>
      <w:r>
        <w:rPr>
          <w:rFonts w:ascii="Times New Roman" w:hAnsi="Times New Roman"/>
          <w:color w:val="0D0D0D"/>
          <w:sz w:val="18"/>
          <w:szCs w:val="18"/>
        </w:rPr>
        <w:t>; Şâ</w:t>
      </w:r>
      <w:r w:rsidRPr="006E52CA">
        <w:rPr>
          <w:rFonts w:ascii="Times New Roman" w:hAnsi="Times New Roman"/>
          <w:color w:val="0D0D0D"/>
          <w:sz w:val="18"/>
          <w:szCs w:val="18"/>
        </w:rPr>
        <w:t>ban,</w:t>
      </w:r>
      <w:r>
        <w:rPr>
          <w:rFonts w:ascii="Times New Roman" w:hAnsi="Times New Roman"/>
          <w:color w:val="0D0D0D"/>
          <w:sz w:val="18"/>
          <w:szCs w:val="18"/>
        </w:rPr>
        <w:t xml:space="preserve"> </w:t>
      </w:r>
      <w:r w:rsidRPr="00A65566">
        <w:rPr>
          <w:rFonts w:ascii="Times New Roman" w:hAnsi="Times New Roman"/>
          <w:color w:val="0D0D0D"/>
          <w:sz w:val="18"/>
          <w:szCs w:val="18"/>
        </w:rPr>
        <w:t>a.g.e., s.</w:t>
      </w:r>
      <w:r>
        <w:rPr>
          <w:rFonts w:ascii="Times New Roman" w:hAnsi="Times New Roman"/>
          <w:color w:val="0D0D0D"/>
          <w:sz w:val="18"/>
          <w:szCs w:val="18"/>
        </w:rPr>
        <w:t xml:space="preserve"> 218-220.</w:t>
      </w:r>
    </w:p>
  </w:footnote>
  <w:footnote w:id="452">
    <w:p w:rsidR="00CC3308" w:rsidRPr="00C6017F" w:rsidRDefault="00CC3308" w:rsidP="00C6017F">
      <w:pPr>
        <w:pStyle w:val="DipnotMetni"/>
        <w:spacing w:line="20" w:lineRule="atLeast"/>
        <w:ind w:left="709" w:hanging="709"/>
        <w:jc w:val="both"/>
        <w:rPr>
          <w:rStyle w:val="DipnotBavurusu"/>
          <w:rFonts w:ascii="Times New Roman" w:hAnsi="Times New Roman"/>
          <w:color w:val="0D0D0D"/>
          <w:sz w:val="18"/>
          <w:szCs w:val="18"/>
        </w:rPr>
      </w:pPr>
      <w:r w:rsidRPr="00C6017F">
        <w:rPr>
          <w:rStyle w:val="DipnotBavurusu"/>
          <w:rFonts w:ascii="Times New Roman" w:hAnsi="Times New Roman"/>
          <w:color w:val="0D0D0D"/>
          <w:sz w:val="18"/>
          <w:szCs w:val="18"/>
        </w:rPr>
        <w:footnoteRef/>
      </w:r>
      <w:r w:rsidRPr="00C6017F">
        <w:rPr>
          <w:rStyle w:val="DipnotBavurusu"/>
          <w:rFonts w:ascii="Times New Roman" w:hAnsi="Times New Roman"/>
          <w:color w:val="0D0D0D"/>
          <w:sz w:val="18"/>
          <w:szCs w:val="18"/>
        </w:rPr>
        <w:t xml:space="preserve"> </w:t>
      </w:r>
      <w:r>
        <w:rPr>
          <w:rFonts w:ascii="Times New Roman" w:hAnsi="Times New Roman"/>
          <w:color w:val="0D0D0D"/>
          <w:spacing w:val="-1"/>
          <w:sz w:val="18"/>
          <w:szCs w:val="18"/>
        </w:rPr>
        <w:t xml:space="preserve">Def’i mefâsid celb-i menâfiden evlâdır. Bkz. </w:t>
      </w:r>
      <w:r w:rsidRPr="005973B7">
        <w:rPr>
          <w:rFonts w:ascii="Times New Roman" w:hAnsi="Times New Roman"/>
          <w:color w:val="0D0D0D"/>
          <w:spacing w:val="-1"/>
          <w:sz w:val="18"/>
          <w:szCs w:val="18"/>
        </w:rPr>
        <w:t>Mece</w:t>
      </w:r>
      <w:r w:rsidRPr="005973B7">
        <w:rPr>
          <w:rFonts w:ascii="Times New Roman" w:hAnsi="Times New Roman"/>
          <w:color w:val="0D0D0D"/>
          <w:spacing w:val="-2"/>
          <w:sz w:val="18"/>
          <w:szCs w:val="18"/>
        </w:rPr>
        <w:t>l</w:t>
      </w:r>
      <w:r w:rsidRPr="005973B7">
        <w:rPr>
          <w:rFonts w:ascii="Times New Roman" w:hAnsi="Times New Roman"/>
          <w:color w:val="0D0D0D"/>
          <w:sz w:val="18"/>
          <w:szCs w:val="18"/>
        </w:rPr>
        <w:t>l</w:t>
      </w:r>
      <w:r w:rsidRPr="005973B7">
        <w:rPr>
          <w:rFonts w:ascii="Times New Roman" w:hAnsi="Times New Roman"/>
          <w:color w:val="0D0D0D"/>
          <w:spacing w:val="-1"/>
          <w:sz w:val="18"/>
          <w:szCs w:val="18"/>
        </w:rPr>
        <w:t>e</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3"/>
          <w:sz w:val="18"/>
          <w:szCs w:val="18"/>
        </w:rPr>
        <w:t>m</w:t>
      </w:r>
      <w:r w:rsidRPr="005973B7">
        <w:rPr>
          <w:rFonts w:ascii="Times New Roman" w:hAnsi="Times New Roman"/>
          <w:color w:val="0D0D0D"/>
          <w:sz w:val="18"/>
          <w:szCs w:val="18"/>
        </w:rPr>
        <w:t>d.</w:t>
      </w:r>
      <w:r w:rsidRPr="005973B7">
        <w:rPr>
          <w:rFonts w:ascii="Times New Roman" w:hAnsi="Times New Roman"/>
          <w:color w:val="0D0D0D"/>
          <w:spacing w:val="-1"/>
          <w:sz w:val="18"/>
          <w:szCs w:val="18"/>
        </w:rPr>
        <w:t xml:space="preserve"> </w:t>
      </w:r>
      <w:r>
        <w:rPr>
          <w:rFonts w:ascii="Times New Roman" w:hAnsi="Times New Roman"/>
          <w:color w:val="0D0D0D"/>
          <w:spacing w:val="-2"/>
          <w:sz w:val="18"/>
          <w:szCs w:val="18"/>
        </w:rPr>
        <w:t>30</w:t>
      </w:r>
      <w:r>
        <w:rPr>
          <w:rFonts w:ascii="Times New Roman" w:hAnsi="Times New Roman"/>
          <w:color w:val="0D0D0D"/>
          <w:sz w:val="18"/>
          <w:szCs w:val="18"/>
        </w:rPr>
        <w:t>.</w:t>
      </w:r>
    </w:p>
  </w:footnote>
  <w:footnote w:id="453">
    <w:p w:rsidR="00CC3308" w:rsidRPr="009A2BCB" w:rsidRDefault="00CC3308" w:rsidP="00D3353C">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sidRPr="005973B7">
        <w:rPr>
          <w:color w:val="0D0D0D"/>
          <w:spacing w:val="-1"/>
          <w:sz w:val="18"/>
          <w:szCs w:val="18"/>
        </w:rPr>
        <w:t>H</w:t>
      </w:r>
      <w:r w:rsidRPr="005973B7">
        <w:rPr>
          <w:color w:val="0D0D0D"/>
          <w:sz w:val="18"/>
          <w:szCs w:val="18"/>
        </w:rPr>
        <w:t>. M</w:t>
      </w:r>
      <w:r w:rsidRPr="005973B7">
        <w:rPr>
          <w:color w:val="0D0D0D"/>
          <w:spacing w:val="-1"/>
          <w:sz w:val="18"/>
          <w:szCs w:val="18"/>
        </w:rPr>
        <w:t>ehme</w:t>
      </w:r>
      <w:r w:rsidRPr="005973B7">
        <w:rPr>
          <w:color w:val="0D0D0D"/>
          <w:sz w:val="18"/>
          <w:szCs w:val="18"/>
        </w:rPr>
        <w:t xml:space="preserve">t </w:t>
      </w:r>
      <w:r w:rsidRPr="005973B7">
        <w:rPr>
          <w:color w:val="0D0D0D"/>
          <w:spacing w:val="-1"/>
          <w:sz w:val="18"/>
          <w:szCs w:val="18"/>
        </w:rPr>
        <w:t>G</w:t>
      </w:r>
      <w:r w:rsidRPr="005973B7">
        <w:rPr>
          <w:color w:val="0D0D0D"/>
          <w:sz w:val="18"/>
          <w:szCs w:val="18"/>
        </w:rPr>
        <w:t>ü</w:t>
      </w:r>
      <w:r w:rsidRPr="005973B7">
        <w:rPr>
          <w:color w:val="0D0D0D"/>
          <w:spacing w:val="-1"/>
          <w:sz w:val="18"/>
          <w:szCs w:val="18"/>
        </w:rPr>
        <w:t>na</w:t>
      </w:r>
      <w:r w:rsidRPr="005973B7">
        <w:rPr>
          <w:color w:val="0D0D0D"/>
          <w:spacing w:val="-2"/>
          <w:sz w:val="18"/>
          <w:szCs w:val="18"/>
        </w:rPr>
        <w:t>y</w:t>
      </w:r>
      <w:r>
        <w:rPr>
          <w:color w:val="0D0D0D"/>
          <w:sz w:val="18"/>
          <w:szCs w:val="18"/>
        </w:rPr>
        <w:t>, “</w:t>
      </w:r>
      <w:r w:rsidRPr="005973B7">
        <w:rPr>
          <w:color w:val="0D0D0D"/>
          <w:spacing w:val="-1"/>
          <w:sz w:val="18"/>
          <w:szCs w:val="18"/>
        </w:rPr>
        <w:t>H</w:t>
      </w:r>
      <w:r w:rsidRPr="005973B7">
        <w:rPr>
          <w:color w:val="0D0D0D"/>
          <w:sz w:val="18"/>
          <w:szCs w:val="18"/>
        </w:rPr>
        <w:t>o</w:t>
      </w:r>
      <w:r w:rsidRPr="005973B7">
        <w:rPr>
          <w:color w:val="0D0D0D"/>
          <w:spacing w:val="-1"/>
          <w:sz w:val="18"/>
          <w:szCs w:val="18"/>
        </w:rPr>
        <w:t>rm</w:t>
      </w:r>
      <w:r w:rsidRPr="005973B7">
        <w:rPr>
          <w:color w:val="0D0D0D"/>
          <w:sz w:val="18"/>
          <w:szCs w:val="18"/>
        </w:rPr>
        <w:t>o</w:t>
      </w:r>
      <w:r w:rsidRPr="005973B7">
        <w:rPr>
          <w:color w:val="0D0D0D"/>
          <w:spacing w:val="-1"/>
          <w:sz w:val="18"/>
          <w:szCs w:val="18"/>
        </w:rPr>
        <w:t>n</w:t>
      </w:r>
      <w:r w:rsidRPr="005973B7">
        <w:rPr>
          <w:color w:val="0D0D0D"/>
          <w:spacing w:val="-2"/>
          <w:sz w:val="18"/>
          <w:szCs w:val="18"/>
        </w:rPr>
        <w:t>l</w:t>
      </w:r>
      <w:r w:rsidRPr="005973B7">
        <w:rPr>
          <w:color w:val="0D0D0D"/>
          <w:sz w:val="18"/>
          <w:szCs w:val="18"/>
        </w:rPr>
        <w:t>u</w:t>
      </w:r>
      <w:r w:rsidRPr="005973B7">
        <w:rPr>
          <w:color w:val="0D0D0D"/>
          <w:spacing w:val="1"/>
          <w:sz w:val="18"/>
          <w:szCs w:val="18"/>
        </w:rPr>
        <w:t xml:space="preserve"> </w:t>
      </w:r>
      <w:r w:rsidRPr="005973B7">
        <w:rPr>
          <w:color w:val="0D0D0D"/>
          <w:spacing w:val="-1"/>
          <w:sz w:val="18"/>
          <w:szCs w:val="18"/>
        </w:rPr>
        <w:t>v</w:t>
      </w:r>
      <w:r w:rsidRPr="005973B7">
        <w:rPr>
          <w:color w:val="0D0D0D"/>
          <w:sz w:val="18"/>
          <w:szCs w:val="18"/>
        </w:rPr>
        <w:t xml:space="preserve">e </w:t>
      </w:r>
      <w:r w:rsidRPr="005973B7">
        <w:rPr>
          <w:color w:val="0D0D0D"/>
          <w:spacing w:val="-1"/>
          <w:sz w:val="18"/>
          <w:szCs w:val="18"/>
        </w:rPr>
        <w:t>G</w:t>
      </w:r>
      <w:r w:rsidRPr="005973B7">
        <w:rPr>
          <w:color w:val="0D0D0D"/>
          <w:sz w:val="18"/>
          <w:szCs w:val="18"/>
        </w:rPr>
        <w:t>D</w:t>
      </w:r>
      <w:r w:rsidRPr="005973B7">
        <w:rPr>
          <w:color w:val="0D0D0D"/>
          <w:spacing w:val="-2"/>
          <w:sz w:val="18"/>
          <w:szCs w:val="18"/>
        </w:rPr>
        <w:t>O</w:t>
      </w:r>
      <w:r w:rsidRPr="005973B7">
        <w:rPr>
          <w:color w:val="0D0D0D"/>
          <w:sz w:val="18"/>
          <w:szCs w:val="18"/>
        </w:rPr>
        <w:t>’</w:t>
      </w:r>
      <w:r w:rsidRPr="005973B7">
        <w:rPr>
          <w:color w:val="0D0D0D"/>
          <w:spacing w:val="-1"/>
          <w:sz w:val="18"/>
          <w:szCs w:val="18"/>
        </w:rPr>
        <w:t>l</w:t>
      </w:r>
      <w:r w:rsidRPr="005973B7">
        <w:rPr>
          <w:color w:val="0D0D0D"/>
          <w:sz w:val="18"/>
          <w:szCs w:val="18"/>
        </w:rPr>
        <w:t>u</w:t>
      </w:r>
      <w:r w:rsidRPr="005973B7">
        <w:rPr>
          <w:color w:val="0D0D0D"/>
          <w:spacing w:val="1"/>
          <w:sz w:val="18"/>
          <w:szCs w:val="18"/>
        </w:rPr>
        <w:t xml:space="preserve"> </w:t>
      </w:r>
      <w:r w:rsidRPr="005973B7">
        <w:rPr>
          <w:color w:val="0D0D0D"/>
          <w:spacing w:val="-1"/>
          <w:sz w:val="18"/>
          <w:szCs w:val="18"/>
        </w:rPr>
        <w:t>Ü</w:t>
      </w:r>
      <w:r w:rsidRPr="005973B7">
        <w:rPr>
          <w:color w:val="0D0D0D"/>
          <w:spacing w:val="-2"/>
          <w:sz w:val="18"/>
          <w:szCs w:val="18"/>
        </w:rPr>
        <w:t>r</w:t>
      </w:r>
      <w:r w:rsidRPr="005973B7">
        <w:rPr>
          <w:color w:val="0D0D0D"/>
          <w:sz w:val="18"/>
          <w:szCs w:val="18"/>
        </w:rPr>
        <w:t>ü</w:t>
      </w:r>
      <w:r w:rsidRPr="005973B7">
        <w:rPr>
          <w:color w:val="0D0D0D"/>
          <w:spacing w:val="-1"/>
          <w:sz w:val="18"/>
          <w:szCs w:val="18"/>
        </w:rPr>
        <w:t>nleri</w:t>
      </w:r>
      <w:r w:rsidRPr="005973B7">
        <w:rPr>
          <w:color w:val="0D0D0D"/>
          <w:sz w:val="18"/>
          <w:szCs w:val="18"/>
        </w:rPr>
        <w:t>n</w:t>
      </w:r>
      <w:r w:rsidRPr="005973B7">
        <w:rPr>
          <w:color w:val="0D0D0D"/>
          <w:spacing w:val="-1"/>
          <w:sz w:val="18"/>
          <w:szCs w:val="18"/>
        </w:rPr>
        <w:t xml:space="preserve"> </w:t>
      </w:r>
      <w:r w:rsidRPr="005973B7">
        <w:rPr>
          <w:color w:val="0D0D0D"/>
          <w:sz w:val="18"/>
          <w:szCs w:val="18"/>
        </w:rPr>
        <w:t>D</w:t>
      </w:r>
      <w:r w:rsidRPr="005973B7">
        <w:rPr>
          <w:color w:val="0D0D0D"/>
          <w:spacing w:val="-2"/>
          <w:sz w:val="18"/>
          <w:szCs w:val="18"/>
        </w:rPr>
        <w:t>i</w:t>
      </w:r>
      <w:r w:rsidRPr="005973B7">
        <w:rPr>
          <w:color w:val="0D0D0D"/>
          <w:spacing w:val="-1"/>
          <w:sz w:val="18"/>
          <w:szCs w:val="18"/>
        </w:rPr>
        <w:t>n</w:t>
      </w:r>
      <w:r w:rsidRPr="005973B7">
        <w:rPr>
          <w:color w:val="0D0D0D"/>
          <w:sz w:val="18"/>
          <w:szCs w:val="18"/>
        </w:rPr>
        <w:t xml:space="preserve">i </w:t>
      </w:r>
      <w:r w:rsidRPr="005973B7">
        <w:rPr>
          <w:color w:val="0D0D0D"/>
          <w:spacing w:val="-1"/>
          <w:sz w:val="18"/>
          <w:szCs w:val="18"/>
        </w:rPr>
        <w:t>H</w:t>
      </w:r>
      <w:r w:rsidRPr="005973B7">
        <w:rPr>
          <w:color w:val="0D0D0D"/>
          <w:sz w:val="18"/>
          <w:szCs w:val="18"/>
        </w:rPr>
        <w:t>ü</w:t>
      </w:r>
      <w:r w:rsidRPr="005973B7">
        <w:rPr>
          <w:color w:val="0D0D0D"/>
          <w:spacing w:val="-1"/>
          <w:sz w:val="18"/>
          <w:szCs w:val="18"/>
        </w:rPr>
        <w:t>kmü</w:t>
      </w:r>
      <w:r>
        <w:rPr>
          <w:color w:val="0D0D0D"/>
          <w:sz w:val="18"/>
          <w:szCs w:val="18"/>
        </w:rPr>
        <w:t>”</w:t>
      </w:r>
      <w:r w:rsidRPr="005973B7">
        <w:rPr>
          <w:color w:val="0D0D0D"/>
          <w:sz w:val="18"/>
          <w:szCs w:val="18"/>
        </w:rPr>
        <w:t xml:space="preserve">, </w:t>
      </w:r>
      <w:r w:rsidRPr="008C608B">
        <w:rPr>
          <w:b/>
          <w:bCs/>
          <w:color w:val="0D0D0D"/>
          <w:spacing w:val="-1"/>
          <w:sz w:val="18"/>
          <w:szCs w:val="18"/>
        </w:rPr>
        <w:t>Günc</w:t>
      </w:r>
      <w:r w:rsidRPr="008C608B">
        <w:rPr>
          <w:b/>
          <w:bCs/>
          <w:color w:val="0D0D0D"/>
          <w:sz w:val="18"/>
          <w:szCs w:val="18"/>
        </w:rPr>
        <w:t xml:space="preserve">el </w:t>
      </w:r>
      <w:r w:rsidRPr="008C608B">
        <w:rPr>
          <w:b/>
          <w:bCs/>
          <w:color w:val="0D0D0D"/>
          <w:spacing w:val="-1"/>
          <w:sz w:val="18"/>
          <w:szCs w:val="18"/>
        </w:rPr>
        <w:t>D</w:t>
      </w:r>
      <w:r w:rsidRPr="008C608B">
        <w:rPr>
          <w:b/>
          <w:bCs/>
          <w:color w:val="0D0D0D"/>
          <w:sz w:val="18"/>
          <w:szCs w:val="18"/>
        </w:rPr>
        <w:t>i</w:t>
      </w:r>
      <w:r w:rsidRPr="008C608B">
        <w:rPr>
          <w:b/>
          <w:bCs/>
          <w:color w:val="0D0D0D"/>
          <w:spacing w:val="-1"/>
          <w:sz w:val="18"/>
          <w:szCs w:val="18"/>
        </w:rPr>
        <w:t>n</w:t>
      </w:r>
      <w:r w:rsidRPr="008C608B">
        <w:rPr>
          <w:b/>
          <w:bCs/>
          <w:color w:val="0D0D0D"/>
          <w:sz w:val="18"/>
          <w:szCs w:val="18"/>
        </w:rPr>
        <w:t>i</w:t>
      </w:r>
      <w:r w:rsidRPr="008C608B">
        <w:rPr>
          <w:b/>
          <w:bCs/>
          <w:color w:val="0D0D0D"/>
          <w:spacing w:val="1"/>
          <w:sz w:val="18"/>
          <w:szCs w:val="18"/>
        </w:rPr>
        <w:t xml:space="preserve"> </w:t>
      </w:r>
      <w:r w:rsidRPr="008C608B">
        <w:rPr>
          <w:b/>
          <w:bCs/>
          <w:color w:val="0D0D0D"/>
          <w:spacing w:val="-2"/>
          <w:sz w:val="18"/>
          <w:szCs w:val="18"/>
        </w:rPr>
        <w:t>M</w:t>
      </w:r>
      <w:r w:rsidRPr="008C608B">
        <w:rPr>
          <w:b/>
          <w:bCs/>
          <w:color w:val="0D0D0D"/>
          <w:sz w:val="18"/>
          <w:szCs w:val="18"/>
        </w:rPr>
        <w:t>e</w:t>
      </w:r>
      <w:r w:rsidRPr="008C608B">
        <w:rPr>
          <w:b/>
          <w:bCs/>
          <w:color w:val="0D0D0D"/>
          <w:spacing w:val="-1"/>
          <w:sz w:val="18"/>
          <w:szCs w:val="18"/>
        </w:rPr>
        <w:t>s</w:t>
      </w:r>
      <w:r w:rsidRPr="008C608B">
        <w:rPr>
          <w:b/>
          <w:bCs/>
          <w:color w:val="0D0D0D"/>
          <w:sz w:val="18"/>
          <w:szCs w:val="18"/>
        </w:rPr>
        <w:t>e</w:t>
      </w:r>
      <w:r w:rsidRPr="008C608B">
        <w:rPr>
          <w:b/>
          <w:bCs/>
          <w:color w:val="0D0D0D"/>
          <w:spacing w:val="-1"/>
          <w:sz w:val="18"/>
          <w:szCs w:val="18"/>
        </w:rPr>
        <w:t>le</w:t>
      </w:r>
      <w:r w:rsidRPr="008C608B">
        <w:rPr>
          <w:b/>
          <w:bCs/>
          <w:color w:val="0D0D0D"/>
          <w:sz w:val="18"/>
          <w:szCs w:val="18"/>
        </w:rPr>
        <w:t>l</w:t>
      </w:r>
      <w:r w:rsidRPr="008C608B">
        <w:rPr>
          <w:b/>
          <w:bCs/>
          <w:color w:val="0D0D0D"/>
          <w:spacing w:val="-1"/>
          <w:sz w:val="18"/>
          <w:szCs w:val="18"/>
        </w:rPr>
        <w:t>e</w:t>
      </w:r>
      <w:r w:rsidRPr="008C608B">
        <w:rPr>
          <w:b/>
          <w:bCs/>
          <w:color w:val="0D0D0D"/>
          <w:sz w:val="18"/>
          <w:szCs w:val="18"/>
        </w:rPr>
        <w:t>r</w:t>
      </w:r>
      <w:r w:rsidRPr="008C608B">
        <w:rPr>
          <w:b/>
          <w:bCs/>
          <w:color w:val="0D0D0D"/>
          <w:spacing w:val="1"/>
          <w:sz w:val="18"/>
          <w:szCs w:val="18"/>
        </w:rPr>
        <w:t xml:space="preserve"> </w:t>
      </w:r>
      <w:r w:rsidRPr="008C608B">
        <w:rPr>
          <w:b/>
          <w:bCs/>
          <w:color w:val="0D0D0D"/>
          <w:sz w:val="18"/>
          <w:szCs w:val="18"/>
        </w:rPr>
        <w:t>İs</w:t>
      </w:r>
      <w:r w:rsidRPr="008C608B">
        <w:rPr>
          <w:b/>
          <w:bCs/>
          <w:color w:val="0D0D0D"/>
          <w:spacing w:val="-2"/>
          <w:sz w:val="18"/>
          <w:szCs w:val="18"/>
        </w:rPr>
        <w:t>t</w:t>
      </w:r>
      <w:r w:rsidRPr="008C608B">
        <w:rPr>
          <w:b/>
          <w:bCs/>
          <w:color w:val="0D0D0D"/>
          <w:spacing w:val="-1"/>
          <w:sz w:val="18"/>
          <w:szCs w:val="18"/>
        </w:rPr>
        <w:t>i</w:t>
      </w:r>
      <w:r w:rsidRPr="008C608B">
        <w:rPr>
          <w:b/>
          <w:bCs/>
          <w:color w:val="0D0D0D"/>
          <w:sz w:val="18"/>
          <w:szCs w:val="18"/>
        </w:rPr>
        <w:t>ş</w:t>
      </w:r>
      <w:r w:rsidRPr="008C608B">
        <w:rPr>
          <w:b/>
          <w:bCs/>
          <w:color w:val="0D0D0D"/>
          <w:spacing w:val="-2"/>
          <w:sz w:val="18"/>
          <w:szCs w:val="18"/>
        </w:rPr>
        <w:t>a</w:t>
      </w:r>
      <w:r w:rsidRPr="008C608B">
        <w:rPr>
          <w:b/>
          <w:bCs/>
          <w:color w:val="0D0D0D"/>
          <w:sz w:val="18"/>
          <w:szCs w:val="18"/>
        </w:rPr>
        <w:t>re</w:t>
      </w:r>
      <w:r w:rsidRPr="008C608B">
        <w:rPr>
          <w:b/>
          <w:bCs/>
          <w:color w:val="0D0D0D"/>
          <w:spacing w:val="1"/>
          <w:sz w:val="18"/>
          <w:szCs w:val="18"/>
        </w:rPr>
        <w:t xml:space="preserve"> </w:t>
      </w:r>
      <w:r w:rsidRPr="008C608B">
        <w:rPr>
          <w:b/>
          <w:bCs/>
          <w:color w:val="0D0D0D"/>
          <w:spacing w:val="-1"/>
          <w:sz w:val="18"/>
          <w:szCs w:val="18"/>
        </w:rPr>
        <w:t>T</w:t>
      </w:r>
      <w:r w:rsidRPr="008C608B">
        <w:rPr>
          <w:b/>
          <w:bCs/>
          <w:color w:val="0D0D0D"/>
          <w:spacing w:val="-2"/>
          <w:sz w:val="18"/>
          <w:szCs w:val="18"/>
        </w:rPr>
        <w:t>o</w:t>
      </w:r>
      <w:r w:rsidRPr="008C608B">
        <w:rPr>
          <w:b/>
          <w:bCs/>
          <w:color w:val="0D0D0D"/>
          <w:sz w:val="18"/>
          <w:szCs w:val="18"/>
        </w:rPr>
        <w:t>pl</w:t>
      </w:r>
      <w:r w:rsidRPr="008C608B">
        <w:rPr>
          <w:b/>
          <w:bCs/>
          <w:color w:val="0D0D0D"/>
          <w:spacing w:val="-2"/>
          <w:sz w:val="18"/>
          <w:szCs w:val="18"/>
        </w:rPr>
        <w:t>a</w:t>
      </w:r>
      <w:r w:rsidRPr="008C608B">
        <w:rPr>
          <w:b/>
          <w:bCs/>
          <w:color w:val="0D0D0D"/>
          <w:spacing w:val="-1"/>
          <w:sz w:val="18"/>
          <w:szCs w:val="18"/>
        </w:rPr>
        <w:t>n</w:t>
      </w:r>
      <w:r w:rsidRPr="008C608B">
        <w:rPr>
          <w:b/>
          <w:bCs/>
          <w:color w:val="0D0D0D"/>
          <w:sz w:val="18"/>
          <w:szCs w:val="18"/>
        </w:rPr>
        <w:t>t</w:t>
      </w:r>
      <w:r w:rsidRPr="008C608B">
        <w:rPr>
          <w:b/>
          <w:bCs/>
          <w:color w:val="0D0D0D"/>
          <w:spacing w:val="-1"/>
          <w:sz w:val="18"/>
          <w:szCs w:val="18"/>
        </w:rPr>
        <w:t>ı</w:t>
      </w:r>
      <w:r w:rsidRPr="008C608B">
        <w:rPr>
          <w:b/>
          <w:bCs/>
          <w:color w:val="0D0D0D"/>
          <w:sz w:val="18"/>
          <w:szCs w:val="18"/>
        </w:rPr>
        <w:t>s</w:t>
      </w:r>
      <w:r w:rsidRPr="008C608B">
        <w:rPr>
          <w:b/>
          <w:bCs/>
          <w:color w:val="0D0D0D"/>
          <w:spacing w:val="-1"/>
          <w:sz w:val="18"/>
          <w:szCs w:val="18"/>
        </w:rPr>
        <w:t>ı</w:t>
      </w:r>
      <w:r w:rsidRPr="008C608B">
        <w:rPr>
          <w:b/>
          <w:bCs/>
          <w:color w:val="0D0D0D"/>
          <w:sz w:val="18"/>
          <w:szCs w:val="18"/>
        </w:rPr>
        <w:t>- I</w:t>
      </w:r>
      <w:r w:rsidRPr="008C608B">
        <w:rPr>
          <w:b/>
          <w:bCs/>
          <w:color w:val="0D0D0D"/>
          <w:spacing w:val="-1"/>
          <w:sz w:val="18"/>
          <w:szCs w:val="18"/>
        </w:rPr>
        <w:t>V</w:t>
      </w:r>
      <w:r w:rsidRPr="005973B7">
        <w:rPr>
          <w:color w:val="0D0D0D"/>
          <w:sz w:val="18"/>
          <w:szCs w:val="18"/>
        </w:rPr>
        <w:t>,</w:t>
      </w:r>
      <w:r w:rsidRPr="005973B7">
        <w:rPr>
          <w:color w:val="0D0D0D"/>
          <w:spacing w:val="5"/>
          <w:sz w:val="18"/>
          <w:szCs w:val="18"/>
        </w:rPr>
        <w:t xml:space="preserve"> </w:t>
      </w:r>
      <w:r>
        <w:rPr>
          <w:color w:val="0D0D0D"/>
          <w:sz w:val="18"/>
          <w:szCs w:val="18"/>
        </w:rPr>
        <w:t>DİB</w:t>
      </w:r>
      <w:r w:rsidRPr="005973B7">
        <w:rPr>
          <w:color w:val="0D0D0D"/>
          <w:spacing w:val="5"/>
          <w:sz w:val="18"/>
          <w:szCs w:val="18"/>
        </w:rPr>
        <w:t xml:space="preserve"> </w:t>
      </w:r>
      <w:r w:rsidRPr="005973B7">
        <w:rPr>
          <w:color w:val="0D0D0D"/>
          <w:sz w:val="18"/>
          <w:szCs w:val="18"/>
        </w:rPr>
        <w:t>Yay</w:t>
      </w:r>
      <w:r>
        <w:rPr>
          <w:color w:val="0D0D0D"/>
          <w:spacing w:val="-1"/>
          <w:sz w:val="18"/>
          <w:szCs w:val="18"/>
        </w:rPr>
        <w:t>ınları</w:t>
      </w:r>
      <w:r w:rsidRPr="005973B7">
        <w:rPr>
          <w:color w:val="0D0D0D"/>
          <w:sz w:val="18"/>
          <w:szCs w:val="18"/>
        </w:rPr>
        <w:t>,</w:t>
      </w:r>
      <w:r w:rsidRPr="005973B7">
        <w:rPr>
          <w:color w:val="0D0D0D"/>
          <w:spacing w:val="5"/>
          <w:sz w:val="18"/>
          <w:szCs w:val="18"/>
        </w:rPr>
        <w:t xml:space="preserve"> </w:t>
      </w:r>
      <w:r w:rsidRPr="005973B7">
        <w:rPr>
          <w:color w:val="0D0D0D"/>
          <w:spacing w:val="-1"/>
          <w:sz w:val="18"/>
          <w:szCs w:val="18"/>
        </w:rPr>
        <w:t>A</w:t>
      </w:r>
      <w:r w:rsidRPr="005973B7">
        <w:rPr>
          <w:color w:val="0D0D0D"/>
          <w:sz w:val="18"/>
          <w:szCs w:val="18"/>
        </w:rPr>
        <w:t>f</w:t>
      </w:r>
      <w:r w:rsidRPr="005973B7">
        <w:rPr>
          <w:color w:val="0D0D0D"/>
          <w:spacing w:val="-2"/>
          <w:sz w:val="18"/>
          <w:szCs w:val="18"/>
        </w:rPr>
        <w:t>y</w:t>
      </w:r>
      <w:r w:rsidRPr="005973B7">
        <w:rPr>
          <w:color w:val="0D0D0D"/>
          <w:sz w:val="18"/>
          <w:szCs w:val="18"/>
        </w:rPr>
        <w:t>o</w:t>
      </w:r>
      <w:r w:rsidRPr="005973B7">
        <w:rPr>
          <w:color w:val="0D0D0D"/>
          <w:spacing w:val="-1"/>
          <w:sz w:val="18"/>
          <w:szCs w:val="18"/>
        </w:rPr>
        <w:t>n</w:t>
      </w:r>
      <w:r w:rsidRPr="005973B7">
        <w:rPr>
          <w:color w:val="0D0D0D"/>
          <w:spacing w:val="-2"/>
          <w:sz w:val="18"/>
          <w:szCs w:val="18"/>
        </w:rPr>
        <w:t>k</w:t>
      </w:r>
      <w:r w:rsidRPr="005973B7">
        <w:rPr>
          <w:color w:val="0D0D0D"/>
          <w:sz w:val="18"/>
          <w:szCs w:val="18"/>
        </w:rPr>
        <w:t>a</w:t>
      </w:r>
      <w:r w:rsidRPr="005973B7">
        <w:rPr>
          <w:color w:val="0D0D0D"/>
          <w:spacing w:val="-2"/>
          <w:sz w:val="18"/>
          <w:szCs w:val="18"/>
        </w:rPr>
        <w:t>r</w:t>
      </w:r>
      <w:r w:rsidRPr="005973B7">
        <w:rPr>
          <w:color w:val="0D0D0D"/>
          <w:sz w:val="18"/>
          <w:szCs w:val="18"/>
        </w:rPr>
        <w:t>a</w:t>
      </w:r>
      <w:r w:rsidRPr="005973B7">
        <w:rPr>
          <w:color w:val="0D0D0D"/>
          <w:spacing w:val="-1"/>
          <w:sz w:val="18"/>
          <w:szCs w:val="18"/>
        </w:rPr>
        <w:t>his</w:t>
      </w:r>
      <w:r w:rsidRPr="005973B7">
        <w:rPr>
          <w:color w:val="0D0D0D"/>
          <w:sz w:val="18"/>
          <w:szCs w:val="18"/>
        </w:rPr>
        <w:t>a</w:t>
      </w:r>
      <w:r w:rsidRPr="005973B7">
        <w:rPr>
          <w:color w:val="0D0D0D"/>
          <w:spacing w:val="-1"/>
          <w:sz w:val="18"/>
          <w:szCs w:val="18"/>
        </w:rPr>
        <w:t>r</w:t>
      </w:r>
      <w:r w:rsidRPr="005973B7">
        <w:rPr>
          <w:color w:val="0D0D0D"/>
          <w:sz w:val="18"/>
          <w:szCs w:val="18"/>
        </w:rPr>
        <w:t>,</w:t>
      </w:r>
      <w:r w:rsidRPr="005973B7">
        <w:rPr>
          <w:color w:val="0D0D0D"/>
          <w:spacing w:val="5"/>
          <w:sz w:val="18"/>
          <w:szCs w:val="18"/>
        </w:rPr>
        <w:t xml:space="preserve"> </w:t>
      </w:r>
      <w:r w:rsidRPr="005973B7">
        <w:rPr>
          <w:color w:val="0D0D0D"/>
          <w:spacing w:val="-1"/>
          <w:sz w:val="18"/>
          <w:szCs w:val="18"/>
        </w:rPr>
        <w:t>20</w:t>
      </w:r>
      <w:r w:rsidRPr="005973B7">
        <w:rPr>
          <w:color w:val="0D0D0D"/>
          <w:sz w:val="18"/>
          <w:szCs w:val="18"/>
        </w:rPr>
        <w:t>11,</w:t>
      </w:r>
      <w:r w:rsidRPr="005973B7">
        <w:rPr>
          <w:color w:val="0D0D0D"/>
          <w:spacing w:val="4"/>
          <w:sz w:val="18"/>
          <w:szCs w:val="18"/>
        </w:rPr>
        <w:t xml:space="preserve"> </w:t>
      </w:r>
      <w:r w:rsidRPr="005973B7">
        <w:rPr>
          <w:color w:val="0D0D0D"/>
          <w:sz w:val="18"/>
          <w:szCs w:val="18"/>
        </w:rPr>
        <w:t>s</w:t>
      </w:r>
      <w:r w:rsidRPr="005973B7">
        <w:rPr>
          <w:color w:val="0D0D0D"/>
          <w:spacing w:val="-1"/>
          <w:sz w:val="18"/>
          <w:szCs w:val="18"/>
        </w:rPr>
        <w:t>.</w:t>
      </w:r>
      <w:r>
        <w:rPr>
          <w:color w:val="0D0D0D"/>
          <w:spacing w:val="-1"/>
          <w:sz w:val="18"/>
          <w:szCs w:val="18"/>
        </w:rPr>
        <w:t xml:space="preserve"> </w:t>
      </w:r>
      <w:r w:rsidRPr="005973B7">
        <w:rPr>
          <w:color w:val="0D0D0D"/>
          <w:spacing w:val="-1"/>
          <w:sz w:val="18"/>
          <w:szCs w:val="18"/>
        </w:rPr>
        <w:t>2</w:t>
      </w:r>
      <w:r w:rsidRPr="005973B7">
        <w:rPr>
          <w:color w:val="0D0D0D"/>
          <w:sz w:val="18"/>
          <w:szCs w:val="18"/>
        </w:rPr>
        <w:t>41</w:t>
      </w:r>
      <w:r w:rsidRPr="005973B7">
        <w:rPr>
          <w:color w:val="0D0D0D"/>
          <w:spacing w:val="-2"/>
          <w:sz w:val="18"/>
          <w:szCs w:val="18"/>
        </w:rPr>
        <w:t>,</w:t>
      </w:r>
      <w:r>
        <w:rPr>
          <w:color w:val="0D0D0D"/>
          <w:spacing w:val="-1"/>
          <w:sz w:val="18"/>
          <w:szCs w:val="18"/>
        </w:rPr>
        <w:t xml:space="preserve"> </w:t>
      </w:r>
      <w:r w:rsidRPr="005973B7">
        <w:rPr>
          <w:color w:val="0D0D0D"/>
          <w:spacing w:val="-1"/>
          <w:sz w:val="18"/>
          <w:szCs w:val="18"/>
        </w:rPr>
        <w:t>2</w:t>
      </w:r>
      <w:r w:rsidRPr="005973B7">
        <w:rPr>
          <w:color w:val="0D0D0D"/>
          <w:sz w:val="18"/>
          <w:szCs w:val="18"/>
        </w:rPr>
        <w:t>47</w:t>
      </w:r>
      <w:r>
        <w:rPr>
          <w:color w:val="0D0D0D"/>
          <w:sz w:val="18"/>
          <w:szCs w:val="18"/>
        </w:rPr>
        <w:t>.</w:t>
      </w:r>
      <w:r w:rsidRPr="005973B7">
        <w:rPr>
          <w:color w:val="0D0D0D"/>
          <w:sz w:val="18"/>
          <w:szCs w:val="18"/>
        </w:rPr>
        <w:t>;</w:t>
      </w:r>
      <w:r w:rsidRPr="005973B7">
        <w:rPr>
          <w:color w:val="0D0D0D"/>
          <w:spacing w:val="5"/>
          <w:sz w:val="18"/>
          <w:szCs w:val="18"/>
        </w:rPr>
        <w:t xml:space="preserve"> </w:t>
      </w:r>
      <w:r w:rsidRPr="005973B7">
        <w:rPr>
          <w:color w:val="0D0D0D"/>
          <w:spacing w:val="-2"/>
          <w:sz w:val="18"/>
          <w:szCs w:val="18"/>
        </w:rPr>
        <w:t>H</w:t>
      </w:r>
      <w:r w:rsidRPr="005973B7">
        <w:rPr>
          <w:color w:val="0D0D0D"/>
          <w:sz w:val="18"/>
          <w:szCs w:val="18"/>
        </w:rPr>
        <w:t>a</w:t>
      </w:r>
      <w:r w:rsidRPr="005973B7">
        <w:rPr>
          <w:color w:val="0D0D0D"/>
          <w:spacing w:val="-1"/>
          <w:sz w:val="18"/>
          <w:szCs w:val="18"/>
        </w:rPr>
        <w:t>md</w:t>
      </w:r>
      <w:r w:rsidRPr="005973B7">
        <w:rPr>
          <w:color w:val="0D0D0D"/>
          <w:sz w:val="18"/>
          <w:szCs w:val="18"/>
        </w:rPr>
        <w:t>i</w:t>
      </w:r>
      <w:r w:rsidRPr="005973B7">
        <w:rPr>
          <w:color w:val="0D0D0D"/>
          <w:spacing w:val="5"/>
          <w:sz w:val="18"/>
          <w:szCs w:val="18"/>
        </w:rPr>
        <w:t xml:space="preserve"> </w:t>
      </w:r>
      <w:r w:rsidRPr="005973B7">
        <w:rPr>
          <w:color w:val="0D0D0D"/>
          <w:sz w:val="18"/>
          <w:szCs w:val="18"/>
        </w:rPr>
        <w:t>Dö</w:t>
      </w:r>
      <w:r w:rsidRPr="005973B7">
        <w:rPr>
          <w:color w:val="0D0D0D"/>
          <w:spacing w:val="-1"/>
          <w:sz w:val="18"/>
          <w:szCs w:val="18"/>
        </w:rPr>
        <w:t>n</w:t>
      </w:r>
      <w:r w:rsidRPr="005973B7">
        <w:rPr>
          <w:color w:val="0D0D0D"/>
          <w:spacing w:val="-2"/>
          <w:sz w:val="18"/>
          <w:szCs w:val="18"/>
        </w:rPr>
        <w:t>d</w:t>
      </w:r>
      <w:r w:rsidRPr="005973B7">
        <w:rPr>
          <w:color w:val="0D0D0D"/>
          <w:sz w:val="18"/>
          <w:szCs w:val="18"/>
        </w:rPr>
        <w:t>ü</w:t>
      </w:r>
      <w:r w:rsidRPr="005973B7">
        <w:rPr>
          <w:color w:val="0D0D0D"/>
          <w:spacing w:val="-2"/>
          <w:sz w:val="18"/>
          <w:szCs w:val="18"/>
        </w:rPr>
        <w:t>r</w:t>
      </w:r>
      <w:r w:rsidRPr="005973B7">
        <w:rPr>
          <w:color w:val="0D0D0D"/>
          <w:spacing w:val="-1"/>
          <w:sz w:val="18"/>
          <w:szCs w:val="18"/>
        </w:rPr>
        <w:t>en</w:t>
      </w:r>
      <w:r w:rsidRPr="005973B7">
        <w:rPr>
          <w:color w:val="0D0D0D"/>
          <w:sz w:val="18"/>
          <w:szCs w:val="18"/>
        </w:rPr>
        <w:t>,</w:t>
      </w:r>
      <w:r w:rsidRPr="005973B7">
        <w:rPr>
          <w:color w:val="0D0D0D"/>
          <w:spacing w:val="5"/>
          <w:sz w:val="18"/>
          <w:szCs w:val="18"/>
        </w:rPr>
        <w:t xml:space="preserve"> </w:t>
      </w:r>
      <w:r>
        <w:rPr>
          <w:color w:val="0D0D0D"/>
          <w:sz w:val="18"/>
          <w:szCs w:val="18"/>
        </w:rPr>
        <w:t>“</w:t>
      </w:r>
      <w:r w:rsidRPr="005973B7">
        <w:rPr>
          <w:color w:val="0D0D0D"/>
          <w:spacing w:val="-2"/>
          <w:sz w:val="18"/>
          <w:szCs w:val="18"/>
        </w:rPr>
        <w:t>K</w:t>
      </w:r>
      <w:r w:rsidRPr="005973B7">
        <w:rPr>
          <w:color w:val="0D0D0D"/>
          <w:sz w:val="18"/>
          <w:szCs w:val="18"/>
        </w:rPr>
        <w:t>a</w:t>
      </w:r>
      <w:r w:rsidRPr="005973B7">
        <w:rPr>
          <w:color w:val="0D0D0D"/>
          <w:spacing w:val="-1"/>
          <w:sz w:val="18"/>
          <w:szCs w:val="18"/>
        </w:rPr>
        <w:t>tk</w:t>
      </w:r>
      <w:r w:rsidRPr="005973B7">
        <w:rPr>
          <w:color w:val="0D0D0D"/>
          <w:sz w:val="18"/>
          <w:szCs w:val="18"/>
        </w:rPr>
        <w:t>ı</w:t>
      </w:r>
      <w:r w:rsidRPr="005973B7">
        <w:rPr>
          <w:color w:val="0D0D0D"/>
          <w:spacing w:val="5"/>
          <w:sz w:val="18"/>
          <w:szCs w:val="18"/>
        </w:rPr>
        <w:t xml:space="preserve"> </w:t>
      </w:r>
      <w:r w:rsidRPr="005973B7">
        <w:rPr>
          <w:color w:val="0D0D0D"/>
          <w:sz w:val="18"/>
          <w:szCs w:val="18"/>
        </w:rPr>
        <w:t>Ma</w:t>
      </w:r>
      <w:r w:rsidRPr="005973B7">
        <w:rPr>
          <w:color w:val="0D0D0D"/>
          <w:spacing w:val="-1"/>
          <w:sz w:val="18"/>
          <w:szCs w:val="18"/>
        </w:rPr>
        <w:t>ddel</w:t>
      </w:r>
      <w:r w:rsidRPr="005973B7">
        <w:rPr>
          <w:color w:val="0D0D0D"/>
          <w:spacing w:val="-2"/>
          <w:sz w:val="18"/>
          <w:szCs w:val="18"/>
        </w:rPr>
        <w:t>e</w:t>
      </w:r>
      <w:r w:rsidRPr="005973B7">
        <w:rPr>
          <w:color w:val="0D0D0D"/>
          <w:spacing w:val="-1"/>
          <w:sz w:val="18"/>
          <w:szCs w:val="18"/>
        </w:rPr>
        <w:t>r</w:t>
      </w:r>
      <w:r w:rsidRPr="005973B7">
        <w:rPr>
          <w:color w:val="0D0D0D"/>
          <w:sz w:val="18"/>
          <w:szCs w:val="18"/>
        </w:rPr>
        <w:t>i</w:t>
      </w:r>
      <w:r w:rsidRPr="005973B7">
        <w:rPr>
          <w:color w:val="0D0D0D"/>
          <w:spacing w:val="5"/>
          <w:sz w:val="18"/>
          <w:szCs w:val="18"/>
        </w:rPr>
        <w:t xml:space="preserve"> </w:t>
      </w:r>
      <w:r w:rsidRPr="005973B7">
        <w:rPr>
          <w:color w:val="0D0D0D"/>
          <w:spacing w:val="-1"/>
          <w:sz w:val="18"/>
          <w:szCs w:val="18"/>
        </w:rPr>
        <w:t>v</w:t>
      </w:r>
      <w:r w:rsidRPr="005973B7">
        <w:rPr>
          <w:color w:val="0D0D0D"/>
          <w:sz w:val="18"/>
          <w:szCs w:val="18"/>
        </w:rPr>
        <w:t>e</w:t>
      </w:r>
      <w:r w:rsidRPr="005973B7">
        <w:rPr>
          <w:color w:val="0D0D0D"/>
          <w:spacing w:val="5"/>
          <w:sz w:val="18"/>
          <w:szCs w:val="18"/>
        </w:rPr>
        <w:t xml:space="preserve"> </w:t>
      </w:r>
      <w:r w:rsidRPr="005973B7">
        <w:rPr>
          <w:color w:val="0D0D0D"/>
          <w:spacing w:val="-1"/>
          <w:sz w:val="18"/>
          <w:szCs w:val="18"/>
        </w:rPr>
        <w:t>G</w:t>
      </w:r>
      <w:r w:rsidRPr="005973B7">
        <w:rPr>
          <w:color w:val="0D0D0D"/>
          <w:sz w:val="18"/>
          <w:szCs w:val="18"/>
        </w:rPr>
        <w:t>ı</w:t>
      </w:r>
      <w:r w:rsidRPr="005973B7">
        <w:rPr>
          <w:color w:val="0D0D0D"/>
          <w:spacing w:val="-1"/>
          <w:sz w:val="18"/>
          <w:szCs w:val="18"/>
        </w:rPr>
        <w:t>d</w:t>
      </w:r>
      <w:r w:rsidRPr="005973B7">
        <w:rPr>
          <w:color w:val="0D0D0D"/>
          <w:sz w:val="18"/>
          <w:szCs w:val="18"/>
        </w:rPr>
        <w:t>a</w:t>
      </w:r>
      <w:r w:rsidRPr="005973B7">
        <w:rPr>
          <w:color w:val="0D0D0D"/>
          <w:spacing w:val="-1"/>
          <w:sz w:val="18"/>
          <w:szCs w:val="18"/>
        </w:rPr>
        <w:t>nı</w:t>
      </w:r>
      <w:r w:rsidRPr="005973B7">
        <w:rPr>
          <w:color w:val="0D0D0D"/>
          <w:sz w:val="18"/>
          <w:szCs w:val="18"/>
        </w:rPr>
        <w:t xml:space="preserve">n </w:t>
      </w:r>
      <w:r w:rsidRPr="005973B7">
        <w:rPr>
          <w:color w:val="0D0D0D"/>
          <w:spacing w:val="-1"/>
          <w:sz w:val="18"/>
          <w:szCs w:val="18"/>
        </w:rPr>
        <w:t>H</w:t>
      </w:r>
      <w:r w:rsidRPr="005973B7">
        <w:rPr>
          <w:color w:val="0D0D0D"/>
          <w:sz w:val="18"/>
          <w:szCs w:val="18"/>
        </w:rPr>
        <w:t>elalli</w:t>
      </w:r>
      <w:r w:rsidRPr="005973B7">
        <w:rPr>
          <w:color w:val="0D0D0D"/>
          <w:spacing w:val="-1"/>
          <w:sz w:val="18"/>
          <w:szCs w:val="18"/>
        </w:rPr>
        <w:t>ğ</w:t>
      </w:r>
      <w:r w:rsidRPr="005973B7">
        <w:rPr>
          <w:color w:val="0D0D0D"/>
          <w:sz w:val="18"/>
          <w:szCs w:val="18"/>
        </w:rPr>
        <w:t>i</w:t>
      </w:r>
      <w:r w:rsidRPr="005973B7">
        <w:rPr>
          <w:color w:val="0D0D0D"/>
          <w:spacing w:val="7"/>
          <w:sz w:val="18"/>
          <w:szCs w:val="18"/>
        </w:rPr>
        <w:t xml:space="preserve"> </w:t>
      </w:r>
      <w:r w:rsidRPr="005973B7">
        <w:rPr>
          <w:color w:val="0D0D0D"/>
          <w:spacing w:val="-1"/>
          <w:sz w:val="18"/>
          <w:szCs w:val="18"/>
        </w:rPr>
        <w:t>G</w:t>
      </w:r>
      <w:r w:rsidRPr="005973B7">
        <w:rPr>
          <w:color w:val="0D0D0D"/>
          <w:sz w:val="18"/>
          <w:szCs w:val="18"/>
        </w:rPr>
        <w:t>ı</w:t>
      </w:r>
      <w:r w:rsidRPr="005973B7">
        <w:rPr>
          <w:color w:val="0D0D0D"/>
          <w:spacing w:val="-1"/>
          <w:sz w:val="18"/>
          <w:szCs w:val="18"/>
        </w:rPr>
        <w:t>d</w:t>
      </w:r>
      <w:r w:rsidRPr="005973B7">
        <w:rPr>
          <w:color w:val="0D0D0D"/>
          <w:sz w:val="18"/>
          <w:szCs w:val="18"/>
        </w:rPr>
        <w:t>a</w:t>
      </w:r>
      <w:r w:rsidRPr="005973B7">
        <w:rPr>
          <w:color w:val="0D0D0D"/>
          <w:spacing w:val="-2"/>
          <w:sz w:val="18"/>
          <w:szCs w:val="18"/>
        </w:rPr>
        <w:t>l</w:t>
      </w:r>
      <w:r w:rsidRPr="005973B7">
        <w:rPr>
          <w:color w:val="0D0D0D"/>
          <w:sz w:val="18"/>
          <w:szCs w:val="18"/>
        </w:rPr>
        <w:t>a</w:t>
      </w:r>
      <w:r w:rsidRPr="005973B7">
        <w:rPr>
          <w:color w:val="0D0D0D"/>
          <w:spacing w:val="-1"/>
          <w:sz w:val="18"/>
          <w:szCs w:val="18"/>
        </w:rPr>
        <w:t>rda</w:t>
      </w:r>
      <w:r w:rsidRPr="005973B7">
        <w:rPr>
          <w:color w:val="0D0D0D"/>
          <w:sz w:val="18"/>
          <w:szCs w:val="18"/>
        </w:rPr>
        <w:t>ki</w:t>
      </w:r>
      <w:r w:rsidRPr="005973B7">
        <w:rPr>
          <w:color w:val="0D0D0D"/>
          <w:spacing w:val="7"/>
          <w:sz w:val="18"/>
          <w:szCs w:val="18"/>
        </w:rPr>
        <w:t xml:space="preserve"> </w:t>
      </w:r>
      <w:r w:rsidRPr="005973B7">
        <w:rPr>
          <w:color w:val="0D0D0D"/>
          <w:sz w:val="18"/>
          <w:szCs w:val="18"/>
        </w:rPr>
        <w:t>Ka</w:t>
      </w:r>
      <w:r w:rsidRPr="005973B7">
        <w:rPr>
          <w:color w:val="0D0D0D"/>
          <w:spacing w:val="-1"/>
          <w:sz w:val="18"/>
          <w:szCs w:val="18"/>
        </w:rPr>
        <w:t>tk</w:t>
      </w:r>
      <w:r w:rsidRPr="005973B7">
        <w:rPr>
          <w:color w:val="0D0D0D"/>
          <w:sz w:val="18"/>
          <w:szCs w:val="18"/>
        </w:rPr>
        <w:t>ı</w:t>
      </w:r>
      <w:r w:rsidRPr="005973B7">
        <w:rPr>
          <w:color w:val="0D0D0D"/>
          <w:spacing w:val="7"/>
          <w:sz w:val="18"/>
          <w:szCs w:val="18"/>
        </w:rPr>
        <w:t xml:space="preserve"> </w:t>
      </w:r>
      <w:r w:rsidRPr="005973B7">
        <w:rPr>
          <w:color w:val="0D0D0D"/>
          <w:spacing w:val="-1"/>
          <w:sz w:val="18"/>
          <w:szCs w:val="18"/>
        </w:rPr>
        <w:t>M</w:t>
      </w:r>
      <w:r w:rsidRPr="005973B7">
        <w:rPr>
          <w:color w:val="0D0D0D"/>
          <w:sz w:val="18"/>
          <w:szCs w:val="18"/>
        </w:rPr>
        <w:t>a</w:t>
      </w:r>
      <w:r w:rsidRPr="005973B7">
        <w:rPr>
          <w:color w:val="0D0D0D"/>
          <w:spacing w:val="-1"/>
          <w:sz w:val="18"/>
          <w:szCs w:val="18"/>
        </w:rPr>
        <w:t>dd</w:t>
      </w:r>
      <w:r w:rsidRPr="005973B7">
        <w:rPr>
          <w:color w:val="0D0D0D"/>
          <w:sz w:val="18"/>
          <w:szCs w:val="18"/>
        </w:rPr>
        <w:t>ele</w:t>
      </w:r>
      <w:r w:rsidRPr="005973B7">
        <w:rPr>
          <w:color w:val="0D0D0D"/>
          <w:spacing w:val="-1"/>
          <w:sz w:val="18"/>
          <w:szCs w:val="18"/>
        </w:rPr>
        <w:t>r</w:t>
      </w:r>
      <w:r w:rsidRPr="005973B7">
        <w:rPr>
          <w:color w:val="0D0D0D"/>
          <w:spacing w:val="-2"/>
          <w:sz w:val="18"/>
          <w:szCs w:val="18"/>
        </w:rPr>
        <w:t>i</w:t>
      </w:r>
      <w:r w:rsidRPr="005973B7">
        <w:rPr>
          <w:color w:val="0D0D0D"/>
          <w:spacing w:val="-1"/>
          <w:sz w:val="18"/>
          <w:szCs w:val="18"/>
        </w:rPr>
        <w:t>ni</w:t>
      </w:r>
      <w:r w:rsidRPr="005973B7">
        <w:rPr>
          <w:color w:val="0D0D0D"/>
          <w:sz w:val="18"/>
          <w:szCs w:val="18"/>
        </w:rPr>
        <w:t>n</w:t>
      </w:r>
      <w:r w:rsidRPr="005973B7">
        <w:rPr>
          <w:color w:val="0D0D0D"/>
          <w:spacing w:val="6"/>
          <w:sz w:val="18"/>
          <w:szCs w:val="18"/>
        </w:rPr>
        <w:t xml:space="preserve"> </w:t>
      </w:r>
      <w:r w:rsidRPr="005973B7">
        <w:rPr>
          <w:color w:val="0D0D0D"/>
          <w:sz w:val="18"/>
          <w:szCs w:val="18"/>
        </w:rPr>
        <w:t>Du</w:t>
      </w:r>
      <w:r w:rsidRPr="005973B7">
        <w:rPr>
          <w:color w:val="0D0D0D"/>
          <w:spacing w:val="-2"/>
          <w:sz w:val="18"/>
          <w:szCs w:val="18"/>
        </w:rPr>
        <w:t>r</w:t>
      </w:r>
      <w:r w:rsidRPr="005973B7">
        <w:rPr>
          <w:color w:val="0D0D0D"/>
          <w:sz w:val="18"/>
          <w:szCs w:val="18"/>
        </w:rPr>
        <w:t>u</w:t>
      </w:r>
      <w:r w:rsidRPr="005973B7">
        <w:rPr>
          <w:color w:val="0D0D0D"/>
          <w:spacing w:val="-1"/>
          <w:sz w:val="18"/>
          <w:szCs w:val="18"/>
        </w:rPr>
        <w:t>mu</w:t>
      </w:r>
      <w:r>
        <w:rPr>
          <w:color w:val="0D0D0D"/>
          <w:sz w:val="18"/>
          <w:szCs w:val="18"/>
        </w:rPr>
        <w:t>”</w:t>
      </w:r>
      <w:r w:rsidRPr="005973B7">
        <w:rPr>
          <w:color w:val="0D0D0D"/>
          <w:sz w:val="18"/>
          <w:szCs w:val="18"/>
        </w:rPr>
        <w:t>,</w:t>
      </w:r>
      <w:r w:rsidRPr="005973B7">
        <w:rPr>
          <w:color w:val="0D0D0D"/>
          <w:spacing w:val="6"/>
          <w:sz w:val="18"/>
          <w:szCs w:val="18"/>
        </w:rPr>
        <w:t xml:space="preserve"> </w:t>
      </w:r>
      <w:r w:rsidRPr="008C608B">
        <w:rPr>
          <w:b/>
          <w:bCs/>
          <w:color w:val="0D0D0D"/>
          <w:spacing w:val="-1"/>
          <w:sz w:val="18"/>
          <w:szCs w:val="18"/>
        </w:rPr>
        <w:t>Gün</w:t>
      </w:r>
      <w:r w:rsidRPr="008C608B">
        <w:rPr>
          <w:b/>
          <w:bCs/>
          <w:color w:val="0D0D0D"/>
          <w:sz w:val="18"/>
          <w:szCs w:val="18"/>
        </w:rPr>
        <w:t>c</w:t>
      </w:r>
      <w:r w:rsidRPr="008C608B">
        <w:rPr>
          <w:b/>
          <w:bCs/>
          <w:color w:val="0D0D0D"/>
          <w:spacing w:val="-1"/>
          <w:sz w:val="18"/>
          <w:szCs w:val="18"/>
        </w:rPr>
        <w:t>e</w:t>
      </w:r>
      <w:r w:rsidRPr="008C608B">
        <w:rPr>
          <w:b/>
          <w:bCs/>
          <w:color w:val="0D0D0D"/>
          <w:sz w:val="18"/>
          <w:szCs w:val="18"/>
        </w:rPr>
        <w:t>l</w:t>
      </w:r>
      <w:r w:rsidRPr="008C608B">
        <w:rPr>
          <w:b/>
          <w:bCs/>
          <w:color w:val="0D0D0D"/>
          <w:spacing w:val="7"/>
          <w:sz w:val="18"/>
          <w:szCs w:val="18"/>
        </w:rPr>
        <w:t xml:space="preserve"> </w:t>
      </w:r>
      <w:r w:rsidRPr="008C608B">
        <w:rPr>
          <w:b/>
          <w:bCs/>
          <w:color w:val="0D0D0D"/>
          <w:spacing w:val="-1"/>
          <w:sz w:val="18"/>
          <w:szCs w:val="18"/>
        </w:rPr>
        <w:t>D</w:t>
      </w:r>
      <w:r w:rsidRPr="008C608B">
        <w:rPr>
          <w:b/>
          <w:bCs/>
          <w:color w:val="0D0D0D"/>
          <w:sz w:val="18"/>
          <w:szCs w:val="18"/>
        </w:rPr>
        <w:t>i</w:t>
      </w:r>
      <w:r w:rsidRPr="008C608B">
        <w:rPr>
          <w:b/>
          <w:bCs/>
          <w:color w:val="0D0D0D"/>
          <w:spacing w:val="-2"/>
          <w:sz w:val="18"/>
          <w:szCs w:val="18"/>
        </w:rPr>
        <w:t>n</w:t>
      </w:r>
      <w:r w:rsidRPr="008C608B">
        <w:rPr>
          <w:b/>
          <w:bCs/>
          <w:color w:val="0D0D0D"/>
          <w:sz w:val="18"/>
          <w:szCs w:val="18"/>
        </w:rPr>
        <w:t>i</w:t>
      </w:r>
      <w:r w:rsidRPr="008C608B">
        <w:rPr>
          <w:b/>
          <w:bCs/>
          <w:color w:val="0D0D0D"/>
          <w:spacing w:val="7"/>
          <w:sz w:val="18"/>
          <w:szCs w:val="18"/>
        </w:rPr>
        <w:t xml:space="preserve"> </w:t>
      </w:r>
      <w:r w:rsidRPr="008C608B">
        <w:rPr>
          <w:b/>
          <w:bCs/>
          <w:color w:val="0D0D0D"/>
          <w:spacing w:val="-1"/>
          <w:sz w:val="18"/>
          <w:szCs w:val="18"/>
        </w:rPr>
        <w:t>M</w:t>
      </w:r>
      <w:r w:rsidRPr="008C608B">
        <w:rPr>
          <w:b/>
          <w:bCs/>
          <w:color w:val="0D0D0D"/>
          <w:sz w:val="18"/>
          <w:szCs w:val="18"/>
        </w:rPr>
        <w:t>e</w:t>
      </w:r>
      <w:r w:rsidRPr="008C608B">
        <w:rPr>
          <w:b/>
          <w:bCs/>
          <w:color w:val="0D0D0D"/>
          <w:spacing w:val="-1"/>
          <w:sz w:val="18"/>
          <w:szCs w:val="18"/>
        </w:rPr>
        <w:t>s</w:t>
      </w:r>
      <w:r w:rsidRPr="008C608B">
        <w:rPr>
          <w:b/>
          <w:bCs/>
          <w:color w:val="0D0D0D"/>
          <w:sz w:val="18"/>
          <w:szCs w:val="18"/>
        </w:rPr>
        <w:t>e</w:t>
      </w:r>
      <w:r w:rsidRPr="008C608B">
        <w:rPr>
          <w:b/>
          <w:bCs/>
          <w:color w:val="0D0D0D"/>
          <w:spacing w:val="-1"/>
          <w:sz w:val="18"/>
          <w:szCs w:val="18"/>
        </w:rPr>
        <w:t>l</w:t>
      </w:r>
      <w:r w:rsidRPr="008C608B">
        <w:rPr>
          <w:b/>
          <w:bCs/>
          <w:color w:val="0D0D0D"/>
          <w:sz w:val="18"/>
          <w:szCs w:val="18"/>
        </w:rPr>
        <w:t>e</w:t>
      </w:r>
      <w:r w:rsidRPr="008C608B">
        <w:rPr>
          <w:b/>
          <w:bCs/>
          <w:color w:val="0D0D0D"/>
          <w:spacing w:val="-1"/>
          <w:sz w:val="18"/>
          <w:szCs w:val="18"/>
        </w:rPr>
        <w:t>le</w:t>
      </w:r>
      <w:r w:rsidRPr="008C608B">
        <w:rPr>
          <w:b/>
          <w:bCs/>
          <w:color w:val="0D0D0D"/>
          <w:sz w:val="18"/>
          <w:szCs w:val="18"/>
        </w:rPr>
        <w:t>r</w:t>
      </w:r>
      <w:r w:rsidRPr="008C608B">
        <w:rPr>
          <w:b/>
          <w:bCs/>
          <w:color w:val="0D0D0D"/>
          <w:spacing w:val="7"/>
          <w:sz w:val="18"/>
          <w:szCs w:val="18"/>
        </w:rPr>
        <w:t xml:space="preserve"> </w:t>
      </w:r>
      <w:r w:rsidRPr="008C608B">
        <w:rPr>
          <w:b/>
          <w:bCs/>
          <w:color w:val="0D0D0D"/>
          <w:sz w:val="18"/>
          <w:szCs w:val="18"/>
        </w:rPr>
        <w:t>İs</w:t>
      </w:r>
      <w:r w:rsidRPr="008C608B">
        <w:rPr>
          <w:b/>
          <w:bCs/>
          <w:color w:val="0D0D0D"/>
          <w:spacing w:val="-2"/>
          <w:sz w:val="18"/>
          <w:szCs w:val="18"/>
        </w:rPr>
        <w:t>t</w:t>
      </w:r>
      <w:r w:rsidRPr="008C608B">
        <w:rPr>
          <w:b/>
          <w:bCs/>
          <w:color w:val="0D0D0D"/>
          <w:sz w:val="18"/>
          <w:szCs w:val="18"/>
        </w:rPr>
        <w:t>iş</w:t>
      </w:r>
      <w:r w:rsidRPr="008C608B">
        <w:rPr>
          <w:b/>
          <w:bCs/>
          <w:color w:val="0D0D0D"/>
          <w:spacing w:val="-2"/>
          <w:sz w:val="18"/>
          <w:szCs w:val="18"/>
        </w:rPr>
        <w:t>a</w:t>
      </w:r>
      <w:r w:rsidRPr="008C608B">
        <w:rPr>
          <w:b/>
          <w:bCs/>
          <w:color w:val="0D0D0D"/>
          <w:spacing w:val="-1"/>
          <w:sz w:val="18"/>
          <w:szCs w:val="18"/>
        </w:rPr>
        <w:t>r</w:t>
      </w:r>
      <w:r w:rsidRPr="008C608B">
        <w:rPr>
          <w:b/>
          <w:bCs/>
          <w:color w:val="0D0D0D"/>
          <w:sz w:val="18"/>
          <w:szCs w:val="18"/>
        </w:rPr>
        <w:t>e</w:t>
      </w:r>
      <w:r w:rsidRPr="008C608B">
        <w:rPr>
          <w:b/>
          <w:bCs/>
          <w:color w:val="0D0D0D"/>
          <w:spacing w:val="7"/>
          <w:sz w:val="18"/>
          <w:szCs w:val="18"/>
        </w:rPr>
        <w:t xml:space="preserve"> </w:t>
      </w:r>
      <w:r w:rsidRPr="008C608B">
        <w:rPr>
          <w:b/>
          <w:bCs/>
          <w:color w:val="0D0D0D"/>
          <w:spacing w:val="-1"/>
          <w:sz w:val="18"/>
          <w:szCs w:val="18"/>
        </w:rPr>
        <w:t>T</w:t>
      </w:r>
      <w:r w:rsidRPr="008C608B">
        <w:rPr>
          <w:b/>
          <w:bCs/>
          <w:color w:val="0D0D0D"/>
          <w:sz w:val="18"/>
          <w:szCs w:val="18"/>
        </w:rPr>
        <w:t>opl</w:t>
      </w:r>
      <w:r w:rsidRPr="008C608B">
        <w:rPr>
          <w:b/>
          <w:bCs/>
          <w:color w:val="0D0D0D"/>
          <w:spacing w:val="-2"/>
          <w:sz w:val="18"/>
          <w:szCs w:val="18"/>
        </w:rPr>
        <w:t>a</w:t>
      </w:r>
      <w:r w:rsidRPr="008C608B">
        <w:rPr>
          <w:b/>
          <w:bCs/>
          <w:color w:val="0D0D0D"/>
          <w:spacing w:val="-1"/>
          <w:sz w:val="18"/>
          <w:szCs w:val="18"/>
        </w:rPr>
        <w:t>n</w:t>
      </w:r>
      <w:r w:rsidRPr="008C608B">
        <w:rPr>
          <w:b/>
          <w:bCs/>
          <w:color w:val="0D0D0D"/>
          <w:sz w:val="18"/>
          <w:szCs w:val="18"/>
        </w:rPr>
        <w:t>t</w:t>
      </w:r>
      <w:r w:rsidRPr="008C608B">
        <w:rPr>
          <w:b/>
          <w:bCs/>
          <w:color w:val="0D0D0D"/>
          <w:spacing w:val="-1"/>
          <w:sz w:val="18"/>
          <w:szCs w:val="18"/>
        </w:rPr>
        <w:t>ı</w:t>
      </w:r>
      <w:r w:rsidRPr="008C608B">
        <w:rPr>
          <w:b/>
          <w:bCs/>
          <w:color w:val="0D0D0D"/>
          <w:sz w:val="18"/>
          <w:szCs w:val="18"/>
        </w:rPr>
        <w:t>s</w:t>
      </w:r>
      <w:r w:rsidRPr="008C608B">
        <w:rPr>
          <w:b/>
          <w:bCs/>
          <w:color w:val="0D0D0D"/>
          <w:spacing w:val="-1"/>
          <w:sz w:val="18"/>
          <w:szCs w:val="18"/>
        </w:rPr>
        <w:t>ı</w:t>
      </w:r>
      <w:r w:rsidRPr="008C608B">
        <w:rPr>
          <w:b/>
          <w:bCs/>
          <w:color w:val="0D0D0D"/>
          <w:sz w:val="18"/>
          <w:szCs w:val="18"/>
        </w:rPr>
        <w:t>-I</w:t>
      </w:r>
      <w:r w:rsidRPr="008C608B">
        <w:rPr>
          <w:b/>
          <w:bCs/>
          <w:color w:val="0D0D0D"/>
          <w:spacing w:val="-1"/>
          <w:sz w:val="18"/>
          <w:szCs w:val="18"/>
        </w:rPr>
        <w:t>V</w:t>
      </w:r>
      <w:r w:rsidRPr="005973B7">
        <w:rPr>
          <w:color w:val="0D0D0D"/>
          <w:sz w:val="18"/>
          <w:szCs w:val="18"/>
        </w:rPr>
        <w:t>,</w:t>
      </w:r>
      <w:r w:rsidRPr="00D3353C">
        <w:rPr>
          <w:color w:val="0D0D0D"/>
          <w:sz w:val="18"/>
          <w:szCs w:val="18"/>
        </w:rPr>
        <w:t xml:space="preserve"> </w:t>
      </w:r>
      <w:r w:rsidRPr="005973B7">
        <w:rPr>
          <w:color w:val="0D0D0D"/>
          <w:sz w:val="18"/>
          <w:szCs w:val="18"/>
        </w:rPr>
        <w:t>D</w:t>
      </w:r>
      <w:r>
        <w:rPr>
          <w:color w:val="0D0D0D"/>
          <w:sz w:val="18"/>
          <w:szCs w:val="18"/>
        </w:rPr>
        <w:t xml:space="preserve">İB </w:t>
      </w:r>
      <w:r w:rsidRPr="005973B7">
        <w:rPr>
          <w:color w:val="0D0D0D"/>
          <w:sz w:val="18"/>
          <w:szCs w:val="18"/>
        </w:rPr>
        <w:t>Yay</w:t>
      </w:r>
      <w:r>
        <w:rPr>
          <w:color w:val="0D0D0D"/>
          <w:spacing w:val="-1"/>
          <w:sz w:val="18"/>
          <w:szCs w:val="18"/>
        </w:rPr>
        <w:t>ınları</w:t>
      </w:r>
      <w:r w:rsidRPr="005973B7">
        <w:rPr>
          <w:color w:val="0D0D0D"/>
          <w:sz w:val="18"/>
          <w:szCs w:val="18"/>
        </w:rPr>
        <w:t>,</w:t>
      </w:r>
      <w:r w:rsidRPr="005973B7">
        <w:rPr>
          <w:color w:val="0D0D0D"/>
          <w:spacing w:val="-1"/>
          <w:sz w:val="18"/>
          <w:szCs w:val="18"/>
        </w:rPr>
        <w:t xml:space="preserve"> A</w:t>
      </w:r>
      <w:r w:rsidRPr="005973B7">
        <w:rPr>
          <w:color w:val="0D0D0D"/>
          <w:sz w:val="18"/>
          <w:szCs w:val="18"/>
        </w:rPr>
        <w:t>f</w:t>
      </w:r>
      <w:r w:rsidRPr="005973B7">
        <w:rPr>
          <w:color w:val="0D0D0D"/>
          <w:spacing w:val="-1"/>
          <w:sz w:val="18"/>
          <w:szCs w:val="18"/>
        </w:rPr>
        <w:t>y</w:t>
      </w:r>
      <w:r w:rsidRPr="005973B7">
        <w:rPr>
          <w:color w:val="0D0D0D"/>
          <w:sz w:val="18"/>
          <w:szCs w:val="18"/>
        </w:rPr>
        <w:t>o</w:t>
      </w:r>
      <w:r w:rsidRPr="005973B7">
        <w:rPr>
          <w:color w:val="0D0D0D"/>
          <w:spacing w:val="-2"/>
          <w:sz w:val="18"/>
          <w:szCs w:val="18"/>
        </w:rPr>
        <w:t>n</w:t>
      </w:r>
      <w:r w:rsidRPr="005973B7">
        <w:rPr>
          <w:color w:val="0D0D0D"/>
          <w:spacing w:val="-1"/>
          <w:sz w:val="18"/>
          <w:szCs w:val="18"/>
        </w:rPr>
        <w:t>kar</w:t>
      </w:r>
      <w:r w:rsidRPr="005973B7">
        <w:rPr>
          <w:color w:val="0D0D0D"/>
          <w:sz w:val="18"/>
          <w:szCs w:val="18"/>
        </w:rPr>
        <w:t>a</w:t>
      </w:r>
      <w:r w:rsidRPr="005973B7">
        <w:rPr>
          <w:color w:val="0D0D0D"/>
          <w:spacing w:val="-1"/>
          <w:sz w:val="18"/>
          <w:szCs w:val="18"/>
        </w:rPr>
        <w:t>his</w:t>
      </w:r>
      <w:r w:rsidRPr="005973B7">
        <w:rPr>
          <w:color w:val="0D0D0D"/>
          <w:sz w:val="18"/>
          <w:szCs w:val="18"/>
        </w:rPr>
        <w:t>a</w:t>
      </w:r>
      <w:r w:rsidRPr="005973B7">
        <w:rPr>
          <w:color w:val="0D0D0D"/>
          <w:spacing w:val="-1"/>
          <w:sz w:val="18"/>
          <w:szCs w:val="18"/>
        </w:rPr>
        <w:t>r</w:t>
      </w:r>
      <w:r w:rsidRPr="005973B7">
        <w:rPr>
          <w:color w:val="0D0D0D"/>
          <w:sz w:val="18"/>
          <w:szCs w:val="18"/>
        </w:rPr>
        <w:t>,</w:t>
      </w:r>
      <w:r w:rsidRPr="005973B7">
        <w:rPr>
          <w:color w:val="0D0D0D"/>
          <w:spacing w:val="-1"/>
          <w:sz w:val="18"/>
          <w:szCs w:val="18"/>
        </w:rPr>
        <w:t xml:space="preserve"> 20</w:t>
      </w:r>
      <w:r w:rsidRPr="005973B7">
        <w:rPr>
          <w:color w:val="0D0D0D"/>
          <w:sz w:val="18"/>
          <w:szCs w:val="18"/>
        </w:rPr>
        <w:t>11,</w:t>
      </w:r>
      <w:r w:rsidRPr="005973B7">
        <w:rPr>
          <w:color w:val="0D0D0D"/>
          <w:spacing w:val="-1"/>
          <w:sz w:val="18"/>
          <w:szCs w:val="18"/>
        </w:rPr>
        <w:t xml:space="preserve"> </w:t>
      </w:r>
      <w:r w:rsidRPr="005973B7">
        <w:rPr>
          <w:color w:val="0D0D0D"/>
          <w:sz w:val="18"/>
          <w:szCs w:val="18"/>
        </w:rPr>
        <w:t>s</w:t>
      </w:r>
      <w:r w:rsidRPr="005973B7">
        <w:rPr>
          <w:color w:val="0D0D0D"/>
          <w:spacing w:val="-2"/>
          <w:sz w:val="18"/>
          <w:szCs w:val="18"/>
        </w:rPr>
        <w:t>.</w:t>
      </w:r>
      <w:r>
        <w:rPr>
          <w:color w:val="0D0D0D"/>
          <w:spacing w:val="-1"/>
          <w:sz w:val="18"/>
          <w:szCs w:val="18"/>
        </w:rPr>
        <w:t xml:space="preserve"> </w:t>
      </w:r>
      <w:r w:rsidRPr="005973B7">
        <w:rPr>
          <w:color w:val="0D0D0D"/>
          <w:spacing w:val="-1"/>
          <w:sz w:val="18"/>
          <w:szCs w:val="18"/>
        </w:rPr>
        <w:t>1</w:t>
      </w:r>
      <w:r w:rsidRPr="005973B7">
        <w:rPr>
          <w:color w:val="0D0D0D"/>
          <w:sz w:val="18"/>
          <w:szCs w:val="18"/>
        </w:rPr>
        <w:t>99</w:t>
      </w:r>
      <w:r>
        <w:rPr>
          <w:color w:val="0D0D0D"/>
          <w:sz w:val="18"/>
          <w:szCs w:val="18"/>
        </w:rPr>
        <w:t>.</w:t>
      </w:r>
    </w:p>
  </w:footnote>
  <w:footnote w:id="454">
    <w:p w:rsidR="00CC3308" w:rsidRPr="005973B7" w:rsidRDefault="00CC3308" w:rsidP="004A00DA">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Hasan Hacak, </w:t>
      </w:r>
      <w:r w:rsidRPr="005D4D4B">
        <w:rPr>
          <w:rFonts w:ascii="Times New Roman" w:hAnsi="Times New Roman"/>
          <w:color w:val="0D0D0D"/>
          <w:sz w:val="18"/>
          <w:szCs w:val="18"/>
        </w:rPr>
        <w:t>“Menfaat”,</w:t>
      </w:r>
      <w:r>
        <w:rPr>
          <w:rFonts w:ascii="Times New Roman" w:hAnsi="Times New Roman"/>
          <w:color w:val="0D0D0D"/>
          <w:sz w:val="18"/>
          <w:szCs w:val="18"/>
        </w:rPr>
        <w:t xml:space="preserve"> </w:t>
      </w:r>
      <w:r w:rsidRPr="005D4D4B">
        <w:rPr>
          <w:rFonts w:ascii="Times New Roman" w:hAnsi="Times New Roman"/>
          <w:b/>
          <w:bCs/>
          <w:color w:val="0D0D0D"/>
          <w:sz w:val="18"/>
          <w:szCs w:val="18"/>
        </w:rPr>
        <w:t>TDV İslam Ansiklopedisi</w:t>
      </w:r>
      <w:r>
        <w:rPr>
          <w:rFonts w:ascii="Times New Roman" w:hAnsi="Times New Roman"/>
          <w:color w:val="0D0D0D"/>
          <w:sz w:val="18"/>
          <w:szCs w:val="18"/>
        </w:rPr>
        <w:t>, İstanbul, 2004, Cilt. 29</w:t>
      </w:r>
      <w:r w:rsidRPr="005973B7">
        <w:rPr>
          <w:rFonts w:ascii="Times New Roman" w:hAnsi="Times New Roman"/>
          <w:color w:val="0D0D0D"/>
          <w:sz w:val="18"/>
          <w:szCs w:val="18"/>
        </w:rPr>
        <w:t>, s. 131</w:t>
      </w:r>
      <w:r>
        <w:rPr>
          <w:rFonts w:ascii="Times New Roman" w:hAnsi="Times New Roman"/>
          <w:color w:val="0D0D0D"/>
          <w:sz w:val="18"/>
          <w:szCs w:val="18"/>
        </w:rPr>
        <w:t xml:space="preserve">. </w:t>
      </w:r>
    </w:p>
  </w:footnote>
  <w:footnote w:id="455">
    <w:p w:rsidR="00CC3308" w:rsidRPr="009A2BCB" w:rsidRDefault="00CC3308" w:rsidP="00153C66">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A’râf, 7/142; Hud, 11/88; Kasas, 28/4</w:t>
      </w:r>
      <w:r>
        <w:rPr>
          <w:rFonts w:ascii="Times New Roman" w:hAnsi="Times New Roman"/>
          <w:color w:val="0D0D0D"/>
          <w:sz w:val="18"/>
          <w:szCs w:val="18"/>
        </w:rPr>
        <w:t>; Mecelle, md. 26.</w:t>
      </w:r>
    </w:p>
  </w:footnote>
  <w:footnote w:id="456">
    <w:p w:rsidR="00CC3308" w:rsidRPr="009A2BCB" w:rsidRDefault="00CC3308" w:rsidP="00153C66">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1"/>
          <w:sz w:val="18"/>
          <w:szCs w:val="18"/>
        </w:rPr>
        <w:t>B</w:t>
      </w:r>
      <w:r w:rsidRPr="005973B7">
        <w:rPr>
          <w:rFonts w:ascii="Times New Roman" w:hAnsi="Times New Roman"/>
          <w:color w:val="0D0D0D"/>
          <w:sz w:val="18"/>
          <w:szCs w:val="18"/>
        </w:rPr>
        <w:t>a</w:t>
      </w:r>
      <w:r w:rsidRPr="005973B7">
        <w:rPr>
          <w:rFonts w:ascii="Times New Roman" w:hAnsi="Times New Roman"/>
          <w:color w:val="0D0D0D"/>
          <w:spacing w:val="-1"/>
          <w:sz w:val="18"/>
          <w:szCs w:val="18"/>
        </w:rPr>
        <w:t>k</w:t>
      </w:r>
      <w:r w:rsidRPr="005973B7">
        <w:rPr>
          <w:rFonts w:ascii="Times New Roman" w:hAnsi="Times New Roman"/>
          <w:color w:val="0D0D0D"/>
          <w:sz w:val="18"/>
          <w:szCs w:val="18"/>
        </w:rPr>
        <w:t>a</w:t>
      </w:r>
      <w:r w:rsidRPr="005973B7">
        <w:rPr>
          <w:rFonts w:ascii="Times New Roman" w:hAnsi="Times New Roman"/>
          <w:color w:val="0D0D0D"/>
          <w:spacing w:val="-2"/>
          <w:sz w:val="18"/>
          <w:szCs w:val="18"/>
        </w:rPr>
        <w:t>r</w:t>
      </w:r>
      <w:r w:rsidRPr="005973B7">
        <w:rPr>
          <w:rFonts w:ascii="Times New Roman" w:hAnsi="Times New Roman"/>
          <w:color w:val="0D0D0D"/>
          <w:sz w:val="18"/>
          <w:szCs w:val="18"/>
        </w:rPr>
        <w:t>a,</w:t>
      </w:r>
      <w:r w:rsidRPr="005973B7">
        <w:rPr>
          <w:rFonts w:ascii="Times New Roman" w:hAnsi="Times New Roman"/>
          <w:color w:val="0D0D0D"/>
          <w:spacing w:val="-1"/>
          <w:sz w:val="18"/>
          <w:szCs w:val="18"/>
        </w:rPr>
        <w:t xml:space="preserve"> </w:t>
      </w:r>
      <w:r w:rsidRPr="005973B7">
        <w:rPr>
          <w:rFonts w:ascii="Times New Roman" w:hAnsi="Times New Roman"/>
          <w:color w:val="0D0D0D"/>
          <w:sz w:val="18"/>
          <w:szCs w:val="18"/>
        </w:rPr>
        <w:t>2</w:t>
      </w:r>
      <w:r w:rsidRPr="005973B7">
        <w:rPr>
          <w:rFonts w:ascii="Times New Roman" w:hAnsi="Times New Roman"/>
          <w:color w:val="0D0D0D"/>
          <w:spacing w:val="-2"/>
          <w:sz w:val="18"/>
          <w:szCs w:val="18"/>
        </w:rPr>
        <w:t>/</w:t>
      </w:r>
      <w:r w:rsidRPr="005973B7">
        <w:rPr>
          <w:rFonts w:ascii="Times New Roman" w:hAnsi="Times New Roman"/>
          <w:color w:val="0D0D0D"/>
          <w:spacing w:val="-1"/>
          <w:sz w:val="18"/>
          <w:szCs w:val="18"/>
        </w:rPr>
        <w:t>2</w:t>
      </w:r>
      <w:r w:rsidRPr="005973B7">
        <w:rPr>
          <w:rFonts w:ascii="Times New Roman" w:hAnsi="Times New Roman"/>
          <w:color w:val="0D0D0D"/>
          <w:sz w:val="18"/>
          <w:szCs w:val="18"/>
        </w:rPr>
        <w:t>05;</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A</w:t>
      </w:r>
      <w:r w:rsidRPr="005973B7">
        <w:rPr>
          <w:rFonts w:ascii="Times New Roman" w:hAnsi="Times New Roman"/>
          <w:color w:val="0D0D0D"/>
          <w:sz w:val="18"/>
          <w:szCs w:val="18"/>
        </w:rPr>
        <w:t>’</w:t>
      </w:r>
      <w:r w:rsidRPr="005973B7">
        <w:rPr>
          <w:rFonts w:ascii="Times New Roman" w:hAnsi="Times New Roman"/>
          <w:color w:val="0D0D0D"/>
          <w:spacing w:val="-2"/>
          <w:sz w:val="18"/>
          <w:szCs w:val="18"/>
        </w:rPr>
        <w:t>r</w:t>
      </w:r>
      <w:r w:rsidRPr="005973B7">
        <w:rPr>
          <w:rFonts w:ascii="Times New Roman" w:hAnsi="Times New Roman"/>
          <w:color w:val="0D0D0D"/>
          <w:sz w:val="18"/>
          <w:szCs w:val="18"/>
        </w:rPr>
        <w:t>âf,</w:t>
      </w:r>
      <w:r w:rsidRPr="005973B7">
        <w:rPr>
          <w:rFonts w:ascii="Times New Roman" w:hAnsi="Times New Roman"/>
          <w:color w:val="0D0D0D"/>
          <w:spacing w:val="-1"/>
          <w:sz w:val="18"/>
          <w:szCs w:val="18"/>
        </w:rPr>
        <w:t xml:space="preserve"> </w:t>
      </w:r>
      <w:r w:rsidRPr="005973B7">
        <w:rPr>
          <w:rFonts w:ascii="Times New Roman" w:hAnsi="Times New Roman"/>
          <w:color w:val="0D0D0D"/>
          <w:sz w:val="18"/>
          <w:szCs w:val="18"/>
        </w:rPr>
        <w:t>7</w:t>
      </w:r>
      <w:r w:rsidRPr="005973B7">
        <w:rPr>
          <w:rFonts w:ascii="Times New Roman" w:hAnsi="Times New Roman"/>
          <w:color w:val="0D0D0D"/>
          <w:spacing w:val="-2"/>
          <w:sz w:val="18"/>
          <w:szCs w:val="18"/>
        </w:rPr>
        <w:t>/</w:t>
      </w:r>
      <w:r w:rsidRPr="005973B7">
        <w:rPr>
          <w:rFonts w:ascii="Times New Roman" w:hAnsi="Times New Roman"/>
          <w:color w:val="0D0D0D"/>
          <w:spacing w:val="-1"/>
          <w:sz w:val="18"/>
          <w:szCs w:val="18"/>
        </w:rPr>
        <w:t>5</w:t>
      </w:r>
      <w:r w:rsidRPr="005973B7">
        <w:rPr>
          <w:rFonts w:ascii="Times New Roman" w:hAnsi="Times New Roman"/>
          <w:color w:val="0D0D0D"/>
          <w:sz w:val="18"/>
          <w:szCs w:val="18"/>
        </w:rPr>
        <w:t>6,</w:t>
      </w:r>
      <w:r w:rsidRPr="005973B7">
        <w:rPr>
          <w:rFonts w:ascii="Times New Roman" w:hAnsi="Times New Roman"/>
          <w:color w:val="0D0D0D"/>
          <w:spacing w:val="-1"/>
          <w:sz w:val="18"/>
          <w:szCs w:val="18"/>
        </w:rPr>
        <w:t xml:space="preserve"> 8</w:t>
      </w:r>
      <w:r w:rsidRPr="005973B7">
        <w:rPr>
          <w:rFonts w:ascii="Times New Roman" w:hAnsi="Times New Roman"/>
          <w:color w:val="0D0D0D"/>
          <w:sz w:val="18"/>
          <w:szCs w:val="18"/>
        </w:rPr>
        <w:t>5;</w:t>
      </w:r>
      <w:r w:rsidRPr="005973B7">
        <w:rPr>
          <w:rFonts w:ascii="Times New Roman" w:hAnsi="Times New Roman"/>
          <w:color w:val="0D0D0D"/>
          <w:spacing w:val="-1"/>
          <w:sz w:val="18"/>
          <w:szCs w:val="18"/>
        </w:rPr>
        <w:t xml:space="preserve"> H</w:t>
      </w:r>
      <w:r w:rsidRPr="005973B7">
        <w:rPr>
          <w:rFonts w:ascii="Times New Roman" w:hAnsi="Times New Roman"/>
          <w:color w:val="0D0D0D"/>
          <w:sz w:val="18"/>
          <w:szCs w:val="18"/>
        </w:rPr>
        <w:t>u</w:t>
      </w:r>
      <w:r w:rsidRPr="005973B7">
        <w:rPr>
          <w:rFonts w:ascii="Times New Roman" w:hAnsi="Times New Roman"/>
          <w:color w:val="0D0D0D"/>
          <w:spacing w:val="-1"/>
          <w:sz w:val="18"/>
          <w:szCs w:val="18"/>
        </w:rPr>
        <w:t>d</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1</w:t>
      </w:r>
      <w:r w:rsidRPr="005973B7">
        <w:rPr>
          <w:rFonts w:ascii="Times New Roman" w:hAnsi="Times New Roman"/>
          <w:color w:val="0D0D0D"/>
          <w:sz w:val="18"/>
          <w:szCs w:val="18"/>
        </w:rPr>
        <w:t>1</w:t>
      </w:r>
      <w:r w:rsidRPr="005973B7">
        <w:rPr>
          <w:rFonts w:ascii="Times New Roman" w:hAnsi="Times New Roman"/>
          <w:color w:val="0D0D0D"/>
          <w:spacing w:val="-2"/>
          <w:sz w:val="18"/>
          <w:szCs w:val="18"/>
        </w:rPr>
        <w:t>/</w:t>
      </w:r>
      <w:r w:rsidRPr="005973B7">
        <w:rPr>
          <w:rFonts w:ascii="Times New Roman" w:hAnsi="Times New Roman"/>
          <w:color w:val="0D0D0D"/>
          <w:sz w:val="18"/>
          <w:szCs w:val="18"/>
        </w:rPr>
        <w:t>85;</w:t>
      </w:r>
      <w:r w:rsidRPr="005973B7">
        <w:rPr>
          <w:rFonts w:ascii="Times New Roman" w:hAnsi="Times New Roman"/>
          <w:color w:val="0D0D0D"/>
          <w:spacing w:val="-1"/>
          <w:sz w:val="18"/>
          <w:szCs w:val="18"/>
        </w:rPr>
        <w:t xml:space="preserve"> Şu</w:t>
      </w:r>
      <w:r w:rsidRPr="005973B7">
        <w:rPr>
          <w:rFonts w:ascii="Times New Roman" w:hAnsi="Times New Roman"/>
          <w:color w:val="0D0D0D"/>
          <w:sz w:val="18"/>
          <w:szCs w:val="18"/>
        </w:rPr>
        <w:t>a</w:t>
      </w:r>
      <w:r w:rsidRPr="005973B7">
        <w:rPr>
          <w:rFonts w:ascii="Times New Roman" w:hAnsi="Times New Roman"/>
          <w:color w:val="0D0D0D"/>
          <w:spacing w:val="-2"/>
          <w:sz w:val="18"/>
          <w:szCs w:val="18"/>
        </w:rPr>
        <w:t>r</w:t>
      </w:r>
      <w:r w:rsidRPr="005973B7">
        <w:rPr>
          <w:rFonts w:ascii="Times New Roman" w:hAnsi="Times New Roman"/>
          <w:color w:val="0D0D0D"/>
          <w:sz w:val="18"/>
          <w:szCs w:val="18"/>
        </w:rPr>
        <w:t>â,</w:t>
      </w:r>
      <w:r w:rsidRPr="005973B7">
        <w:rPr>
          <w:rFonts w:ascii="Times New Roman" w:hAnsi="Times New Roman"/>
          <w:color w:val="0D0D0D"/>
          <w:spacing w:val="-1"/>
          <w:sz w:val="18"/>
          <w:szCs w:val="18"/>
        </w:rPr>
        <w:t xml:space="preserve"> 2</w:t>
      </w:r>
      <w:r w:rsidRPr="005973B7">
        <w:rPr>
          <w:rFonts w:ascii="Times New Roman" w:hAnsi="Times New Roman"/>
          <w:color w:val="0D0D0D"/>
          <w:sz w:val="18"/>
          <w:szCs w:val="18"/>
        </w:rPr>
        <w:t>6</w:t>
      </w:r>
      <w:r w:rsidRPr="005973B7">
        <w:rPr>
          <w:rFonts w:ascii="Times New Roman" w:hAnsi="Times New Roman"/>
          <w:color w:val="0D0D0D"/>
          <w:spacing w:val="-2"/>
          <w:sz w:val="18"/>
          <w:szCs w:val="18"/>
        </w:rPr>
        <w:t>/</w:t>
      </w:r>
      <w:r w:rsidRPr="005973B7">
        <w:rPr>
          <w:rFonts w:ascii="Times New Roman" w:hAnsi="Times New Roman"/>
          <w:color w:val="0D0D0D"/>
          <w:sz w:val="18"/>
          <w:szCs w:val="18"/>
        </w:rPr>
        <w:t>1</w:t>
      </w:r>
      <w:r w:rsidRPr="005973B7">
        <w:rPr>
          <w:rFonts w:ascii="Times New Roman" w:hAnsi="Times New Roman"/>
          <w:color w:val="0D0D0D"/>
          <w:spacing w:val="-1"/>
          <w:sz w:val="18"/>
          <w:szCs w:val="18"/>
        </w:rPr>
        <w:t>83</w:t>
      </w:r>
      <w:r>
        <w:rPr>
          <w:rFonts w:ascii="Times New Roman" w:hAnsi="Times New Roman"/>
          <w:color w:val="0D0D0D"/>
          <w:sz w:val="18"/>
          <w:szCs w:val="18"/>
        </w:rPr>
        <w:t>.</w:t>
      </w:r>
    </w:p>
  </w:footnote>
  <w:footnote w:id="457">
    <w:p w:rsidR="00CC3308" w:rsidRPr="00246796" w:rsidRDefault="00CC3308" w:rsidP="00F45BE7">
      <w:pPr>
        <w:pStyle w:val="DipnotMetni"/>
        <w:spacing w:line="20" w:lineRule="atLeast"/>
        <w:ind w:left="709" w:hanging="709"/>
        <w:jc w:val="both"/>
        <w:rPr>
          <w:rFonts w:ascii="Times New Roman" w:hAnsi="Times New Roman"/>
          <w:color w:val="0D0D0D"/>
          <w:spacing w:val="-1"/>
          <w:sz w:val="18"/>
          <w:szCs w:val="18"/>
        </w:rPr>
      </w:pPr>
      <w:r w:rsidRPr="005973B7">
        <w:rPr>
          <w:rStyle w:val="DipnotBavurusu"/>
          <w:rFonts w:ascii="Times New Roman" w:hAnsi="Times New Roman"/>
          <w:color w:val="0D0D0D"/>
          <w:sz w:val="18"/>
          <w:szCs w:val="18"/>
        </w:rPr>
        <w:footnoteRef/>
      </w:r>
      <w:r w:rsidRPr="00246796">
        <w:rPr>
          <w:rStyle w:val="DipnotBavurusu"/>
          <w:rFonts w:ascii="Times New Roman" w:hAnsi="Times New Roman"/>
          <w:color w:val="0D0D0D"/>
          <w:sz w:val="18"/>
          <w:szCs w:val="18"/>
        </w:rPr>
        <w:t xml:space="preserve"> </w:t>
      </w:r>
      <w:r>
        <w:rPr>
          <w:rFonts w:ascii="Times New Roman" w:hAnsi="Times New Roman"/>
          <w:color w:val="0D0D0D"/>
          <w:spacing w:val="-1"/>
          <w:sz w:val="18"/>
          <w:szCs w:val="18"/>
        </w:rPr>
        <w:t>Fiilin</w:t>
      </w:r>
      <w:r w:rsidRPr="00246796">
        <w:rPr>
          <w:rFonts w:ascii="Times New Roman" w:hAnsi="Times New Roman"/>
          <w:color w:val="0D0D0D"/>
          <w:spacing w:val="-1"/>
          <w:sz w:val="18"/>
          <w:szCs w:val="18"/>
        </w:rPr>
        <w:t xml:space="preserve"> yarar ve zarar bakımından belirlenebilmesi için onda birtakım özellikler</w:t>
      </w:r>
      <w:r>
        <w:rPr>
          <w:rFonts w:ascii="Times New Roman" w:hAnsi="Times New Roman"/>
          <w:color w:val="0D0D0D"/>
          <w:spacing w:val="-1"/>
          <w:sz w:val="18"/>
          <w:szCs w:val="18"/>
        </w:rPr>
        <w:t>in olması gerekir</w:t>
      </w:r>
      <w:r w:rsidRPr="00246796">
        <w:rPr>
          <w:rFonts w:ascii="Times New Roman" w:hAnsi="Times New Roman"/>
          <w:color w:val="0D0D0D"/>
          <w:spacing w:val="-1"/>
          <w:sz w:val="18"/>
          <w:szCs w:val="18"/>
        </w:rPr>
        <w:t>:</w:t>
      </w:r>
      <w:r>
        <w:rPr>
          <w:rFonts w:ascii="Times New Roman" w:hAnsi="Times New Roman"/>
          <w:color w:val="0D0D0D"/>
          <w:spacing w:val="-1"/>
          <w:sz w:val="18"/>
          <w:szCs w:val="18"/>
        </w:rPr>
        <w:t xml:space="preserve"> G</w:t>
      </w:r>
      <w:r w:rsidRPr="00246796">
        <w:rPr>
          <w:rFonts w:ascii="Times New Roman" w:hAnsi="Times New Roman"/>
          <w:color w:val="0D0D0D"/>
          <w:spacing w:val="-1"/>
          <w:sz w:val="18"/>
          <w:szCs w:val="18"/>
        </w:rPr>
        <w:t xml:space="preserve">erçekleşmiş (muhakkak), sürekli (muttarid), çoğunlukla (gâlip), açık (vâdıh), birinin sürekli (munzabıt), diğerinin düzensiz (muztarıb) </w:t>
      </w:r>
      <w:r>
        <w:rPr>
          <w:rFonts w:ascii="Times New Roman" w:hAnsi="Times New Roman"/>
          <w:color w:val="0D0D0D"/>
          <w:spacing w:val="-1"/>
          <w:sz w:val="18"/>
          <w:szCs w:val="18"/>
        </w:rPr>
        <w:t xml:space="preserve">vb. Bkz. </w:t>
      </w:r>
      <w:r w:rsidRPr="00246796">
        <w:rPr>
          <w:rFonts w:ascii="Times New Roman" w:hAnsi="Times New Roman"/>
          <w:color w:val="0D0D0D"/>
          <w:spacing w:val="-1"/>
          <w:sz w:val="18"/>
          <w:szCs w:val="18"/>
        </w:rPr>
        <w:t xml:space="preserve">Tâhir b. Âşûr, </w:t>
      </w:r>
      <w:r w:rsidRPr="00246796">
        <w:rPr>
          <w:rFonts w:ascii="Times New Roman" w:hAnsi="Times New Roman"/>
          <w:b/>
          <w:bCs/>
          <w:color w:val="0D0D0D"/>
          <w:spacing w:val="-1"/>
          <w:sz w:val="18"/>
          <w:szCs w:val="18"/>
        </w:rPr>
        <w:t>İslam Hukuk Felsefesi</w:t>
      </w:r>
      <w:r w:rsidRPr="00246796">
        <w:rPr>
          <w:rFonts w:ascii="Times New Roman" w:hAnsi="Times New Roman"/>
          <w:color w:val="0D0D0D"/>
          <w:spacing w:val="-1"/>
          <w:sz w:val="18"/>
          <w:szCs w:val="18"/>
        </w:rPr>
        <w:t>, (Trc: Vecdi Akyüz, Mehmet Erdoğan), Rağbet Yayınları, 3. Baskı,</w:t>
      </w:r>
      <w:r>
        <w:rPr>
          <w:rFonts w:ascii="Times New Roman" w:hAnsi="Times New Roman"/>
          <w:color w:val="0D0D0D"/>
          <w:spacing w:val="-1"/>
          <w:sz w:val="18"/>
          <w:szCs w:val="18"/>
        </w:rPr>
        <w:t xml:space="preserve"> İstanbul,</w:t>
      </w:r>
      <w:r w:rsidRPr="00246796">
        <w:rPr>
          <w:rFonts w:ascii="Times New Roman" w:hAnsi="Times New Roman"/>
          <w:color w:val="0D0D0D"/>
          <w:spacing w:val="-1"/>
          <w:sz w:val="18"/>
          <w:szCs w:val="18"/>
        </w:rPr>
        <w:t xml:space="preserve"> 1999, s. 122-128.</w:t>
      </w:r>
    </w:p>
  </w:footnote>
  <w:footnote w:id="458">
    <w:p w:rsidR="00CC3308" w:rsidRPr="00F75027" w:rsidRDefault="00CC3308" w:rsidP="00F45BE7">
      <w:pPr>
        <w:pStyle w:val="DipnotMetni"/>
        <w:spacing w:line="20" w:lineRule="atLeast"/>
        <w:ind w:left="709" w:hanging="709"/>
        <w:jc w:val="both"/>
        <w:rPr>
          <w:rFonts w:ascii="Times New Roman" w:hAnsi="Times New Roman"/>
          <w:color w:val="0D0D0D"/>
          <w:spacing w:val="-1"/>
          <w:sz w:val="18"/>
          <w:szCs w:val="18"/>
        </w:rPr>
      </w:pPr>
      <w:r w:rsidRPr="00F00B8D">
        <w:rPr>
          <w:rStyle w:val="DipnotBavurusu"/>
          <w:rFonts w:ascii="Times New Roman" w:hAnsi="Times New Roman"/>
          <w:color w:val="0D0D0D"/>
          <w:sz w:val="18"/>
          <w:szCs w:val="18"/>
        </w:rPr>
        <w:footnoteRef/>
      </w:r>
      <w:r w:rsidRPr="00F00B8D">
        <w:rPr>
          <w:rStyle w:val="DipnotBavurusu"/>
          <w:rFonts w:ascii="Times New Roman" w:hAnsi="Times New Roman"/>
          <w:color w:val="0D0D0D"/>
          <w:sz w:val="18"/>
          <w:szCs w:val="18"/>
        </w:rPr>
        <w:t xml:space="preserve"> </w:t>
      </w:r>
      <w:r>
        <w:rPr>
          <w:rFonts w:ascii="Times New Roman" w:hAnsi="Times New Roman"/>
          <w:color w:val="0D0D0D"/>
          <w:spacing w:val="-1"/>
          <w:sz w:val="18"/>
          <w:szCs w:val="18"/>
        </w:rPr>
        <w:t>Burada kanaatimizce; GD ürünlerin fayda ve zararlarının genel olarak değerlendirilmesi ayrı bir durum, her bir ürün için değerlendirilmesi başkadır. Dolayısıyla her bir ürün için faydası kesin, zarardan arî olmadıkça bunun yanı sıra zaruret vb. fıkhî dayanakları olmadan söz konusu GD ürüne pozitif bakılamaz. Daha net ifadeyle</w:t>
      </w:r>
      <w:r w:rsidRPr="00F75027">
        <w:rPr>
          <w:rFonts w:ascii="Times New Roman" w:hAnsi="Times New Roman"/>
          <w:color w:val="0D0D0D"/>
          <w:spacing w:val="-1"/>
          <w:sz w:val="18"/>
          <w:szCs w:val="18"/>
        </w:rPr>
        <w:t xml:space="preserve"> GDO’ların tamamına caiz veya tamamına haram demek doğru olmaz. Doğru yaklaşım her bir GDO’lu ürünün </w:t>
      </w:r>
      <w:r>
        <w:rPr>
          <w:rFonts w:ascii="Times New Roman" w:hAnsi="Times New Roman"/>
          <w:color w:val="0D0D0D"/>
          <w:spacing w:val="-1"/>
          <w:sz w:val="18"/>
          <w:szCs w:val="18"/>
        </w:rPr>
        <w:t xml:space="preserve">ayrı ayrı </w:t>
      </w:r>
      <w:r w:rsidRPr="00F75027">
        <w:rPr>
          <w:rFonts w:ascii="Times New Roman" w:hAnsi="Times New Roman"/>
          <w:color w:val="0D0D0D"/>
          <w:spacing w:val="-1"/>
          <w:sz w:val="18"/>
          <w:szCs w:val="18"/>
        </w:rPr>
        <w:t>faydasından</w:t>
      </w:r>
      <w:r>
        <w:rPr>
          <w:rFonts w:ascii="Times New Roman" w:hAnsi="Times New Roman"/>
          <w:color w:val="0D0D0D"/>
          <w:spacing w:val="-1"/>
          <w:sz w:val="18"/>
          <w:szCs w:val="18"/>
        </w:rPr>
        <w:t xml:space="preserve">, zararından, caizliği ya da caiz </w:t>
      </w:r>
      <w:r w:rsidRPr="00F75027">
        <w:rPr>
          <w:rFonts w:ascii="Times New Roman" w:hAnsi="Times New Roman"/>
          <w:color w:val="0D0D0D"/>
          <w:spacing w:val="-1"/>
          <w:sz w:val="18"/>
          <w:szCs w:val="18"/>
        </w:rPr>
        <w:t>olmadığından bahsedi</w:t>
      </w:r>
      <w:r>
        <w:rPr>
          <w:rFonts w:ascii="Times New Roman" w:hAnsi="Times New Roman"/>
          <w:color w:val="0D0D0D"/>
          <w:spacing w:val="-1"/>
          <w:sz w:val="18"/>
          <w:szCs w:val="18"/>
        </w:rPr>
        <w:t>leceğidir.</w:t>
      </w:r>
    </w:p>
  </w:footnote>
  <w:footnote w:id="459">
    <w:p w:rsidR="00CC3308" w:rsidRPr="005973B7" w:rsidRDefault="00CC3308" w:rsidP="00A9198E">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5973B7">
        <w:rPr>
          <w:rFonts w:ascii="Times New Roman" w:hAnsi="Times New Roman"/>
          <w:color w:val="0D0D0D"/>
          <w:sz w:val="18"/>
          <w:szCs w:val="18"/>
        </w:rPr>
        <w:t>A</w:t>
      </w:r>
      <w:r>
        <w:rPr>
          <w:rFonts w:ascii="Times New Roman" w:hAnsi="Times New Roman"/>
          <w:color w:val="0D0D0D"/>
          <w:sz w:val="18"/>
          <w:szCs w:val="18"/>
        </w:rPr>
        <w:t>lk</w:t>
      </w:r>
      <w:r w:rsidRPr="00CD7D90">
        <w:rPr>
          <w:rFonts w:ascii="Times New Roman" w:hAnsi="Times New Roman"/>
          <w:color w:val="0D0D0D"/>
          <w:sz w:val="18"/>
          <w:szCs w:val="18"/>
        </w:rPr>
        <w:t>ı</w:t>
      </w:r>
      <w:r>
        <w:rPr>
          <w:rFonts w:ascii="Times New Roman" w:hAnsi="Times New Roman"/>
          <w:color w:val="0D0D0D"/>
          <w:sz w:val="18"/>
          <w:szCs w:val="18"/>
        </w:rPr>
        <w:t xml:space="preserve">ş, </w:t>
      </w:r>
      <w:r w:rsidRPr="005973B7">
        <w:rPr>
          <w:rFonts w:ascii="Times New Roman" w:hAnsi="Times New Roman"/>
          <w:color w:val="0D0D0D"/>
          <w:sz w:val="18"/>
          <w:szCs w:val="18"/>
        </w:rPr>
        <w:t>Genetiği Değiştirilmiş Organizmaların (GDO) İslam Hukuk</w:t>
      </w:r>
      <w:r>
        <w:rPr>
          <w:rFonts w:ascii="Times New Roman" w:hAnsi="Times New Roman"/>
          <w:color w:val="0D0D0D"/>
          <w:sz w:val="18"/>
          <w:szCs w:val="18"/>
        </w:rPr>
        <w:t>u Açısından Değerlendirilmesi</w:t>
      </w:r>
      <w:r w:rsidRPr="00CD7D90">
        <w:rPr>
          <w:rFonts w:ascii="Times New Roman" w:hAnsi="Times New Roman"/>
          <w:color w:val="0D0D0D"/>
          <w:sz w:val="18"/>
          <w:szCs w:val="18"/>
        </w:rPr>
        <w:t>,</w:t>
      </w:r>
      <w:r>
        <w:rPr>
          <w:rFonts w:ascii="Times New Roman" w:hAnsi="Times New Roman"/>
          <w:color w:val="0D0D0D"/>
          <w:sz w:val="18"/>
          <w:szCs w:val="18"/>
        </w:rPr>
        <w:t xml:space="preserve"> </w:t>
      </w:r>
      <w:r w:rsidRPr="00CD7D90">
        <w:rPr>
          <w:rFonts w:ascii="Times New Roman" w:hAnsi="Times New Roman"/>
          <w:color w:val="0D0D0D"/>
          <w:sz w:val="18"/>
          <w:szCs w:val="18"/>
        </w:rPr>
        <w:t>s. 49-50.</w:t>
      </w:r>
    </w:p>
  </w:footnote>
  <w:footnote w:id="460">
    <w:p w:rsidR="00CC3308" w:rsidRPr="00C63ABF"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Selim</w:t>
      </w:r>
      <w:r w:rsidRPr="005973B7">
        <w:rPr>
          <w:rFonts w:ascii="Times New Roman" w:hAnsi="Times New Roman"/>
          <w:color w:val="0D0D0D"/>
          <w:spacing w:val="8"/>
          <w:sz w:val="18"/>
          <w:szCs w:val="18"/>
        </w:rPr>
        <w:t xml:space="preserve"> </w:t>
      </w:r>
      <w:r w:rsidRPr="005973B7">
        <w:rPr>
          <w:rFonts w:ascii="Times New Roman" w:hAnsi="Times New Roman"/>
          <w:color w:val="0D0D0D"/>
          <w:spacing w:val="-1"/>
          <w:sz w:val="18"/>
          <w:szCs w:val="18"/>
        </w:rPr>
        <w:t>Ç</w:t>
      </w:r>
      <w:r w:rsidRPr="005973B7">
        <w:rPr>
          <w:rFonts w:ascii="Times New Roman" w:hAnsi="Times New Roman"/>
          <w:color w:val="0D0D0D"/>
          <w:sz w:val="18"/>
          <w:szCs w:val="18"/>
        </w:rPr>
        <w:t>e</w:t>
      </w:r>
      <w:r w:rsidRPr="005973B7">
        <w:rPr>
          <w:rFonts w:ascii="Times New Roman" w:hAnsi="Times New Roman"/>
          <w:color w:val="0D0D0D"/>
          <w:spacing w:val="-1"/>
          <w:sz w:val="18"/>
          <w:szCs w:val="18"/>
        </w:rPr>
        <w:t>t</w:t>
      </w:r>
      <w:r w:rsidRPr="005973B7">
        <w:rPr>
          <w:rFonts w:ascii="Times New Roman" w:hAnsi="Times New Roman"/>
          <w:color w:val="0D0D0D"/>
          <w:sz w:val="18"/>
          <w:szCs w:val="18"/>
        </w:rPr>
        <w:t>i</w:t>
      </w:r>
      <w:r w:rsidRPr="005973B7">
        <w:rPr>
          <w:rFonts w:ascii="Times New Roman" w:hAnsi="Times New Roman"/>
          <w:color w:val="0D0D0D"/>
          <w:spacing w:val="-1"/>
          <w:sz w:val="18"/>
          <w:szCs w:val="18"/>
        </w:rPr>
        <w:t>n</w:t>
      </w:r>
      <w:r w:rsidRPr="005973B7">
        <w:rPr>
          <w:rFonts w:ascii="Times New Roman" w:hAnsi="Times New Roman"/>
          <w:color w:val="0D0D0D"/>
          <w:sz w:val="18"/>
          <w:szCs w:val="18"/>
        </w:rPr>
        <w:t>er,</w:t>
      </w:r>
      <w:r>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GDO</w:t>
      </w:r>
      <w:r w:rsidRPr="005973B7">
        <w:rPr>
          <w:rFonts w:ascii="Times New Roman" w:hAnsi="Times New Roman"/>
          <w:color w:val="0D0D0D"/>
          <w:sz w:val="18"/>
          <w:szCs w:val="18"/>
        </w:rPr>
        <w:t>-</w:t>
      </w:r>
      <w:r w:rsidRPr="005973B7">
        <w:rPr>
          <w:rFonts w:ascii="Times New Roman" w:hAnsi="Times New Roman"/>
          <w:color w:val="0D0D0D"/>
          <w:spacing w:val="-1"/>
          <w:sz w:val="18"/>
          <w:szCs w:val="18"/>
        </w:rPr>
        <w:t>K</w:t>
      </w:r>
      <w:r w:rsidRPr="005973B7">
        <w:rPr>
          <w:rFonts w:ascii="Times New Roman" w:hAnsi="Times New Roman"/>
          <w:color w:val="0D0D0D"/>
          <w:sz w:val="18"/>
          <w:szCs w:val="18"/>
        </w:rPr>
        <w:t>ans</w:t>
      </w:r>
      <w:r w:rsidRPr="005973B7">
        <w:rPr>
          <w:rFonts w:ascii="Times New Roman" w:hAnsi="Times New Roman"/>
          <w:color w:val="0D0D0D"/>
          <w:spacing w:val="-2"/>
          <w:sz w:val="18"/>
          <w:szCs w:val="18"/>
        </w:rPr>
        <w:t>e</w:t>
      </w:r>
      <w:r w:rsidRPr="005973B7">
        <w:rPr>
          <w:rFonts w:ascii="Times New Roman" w:hAnsi="Times New Roman"/>
          <w:color w:val="0D0D0D"/>
          <w:sz w:val="18"/>
          <w:szCs w:val="18"/>
        </w:rPr>
        <w:t>r</w:t>
      </w:r>
      <w:r w:rsidRPr="005973B7">
        <w:rPr>
          <w:rFonts w:ascii="Times New Roman" w:hAnsi="Times New Roman"/>
          <w:color w:val="0D0D0D"/>
          <w:spacing w:val="-1"/>
          <w:sz w:val="18"/>
          <w:szCs w:val="18"/>
        </w:rPr>
        <w:t xml:space="preserve"> </w:t>
      </w:r>
      <w:r w:rsidRPr="005973B7">
        <w:rPr>
          <w:rFonts w:ascii="Times New Roman" w:hAnsi="Times New Roman"/>
          <w:color w:val="0D0D0D"/>
          <w:sz w:val="18"/>
          <w:szCs w:val="18"/>
        </w:rPr>
        <w:t>İ</w:t>
      </w:r>
      <w:r w:rsidRPr="005973B7">
        <w:rPr>
          <w:rFonts w:ascii="Times New Roman" w:hAnsi="Times New Roman"/>
          <w:color w:val="0D0D0D"/>
          <w:spacing w:val="-1"/>
          <w:sz w:val="18"/>
          <w:szCs w:val="18"/>
        </w:rPr>
        <w:t>l</w:t>
      </w:r>
      <w:r w:rsidRPr="005973B7">
        <w:rPr>
          <w:rFonts w:ascii="Times New Roman" w:hAnsi="Times New Roman"/>
          <w:color w:val="0D0D0D"/>
          <w:sz w:val="18"/>
          <w:szCs w:val="18"/>
        </w:rPr>
        <w:t>i</w:t>
      </w:r>
      <w:r w:rsidRPr="005973B7">
        <w:rPr>
          <w:rFonts w:ascii="Times New Roman" w:hAnsi="Times New Roman"/>
          <w:color w:val="0D0D0D"/>
          <w:spacing w:val="-1"/>
          <w:sz w:val="18"/>
          <w:szCs w:val="18"/>
        </w:rPr>
        <w:t>şk</w:t>
      </w:r>
      <w:r w:rsidRPr="005973B7">
        <w:rPr>
          <w:rFonts w:ascii="Times New Roman" w:hAnsi="Times New Roman"/>
          <w:color w:val="0D0D0D"/>
          <w:sz w:val="18"/>
          <w:szCs w:val="18"/>
        </w:rPr>
        <w:t>i</w:t>
      </w:r>
      <w:r w:rsidRPr="005973B7">
        <w:rPr>
          <w:rFonts w:ascii="Times New Roman" w:hAnsi="Times New Roman"/>
          <w:color w:val="0D0D0D"/>
          <w:spacing w:val="-1"/>
          <w:sz w:val="18"/>
          <w:szCs w:val="18"/>
        </w:rPr>
        <w:t>s</w:t>
      </w:r>
      <w:r w:rsidRPr="005973B7">
        <w:rPr>
          <w:rFonts w:ascii="Times New Roman" w:hAnsi="Times New Roman"/>
          <w:color w:val="0D0D0D"/>
          <w:sz w:val="18"/>
          <w:szCs w:val="18"/>
        </w:rPr>
        <w:t xml:space="preserve">i </w:t>
      </w:r>
      <w:r w:rsidRPr="005973B7">
        <w:rPr>
          <w:rFonts w:ascii="Times New Roman" w:hAnsi="Times New Roman"/>
          <w:color w:val="0D0D0D"/>
          <w:spacing w:val="-1"/>
          <w:sz w:val="18"/>
          <w:szCs w:val="18"/>
        </w:rPr>
        <w:t>K</w:t>
      </w:r>
      <w:r w:rsidRPr="005973B7">
        <w:rPr>
          <w:rFonts w:ascii="Times New Roman" w:hAnsi="Times New Roman"/>
          <w:color w:val="0D0D0D"/>
          <w:spacing w:val="-2"/>
          <w:sz w:val="18"/>
          <w:szCs w:val="18"/>
        </w:rPr>
        <w:t>a</w:t>
      </w:r>
      <w:r w:rsidRPr="005973B7">
        <w:rPr>
          <w:rFonts w:ascii="Times New Roman" w:hAnsi="Times New Roman"/>
          <w:color w:val="0D0D0D"/>
          <w:sz w:val="18"/>
          <w:szCs w:val="18"/>
        </w:rPr>
        <w:t>n</w:t>
      </w:r>
      <w:r w:rsidRPr="005973B7">
        <w:rPr>
          <w:rFonts w:ascii="Times New Roman" w:hAnsi="Times New Roman"/>
          <w:color w:val="0D0D0D"/>
          <w:spacing w:val="-1"/>
          <w:sz w:val="18"/>
          <w:szCs w:val="18"/>
        </w:rPr>
        <w:t>ı</w:t>
      </w:r>
      <w:r w:rsidRPr="005973B7">
        <w:rPr>
          <w:rFonts w:ascii="Times New Roman" w:hAnsi="Times New Roman"/>
          <w:color w:val="0D0D0D"/>
          <w:sz w:val="18"/>
          <w:szCs w:val="18"/>
        </w:rPr>
        <w:t>t</w:t>
      </w:r>
      <w:r w:rsidRPr="005973B7">
        <w:rPr>
          <w:rFonts w:ascii="Times New Roman" w:hAnsi="Times New Roman"/>
          <w:color w:val="0D0D0D"/>
          <w:spacing w:val="-1"/>
          <w:sz w:val="18"/>
          <w:szCs w:val="18"/>
        </w:rPr>
        <w:t>l</w:t>
      </w:r>
      <w:r w:rsidRPr="005973B7">
        <w:rPr>
          <w:rFonts w:ascii="Times New Roman" w:hAnsi="Times New Roman"/>
          <w:color w:val="0D0D0D"/>
          <w:sz w:val="18"/>
          <w:szCs w:val="18"/>
        </w:rPr>
        <w:t>a</w:t>
      </w:r>
      <w:r w:rsidRPr="005973B7">
        <w:rPr>
          <w:rFonts w:ascii="Times New Roman" w:hAnsi="Times New Roman"/>
          <w:color w:val="0D0D0D"/>
          <w:spacing w:val="-1"/>
          <w:sz w:val="18"/>
          <w:szCs w:val="18"/>
        </w:rPr>
        <w:t>nd</w:t>
      </w:r>
      <w:r w:rsidRPr="005973B7">
        <w:rPr>
          <w:rFonts w:ascii="Times New Roman" w:hAnsi="Times New Roman"/>
          <w:color w:val="0D0D0D"/>
          <w:sz w:val="18"/>
          <w:szCs w:val="18"/>
        </w:rPr>
        <w:t xml:space="preserve">ı </w:t>
      </w:r>
      <w:r w:rsidRPr="005973B7">
        <w:rPr>
          <w:rFonts w:ascii="Times New Roman" w:hAnsi="Times New Roman"/>
          <w:color w:val="0D0D0D"/>
          <w:spacing w:val="-3"/>
          <w:sz w:val="18"/>
          <w:szCs w:val="18"/>
        </w:rPr>
        <w:t>m</w:t>
      </w:r>
      <w:r>
        <w:rPr>
          <w:rFonts w:ascii="Times New Roman" w:hAnsi="Times New Roman"/>
          <w:color w:val="0D0D0D"/>
          <w:sz w:val="18"/>
          <w:szCs w:val="18"/>
        </w:rPr>
        <w:t>ı?”</w:t>
      </w:r>
      <w:r w:rsidRPr="005973B7">
        <w:rPr>
          <w:rFonts w:ascii="Times New Roman" w:hAnsi="Times New Roman"/>
          <w:color w:val="0D0D0D"/>
          <w:spacing w:val="-1"/>
          <w:sz w:val="18"/>
          <w:szCs w:val="18"/>
        </w:rPr>
        <w:t xml:space="preserve"> </w:t>
      </w:r>
      <w:r w:rsidRPr="00444A16">
        <w:rPr>
          <w:rFonts w:ascii="Times New Roman" w:hAnsi="Times New Roman"/>
          <w:b/>
          <w:bCs/>
          <w:color w:val="0D0D0D"/>
          <w:spacing w:val="-1"/>
          <w:sz w:val="18"/>
          <w:szCs w:val="18"/>
        </w:rPr>
        <w:t>T</w:t>
      </w:r>
      <w:r w:rsidRPr="00444A16">
        <w:rPr>
          <w:rFonts w:ascii="Times New Roman" w:hAnsi="Times New Roman"/>
          <w:b/>
          <w:bCs/>
          <w:color w:val="0D0D0D"/>
          <w:sz w:val="18"/>
          <w:szCs w:val="18"/>
        </w:rPr>
        <w:t>a</w:t>
      </w:r>
      <w:r w:rsidRPr="00444A16">
        <w:rPr>
          <w:rFonts w:ascii="Times New Roman" w:hAnsi="Times New Roman"/>
          <w:b/>
          <w:bCs/>
          <w:color w:val="0D0D0D"/>
          <w:spacing w:val="-1"/>
          <w:sz w:val="18"/>
          <w:szCs w:val="18"/>
        </w:rPr>
        <w:t>rl</w:t>
      </w:r>
      <w:r w:rsidRPr="00444A16">
        <w:rPr>
          <w:rFonts w:ascii="Times New Roman" w:hAnsi="Times New Roman"/>
          <w:b/>
          <w:bCs/>
          <w:color w:val="0D0D0D"/>
          <w:sz w:val="18"/>
          <w:szCs w:val="18"/>
        </w:rPr>
        <w:t>as</w:t>
      </w:r>
      <w:r w:rsidRPr="00444A16">
        <w:rPr>
          <w:rFonts w:ascii="Times New Roman" w:hAnsi="Times New Roman"/>
          <w:b/>
          <w:bCs/>
          <w:color w:val="0D0D0D"/>
          <w:spacing w:val="-2"/>
          <w:sz w:val="18"/>
          <w:szCs w:val="18"/>
        </w:rPr>
        <w:t>e</w:t>
      </w:r>
      <w:r w:rsidRPr="00444A16">
        <w:rPr>
          <w:rFonts w:ascii="Times New Roman" w:hAnsi="Times New Roman"/>
          <w:b/>
          <w:bCs/>
          <w:color w:val="0D0D0D"/>
          <w:sz w:val="18"/>
          <w:szCs w:val="18"/>
        </w:rPr>
        <w:t xml:space="preserve">ra </w:t>
      </w:r>
      <w:r w:rsidRPr="00444A16">
        <w:rPr>
          <w:rFonts w:ascii="Times New Roman" w:hAnsi="Times New Roman"/>
          <w:b/>
          <w:bCs/>
          <w:color w:val="0D0D0D"/>
          <w:spacing w:val="-1"/>
          <w:sz w:val="18"/>
          <w:szCs w:val="18"/>
        </w:rPr>
        <w:t>D</w:t>
      </w:r>
      <w:r w:rsidRPr="00444A16">
        <w:rPr>
          <w:rFonts w:ascii="Times New Roman" w:hAnsi="Times New Roman"/>
          <w:b/>
          <w:bCs/>
          <w:color w:val="0D0D0D"/>
          <w:spacing w:val="-2"/>
          <w:sz w:val="18"/>
          <w:szCs w:val="18"/>
        </w:rPr>
        <w:t>e</w:t>
      </w:r>
      <w:r w:rsidRPr="00444A16">
        <w:rPr>
          <w:rFonts w:ascii="Times New Roman" w:hAnsi="Times New Roman"/>
          <w:b/>
          <w:bCs/>
          <w:color w:val="0D0D0D"/>
          <w:sz w:val="18"/>
          <w:szCs w:val="18"/>
        </w:rPr>
        <w:t>r</w:t>
      </w:r>
      <w:r w:rsidRPr="00444A16">
        <w:rPr>
          <w:rFonts w:ascii="Times New Roman" w:hAnsi="Times New Roman"/>
          <w:b/>
          <w:bCs/>
          <w:color w:val="0D0D0D"/>
          <w:spacing w:val="-1"/>
          <w:sz w:val="18"/>
          <w:szCs w:val="18"/>
        </w:rPr>
        <w:t>g</w:t>
      </w:r>
      <w:r w:rsidRPr="00444A16">
        <w:rPr>
          <w:rFonts w:ascii="Times New Roman" w:hAnsi="Times New Roman"/>
          <w:b/>
          <w:bCs/>
          <w:color w:val="0D0D0D"/>
          <w:sz w:val="18"/>
          <w:szCs w:val="18"/>
        </w:rPr>
        <w:t>i</w:t>
      </w:r>
      <w:r w:rsidRPr="00444A16">
        <w:rPr>
          <w:rFonts w:ascii="Times New Roman" w:hAnsi="Times New Roman"/>
          <w:b/>
          <w:bCs/>
          <w:color w:val="0D0D0D"/>
          <w:spacing w:val="-1"/>
          <w:sz w:val="18"/>
          <w:szCs w:val="18"/>
        </w:rPr>
        <w:t>s</w:t>
      </w:r>
      <w:r w:rsidRPr="00444A16">
        <w:rPr>
          <w:rFonts w:ascii="Times New Roman" w:hAnsi="Times New Roman"/>
          <w:b/>
          <w:bCs/>
          <w:color w:val="0D0D0D"/>
          <w:sz w:val="18"/>
          <w:szCs w:val="18"/>
        </w:rPr>
        <w:t>i</w:t>
      </w:r>
      <w:r w:rsidRPr="005973B7">
        <w:rPr>
          <w:rFonts w:ascii="Times New Roman" w:hAnsi="Times New Roman"/>
          <w:color w:val="0D0D0D"/>
          <w:sz w:val="18"/>
          <w:szCs w:val="18"/>
        </w:rPr>
        <w:t>,</w:t>
      </w:r>
      <w:r>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Ek</w:t>
      </w:r>
      <w:r w:rsidRPr="005973B7">
        <w:rPr>
          <w:rFonts w:ascii="Times New Roman" w:hAnsi="Times New Roman"/>
          <w:color w:val="0D0D0D"/>
          <w:sz w:val="18"/>
          <w:szCs w:val="18"/>
        </w:rPr>
        <w:t>im</w:t>
      </w:r>
      <w:r w:rsidRPr="005973B7">
        <w:rPr>
          <w:rFonts w:ascii="Times New Roman" w:hAnsi="Times New Roman"/>
          <w:color w:val="0D0D0D"/>
          <w:spacing w:val="-3"/>
          <w:sz w:val="18"/>
          <w:szCs w:val="18"/>
        </w:rPr>
        <w:t xml:space="preserve"> </w:t>
      </w:r>
      <w:r w:rsidRPr="005973B7">
        <w:rPr>
          <w:rFonts w:ascii="Times New Roman" w:hAnsi="Times New Roman"/>
          <w:color w:val="0D0D0D"/>
          <w:spacing w:val="1"/>
          <w:sz w:val="18"/>
          <w:szCs w:val="18"/>
        </w:rPr>
        <w:t>2</w:t>
      </w:r>
      <w:r w:rsidRPr="005973B7">
        <w:rPr>
          <w:rFonts w:ascii="Times New Roman" w:hAnsi="Times New Roman"/>
          <w:color w:val="0D0D0D"/>
          <w:sz w:val="18"/>
          <w:szCs w:val="18"/>
        </w:rPr>
        <w:t>0</w:t>
      </w:r>
      <w:r w:rsidRPr="005973B7">
        <w:rPr>
          <w:rFonts w:ascii="Times New Roman" w:hAnsi="Times New Roman"/>
          <w:color w:val="0D0D0D"/>
          <w:spacing w:val="-1"/>
          <w:sz w:val="18"/>
          <w:szCs w:val="18"/>
        </w:rPr>
        <w:t>1</w:t>
      </w:r>
      <w:r w:rsidRPr="005973B7">
        <w:rPr>
          <w:rFonts w:ascii="Times New Roman" w:hAnsi="Times New Roman"/>
          <w:color w:val="0D0D0D"/>
          <w:sz w:val="18"/>
          <w:szCs w:val="18"/>
        </w:rPr>
        <w:t>2,</w:t>
      </w:r>
      <w:r w:rsidRPr="005973B7">
        <w:rPr>
          <w:rFonts w:ascii="Times New Roman" w:hAnsi="Times New Roman"/>
          <w:color w:val="0D0D0D"/>
          <w:spacing w:val="-1"/>
          <w:sz w:val="18"/>
          <w:szCs w:val="18"/>
        </w:rPr>
        <w:t xml:space="preserve"> </w:t>
      </w:r>
      <w:r w:rsidRPr="005973B7">
        <w:rPr>
          <w:rFonts w:ascii="Times New Roman" w:hAnsi="Times New Roman"/>
          <w:color w:val="0D0D0D"/>
          <w:sz w:val="18"/>
          <w:szCs w:val="18"/>
        </w:rPr>
        <w:t>s.</w:t>
      </w:r>
      <w:r w:rsidRPr="005973B7">
        <w:rPr>
          <w:rFonts w:ascii="Times New Roman" w:hAnsi="Times New Roman"/>
          <w:color w:val="0D0D0D"/>
          <w:spacing w:val="-2"/>
          <w:sz w:val="18"/>
          <w:szCs w:val="18"/>
        </w:rPr>
        <w:t xml:space="preserve"> </w:t>
      </w:r>
      <w:r w:rsidRPr="005973B7">
        <w:rPr>
          <w:rFonts w:ascii="Times New Roman" w:hAnsi="Times New Roman"/>
          <w:color w:val="0D0D0D"/>
          <w:sz w:val="18"/>
          <w:szCs w:val="18"/>
        </w:rPr>
        <w:t>16</w:t>
      </w:r>
      <w:r w:rsidRPr="005973B7">
        <w:rPr>
          <w:rFonts w:ascii="Times New Roman" w:hAnsi="Times New Roman"/>
          <w:color w:val="0D0D0D"/>
          <w:spacing w:val="-1"/>
          <w:sz w:val="18"/>
          <w:szCs w:val="18"/>
        </w:rPr>
        <w:t>-1</w:t>
      </w:r>
      <w:r w:rsidRPr="005973B7">
        <w:rPr>
          <w:rFonts w:ascii="Times New Roman" w:hAnsi="Times New Roman"/>
          <w:color w:val="0D0D0D"/>
          <w:sz w:val="18"/>
          <w:szCs w:val="18"/>
        </w:rPr>
        <w:t>8</w:t>
      </w:r>
      <w:r>
        <w:rPr>
          <w:rFonts w:ascii="Times New Roman" w:hAnsi="Times New Roman"/>
          <w:color w:val="0D0D0D"/>
          <w:sz w:val="18"/>
          <w:szCs w:val="18"/>
        </w:rPr>
        <w:t>.</w:t>
      </w:r>
    </w:p>
  </w:footnote>
  <w:footnote w:id="461">
    <w:p w:rsidR="00CC3308" w:rsidRPr="005973B7" w:rsidRDefault="00CC3308" w:rsidP="0079018C">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sidRPr="005973B7">
        <w:rPr>
          <w:color w:val="0D0D0D"/>
          <w:spacing w:val="-1"/>
          <w:sz w:val="18"/>
          <w:szCs w:val="18"/>
        </w:rPr>
        <w:t>S</w:t>
      </w:r>
      <w:r w:rsidRPr="005973B7">
        <w:rPr>
          <w:color w:val="0D0D0D"/>
          <w:sz w:val="18"/>
          <w:szCs w:val="18"/>
        </w:rPr>
        <w:t>elim</w:t>
      </w:r>
      <w:r w:rsidRPr="005973B7">
        <w:rPr>
          <w:color w:val="0D0D0D"/>
          <w:spacing w:val="8"/>
          <w:sz w:val="18"/>
          <w:szCs w:val="18"/>
        </w:rPr>
        <w:t xml:space="preserve"> </w:t>
      </w:r>
      <w:r w:rsidRPr="005973B7">
        <w:rPr>
          <w:color w:val="0D0D0D"/>
          <w:sz w:val="18"/>
          <w:szCs w:val="18"/>
        </w:rPr>
        <w:t>Çe</w:t>
      </w:r>
      <w:r w:rsidRPr="005973B7">
        <w:rPr>
          <w:color w:val="0D0D0D"/>
          <w:spacing w:val="-1"/>
          <w:sz w:val="18"/>
          <w:szCs w:val="18"/>
        </w:rPr>
        <w:t>t</w:t>
      </w:r>
      <w:r w:rsidRPr="005973B7">
        <w:rPr>
          <w:color w:val="0D0D0D"/>
          <w:sz w:val="18"/>
          <w:szCs w:val="18"/>
        </w:rPr>
        <w:t>i</w:t>
      </w:r>
      <w:r w:rsidRPr="005973B7">
        <w:rPr>
          <w:color w:val="0D0D0D"/>
          <w:spacing w:val="-1"/>
          <w:sz w:val="18"/>
          <w:szCs w:val="18"/>
        </w:rPr>
        <w:t>n</w:t>
      </w:r>
      <w:r w:rsidRPr="005973B7">
        <w:rPr>
          <w:color w:val="0D0D0D"/>
          <w:sz w:val="18"/>
          <w:szCs w:val="18"/>
        </w:rPr>
        <w:t>e</w:t>
      </w:r>
      <w:r w:rsidRPr="005973B7">
        <w:rPr>
          <w:color w:val="0D0D0D"/>
          <w:spacing w:val="-1"/>
          <w:sz w:val="18"/>
          <w:szCs w:val="18"/>
        </w:rPr>
        <w:t>r</w:t>
      </w:r>
      <w:r w:rsidRPr="005973B7">
        <w:rPr>
          <w:color w:val="0D0D0D"/>
          <w:sz w:val="18"/>
          <w:szCs w:val="18"/>
        </w:rPr>
        <w:t>,</w:t>
      </w:r>
      <w:r w:rsidRPr="005973B7">
        <w:rPr>
          <w:color w:val="0D0D0D"/>
          <w:spacing w:val="9"/>
          <w:sz w:val="18"/>
          <w:szCs w:val="18"/>
        </w:rPr>
        <w:t xml:space="preserve"> </w:t>
      </w:r>
      <w:r>
        <w:rPr>
          <w:color w:val="0D0D0D"/>
          <w:spacing w:val="9"/>
          <w:sz w:val="18"/>
          <w:szCs w:val="18"/>
        </w:rPr>
        <w:t>“</w:t>
      </w:r>
      <w:r>
        <w:rPr>
          <w:color w:val="0D0D0D"/>
          <w:spacing w:val="-1"/>
          <w:sz w:val="18"/>
          <w:szCs w:val="18"/>
        </w:rPr>
        <w:t>Enine Boyuna GDO Gerçeği”</w:t>
      </w:r>
      <w:r w:rsidRPr="0079018C">
        <w:rPr>
          <w:color w:val="0D0D0D"/>
          <w:spacing w:val="-1"/>
          <w:sz w:val="18"/>
          <w:szCs w:val="18"/>
        </w:rPr>
        <w:t xml:space="preserve">, </w:t>
      </w:r>
      <w:r w:rsidRPr="0079018C">
        <w:rPr>
          <w:b/>
          <w:bCs/>
          <w:color w:val="0D0D0D"/>
          <w:spacing w:val="-1"/>
          <w:sz w:val="18"/>
          <w:szCs w:val="18"/>
        </w:rPr>
        <w:t>Dosya Dergisi</w:t>
      </w:r>
      <w:r w:rsidRPr="0079018C">
        <w:rPr>
          <w:color w:val="0D0D0D"/>
          <w:spacing w:val="-1"/>
          <w:sz w:val="18"/>
          <w:szCs w:val="18"/>
        </w:rPr>
        <w:t>,</w:t>
      </w:r>
      <w:r>
        <w:rPr>
          <w:color w:val="0D0D0D"/>
          <w:spacing w:val="-1"/>
          <w:sz w:val="18"/>
          <w:szCs w:val="18"/>
        </w:rPr>
        <w:t xml:space="preserve"> Ankara Sanayi Odası</w:t>
      </w:r>
      <w:r w:rsidRPr="0079018C">
        <w:rPr>
          <w:color w:val="0D0D0D"/>
          <w:spacing w:val="-1"/>
          <w:sz w:val="18"/>
          <w:szCs w:val="18"/>
        </w:rPr>
        <w:t>, Ankara</w:t>
      </w:r>
      <w:r w:rsidRPr="005973B7">
        <w:rPr>
          <w:color w:val="0D0D0D"/>
          <w:sz w:val="18"/>
          <w:szCs w:val="18"/>
        </w:rPr>
        <w:t>,</w:t>
      </w:r>
      <w:r w:rsidRPr="005973B7">
        <w:rPr>
          <w:color w:val="0D0D0D"/>
          <w:spacing w:val="-2"/>
          <w:sz w:val="18"/>
          <w:szCs w:val="18"/>
        </w:rPr>
        <w:t xml:space="preserve"> </w:t>
      </w:r>
      <w:r w:rsidRPr="005973B7">
        <w:rPr>
          <w:color w:val="0D0D0D"/>
          <w:sz w:val="18"/>
          <w:szCs w:val="18"/>
        </w:rPr>
        <w:t>2</w:t>
      </w:r>
      <w:r w:rsidRPr="005973B7">
        <w:rPr>
          <w:color w:val="0D0D0D"/>
          <w:spacing w:val="-1"/>
          <w:sz w:val="18"/>
          <w:szCs w:val="18"/>
        </w:rPr>
        <w:t>009</w:t>
      </w:r>
      <w:r>
        <w:rPr>
          <w:color w:val="0D0D0D"/>
          <w:sz w:val="18"/>
          <w:szCs w:val="18"/>
        </w:rPr>
        <w:t>, s. 63-65</w:t>
      </w:r>
      <w:r w:rsidRPr="005973B7">
        <w:rPr>
          <w:color w:val="0D0D0D"/>
          <w:sz w:val="18"/>
          <w:szCs w:val="18"/>
        </w:rPr>
        <w:t>.</w:t>
      </w:r>
    </w:p>
  </w:footnote>
  <w:footnote w:id="462">
    <w:p w:rsidR="00CC3308" w:rsidRPr="009A2BCB" w:rsidRDefault="00CC3308" w:rsidP="008A75E2">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1"/>
          <w:sz w:val="18"/>
          <w:szCs w:val="18"/>
        </w:rPr>
        <w:t>Mece</w:t>
      </w:r>
      <w:r w:rsidRPr="005973B7">
        <w:rPr>
          <w:rFonts w:ascii="Times New Roman" w:hAnsi="Times New Roman"/>
          <w:color w:val="0D0D0D"/>
          <w:spacing w:val="-2"/>
          <w:sz w:val="18"/>
          <w:szCs w:val="18"/>
        </w:rPr>
        <w:t>l</w:t>
      </w:r>
      <w:r w:rsidRPr="005973B7">
        <w:rPr>
          <w:rFonts w:ascii="Times New Roman" w:hAnsi="Times New Roman"/>
          <w:color w:val="0D0D0D"/>
          <w:sz w:val="18"/>
          <w:szCs w:val="18"/>
        </w:rPr>
        <w:t>l</w:t>
      </w:r>
      <w:r w:rsidRPr="005973B7">
        <w:rPr>
          <w:rFonts w:ascii="Times New Roman" w:hAnsi="Times New Roman"/>
          <w:color w:val="0D0D0D"/>
          <w:spacing w:val="-1"/>
          <w:sz w:val="18"/>
          <w:szCs w:val="18"/>
        </w:rPr>
        <w:t>e</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3"/>
          <w:sz w:val="18"/>
          <w:szCs w:val="18"/>
        </w:rPr>
        <w:t>m</w:t>
      </w:r>
      <w:r w:rsidRPr="005973B7">
        <w:rPr>
          <w:rFonts w:ascii="Times New Roman" w:hAnsi="Times New Roman"/>
          <w:color w:val="0D0D0D"/>
          <w:sz w:val="18"/>
          <w:szCs w:val="18"/>
        </w:rPr>
        <w:t>d.</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3</w:t>
      </w:r>
      <w:r w:rsidRPr="005973B7">
        <w:rPr>
          <w:rFonts w:ascii="Times New Roman" w:hAnsi="Times New Roman"/>
          <w:color w:val="0D0D0D"/>
          <w:spacing w:val="1"/>
          <w:sz w:val="18"/>
          <w:szCs w:val="18"/>
        </w:rPr>
        <w:t>0</w:t>
      </w:r>
      <w:r>
        <w:rPr>
          <w:rFonts w:ascii="Times New Roman" w:hAnsi="Times New Roman"/>
          <w:color w:val="0D0D0D"/>
          <w:sz w:val="18"/>
          <w:szCs w:val="18"/>
        </w:rPr>
        <w:t>.</w:t>
      </w:r>
    </w:p>
  </w:footnote>
  <w:footnote w:id="463">
    <w:p w:rsidR="00CC3308" w:rsidRPr="00A561E4" w:rsidRDefault="00CC3308" w:rsidP="00A561E4">
      <w:pPr>
        <w:pStyle w:val="DipnotMetni"/>
        <w:spacing w:line="20" w:lineRule="atLeast"/>
        <w:ind w:left="709" w:hanging="709"/>
        <w:jc w:val="both"/>
      </w:pPr>
      <w:r w:rsidRPr="006061C9">
        <w:rPr>
          <w:rStyle w:val="DipnotBavurusu"/>
          <w:rFonts w:ascii="Times New Roman" w:hAnsi="Times New Roman"/>
          <w:color w:val="0D0D0D"/>
          <w:sz w:val="18"/>
          <w:szCs w:val="18"/>
        </w:rPr>
        <w:footnoteRef/>
      </w:r>
      <w:r w:rsidRPr="006061C9">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 Ekrem Buğra Ekinci</w:t>
      </w:r>
      <w:r w:rsidRPr="005973B7">
        <w:rPr>
          <w:rFonts w:ascii="Times New Roman" w:hAnsi="Times New Roman"/>
          <w:color w:val="0D0D0D"/>
          <w:sz w:val="18"/>
          <w:szCs w:val="18"/>
        </w:rPr>
        <w:t xml:space="preserve">, </w:t>
      </w:r>
      <w:r>
        <w:rPr>
          <w:rFonts w:ascii="Times New Roman" w:hAnsi="Times New Roman"/>
          <w:b/>
          <w:bCs/>
          <w:color w:val="0D0D0D"/>
          <w:sz w:val="18"/>
          <w:szCs w:val="18"/>
        </w:rPr>
        <w:t>İslam Hukuku</w:t>
      </w:r>
      <w:r w:rsidRPr="005973B7">
        <w:rPr>
          <w:rFonts w:ascii="Times New Roman" w:hAnsi="Times New Roman"/>
          <w:color w:val="0D0D0D"/>
          <w:sz w:val="18"/>
          <w:szCs w:val="18"/>
        </w:rPr>
        <w:t>,</w:t>
      </w:r>
      <w:r w:rsidRPr="005973B7">
        <w:rPr>
          <w:rFonts w:ascii="Times New Roman" w:hAnsi="Times New Roman"/>
          <w:color w:val="0D0D0D"/>
          <w:spacing w:val="14"/>
          <w:sz w:val="18"/>
          <w:szCs w:val="18"/>
        </w:rPr>
        <w:t xml:space="preserve"> </w:t>
      </w:r>
      <w:r>
        <w:rPr>
          <w:rFonts w:ascii="Times New Roman" w:hAnsi="Times New Roman"/>
          <w:color w:val="0D0D0D"/>
          <w:spacing w:val="-2"/>
          <w:sz w:val="18"/>
          <w:szCs w:val="18"/>
        </w:rPr>
        <w:t>Arı Sanat Yayınevi</w:t>
      </w:r>
      <w:r w:rsidRPr="00943476">
        <w:rPr>
          <w:rFonts w:ascii="Times New Roman" w:hAnsi="Times New Roman"/>
          <w:color w:val="0D0D0D"/>
          <w:spacing w:val="-2"/>
          <w:sz w:val="18"/>
          <w:szCs w:val="18"/>
        </w:rPr>
        <w:t xml:space="preserve">, </w:t>
      </w:r>
      <w:r>
        <w:rPr>
          <w:rFonts w:ascii="Times New Roman" w:hAnsi="Times New Roman"/>
          <w:color w:val="0D0D0D"/>
          <w:spacing w:val="-2"/>
          <w:sz w:val="18"/>
          <w:szCs w:val="18"/>
        </w:rPr>
        <w:t>1. Baskı, İstanbul, 2006,</w:t>
      </w:r>
      <w:r w:rsidRPr="00943476">
        <w:rPr>
          <w:rFonts w:ascii="Times New Roman" w:hAnsi="Times New Roman"/>
          <w:color w:val="0D0D0D"/>
          <w:spacing w:val="-2"/>
          <w:sz w:val="18"/>
          <w:szCs w:val="18"/>
        </w:rPr>
        <w:t xml:space="preserve"> s. </w:t>
      </w:r>
      <w:r>
        <w:rPr>
          <w:rFonts w:ascii="Times New Roman" w:hAnsi="Times New Roman"/>
          <w:color w:val="0D0D0D"/>
          <w:spacing w:val="-2"/>
          <w:sz w:val="18"/>
          <w:szCs w:val="18"/>
        </w:rPr>
        <w:t>116.</w:t>
      </w:r>
    </w:p>
  </w:footnote>
  <w:footnote w:id="464">
    <w:p w:rsidR="00CC3308" w:rsidRPr="00596B51"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1"/>
          <w:sz w:val="18"/>
          <w:szCs w:val="18"/>
        </w:rPr>
        <w:t>Fu</w:t>
      </w:r>
      <w:r w:rsidRPr="005973B7">
        <w:rPr>
          <w:rFonts w:ascii="Times New Roman" w:hAnsi="Times New Roman"/>
          <w:color w:val="0D0D0D"/>
          <w:spacing w:val="-2"/>
          <w:sz w:val="18"/>
          <w:szCs w:val="18"/>
        </w:rPr>
        <w:t>r</w:t>
      </w:r>
      <w:r w:rsidRPr="005973B7">
        <w:rPr>
          <w:rFonts w:ascii="Times New Roman" w:hAnsi="Times New Roman"/>
          <w:color w:val="0D0D0D"/>
          <w:spacing w:val="-1"/>
          <w:sz w:val="18"/>
          <w:szCs w:val="18"/>
        </w:rPr>
        <w:t>k</w:t>
      </w:r>
      <w:r w:rsidRPr="005973B7">
        <w:rPr>
          <w:rFonts w:ascii="Times New Roman" w:hAnsi="Times New Roman"/>
          <w:color w:val="0D0D0D"/>
          <w:spacing w:val="1"/>
          <w:sz w:val="18"/>
          <w:szCs w:val="18"/>
        </w:rPr>
        <w:t>â</w:t>
      </w:r>
      <w:r w:rsidRPr="005973B7">
        <w:rPr>
          <w:rFonts w:ascii="Times New Roman" w:hAnsi="Times New Roman"/>
          <w:color w:val="0D0D0D"/>
          <w:sz w:val="18"/>
          <w:szCs w:val="18"/>
        </w:rPr>
        <w:t>n,</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25</w:t>
      </w:r>
      <w:r w:rsidRPr="005973B7">
        <w:rPr>
          <w:rFonts w:ascii="Times New Roman" w:hAnsi="Times New Roman"/>
          <w:color w:val="0D0D0D"/>
          <w:spacing w:val="1"/>
          <w:sz w:val="18"/>
          <w:szCs w:val="18"/>
        </w:rPr>
        <w:t>/</w:t>
      </w:r>
      <w:r w:rsidRPr="005973B7">
        <w:rPr>
          <w:rFonts w:ascii="Times New Roman" w:hAnsi="Times New Roman"/>
          <w:color w:val="0D0D0D"/>
          <w:spacing w:val="-2"/>
          <w:sz w:val="18"/>
          <w:szCs w:val="18"/>
        </w:rPr>
        <w:t>2</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K</w:t>
      </w:r>
      <w:r w:rsidRPr="005973B7">
        <w:rPr>
          <w:rFonts w:ascii="Times New Roman" w:hAnsi="Times New Roman"/>
          <w:color w:val="0D0D0D"/>
          <w:spacing w:val="1"/>
          <w:sz w:val="18"/>
          <w:szCs w:val="18"/>
        </w:rPr>
        <w:t>a</w:t>
      </w:r>
      <w:r w:rsidRPr="005973B7">
        <w:rPr>
          <w:rFonts w:ascii="Times New Roman" w:hAnsi="Times New Roman"/>
          <w:color w:val="0D0D0D"/>
          <w:spacing w:val="-1"/>
          <w:sz w:val="18"/>
          <w:szCs w:val="18"/>
        </w:rPr>
        <w:t>me</w:t>
      </w:r>
      <w:r w:rsidRPr="005973B7">
        <w:rPr>
          <w:rFonts w:ascii="Times New Roman" w:hAnsi="Times New Roman"/>
          <w:color w:val="0D0D0D"/>
          <w:spacing w:val="-2"/>
          <w:sz w:val="18"/>
          <w:szCs w:val="18"/>
        </w:rPr>
        <w:t>r</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5</w:t>
      </w:r>
      <w:r w:rsidRPr="005973B7">
        <w:rPr>
          <w:rFonts w:ascii="Times New Roman" w:hAnsi="Times New Roman"/>
          <w:color w:val="0D0D0D"/>
          <w:spacing w:val="-2"/>
          <w:sz w:val="18"/>
          <w:szCs w:val="18"/>
        </w:rPr>
        <w:t>4/</w:t>
      </w:r>
      <w:r w:rsidRPr="005973B7">
        <w:rPr>
          <w:rFonts w:ascii="Times New Roman" w:hAnsi="Times New Roman"/>
          <w:color w:val="0D0D0D"/>
          <w:spacing w:val="1"/>
          <w:sz w:val="18"/>
          <w:szCs w:val="18"/>
        </w:rPr>
        <w:t>4</w:t>
      </w:r>
      <w:r w:rsidRPr="005973B7">
        <w:rPr>
          <w:rFonts w:ascii="Times New Roman" w:hAnsi="Times New Roman"/>
          <w:color w:val="0D0D0D"/>
          <w:spacing w:val="-2"/>
          <w:sz w:val="18"/>
          <w:szCs w:val="18"/>
        </w:rPr>
        <w:t>9</w:t>
      </w:r>
      <w:r>
        <w:rPr>
          <w:rFonts w:ascii="Times New Roman" w:hAnsi="Times New Roman"/>
          <w:color w:val="0D0D0D"/>
          <w:spacing w:val="-2"/>
          <w:sz w:val="18"/>
          <w:szCs w:val="18"/>
        </w:rPr>
        <w:t xml:space="preserve">; </w:t>
      </w:r>
      <w:r w:rsidRPr="005973B7">
        <w:rPr>
          <w:rFonts w:ascii="Times New Roman" w:hAnsi="Times New Roman"/>
          <w:color w:val="0D0D0D"/>
          <w:sz w:val="18"/>
          <w:szCs w:val="18"/>
        </w:rPr>
        <w:t>R</w:t>
      </w:r>
      <w:r w:rsidRPr="005973B7">
        <w:rPr>
          <w:rFonts w:ascii="Times New Roman" w:hAnsi="Times New Roman"/>
          <w:color w:val="0D0D0D"/>
          <w:spacing w:val="-1"/>
          <w:sz w:val="18"/>
          <w:szCs w:val="18"/>
        </w:rPr>
        <w:t>ûm</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3</w:t>
      </w:r>
      <w:r w:rsidRPr="005973B7">
        <w:rPr>
          <w:rFonts w:ascii="Times New Roman" w:hAnsi="Times New Roman"/>
          <w:color w:val="0D0D0D"/>
          <w:spacing w:val="-2"/>
          <w:sz w:val="18"/>
          <w:szCs w:val="18"/>
        </w:rPr>
        <w:t>0/</w:t>
      </w:r>
      <w:r w:rsidRPr="005973B7">
        <w:rPr>
          <w:rFonts w:ascii="Times New Roman" w:hAnsi="Times New Roman"/>
          <w:color w:val="0D0D0D"/>
          <w:spacing w:val="1"/>
          <w:sz w:val="18"/>
          <w:szCs w:val="18"/>
        </w:rPr>
        <w:t>3</w:t>
      </w:r>
      <w:r w:rsidRPr="005973B7">
        <w:rPr>
          <w:rFonts w:ascii="Times New Roman" w:hAnsi="Times New Roman"/>
          <w:color w:val="0D0D0D"/>
          <w:spacing w:val="-2"/>
          <w:sz w:val="18"/>
          <w:szCs w:val="18"/>
        </w:rPr>
        <w:t>0</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F</w:t>
      </w:r>
      <w:r w:rsidRPr="005973B7">
        <w:rPr>
          <w:rFonts w:ascii="Times New Roman" w:hAnsi="Times New Roman"/>
          <w:color w:val="0D0D0D"/>
          <w:spacing w:val="1"/>
          <w:sz w:val="18"/>
          <w:szCs w:val="18"/>
        </w:rPr>
        <w:t>â</w:t>
      </w:r>
      <w:r w:rsidRPr="005973B7">
        <w:rPr>
          <w:rFonts w:ascii="Times New Roman" w:hAnsi="Times New Roman"/>
          <w:color w:val="0D0D0D"/>
          <w:sz w:val="18"/>
          <w:szCs w:val="18"/>
        </w:rPr>
        <w:t>t</w:t>
      </w:r>
      <w:r w:rsidRPr="005973B7">
        <w:rPr>
          <w:rFonts w:ascii="Times New Roman" w:hAnsi="Times New Roman"/>
          <w:color w:val="0D0D0D"/>
          <w:spacing w:val="-1"/>
          <w:sz w:val="18"/>
          <w:szCs w:val="18"/>
        </w:rPr>
        <w:t>ı</w:t>
      </w:r>
      <w:r w:rsidRPr="005973B7">
        <w:rPr>
          <w:rFonts w:ascii="Times New Roman" w:hAnsi="Times New Roman"/>
          <w:color w:val="0D0D0D"/>
          <w:spacing w:val="-2"/>
          <w:sz w:val="18"/>
          <w:szCs w:val="18"/>
        </w:rPr>
        <w:t>r</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3</w:t>
      </w:r>
      <w:r w:rsidRPr="005973B7">
        <w:rPr>
          <w:rFonts w:ascii="Times New Roman" w:hAnsi="Times New Roman"/>
          <w:color w:val="0D0D0D"/>
          <w:spacing w:val="1"/>
          <w:sz w:val="18"/>
          <w:szCs w:val="18"/>
        </w:rPr>
        <w:t>5</w:t>
      </w:r>
      <w:r w:rsidRPr="005973B7">
        <w:rPr>
          <w:rFonts w:ascii="Times New Roman" w:hAnsi="Times New Roman"/>
          <w:color w:val="0D0D0D"/>
          <w:spacing w:val="-2"/>
          <w:sz w:val="18"/>
          <w:szCs w:val="18"/>
        </w:rPr>
        <w:t>/</w:t>
      </w:r>
      <w:r w:rsidRPr="005973B7">
        <w:rPr>
          <w:rFonts w:ascii="Times New Roman" w:hAnsi="Times New Roman"/>
          <w:color w:val="0D0D0D"/>
          <w:spacing w:val="1"/>
          <w:sz w:val="18"/>
          <w:szCs w:val="18"/>
        </w:rPr>
        <w:t>1</w:t>
      </w:r>
      <w:r>
        <w:rPr>
          <w:rFonts w:ascii="Times New Roman" w:hAnsi="Times New Roman"/>
          <w:color w:val="0D0D0D"/>
          <w:spacing w:val="1"/>
          <w:sz w:val="18"/>
          <w:szCs w:val="18"/>
        </w:rPr>
        <w:t>.</w:t>
      </w:r>
    </w:p>
  </w:footnote>
  <w:footnote w:id="465">
    <w:p w:rsidR="00CC3308" w:rsidRPr="00FF7CA6" w:rsidRDefault="00CC3308" w:rsidP="001F6243">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Pr>
          <w:rFonts w:ascii="Times New Roman" w:hAnsi="Times New Roman"/>
          <w:color w:val="0D0D0D"/>
          <w:spacing w:val="-1"/>
          <w:sz w:val="18"/>
          <w:szCs w:val="18"/>
        </w:rPr>
        <w:t>Te</w:t>
      </w:r>
      <w:r>
        <w:rPr>
          <w:rFonts w:ascii="Times New Roman" w:hAnsi="Times New Roman"/>
          <w:color w:val="0D0D0D"/>
          <w:sz w:val="18"/>
          <w:szCs w:val="18"/>
        </w:rPr>
        <w:t>d</w:t>
      </w:r>
      <w:r>
        <w:rPr>
          <w:rFonts w:ascii="Times New Roman" w:hAnsi="Times New Roman"/>
          <w:color w:val="0D0D0D"/>
          <w:spacing w:val="-2"/>
          <w:sz w:val="18"/>
          <w:szCs w:val="18"/>
        </w:rPr>
        <w:t xml:space="preserve"> P</w:t>
      </w:r>
      <w:r>
        <w:rPr>
          <w:rFonts w:ascii="Times New Roman" w:hAnsi="Times New Roman"/>
          <w:color w:val="0D0D0D"/>
          <w:spacing w:val="-1"/>
          <w:sz w:val="18"/>
          <w:szCs w:val="18"/>
        </w:rPr>
        <w:t>e</w:t>
      </w:r>
      <w:r>
        <w:rPr>
          <w:rFonts w:ascii="Times New Roman" w:hAnsi="Times New Roman"/>
          <w:color w:val="0D0D0D"/>
          <w:sz w:val="18"/>
          <w:szCs w:val="18"/>
        </w:rPr>
        <w:t>t</w:t>
      </w:r>
      <w:r>
        <w:rPr>
          <w:rFonts w:ascii="Times New Roman" w:hAnsi="Times New Roman"/>
          <w:color w:val="0D0D0D"/>
          <w:spacing w:val="-1"/>
          <w:sz w:val="18"/>
          <w:szCs w:val="18"/>
        </w:rPr>
        <w:t>e</w:t>
      </w:r>
      <w:r>
        <w:rPr>
          <w:rFonts w:ascii="Times New Roman" w:hAnsi="Times New Roman"/>
          <w:color w:val="0D0D0D"/>
          <w:spacing w:val="-2"/>
          <w:sz w:val="18"/>
          <w:szCs w:val="18"/>
        </w:rPr>
        <w:t>r</w:t>
      </w:r>
      <w:r>
        <w:rPr>
          <w:rFonts w:ascii="Times New Roman" w:hAnsi="Times New Roman"/>
          <w:color w:val="0D0D0D"/>
          <w:sz w:val="18"/>
          <w:szCs w:val="18"/>
        </w:rPr>
        <w:t>s</w:t>
      </w:r>
      <w:r>
        <w:rPr>
          <w:rFonts w:ascii="Times New Roman" w:hAnsi="Times New Roman"/>
          <w:color w:val="0D0D0D"/>
          <w:spacing w:val="-1"/>
          <w:sz w:val="18"/>
          <w:szCs w:val="18"/>
        </w:rPr>
        <w:t xml:space="preserve">,  </w:t>
      </w:r>
      <w:r>
        <w:rPr>
          <w:rFonts w:ascii="Times New Roman" w:hAnsi="Times New Roman"/>
          <w:b/>
          <w:bCs/>
          <w:color w:val="0D0D0D"/>
          <w:sz w:val="18"/>
          <w:szCs w:val="18"/>
        </w:rPr>
        <w:t>P</w:t>
      </w:r>
      <w:r>
        <w:rPr>
          <w:rFonts w:ascii="Times New Roman" w:hAnsi="Times New Roman"/>
          <w:b/>
          <w:bCs/>
          <w:color w:val="0D0D0D"/>
          <w:spacing w:val="-2"/>
          <w:sz w:val="18"/>
          <w:szCs w:val="18"/>
        </w:rPr>
        <w:t>l</w:t>
      </w:r>
      <w:r>
        <w:rPr>
          <w:rFonts w:ascii="Times New Roman" w:hAnsi="Times New Roman"/>
          <w:b/>
          <w:bCs/>
          <w:color w:val="0D0D0D"/>
          <w:sz w:val="18"/>
          <w:szCs w:val="18"/>
        </w:rPr>
        <w:t>a</w:t>
      </w:r>
      <w:r>
        <w:rPr>
          <w:rFonts w:ascii="Times New Roman" w:hAnsi="Times New Roman"/>
          <w:b/>
          <w:bCs/>
          <w:color w:val="0D0D0D"/>
          <w:spacing w:val="-2"/>
          <w:sz w:val="18"/>
          <w:szCs w:val="18"/>
        </w:rPr>
        <w:t>y</w:t>
      </w:r>
      <w:r>
        <w:rPr>
          <w:rFonts w:ascii="Times New Roman" w:hAnsi="Times New Roman"/>
          <w:b/>
          <w:bCs/>
          <w:color w:val="0D0D0D"/>
          <w:sz w:val="18"/>
          <w:szCs w:val="18"/>
        </w:rPr>
        <w:t>i</w:t>
      </w:r>
      <w:r>
        <w:rPr>
          <w:rFonts w:ascii="Times New Roman" w:hAnsi="Times New Roman"/>
          <w:b/>
          <w:bCs/>
          <w:color w:val="0D0D0D"/>
          <w:spacing w:val="-1"/>
          <w:sz w:val="18"/>
          <w:szCs w:val="18"/>
        </w:rPr>
        <w:t>n</w:t>
      </w:r>
      <w:r>
        <w:rPr>
          <w:rFonts w:ascii="Times New Roman" w:hAnsi="Times New Roman"/>
          <w:b/>
          <w:bCs/>
          <w:color w:val="0D0D0D"/>
          <w:sz w:val="18"/>
          <w:szCs w:val="18"/>
        </w:rPr>
        <w:t>g</w:t>
      </w:r>
      <w:r>
        <w:rPr>
          <w:rFonts w:ascii="Times New Roman" w:hAnsi="Times New Roman"/>
          <w:b/>
          <w:bCs/>
          <w:color w:val="0D0D0D"/>
          <w:spacing w:val="2"/>
          <w:sz w:val="18"/>
          <w:szCs w:val="18"/>
        </w:rPr>
        <w:t xml:space="preserve"> </w:t>
      </w:r>
      <w:r>
        <w:rPr>
          <w:rFonts w:ascii="Times New Roman" w:hAnsi="Times New Roman"/>
          <w:b/>
          <w:bCs/>
          <w:color w:val="0D0D0D"/>
          <w:spacing w:val="-4"/>
          <w:sz w:val="18"/>
          <w:szCs w:val="18"/>
        </w:rPr>
        <w:t>G</w:t>
      </w:r>
      <w:r>
        <w:rPr>
          <w:rFonts w:ascii="Times New Roman" w:hAnsi="Times New Roman"/>
          <w:b/>
          <w:bCs/>
          <w:color w:val="0D0D0D"/>
          <w:sz w:val="18"/>
          <w:szCs w:val="18"/>
        </w:rPr>
        <w:t>o</w:t>
      </w:r>
      <w:r>
        <w:rPr>
          <w:rFonts w:ascii="Times New Roman" w:hAnsi="Times New Roman"/>
          <w:b/>
          <w:bCs/>
          <w:color w:val="0D0D0D"/>
          <w:spacing w:val="-2"/>
          <w:sz w:val="18"/>
          <w:szCs w:val="18"/>
        </w:rPr>
        <w:t>d</w:t>
      </w:r>
      <w:r>
        <w:rPr>
          <w:rFonts w:ascii="Times New Roman" w:hAnsi="Times New Roman"/>
          <w:b/>
          <w:bCs/>
          <w:color w:val="0D0D0D"/>
          <w:sz w:val="18"/>
          <w:szCs w:val="18"/>
        </w:rPr>
        <w:t>?</w:t>
      </w:r>
      <w:r>
        <w:rPr>
          <w:rFonts w:ascii="Times New Roman" w:hAnsi="Times New Roman"/>
          <w:b/>
          <w:bCs/>
          <w:color w:val="0D0D0D"/>
          <w:spacing w:val="2"/>
          <w:sz w:val="18"/>
          <w:szCs w:val="18"/>
        </w:rPr>
        <w:t xml:space="preserve"> </w:t>
      </w:r>
      <w:r>
        <w:rPr>
          <w:rFonts w:ascii="Times New Roman" w:hAnsi="Times New Roman"/>
          <w:b/>
          <w:bCs/>
          <w:color w:val="0D0D0D"/>
          <w:spacing w:val="-1"/>
          <w:sz w:val="18"/>
          <w:szCs w:val="18"/>
        </w:rPr>
        <w:t>Gene</w:t>
      </w:r>
      <w:r>
        <w:rPr>
          <w:rFonts w:ascii="Times New Roman" w:hAnsi="Times New Roman"/>
          <w:b/>
          <w:bCs/>
          <w:color w:val="0D0D0D"/>
          <w:spacing w:val="-4"/>
          <w:sz w:val="18"/>
          <w:szCs w:val="18"/>
        </w:rPr>
        <w:t>t</w:t>
      </w:r>
      <w:r>
        <w:rPr>
          <w:rFonts w:ascii="Times New Roman" w:hAnsi="Times New Roman"/>
          <w:b/>
          <w:bCs/>
          <w:color w:val="0D0D0D"/>
          <w:sz w:val="18"/>
          <w:szCs w:val="18"/>
        </w:rPr>
        <w:t xml:space="preserve">ic </w:t>
      </w:r>
      <w:r>
        <w:rPr>
          <w:rFonts w:ascii="Times New Roman" w:hAnsi="Times New Roman"/>
          <w:b/>
          <w:bCs/>
          <w:color w:val="0D0D0D"/>
          <w:spacing w:val="-1"/>
          <w:sz w:val="18"/>
          <w:szCs w:val="18"/>
        </w:rPr>
        <w:t>Determ</w:t>
      </w:r>
      <w:r>
        <w:rPr>
          <w:rFonts w:ascii="Times New Roman" w:hAnsi="Times New Roman"/>
          <w:b/>
          <w:bCs/>
          <w:color w:val="0D0D0D"/>
          <w:sz w:val="18"/>
          <w:szCs w:val="18"/>
        </w:rPr>
        <w:t>i</w:t>
      </w:r>
      <w:r>
        <w:rPr>
          <w:rFonts w:ascii="Times New Roman" w:hAnsi="Times New Roman"/>
          <w:b/>
          <w:bCs/>
          <w:color w:val="0D0D0D"/>
          <w:spacing w:val="-3"/>
          <w:sz w:val="18"/>
          <w:szCs w:val="18"/>
        </w:rPr>
        <w:t>n</w:t>
      </w:r>
      <w:r>
        <w:rPr>
          <w:rFonts w:ascii="Times New Roman" w:hAnsi="Times New Roman"/>
          <w:b/>
          <w:bCs/>
          <w:color w:val="0D0D0D"/>
          <w:sz w:val="18"/>
          <w:szCs w:val="18"/>
        </w:rPr>
        <w:t>i</w:t>
      </w:r>
      <w:r>
        <w:rPr>
          <w:rFonts w:ascii="Times New Roman" w:hAnsi="Times New Roman"/>
          <w:b/>
          <w:bCs/>
          <w:color w:val="0D0D0D"/>
          <w:spacing w:val="-1"/>
          <w:sz w:val="18"/>
          <w:szCs w:val="18"/>
        </w:rPr>
        <w:t>s</w:t>
      </w:r>
      <w:r>
        <w:rPr>
          <w:rFonts w:ascii="Times New Roman" w:hAnsi="Times New Roman"/>
          <w:b/>
          <w:bCs/>
          <w:color w:val="0D0D0D"/>
          <w:sz w:val="18"/>
          <w:szCs w:val="18"/>
        </w:rPr>
        <w:t>m</w:t>
      </w:r>
      <w:r>
        <w:rPr>
          <w:rFonts w:ascii="Times New Roman" w:hAnsi="Times New Roman"/>
          <w:b/>
          <w:bCs/>
          <w:color w:val="0D0D0D"/>
          <w:spacing w:val="-2"/>
          <w:sz w:val="18"/>
          <w:szCs w:val="18"/>
        </w:rPr>
        <w:t xml:space="preserve"> </w:t>
      </w:r>
      <w:r>
        <w:rPr>
          <w:rFonts w:ascii="Times New Roman" w:hAnsi="Times New Roman"/>
          <w:b/>
          <w:bCs/>
          <w:color w:val="0D0D0D"/>
          <w:sz w:val="18"/>
          <w:szCs w:val="18"/>
        </w:rPr>
        <w:t>a</w:t>
      </w:r>
      <w:r>
        <w:rPr>
          <w:rFonts w:ascii="Times New Roman" w:hAnsi="Times New Roman"/>
          <w:b/>
          <w:bCs/>
          <w:color w:val="0D0D0D"/>
          <w:spacing w:val="-3"/>
          <w:sz w:val="18"/>
          <w:szCs w:val="18"/>
        </w:rPr>
        <w:t>n</w:t>
      </w:r>
      <w:r>
        <w:rPr>
          <w:rFonts w:ascii="Times New Roman" w:hAnsi="Times New Roman"/>
          <w:b/>
          <w:bCs/>
          <w:color w:val="0D0D0D"/>
          <w:sz w:val="18"/>
          <w:szCs w:val="18"/>
        </w:rPr>
        <w:t>d</w:t>
      </w:r>
      <w:r>
        <w:rPr>
          <w:rFonts w:ascii="Times New Roman" w:hAnsi="Times New Roman"/>
          <w:b/>
          <w:bCs/>
          <w:color w:val="0D0D0D"/>
          <w:spacing w:val="2"/>
          <w:sz w:val="18"/>
          <w:szCs w:val="18"/>
        </w:rPr>
        <w:t xml:space="preserve"> </w:t>
      </w:r>
      <w:r>
        <w:rPr>
          <w:rFonts w:ascii="Times New Roman" w:hAnsi="Times New Roman"/>
          <w:b/>
          <w:bCs/>
          <w:color w:val="0D0D0D"/>
          <w:spacing w:val="-1"/>
          <w:sz w:val="18"/>
          <w:szCs w:val="18"/>
        </w:rPr>
        <w:t>Hu</w:t>
      </w:r>
      <w:r>
        <w:rPr>
          <w:rFonts w:ascii="Times New Roman" w:hAnsi="Times New Roman"/>
          <w:b/>
          <w:bCs/>
          <w:color w:val="0D0D0D"/>
          <w:spacing w:val="-3"/>
          <w:sz w:val="18"/>
          <w:szCs w:val="18"/>
        </w:rPr>
        <w:t>m</w:t>
      </w:r>
      <w:r>
        <w:rPr>
          <w:rFonts w:ascii="Times New Roman" w:hAnsi="Times New Roman"/>
          <w:b/>
          <w:bCs/>
          <w:color w:val="0D0D0D"/>
          <w:sz w:val="18"/>
          <w:szCs w:val="18"/>
        </w:rPr>
        <w:t xml:space="preserve">an </w:t>
      </w:r>
      <w:r>
        <w:rPr>
          <w:rFonts w:ascii="Times New Roman" w:hAnsi="Times New Roman"/>
          <w:b/>
          <w:bCs/>
          <w:color w:val="0D0D0D"/>
          <w:spacing w:val="-1"/>
          <w:sz w:val="18"/>
          <w:szCs w:val="18"/>
        </w:rPr>
        <w:t>Fre</w:t>
      </w:r>
      <w:r>
        <w:rPr>
          <w:rFonts w:ascii="Times New Roman" w:hAnsi="Times New Roman"/>
          <w:b/>
          <w:bCs/>
          <w:color w:val="0D0D0D"/>
          <w:spacing w:val="-3"/>
          <w:sz w:val="18"/>
          <w:szCs w:val="18"/>
        </w:rPr>
        <w:t>e</w:t>
      </w:r>
      <w:r>
        <w:rPr>
          <w:rFonts w:ascii="Times New Roman" w:hAnsi="Times New Roman"/>
          <w:b/>
          <w:bCs/>
          <w:color w:val="0D0D0D"/>
          <w:spacing w:val="1"/>
          <w:sz w:val="18"/>
          <w:szCs w:val="18"/>
        </w:rPr>
        <w:t>d</w:t>
      </w:r>
      <w:r>
        <w:rPr>
          <w:rFonts w:ascii="Times New Roman" w:hAnsi="Times New Roman"/>
          <w:b/>
          <w:bCs/>
          <w:color w:val="0D0D0D"/>
          <w:sz w:val="18"/>
          <w:szCs w:val="18"/>
        </w:rPr>
        <w:t>o</w:t>
      </w:r>
      <w:r>
        <w:rPr>
          <w:rFonts w:ascii="Times New Roman" w:hAnsi="Times New Roman"/>
          <w:b/>
          <w:bCs/>
          <w:color w:val="0D0D0D"/>
          <w:spacing w:val="-1"/>
          <w:sz w:val="18"/>
          <w:szCs w:val="18"/>
        </w:rPr>
        <w:t>m</w:t>
      </w:r>
      <w:r>
        <w:rPr>
          <w:rFonts w:ascii="Times New Roman" w:hAnsi="Times New Roman"/>
          <w:color w:val="0D0D0D"/>
          <w:spacing w:val="-1"/>
          <w:sz w:val="18"/>
          <w:szCs w:val="18"/>
        </w:rPr>
        <w:t>,</w:t>
      </w:r>
      <w:r>
        <w:rPr>
          <w:rFonts w:ascii="Times New Roman" w:hAnsi="Times New Roman"/>
          <w:color w:val="0D0D0D"/>
          <w:sz w:val="18"/>
          <w:szCs w:val="18"/>
        </w:rPr>
        <w:t xml:space="preserve"> </w:t>
      </w:r>
      <w:r>
        <w:rPr>
          <w:rFonts w:ascii="Times New Roman" w:hAnsi="Times New Roman"/>
          <w:color w:val="0D0D0D"/>
          <w:spacing w:val="-2"/>
          <w:sz w:val="18"/>
          <w:szCs w:val="18"/>
        </w:rPr>
        <w:t>R</w:t>
      </w:r>
      <w:r>
        <w:rPr>
          <w:rFonts w:ascii="Times New Roman" w:hAnsi="Times New Roman"/>
          <w:color w:val="0D0D0D"/>
          <w:spacing w:val="1"/>
          <w:sz w:val="18"/>
          <w:szCs w:val="18"/>
        </w:rPr>
        <w:t>o</w:t>
      </w:r>
      <w:r>
        <w:rPr>
          <w:rFonts w:ascii="Times New Roman" w:hAnsi="Times New Roman"/>
          <w:color w:val="0D0D0D"/>
          <w:spacing w:val="-1"/>
          <w:sz w:val="18"/>
          <w:szCs w:val="18"/>
        </w:rPr>
        <w:t>u</w:t>
      </w:r>
      <w:r>
        <w:rPr>
          <w:rFonts w:ascii="Times New Roman" w:hAnsi="Times New Roman"/>
          <w:color w:val="0D0D0D"/>
          <w:spacing w:val="-2"/>
          <w:sz w:val="18"/>
          <w:szCs w:val="18"/>
        </w:rPr>
        <w:t>t</w:t>
      </w:r>
      <w:r>
        <w:rPr>
          <w:rFonts w:ascii="Times New Roman" w:hAnsi="Times New Roman"/>
          <w:color w:val="0D0D0D"/>
          <w:spacing w:val="1"/>
          <w:sz w:val="18"/>
          <w:szCs w:val="18"/>
        </w:rPr>
        <w:t>l</w:t>
      </w:r>
      <w:r>
        <w:rPr>
          <w:rFonts w:ascii="Times New Roman" w:hAnsi="Times New Roman"/>
          <w:color w:val="0D0D0D"/>
          <w:spacing w:val="-1"/>
          <w:sz w:val="18"/>
          <w:szCs w:val="18"/>
        </w:rPr>
        <w:t>e</w:t>
      </w:r>
      <w:r>
        <w:rPr>
          <w:rFonts w:ascii="Times New Roman" w:hAnsi="Times New Roman"/>
          <w:color w:val="0D0D0D"/>
          <w:sz w:val="18"/>
          <w:szCs w:val="18"/>
        </w:rPr>
        <w:t>d</w:t>
      </w:r>
      <w:r>
        <w:rPr>
          <w:rFonts w:ascii="Times New Roman" w:hAnsi="Times New Roman"/>
          <w:color w:val="0D0D0D"/>
          <w:spacing w:val="-1"/>
          <w:sz w:val="18"/>
          <w:szCs w:val="18"/>
        </w:rPr>
        <w:t>ge,</w:t>
      </w:r>
      <w:r>
        <w:rPr>
          <w:rFonts w:ascii="Times New Roman" w:hAnsi="Times New Roman"/>
          <w:color w:val="0D0D0D"/>
          <w:sz w:val="18"/>
          <w:szCs w:val="18"/>
        </w:rPr>
        <w:t xml:space="preserve"> N</w:t>
      </w:r>
      <w:r>
        <w:rPr>
          <w:rFonts w:ascii="Times New Roman" w:hAnsi="Times New Roman"/>
          <w:color w:val="0D0D0D"/>
          <w:spacing w:val="-3"/>
          <w:sz w:val="18"/>
          <w:szCs w:val="18"/>
        </w:rPr>
        <w:t>e</w:t>
      </w:r>
      <w:r>
        <w:rPr>
          <w:rFonts w:ascii="Times New Roman" w:hAnsi="Times New Roman"/>
          <w:color w:val="0D0D0D"/>
          <w:sz w:val="18"/>
          <w:szCs w:val="18"/>
        </w:rPr>
        <w:t>w</w:t>
      </w:r>
      <w:r>
        <w:rPr>
          <w:rFonts w:ascii="Times New Roman" w:hAnsi="Times New Roman"/>
          <w:color w:val="0D0D0D"/>
          <w:spacing w:val="-2"/>
          <w:sz w:val="18"/>
          <w:szCs w:val="18"/>
        </w:rPr>
        <w:t xml:space="preserve"> </w:t>
      </w:r>
      <w:r>
        <w:rPr>
          <w:rFonts w:ascii="Times New Roman" w:hAnsi="Times New Roman"/>
          <w:color w:val="0D0D0D"/>
          <w:sz w:val="18"/>
          <w:szCs w:val="18"/>
        </w:rPr>
        <w:t>Y</w:t>
      </w:r>
      <w:r>
        <w:rPr>
          <w:rFonts w:ascii="Times New Roman" w:hAnsi="Times New Roman"/>
          <w:color w:val="0D0D0D"/>
          <w:spacing w:val="1"/>
          <w:sz w:val="18"/>
          <w:szCs w:val="18"/>
        </w:rPr>
        <w:t>o</w:t>
      </w:r>
      <w:r>
        <w:rPr>
          <w:rFonts w:ascii="Times New Roman" w:hAnsi="Times New Roman"/>
          <w:color w:val="0D0D0D"/>
          <w:spacing w:val="-2"/>
          <w:sz w:val="18"/>
          <w:szCs w:val="18"/>
        </w:rPr>
        <w:t>r</w:t>
      </w:r>
      <w:r>
        <w:rPr>
          <w:rFonts w:ascii="Times New Roman" w:hAnsi="Times New Roman"/>
          <w:color w:val="0D0D0D"/>
          <w:spacing w:val="-1"/>
          <w:sz w:val="18"/>
          <w:szCs w:val="18"/>
        </w:rPr>
        <w:t>k</w:t>
      </w:r>
      <w:r>
        <w:rPr>
          <w:rFonts w:ascii="Times New Roman" w:hAnsi="Times New Roman"/>
          <w:color w:val="0D0D0D"/>
          <w:sz w:val="18"/>
          <w:szCs w:val="18"/>
        </w:rPr>
        <w:t xml:space="preserve"> and London,</w:t>
      </w:r>
      <w:r>
        <w:rPr>
          <w:rFonts w:ascii="Times New Roman" w:hAnsi="Times New Roman"/>
          <w:color w:val="0D0D0D"/>
          <w:spacing w:val="3"/>
          <w:sz w:val="18"/>
          <w:szCs w:val="18"/>
        </w:rPr>
        <w:t xml:space="preserve"> </w:t>
      </w:r>
      <w:r>
        <w:rPr>
          <w:rFonts w:ascii="Times New Roman" w:hAnsi="Times New Roman"/>
          <w:color w:val="0D0D0D"/>
          <w:spacing w:val="-2"/>
          <w:sz w:val="18"/>
          <w:szCs w:val="18"/>
        </w:rPr>
        <w:t>2</w:t>
      </w:r>
      <w:r>
        <w:rPr>
          <w:rFonts w:ascii="Times New Roman" w:hAnsi="Times New Roman"/>
          <w:color w:val="0D0D0D"/>
          <w:spacing w:val="1"/>
          <w:sz w:val="18"/>
          <w:szCs w:val="18"/>
        </w:rPr>
        <w:t>0</w:t>
      </w:r>
      <w:r>
        <w:rPr>
          <w:rFonts w:ascii="Times New Roman" w:hAnsi="Times New Roman"/>
          <w:color w:val="0D0D0D"/>
          <w:spacing w:val="-2"/>
          <w:sz w:val="18"/>
          <w:szCs w:val="18"/>
        </w:rPr>
        <w:t>0</w:t>
      </w:r>
      <w:r>
        <w:rPr>
          <w:rFonts w:ascii="Times New Roman" w:hAnsi="Times New Roman"/>
          <w:color w:val="0D0D0D"/>
          <w:spacing w:val="1"/>
          <w:sz w:val="18"/>
          <w:szCs w:val="18"/>
        </w:rPr>
        <w:t>3</w:t>
      </w:r>
      <w:r>
        <w:rPr>
          <w:rFonts w:ascii="Times New Roman" w:hAnsi="Times New Roman"/>
          <w:color w:val="0D0D0D"/>
          <w:spacing w:val="-1"/>
          <w:sz w:val="18"/>
          <w:szCs w:val="18"/>
        </w:rPr>
        <w:t>, s. 1-5.; Bezirganoğlu, a.g.e., s. 265.</w:t>
      </w:r>
    </w:p>
  </w:footnote>
  <w:footnote w:id="466">
    <w:p w:rsidR="00CC3308" w:rsidRPr="00E70BF0" w:rsidRDefault="00CC3308" w:rsidP="00E70BF0">
      <w:pPr>
        <w:pStyle w:val="DipnotMetni"/>
        <w:spacing w:line="20" w:lineRule="atLeast"/>
        <w:ind w:left="709" w:hanging="709"/>
        <w:jc w:val="both"/>
        <w:rPr>
          <w:rStyle w:val="DipnotBavurusu"/>
          <w:rFonts w:ascii="Times New Roman" w:hAnsi="Times New Roman"/>
          <w:color w:val="0D0D0D"/>
          <w:sz w:val="18"/>
          <w:szCs w:val="18"/>
        </w:rPr>
      </w:pPr>
      <w:r w:rsidRPr="00E70BF0">
        <w:rPr>
          <w:rStyle w:val="DipnotBavurusu"/>
          <w:rFonts w:ascii="Times New Roman" w:hAnsi="Times New Roman"/>
          <w:color w:val="0D0D0D"/>
          <w:sz w:val="18"/>
          <w:szCs w:val="18"/>
        </w:rPr>
        <w:footnoteRef/>
      </w:r>
      <w:r w:rsidRPr="00E70BF0">
        <w:rPr>
          <w:rStyle w:val="DipnotBavurusu"/>
          <w:rFonts w:ascii="Times New Roman" w:hAnsi="Times New Roman"/>
          <w:color w:val="0D0D0D"/>
          <w:sz w:val="18"/>
          <w:szCs w:val="18"/>
        </w:rPr>
        <w:t xml:space="preserve"> </w:t>
      </w:r>
      <w:r>
        <w:rPr>
          <w:rFonts w:ascii="Times New Roman" w:hAnsi="Times New Roman"/>
          <w:color w:val="0D0D0D"/>
          <w:sz w:val="18"/>
          <w:szCs w:val="18"/>
        </w:rPr>
        <w:t>Nisâ, 4/118-119, Müslim, “Cennet”, 63.</w:t>
      </w:r>
    </w:p>
  </w:footnote>
  <w:footnote w:id="467">
    <w:p w:rsidR="00CC3308" w:rsidRPr="00C722E9" w:rsidRDefault="00CC3308" w:rsidP="00C722E9">
      <w:pPr>
        <w:pStyle w:val="DipnotMetni"/>
        <w:spacing w:line="20" w:lineRule="atLeast"/>
        <w:ind w:left="709" w:hanging="709"/>
        <w:jc w:val="both"/>
      </w:pPr>
      <w:r w:rsidRPr="00C722E9">
        <w:rPr>
          <w:rStyle w:val="DipnotBavurusu"/>
          <w:rFonts w:ascii="Times New Roman" w:hAnsi="Times New Roman"/>
          <w:color w:val="0D0D0D"/>
          <w:sz w:val="18"/>
          <w:szCs w:val="18"/>
        </w:rPr>
        <w:footnoteRef/>
      </w:r>
      <w:r w:rsidRPr="00C722E9">
        <w:rPr>
          <w:rStyle w:val="DipnotBavurusu"/>
          <w:rFonts w:ascii="Times New Roman" w:hAnsi="Times New Roman"/>
          <w:color w:val="0D0D0D"/>
          <w:sz w:val="18"/>
          <w:szCs w:val="18"/>
        </w:rPr>
        <w:t xml:space="preserve"> </w:t>
      </w:r>
      <w:r>
        <w:rPr>
          <w:rFonts w:ascii="Times New Roman" w:hAnsi="Times New Roman"/>
          <w:color w:val="0D0D0D"/>
          <w:sz w:val="18"/>
          <w:szCs w:val="18"/>
        </w:rPr>
        <w:t>Râhman, 55/10-12.</w:t>
      </w:r>
    </w:p>
  </w:footnote>
  <w:footnote w:id="468">
    <w:p w:rsidR="00CC3308" w:rsidRPr="00AC64EF" w:rsidRDefault="00CC3308" w:rsidP="00CC39A5">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L</w:t>
      </w:r>
      <w:r w:rsidRPr="005973B7">
        <w:rPr>
          <w:rFonts w:ascii="Times New Roman" w:hAnsi="Times New Roman"/>
          <w:color w:val="0D0D0D"/>
          <w:spacing w:val="1"/>
          <w:sz w:val="18"/>
          <w:szCs w:val="18"/>
        </w:rPr>
        <w:t>o</w:t>
      </w:r>
      <w:r w:rsidRPr="005973B7">
        <w:rPr>
          <w:rFonts w:ascii="Times New Roman" w:hAnsi="Times New Roman"/>
          <w:color w:val="0D0D0D"/>
          <w:sz w:val="18"/>
          <w:szCs w:val="18"/>
        </w:rPr>
        <w:t>k</w:t>
      </w:r>
      <w:r w:rsidRPr="005973B7">
        <w:rPr>
          <w:rFonts w:ascii="Times New Roman" w:hAnsi="Times New Roman"/>
          <w:color w:val="0D0D0D"/>
          <w:spacing w:val="-3"/>
          <w:sz w:val="18"/>
          <w:szCs w:val="18"/>
        </w:rPr>
        <w:t>m</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 xml:space="preserve">n, </w:t>
      </w:r>
      <w:r w:rsidRPr="005973B7">
        <w:rPr>
          <w:rFonts w:ascii="Times New Roman" w:hAnsi="Times New Roman"/>
          <w:color w:val="0D0D0D"/>
          <w:spacing w:val="-2"/>
          <w:sz w:val="18"/>
          <w:szCs w:val="18"/>
        </w:rPr>
        <w:t>31</w:t>
      </w:r>
      <w:r w:rsidRPr="005973B7">
        <w:rPr>
          <w:rFonts w:ascii="Times New Roman" w:hAnsi="Times New Roman"/>
          <w:color w:val="0D0D0D"/>
          <w:spacing w:val="1"/>
          <w:sz w:val="18"/>
          <w:szCs w:val="18"/>
        </w:rPr>
        <w:t>/</w:t>
      </w:r>
      <w:r w:rsidRPr="005973B7">
        <w:rPr>
          <w:rFonts w:ascii="Times New Roman" w:hAnsi="Times New Roman"/>
          <w:color w:val="0D0D0D"/>
          <w:spacing w:val="-2"/>
          <w:sz w:val="18"/>
          <w:szCs w:val="18"/>
        </w:rPr>
        <w:t>2</w:t>
      </w:r>
      <w:r w:rsidRPr="005973B7">
        <w:rPr>
          <w:rFonts w:ascii="Times New Roman" w:hAnsi="Times New Roman"/>
          <w:color w:val="0D0D0D"/>
          <w:spacing w:val="1"/>
          <w:sz w:val="18"/>
          <w:szCs w:val="18"/>
        </w:rPr>
        <w:t>0</w:t>
      </w:r>
      <w:r>
        <w:rPr>
          <w:rFonts w:ascii="Times New Roman" w:hAnsi="Times New Roman"/>
          <w:color w:val="0D0D0D"/>
          <w:sz w:val="18"/>
          <w:szCs w:val="18"/>
        </w:rPr>
        <w:t>.</w:t>
      </w:r>
    </w:p>
  </w:footnote>
  <w:footnote w:id="469">
    <w:p w:rsidR="00CC3308" w:rsidRPr="00943476" w:rsidRDefault="00CC3308" w:rsidP="006C57BD">
      <w:pPr>
        <w:pStyle w:val="DipnotMetni"/>
        <w:spacing w:line="20" w:lineRule="atLeast"/>
        <w:ind w:left="709" w:hanging="709"/>
        <w:jc w:val="both"/>
        <w:rPr>
          <w:rFonts w:ascii="Times New Roman" w:hAnsi="Times New Roman"/>
          <w:color w:val="0D0D0D"/>
          <w:spacing w:val="-2"/>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Ebû</w:t>
      </w:r>
      <w:r w:rsidRPr="005973B7">
        <w:rPr>
          <w:rFonts w:ascii="Times New Roman" w:hAnsi="Times New Roman"/>
          <w:color w:val="0D0D0D"/>
          <w:spacing w:val="11"/>
          <w:sz w:val="18"/>
          <w:szCs w:val="18"/>
        </w:rPr>
        <w:t xml:space="preserve"> </w:t>
      </w:r>
      <w:r w:rsidRPr="005973B7">
        <w:rPr>
          <w:rFonts w:ascii="Times New Roman" w:hAnsi="Times New Roman"/>
          <w:color w:val="0D0D0D"/>
          <w:spacing w:val="-2"/>
          <w:sz w:val="18"/>
          <w:szCs w:val="18"/>
        </w:rPr>
        <w:t>H</w:t>
      </w:r>
      <w:r w:rsidRPr="005973B7">
        <w:rPr>
          <w:rFonts w:ascii="Times New Roman" w:hAnsi="Times New Roman"/>
          <w:color w:val="0D0D0D"/>
          <w:spacing w:val="1"/>
          <w:sz w:val="18"/>
          <w:szCs w:val="18"/>
        </w:rPr>
        <w:t>â</w:t>
      </w:r>
      <w:r w:rsidRPr="005973B7">
        <w:rPr>
          <w:rFonts w:ascii="Times New Roman" w:hAnsi="Times New Roman"/>
          <w:color w:val="0D0D0D"/>
          <w:spacing w:val="-3"/>
          <w:sz w:val="18"/>
          <w:szCs w:val="18"/>
        </w:rPr>
        <w:t>m</w:t>
      </w:r>
      <w:r w:rsidRPr="005973B7">
        <w:rPr>
          <w:rFonts w:ascii="Times New Roman" w:hAnsi="Times New Roman"/>
          <w:color w:val="0D0D0D"/>
          <w:spacing w:val="1"/>
          <w:sz w:val="18"/>
          <w:szCs w:val="18"/>
        </w:rPr>
        <w:t>i</w:t>
      </w:r>
      <w:r w:rsidRPr="005973B7">
        <w:rPr>
          <w:rFonts w:ascii="Times New Roman" w:hAnsi="Times New Roman"/>
          <w:color w:val="0D0D0D"/>
          <w:sz w:val="18"/>
          <w:szCs w:val="18"/>
        </w:rPr>
        <w:t>d</w:t>
      </w:r>
      <w:r w:rsidRPr="005973B7">
        <w:rPr>
          <w:rFonts w:ascii="Times New Roman" w:hAnsi="Times New Roman"/>
          <w:color w:val="0D0D0D"/>
          <w:spacing w:val="13"/>
          <w:sz w:val="18"/>
          <w:szCs w:val="18"/>
        </w:rPr>
        <w:t xml:space="preserve"> </w:t>
      </w:r>
      <w:r w:rsidRPr="005973B7">
        <w:rPr>
          <w:rFonts w:ascii="Times New Roman" w:hAnsi="Times New Roman"/>
          <w:color w:val="0D0D0D"/>
          <w:sz w:val="18"/>
          <w:szCs w:val="18"/>
        </w:rPr>
        <w:t>Mu</w:t>
      </w:r>
      <w:r w:rsidRPr="005973B7">
        <w:rPr>
          <w:rFonts w:ascii="Times New Roman" w:hAnsi="Times New Roman"/>
          <w:color w:val="0D0D0D"/>
          <w:spacing w:val="-3"/>
          <w:sz w:val="18"/>
          <w:szCs w:val="18"/>
        </w:rPr>
        <w:t>h</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mmed</w:t>
      </w:r>
      <w:r w:rsidRPr="005973B7">
        <w:rPr>
          <w:rFonts w:ascii="Times New Roman" w:hAnsi="Times New Roman"/>
          <w:color w:val="0D0D0D"/>
          <w:spacing w:val="11"/>
          <w:sz w:val="18"/>
          <w:szCs w:val="18"/>
        </w:rPr>
        <w:t xml:space="preserve"> </w:t>
      </w:r>
      <w:r w:rsidRPr="005973B7">
        <w:rPr>
          <w:rFonts w:ascii="Times New Roman" w:hAnsi="Times New Roman"/>
          <w:color w:val="0D0D0D"/>
          <w:sz w:val="18"/>
          <w:szCs w:val="18"/>
        </w:rPr>
        <w:t>b.</w:t>
      </w:r>
      <w:r w:rsidRPr="005973B7">
        <w:rPr>
          <w:rFonts w:ascii="Times New Roman" w:hAnsi="Times New Roman"/>
          <w:color w:val="0D0D0D"/>
          <w:spacing w:val="13"/>
          <w:sz w:val="18"/>
          <w:szCs w:val="18"/>
        </w:rPr>
        <w:t xml:space="preserve"> </w:t>
      </w:r>
      <w:r w:rsidRPr="005973B7">
        <w:rPr>
          <w:rFonts w:ascii="Times New Roman" w:hAnsi="Times New Roman"/>
          <w:color w:val="0D0D0D"/>
          <w:sz w:val="18"/>
          <w:szCs w:val="18"/>
        </w:rPr>
        <w:t>Mu</w:t>
      </w:r>
      <w:r w:rsidRPr="005973B7">
        <w:rPr>
          <w:rFonts w:ascii="Times New Roman" w:hAnsi="Times New Roman"/>
          <w:color w:val="0D0D0D"/>
          <w:spacing w:val="-3"/>
          <w:sz w:val="18"/>
          <w:szCs w:val="18"/>
        </w:rPr>
        <w:t>h</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mmed</w:t>
      </w:r>
      <w:r w:rsidRPr="005973B7">
        <w:rPr>
          <w:rFonts w:ascii="Times New Roman" w:hAnsi="Times New Roman"/>
          <w:color w:val="0D0D0D"/>
          <w:spacing w:val="11"/>
          <w:sz w:val="18"/>
          <w:szCs w:val="18"/>
        </w:rPr>
        <w:t xml:space="preserve"> </w:t>
      </w:r>
      <w:r w:rsidRPr="005973B7">
        <w:rPr>
          <w:rFonts w:ascii="Times New Roman" w:hAnsi="Times New Roman"/>
          <w:color w:val="0D0D0D"/>
          <w:sz w:val="18"/>
          <w:szCs w:val="18"/>
        </w:rPr>
        <w:t>e</w:t>
      </w:r>
      <w:r w:rsidRPr="005973B7">
        <w:rPr>
          <w:rFonts w:ascii="Times New Roman" w:hAnsi="Times New Roman"/>
          <w:color w:val="0D0D0D"/>
          <w:spacing w:val="1"/>
          <w:sz w:val="18"/>
          <w:szCs w:val="18"/>
        </w:rPr>
        <w:t>l</w:t>
      </w:r>
      <w:r w:rsidRPr="005973B7">
        <w:rPr>
          <w:rFonts w:ascii="Times New Roman" w:hAnsi="Times New Roman"/>
          <w:color w:val="0D0D0D"/>
          <w:sz w:val="18"/>
          <w:szCs w:val="18"/>
        </w:rPr>
        <w:t>-</w:t>
      </w:r>
      <w:r w:rsidRPr="005973B7">
        <w:rPr>
          <w:rFonts w:ascii="Times New Roman" w:hAnsi="Times New Roman"/>
          <w:color w:val="0D0D0D"/>
          <w:spacing w:val="-3"/>
          <w:sz w:val="18"/>
          <w:szCs w:val="18"/>
        </w:rPr>
        <w:t>G</w:t>
      </w:r>
      <w:r w:rsidRPr="005973B7">
        <w:rPr>
          <w:rFonts w:ascii="Times New Roman" w:hAnsi="Times New Roman"/>
          <w:color w:val="0D0D0D"/>
          <w:spacing w:val="1"/>
          <w:sz w:val="18"/>
          <w:szCs w:val="18"/>
        </w:rPr>
        <w:t>a</w:t>
      </w:r>
      <w:r w:rsidRPr="005973B7">
        <w:rPr>
          <w:rFonts w:ascii="Times New Roman" w:hAnsi="Times New Roman"/>
          <w:color w:val="0D0D0D"/>
          <w:spacing w:val="-2"/>
          <w:sz w:val="18"/>
          <w:szCs w:val="18"/>
        </w:rPr>
        <w:t>zâ</w:t>
      </w:r>
      <w:r w:rsidRPr="005973B7">
        <w:rPr>
          <w:rFonts w:ascii="Times New Roman" w:hAnsi="Times New Roman"/>
          <w:color w:val="0D0D0D"/>
          <w:spacing w:val="1"/>
          <w:sz w:val="18"/>
          <w:szCs w:val="18"/>
        </w:rPr>
        <w:t>l</w:t>
      </w:r>
      <w:r w:rsidRPr="005973B7">
        <w:rPr>
          <w:rFonts w:ascii="Times New Roman" w:hAnsi="Times New Roman"/>
          <w:color w:val="0D0D0D"/>
          <w:sz w:val="18"/>
          <w:szCs w:val="18"/>
        </w:rPr>
        <w:t xml:space="preserve">î, </w:t>
      </w:r>
      <w:r w:rsidRPr="008D02B6">
        <w:rPr>
          <w:rFonts w:ascii="Times New Roman" w:hAnsi="Times New Roman"/>
          <w:b/>
          <w:bCs/>
          <w:color w:val="0D0D0D"/>
          <w:sz w:val="18"/>
          <w:szCs w:val="18"/>
        </w:rPr>
        <w:t>el-Mustes</w:t>
      </w:r>
      <w:r w:rsidRPr="008D02B6">
        <w:rPr>
          <w:rFonts w:ascii="Times New Roman" w:hAnsi="Times New Roman"/>
          <w:b/>
          <w:bCs/>
          <w:color w:val="0D0D0D"/>
          <w:spacing w:val="-2"/>
          <w:sz w:val="18"/>
          <w:szCs w:val="18"/>
        </w:rPr>
        <w:t>f</w:t>
      </w:r>
      <w:r w:rsidRPr="008D02B6">
        <w:rPr>
          <w:rFonts w:ascii="Times New Roman" w:hAnsi="Times New Roman"/>
          <w:b/>
          <w:bCs/>
          <w:color w:val="0D0D0D"/>
          <w:sz w:val="18"/>
          <w:szCs w:val="18"/>
        </w:rPr>
        <w:t>â</w:t>
      </w:r>
      <w:r w:rsidRPr="008D02B6">
        <w:rPr>
          <w:rFonts w:ascii="Times New Roman" w:hAnsi="Times New Roman"/>
          <w:b/>
          <w:bCs/>
          <w:color w:val="0D0D0D"/>
          <w:spacing w:val="7"/>
          <w:sz w:val="18"/>
          <w:szCs w:val="18"/>
        </w:rPr>
        <w:t xml:space="preserve"> </w:t>
      </w:r>
      <w:r w:rsidRPr="008D02B6">
        <w:rPr>
          <w:rFonts w:ascii="Times New Roman" w:hAnsi="Times New Roman"/>
          <w:b/>
          <w:bCs/>
          <w:color w:val="0D0D0D"/>
          <w:spacing w:val="-3"/>
          <w:sz w:val="18"/>
          <w:szCs w:val="18"/>
        </w:rPr>
        <w:t>m</w:t>
      </w:r>
      <w:r w:rsidRPr="008D02B6">
        <w:rPr>
          <w:rFonts w:ascii="Times New Roman" w:hAnsi="Times New Roman"/>
          <w:b/>
          <w:bCs/>
          <w:color w:val="0D0D0D"/>
          <w:sz w:val="18"/>
          <w:szCs w:val="18"/>
        </w:rPr>
        <w:t xml:space="preserve">in </w:t>
      </w:r>
      <w:r>
        <w:rPr>
          <w:rFonts w:ascii="Times New Roman" w:hAnsi="Times New Roman"/>
          <w:b/>
          <w:bCs/>
          <w:color w:val="0D0D0D"/>
          <w:spacing w:val="-2"/>
          <w:sz w:val="18"/>
          <w:szCs w:val="18"/>
        </w:rPr>
        <w:t>İ</w:t>
      </w:r>
      <w:r w:rsidRPr="008D02B6">
        <w:rPr>
          <w:rFonts w:ascii="Times New Roman" w:hAnsi="Times New Roman"/>
          <w:b/>
          <w:bCs/>
          <w:color w:val="0D0D0D"/>
          <w:sz w:val="18"/>
          <w:szCs w:val="18"/>
        </w:rPr>
        <w:t>lm</w:t>
      </w:r>
      <w:r w:rsidRPr="008D02B6">
        <w:rPr>
          <w:rFonts w:ascii="Times New Roman" w:hAnsi="Times New Roman"/>
          <w:b/>
          <w:bCs/>
          <w:color w:val="0D0D0D"/>
          <w:spacing w:val="-2"/>
          <w:sz w:val="18"/>
          <w:szCs w:val="18"/>
        </w:rPr>
        <w:t>i</w:t>
      </w:r>
      <w:r>
        <w:rPr>
          <w:rFonts w:ascii="Times New Roman" w:hAnsi="Times New Roman"/>
          <w:b/>
          <w:bCs/>
          <w:color w:val="0D0D0D"/>
          <w:sz w:val="18"/>
          <w:szCs w:val="18"/>
        </w:rPr>
        <w:t>’l-U</w:t>
      </w:r>
      <w:r w:rsidRPr="008D02B6">
        <w:rPr>
          <w:rFonts w:ascii="Times New Roman" w:hAnsi="Times New Roman"/>
          <w:b/>
          <w:bCs/>
          <w:color w:val="0D0D0D"/>
          <w:sz w:val="18"/>
          <w:szCs w:val="18"/>
        </w:rPr>
        <w:t>sû</w:t>
      </w:r>
      <w:r w:rsidRPr="008D02B6">
        <w:rPr>
          <w:rFonts w:ascii="Times New Roman" w:hAnsi="Times New Roman"/>
          <w:b/>
          <w:bCs/>
          <w:color w:val="0D0D0D"/>
          <w:spacing w:val="-2"/>
          <w:sz w:val="18"/>
          <w:szCs w:val="18"/>
        </w:rPr>
        <w:t>l</w:t>
      </w:r>
      <w:r w:rsidRPr="005973B7">
        <w:rPr>
          <w:rFonts w:ascii="Times New Roman" w:hAnsi="Times New Roman"/>
          <w:color w:val="0D0D0D"/>
          <w:sz w:val="18"/>
          <w:szCs w:val="18"/>
        </w:rPr>
        <w:t>,</w:t>
      </w:r>
      <w:r w:rsidRPr="005973B7">
        <w:rPr>
          <w:rFonts w:ascii="Times New Roman" w:hAnsi="Times New Roman"/>
          <w:color w:val="0D0D0D"/>
          <w:spacing w:val="14"/>
          <w:sz w:val="18"/>
          <w:szCs w:val="18"/>
        </w:rPr>
        <w:t xml:space="preserve"> </w:t>
      </w:r>
      <w:r w:rsidRPr="00943476">
        <w:rPr>
          <w:rFonts w:ascii="Times New Roman" w:hAnsi="Times New Roman"/>
          <w:color w:val="0D0D0D"/>
          <w:spacing w:val="-2"/>
          <w:sz w:val="18"/>
          <w:szCs w:val="18"/>
        </w:rPr>
        <w:t>Dâ</w:t>
      </w:r>
      <w:r w:rsidRPr="005973B7">
        <w:rPr>
          <w:rFonts w:ascii="Times New Roman" w:hAnsi="Times New Roman"/>
          <w:color w:val="0D0D0D"/>
          <w:spacing w:val="-2"/>
          <w:sz w:val="18"/>
          <w:szCs w:val="18"/>
        </w:rPr>
        <w:t>r</w:t>
      </w:r>
      <w:r w:rsidRPr="00943476">
        <w:rPr>
          <w:rFonts w:ascii="Times New Roman" w:hAnsi="Times New Roman"/>
          <w:color w:val="0D0D0D"/>
          <w:spacing w:val="-2"/>
          <w:sz w:val="18"/>
          <w:szCs w:val="18"/>
        </w:rPr>
        <w:t>u İhyai’t-Tü</w:t>
      </w:r>
      <w:r w:rsidRPr="005973B7">
        <w:rPr>
          <w:rFonts w:ascii="Times New Roman" w:hAnsi="Times New Roman"/>
          <w:color w:val="0D0D0D"/>
          <w:spacing w:val="-2"/>
          <w:sz w:val="18"/>
          <w:szCs w:val="18"/>
        </w:rPr>
        <w:t>r</w:t>
      </w:r>
      <w:r w:rsidRPr="00943476">
        <w:rPr>
          <w:rFonts w:ascii="Times New Roman" w:hAnsi="Times New Roman"/>
          <w:color w:val="0D0D0D"/>
          <w:spacing w:val="-2"/>
          <w:sz w:val="18"/>
          <w:szCs w:val="18"/>
        </w:rPr>
        <w:t>âs</w:t>
      </w:r>
      <w:r w:rsidRPr="005973B7">
        <w:rPr>
          <w:rFonts w:ascii="Times New Roman" w:hAnsi="Times New Roman"/>
          <w:color w:val="0D0D0D"/>
          <w:spacing w:val="-2"/>
          <w:sz w:val="18"/>
          <w:szCs w:val="18"/>
        </w:rPr>
        <w:t>i</w:t>
      </w:r>
      <w:r w:rsidRPr="00943476">
        <w:rPr>
          <w:rFonts w:ascii="Times New Roman" w:hAnsi="Times New Roman"/>
          <w:color w:val="0D0D0D"/>
          <w:spacing w:val="-2"/>
          <w:sz w:val="18"/>
          <w:szCs w:val="18"/>
        </w:rPr>
        <w:t>’l-Arabî, Bey</w:t>
      </w:r>
      <w:r w:rsidRPr="005973B7">
        <w:rPr>
          <w:rFonts w:ascii="Times New Roman" w:hAnsi="Times New Roman"/>
          <w:color w:val="0D0D0D"/>
          <w:spacing w:val="-2"/>
          <w:sz w:val="18"/>
          <w:szCs w:val="18"/>
        </w:rPr>
        <w:t>r</w:t>
      </w:r>
      <w:r>
        <w:rPr>
          <w:rFonts w:ascii="Times New Roman" w:hAnsi="Times New Roman"/>
          <w:color w:val="0D0D0D"/>
          <w:spacing w:val="-2"/>
          <w:sz w:val="18"/>
          <w:szCs w:val="18"/>
        </w:rPr>
        <w:t>ut,</w:t>
      </w:r>
      <w:r w:rsidRPr="00943476">
        <w:rPr>
          <w:rFonts w:ascii="Times New Roman" w:hAnsi="Times New Roman"/>
          <w:color w:val="0D0D0D"/>
          <w:spacing w:val="-2"/>
          <w:sz w:val="18"/>
          <w:szCs w:val="18"/>
        </w:rPr>
        <w:t xml:space="preserve"> Cilt.</w:t>
      </w:r>
      <w:r>
        <w:rPr>
          <w:rFonts w:ascii="Times New Roman" w:hAnsi="Times New Roman"/>
          <w:color w:val="0D0D0D"/>
          <w:spacing w:val="-2"/>
          <w:sz w:val="18"/>
          <w:szCs w:val="18"/>
        </w:rPr>
        <w:t xml:space="preserve"> </w:t>
      </w:r>
      <w:r w:rsidRPr="00943476">
        <w:rPr>
          <w:rFonts w:ascii="Times New Roman" w:hAnsi="Times New Roman"/>
          <w:color w:val="0D0D0D"/>
          <w:spacing w:val="-2"/>
          <w:sz w:val="18"/>
          <w:szCs w:val="18"/>
        </w:rPr>
        <w:t xml:space="preserve">I, </w:t>
      </w:r>
      <w:r>
        <w:rPr>
          <w:rFonts w:ascii="Times New Roman" w:hAnsi="Times New Roman"/>
          <w:color w:val="0D0D0D"/>
          <w:spacing w:val="-2"/>
          <w:sz w:val="18"/>
          <w:szCs w:val="18"/>
        </w:rPr>
        <w:t xml:space="preserve">1993, </w:t>
      </w:r>
      <w:r w:rsidRPr="00943476">
        <w:rPr>
          <w:rFonts w:ascii="Times New Roman" w:hAnsi="Times New Roman"/>
          <w:color w:val="0D0D0D"/>
          <w:spacing w:val="-2"/>
          <w:sz w:val="18"/>
          <w:szCs w:val="18"/>
        </w:rPr>
        <w:t xml:space="preserve">s. </w:t>
      </w:r>
      <w:r w:rsidRPr="005973B7">
        <w:rPr>
          <w:rFonts w:ascii="Times New Roman" w:hAnsi="Times New Roman"/>
          <w:color w:val="0D0D0D"/>
          <w:spacing w:val="-2"/>
          <w:sz w:val="18"/>
          <w:szCs w:val="18"/>
        </w:rPr>
        <w:t>286-296</w:t>
      </w:r>
      <w:r w:rsidRPr="00943476">
        <w:rPr>
          <w:rFonts w:ascii="Times New Roman" w:hAnsi="Times New Roman"/>
          <w:color w:val="0D0D0D"/>
          <w:spacing w:val="-2"/>
          <w:sz w:val="18"/>
          <w:szCs w:val="18"/>
        </w:rPr>
        <w:t>.</w:t>
      </w:r>
    </w:p>
  </w:footnote>
  <w:footnote w:id="470">
    <w:p w:rsidR="00CC3308" w:rsidRPr="002236D8" w:rsidRDefault="00CC3308" w:rsidP="002236D8">
      <w:pPr>
        <w:pStyle w:val="DipnotMetni"/>
        <w:spacing w:line="20" w:lineRule="atLeast"/>
        <w:ind w:left="709" w:hanging="709"/>
        <w:jc w:val="both"/>
      </w:pPr>
      <w:r w:rsidRPr="002236D8">
        <w:rPr>
          <w:rStyle w:val="DipnotBavurusu"/>
          <w:rFonts w:ascii="Times New Roman" w:hAnsi="Times New Roman"/>
          <w:color w:val="0D0D0D"/>
          <w:sz w:val="18"/>
          <w:szCs w:val="18"/>
        </w:rPr>
        <w:footnoteRef/>
      </w:r>
      <w:r w:rsidRPr="002236D8">
        <w:rPr>
          <w:rStyle w:val="DipnotBavurusu"/>
          <w:rFonts w:ascii="Times New Roman" w:hAnsi="Times New Roman"/>
          <w:color w:val="0D0D0D"/>
          <w:sz w:val="18"/>
          <w:szCs w:val="18"/>
        </w:rPr>
        <w:t xml:space="preserve"> </w:t>
      </w:r>
      <w:r>
        <w:rPr>
          <w:rFonts w:ascii="Times New Roman" w:hAnsi="Times New Roman"/>
          <w:color w:val="0D0D0D"/>
          <w:spacing w:val="-1"/>
          <w:sz w:val="18"/>
          <w:szCs w:val="18"/>
        </w:rPr>
        <w:t xml:space="preserve"> Ramazan Özey</w:t>
      </w:r>
      <w:r w:rsidRPr="005973B7">
        <w:rPr>
          <w:rFonts w:ascii="Times New Roman" w:hAnsi="Times New Roman"/>
          <w:color w:val="0D0D0D"/>
          <w:spacing w:val="-1"/>
          <w:sz w:val="18"/>
          <w:szCs w:val="18"/>
        </w:rPr>
        <w:t xml:space="preserve">, </w:t>
      </w:r>
      <w:r w:rsidRPr="002236D8">
        <w:rPr>
          <w:rFonts w:ascii="Times New Roman" w:hAnsi="Times New Roman"/>
          <w:b/>
          <w:bCs/>
          <w:color w:val="0D0D0D"/>
          <w:spacing w:val="-1"/>
          <w:sz w:val="18"/>
          <w:szCs w:val="18"/>
        </w:rPr>
        <w:t>Günümüz Dünya Sorunları</w:t>
      </w:r>
      <w:r w:rsidRPr="008D02B6">
        <w:rPr>
          <w:rFonts w:ascii="Times New Roman" w:hAnsi="Times New Roman"/>
          <w:b/>
          <w:bCs/>
          <w:color w:val="0D0D0D"/>
          <w:spacing w:val="1"/>
          <w:sz w:val="18"/>
          <w:szCs w:val="18"/>
        </w:rPr>
        <w:t xml:space="preserve">, </w:t>
      </w:r>
      <w:r>
        <w:rPr>
          <w:rFonts w:ascii="Times New Roman" w:hAnsi="Times New Roman"/>
          <w:color w:val="0D0D0D"/>
          <w:spacing w:val="-1"/>
          <w:sz w:val="18"/>
          <w:szCs w:val="18"/>
        </w:rPr>
        <w:t xml:space="preserve">Aktif </w:t>
      </w:r>
      <w:r w:rsidRPr="002236D8">
        <w:rPr>
          <w:rFonts w:ascii="Times New Roman" w:hAnsi="Times New Roman"/>
          <w:color w:val="0D0D0D"/>
          <w:spacing w:val="-1"/>
          <w:sz w:val="18"/>
          <w:szCs w:val="18"/>
        </w:rPr>
        <w:t>Yayınevi</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Pr>
          <w:rFonts w:ascii="Times New Roman" w:hAnsi="Times New Roman"/>
          <w:color w:val="0D0D0D"/>
          <w:spacing w:val="-1"/>
          <w:sz w:val="18"/>
          <w:szCs w:val="18"/>
        </w:rPr>
        <w:t xml:space="preserve">3. Baskı, </w:t>
      </w:r>
      <w:r>
        <w:rPr>
          <w:rFonts w:ascii="Times New Roman" w:hAnsi="Times New Roman"/>
          <w:color w:val="0D0D0D"/>
          <w:spacing w:val="-3"/>
          <w:sz w:val="18"/>
          <w:szCs w:val="18"/>
        </w:rPr>
        <w:t>İstanbul</w:t>
      </w:r>
      <w:r w:rsidRPr="005973B7">
        <w:rPr>
          <w:rFonts w:ascii="Times New Roman" w:hAnsi="Times New Roman"/>
          <w:color w:val="0D0D0D"/>
          <w:sz w:val="18"/>
          <w:szCs w:val="18"/>
        </w:rPr>
        <w:t>,</w:t>
      </w:r>
      <w:r>
        <w:rPr>
          <w:rFonts w:ascii="Times New Roman" w:hAnsi="Times New Roman"/>
          <w:color w:val="0D0D0D"/>
          <w:sz w:val="18"/>
          <w:szCs w:val="18"/>
        </w:rPr>
        <w:t xml:space="preserve"> 2006</w:t>
      </w:r>
      <w:r w:rsidRPr="005973B7">
        <w:rPr>
          <w:rFonts w:ascii="Times New Roman" w:hAnsi="Times New Roman"/>
          <w:color w:val="0D0D0D"/>
          <w:sz w:val="18"/>
          <w:szCs w:val="18"/>
        </w:rPr>
        <w:t>,</w:t>
      </w:r>
      <w:r>
        <w:rPr>
          <w:rFonts w:ascii="Times New Roman" w:hAnsi="Times New Roman"/>
          <w:color w:val="0D0D0D"/>
          <w:sz w:val="18"/>
          <w:szCs w:val="18"/>
        </w:rPr>
        <w:t xml:space="preserve"> </w:t>
      </w:r>
      <w:r w:rsidRPr="005973B7">
        <w:rPr>
          <w:rFonts w:ascii="Times New Roman" w:hAnsi="Times New Roman"/>
          <w:color w:val="0D0D0D"/>
          <w:spacing w:val="-1"/>
          <w:sz w:val="18"/>
          <w:szCs w:val="18"/>
        </w:rPr>
        <w:t>s</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Pr>
          <w:rFonts w:ascii="Times New Roman" w:hAnsi="Times New Roman"/>
          <w:color w:val="0D0D0D"/>
          <w:spacing w:val="-2"/>
          <w:sz w:val="18"/>
          <w:szCs w:val="18"/>
        </w:rPr>
        <w:t>150, 152, 160, 162, 164.</w:t>
      </w:r>
    </w:p>
  </w:footnote>
  <w:footnote w:id="471">
    <w:p w:rsidR="00CC3308" w:rsidRPr="005973B7" w:rsidRDefault="00CC3308" w:rsidP="00B77C14">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sz w:val="18"/>
          <w:szCs w:val="18"/>
        </w:rPr>
        <w:t xml:space="preserve"> </w:t>
      </w:r>
      <w:r w:rsidRPr="00EE261C">
        <w:rPr>
          <w:rFonts w:ascii="Times New Roman" w:hAnsi="Times New Roman"/>
          <w:sz w:val="18"/>
          <w:szCs w:val="18"/>
        </w:rPr>
        <w:t xml:space="preserve">Turhan </w:t>
      </w:r>
      <w:r w:rsidRPr="005973B7">
        <w:rPr>
          <w:rFonts w:ascii="Times New Roman" w:hAnsi="Times New Roman"/>
          <w:color w:val="0D0D0D"/>
          <w:spacing w:val="-2"/>
          <w:sz w:val="18"/>
          <w:szCs w:val="18"/>
        </w:rPr>
        <w:t>Ç</w:t>
      </w:r>
      <w:r w:rsidRPr="005973B7">
        <w:rPr>
          <w:rFonts w:ascii="Times New Roman" w:hAnsi="Times New Roman"/>
          <w:color w:val="0D0D0D"/>
          <w:spacing w:val="1"/>
          <w:sz w:val="18"/>
          <w:szCs w:val="18"/>
        </w:rPr>
        <w:t>a</w:t>
      </w:r>
      <w:r w:rsidRPr="005973B7">
        <w:rPr>
          <w:rFonts w:ascii="Times New Roman" w:hAnsi="Times New Roman"/>
          <w:color w:val="0D0D0D"/>
          <w:spacing w:val="-3"/>
          <w:sz w:val="18"/>
          <w:szCs w:val="18"/>
        </w:rPr>
        <w:t>k</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r</w:t>
      </w:r>
      <w:r w:rsidRPr="005973B7">
        <w:rPr>
          <w:rFonts w:ascii="Times New Roman" w:hAnsi="Times New Roman"/>
          <w:color w:val="0D0D0D"/>
          <w:spacing w:val="-1"/>
          <w:sz w:val="18"/>
          <w:szCs w:val="18"/>
        </w:rPr>
        <w:t xml:space="preserve">, </w:t>
      </w:r>
      <w:r>
        <w:rPr>
          <w:rFonts w:ascii="Times New Roman" w:hAnsi="Times New Roman"/>
          <w:color w:val="0D0D0D"/>
          <w:spacing w:val="-1"/>
          <w:sz w:val="18"/>
          <w:szCs w:val="18"/>
        </w:rPr>
        <w:t>“</w:t>
      </w:r>
      <w:r w:rsidRPr="009A2BCB">
        <w:rPr>
          <w:rFonts w:ascii="Times New Roman" w:hAnsi="Times New Roman"/>
          <w:color w:val="0D0D0D"/>
          <w:spacing w:val="-1"/>
          <w:sz w:val="18"/>
          <w:szCs w:val="18"/>
        </w:rPr>
        <w:t>Ge</w:t>
      </w:r>
      <w:r w:rsidRPr="009A2BCB">
        <w:rPr>
          <w:rFonts w:ascii="Times New Roman" w:hAnsi="Times New Roman"/>
          <w:color w:val="0D0D0D"/>
          <w:sz w:val="18"/>
          <w:szCs w:val="18"/>
        </w:rPr>
        <w:t>n</w:t>
      </w:r>
      <w:r w:rsidRPr="009A2BCB">
        <w:rPr>
          <w:rFonts w:ascii="Times New Roman" w:hAnsi="Times New Roman"/>
          <w:color w:val="0D0D0D"/>
          <w:spacing w:val="-3"/>
          <w:sz w:val="18"/>
          <w:szCs w:val="18"/>
        </w:rPr>
        <w:t>e</w:t>
      </w:r>
      <w:r w:rsidRPr="009A2BCB">
        <w:rPr>
          <w:rFonts w:ascii="Times New Roman" w:hAnsi="Times New Roman"/>
          <w:color w:val="0D0D0D"/>
          <w:sz w:val="18"/>
          <w:szCs w:val="18"/>
        </w:rPr>
        <w:t>t</w:t>
      </w:r>
      <w:r w:rsidRPr="009A2BCB">
        <w:rPr>
          <w:rFonts w:ascii="Times New Roman" w:hAnsi="Times New Roman"/>
          <w:color w:val="0D0D0D"/>
          <w:spacing w:val="1"/>
          <w:sz w:val="18"/>
          <w:szCs w:val="18"/>
        </w:rPr>
        <w:t>i</w:t>
      </w:r>
      <w:r w:rsidRPr="009A2BCB">
        <w:rPr>
          <w:rFonts w:ascii="Times New Roman" w:hAnsi="Times New Roman"/>
          <w:color w:val="0D0D0D"/>
          <w:spacing w:val="-2"/>
          <w:sz w:val="18"/>
          <w:szCs w:val="18"/>
        </w:rPr>
        <w:t>ğ</w:t>
      </w:r>
      <w:r w:rsidRPr="009A2BCB">
        <w:rPr>
          <w:rFonts w:ascii="Times New Roman" w:hAnsi="Times New Roman"/>
          <w:color w:val="0D0D0D"/>
          <w:sz w:val="18"/>
          <w:szCs w:val="18"/>
        </w:rPr>
        <w:t>i</w:t>
      </w:r>
      <w:r w:rsidRPr="009A2BCB">
        <w:rPr>
          <w:rFonts w:ascii="Times New Roman" w:hAnsi="Times New Roman"/>
          <w:color w:val="0D0D0D"/>
          <w:spacing w:val="2"/>
          <w:sz w:val="18"/>
          <w:szCs w:val="18"/>
        </w:rPr>
        <w:t xml:space="preserve"> </w:t>
      </w:r>
      <w:r w:rsidRPr="009A2BCB">
        <w:rPr>
          <w:rFonts w:ascii="Times New Roman" w:hAnsi="Times New Roman"/>
          <w:color w:val="0D0D0D"/>
          <w:spacing w:val="-2"/>
          <w:sz w:val="18"/>
          <w:szCs w:val="18"/>
        </w:rPr>
        <w:t>D</w:t>
      </w:r>
      <w:r w:rsidRPr="009A2BCB">
        <w:rPr>
          <w:rFonts w:ascii="Times New Roman" w:hAnsi="Times New Roman"/>
          <w:color w:val="0D0D0D"/>
          <w:spacing w:val="-1"/>
          <w:sz w:val="18"/>
          <w:szCs w:val="18"/>
        </w:rPr>
        <w:t>e</w:t>
      </w:r>
      <w:r w:rsidRPr="009A2BCB">
        <w:rPr>
          <w:rFonts w:ascii="Times New Roman" w:hAnsi="Times New Roman"/>
          <w:color w:val="0D0D0D"/>
          <w:spacing w:val="-2"/>
          <w:sz w:val="18"/>
          <w:szCs w:val="18"/>
        </w:rPr>
        <w:t>ğ</w:t>
      </w:r>
      <w:r w:rsidRPr="009A2BCB">
        <w:rPr>
          <w:rFonts w:ascii="Times New Roman" w:hAnsi="Times New Roman"/>
          <w:color w:val="0D0D0D"/>
          <w:spacing w:val="1"/>
          <w:sz w:val="18"/>
          <w:szCs w:val="18"/>
        </w:rPr>
        <w:t>i</w:t>
      </w:r>
      <w:r w:rsidRPr="009A2BCB">
        <w:rPr>
          <w:rFonts w:ascii="Times New Roman" w:hAnsi="Times New Roman"/>
          <w:color w:val="0D0D0D"/>
          <w:spacing w:val="-1"/>
          <w:sz w:val="18"/>
          <w:szCs w:val="18"/>
        </w:rPr>
        <w:t>ş</w:t>
      </w:r>
      <w:r w:rsidRPr="009A2BCB">
        <w:rPr>
          <w:rFonts w:ascii="Times New Roman" w:hAnsi="Times New Roman"/>
          <w:color w:val="0D0D0D"/>
          <w:sz w:val="18"/>
          <w:szCs w:val="18"/>
        </w:rPr>
        <w:t>t</w:t>
      </w:r>
      <w:r w:rsidRPr="009A2BCB">
        <w:rPr>
          <w:rFonts w:ascii="Times New Roman" w:hAnsi="Times New Roman"/>
          <w:color w:val="0D0D0D"/>
          <w:spacing w:val="1"/>
          <w:sz w:val="18"/>
          <w:szCs w:val="18"/>
        </w:rPr>
        <w:t>i</w:t>
      </w:r>
      <w:r w:rsidRPr="009A2BCB">
        <w:rPr>
          <w:rFonts w:ascii="Times New Roman" w:hAnsi="Times New Roman"/>
          <w:color w:val="0D0D0D"/>
          <w:spacing w:val="-2"/>
          <w:sz w:val="18"/>
          <w:szCs w:val="18"/>
        </w:rPr>
        <w:t>ri</w:t>
      </w:r>
      <w:r w:rsidRPr="009A2BCB">
        <w:rPr>
          <w:rFonts w:ascii="Times New Roman" w:hAnsi="Times New Roman"/>
          <w:color w:val="0D0D0D"/>
          <w:spacing w:val="1"/>
          <w:sz w:val="18"/>
          <w:szCs w:val="18"/>
        </w:rPr>
        <w:t>l</w:t>
      </w:r>
      <w:r w:rsidRPr="009A2BCB">
        <w:rPr>
          <w:rFonts w:ascii="Times New Roman" w:hAnsi="Times New Roman"/>
          <w:color w:val="0D0D0D"/>
          <w:spacing w:val="-3"/>
          <w:sz w:val="18"/>
          <w:szCs w:val="18"/>
        </w:rPr>
        <w:t>m</w:t>
      </w:r>
      <w:r w:rsidRPr="009A2BCB">
        <w:rPr>
          <w:rFonts w:ascii="Times New Roman" w:hAnsi="Times New Roman"/>
          <w:color w:val="0D0D0D"/>
          <w:spacing w:val="1"/>
          <w:sz w:val="18"/>
          <w:szCs w:val="18"/>
        </w:rPr>
        <w:t>i</w:t>
      </w:r>
      <w:r w:rsidRPr="009A2BCB">
        <w:rPr>
          <w:rFonts w:ascii="Times New Roman" w:hAnsi="Times New Roman"/>
          <w:color w:val="0D0D0D"/>
          <w:sz w:val="18"/>
          <w:szCs w:val="18"/>
        </w:rPr>
        <w:t>ş O</w:t>
      </w:r>
      <w:r w:rsidRPr="009A2BCB">
        <w:rPr>
          <w:rFonts w:ascii="Times New Roman" w:hAnsi="Times New Roman"/>
          <w:color w:val="0D0D0D"/>
          <w:spacing w:val="-2"/>
          <w:sz w:val="18"/>
          <w:szCs w:val="18"/>
        </w:rPr>
        <w:t>r</w:t>
      </w:r>
      <w:r w:rsidRPr="009A2BCB">
        <w:rPr>
          <w:rFonts w:ascii="Times New Roman" w:hAnsi="Times New Roman"/>
          <w:color w:val="0D0D0D"/>
          <w:spacing w:val="-1"/>
          <w:sz w:val="18"/>
          <w:szCs w:val="18"/>
        </w:rPr>
        <w:t>g</w:t>
      </w:r>
      <w:r w:rsidRPr="009A2BCB">
        <w:rPr>
          <w:rFonts w:ascii="Times New Roman" w:hAnsi="Times New Roman"/>
          <w:color w:val="0D0D0D"/>
          <w:spacing w:val="-2"/>
          <w:sz w:val="18"/>
          <w:szCs w:val="18"/>
        </w:rPr>
        <w:t>a</w:t>
      </w:r>
      <w:r w:rsidRPr="009A2BCB">
        <w:rPr>
          <w:rFonts w:ascii="Times New Roman" w:hAnsi="Times New Roman"/>
          <w:color w:val="0D0D0D"/>
          <w:sz w:val="18"/>
          <w:szCs w:val="18"/>
        </w:rPr>
        <w:t>n</w:t>
      </w:r>
      <w:r w:rsidRPr="009A2BCB">
        <w:rPr>
          <w:rFonts w:ascii="Times New Roman" w:hAnsi="Times New Roman"/>
          <w:color w:val="0D0D0D"/>
          <w:spacing w:val="-2"/>
          <w:sz w:val="18"/>
          <w:szCs w:val="18"/>
        </w:rPr>
        <w:t>i</w:t>
      </w:r>
      <w:r w:rsidRPr="009A2BCB">
        <w:rPr>
          <w:rFonts w:ascii="Times New Roman" w:hAnsi="Times New Roman"/>
          <w:color w:val="0D0D0D"/>
          <w:spacing w:val="1"/>
          <w:sz w:val="18"/>
          <w:szCs w:val="18"/>
        </w:rPr>
        <w:t>z</w:t>
      </w:r>
      <w:r w:rsidRPr="009A2BCB">
        <w:rPr>
          <w:rFonts w:ascii="Times New Roman" w:hAnsi="Times New Roman"/>
          <w:color w:val="0D0D0D"/>
          <w:spacing w:val="-3"/>
          <w:sz w:val="18"/>
          <w:szCs w:val="18"/>
        </w:rPr>
        <w:t>m</w:t>
      </w:r>
      <w:r w:rsidRPr="009A2BCB">
        <w:rPr>
          <w:rFonts w:ascii="Times New Roman" w:hAnsi="Times New Roman"/>
          <w:color w:val="0D0D0D"/>
          <w:spacing w:val="1"/>
          <w:sz w:val="18"/>
          <w:szCs w:val="18"/>
        </w:rPr>
        <w:t>a</w:t>
      </w:r>
      <w:r w:rsidRPr="009A2BCB">
        <w:rPr>
          <w:rFonts w:ascii="Times New Roman" w:hAnsi="Times New Roman"/>
          <w:color w:val="0D0D0D"/>
          <w:spacing w:val="-2"/>
          <w:sz w:val="18"/>
          <w:szCs w:val="18"/>
        </w:rPr>
        <w:t>l</w:t>
      </w:r>
      <w:r w:rsidRPr="009A2BCB">
        <w:rPr>
          <w:rFonts w:ascii="Times New Roman" w:hAnsi="Times New Roman"/>
          <w:color w:val="0D0D0D"/>
          <w:spacing w:val="1"/>
          <w:sz w:val="18"/>
          <w:szCs w:val="18"/>
        </w:rPr>
        <w:t>a</w:t>
      </w:r>
      <w:r w:rsidRPr="009A2BCB">
        <w:rPr>
          <w:rFonts w:ascii="Times New Roman" w:hAnsi="Times New Roman"/>
          <w:color w:val="0D0D0D"/>
          <w:sz w:val="18"/>
          <w:szCs w:val="18"/>
        </w:rPr>
        <w:t>r</w:t>
      </w:r>
      <w:r w:rsidRPr="009A2BCB">
        <w:rPr>
          <w:rFonts w:ascii="Times New Roman" w:hAnsi="Times New Roman"/>
          <w:color w:val="0D0D0D"/>
          <w:spacing w:val="-1"/>
          <w:sz w:val="18"/>
          <w:szCs w:val="18"/>
        </w:rPr>
        <w:t xml:space="preserve"> </w:t>
      </w:r>
      <w:r w:rsidRPr="009A2BCB">
        <w:rPr>
          <w:rFonts w:ascii="Times New Roman" w:hAnsi="Times New Roman"/>
          <w:color w:val="0D0D0D"/>
          <w:sz w:val="18"/>
          <w:szCs w:val="18"/>
        </w:rPr>
        <w:t>ve</w:t>
      </w:r>
      <w:r w:rsidRPr="009A2BCB">
        <w:rPr>
          <w:rFonts w:ascii="Times New Roman" w:hAnsi="Times New Roman"/>
          <w:color w:val="0D0D0D"/>
          <w:spacing w:val="3"/>
          <w:sz w:val="18"/>
          <w:szCs w:val="18"/>
        </w:rPr>
        <w:t xml:space="preserve"> </w:t>
      </w:r>
      <w:r w:rsidRPr="009A2BCB">
        <w:rPr>
          <w:rFonts w:ascii="Times New Roman" w:hAnsi="Times New Roman"/>
          <w:color w:val="0D0D0D"/>
          <w:spacing w:val="-1"/>
          <w:sz w:val="18"/>
          <w:szCs w:val="18"/>
        </w:rPr>
        <w:t>Tük</w:t>
      </w:r>
      <w:r w:rsidRPr="009A2BCB">
        <w:rPr>
          <w:rFonts w:ascii="Times New Roman" w:hAnsi="Times New Roman"/>
          <w:color w:val="0D0D0D"/>
          <w:spacing w:val="-3"/>
          <w:sz w:val="18"/>
          <w:szCs w:val="18"/>
        </w:rPr>
        <w:t>e</w:t>
      </w:r>
      <w:r w:rsidRPr="009A2BCB">
        <w:rPr>
          <w:rFonts w:ascii="Times New Roman" w:hAnsi="Times New Roman"/>
          <w:color w:val="0D0D0D"/>
          <w:sz w:val="18"/>
          <w:szCs w:val="18"/>
        </w:rPr>
        <w:t>t</w:t>
      </w:r>
      <w:r w:rsidRPr="009A2BCB">
        <w:rPr>
          <w:rFonts w:ascii="Times New Roman" w:hAnsi="Times New Roman"/>
          <w:color w:val="0D0D0D"/>
          <w:spacing w:val="1"/>
          <w:sz w:val="18"/>
          <w:szCs w:val="18"/>
        </w:rPr>
        <w:t>i</w:t>
      </w:r>
      <w:r w:rsidRPr="009A2BCB">
        <w:rPr>
          <w:rFonts w:ascii="Times New Roman" w:hAnsi="Times New Roman"/>
          <w:color w:val="0D0D0D"/>
          <w:spacing w:val="-2"/>
          <w:sz w:val="18"/>
          <w:szCs w:val="18"/>
        </w:rPr>
        <w:t>c</w:t>
      </w:r>
      <w:r w:rsidRPr="009A2BCB">
        <w:rPr>
          <w:rFonts w:ascii="Times New Roman" w:hAnsi="Times New Roman"/>
          <w:color w:val="0D0D0D"/>
          <w:sz w:val="18"/>
          <w:szCs w:val="18"/>
        </w:rPr>
        <w:t>i</w:t>
      </w:r>
      <w:r w:rsidRPr="009A2BCB">
        <w:rPr>
          <w:rFonts w:ascii="Times New Roman" w:hAnsi="Times New Roman"/>
          <w:color w:val="0D0D0D"/>
          <w:spacing w:val="2"/>
          <w:sz w:val="18"/>
          <w:szCs w:val="18"/>
        </w:rPr>
        <w:t xml:space="preserve"> </w:t>
      </w:r>
      <w:r w:rsidRPr="00D3353C">
        <w:rPr>
          <w:rFonts w:ascii="Times New Roman" w:hAnsi="Times New Roman"/>
          <w:color w:val="0D0D0D"/>
          <w:spacing w:val="-2"/>
          <w:sz w:val="18"/>
          <w:szCs w:val="18"/>
        </w:rPr>
        <w:t>H</w:t>
      </w:r>
      <w:r w:rsidRPr="00D3353C">
        <w:rPr>
          <w:rFonts w:ascii="Times New Roman" w:hAnsi="Times New Roman"/>
          <w:color w:val="0D0D0D"/>
          <w:spacing w:val="1"/>
          <w:sz w:val="18"/>
          <w:szCs w:val="18"/>
        </w:rPr>
        <w:t>a</w:t>
      </w:r>
      <w:r w:rsidRPr="00D3353C">
        <w:rPr>
          <w:rFonts w:ascii="Times New Roman" w:hAnsi="Times New Roman"/>
          <w:color w:val="0D0D0D"/>
          <w:spacing w:val="-1"/>
          <w:sz w:val="18"/>
          <w:szCs w:val="18"/>
        </w:rPr>
        <w:t>k</w:t>
      </w:r>
      <w:r w:rsidRPr="00D3353C">
        <w:rPr>
          <w:rFonts w:ascii="Times New Roman" w:hAnsi="Times New Roman"/>
          <w:color w:val="0D0D0D"/>
          <w:spacing w:val="-2"/>
          <w:sz w:val="18"/>
          <w:szCs w:val="18"/>
        </w:rPr>
        <w:t>l</w:t>
      </w:r>
      <w:r w:rsidRPr="00D3353C">
        <w:rPr>
          <w:rFonts w:ascii="Times New Roman" w:hAnsi="Times New Roman"/>
          <w:color w:val="0D0D0D"/>
          <w:spacing w:val="1"/>
          <w:sz w:val="18"/>
          <w:szCs w:val="18"/>
        </w:rPr>
        <w:t>a</w:t>
      </w:r>
      <w:r w:rsidRPr="00D3353C">
        <w:rPr>
          <w:rFonts w:ascii="Times New Roman" w:hAnsi="Times New Roman"/>
          <w:color w:val="0D0D0D"/>
          <w:spacing w:val="-2"/>
          <w:sz w:val="18"/>
          <w:szCs w:val="18"/>
        </w:rPr>
        <w:t>r</w:t>
      </w:r>
      <w:r w:rsidRPr="00D3353C">
        <w:rPr>
          <w:rFonts w:ascii="Times New Roman" w:hAnsi="Times New Roman"/>
          <w:color w:val="0D0D0D"/>
          <w:spacing w:val="-1"/>
          <w:sz w:val="18"/>
          <w:szCs w:val="18"/>
        </w:rPr>
        <w:t>ı</w:t>
      </w:r>
      <w:r w:rsidRPr="00D3353C">
        <w:rPr>
          <w:rFonts w:ascii="Times New Roman" w:hAnsi="Times New Roman"/>
          <w:color w:val="0D0D0D"/>
          <w:spacing w:val="1"/>
          <w:sz w:val="18"/>
          <w:szCs w:val="18"/>
        </w:rPr>
        <w:t>”,</w:t>
      </w:r>
      <w:r w:rsidRPr="008D02B6">
        <w:rPr>
          <w:rFonts w:ascii="Times New Roman" w:hAnsi="Times New Roman"/>
          <w:b/>
          <w:bCs/>
          <w:color w:val="0D0D0D"/>
          <w:spacing w:val="1"/>
          <w:sz w:val="18"/>
          <w:szCs w:val="18"/>
        </w:rPr>
        <w:t xml:space="preserve"> </w:t>
      </w:r>
      <w:r w:rsidRPr="008D02B6">
        <w:rPr>
          <w:rFonts w:ascii="Times New Roman" w:hAnsi="Times New Roman"/>
          <w:b/>
          <w:bCs/>
          <w:color w:val="0D0D0D"/>
          <w:spacing w:val="-1"/>
          <w:sz w:val="18"/>
          <w:szCs w:val="18"/>
        </w:rPr>
        <w:t>F</w:t>
      </w:r>
      <w:r w:rsidRPr="008D02B6">
        <w:rPr>
          <w:rFonts w:ascii="Times New Roman" w:hAnsi="Times New Roman"/>
          <w:b/>
          <w:bCs/>
          <w:color w:val="0D0D0D"/>
          <w:sz w:val="18"/>
          <w:szCs w:val="18"/>
        </w:rPr>
        <w:t>a</w:t>
      </w:r>
      <w:r w:rsidRPr="008D02B6">
        <w:rPr>
          <w:rFonts w:ascii="Times New Roman" w:hAnsi="Times New Roman"/>
          <w:b/>
          <w:bCs/>
          <w:color w:val="0D0D0D"/>
          <w:spacing w:val="-3"/>
          <w:sz w:val="18"/>
          <w:szCs w:val="18"/>
        </w:rPr>
        <w:t>r</w:t>
      </w:r>
      <w:r w:rsidRPr="008D02B6">
        <w:rPr>
          <w:rFonts w:ascii="Times New Roman" w:hAnsi="Times New Roman"/>
          <w:b/>
          <w:bCs/>
          <w:color w:val="0D0D0D"/>
          <w:sz w:val="18"/>
          <w:szCs w:val="18"/>
        </w:rPr>
        <w:t>k</w:t>
      </w:r>
      <w:r w:rsidRPr="008D02B6">
        <w:rPr>
          <w:rFonts w:ascii="Times New Roman" w:hAnsi="Times New Roman"/>
          <w:b/>
          <w:bCs/>
          <w:color w:val="0D0D0D"/>
          <w:spacing w:val="-2"/>
          <w:sz w:val="18"/>
          <w:szCs w:val="18"/>
        </w:rPr>
        <w:t>l</w:t>
      </w:r>
      <w:r w:rsidRPr="008D02B6">
        <w:rPr>
          <w:rFonts w:ascii="Times New Roman" w:hAnsi="Times New Roman"/>
          <w:b/>
          <w:bCs/>
          <w:color w:val="0D0D0D"/>
          <w:sz w:val="18"/>
          <w:szCs w:val="18"/>
        </w:rPr>
        <w:t>ı</w:t>
      </w:r>
      <w:r w:rsidRPr="008D02B6">
        <w:rPr>
          <w:rFonts w:ascii="Times New Roman" w:hAnsi="Times New Roman"/>
          <w:b/>
          <w:bCs/>
          <w:color w:val="0D0D0D"/>
          <w:spacing w:val="1"/>
          <w:sz w:val="18"/>
          <w:szCs w:val="18"/>
        </w:rPr>
        <w:t xml:space="preserve"> </w:t>
      </w:r>
      <w:r w:rsidRPr="008D02B6">
        <w:rPr>
          <w:rFonts w:ascii="Times New Roman" w:hAnsi="Times New Roman"/>
          <w:b/>
          <w:bCs/>
          <w:color w:val="0D0D0D"/>
          <w:spacing w:val="-3"/>
          <w:sz w:val="18"/>
          <w:szCs w:val="18"/>
        </w:rPr>
        <w:t>B</w:t>
      </w:r>
      <w:r w:rsidRPr="008D02B6">
        <w:rPr>
          <w:rFonts w:ascii="Times New Roman" w:hAnsi="Times New Roman"/>
          <w:b/>
          <w:bCs/>
          <w:color w:val="0D0D0D"/>
          <w:spacing w:val="-2"/>
          <w:sz w:val="18"/>
          <w:szCs w:val="18"/>
        </w:rPr>
        <w:t>o</w:t>
      </w:r>
      <w:r w:rsidRPr="008D02B6">
        <w:rPr>
          <w:rFonts w:ascii="Times New Roman" w:hAnsi="Times New Roman"/>
          <w:b/>
          <w:bCs/>
          <w:color w:val="0D0D0D"/>
          <w:spacing w:val="1"/>
          <w:sz w:val="18"/>
          <w:szCs w:val="18"/>
        </w:rPr>
        <w:t>y</w:t>
      </w:r>
      <w:r w:rsidRPr="008D02B6">
        <w:rPr>
          <w:rFonts w:ascii="Times New Roman" w:hAnsi="Times New Roman"/>
          <w:b/>
          <w:bCs/>
          <w:color w:val="0D0D0D"/>
          <w:spacing w:val="-1"/>
          <w:sz w:val="18"/>
          <w:szCs w:val="18"/>
        </w:rPr>
        <w:t>ut</w:t>
      </w:r>
      <w:r w:rsidRPr="008D02B6">
        <w:rPr>
          <w:rFonts w:ascii="Times New Roman" w:hAnsi="Times New Roman"/>
          <w:b/>
          <w:bCs/>
          <w:color w:val="0D0D0D"/>
          <w:spacing w:val="-2"/>
          <w:sz w:val="18"/>
          <w:szCs w:val="18"/>
        </w:rPr>
        <w:t>la</w:t>
      </w:r>
      <w:r w:rsidRPr="008D02B6">
        <w:rPr>
          <w:rFonts w:ascii="Times New Roman" w:hAnsi="Times New Roman"/>
          <w:b/>
          <w:bCs/>
          <w:color w:val="0D0D0D"/>
          <w:spacing w:val="-3"/>
          <w:sz w:val="18"/>
          <w:szCs w:val="18"/>
        </w:rPr>
        <w:t>r</w:t>
      </w:r>
      <w:r w:rsidRPr="008D02B6">
        <w:rPr>
          <w:rFonts w:ascii="Times New Roman" w:hAnsi="Times New Roman"/>
          <w:b/>
          <w:bCs/>
          <w:color w:val="0D0D0D"/>
          <w:spacing w:val="-2"/>
          <w:sz w:val="18"/>
          <w:szCs w:val="18"/>
        </w:rPr>
        <w:t>ıyl</w:t>
      </w:r>
      <w:r w:rsidRPr="008D02B6">
        <w:rPr>
          <w:rFonts w:ascii="Times New Roman" w:hAnsi="Times New Roman"/>
          <w:b/>
          <w:bCs/>
          <w:color w:val="0D0D0D"/>
          <w:sz w:val="18"/>
          <w:szCs w:val="18"/>
        </w:rPr>
        <w:t xml:space="preserve">a </w:t>
      </w:r>
      <w:r w:rsidRPr="008D02B6">
        <w:rPr>
          <w:rFonts w:ascii="Times New Roman" w:hAnsi="Times New Roman"/>
          <w:b/>
          <w:bCs/>
          <w:color w:val="0D0D0D"/>
          <w:spacing w:val="-1"/>
          <w:sz w:val="18"/>
          <w:szCs w:val="18"/>
        </w:rPr>
        <w:t>Genet</w:t>
      </w:r>
      <w:r w:rsidRPr="008D02B6">
        <w:rPr>
          <w:rFonts w:ascii="Times New Roman" w:hAnsi="Times New Roman"/>
          <w:b/>
          <w:bCs/>
          <w:color w:val="0D0D0D"/>
          <w:sz w:val="18"/>
          <w:szCs w:val="18"/>
        </w:rPr>
        <w:t>i</w:t>
      </w:r>
      <w:r w:rsidRPr="008D02B6">
        <w:rPr>
          <w:rFonts w:ascii="Times New Roman" w:hAnsi="Times New Roman"/>
          <w:b/>
          <w:bCs/>
          <w:color w:val="0D0D0D"/>
          <w:spacing w:val="1"/>
          <w:sz w:val="18"/>
          <w:szCs w:val="18"/>
        </w:rPr>
        <w:t>ğ</w:t>
      </w:r>
      <w:r w:rsidRPr="008D02B6">
        <w:rPr>
          <w:rFonts w:ascii="Times New Roman" w:hAnsi="Times New Roman"/>
          <w:b/>
          <w:bCs/>
          <w:color w:val="0D0D0D"/>
          <w:sz w:val="18"/>
          <w:szCs w:val="18"/>
        </w:rPr>
        <w:t>i</w:t>
      </w:r>
      <w:r w:rsidRPr="008D02B6">
        <w:rPr>
          <w:rFonts w:ascii="Times New Roman" w:hAnsi="Times New Roman"/>
          <w:b/>
          <w:bCs/>
          <w:color w:val="0D0D0D"/>
          <w:spacing w:val="-1"/>
          <w:sz w:val="18"/>
          <w:szCs w:val="18"/>
        </w:rPr>
        <w:t xml:space="preserve"> De</w:t>
      </w:r>
      <w:r w:rsidRPr="008D02B6">
        <w:rPr>
          <w:rFonts w:ascii="Times New Roman" w:hAnsi="Times New Roman"/>
          <w:b/>
          <w:bCs/>
          <w:color w:val="0D0D0D"/>
          <w:spacing w:val="-2"/>
          <w:sz w:val="18"/>
          <w:szCs w:val="18"/>
        </w:rPr>
        <w:t>ğ</w:t>
      </w:r>
      <w:r w:rsidRPr="008D02B6">
        <w:rPr>
          <w:rFonts w:ascii="Times New Roman" w:hAnsi="Times New Roman"/>
          <w:b/>
          <w:bCs/>
          <w:color w:val="0D0D0D"/>
          <w:sz w:val="18"/>
          <w:szCs w:val="18"/>
        </w:rPr>
        <w:t>i</w:t>
      </w:r>
      <w:r w:rsidRPr="008D02B6">
        <w:rPr>
          <w:rFonts w:ascii="Times New Roman" w:hAnsi="Times New Roman"/>
          <w:b/>
          <w:bCs/>
          <w:color w:val="0D0D0D"/>
          <w:spacing w:val="-1"/>
          <w:sz w:val="18"/>
          <w:szCs w:val="18"/>
        </w:rPr>
        <w:t>şt</w:t>
      </w:r>
      <w:r w:rsidRPr="008D02B6">
        <w:rPr>
          <w:rFonts w:ascii="Times New Roman" w:hAnsi="Times New Roman"/>
          <w:b/>
          <w:bCs/>
          <w:color w:val="0D0D0D"/>
          <w:sz w:val="18"/>
          <w:szCs w:val="18"/>
        </w:rPr>
        <w:t>i</w:t>
      </w:r>
      <w:r w:rsidRPr="008D02B6">
        <w:rPr>
          <w:rFonts w:ascii="Times New Roman" w:hAnsi="Times New Roman"/>
          <w:b/>
          <w:bCs/>
          <w:color w:val="0D0D0D"/>
          <w:spacing w:val="-3"/>
          <w:sz w:val="18"/>
          <w:szCs w:val="18"/>
        </w:rPr>
        <w:t>r</w:t>
      </w:r>
      <w:r w:rsidRPr="008D02B6">
        <w:rPr>
          <w:rFonts w:ascii="Times New Roman" w:hAnsi="Times New Roman"/>
          <w:b/>
          <w:bCs/>
          <w:color w:val="0D0D0D"/>
          <w:sz w:val="18"/>
          <w:szCs w:val="18"/>
        </w:rPr>
        <w:t>il</w:t>
      </w:r>
      <w:r w:rsidRPr="008D02B6">
        <w:rPr>
          <w:rFonts w:ascii="Times New Roman" w:hAnsi="Times New Roman"/>
          <w:b/>
          <w:bCs/>
          <w:color w:val="0D0D0D"/>
          <w:spacing w:val="-3"/>
          <w:sz w:val="18"/>
          <w:szCs w:val="18"/>
        </w:rPr>
        <w:t>m</w:t>
      </w:r>
      <w:r w:rsidRPr="008D02B6">
        <w:rPr>
          <w:rFonts w:ascii="Times New Roman" w:hAnsi="Times New Roman"/>
          <w:b/>
          <w:bCs/>
          <w:color w:val="0D0D0D"/>
          <w:sz w:val="18"/>
          <w:szCs w:val="18"/>
        </w:rPr>
        <w:t xml:space="preserve">iş </w:t>
      </w:r>
      <w:r w:rsidRPr="008D02B6">
        <w:rPr>
          <w:rFonts w:ascii="Times New Roman" w:hAnsi="Times New Roman"/>
          <w:b/>
          <w:bCs/>
          <w:color w:val="0D0D0D"/>
          <w:spacing w:val="-1"/>
          <w:sz w:val="18"/>
          <w:szCs w:val="18"/>
        </w:rPr>
        <w:t>O</w:t>
      </w:r>
      <w:r w:rsidRPr="008D02B6">
        <w:rPr>
          <w:rFonts w:ascii="Times New Roman" w:hAnsi="Times New Roman"/>
          <w:b/>
          <w:bCs/>
          <w:color w:val="0D0D0D"/>
          <w:spacing w:val="-3"/>
          <w:sz w:val="18"/>
          <w:szCs w:val="18"/>
        </w:rPr>
        <w:t>r</w:t>
      </w:r>
      <w:r w:rsidRPr="008D02B6">
        <w:rPr>
          <w:rFonts w:ascii="Times New Roman" w:hAnsi="Times New Roman"/>
          <w:b/>
          <w:bCs/>
          <w:color w:val="0D0D0D"/>
          <w:spacing w:val="-2"/>
          <w:sz w:val="18"/>
          <w:szCs w:val="18"/>
        </w:rPr>
        <w:t>g</w:t>
      </w:r>
      <w:r w:rsidRPr="008D02B6">
        <w:rPr>
          <w:rFonts w:ascii="Times New Roman" w:hAnsi="Times New Roman"/>
          <w:b/>
          <w:bCs/>
          <w:color w:val="0D0D0D"/>
          <w:sz w:val="18"/>
          <w:szCs w:val="18"/>
        </w:rPr>
        <w:t>a</w:t>
      </w:r>
      <w:r w:rsidRPr="008D02B6">
        <w:rPr>
          <w:rFonts w:ascii="Times New Roman" w:hAnsi="Times New Roman"/>
          <w:b/>
          <w:bCs/>
          <w:color w:val="0D0D0D"/>
          <w:spacing w:val="-1"/>
          <w:sz w:val="18"/>
          <w:szCs w:val="18"/>
        </w:rPr>
        <w:t>n</w:t>
      </w:r>
      <w:r w:rsidRPr="008D02B6">
        <w:rPr>
          <w:rFonts w:ascii="Times New Roman" w:hAnsi="Times New Roman"/>
          <w:b/>
          <w:bCs/>
          <w:color w:val="0D0D0D"/>
          <w:sz w:val="18"/>
          <w:szCs w:val="18"/>
        </w:rPr>
        <w:t>i</w:t>
      </w:r>
      <w:r w:rsidRPr="008D02B6">
        <w:rPr>
          <w:rFonts w:ascii="Times New Roman" w:hAnsi="Times New Roman"/>
          <w:b/>
          <w:bCs/>
          <w:color w:val="0D0D0D"/>
          <w:spacing w:val="-2"/>
          <w:sz w:val="18"/>
          <w:szCs w:val="18"/>
        </w:rPr>
        <w:t>z</w:t>
      </w:r>
      <w:r w:rsidRPr="008D02B6">
        <w:rPr>
          <w:rFonts w:ascii="Times New Roman" w:hAnsi="Times New Roman"/>
          <w:b/>
          <w:bCs/>
          <w:color w:val="0D0D0D"/>
          <w:spacing w:val="-1"/>
          <w:sz w:val="18"/>
          <w:szCs w:val="18"/>
        </w:rPr>
        <w:t>m</w:t>
      </w:r>
      <w:r w:rsidRPr="008D02B6">
        <w:rPr>
          <w:rFonts w:ascii="Times New Roman" w:hAnsi="Times New Roman"/>
          <w:b/>
          <w:bCs/>
          <w:color w:val="0D0D0D"/>
          <w:sz w:val="18"/>
          <w:szCs w:val="18"/>
        </w:rPr>
        <w:t>a</w:t>
      </w:r>
      <w:r w:rsidRPr="008D02B6">
        <w:rPr>
          <w:rFonts w:ascii="Times New Roman" w:hAnsi="Times New Roman"/>
          <w:b/>
          <w:bCs/>
          <w:color w:val="0D0D0D"/>
          <w:spacing w:val="-2"/>
          <w:sz w:val="18"/>
          <w:szCs w:val="18"/>
        </w:rPr>
        <w:t>l</w:t>
      </w:r>
      <w:r w:rsidRPr="008D02B6">
        <w:rPr>
          <w:rFonts w:ascii="Times New Roman" w:hAnsi="Times New Roman"/>
          <w:b/>
          <w:bCs/>
          <w:color w:val="0D0D0D"/>
          <w:sz w:val="18"/>
          <w:szCs w:val="18"/>
        </w:rPr>
        <w:t>a</w:t>
      </w:r>
      <w:r w:rsidRPr="008D02B6">
        <w:rPr>
          <w:rFonts w:ascii="Times New Roman" w:hAnsi="Times New Roman"/>
          <w:b/>
          <w:bCs/>
          <w:color w:val="0D0D0D"/>
          <w:spacing w:val="-1"/>
          <w:sz w:val="18"/>
          <w:szCs w:val="18"/>
        </w:rPr>
        <w:t>r</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3"/>
          <w:sz w:val="18"/>
          <w:szCs w:val="18"/>
        </w:rPr>
        <w:t>A</w:t>
      </w:r>
      <w:r w:rsidRPr="005973B7">
        <w:rPr>
          <w:rFonts w:ascii="Times New Roman" w:hAnsi="Times New Roman"/>
          <w:color w:val="0D0D0D"/>
          <w:sz w:val="18"/>
          <w:szCs w:val="18"/>
        </w:rPr>
        <w:t>n</w:t>
      </w:r>
      <w:r w:rsidRPr="005973B7">
        <w:rPr>
          <w:rFonts w:ascii="Times New Roman" w:hAnsi="Times New Roman"/>
          <w:color w:val="0D0D0D"/>
          <w:spacing w:val="-1"/>
          <w:sz w:val="18"/>
          <w:szCs w:val="18"/>
        </w:rPr>
        <w:t>k</w:t>
      </w:r>
      <w:r w:rsidRPr="005973B7">
        <w:rPr>
          <w:rFonts w:ascii="Times New Roman" w:hAnsi="Times New Roman"/>
          <w:color w:val="0D0D0D"/>
          <w:spacing w:val="1"/>
          <w:sz w:val="18"/>
          <w:szCs w:val="18"/>
        </w:rPr>
        <w:t>a</w:t>
      </w:r>
      <w:r w:rsidRPr="005973B7">
        <w:rPr>
          <w:rFonts w:ascii="Times New Roman" w:hAnsi="Times New Roman"/>
          <w:color w:val="0D0D0D"/>
          <w:spacing w:val="-2"/>
          <w:sz w:val="18"/>
          <w:szCs w:val="18"/>
        </w:rPr>
        <w:t>r</w:t>
      </w:r>
      <w:r w:rsidRPr="005973B7">
        <w:rPr>
          <w:rFonts w:ascii="Times New Roman" w:hAnsi="Times New Roman"/>
          <w:color w:val="0D0D0D"/>
          <w:sz w:val="18"/>
          <w:szCs w:val="18"/>
        </w:rPr>
        <w:t>a</w:t>
      </w:r>
      <w:r w:rsidRPr="005973B7">
        <w:rPr>
          <w:rFonts w:ascii="Times New Roman" w:hAnsi="Times New Roman"/>
          <w:color w:val="0D0D0D"/>
          <w:spacing w:val="-1"/>
          <w:sz w:val="18"/>
          <w:szCs w:val="18"/>
        </w:rPr>
        <w:t xml:space="preserve"> </w:t>
      </w:r>
      <w:r w:rsidRPr="005973B7">
        <w:rPr>
          <w:rFonts w:ascii="Times New Roman" w:hAnsi="Times New Roman"/>
          <w:color w:val="0D0D0D"/>
          <w:spacing w:val="-3"/>
          <w:sz w:val="18"/>
          <w:szCs w:val="18"/>
        </w:rPr>
        <w:t>T</w:t>
      </w:r>
      <w:r w:rsidRPr="005973B7">
        <w:rPr>
          <w:rFonts w:ascii="Times New Roman" w:hAnsi="Times New Roman"/>
          <w:color w:val="0D0D0D"/>
          <w:spacing w:val="1"/>
          <w:sz w:val="18"/>
          <w:szCs w:val="18"/>
        </w:rPr>
        <w:t>a</w:t>
      </w:r>
      <w:r w:rsidRPr="005973B7">
        <w:rPr>
          <w:rFonts w:ascii="Times New Roman" w:hAnsi="Times New Roman"/>
          <w:color w:val="0D0D0D"/>
          <w:spacing w:val="-1"/>
          <w:sz w:val="18"/>
          <w:szCs w:val="18"/>
        </w:rPr>
        <w:t>b</w:t>
      </w:r>
      <w:r w:rsidRPr="005973B7">
        <w:rPr>
          <w:rFonts w:ascii="Times New Roman" w:hAnsi="Times New Roman"/>
          <w:color w:val="0D0D0D"/>
          <w:spacing w:val="1"/>
          <w:sz w:val="18"/>
          <w:szCs w:val="18"/>
        </w:rPr>
        <w:t>i</w:t>
      </w:r>
      <w:r w:rsidRPr="005973B7">
        <w:rPr>
          <w:rFonts w:ascii="Times New Roman" w:hAnsi="Times New Roman"/>
          <w:color w:val="0D0D0D"/>
          <w:sz w:val="18"/>
          <w:szCs w:val="18"/>
        </w:rPr>
        <w:t>p</w:t>
      </w:r>
      <w:r w:rsidRPr="005973B7">
        <w:rPr>
          <w:rFonts w:ascii="Times New Roman" w:hAnsi="Times New Roman"/>
          <w:color w:val="0D0D0D"/>
          <w:spacing w:val="-3"/>
          <w:sz w:val="18"/>
          <w:szCs w:val="18"/>
        </w:rPr>
        <w:t xml:space="preserve"> </w:t>
      </w:r>
      <w:r w:rsidRPr="005973B7">
        <w:rPr>
          <w:rFonts w:ascii="Times New Roman" w:hAnsi="Times New Roman"/>
          <w:color w:val="0D0D0D"/>
          <w:sz w:val="18"/>
          <w:szCs w:val="18"/>
        </w:rPr>
        <w:t>O</w:t>
      </w:r>
      <w:r w:rsidRPr="005973B7">
        <w:rPr>
          <w:rFonts w:ascii="Times New Roman" w:hAnsi="Times New Roman"/>
          <w:color w:val="0D0D0D"/>
          <w:spacing w:val="-3"/>
          <w:sz w:val="18"/>
          <w:szCs w:val="18"/>
        </w:rPr>
        <w:t>d</w:t>
      </w:r>
      <w:r w:rsidRPr="005973B7">
        <w:rPr>
          <w:rFonts w:ascii="Times New Roman" w:hAnsi="Times New Roman"/>
          <w:color w:val="0D0D0D"/>
          <w:spacing w:val="1"/>
          <w:sz w:val="18"/>
          <w:szCs w:val="18"/>
        </w:rPr>
        <w:t>a</w:t>
      </w:r>
      <w:r w:rsidRPr="005973B7">
        <w:rPr>
          <w:rFonts w:ascii="Times New Roman" w:hAnsi="Times New Roman"/>
          <w:color w:val="0D0D0D"/>
          <w:spacing w:val="-1"/>
          <w:sz w:val="18"/>
          <w:szCs w:val="18"/>
        </w:rPr>
        <w:t>sı, A</w:t>
      </w:r>
      <w:r w:rsidRPr="005973B7">
        <w:rPr>
          <w:rFonts w:ascii="Times New Roman" w:hAnsi="Times New Roman"/>
          <w:color w:val="0D0D0D"/>
          <w:sz w:val="18"/>
          <w:szCs w:val="18"/>
        </w:rPr>
        <w:t>n</w:t>
      </w:r>
      <w:r w:rsidRPr="005973B7">
        <w:rPr>
          <w:rFonts w:ascii="Times New Roman" w:hAnsi="Times New Roman"/>
          <w:color w:val="0D0D0D"/>
          <w:spacing w:val="-1"/>
          <w:sz w:val="18"/>
          <w:szCs w:val="18"/>
        </w:rPr>
        <w:t>k</w:t>
      </w:r>
      <w:r w:rsidRPr="005973B7">
        <w:rPr>
          <w:rFonts w:ascii="Times New Roman" w:hAnsi="Times New Roman"/>
          <w:color w:val="0D0D0D"/>
          <w:spacing w:val="1"/>
          <w:sz w:val="18"/>
          <w:szCs w:val="18"/>
        </w:rPr>
        <w:t>a</w:t>
      </w:r>
      <w:r w:rsidRPr="005973B7">
        <w:rPr>
          <w:rFonts w:ascii="Times New Roman" w:hAnsi="Times New Roman"/>
          <w:color w:val="0D0D0D"/>
          <w:spacing w:val="-4"/>
          <w:sz w:val="18"/>
          <w:szCs w:val="18"/>
        </w:rPr>
        <w:t>r</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w:t>
      </w:r>
      <w:r>
        <w:rPr>
          <w:rFonts w:ascii="Times New Roman" w:hAnsi="Times New Roman"/>
          <w:color w:val="0D0D0D"/>
          <w:sz w:val="18"/>
          <w:szCs w:val="18"/>
        </w:rPr>
        <w:t xml:space="preserve"> </w:t>
      </w:r>
      <w:r w:rsidRPr="005973B7">
        <w:rPr>
          <w:rFonts w:ascii="Times New Roman" w:hAnsi="Times New Roman"/>
          <w:color w:val="0D0D0D"/>
          <w:sz w:val="18"/>
          <w:szCs w:val="18"/>
        </w:rPr>
        <w:t>2010,</w:t>
      </w:r>
      <w:r>
        <w:rPr>
          <w:rFonts w:ascii="Times New Roman" w:hAnsi="Times New Roman"/>
          <w:color w:val="0D0D0D"/>
          <w:sz w:val="18"/>
          <w:szCs w:val="18"/>
        </w:rPr>
        <w:t xml:space="preserve"> </w:t>
      </w:r>
      <w:r w:rsidRPr="005973B7">
        <w:rPr>
          <w:rFonts w:ascii="Times New Roman" w:hAnsi="Times New Roman"/>
          <w:color w:val="0D0D0D"/>
          <w:spacing w:val="-1"/>
          <w:sz w:val="18"/>
          <w:szCs w:val="18"/>
        </w:rPr>
        <w:t>s</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7</w:t>
      </w:r>
      <w:r w:rsidRPr="005973B7">
        <w:rPr>
          <w:rFonts w:ascii="Times New Roman" w:hAnsi="Times New Roman"/>
          <w:color w:val="0D0D0D"/>
          <w:spacing w:val="1"/>
          <w:sz w:val="18"/>
          <w:szCs w:val="18"/>
        </w:rPr>
        <w:t>5</w:t>
      </w:r>
      <w:r w:rsidRPr="005973B7">
        <w:rPr>
          <w:rFonts w:ascii="Times New Roman" w:hAnsi="Times New Roman"/>
          <w:color w:val="0D0D0D"/>
          <w:spacing w:val="-1"/>
          <w:sz w:val="18"/>
          <w:szCs w:val="18"/>
        </w:rPr>
        <w:t>-</w:t>
      </w:r>
      <w:r>
        <w:rPr>
          <w:rFonts w:ascii="Times New Roman" w:hAnsi="Times New Roman"/>
          <w:color w:val="0D0D0D"/>
          <w:spacing w:val="1"/>
          <w:sz w:val="18"/>
          <w:szCs w:val="18"/>
        </w:rPr>
        <w:t>7</w:t>
      </w:r>
      <w:r w:rsidRPr="005973B7">
        <w:rPr>
          <w:rFonts w:ascii="Times New Roman" w:hAnsi="Times New Roman"/>
          <w:color w:val="0D0D0D"/>
          <w:spacing w:val="1"/>
          <w:sz w:val="18"/>
          <w:szCs w:val="18"/>
        </w:rPr>
        <w:t>6</w:t>
      </w:r>
      <w:r>
        <w:rPr>
          <w:rFonts w:ascii="Times New Roman" w:hAnsi="Times New Roman"/>
          <w:color w:val="0D0D0D"/>
          <w:spacing w:val="1"/>
          <w:sz w:val="18"/>
          <w:szCs w:val="18"/>
        </w:rPr>
        <w:t>.</w:t>
      </w:r>
      <w:r>
        <w:rPr>
          <w:rFonts w:ascii="Times New Roman" w:hAnsi="Times New Roman"/>
          <w:color w:val="0D0D0D"/>
          <w:sz w:val="18"/>
          <w:szCs w:val="18"/>
        </w:rPr>
        <w:t xml:space="preserve"> </w:t>
      </w:r>
    </w:p>
  </w:footnote>
  <w:footnote w:id="472">
    <w:p w:rsidR="00CC3308" w:rsidRPr="00DA3C79" w:rsidRDefault="00CC3308" w:rsidP="00F93B9A">
      <w:pPr>
        <w:pStyle w:val="DipnotMetni"/>
        <w:spacing w:line="20" w:lineRule="atLeast"/>
        <w:ind w:left="709" w:hanging="709"/>
        <w:jc w:val="both"/>
        <w:rPr>
          <w:rStyle w:val="DipnotBavurusu"/>
          <w:rFonts w:ascii="Times New Roman" w:hAnsi="Times New Roman"/>
          <w:color w:val="0D0D0D"/>
          <w:sz w:val="18"/>
          <w:szCs w:val="18"/>
        </w:rPr>
      </w:pPr>
      <w:r w:rsidRPr="00DA3C79">
        <w:rPr>
          <w:rStyle w:val="DipnotBavurusu"/>
          <w:rFonts w:ascii="Times New Roman" w:hAnsi="Times New Roman"/>
          <w:color w:val="0D0D0D"/>
          <w:sz w:val="18"/>
          <w:szCs w:val="18"/>
        </w:rPr>
        <w:footnoteRef/>
      </w:r>
      <w:r w:rsidRPr="00DA3C79">
        <w:rPr>
          <w:rStyle w:val="DipnotBavurusu"/>
          <w:rFonts w:ascii="Times New Roman" w:hAnsi="Times New Roman"/>
          <w:color w:val="0D0D0D"/>
          <w:sz w:val="18"/>
          <w:szCs w:val="18"/>
        </w:rPr>
        <w:t xml:space="preserve"> </w:t>
      </w:r>
      <w:r>
        <w:rPr>
          <w:rFonts w:ascii="Times New Roman" w:hAnsi="Times New Roman"/>
          <w:color w:val="0D0D0D"/>
          <w:spacing w:val="-1"/>
          <w:sz w:val="18"/>
          <w:szCs w:val="18"/>
        </w:rPr>
        <w:t xml:space="preserve">Bkz. </w:t>
      </w:r>
      <w:r w:rsidRPr="005973B7">
        <w:rPr>
          <w:rFonts w:ascii="Times New Roman" w:hAnsi="Times New Roman"/>
          <w:color w:val="0D0D0D"/>
          <w:spacing w:val="-1"/>
          <w:sz w:val="18"/>
          <w:szCs w:val="18"/>
        </w:rPr>
        <w:t>Mece</w:t>
      </w:r>
      <w:r w:rsidRPr="005973B7">
        <w:rPr>
          <w:rFonts w:ascii="Times New Roman" w:hAnsi="Times New Roman"/>
          <w:color w:val="0D0D0D"/>
          <w:spacing w:val="-2"/>
          <w:sz w:val="18"/>
          <w:szCs w:val="18"/>
        </w:rPr>
        <w:t>l</w:t>
      </w:r>
      <w:r w:rsidRPr="005973B7">
        <w:rPr>
          <w:rFonts w:ascii="Times New Roman" w:hAnsi="Times New Roman"/>
          <w:color w:val="0D0D0D"/>
          <w:sz w:val="18"/>
          <w:szCs w:val="18"/>
        </w:rPr>
        <w:t>l</w:t>
      </w:r>
      <w:r w:rsidRPr="005973B7">
        <w:rPr>
          <w:rFonts w:ascii="Times New Roman" w:hAnsi="Times New Roman"/>
          <w:color w:val="0D0D0D"/>
          <w:spacing w:val="-1"/>
          <w:sz w:val="18"/>
          <w:szCs w:val="18"/>
        </w:rPr>
        <w:t>e</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3"/>
          <w:sz w:val="18"/>
          <w:szCs w:val="18"/>
        </w:rPr>
        <w:t>m</w:t>
      </w:r>
      <w:r w:rsidRPr="005973B7">
        <w:rPr>
          <w:rFonts w:ascii="Times New Roman" w:hAnsi="Times New Roman"/>
          <w:color w:val="0D0D0D"/>
          <w:sz w:val="18"/>
          <w:szCs w:val="18"/>
        </w:rPr>
        <w:t>d.</w:t>
      </w:r>
      <w:r w:rsidRPr="005973B7">
        <w:rPr>
          <w:rFonts w:ascii="Times New Roman" w:hAnsi="Times New Roman"/>
          <w:color w:val="0D0D0D"/>
          <w:spacing w:val="-1"/>
          <w:sz w:val="18"/>
          <w:szCs w:val="18"/>
        </w:rPr>
        <w:t xml:space="preserve"> </w:t>
      </w:r>
      <w:r>
        <w:rPr>
          <w:rFonts w:ascii="Times New Roman" w:hAnsi="Times New Roman"/>
          <w:color w:val="0D0D0D"/>
          <w:spacing w:val="-2"/>
          <w:sz w:val="18"/>
          <w:szCs w:val="18"/>
        </w:rPr>
        <w:t>19</w:t>
      </w:r>
      <w:r>
        <w:rPr>
          <w:rFonts w:ascii="Times New Roman" w:hAnsi="Times New Roman"/>
          <w:color w:val="0D0D0D"/>
          <w:sz w:val="18"/>
          <w:szCs w:val="18"/>
        </w:rPr>
        <w:t xml:space="preserve">.; </w:t>
      </w:r>
      <w:r w:rsidRPr="005973B7">
        <w:rPr>
          <w:rFonts w:ascii="Times New Roman" w:hAnsi="Times New Roman"/>
          <w:color w:val="0D0D0D"/>
          <w:spacing w:val="-1"/>
          <w:sz w:val="18"/>
          <w:szCs w:val="18"/>
        </w:rPr>
        <w:t>Mece</w:t>
      </w:r>
      <w:r w:rsidRPr="005973B7">
        <w:rPr>
          <w:rFonts w:ascii="Times New Roman" w:hAnsi="Times New Roman"/>
          <w:color w:val="0D0D0D"/>
          <w:spacing w:val="-2"/>
          <w:sz w:val="18"/>
          <w:szCs w:val="18"/>
        </w:rPr>
        <w:t>l</w:t>
      </w:r>
      <w:r w:rsidRPr="005973B7">
        <w:rPr>
          <w:rFonts w:ascii="Times New Roman" w:hAnsi="Times New Roman"/>
          <w:color w:val="0D0D0D"/>
          <w:sz w:val="18"/>
          <w:szCs w:val="18"/>
        </w:rPr>
        <w:t>l</w:t>
      </w:r>
      <w:r w:rsidRPr="005973B7">
        <w:rPr>
          <w:rFonts w:ascii="Times New Roman" w:hAnsi="Times New Roman"/>
          <w:color w:val="0D0D0D"/>
          <w:spacing w:val="-1"/>
          <w:sz w:val="18"/>
          <w:szCs w:val="18"/>
        </w:rPr>
        <w:t>e</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3"/>
          <w:sz w:val="18"/>
          <w:szCs w:val="18"/>
        </w:rPr>
        <w:t>m</w:t>
      </w:r>
      <w:r w:rsidRPr="005973B7">
        <w:rPr>
          <w:rFonts w:ascii="Times New Roman" w:hAnsi="Times New Roman"/>
          <w:color w:val="0D0D0D"/>
          <w:sz w:val="18"/>
          <w:szCs w:val="18"/>
        </w:rPr>
        <w:t>d.</w:t>
      </w:r>
      <w:r w:rsidRPr="005973B7">
        <w:rPr>
          <w:rFonts w:ascii="Times New Roman" w:hAnsi="Times New Roman"/>
          <w:color w:val="0D0D0D"/>
          <w:spacing w:val="-1"/>
          <w:sz w:val="18"/>
          <w:szCs w:val="18"/>
        </w:rPr>
        <w:t xml:space="preserve"> </w:t>
      </w:r>
      <w:r>
        <w:rPr>
          <w:rFonts w:ascii="Times New Roman" w:hAnsi="Times New Roman"/>
          <w:color w:val="0D0D0D"/>
          <w:spacing w:val="-2"/>
          <w:sz w:val="18"/>
          <w:szCs w:val="18"/>
        </w:rPr>
        <w:t>20.</w:t>
      </w:r>
      <w:r>
        <w:rPr>
          <w:rFonts w:ascii="Times New Roman" w:hAnsi="Times New Roman"/>
          <w:color w:val="0D0D0D"/>
          <w:sz w:val="18"/>
          <w:szCs w:val="18"/>
        </w:rPr>
        <w:t>;</w:t>
      </w:r>
      <w:r w:rsidRPr="00F93B9A">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Mece</w:t>
      </w:r>
      <w:r w:rsidRPr="005973B7">
        <w:rPr>
          <w:rFonts w:ascii="Times New Roman" w:hAnsi="Times New Roman"/>
          <w:color w:val="0D0D0D"/>
          <w:spacing w:val="-2"/>
          <w:sz w:val="18"/>
          <w:szCs w:val="18"/>
        </w:rPr>
        <w:t>l</w:t>
      </w:r>
      <w:r w:rsidRPr="005973B7">
        <w:rPr>
          <w:rFonts w:ascii="Times New Roman" w:hAnsi="Times New Roman"/>
          <w:color w:val="0D0D0D"/>
          <w:sz w:val="18"/>
          <w:szCs w:val="18"/>
        </w:rPr>
        <w:t>l</w:t>
      </w:r>
      <w:r w:rsidRPr="005973B7">
        <w:rPr>
          <w:rFonts w:ascii="Times New Roman" w:hAnsi="Times New Roman"/>
          <w:color w:val="0D0D0D"/>
          <w:spacing w:val="-1"/>
          <w:sz w:val="18"/>
          <w:szCs w:val="18"/>
        </w:rPr>
        <w:t>e</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3"/>
          <w:sz w:val="18"/>
          <w:szCs w:val="18"/>
        </w:rPr>
        <w:t>m</w:t>
      </w:r>
      <w:r w:rsidRPr="005973B7">
        <w:rPr>
          <w:rFonts w:ascii="Times New Roman" w:hAnsi="Times New Roman"/>
          <w:color w:val="0D0D0D"/>
          <w:sz w:val="18"/>
          <w:szCs w:val="18"/>
        </w:rPr>
        <w:t>d.</w:t>
      </w:r>
      <w:r w:rsidRPr="005973B7">
        <w:rPr>
          <w:rFonts w:ascii="Times New Roman" w:hAnsi="Times New Roman"/>
          <w:color w:val="0D0D0D"/>
          <w:spacing w:val="-1"/>
          <w:sz w:val="18"/>
          <w:szCs w:val="18"/>
        </w:rPr>
        <w:t xml:space="preserve"> </w:t>
      </w:r>
      <w:r>
        <w:rPr>
          <w:rFonts w:ascii="Times New Roman" w:hAnsi="Times New Roman"/>
          <w:color w:val="0D0D0D"/>
          <w:spacing w:val="-2"/>
          <w:sz w:val="18"/>
          <w:szCs w:val="18"/>
        </w:rPr>
        <w:t>25.</w:t>
      </w:r>
    </w:p>
  </w:footnote>
  <w:footnote w:id="473">
    <w:p w:rsidR="00CC3308" w:rsidRPr="00596B51" w:rsidRDefault="00CC3308" w:rsidP="00535797">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3"/>
          <w:sz w:val="18"/>
          <w:szCs w:val="18"/>
        </w:rPr>
        <w:t>B</w:t>
      </w:r>
      <w:r w:rsidRPr="005973B7">
        <w:rPr>
          <w:rFonts w:ascii="Times New Roman" w:hAnsi="Times New Roman"/>
          <w:color w:val="0D0D0D"/>
          <w:spacing w:val="1"/>
          <w:sz w:val="18"/>
          <w:szCs w:val="18"/>
        </w:rPr>
        <w:t>a</w:t>
      </w:r>
      <w:r w:rsidRPr="005973B7">
        <w:rPr>
          <w:rFonts w:ascii="Times New Roman" w:hAnsi="Times New Roman"/>
          <w:color w:val="0D0D0D"/>
          <w:spacing w:val="-1"/>
          <w:sz w:val="18"/>
          <w:szCs w:val="18"/>
        </w:rPr>
        <w:t>k</w:t>
      </w:r>
      <w:r w:rsidRPr="005973B7">
        <w:rPr>
          <w:rFonts w:ascii="Times New Roman" w:hAnsi="Times New Roman"/>
          <w:color w:val="0D0D0D"/>
          <w:spacing w:val="1"/>
          <w:sz w:val="18"/>
          <w:szCs w:val="18"/>
        </w:rPr>
        <w:t>a</w:t>
      </w:r>
      <w:r w:rsidRPr="005973B7">
        <w:rPr>
          <w:rFonts w:ascii="Times New Roman" w:hAnsi="Times New Roman"/>
          <w:color w:val="0D0D0D"/>
          <w:spacing w:val="-4"/>
          <w:sz w:val="18"/>
          <w:szCs w:val="18"/>
        </w:rPr>
        <w:t>r</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2</w:t>
      </w:r>
      <w:r w:rsidRPr="005973B7">
        <w:rPr>
          <w:rFonts w:ascii="Times New Roman" w:hAnsi="Times New Roman"/>
          <w:color w:val="0D0D0D"/>
          <w:spacing w:val="1"/>
          <w:sz w:val="18"/>
          <w:szCs w:val="18"/>
        </w:rPr>
        <w:t>/</w:t>
      </w:r>
      <w:r w:rsidRPr="005973B7">
        <w:rPr>
          <w:rFonts w:ascii="Times New Roman" w:hAnsi="Times New Roman"/>
          <w:color w:val="0D0D0D"/>
          <w:spacing w:val="-2"/>
          <w:sz w:val="18"/>
          <w:szCs w:val="18"/>
        </w:rPr>
        <w:t>19</w:t>
      </w:r>
      <w:r w:rsidRPr="005973B7">
        <w:rPr>
          <w:rFonts w:ascii="Times New Roman" w:hAnsi="Times New Roman"/>
          <w:color w:val="0D0D0D"/>
          <w:spacing w:val="1"/>
          <w:sz w:val="18"/>
          <w:szCs w:val="18"/>
        </w:rPr>
        <w:t>5</w:t>
      </w:r>
      <w:r>
        <w:rPr>
          <w:rFonts w:ascii="Times New Roman" w:hAnsi="Times New Roman"/>
          <w:color w:val="0D0D0D"/>
          <w:sz w:val="18"/>
          <w:szCs w:val="18"/>
        </w:rPr>
        <w:t>.</w:t>
      </w:r>
    </w:p>
  </w:footnote>
  <w:footnote w:id="474">
    <w:p w:rsidR="00CC3308" w:rsidRPr="00D16CB8" w:rsidRDefault="00CC3308" w:rsidP="00D16CB8">
      <w:pPr>
        <w:pStyle w:val="DipnotMetni"/>
        <w:spacing w:line="20" w:lineRule="atLeast"/>
        <w:ind w:left="709" w:hanging="709"/>
        <w:jc w:val="both"/>
        <w:rPr>
          <w:rStyle w:val="DipnotBavurusu"/>
          <w:rFonts w:ascii="Times New Roman" w:hAnsi="Times New Roman"/>
          <w:color w:val="0D0D0D"/>
          <w:sz w:val="18"/>
          <w:szCs w:val="18"/>
        </w:rPr>
      </w:pPr>
      <w:r w:rsidRPr="005636AD">
        <w:rPr>
          <w:rStyle w:val="DipnotBavurusu"/>
          <w:rFonts w:ascii="Times New Roman" w:hAnsi="Times New Roman"/>
          <w:color w:val="0D0D0D"/>
          <w:sz w:val="18"/>
          <w:szCs w:val="18"/>
        </w:rPr>
        <w:footnoteRef/>
      </w:r>
      <w:r w:rsidRPr="005636AD">
        <w:rPr>
          <w:rStyle w:val="DipnotBavurusu"/>
          <w:rFonts w:ascii="Times New Roman" w:hAnsi="Times New Roman"/>
          <w:color w:val="0D0D0D"/>
          <w:sz w:val="18"/>
          <w:szCs w:val="18"/>
        </w:rPr>
        <w:t xml:space="preserve"> </w:t>
      </w:r>
      <w:r>
        <w:rPr>
          <w:rFonts w:ascii="Times New Roman" w:hAnsi="Times New Roman"/>
          <w:sz w:val="18"/>
          <w:szCs w:val="18"/>
        </w:rPr>
        <w:t>Kur’an</w:t>
      </w:r>
      <w:r w:rsidRPr="005973B7">
        <w:rPr>
          <w:rFonts w:ascii="Times New Roman" w:hAnsi="Times New Roman"/>
          <w:color w:val="0D0D0D"/>
          <w:sz w:val="18"/>
          <w:szCs w:val="18"/>
        </w:rPr>
        <w:t>,</w:t>
      </w:r>
      <w:r>
        <w:rPr>
          <w:rFonts w:ascii="Times New Roman" w:hAnsi="Times New Roman"/>
          <w:color w:val="0D0D0D"/>
          <w:sz w:val="18"/>
          <w:szCs w:val="18"/>
        </w:rPr>
        <w:t xml:space="preserve"> bir taraftan “aşırı ve dengesiz” beslenmeye karşı olurken (Araf, 7/31), diğer taraftan “yetersiz ve dengesiz” beslenmeyi de yanlış bulmaktadır (Maide, 5/87).</w:t>
      </w:r>
    </w:p>
  </w:footnote>
  <w:footnote w:id="475">
    <w:p w:rsidR="00CC3308" w:rsidRPr="006B3340" w:rsidRDefault="00CC3308" w:rsidP="00217FAE">
      <w:pPr>
        <w:tabs>
          <w:tab w:val="left" w:pos="0"/>
        </w:tabs>
        <w:spacing w:after="0" w:line="20" w:lineRule="atLeast"/>
        <w:ind w:left="709" w:hanging="709"/>
        <w:jc w:val="both"/>
      </w:pPr>
      <w:r w:rsidRPr="006B3340">
        <w:rPr>
          <w:rStyle w:val="DipnotBavurusu"/>
          <w:rFonts w:ascii="Times New Roman" w:hAnsi="Times New Roman" w:cs="Times New Roman"/>
          <w:color w:val="0D0D0D"/>
          <w:sz w:val="18"/>
          <w:szCs w:val="18"/>
        </w:rPr>
        <w:footnoteRef/>
      </w:r>
      <w:r w:rsidRPr="006B3340">
        <w:rPr>
          <w:rStyle w:val="DipnotBavurusu"/>
          <w:rFonts w:ascii="Times New Roman" w:hAnsi="Times New Roman" w:cs="Times New Roman"/>
          <w:color w:val="0D0D0D"/>
          <w:sz w:val="18"/>
          <w:szCs w:val="18"/>
        </w:rPr>
        <w:t xml:space="preserve"> </w:t>
      </w:r>
      <w:r>
        <w:rPr>
          <w:rFonts w:ascii="Times New Roman" w:hAnsi="Times New Roman" w:cs="Times New Roman"/>
          <w:color w:val="0D0D0D"/>
          <w:sz w:val="18"/>
          <w:szCs w:val="18"/>
        </w:rPr>
        <w:t xml:space="preserve">Obezite: Vücutta aşırı yağ birikmesiyle oluşan şişmanlıktır. Bkz. Güler, a.g.e., s. 80.  </w:t>
      </w:r>
    </w:p>
  </w:footnote>
  <w:footnote w:id="476">
    <w:p w:rsidR="00CC3308" w:rsidRPr="00F00807" w:rsidRDefault="00CC3308" w:rsidP="00F00807">
      <w:pPr>
        <w:pStyle w:val="GvdeMetni"/>
        <w:kinsoku w:val="0"/>
        <w:overflowPunct w:val="0"/>
        <w:spacing w:line="20" w:lineRule="atLeast"/>
        <w:ind w:left="709" w:hanging="709"/>
        <w:jc w:val="both"/>
        <w:rPr>
          <w:rStyle w:val="DipnotBavurusu"/>
          <w:color w:val="0D0D0D"/>
          <w:sz w:val="18"/>
          <w:szCs w:val="18"/>
        </w:rPr>
      </w:pPr>
      <w:r w:rsidRPr="00F00807">
        <w:rPr>
          <w:rStyle w:val="DipnotBavurusu"/>
          <w:color w:val="0D0D0D"/>
          <w:sz w:val="18"/>
          <w:szCs w:val="18"/>
        </w:rPr>
        <w:footnoteRef/>
      </w:r>
      <w:r w:rsidRPr="00F00807">
        <w:rPr>
          <w:rStyle w:val="DipnotBavurusu"/>
          <w:color w:val="0D0D0D"/>
          <w:sz w:val="18"/>
          <w:szCs w:val="18"/>
        </w:rPr>
        <w:t xml:space="preserve"> </w:t>
      </w:r>
      <w:r w:rsidRPr="005973B7">
        <w:rPr>
          <w:color w:val="0D0D0D"/>
          <w:sz w:val="18"/>
          <w:szCs w:val="18"/>
        </w:rPr>
        <w:t>Gün</w:t>
      </w:r>
      <w:r>
        <w:rPr>
          <w:color w:val="0D0D0D"/>
          <w:sz w:val="18"/>
          <w:szCs w:val="18"/>
        </w:rPr>
        <w:t>ay ve Özdemir, a.g.m., s. 1015</w:t>
      </w:r>
      <w:r w:rsidRPr="005973B7">
        <w:rPr>
          <w:color w:val="0D0D0D"/>
          <w:sz w:val="18"/>
          <w:szCs w:val="18"/>
        </w:rPr>
        <w:t>.</w:t>
      </w:r>
    </w:p>
  </w:footnote>
  <w:footnote w:id="477">
    <w:p w:rsidR="00CC3308" w:rsidRPr="00DF7DC8" w:rsidRDefault="00CC3308" w:rsidP="00DF7DC8">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Pr>
          <w:color w:val="0D0D0D"/>
          <w:sz w:val="18"/>
          <w:szCs w:val="18"/>
        </w:rPr>
        <w:t xml:space="preserve">Burada: </w:t>
      </w:r>
      <w:r w:rsidRPr="00DF7DC8">
        <w:rPr>
          <w:color w:val="0D0D0D"/>
          <w:sz w:val="18"/>
          <w:szCs w:val="18"/>
        </w:rPr>
        <w:t>Hanefiler dışındaki üç mezhebe göre müdelles için akdi feshetme hakkı olup, bu alışverişteki kusurun gizlenmesinden şeffaflığın ortadan kalkmasından dolayı müşterinin ayıp muhayyerliği vardır.</w:t>
      </w:r>
      <w:r>
        <w:rPr>
          <w:color w:val="0D0D0D"/>
          <w:sz w:val="18"/>
          <w:szCs w:val="18"/>
        </w:rPr>
        <w:t xml:space="preserve"> Bkz. </w:t>
      </w:r>
      <w:r w:rsidRPr="00DF7DC8">
        <w:rPr>
          <w:color w:val="0D0D0D"/>
          <w:sz w:val="18"/>
          <w:szCs w:val="18"/>
        </w:rPr>
        <w:t>Günay ve Özdemir, a.g.m., s. 1015.</w:t>
      </w:r>
    </w:p>
  </w:footnote>
  <w:footnote w:id="478">
    <w:p w:rsidR="00CC3308" w:rsidRPr="005973B7" w:rsidRDefault="00CC3308" w:rsidP="004924AD">
      <w:pPr>
        <w:spacing w:after="0" w:line="20" w:lineRule="atLeast"/>
        <w:ind w:left="709" w:hanging="709"/>
        <w:jc w:val="both"/>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Günay ve </w:t>
      </w:r>
      <w:r w:rsidRPr="005973B7">
        <w:rPr>
          <w:rFonts w:ascii="Times New Roman" w:hAnsi="Times New Roman" w:cs="Times New Roman"/>
          <w:color w:val="0D0D0D"/>
          <w:sz w:val="18"/>
          <w:szCs w:val="18"/>
        </w:rPr>
        <w:t xml:space="preserve">Özdemir, </w:t>
      </w:r>
      <w:r>
        <w:rPr>
          <w:rFonts w:ascii="Times New Roman" w:hAnsi="Times New Roman" w:cs="Times New Roman"/>
          <w:color w:val="0D0D0D"/>
          <w:sz w:val="18"/>
          <w:szCs w:val="18"/>
        </w:rPr>
        <w:t>a.g.m., s. 1005</w:t>
      </w:r>
      <w:r w:rsidRPr="005973B7">
        <w:rPr>
          <w:rFonts w:ascii="Times New Roman" w:hAnsi="Times New Roman" w:cs="Times New Roman"/>
          <w:color w:val="0D0D0D"/>
          <w:sz w:val="18"/>
          <w:szCs w:val="18"/>
        </w:rPr>
        <w:t>.</w:t>
      </w:r>
    </w:p>
  </w:footnote>
  <w:footnote w:id="479">
    <w:p w:rsidR="00CC3308" w:rsidRPr="00FA0E3B" w:rsidRDefault="00CC3308" w:rsidP="004924AD">
      <w:pPr>
        <w:spacing w:after="0" w:line="20" w:lineRule="atLeast"/>
        <w:ind w:left="709" w:hanging="709"/>
        <w:jc w:val="both"/>
        <w:rPr>
          <w:rFonts w:ascii="Times New Roman" w:hAnsi="Times New Roman"/>
          <w:color w:val="0D0D0D"/>
          <w:sz w:val="18"/>
          <w:szCs w:val="18"/>
        </w:rPr>
      </w:pPr>
      <w:r w:rsidRPr="00D4662A">
        <w:rPr>
          <w:rStyle w:val="DipnotBavurusu"/>
          <w:rFonts w:ascii="Times New Roman" w:hAnsi="Times New Roman" w:cs="Times New Roman"/>
          <w:color w:val="0D0D0D"/>
          <w:sz w:val="18"/>
          <w:szCs w:val="18"/>
        </w:rPr>
        <w:footnoteRef/>
      </w:r>
      <w:r w:rsidRPr="00D4662A">
        <w:rPr>
          <w:rStyle w:val="DipnotBavurusu"/>
          <w:rFonts w:ascii="Times New Roman" w:hAnsi="Times New Roman" w:cs="Times New Roman"/>
          <w:color w:val="0D0D0D"/>
          <w:sz w:val="18"/>
          <w:szCs w:val="18"/>
        </w:rPr>
        <w:t xml:space="preserve"> </w:t>
      </w:r>
      <w:r w:rsidRPr="00FA0E3B">
        <w:rPr>
          <w:rFonts w:ascii="Times New Roman" w:hAnsi="Times New Roman" w:cs="Times New Roman"/>
          <w:color w:val="0D0D0D"/>
          <w:sz w:val="18"/>
          <w:szCs w:val="18"/>
        </w:rPr>
        <w:t>Recep Ertuğay</w:t>
      </w:r>
      <w:r>
        <w:rPr>
          <w:rFonts w:ascii="Times New Roman" w:hAnsi="Times New Roman"/>
          <w:color w:val="0D0D0D"/>
          <w:sz w:val="18"/>
          <w:szCs w:val="18"/>
        </w:rPr>
        <w:t>, “Hz. Peygamber’in-Sallahü Aleyhi ve Sellem-</w:t>
      </w:r>
      <w:r w:rsidRPr="00FA0E3B">
        <w:rPr>
          <w:rFonts w:ascii="Times New Roman" w:hAnsi="Times New Roman"/>
          <w:color w:val="0D0D0D"/>
          <w:sz w:val="18"/>
          <w:szCs w:val="18"/>
        </w:rPr>
        <w:t xml:space="preserve">Sünnetinde Çevreye Şefkat”, </w:t>
      </w:r>
      <w:r w:rsidRPr="00FA0E3B">
        <w:rPr>
          <w:rFonts w:ascii="Times New Roman" w:hAnsi="Times New Roman"/>
          <w:b/>
          <w:bCs/>
          <w:color w:val="0D0D0D"/>
          <w:sz w:val="18"/>
          <w:szCs w:val="18"/>
        </w:rPr>
        <w:t>Kafkas Üniversitesi İlahiyat Fakültesi Dergisi</w:t>
      </w:r>
      <w:r w:rsidRPr="00FA0E3B">
        <w:rPr>
          <w:rFonts w:ascii="Times New Roman" w:hAnsi="Times New Roman"/>
          <w:color w:val="0D0D0D"/>
          <w:sz w:val="18"/>
          <w:szCs w:val="18"/>
        </w:rPr>
        <w:t>, Cilt. 6, Sayı. 12, 2019</w:t>
      </w:r>
      <w:r>
        <w:rPr>
          <w:rFonts w:ascii="Times New Roman" w:hAnsi="Times New Roman"/>
          <w:color w:val="0D0D0D"/>
          <w:sz w:val="18"/>
          <w:szCs w:val="18"/>
        </w:rPr>
        <w:t xml:space="preserve">, </w:t>
      </w:r>
      <w:r w:rsidRPr="00FA0E3B">
        <w:rPr>
          <w:rFonts w:ascii="Times New Roman" w:hAnsi="Times New Roman"/>
          <w:color w:val="0D0D0D"/>
          <w:sz w:val="18"/>
          <w:szCs w:val="18"/>
        </w:rPr>
        <w:t>s. 62.</w:t>
      </w:r>
    </w:p>
  </w:footnote>
  <w:footnote w:id="480">
    <w:p w:rsidR="00CC3308" w:rsidRPr="008F6030" w:rsidRDefault="00CC3308" w:rsidP="00F44E9E">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sidRPr="005973B7">
        <w:rPr>
          <w:color w:val="0D0D0D"/>
          <w:spacing w:val="-1"/>
          <w:sz w:val="18"/>
          <w:szCs w:val="18"/>
        </w:rPr>
        <w:t>Muhammet Ş</w:t>
      </w:r>
      <w:r w:rsidRPr="005973B7">
        <w:rPr>
          <w:color w:val="0D0D0D"/>
          <w:sz w:val="18"/>
          <w:szCs w:val="18"/>
        </w:rPr>
        <w:t>a</w:t>
      </w:r>
      <w:r w:rsidRPr="005973B7">
        <w:rPr>
          <w:color w:val="0D0D0D"/>
          <w:spacing w:val="-1"/>
          <w:sz w:val="18"/>
          <w:szCs w:val="18"/>
        </w:rPr>
        <w:t>kir</w:t>
      </w:r>
      <w:r w:rsidRPr="005973B7">
        <w:rPr>
          <w:color w:val="0D0D0D"/>
          <w:sz w:val="18"/>
          <w:szCs w:val="18"/>
        </w:rPr>
        <w:t>o</w:t>
      </w:r>
      <w:r w:rsidRPr="005973B7">
        <w:rPr>
          <w:color w:val="0D0D0D"/>
          <w:spacing w:val="-1"/>
          <w:sz w:val="18"/>
          <w:szCs w:val="18"/>
        </w:rPr>
        <w:t>ğl</w:t>
      </w:r>
      <w:r w:rsidRPr="005973B7">
        <w:rPr>
          <w:color w:val="0D0D0D"/>
          <w:sz w:val="18"/>
          <w:szCs w:val="18"/>
        </w:rPr>
        <w:t>u,</w:t>
      </w:r>
      <w:r w:rsidRPr="005973B7">
        <w:rPr>
          <w:color w:val="0D0D0D"/>
          <w:spacing w:val="-1"/>
          <w:sz w:val="18"/>
          <w:szCs w:val="18"/>
        </w:rPr>
        <w:t xml:space="preserve"> </w:t>
      </w:r>
      <w:r w:rsidRPr="00F44E9E">
        <w:rPr>
          <w:b/>
          <w:bCs/>
          <w:color w:val="0D0D0D"/>
          <w:spacing w:val="-2"/>
          <w:sz w:val="18"/>
          <w:szCs w:val="18"/>
        </w:rPr>
        <w:t>GDO Yönetmeliği Yolda-F</w:t>
      </w:r>
      <w:r w:rsidRPr="00F44E9E">
        <w:rPr>
          <w:b/>
          <w:bCs/>
          <w:color w:val="0D0D0D"/>
          <w:sz w:val="18"/>
          <w:szCs w:val="18"/>
        </w:rPr>
        <w:t>ı</w:t>
      </w:r>
      <w:r w:rsidRPr="00F44E9E">
        <w:rPr>
          <w:b/>
          <w:bCs/>
          <w:color w:val="0D0D0D"/>
          <w:spacing w:val="-1"/>
          <w:sz w:val="18"/>
          <w:szCs w:val="18"/>
        </w:rPr>
        <w:t>r</w:t>
      </w:r>
      <w:r w:rsidRPr="00F44E9E">
        <w:rPr>
          <w:b/>
          <w:bCs/>
          <w:color w:val="0D0D0D"/>
          <w:sz w:val="18"/>
          <w:szCs w:val="18"/>
        </w:rPr>
        <w:t>sa</w:t>
      </w:r>
      <w:r w:rsidRPr="00F44E9E">
        <w:rPr>
          <w:b/>
          <w:bCs/>
          <w:color w:val="0D0D0D"/>
          <w:spacing w:val="-2"/>
          <w:sz w:val="18"/>
          <w:szCs w:val="18"/>
        </w:rPr>
        <w:t>t</w:t>
      </w:r>
      <w:r w:rsidRPr="00F44E9E">
        <w:rPr>
          <w:b/>
          <w:bCs/>
          <w:color w:val="0D0D0D"/>
          <w:sz w:val="18"/>
          <w:szCs w:val="18"/>
        </w:rPr>
        <w:t>l</w:t>
      </w:r>
      <w:r w:rsidRPr="00F44E9E">
        <w:rPr>
          <w:b/>
          <w:bCs/>
          <w:color w:val="0D0D0D"/>
          <w:spacing w:val="-2"/>
          <w:sz w:val="18"/>
          <w:szCs w:val="18"/>
        </w:rPr>
        <w:t>a</w:t>
      </w:r>
      <w:r w:rsidRPr="00F44E9E">
        <w:rPr>
          <w:b/>
          <w:bCs/>
          <w:color w:val="0D0D0D"/>
          <w:sz w:val="18"/>
          <w:szCs w:val="18"/>
        </w:rPr>
        <w:t>r</w:t>
      </w:r>
      <w:r w:rsidRPr="00F44E9E">
        <w:rPr>
          <w:b/>
          <w:bCs/>
          <w:color w:val="0D0D0D"/>
          <w:spacing w:val="-1"/>
          <w:sz w:val="18"/>
          <w:szCs w:val="18"/>
        </w:rPr>
        <w:t xml:space="preserve"> </w:t>
      </w:r>
      <w:r w:rsidRPr="00F44E9E">
        <w:rPr>
          <w:b/>
          <w:bCs/>
          <w:color w:val="0D0D0D"/>
          <w:sz w:val="18"/>
          <w:szCs w:val="18"/>
        </w:rPr>
        <w:t xml:space="preserve">ve </w:t>
      </w:r>
      <w:r w:rsidRPr="00F44E9E">
        <w:rPr>
          <w:b/>
          <w:bCs/>
          <w:color w:val="0D0D0D"/>
          <w:spacing w:val="-2"/>
          <w:sz w:val="18"/>
          <w:szCs w:val="18"/>
        </w:rPr>
        <w:t>K</w:t>
      </w:r>
      <w:r w:rsidRPr="00F44E9E">
        <w:rPr>
          <w:b/>
          <w:bCs/>
          <w:color w:val="0D0D0D"/>
          <w:sz w:val="18"/>
          <w:szCs w:val="18"/>
        </w:rPr>
        <w:t>ork</w:t>
      </w:r>
      <w:r w:rsidRPr="00F44E9E">
        <w:rPr>
          <w:b/>
          <w:bCs/>
          <w:color w:val="0D0D0D"/>
          <w:spacing w:val="-2"/>
          <w:sz w:val="18"/>
          <w:szCs w:val="18"/>
        </w:rPr>
        <w:t>u</w:t>
      </w:r>
      <w:r w:rsidRPr="00F44E9E">
        <w:rPr>
          <w:b/>
          <w:bCs/>
          <w:color w:val="0D0D0D"/>
          <w:sz w:val="18"/>
          <w:szCs w:val="18"/>
        </w:rPr>
        <w:t>l</w:t>
      </w:r>
      <w:r w:rsidRPr="00F44E9E">
        <w:rPr>
          <w:b/>
          <w:bCs/>
          <w:color w:val="0D0D0D"/>
          <w:spacing w:val="-2"/>
          <w:sz w:val="18"/>
          <w:szCs w:val="18"/>
        </w:rPr>
        <w:t>a</w:t>
      </w:r>
      <w:r w:rsidRPr="00F44E9E">
        <w:rPr>
          <w:b/>
          <w:bCs/>
          <w:color w:val="0D0D0D"/>
          <w:sz w:val="18"/>
          <w:szCs w:val="18"/>
        </w:rPr>
        <w:t xml:space="preserve">r </w:t>
      </w:r>
      <w:r w:rsidRPr="00F44E9E">
        <w:rPr>
          <w:b/>
          <w:bCs/>
          <w:color w:val="0D0D0D"/>
          <w:spacing w:val="-1"/>
          <w:sz w:val="18"/>
          <w:szCs w:val="18"/>
        </w:rPr>
        <w:t>A</w:t>
      </w:r>
      <w:r w:rsidRPr="00F44E9E">
        <w:rPr>
          <w:b/>
          <w:bCs/>
          <w:color w:val="0D0D0D"/>
          <w:sz w:val="18"/>
          <w:szCs w:val="18"/>
        </w:rPr>
        <w:t>r</w:t>
      </w:r>
      <w:r w:rsidRPr="00F44E9E">
        <w:rPr>
          <w:b/>
          <w:bCs/>
          <w:color w:val="0D0D0D"/>
          <w:spacing w:val="-2"/>
          <w:sz w:val="18"/>
          <w:szCs w:val="18"/>
        </w:rPr>
        <w:t>a</w:t>
      </w:r>
      <w:r w:rsidRPr="00F44E9E">
        <w:rPr>
          <w:b/>
          <w:bCs/>
          <w:color w:val="0D0D0D"/>
          <w:sz w:val="18"/>
          <w:szCs w:val="18"/>
        </w:rPr>
        <w:t>s</w:t>
      </w:r>
      <w:r w:rsidRPr="00F44E9E">
        <w:rPr>
          <w:b/>
          <w:bCs/>
          <w:color w:val="0D0D0D"/>
          <w:spacing w:val="-1"/>
          <w:sz w:val="18"/>
          <w:szCs w:val="18"/>
        </w:rPr>
        <w:t>ın</w:t>
      </w:r>
      <w:r w:rsidRPr="00F44E9E">
        <w:rPr>
          <w:b/>
          <w:bCs/>
          <w:color w:val="0D0D0D"/>
          <w:sz w:val="18"/>
          <w:szCs w:val="18"/>
        </w:rPr>
        <w:t>da</w:t>
      </w:r>
      <w:r w:rsidRPr="00F44E9E">
        <w:rPr>
          <w:b/>
          <w:bCs/>
          <w:color w:val="0D0D0D"/>
          <w:spacing w:val="-2"/>
          <w:sz w:val="18"/>
          <w:szCs w:val="18"/>
        </w:rPr>
        <w:t xml:space="preserve"> </w:t>
      </w:r>
      <w:r w:rsidRPr="00F44E9E">
        <w:rPr>
          <w:b/>
          <w:bCs/>
          <w:color w:val="0D0D0D"/>
          <w:spacing w:val="-1"/>
          <w:sz w:val="18"/>
          <w:szCs w:val="18"/>
        </w:rPr>
        <w:t>GDO</w:t>
      </w:r>
      <w:r w:rsidRPr="00F44E9E">
        <w:rPr>
          <w:b/>
          <w:bCs/>
          <w:color w:val="0D0D0D"/>
          <w:sz w:val="18"/>
          <w:szCs w:val="18"/>
        </w:rPr>
        <w:t>’l</w:t>
      </w:r>
      <w:r w:rsidRPr="00F44E9E">
        <w:rPr>
          <w:b/>
          <w:bCs/>
          <w:color w:val="0D0D0D"/>
          <w:spacing w:val="-2"/>
          <w:sz w:val="18"/>
          <w:szCs w:val="18"/>
        </w:rPr>
        <w:t>a</w:t>
      </w:r>
      <w:r w:rsidRPr="00F44E9E">
        <w:rPr>
          <w:b/>
          <w:bCs/>
          <w:color w:val="0D0D0D"/>
          <w:sz w:val="18"/>
          <w:szCs w:val="18"/>
        </w:rPr>
        <w:t>r</w:t>
      </w:r>
      <w:r w:rsidRPr="005973B7">
        <w:rPr>
          <w:color w:val="0D0D0D"/>
          <w:sz w:val="18"/>
          <w:szCs w:val="18"/>
        </w:rPr>
        <w:t>,</w:t>
      </w:r>
      <w:r>
        <w:rPr>
          <w:color w:val="0D0D0D"/>
          <w:sz w:val="18"/>
          <w:szCs w:val="18"/>
        </w:rPr>
        <w:t xml:space="preserve"> Pelin Ofset, Ankara, </w:t>
      </w:r>
      <w:r w:rsidRPr="005973B7">
        <w:rPr>
          <w:color w:val="0D0D0D"/>
          <w:sz w:val="18"/>
          <w:szCs w:val="18"/>
        </w:rPr>
        <w:t>2011, s</w:t>
      </w:r>
      <w:r w:rsidRPr="005973B7">
        <w:rPr>
          <w:color w:val="0D0D0D"/>
          <w:spacing w:val="-2"/>
          <w:sz w:val="18"/>
          <w:szCs w:val="18"/>
        </w:rPr>
        <w:t>.</w:t>
      </w:r>
      <w:r>
        <w:rPr>
          <w:color w:val="0D0D0D"/>
          <w:spacing w:val="-2"/>
          <w:sz w:val="18"/>
          <w:szCs w:val="18"/>
        </w:rPr>
        <w:t xml:space="preserve"> </w:t>
      </w:r>
      <w:r w:rsidRPr="005973B7">
        <w:rPr>
          <w:color w:val="0D0D0D"/>
          <w:sz w:val="18"/>
          <w:szCs w:val="18"/>
        </w:rPr>
        <w:t>9</w:t>
      </w:r>
      <w:r w:rsidRPr="005973B7">
        <w:rPr>
          <w:color w:val="0D0D0D"/>
          <w:spacing w:val="-2"/>
          <w:sz w:val="18"/>
          <w:szCs w:val="18"/>
        </w:rPr>
        <w:t>-</w:t>
      </w:r>
      <w:r w:rsidRPr="005973B7">
        <w:rPr>
          <w:color w:val="0D0D0D"/>
          <w:sz w:val="18"/>
          <w:szCs w:val="18"/>
        </w:rPr>
        <w:t>12</w:t>
      </w:r>
      <w:r>
        <w:rPr>
          <w:color w:val="0D0D0D"/>
          <w:sz w:val="18"/>
          <w:szCs w:val="18"/>
        </w:rPr>
        <w:t>.</w:t>
      </w:r>
    </w:p>
  </w:footnote>
  <w:footnote w:id="481">
    <w:p w:rsidR="00CC3308" w:rsidRPr="00B56C06" w:rsidRDefault="00CC3308" w:rsidP="00B56C06">
      <w:pPr>
        <w:pStyle w:val="DipnotMetni"/>
        <w:ind w:left="709" w:hanging="709"/>
        <w:rPr>
          <w:rFonts w:ascii="Times New Roman" w:hAnsi="Times New Roman"/>
          <w:color w:val="0D0D0D"/>
          <w:spacing w:val="-1"/>
          <w:sz w:val="18"/>
          <w:szCs w:val="18"/>
        </w:rPr>
      </w:pPr>
      <w:r w:rsidRPr="00B56C06">
        <w:rPr>
          <w:rStyle w:val="DipnotBavurusu"/>
          <w:rFonts w:ascii="Times New Roman" w:hAnsi="Times New Roman"/>
          <w:color w:val="0D0D0D"/>
          <w:sz w:val="18"/>
          <w:szCs w:val="18"/>
        </w:rPr>
        <w:footnoteRef/>
      </w:r>
      <w:r>
        <w:t xml:space="preserve"> </w:t>
      </w:r>
      <w:r>
        <w:rPr>
          <w:rFonts w:ascii="Times New Roman" w:hAnsi="Times New Roman"/>
          <w:color w:val="0D0D0D"/>
          <w:spacing w:val="-1"/>
          <w:sz w:val="18"/>
          <w:szCs w:val="18"/>
        </w:rPr>
        <w:t>Hayre</w:t>
      </w:r>
      <w:r w:rsidRPr="00B56C06">
        <w:rPr>
          <w:rFonts w:ascii="Times New Roman" w:hAnsi="Times New Roman"/>
          <w:color w:val="0D0D0D"/>
          <w:spacing w:val="-1"/>
          <w:sz w:val="18"/>
          <w:szCs w:val="18"/>
        </w:rPr>
        <w:t>dd</w:t>
      </w:r>
      <w:r w:rsidRPr="00AD0335">
        <w:rPr>
          <w:rFonts w:ascii="Times New Roman" w:hAnsi="Times New Roman"/>
          <w:color w:val="0D0D0D"/>
          <w:spacing w:val="-1"/>
          <w:sz w:val="18"/>
          <w:szCs w:val="18"/>
        </w:rPr>
        <w:t xml:space="preserve">in Karaman, </w:t>
      </w:r>
      <w:r w:rsidRPr="00B56C06">
        <w:rPr>
          <w:rFonts w:ascii="Times New Roman" w:hAnsi="Times New Roman"/>
          <w:b/>
          <w:bCs/>
          <w:color w:val="0D0D0D"/>
          <w:spacing w:val="-1"/>
          <w:sz w:val="18"/>
          <w:szCs w:val="18"/>
        </w:rPr>
        <w:t>Günlük Hayatımızda Helaller ve Haramlar</w:t>
      </w:r>
      <w:r w:rsidRPr="00AD0335">
        <w:rPr>
          <w:rFonts w:ascii="Times New Roman" w:hAnsi="Times New Roman"/>
          <w:color w:val="0D0D0D"/>
          <w:spacing w:val="-1"/>
          <w:sz w:val="18"/>
          <w:szCs w:val="18"/>
        </w:rPr>
        <w:t>, İz Yayınları, 12.</w:t>
      </w:r>
      <w:r>
        <w:rPr>
          <w:rFonts w:ascii="Times New Roman" w:hAnsi="Times New Roman"/>
          <w:color w:val="0D0D0D"/>
          <w:spacing w:val="-1"/>
          <w:sz w:val="18"/>
          <w:szCs w:val="18"/>
        </w:rPr>
        <w:t xml:space="preserve"> </w:t>
      </w:r>
      <w:r w:rsidRPr="00AD0335">
        <w:rPr>
          <w:rFonts w:ascii="Times New Roman" w:hAnsi="Times New Roman"/>
          <w:color w:val="0D0D0D"/>
          <w:spacing w:val="-1"/>
          <w:sz w:val="18"/>
          <w:szCs w:val="18"/>
        </w:rPr>
        <w:t>Baskı, İstanbul, 2001, s.</w:t>
      </w:r>
      <w:r w:rsidRPr="00B56C06">
        <w:rPr>
          <w:rFonts w:ascii="Times New Roman" w:hAnsi="Times New Roman"/>
          <w:color w:val="0D0D0D"/>
          <w:spacing w:val="-1"/>
          <w:sz w:val="18"/>
          <w:szCs w:val="18"/>
        </w:rPr>
        <w:t xml:space="preserve"> </w:t>
      </w:r>
      <w:r w:rsidRPr="00AD0335">
        <w:rPr>
          <w:rFonts w:ascii="Times New Roman" w:hAnsi="Times New Roman"/>
          <w:color w:val="0D0D0D"/>
          <w:spacing w:val="-1"/>
          <w:sz w:val="18"/>
          <w:szCs w:val="18"/>
        </w:rPr>
        <w:t>15-16</w:t>
      </w:r>
      <w:r w:rsidRPr="00B56C06">
        <w:rPr>
          <w:rFonts w:ascii="Times New Roman" w:hAnsi="Times New Roman"/>
          <w:color w:val="0D0D0D"/>
          <w:spacing w:val="-1"/>
          <w:sz w:val="18"/>
          <w:szCs w:val="18"/>
        </w:rPr>
        <w:t>.</w:t>
      </w:r>
    </w:p>
  </w:footnote>
  <w:footnote w:id="482">
    <w:p w:rsidR="00CC3308" w:rsidRPr="009A2BCB" w:rsidRDefault="00CC3308" w:rsidP="009E4D28">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Bakara, 2/219</w:t>
      </w:r>
      <w:r>
        <w:rPr>
          <w:rFonts w:ascii="Times New Roman" w:hAnsi="Times New Roman"/>
          <w:color w:val="0D0D0D"/>
          <w:sz w:val="18"/>
          <w:szCs w:val="18"/>
        </w:rPr>
        <w:t>.</w:t>
      </w:r>
    </w:p>
  </w:footnote>
  <w:footnote w:id="483">
    <w:p w:rsidR="00CC3308" w:rsidRPr="009A2BCB" w:rsidRDefault="00CC3308" w:rsidP="009E4D28">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Maide, 5/90</w:t>
      </w:r>
      <w:r>
        <w:rPr>
          <w:rFonts w:ascii="Times New Roman" w:hAnsi="Times New Roman"/>
          <w:color w:val="0D0D0D"/>
          <w:sz w:val="18"/>
          <w:szCs w:val="18"/>
        </w:rPr>
        <w:t>.</w:t>
      </w:r>
    </w:p>
  </w:footnote>
  <w:footnote w:id="484">
    <w:p w:rsidR="00CC3308" w:rsidRPr="009A2BCB" w:rsidRDefault="00CC3308" w:rsidP="009E4D28">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1A74B1">
        <w:rPr>
          <w:rFonts w:ascii="Times New Roman" w:hAnsi="Times New Roman"/>
          <w:color w:val="0D0D0D"/>
          <w:sz w:val="18"/>
          <w:szCs w:val="18"/>
        </w:rPr>
        <w:t>Şek</w:t>
      </w:r>
      <w:r w:rsidRPr="001A74B1">
        <w:rPr>
          <w:rFonts w:ascii="Times New Roman" w:hAnsi="Times New Roman"/>
          <w:color w:val="0D0D0D"/>
          <w:spacing w:val="-2"/>
          <w:sz w:val="18"/>
          <w:szCs w:val="18"/>
        </w:rPr>
        <w:t xml:space="preserve"> </w:t>
      </w:r>
      <w:r w:rsidRPr="001A74B1">
        <w:rPr>
          <w:rFonts w:ascii="Times New Roman" w:hAnsi="Times New Roman"/>
          <w:color w:val="0D0D0D"/>
          <w:sz w:val="18"/>
          <w:szCs w:val="18"/>
        </w:rPr>
        <w:t>ile</w:t>
      </w:r>
      <w:r w:rsidRPr="001A74B1">
        <w:rPr>
          <w:rFonts w:ascii="Times New Roman" w:hAnsi="Times New Roman"/>
          <w:color w:val="0D0D0D"/>
          <w:spacing w:val="-1"/>
          <w:sz w:val="18"/>
          <w:szCs w:val="18"/>
        </w:rPr>
        <w:t xml:space="preserve"> y</w:t>
      </w:r>
      <w:r w:rsidRPr="001A74B1">
        <w:rPr>
          <w:rFonts w:ascii="Times New Roman" w:hAnsi="Times New Roman"/>
          <w:color w:val="0D0D0D"/>
          <w:sz w:val="18"/>
          <w:szCs w:val="18"/>
        </w:rPr>
        <w:t>a</w:t>
      </w:r>
      <w:r w:rsidRPr="001A74B1">
        <w:rPr>
          <w:rFonts w:ascii="Times New Roman" w:hAnsi="Times New Roman"/>
          <w:color w:val="0D0D0D"/>
          <w:spacing w:val="-1"/>
          <w:sz w:val="18"/>
          <w:szCs w:val="18"/>
        </w:rPr>
        <w:t>k</w:t>
      </w:r>
      <w:r w:rsidRPr="001A74B1">
        <w:rPr>
          <w:rFonts w:ascii="Times New Roman" w:hAnsi="Times New Roman"/>
          <w:color w:val="0D0D0D"/>
          <w:sz w:val="18"/>
          <w:szCs w:val="18"/>
        </w:rPr>
        <w:t>în zâil</w:t>
      </w:r>
      <w:r w:rsidRPr="001A74B1">
        <w:rPr>
          <w:rFonts w:ascii="Times New Roman" w:hAnsi="Times New Roman"/>
          <w:color w:val="0D0D0D"/>
          <w:spacing w:val="1"/>
          <w:sz w:val="18"/>
          <w:szCs w:val="18"/>
        </w:rPr>
        <w:t xml:space="preserve"> </w:t>
      </w:r>
      <w:r w:rsidRPr="001A74B1">
        <w:rPr>
          <w:rFonts w:ascii="Times New Roman" w:hAnsi="Times New Roman"/>
          <w:color w:val="0D0D0D"/>
          <w:sz w:val="18"/>
          <w:szCs w:val="18"/>
        </w:rPr>
        <w:t>ol</w:t>
      </w:r>
      <w:r w:rsidRPr="001A74B1">
        <w:rPr>
          <w:rFonts w:ascii="Times New Roman" w:hAnsi="Times New Roman"/>
          <w:color w:val="0D0D0D"/>
          <w:spacing w:val="-1"/>
          <w:sz w:val="18"/>
          <w:szCs w:val="18"/>
        </w:rPr>
        <w:t>m</w:t>
      </w:r>
      <w:r w:rsidRPr="001A74B1">
        <w:rPr>
          <w:rFonts w:ascii="Times New Roman" w:hAnsi="Times New Roman"/>
          <w:color w:val="0D0D0D"/>
          <w:sz w:val="18"/>
          <w:szCs w:val="18"/>
        </w:rPr>
        <w:t>a</w:t>
      </w:r>
      <w:r w:rsidRPr="001A74B1">
        <w:rPr>
          <w:rFonts w:ascii="Times New Roman" w:hAnsi="Times New Roman"/>
          <w:color w:val="0D0D0D"/>
          <w:spacing w:val="-2"/>
          <w:sz w:val="18"/>
          <w:szCs w:val="18"/>
        </w:rPr>
        <w:t>z</w:t>
      </w:r>
      <w:r>
        <w:rPr>
          <w:rFonts w:ascii="Times New Roman" w:hAnsi="Times New Roman"/>
          <w:color w:val="0D0D0D"/>
          <w:sz w:val="18"/>
          <w:szCs w:val="18"/>
        </w:rPr>
        <w:t xml:space="preserve">., Bkz. </w:t>
      </w:r>
      <w:r w:rsidRPr="001A74B1">
        <w:rPr>
          <w:rFonts w:ascii="Times New Roman" w:hAnsi="Times New Roman"/>
          <w:color w:val="0D0D0D"/>
          <w:sz w:val="18"/>
          <w:szCs w:val="18"/>
        </w:rPr>
        <w:t>M</w:t>
      </w:r>
      <w:r w:rsidRPr="001A74B1">
        <w:rPr>
          <w:rFonts w:ascii="Times New Roman" w:hAnsi="Times New Roman"/>
          <w:color w:val="0D0D0D"/>
          <w:spacing w:val="-1"/>
          <w:sz w:val="18"/>
          <w:szCs w:val="18"/>
        </w:rPr>
        <w:t>e</w:t>
      </w:r>
      <w:r w:rsidRPr="001A74B1">
        <w:rPr>
          <w:rFonts w:ascii="Times New Roman" w:hAnsi="Times New Roman"/>
          <w:color w:val="0D0D0D"/>
          <w:sz w:val="18"/>
          <w:szCs w:val="18"/>
        </w:rPr>
        <w:t>c</w:t>
      </w:r>
      <w:r w:rsidRPr="001A74B1">
        <w:rPr>
          <w:rFonts w:ascii="Times New Roman" w:hAnsi="Times New Roman"/>
          <w:color w:val="0D0D0D"/>
          <w:spacing w:val="-1"/>
          <w:sz w:val="18"/>
          <w:szCs w:val="18"/>
        </w:rPr>
        <w:t>elle</w:t>
      </w:r>
      <w:r w:rsidRPr="001A74B1">
        <w:rPr>
          <w:rFonts w:ascii="Times New Roman" w:hAnsi="Times New Roman"/>
          <w:color w:val="0D0D0D"/>
          <w:sz w:val="18"/>
          <w:szCs w:val="18"/>
        </w:rPr>
        <w:t>,</w:t>
      </w:r>
      <w:r w:rsidRPr="001A74B1">
        <w:rPr>
          <w:rFonts w:ascii="Times New Roman" w:hAnsi="Times New Roman"/>
          <w:color w:val="0D0D0D"/>
          <w:spacing w:val="-1"/>
          <w:sz w:val="18"/>
          <w:szCs w:val="18"/>
        </w:rPr>
        <w:t xml:space="preserve"> md</w:t>
      </w:r>
      <w:r w:rsidRPr="001A74B1">
        <w:rPr>
          <w:rFonts w:ascii="Times New Roman" w:hAnsi="Times New Roman"/>
          <w:color w:val="0D0D0D"/>
          <w:sz w:val="18"/>
          <w:szCs w:val="18"/>
        </w:rPr>
        <w:t>.</w:t>
      </w:r>
      <w:r w:rsidRPr="001A74B1">
        <w:rPr>
          <w:rFonts w:ascii="Times New Roman" w:hAnsi="Times New Roman"/>
          <w:color w:val="0D0D0D"/>
          <w:spacing w:val="-1"/>
          <w:sz w:val="18"/>
          <w:szCs w:val="18"/>
        </w:rPr>
        <w:t xml:space="preserve"> </w:t>
      </w:r>
      <w:r w:rsidRPr="001A74B1">
        <w:rPr>
          <w:rFonts w:ascii="Times New Roman" w:hAnsi="Times New Roman"/>
          <w:color w:val="0D0D0D"/>
          <w:sz w:val="18"/>
          <w:szCs w:val="18"/>
        </w:rPr>
        <w:t>4.</w:t>
      </w:r>
      <w:r>
        <w:rPr>
          <w:rFonts w:ascii="Times New Roman" w:hAnsi="Times New Roman"/>
          <w:color w:val="0D0D0D"/>
          <w:sz w:val="18"/>
          <w:szCs w:val="18"/>
        </w:rPr>
        <w:t xml:space="preserve">; </w:t>
      </w:r>
      <w:r w:rsidRPr="001A74B1">
        <w:rPr>
          <w:rFonts w:ascii="Times New Roman" w:hAnsi="Times New Roman"/>
          <w:color w:val="0D0D0D"/>
          <w:sz w:val="18"/>
          <w:szCs w:val="18"/>
        </w:rPr>
        <w:t>Şek</w:t>
      </w:r>
      <w:r w:rsidRPr="001A74B1">
        <w:rPr>
          <w:rFonts w:ascii="Times New Roman" w:hAnsi="Times New Roman"/>
          <w:color w:val="0D0D0D"/>
          <w:spacing w:val="-2"/>
          <w:sz w:val="18"/>
          <w:szCs w:val="18"/>
        </w:rPr>
        <w:t xml:space="preserve"> </w:t>
      </w:r>
      <w:r w:rsidRPr="001A74B1">
        <w:rPr>
          <w:rFonts w:ascii="Times New Roman" w:hAnsi="Times New Roman"/>
          <w:color w:val="0D0D0D"/>
          <w:sz w:val="18"/>
          <w:szCs w:val="18"/>
        </w:rPr>
        <w:t>ile</w:t>
      </w:r>
      <w:r w:rsidRPr="001A74B1">
        <w:rPr>
          <w:rFonts w:ascii="Times New Roman" w:hAnsi="Times New Roman"/>
          <w:color w:val="0D0D0D"/>
          <w:spacing w:val="-1"/>
          <w:sz w:val="18"/>
          <w:szCs w:val="18"/>
        </w:rPr>
        <w:t xml:space="preserve"> y</w:t>
      </w:r>
      <w:r w:rsidRPr="001A74B1">
        <w:rPr>
          <w:rFonts w:ascii="Times New Roman" w:hAnsi="Times New Roman"/>
          <w:color w:val="0D0D0D"/>
          <w:sz w:val="18"/>
          <w:szCs w:val="18"/>
        </w:rPr>
        <w:t>a</w:t>
      </w:r>
      <w:r w:rsidRPr="001A74B1">
        <w:rPr>
          <w:rFonts w:ascii="Times New Roman" w:hAnsi="Times New Roman"/>
          <w:color w:val="0D0D0D"/>
          <w:spacing w:val="-1"/>
          <w:sz w:val="18"/>
          <w:szCs w:val="18"/>
        </w:rPr>
        <w:t>k</w:t>
      </w:r>
      <w:r w:rsidRPr="001A74B1">
        <w:rPr>
          <w:rFonts w:ascii="Times New Roman" w:hAnsi="Times New Roman"/>
          <w:color w:val="0D0D0D"/>
          <w:sz w:val="18"/>
          <w:szCs w:val="18"/>
        </w:rPr>
        <w:t>în zâil</w:t>
      </w:r>
      <w:r w:rsidRPr="001A74B1">
        <w:rPr>
          <w:rFonts w:ascii="Times New Roman" w:hAnsi="Times New Roman"/>
          <w:color w:val="0D0D0D"/>
          <w:spacing w:val="1"/>
          <w:sz w:val="18"/>
          <w:szCs w:val="18"/>
        </w:rPr>
        <w:t xml:space="preserve"> </w:t>
      </w:r>
      <w:r w:rsidRPr="001A74B1">
        <w:rPr>
          <w:rFonts w:ascii="Times New Roman" w:hAnsi="Times New Roman"/>
          <w:color w:val="0D0D0D"/>
          <w:sz w:val="18"/>
          <w:szCs w:val="18"/>
        </w:rPr>
        <w:t>ol</w:t>
      </w:r>
      <w:r w:rsidRPr="001A74B1">
        <w:rPr>
          <w:rFonts w:ascii="Times New Roman" w:hAnsi="Times New Roman"/>
          <w:color w:val="0D0D0D"/>
          <w:spacing w:val="-1"/>
          <w:sz w:val="18"/>
          <w:szCs w:val="18"/>
        </w:rPr>
        <w:t>m</w:t>
      </w:r>
      <w:r w:rsidRPr="001A74B1">
        <w:rPr>
          <w:rFonts w:ascii="Times New Roman" w:hAnsi="Times New Roman"/>
          <w:color w:val="0D0D0D"/>
          <w:sz w:val="18"/>
          <w:szCs w:val="18"/>
        </w:rPr>
        <w:t>a</w:t>
      </w:r>
      <w:r w:rsidRPr="001A74B1">
        <w:rPr>
          <w:rFonts w:ascii="Times New Roman" w:hAnsi="Times New Roman"/>
          <w:color w:val="0D0D0D"/>
          <w:spacing w:val="-2"/>
          <w:sz w:val="18"/>
          <w:szCs w:val="18"/>
        </w:rPr>
        <w:t>z</w:t>
      </w:r>
      <w:r>
        <w:rPr>
          <w:rFonts w:ascii="Times New Roman" w:hAnsi="Times New Roman"/>
          <w:color w:val="0D0D0D"/>
          <w:sz w:val="18"/>
          <w:szCs w:val="18"/>
        </w:rPr>
        <w:t xml:space="preserve"> (şüphe ve tereddüt sebebiyle hüküm ortadan kalkmaz). Bkz. Muhammed Hasan eş-Şeybâni, </w:t>
      </w:r>
      <w:r w:rsidRPr="00E24FAA">
        <w:rPr>
          <w:rFonts w:ascii="Times New Roman" w:hAnsi="Times New Roman"/>
          <w:b/>
          <w:bCs/>
          <w:color w:val="0D0D0D"/>
          <w:sz w:val="18"/>
          <w:szCs w:val="18"/>
        </w:rPr>
        <w:t>el-Cami’us Sağir</w:t>
      </w:r>
      <w:r>
        <w:rPr>
          <w:rFonts w:ascii="Times New Roman" w:hAnsi="Times New Roman"/>
          <w:color w:val="0D0D0D"/>
          <w:sz w:val="18"/>
          <w:szCs w:val="18"/>
        </w:rPr>
        <w:t>, Beyrut, 1406/1986, s. 282.</w:t>
      </w:r>
    </w:p>
  </w:footnote>
  <w:footnote w:id="485">
    <w:p w:rsidR="00CC3308" w:rsidRPr="00383564" w:rsidRDefault="00CC3308" w:rsidP="0078139B">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820C72">
        <w:rPr>
          <w:rFonts w:ascii="Times New Roman" w:hAnsi="Times New Roman"/>
          <w:sz w:val="18"/>
          <w:szCs w:val="18"/>
        </w:rPr>
        <w:t>e</w:t>
      </w:r>
      <w:r>
        <w:rPr>
          <w:rFonts w:ascii="Times New Roman" w:hAnsi="Times New Roman"/>
          <w:sz w:val="18"/>
          <w:szCs w:val="18"/>
        </w:rPr>
        <w:t xml:space="preserve">s-Suyûtî, a.g.e., s. </w:t>
      </w:r>
      <w:r w:rsidRPr="00820C72">
        <w:rPr>
          <w:rFonts w:ascii="Times New Roman" w:hAnsi="Times New Roman"/>
          <w:sz w:val="18"/>
          <w:szCs w:val="18"/>
        </w:rPr>
        <w:t>133</w:t>
      </w:r>
      <w:r>
        <w:rPr>
          <w:rFonts w:ascii="Times New Roman" w:hAnsi="Times New Roman"/>
          <w:sz w:val="18"/>
          <w:szCs w:val="18"/>
        </w:rPr>
        <w:t>-134</w:t>
      </w:r>
      <w:r w:rsidRPr="00820C72">
        <w:rPr>
          <w:rFonts w:ascii="Times New Roman" w:hAnsi="Times New Roman"/>
          <w:sz w:val="18"/>
          <w:szCs w:val="18"/>
        </w:rPr>
        <w:t>.</w:t>
      </w:r>
      <w:r>
        <w:rPr>
          <w:rFonts w:ascii="Times New Roman" w:hAnsi="Times New Roman"/>
          <w:color w:val="0D0D0D"/>
          <w:sz w:val="18"/>
          <w:szCs w:val="18"/>
        </w:rPr>
        <w:t>; Ali Bardakoğlu</w:t>
      </w:r>
      <w:r w:rsidRPr="00244712">
        <w:rPr>
          <w:rFonts w:ascii="Times New Roman" w:hAnsi="Times New Roman"/>
          <w:color w:val="0D0D0D"/>
          <w:sz w:val="18"/>
          <w:szCs w:val="18"/>
        </w:rPr>
        <w:t>, “</w:t>
      </w:r>
      <w:r w:rsidRPr="004C4709">
        <w:rPr>
          <w:rFonts w:ascii="Times New Roman" w:hAnsi="Times New Roman"/>
          <w:b/>
          <w:bCs/>
          <w:color w:val="0D0D0D"/>
          <w:sz w:val="18"/>
          <w:szCs w:val="18"/>
        </w:rPr>
        <w:t xml:space="preserve"> </w:t>
      </w:r>
      <w:r>
        <w:rPr>
          <w:rFonts w:ascii="Times New Roman" w:hAnsi="Times New Roman"/>
          <w:color w:val="0D0D0D"/>
          <w:sz w:val="18"/>
          <w:szCs w:val="18"/>
        </w:rPr>
        <w:t>İstishâb</w:t>
      </w:r>
      <w:r w:rsidRPr="005D4D4B">
        <w:rPr>
          <w:rFonts w:ascii="Times New Roman" w:hAnsi="Times New Roman"/>
          <w:color w:val="0D0D0D"/>
          <w:sz w:val="18"/>
          <w:szCs w:val="18"/>
        </w:rPr>
        <w:t>”</w:t>
      </w:r>
      <w:r w:rsidRPr="00244712">
        <w:rPr>
          <w:rFonts w:ascii="Times New Roman" w:hAnsi="Times New Roman"/>
          <w:color w:val="0D0D0D"/>
          <w:sz w:val="18"/>
          <w:szCs w:val="18"/>
        </w:rPr>
        <w:t xml:space="preserve"> , </w:t>
      </w:r>
      <w:r w:rsidRPr="005D4D4B">
        <w:rPr>
          <w:rFonts w:ascii="Times New Roman" w:hAnsi="Times New Roman"/>
          <w:b/>
          <w:bCs/>
          <w:color w:val="0D0D0D"/>
          <w:sz w:val="18"/>
          <w:szCs w:val="18"/>
        </w:rPr>
        <w:t>TDV İslam Ansiklopedisi</w:t>
      </w:r>
      <w:r w:rsidRPr="00244712">
        <w:rPr>
          <w:rFonts w:ascii="Times New Roman" w:hAnsi="Times New Roman"/>
          <w:color w:val="0D0D0D"/>
          <w:sz w:val="18"/>
          <w:szCs w:val="18"/>
        </w:rPr>
        <w:t>,</w:t>
      </w:r>
      <w:r>
        <w:rPr>
          <w:rFonts w:ascii="Times New Roman" w:hAnsi="Times New Roman"/>
          <w:color w:val="0D0D0D"/>
          <w:sz w:val="18"/>
          <w:szCs w:val="18"/>
        </w:rPr>
        <w:t xml:space="preserve"> </w:t>
      </w:r>
      <w:r w:rsidRPr="00244712">
        <w:rPr>
          <w:rFonts w:ascii="Times New Roman" w:hAnsi="Times New Roman"/>
          <w:color w:val="0D0D0D"/>
          <w:sz w:val="18"/>
          <w:szCs w:val="18"/>
        </w:rPr>
        <w:t xml:space="preserve">s. </w:t>
      </w:r>
      <w:r>
        <w:rPr>
          <w:rFonts w:ascii="Times New Roman" w:hAnsi="Times New Roman"/>
          <w:color w:val="0D0D0D"/>
          <w:sz w:val="18"/>
          <w:szCs w:val="18"/>
        </w:rPr>
        <w:t>379</w:t>
      </w:r>
      <w:r w:rsidRPr="00244712">
        <w:rPr>
          <w:rFonts w:ascii="Times New Roman" w:hAnsi="Times New Roman"/>
          <w:color w:val="0D0D0D"/>
          <w:sz w:val="18"/>
          <w:szCs w:val="18"/>
        </w:rPr>
        <w:t>.</w:t>
      </w:r>
      <w:r>
        <w:rPr>
          <w:rFonts w:ascii="Times New Roman" w:hAnsi="Times New Roman"/>
          <w:color w:val="0D0D0D"/>
          <w:sz w:val="18"/>
          <w:szCs w:val="18"/>
        </w:rPr>
        <w:t xml:space="preserve">; Fahrettin Atar, </w:t>
      </w:r>
      <w:r w:rsidRPr="0043412E">
        <w:rPr>
          <w:rFonts w:ascii="Times New Roman" w:hAnsi="Times New Roman"/>
          <w:b/>
          <w:bCs/>
          <w:color w:val="0D0D0D"/>
          <w:sz w:val="18"/>
          <w:szCs w:val="18"/>
        </w:rPr>
        <w:t>Fıkıh Usûlü</w:t>
      </w:r>
      <w:r>
        <w:rPr>
          <w:rFonts w:ascii="Times New Roman" w:hAnsi="Times New Roman"/>
          <w:color w:val="0D0D0D"/>
          <w:sz w:val="18"/>
          <w:szCs w:val="18"/>
        </w:rPr>
        <w:t>, Marmara Üniversitesi İlahiyat Vakfı Yayınları, İstanbul, 1992, s. 76.</w:t>
      </w:r>
    </w:p>
  </w:footnote>
  <w:footnote w:id="486">
    <w:p w:rsidR="00CC3308" w:rsidRPr="009A2BCB" w:rsidRDefault="00CC3308" w:rsidP="009E4D28">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1"/>
          <w:sz w:val="18"/>
          <w:szCs w:val="18"/>
        </w:rPr>
        <w:t>Mece</w:t>
      </w:r>
      <w:r w:rsidRPr="005973B7">
        <w:rPr>
          <w:rFonts w:ascii="Times New Roman" w:hAnsi="Times New Roman"/>
          <w:color w:val="0D0D0D"/>
          <w:sz w:val="18"/>
          <w:szCs w:val="18"/>
        </w:rPr>
        <w:t>ll</w:t>
      </w:r>
      <w:r w:rsidRPr="005973B7">
        <w:rPr>
          <w:rFonts w:ascii="Times New Roman" w:hAnsi="Times New Roman"/>
          <w:color w:val="0D0D0D"/>
          <w:spacing w:val="-3"/>
          <w:sz w:val="18"/>
          <w:szCs w:val="18"/>
        </w:rPr>
        <w:t>e</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m</w:t>
      </w:r>
      <w:r w:rsidRPr="005973B7">
        <w:rPr>
          <w:rFonts w:ascii="Times New Roman" w:hAnsi="Times New Roman"/>
          <w:color w:val="0D0D0D"/>
          <w:spacing w:val="-3"/>
          <w:sz w:val="18"/>
          <w:szCs w:val="18"/>
        </w:rPr>
        <w:t>d</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7</w:t>
      </w:r>
      <w:r w:rsidRPr="005973B7">
        <w:rPr>
          <w:rFonts w:ascii="Times New Roman" w:hAnsi="Times New Roman"/>
          <w:color w:val="0D0D0D"/>
          <w:spacing w:val="-2"/>
          <w:sz w:val="18"/>
          <w:szCs w:val="18"/>
        </w:rPr>
        <w:t>4</w:t>
      </w:r>
      <w:r>
        <w:rPr>
          <w:rFonts w:ascii="Times New Roman" w:hAnsi="Times New Roman"/>
          <w:color w:val="0D0D0D"/>
          <w:sz w:val="18"/>
          <w:szCs w:val="18"/>
        </w:rPr>
        <w:t>.</w:t>
      </w:r>
    </w:p>
  </w:footnote>
  <w:footnote w:id="487">
    <w:p w:rsidR="00CC3308" w:rsidRPr="009A2BCB" w:rsidRDefault="00CC3308" w:rsidP="009E4D28">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B</w:t>
      </w:r>
      <w:r w:rsidRPr="005973B7">
        <w:rPr>
          <w:rFonts w:ascii="Times New Roman" w:hAnsi="Times New Roman"/>
          <w:color w:val="0D0D0D"/>
          <w:spacing w:val="-1"/>
          <w:sz w:val="18"/>
          <w:szCs w:val="18"/>
        </w:rPr>
        <w:t>u</w:t>
      </w:r>
      <w:r w:rsidRPr="005973B7">
        <w:rPr>
          <w:rFonts w:ascii="Times New Roman" w:hAnsi="Times New Roman"/>
          <w:color w:val="0D0D0D"/>
          <w:sz w:val="18"/>
          <w:szCs w:val="18"/>
        </w:rPr>
        <w:t>h</w:t>
      </w:r>
      <w:r w:rsidRPr="005973B7">
        <w:rPr>
          <w:rFonts w:ascii="Times New Roman" w:hAnsi="Times New Roman"/>
          <w:color w:val="0D0D0D"/>
          <w:spacing w:val="1"/>
          <w:sz w:val="18"/>
          <w:szCs w:val="18"/>
        </w:rPr>
        <w:t>â</w:t>
      </w:r>
      <w:r w:rsidRPr="005973B7">
        <w:rPr>
          <w:rFonts w:ascii="Times New Roman" w:hAnsi="Times New Roman"/>
          <w:color w:val="0D0D0D"/>
          <w:spacing w:val="-2"/>
          <w:sz w:val="18"/>
          <w:szCs w:val="18"/>
        </w:rPr>
        <w:t>r</w:t>
      </w:r>
      <w:r w:rsidRPr="005973B7">
        <w:rPr>
          <w:rFonts w:ascii="Times New Roman" w:hAnsi="Times New Roman"/>
          <w:color w:val="0D0D0D"/>
          <w:spacing w:val="-1"/>
          <w:sz w:val="18"/>
          <w:szCs w:val="18"/>
        </w:rPr>
        <w:t>î</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Pr>
          <w:rFonts w:ascii="Times New Roman" w:hAnsi="Times New Roman"/>
          <w:color w:val="0D0D0D"/>
          <w:spacing w:val="1"/>
          <w:sz w:val="18"/>
          <w:szCs w:val="18"/>
        </w:rPr>
        <w:t>“</w:t>
      </w:r>
      <w:r w:rsidRPr="005973B7">
        <w:rPr>
          <w:rFonts w:ascii="Times New Roman" w:hAnsi="Times New Roman"/>
          <w:color w:val="0D0D0D"/>
          <w:sz w:val="18"/>
          <w:szCs w:val="18"/>
        </w:rPr>
        <w:t>B</w:t>
      </w:r>
      <w:r w:rsidRPr="005973B7">
        <w:rPr>
          <w:rFonts w:ascii="Times New Roman" w:hAnsi="Times New Roman"/>
          <w:color w:val="0D0D0D"/>
          <w:spacing w:val="-1"/>
          <w:sz w:val="18"/>
          <w:szCs w:val="18"/>
        </w:rPr>
        <w:t>üyû</w:t>
      </w:r>
      <w:r>
        <w:rPr>
          <w:rFonts w:ascii="Times New Roman" w:hAnsi="Times New Roman"/>
          <w:color w:val="0D0D0D"/>
          <w:spacing w:val="-2"/>
          <w:sz w:val="18"/>
          <w:szCs w:val="18"/>
        </w:rPr>
        <w:t>”</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2</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3</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Müs</w:t>
      </w:r>
      <w:r w:rsidRPr="005973B7">
        <w:rPr>
          <w:rFonts w:ascii="Times New Roman" w:hAnsi="Times New Roman"/>
          <w:color w:val="0D0D0D"/>
          <w:spacing w:val="-2"/>
          <w:sz w:val="18"/>
          <w:szCs w:val="18"/>
        </w:rPr>
        <w:t>l</w:t>
      </w:r>
      <w:r w:rsidRPr="005973B7">
        <w:rPr>
          <w:rFonts w:ascii="Times New Roman" w:hAnsi="Times New Roman"/>
          <w:color w:val="0D0D0D"/>
          <w:spacing w:val="1"/>
          <w:sz w:val="18"/>
          <w:szCs w:val="18"/>
        </w:rPr>
        <w:t>i</w:t>
      </w:r>
      <w:r w:rsidRPr="005973B7">
        <w:rPr>
          <w:rFonts w:ascii="Times New Roman" w:hAnsi="Times New Roman"/>
          <w:color w:val="0D0D0D"/>
          <w:spacing w:val="-3"/>
          <w:sz w:val="18"/>
          <w:szCs w:val="18"/>
        </w:rPr>
        <w:t>m</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4"/>
          <w:sz w:val="18"/>
          <w:szCs w:val="18"/>
        </w:rPr>
        <w:t>M</w:t>
      </w:r>
      <w:r w:rsidRPr="005973B7">
        <w:rPr>
          <w:rFonts w:ascii="Times New Roman" w:hAnsi="Times New Roman"/>
          <w:color w:val="0D0D0D"/>
          <w:spacing w:val="-1"/>
          <w:sz w:val="18"/>
          <w:szCs w:val="18"/>
        </w:rPr>
        <w:t>üs</w:t>
      </w:r>
      <w:r w:rsidRPr="005973B7">
        <w:rPr>
          <w:rFonts w:ascii="Times New Roman" w:hAnsi="Times New Roman"/>
          <w:color w:val="0D0D0D"/>
          <w:spacing w:val="1"/>
          <w:sz w:val="18"/>
          <w:szCs w:val="18"/>
        </w:rPr>
        <w:t>â</w:t>
      </w:r>
      <w:r w:rsidRPr="005973B7">
        <w:rPr>
          <w:rFonts w:ascii="Times New Roman" w:hAnsi="Times New Roman"/>
          <w:color w:val="0D0D0D"/>
          <w:spacing w:val="-1"/>
          <w:sz w:val="18"/>
          <w:szCs w:val="18"/>
        </w:rPr>
        <w:t>k</w:t>
      </w:r>
      <w:r w:rsidRPr="005973B7">
        <w:rPr>
          <w:rFonts w:ascii="Times New Roman" w:hAnsi="Times New Roman"/>
          <w:color w:val="0D0D0D"/>
          <w:spacing w:val="1"/>
          <w:sz w:val="18"/>
          <w:szCs w:val="18"/>
        </w:rPr>
        <w:t>â</w:t>
      </w:r>
      <w:r w:rsidRPr="005973B7">
        <w:rPr>
          <w:rFonts w:ascii="Times New Roman" w:hAnsi="Times New Roman"/>
          <w:color w:val="0D0D0D"/>
          <w:spacing w:val="-2"/>
          <w:sz w:val="18"/>
          <w:szCs w:val="18"/>
        </w:rPr>
        <w:t>t</w:t>
      </w:r>
      <w:r w:rsidRPr="005973B7">
        <w:rPr>
          <w:rFonts w:ascii="Times New Roman" w:hAnsi="Times New Roman"/>
          <w:color w:val="0D0D0D"/>
          <w:spacing w:val="1"/>
          <w:sz w:val="18"/>
          <w:szCs w:val="18"/>
        </w:rPr>
        <w:t>”</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1</w:t>
      </w:r>
      <w:r w:rsidRPr="005973B7">
        <w:rPr>
          <w:rFonts w:ascii="Times New Roman" w:hAnsi="Times New Roman"/>
          <w:color w:val="0D0D0D"/>
          <w:spacing w:val="1"/>
          <w:sz w:val="18"/>
          <w:szCs w:val="18"/>
        </w:rPr>
        <w:t>07</w:t>
      </w:r>
      <w:r w:rsidRPr="005973B7">
        <w:rPr>
          <w:rFonts w:ascii="Times New Roman" w:hAnsi="Times New Roman"/>
          <w:color w:val="0D0D0D"/>
          <w:spacing w:val="-4"/>
          <w:sz w:val="18"/>
          <w:szCs w:val="18"/>
        </w:rPr>
        <w:t>-</w:t>
      </w:r>
      <w:r w:rsidRPr="005973B7">
        <w:rPr>
          <w:rFonts w:ascii="Times New Roman" w:hAnsi="Times New Roman"/>
          <w:color w:val="0D0D0D"/>
          <w:spacing w:val="1"/>
          <w:sz w:val="18"/>
          <w:szCs w:val="18"/>
        </w:rPr>
        <w:t>1</w:t>
      </w:r>
      <w:r w:rsidRPr="005973B7">
        <w:rPr>
          <w:rFonts w:ascii="Times New Roman" w:hAnsi="Times New Roman"/>
          <w:color w:val="0D0D0D"/>
          <w:spacing w:val="-2"/>
          <w:sz w:val="18"/>
          <w:szCs w:val="18"/>
        </w:rPr>
        <w:t>0</w:t>
      </w:r>
      <w:r w:rsidRPr="005973B7">
        <w:rPr>
          <w:rFonts w:ascii="Times New Roman" w:hAnsi="Times New Roman"/>
          <w:color w:val="0D0D0D"/>
          <w:spacing w:val="1"/>
          <w:sz w:val="18"/>
          <w:szCs w:val="18"/>
        </w:rPr>
        <w:t>8</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3"/>
          <w:sz w:val="18"/>
          <w:szCs w:val="18"/>
        </w:rPr>
        <w:t>T</w:t>
      </w:r>
      <w:r w:rsidRPr="005973B7">
        <w:rPr>
          <w:rFonts w:ascii="Times New Roman" w:hAnsi="Times New Roman"/>
          <w:color w:val="0D0D0D"/>
          <w:spacing w:val="1"/>
          <w:sz w:val="18"/>
          <w:szCs w:val="18"/>
        </w:rPr>
        <w:t>i</w:t>
      </w:r>
      <w:r w:rsidRPr="005973B7">
        <w:rPr>
          <w:rFonts w:ascii="Times New Roman" w:hAnsi="Times New Roman"/>
          <w:color w:val="0D0D0D"/>
          <w:spacing w:val="-2"/>
          <w:sz w:val="18"/>
          <w:szCs w:val="18"/>
        </w:rPr>
        <w:t>r</w:t>
      </w:r>
      <w:r w:rsidRPr="005973B7">
        <w:rPr>
          <w:rFonts w:ascii="Times New Roman" w:hAnsi="Times New Roman"/>
          <w:color w:val="0D0D0D"/>
          <w:spacing w:val="-1"/>
          <w:sz w:val="18"/>
          <w:szCs w:val="18"/>
        </w:rPr>
        <w:t>m</w:t>
      </w:r>
      <w:r w:rsidRPr="005973B7">
        <w:rPr>
          <w:rFonts w:ascii="Times New Roman" w:hAnsi="Times New Roman"/>
          <w:color w:val="0D0D0D"/>
          <w:spacing w:val="-2"/>
          <w:sz w:val="18"/>
          <w:szCs w:val="18"/>
        </w:rPr>
        <w:t>i</w:t>
      </w:r>
      <w:r w:rsidRPr="005973B7">
        <w:rPr>
          <w:rFonts w:ascii="Times New Roman" w:hAnsi="Times New Roman"/>
          <w:color w:val="0D0D0D"/>
          <w:spacing w:val="1"/>
          <w:sz w:val="18"/>
          <w:szCs w:val="18"/>
        </w:rPr>
        <w:t>z</w:t>
      </w:r>
      <w:r w:rsidRPr="005973B7">
        <w:rPr>
          <w:rFonts w:ascii="Times New Roman" w:hAnsi="Times New Roman"/>
          <w:color w:val="0D0D0D"/>
          <w:spacing w:val="-1"/>
          <w:sz w:val="18"/>
          <w:szCs w:val="18"/>
        </w:rPr>
        <w:t>î</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1"/>
          <w:sz w:val="18"/>
          <w:szCs w:val="18"/>
        </w:rPr>
        <w:t>“</w:t>
      </w:r>
      <w:r w:rsidRPr="005973B7">
        <w:rPr>
          <w:rFonts w:ascii="Times New Roman" w:hAnsi="Times New Roman"/>
          <w:color w:val="0D0D0D"/>
          <w:sz w:val="18"/>
          <w:szCs w:val="18"/>
        </w:rPr>
        <w:t>K</w:t>
      </w:r>
      <w:r w:rsidRPr="005973B7">
        <w:rPr>
          <w:rFonts w:ascii="Times New Roman" w:hAnsi="Times New Roman"/>
          <w:color w:val="0D0D0D"/>
          <w:spacing w:val="-1"/>
          <w:sz w:val="18"/>
          <w:szCs w:val="18"/>
        </w:rPr>
        <w:t>ı</w:t>
      </w:r>
      <w:r w:rsidRPr="005973B7">
        <w:rPr>
          <w:rFonts w:ascii="Times New Roman" w:hAnsi="Times New Roman"/>
          <w:color w:val="0D0D0D"/>
          <w:spacing w:val="-3"/>
          <w:sz w:val="18"/>
          <w:szCs w:val="18"/>
        </w:rPr>
        <w:t>y</w:t>
      </w:r>
      <w:r w:rsidRPr="005973B7">
        <w:rPr>
          <w:rFonts w:ascii="Times New Roman" w:hAnsi="Times New Roman"/>
          <w:color w:val="0D0D0D"/>
          <w:spacing w:val="1"/>
          <w:sz w:val="18"/>
          <w:szCs w:val="18"/>
        </w:rPr>
        <w:t>â</w:t>
      </w:r>
      <w:r w:rsidRPr="005973B7">
        <w:rPr>
          <w:rFonts w:ascii="Times New Roman" w:hAnsi="Times New Roman"/>
          <w:color w:val="0D0D0D"/>
          <w:spacing w:val="-3"/>
          <w:sz w:val="18"/>
          <w:szCs w:val="18"/>
        </w:rPr>
        <w:t>m</w:t>
      </w:r>
      <w:r w:rsidRPr="005973B7">
        <w:rPr>
          <w:rFonts w:ascii="Times New Roman" w:hAnsi="Times New Roman"/>
          <w:color w:val="0D0D0D"/>
          <w:spacing w:val="-1"/>
          <w:sz w:val="18"/>
          <w:szCs w:val="18"/>
        </w:rPr>
        <w:t>e</w:t>
      </w:r>
      <w:r>
        <w:rPr>
          <w:rFonts w:ascii="Times New Roman" w:hAnsi="Times New Roman"/>
          <w:color w:val="0D0D0D"/>
          <w:spacing w:val="1"/>
          <w:sz w:val="18"/>
          <w:szCs w:val="18"/>
        </w:rPr>
        <w:t>”</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6</w:t>
      </w:r>
      <w:r w:rsidRPr="005973B7">
        <w:rPr>
          <w:rFonts w:ascii="Times New Roman" w:hAnsi="Times New Roman"/>
          <w:color w:val="0D0D0D"/>
          <w:spacing w:val="1"/>
          <w:sz w:val="18"/>
          <w:szCs w:val="18"/>
        </w:rPr>
        <w:t>0</w:t>
      </w:r>
      <w:r>
        <w:rPr>
          <w:rFonts w:ascii="Times New Roman" w:hAnsi="Times New Roman"/>
          <w:color w:val="0D0D0D"/>
          <w:sz w:val="18"/>
          <w:szCs w:val="18"/>
        </w:rPr>
        <w:t>.</w:t>
      </w:r>
    </w:p>
  </w:footnote>
  <w:footnote w:id="488">
    <w:p w:rsidR="00CC3308" w:rsidRPr="005973B7" w:rsidRDefault="00CC3308" w:rsidP="009E4D28">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Pr>
          <w:color w:val="0D0D0D"/>
          <w:sz w:val="18"/>
          <w:szCs w:val="18"/>
        </w:rPr>
        <w:t xml:space="preserve">Günay ve </w:t>
      </w:r>
      <w:r w:rsidRPr="005973B7">
        <w:rPr>
          <w:color w:val="0D0D0D"/>
          <w:sz w:val="18"/>
          <w:szCs w:val="18"/>
        </w:rPr>
        <w:t xml:space="preserve">Özdemir, </w:t>
      </w:r>
      <w:r>
        <w:rPr>
          <w:color w:val="0D0D0D"/>
          <w:sz w:val="18"/>
          <w:szCs w:val="18"/>
        </w:rPr>
        <w:t>a.g.m., s. 1018</w:t>
      </w:r>
      <w:r w:rsidRPr="005973B7">
        <w:rPr>
          <w:color w:val="0D0D0D"/>
          <w:sz w:val="18"/>
          <w:szCs w:val="18"/>
        </w:rPr>
        <w:t>.</w:t>
      </w:r>
    </w:p>
  </w:footnote>
  <w:footnote w:id="489">
    <w:p w:rsidR="00CC3308" w:rsidRPr="001548BF" w:rsidRDefault="00CC3308" w:rsidP="000D70A5">
      <w:pPr>
        <w:pStyle w:val="DipnotMetni"/>
        <w:spacing w:line="20" w:lineRule="atLeast"/>
        <w:ind w:left="709" w:hanging="709"/>
        <w:jc w:val="both"/>
        <w:rPr>
          <w:rStyle w:val="DipnotBavurusu"/>
          <w:rFonts w:ascii="Times New Roman" w:hAnsi="Times New Roman"/>
          <w:color w:val="0D0D0D"/>
          <w:sz w:val="18"/>
          <w:szCs w:val="18"/>
        </w:rPr>
      </w:pPr>
      <w:r w:rsidRPr="001548BF">
        <w:rPr>
          <w:rStyle w:val="DipnotBavurusu"/>
          <w:rFonts w:ascii="Times New Roman" w:hAnsi="Times New Roman"/>
          <w:color w:val="0D0D0D"/>
          <w:sz w:val="18"/>
          <w:szCs w:val="18"/>
        </w:rPr>
        <w:footnoteRef/>
      </w:r>
      <w:r w:rsidRPr="001548BF">
        <w:rPr>
          <w:rStyle w:val="DipnotBavurusu"/>
          <w:rFonts w:ascii="Times New Roman" w:hAnsi="Times New Roman"/>
          <w:color w:val="0D0D0D"/>
          <w:sz w:val="18"/>
          <w:szCs w:val="18"/>
        </w:rPr>
        <w:t xml:space="preserve"> </w:t>
      </w:r>
      <w:r>
        <w:rPr>
          <w:rFonts w:ascii="Times New Roman" w:hAnsi="Times New Roman"/>
          <w:color w:val="0D0D0D"/>
          <w:sz w:val="18"/>
          <w:szCs w:val="18"/>
        </w:rPr>
        <w:t xml:space="preserve">GDO ile ilgili fıkhi çözüm bulmada istihâle ve istihlakı işaret eden görüşler vardır. Bkz. </w:t>
      </w:r>
      <w:r>
        <w:rPr>
          <w:rFonts w:ascii="Times New Roman" w:hAnsi="Times New Roman"/>
          <w:color w:val="0D0D0D"/>
          <w:spacing w:val="1"/>
          <w:sz w:val="18"/>
          <w:szCs w:val="18"/>
        </w:rPr>
        <w:t>Orhan Çeker</w:t>
      </w:r>
      <w:r>
        <w:rPr>
          <w:rFonts w:ascii="Times New Roman" w:hAnsi="Times New Roman"/>
          <w:color w:val="0D0D0D"/>
          <w:sz w:val="18"/>
          <w:szCs w:val="18"/>
        </w:rPr>
        <w:t xml:space="preserve">, “İstihâle”, </w:t>
      </w:r>
      <w:r w:rsidRPr="002D49A8">
        <w:rPr>
          <w:rFonts w:ascii="Times New Roman" w:hAnsi="Times New Roman"/>
          <w:b/>
          <w:bCs/>
          <w:color w:val="0D0D0D"/>
          <w:sz w:val="18"/>
          <w:szCs w:val="18"/>
        </w:rPr>
        <w:t>1. Ulusal Helal ve Sağlıklı Gıda Kongresi Kitabı</w:t>
      </w:r>
      <w:r>
        <w:rPr>
          <w:rFonts w:ascii="Times New Roman" w:hAnsi="Times New Roman"/>
          <w:color w:val="0D0D0D"/>
          <w:sz w:val="18"/>
          <w:szCs w:val="18"/>
        </w:rPr>
        <w:t xml:space="preserve">, Ed. Fatih Gültekin, Ankara, 19-20 Kasım 2011, s. 19.; Alpaslan Alkış, “İslam Hukukunda İstihâle ve İstihlak”, </w:t>
      </w:r>
      <w:r w:rsidRPr="004D3969">
        <w:rPr>
          <w:rFonts w:ascii="Times New Roman" w:hAnsi="Times New Roman"/>
          <w:b/>
          <w:bCs/>
          <w:color w:val="0D0D0D"/>
          <w:sz w:val="18"/>
          <w:szCs w:val="18"/>
        </w:rPr>
        <w:t>Atlas Internatıonal Referred Journal On Socıal Scıences</w:t>
      </w:r>
      <w:r>
        <w:rPr>
          <w:rFonts w:ascii="Times New Roman" w:hAnsi="Times New Roman"/>
          <w:color w:val="0D0D0D"/>
          <w:sz w:val="18"/>
          <w:szCs w:val="18"/>
        </w:rPr>
        <w:t>, Cilt. 4, Sayı. 10, 2018, s. 764-765.</w:t>
      </w:r>
    </w:p>
  </w:footnote>
  <w:footnote w:id="490">
    <w:p w:rsidR="00CC3308" w:rsidRPr="00315C53" w:rsidRDefault="00CC3308" w:rsidP="005114B0">
      <w:pPr>
        <w:pStyle w:val="DipnotMetni"/>
        <w:spacing w:line="20" w:lineRule="atLeast"/>
        <w:ind w:left="709" w:hanging="709"/>
        <w:jc w:val="both"/>
      </w:pPr>
      <w:r w:rsidRPr="002D49A8">
        <w:rPr>
          <w:rStyle w:val="DipnotBavurusu"/>
          <w:rFonts w:ascii="Times New Roman" w:hAnsi="Times New Roman"/>
          <w:color w:val="0D0D0D"/>
          <w:sz w:val="18"/>
          <w:szCs w:val="18"/>
        </w:rPr>
        <w:footnoteRef/>
      </w:r>
      <w:r w:rsidRPr="002D49A8">
        <w:rPr>
          <w:rStyle w:val="DipnotBavurusu"/>
          <w:rFonts w:ascii="Times New Roman" w:hAnsi="Times New Roman"/>
          <w:color w:val="0D0D0D"/>
          <w:sz w:val="18"/>
          <w:szCs w:val="18"/>
        </w:rPr>
        <w:t xml:space="preserve"> </w:t>
      </w:r>
      <w:r w:rsidRPr="002D49A8">
        <w:rPr>
          <w:rFonts w:ascii="Times New Roman" w:hAnsi="Times New Roman"/>
          <w:color w:val="0D0D0D"/>
          <w:sz w:val="18"/>
          <w:szCs w:val="18"/>
        </w:rPr>
        <w:t>10. Dönem Toplantısı, Karar no: 94</w:t>
      </w:r>
      <w:r>
        <w:rPr>
          <w:rFonts w:ascii="Times New Roman" w:hAnsi="Times New Roman"/>
          <w:color w:val="0D0D0D"/>
          <w:sz w:val="18"/>
          <w:szCs w:val="18"/>
        </w:rPr>
        <w:t xml:space="preserve">. Bkz. </w:t>
      </w:r>
      <w:r w:rsidRPr="002D49A8">
        <w:rPr>
          <w:rFonts w:ascii="Times New Roman" w:hAnsi="Times New Roman"/>
          <w:color w:val="0D0D0D"/>
          <w:sz w:val="18"/>
          <w:szCs w:val="18"/>
        </w:rPr>
        <w:t xml:space="preserve">Mecmau’l-Fıkhi’l-İslâmî’d-Düvelî, </w:t>
      </w:r>
      <w:r w:rsidRPr="002D49A8">
        <w:rPr>
          <w:rFonts w:ascii="Times New Roman" w:hAnsi="Times New Roman"/>
          <w:b/>
          <w:bCs/>
          <w:color w:val="0D0D0D"/>
          <w:sz w:val="18"/>
          <w:szCs w:val="18"/>
        </w:rPr>
        <w:t>Mecelletü Mecmai’l-Fıkhi’l-İslâmî</w:t>
      </w:r>
      <w:r>
        <w:rPr>
          <w:rFonts w:ascii="Times New Roman" w:hAnsi="Times New Roman"/>
          <w:color w:val="0D0D0D"/>
          <w:sz w:val="18"/>
          <w:szCs w:val="18"/>
        </w:rPr>
        <w:t xml:space="preserve">, </w:t>
      </w:r>
      <w:r w:rsidRPr="002D49A8">
        <w:rPr>
          <w:rFonts w:ascii="Times New Roman" w:hAnsi="Times New Roman"/>
          <w:color w:val="0D0D0D"/>
          <w:sz w:val="18"/>
          <w:szCs w:val="18"/>
        </w:rPr>
        <w:t>Sayı. 10/3, Cidde</w:t>
      </w:r>
      <w:r>
        <w:rPr>
          <w:rFonts w:ascii="Times New Roman" w:hAnsi="Times New Roman"/>
          <w:color w:val="0D0D0D"/>
          <w:sz w:val="18"/>
          <w:szCs w:val="18"/>
        </w:rPr>
        <w:t xml:space="preserve">, </w:t>
      </w:r>
      <w:r w:rsidRPr="002D49A8">
        <w:rPr>
          <w:rFonts w:ascii="Times New Roman" w:hAnsi="Times New Roman"/>
          <w:color w:val="0D0D0D"/>
          <w:sz w:val="18"/>
          <w:szCs w:val="18"/>
        </w:rPr>
        <w:t>1997, s. 431.</w:t>
      </w:r>
    </w:p>
  </w:footnote>
  <w:footnote w:id="491">
    <w:p w:rsidR="00CC3308" w:rsidRPr="00EF34CE" w:rsidRDefault="00CC3308" w:rsidP="00315C53">
      <w:pPr>
        <w:pStyle w:val="DipnotMetni"/>
        <w:spacing w:line="20" w:lineRule="atLeast"/>
        <w:ind w:left="709" w:hanging="709"/>
        <w:jc w:val="both"/>
        <w:rPr>
          <w:rFonts w:ascii="Times New Roman" w:hAnsi="Times New Roman"/>
          <w:color w:val="0D0D0D"/>
          <w:sz w:val="18"/>
          <w:szCs w:val="18"/>
        </w:rPr>
      </w:pPr>
      <w:r w:rsidRPr="005973B7">
        <w:rPr>
          <w:rStyle w:val="DipnotBavurusu"/>
          <w:rFonts w:ascii="Times New Roman" w:hAnsi="Times New Roman"/>
          <w:color w:val="0D0D0D"/>
          <w:sz w:val="18"/>
          <w:szCs w:val="18"/>
        </w:rPr>
        <w:footnoteRef/>
      </w:r>
      <w:r w:rsidRPr="005973B7">
        <w:rPr>
          <w:rFonts w:ascii="Times New Roman" w:hAnsi="Times New Roman"/>
          <w:color w:val="0D0D0D"/>
          <w:sz w:val="18"/>
          <w:szCs w:val="18"/>
        </w:rPr>
        <w:t xml:space="preserve"> </w:t>
      </w:r>
      <w:r w:rsidRPr="005973B7">
        <w:rPr>
          <w:rFonts w:ascii="Times New Roman" w:hAnsi="Times New Roman"/>
          <w:color w:val="0D0D0D"/>
          <w:spacing w:val="-1"/>
          <w:sz w:val="18"/>
          <w:szCs w:val="18"/>
        </w:rPr>
        <w:t>Me</w:t>
      </w:r>
      <w:r w:rsidRPr="005973B7">
        <w:rPr>
          <w:rFonts w:ascii="Times New Roman" w:hAnsi="Times New Roman"/>
          <w:color w:val="0D0D0D"/>
          <w:sz w:val="18"/>
          <w:szCs w:val="18"/>
        </w:rPr>
        <w:t>c</w:t>
      </w:r>
      <w:r w:rsidRPr="005973B7">
        <w:rPr>
          <w:rFonts w:ascii="Times New Roman" w:hAnsi="Times New Roman"/>
          <w:color w:val="0D0D0D"/>
          <w:spacing w:val="-3"/>
          <w:sz w:val="18"/>
          <w:szCs w:val="18"/>
        </w:rPr>
        <w:t>m</w:t>
      </w:r>
      <w:r w:rsidRPr="005973B7">
        <w:rPr>
          <w:rFonts w:ascii="Times New Roman" w:hAnsi="Times New Roman"/>
          <w:color w:val="0D0D0D"/>
          <w:spacing w:val="1"/>
          <w:sz w:val="18"/>
          <w:szCs w:val="18"/>
        </w:rPr>
        <w:t>a</w:t>
      </w:r>
      <w:r w:rsidRPr="005973B7">
        <w:rPr>
          <w:rFonts w:ascii="Times New Roman" w:hAnsi="Times New Roman"/>
          <w:color w:val="0D0D0D"/>
          <w:spacing w:val="-1"/>
          <w:sz w:val="18"/>
          <w:szCs w:val="18"/>
        </w:rPr>
        <w:t>u</w:t>
      </w:r>
      <w:r w:rsidRPr="005973B7">
        <w:rPr>
          <w:rFonts w:ascii="Times New Roman" w:hAnsi="Times New Roman"/>
          <w:color w:val="0D0D0D"/>
          <w:sz w:val="18"/>
          <w:szCs w:val="18"/>
        </w:rPr>
        <w:t>’</w:t>
      </w:r>
      <w:r w:rsidRPr="005973B7">
        <w:rPr>
          <w:rFonts w:ascii="Times New Roman" w:hAnsi="Times New Roman"/>
          <w:color w:val="0D0D0D"/>
          <w:spacing w:val="1"/>
          <w:sz w:val="18"/>
          <w:szCs w:val="18"/>
        </w:rPr>
        <w:t>l</w:t>
      </w:r>
      <w:r w:rsidRPr="005973B7">
        <w:rPr>
          <w:rFonts w:ascii="Times New Roman" w:hAnsi="Times New Roman"/>
          <w:color w:val="0D0D0D"/>
          <w:spacing w:val="-1"/>
          <w:sz w:val="18"/>
          <w:szCs w:val="18"/>
        </w:rPr>
        <w:t>-Fık</w:t>
      </w:r>
      <w:r w:rsidRPr="005973B7">
        <w:rPr>
          <w:rFonts w:ascii="Times New Roman" w:hAnsi="Times New Roman"/>
          <w:color w:val="0D0D0D"/>
          <w:spacing w:val="-3"/>
          <w:sz w:val="18"/>
          <w:szCs w:val="18"/>
        </w:rPr>
        <w:t>h</w:t>
      </w:r>
      <w:r w:rsidRPr="005973B7">
        <w:rPr>
          <w:rFonts w:ascii="Times New Roman" w:hAnsi="Times New Roman"/>
          <w:color w:val="0D0D0D"/>
          <w:spacing w:val="1"/>
          <w:sz w:val="18"/>
          <w:szCs w:val="18"/>
        </w:rPr>
        <w:t>i</w:t>
      </w:r>
      <w:r w:rsidRPr="005973B7">
        <w:rPr>
          <w:rFonts w:ascii="Times New Roman" w:hAnsi="Times New Roman"/>
          <w:color w:val="0D0D0D"/>
          <w:spacing w:val="-2"/>
          <w:sz w:val="18"/>
          <w:szCs w:val="18"/>
        </w:rPr>
        <w:t>’</w:t>
      </w:r>
      <w:r w:rsidRPr="005973B7">
        <w:rPr>
          <w:rFonts w:ascii="Times New Roman" w:hAnsi="Times New Roman"/>
          <w:color w:val="0D0D0D"/>
          <w:spacing w:val="1"/>
          <w:sz w:val="18"/>
          <w:szCs w:val="18"/>
        </w:rPr>
        <w:t>l-</w:t>
      </w:r>
      <w:r w:rsidRPr="005973B7">
        <w:rPr>
          <w:rFonts w:ascii="Times New Roman" w:hAnsi="Times New Roman"/>
          <w:color w:val="0D0D0D"/>
          <w:spacing w:val="-6"/>
          <w:sz w:val="18"/>
          <w:szCs w:val="18"/>
        </w:rPr>
        <w:t>İ</w:t>
      </w:r>
      <w:r w:rsidRPr="005973B7">
        <w:rPr>
          <w:rFonts w:ascii="Times New Roman" w:hAnsi="Times New Roman"/>
          <w:color w:val="0D0D0D"/>
          <w:spacing w:val="-1"/>
          <w:sz w:val="18"/>
          <w:szCs w:val="18"/>
        </w:rPr>
        <w:t>s</w:t>
      </w:r>
      <w:r w:rsidRPr="005973B7">
        <w:rPr>
          <w:rFonts w:ascii="Times New Roman" w:hAnsi="Times New Roman"/>
          <w:color w:val="0D0D0D"/>
          <w:spacing w:val="1"/>
          <w:sz w:val="18"/>
          <w:szCs w:val="18"/>
        </w:rPr>
        <w:t>lâ</w:t>
      </w:r>
      <w:r w:rsidRPr="005973B7">
        <w:rPr>
          <w:rFonts w:ascii="Times New Roman" w:hAnsi="Times New Roman"/>
          <w:color w:val="0D0D0D"/>
          <w:spacing w:val="-1"/>
          <w:sz w:val="18"/>
          <w:szCs w:val="18"/>
        </w:rPr>
        <w:t>mî</w:t>
      </w:r>
      <w:r w:rsidRPr="005973B7">
        <w:rPr>
          <w:rFonts w:ascii="Times New Roman" w:hAnsi="Times New Roman"/>
          <w:color w:val="0D0D0D"/>
          <w:sz w:val="18"/>
          <w:szCs w:val="18"/>
        </w:rPr>
        <w:t>’d</w:t>
      </w:r>
      <w:r w:rsidRPr="005973B7">
        <w:rPr>
          <w:rFonts w:ascii="Times New Roman" w:hAnsi="Times New Roman"/>
          <w:color w:val="0D0D0D"/>
          <w:spacing w:val="-1"/>
          <w:sz w:val="18"/>
          <w:szCs w:val="18"/>
        </w:rPr>
        <w:t>-</w:t>
      </w:r>
      <w:r w:rsidRPr="005973B7">
        <w:rPr>
          <w:rFonts w:ascii="Times New Roman" w:hAnsi="Times New Roman"/>
          <w:color w:val="0D0D0D"/>
          <w:sz w:val="18"/>
          <w:szCs w:val="18"/>
        </w:rPr>
        <w:t>D</w:t>
      </w:r>
      <w:r w:rsidRPr="005973B7">
        <w:rPr>
          <w:rFonts w:ascii="Times New Roman" w:hAnsi="Times New Roman"/>
          <w:color w:val="0D0D0D"/>
          <w:spacing w:val="-1"/>
          <w:sz w:val="18"/>
          <w:szCs w:val="18"/>
        </w:rPr>
        <w:t>ü</w:t>
      </w:r>
      <w:r w:rsidRPr="005973B7">
        <w:rPr>
          <w:rFonts w:ascii="Times New Roman" w:hAnsi="Times New Roman"/>
          <w:color w:val="0D0D0D"/>
          <w:spacing w:val="-2"/>
          <w:sz w:val="18"/>
          <w:szCs w:val="18"/>
        </w:rPr>
        <w:t>v</w:t>
      </w:r>
      <w:r w:rsidRPr="005973B7">
        <w:rPr>
          <w:rFonts w:ascii="Times New Roman" w:hAnsi="Times New Roman"/>
          <w:color w:val="0D0D0D"/>
          <w:spacing w:val="-1"/>
          <w:sz w:val="18"/>
          <w:szCs w:val="18"/>
        </w:rPr>
        <w:t>e</w:t>
      </w:r>
      <w:r w:rsidRPr="005973B7">
        <w:rPr>
          <w:rFonts w:ascii="Times New Roman" w:hAnsi="Times New Roman"/>
          <w:color w:val="0D0D0D"/>
          <w:spacing w:val="1"/>
          <w:sz w:val="18"/>
          <w:szCs w:val="18"/>
        </w:rPr>
        <w:t>l</w:t>
      </w:r>
      <w:r w:rsidRPr="005973B7">
        <w:rPr>
          <w:rFonts w:ascii="Times New Roman" w:hAnsi="Times New Roman"/>
          <w:color w:val="0D0D0D"/>
          <w:sz w:val="18"/>
          <w:szCs w:val="18"/>
        </w:rPr>
        <w:t>î</w:t>
      </w:r>
      <w:r w:rsidRPr="005973B7">
        <w:rPr>
          <w:rFonts w:ascii="Times New Roman" w:hAnsi="Times New Roman"/>
          <w:color w:val="0D0D0D"/>
          <w:spacing w:val="-3"/>
          <w:sz w:val="18"/>
          <w:szCs w:val="18"/>
        </w:rPr>
        <w:t xml:space="preserve"> </w:t>
      </w:r>
      <w:r w:rsidRPr="005973B7">
        <w:rPr>
          <w:rFonts w:ascii="Times New Roman" w:hAnsi="Times New Roman"/>
          <w:color w:val="0D0D0D"/>
          <w:spacing w:val="-1"/>
          <w:sz w:val="18"/>
          <w:szCs w:val="18"/>
        </w:rPr>
        <w:t xml:space="preserve">, </w:t>
      </w:r>
      <w:r w:rsidRPr="00315C53">
        <w:rPr>
          <w:rFonts w:ascii="Times New Roman" w:hAnsi="Times New Roman"/>
          <w:b/>
          <w:bCs/>
          <w:color w:val="0D0D0D"/>
          <w:sz w:val="18"/>
          <w:szCs w:val="18"/>
        </w:rPr>
        <w:t>Ka</w:t>
      </w:r>
      <w:r w:rsidRPr="00315C53">
        <w:rPr>
          <w:rFonts w:ascii="Times New Roman" w:hAnsi="Times New Roman"/>
          <w:b/>
          <w:bCs/>
          <w:color w:val="0D0D0D"/>
          <w:spacing w:val="-3"/>
          <w:sz w:val="18"/>
          <w:szCs w:val="18"/>
        </w:rPr>
        <w:t>r</w:t>
      </w:r>
      <w:r w:rsidRPr="00315C53">
        <w:rPr>
          <w:rFonts w:ascii="Times New Roman" w:hAnsi="Times New Roman"/>
          <w:b/>
          <w:bCs/>
          <w:color w:val="0D0D0D"/>
          <w:sz w:val="18"/>
          <w:szCs w:val="18"/>
        </w:rPr>
        <w:t>â</w:t>
      </w:r>
      <w:r w:rsidRPr="00315C53">
        <w:rPr>
          <w:rFonts w:ascii="Times New Roman" w:hAnsi="Times New Roman"/>
          <w:b/>
          <w:bCs/>
          <w:color w:val="0D0D0D"/>
          <w:spacing w:val="-1"/>
          <w:sz w:val="18"/>
          <w:szCs w:val="18"/>
        </w:rPr>
        <w:t>r</w:t>
      </w:r>
      <w:r w:rsidRPr="00315C53">
        <w:rPr>
          <w:rFonts w:ascii="Times New Roman" w:hAnsi="Times New Roman"/>
          <w:b/>
          <w:bCs/>
          <w:color w:val="0D0D0D"/>
          <w:sz w:val="18"/>
          <w:szCs w:val="18"/>
        </w:rPr>
        <w:t>â</w:t>
      </w:r>
      <w:r w:rsidRPr="00315C53">
        <w:rPr>
          <w:rFonts w:ascii="Times New Roman" w:hAnsi="Times New Roman"/>
          <w:b/>
          <w:bCs/>
          <w:color w:val="0D0D0D"/>
          <w:spacing w:val="-1"/>
          <w:sz w:val="18"/>
          <w:szCs w:val="18"/>
        </w:rPr>
        <w:t>t</w:t>
      </w:r>
      <w:r w:rsidRPr="00315C53">
        <w:rPr>
          <w:rFonts w:ascii="Times New Roman" w:hAnsi="Times New Roman"/>
          <w:b/>
          <w:bCs/>
          <w:color w:val="0D0D0D"/>
          <w:sz w:val="18"/>
          <w:szCs w:val="18"/>
        </w:rPr>
        <w:t>u</w:t>
      </w:r>
      <w:r w:rsidRPr="00315C53">
        <w:rPr>
          <w:rFonts w:ascii="Times New Roman" w:hAnsi="Times New Roman"/>
          <w:b/>
          <w:bCs/>
          <w:color w:val="0D0D0D"/>
          <w:spacing w:val="-3"/>
          <w:sz w:val="18"/>
          <w:szCs w:val="18"/>
        </w:rPr>
        <w:t xml:space="preserve"> </w:t>
      </w:r>
      <w:r w:rsidRPr="00315C53">
        <w:rPr>
          <w:rFonts w:ascii="Times New Roman" w:hAnsi="Times New Roman"/>
          <w:b/>
          <w:bCs/>
          <w:color w:val="0D0D0D"/>
          <w:spacing w:val="1"/>
          <w:sz w:val="18"/>
          <w:szCs w:val="18"/>
        </w:rPr>
        <w:t>v</w:t>
      </w:r>
      <w:r w:rsidRPr="00315C53">
        <w:rPr>
          <w:rFonts w:ascii="Times New Roman" w:hAnsi="Times New Roman"/>
          <w:b/>
          <w:bCs/>
          <w:color w:val="0D0D0D"/>
          <w:sz w:val="18"/>
          <w:szCs w:val="18"/>
        </w:rPr>
        <w:t xml:space="preserve">e </w:t>
      </w:r>
      <w:r w:rsidRPr="00315C53">
        <w:rPr>
          <w:rFonts w:ascii="Times New Roman" w:hAnsi="Times New Roman"/>
          <w:b/>
          <w:bCs/>
          <w:color w:val="0D0D0D"/>
          <w:spacing w:val="-3"/>
          <w:sz w:val="18"/>
          <w:szCs w:val="18"/>
        </w:rPr>
        <w:t>T</w:t>
      </w:r>
      <w:r w:rsidRPr="00315C53">
        <w:rPr>
          <w:rFonts w:ascii="Times New Roman" w:hAnsi="Times New Roman"/>
          <w:b/>
          <w:bCs/>
          <w:color w:val="0D0D0D"/>
          <w:spacing w:val="-2"/>
          <w:sz w:val="18"/>
          <w:szCs w:val="18"/>
        </w:rPr>
        <w:t>a</w:t>
      </w:r>
      <w:r w:rsidRPr="00315C53">
        <w:rPr>
          <w:rFonts w:ascii="Times New Roman" w:hAnsi="Times New Roman"/>
          <w:b/>
          <w:bCs/>
          <w:color w:val="0D0D0D"/>
          <w:spacing w:val="1"/>
          <w:sz w:val="18"/>
          <w:szCs w:val="18"/>
        </w:rPr>
        <w:t>v</w:t>
      </w:r>
      <w:r w:rsidRPr="00315C53">
        <w:rPr>
          <w:rFonts w:ascii="Times New Roman" w:hAnsi="Times New Roman"/>
          <w:b/>
          <w:bCs/>
          <w:color w:val="0D0D0D"/>
          <w:spacing w:val="-1"/>
          <w:sz w:val="18"/>
          <w:szCs w:val="18"/>
        </w:rPr>
        <w:t>s</w:t>
      </w:r>
      <w:r w:rsidRPr="00315C53">
        <w:rPr>
          <w:rFonts w:ascii="Times New Roman" w:hAnsi="Times New Roman"/>
          <w:b/>
          <w:bCs/>
          <w:color w:val="0D0D0D"/>
          <w:spacing w:val="-2"/>
          <w:sz w:val="18"/>
          <w:szCs w:val="18"/>
        </w:rPr>
        <w:t>i</w:t>
      </w:r>
      <w:r w:rsidRPr="00315C53">
        <w:rPr>
          <w:rFonts w:ascii="Times New Roman" w:hAnsi="Times New Roman"/>
          <w:b/>
          <w:bCs/>
          <w:color w:val="0D0D0D"/>
          <w:spacing w:val="1"/>
          <w:sz w:val="18"/>
          <w:szCs w:val="18"/>
        </w:rPr>
        <w:t>y</w:t>
      </w:r>
      <w:r w:rsidRPr="00315C53">
        <w:rPr>
          <w:rFonts w:ascii="Times New Roman" w:hAnsi="Times New Roman"/>
          <w:b/>
          <w:bCs/>
          <w:color w:val="0D0D0D"/>
          <w:spacing w:val="-2"/>
          <w:sz w:val="18"/>
          <w:szCs w:val="18"/>
        </w:rPr>
        <w:t>y</w:t>
      </w:r>
      <w:r w:rsidRPr="00315C53">
        <w:rPr>
          <w:rFonts w:ascii="Times New Roman" w:hAnsi="Times New Roman"/>
          <w:b/>
          <w:bCs/>
          <w:color w:val="0D0D0D"/>
          <w:sz w:val="18"/>
          <w:szCs w:val="18"/>
        </w:rPr>
        <w:t>â</w:t>
      </w:r>
      <w:r w:rsidRPr="00315C53">
        <w:rPr>
          <w:rFonts w:ascii="Times New Roman" w:hAnsi="Times New Roman"/>
          <w:b/>
          <w:bCs/>
          <w:color w:val="0D0D0D"/>
          <w:spacing w:val="-1"/>
          <w:sz w:val="18"/>
          <w:szCs w:val="18"/>
        </w:rPr>
        <w:t>t</w:t>
      </w:r>
      <w:r w:rsidRPr="00315C53">
        <w:rPr>
          <w:rFonts w:ascii="Times New Roman" w:hAnsi="Times New Roman"/>
          <w:b/>
          <w:bCs/>
          <w:color w:val="0D0D0D"/>
          <w:sz w:val="18"/>
          <w:szCs w:val="18"/>
        </w:rPr>
        <w:t xml:space="preserve">u </w:t>
      </w:r>
      <w:r w:rsidRPr="00315C53">
        <w:rPr>
          <w:rFonts w:ascii="Times New Roman" w:hAnsi="Times New Roman"/>
          <w:b/>
          <w:bCs/>
          <w:color w:val="0D0D0D"/>
          <w:spacing w:val="-1"/>
          <w:sz w:val="18"/>
          <w:szCs w:val="18"/>
        </w:rPr>
        <w:t>Me</w:t>
      </w:r>
      <w:r w:rsidRPr="00315C53">
        <w:rPr>
          <w:rFonts w:ascii="Times New Roman" w:hAnsi="Times New Roman"/>
          <w:b/>
          <w:bCs/>
          <w:color w:val="0D0D0D"/>
          <w:spacing w:val="-4"/>
          <w:sz w:val="18"/>
          <w:szCs w:val="18"/>
        </w:rPr>
        <w:t>c</w:t>
      </w:r>
      <w:r w:rsidRPr="00315C53">
        <w:rPr>
          <w:rFonts w:ascii="Times New Roman" w:hAnsi="Times New Roman"/>
          <w:b/>
          <w:bCs/>
          <w:color w:val="0D0D0D"/>
          <w:spacing w:val="-1"/>
          <w:sz w:val="18"/>
          <w:szCs w:val="18"/>
        </w:rPr>
        <w:t>m</w:t>
      </w:r>
      <w:r w:rsidRPr="00315C53">
        <w:rPr>
          <w:rFonts w:ascii="Times New Roman" w:hAnsi="Times New Roman"/>
          <w:b/>
          <w:bCs/>
          <w:color w:val="0D0D0D"/>
          <w:sz w:val="18"/>
          <w:szCs w:val="18"/>
        </w:rPr>
        <w:t>a</w:t>
      </w:r>
      <w:r w:rsidRPr="00315C53">
        <w:rPr>
          <w:rFonts w:ascii="Times New Roman" w:hAnsi="Times New Roman"/>
          <w:b/>
          <w:bCs/>
          <w:color w:val="0D0D0D"/>
          <w:spacing w:val="-2"/>
          <w:sz w:val="18"/>
          <w:szCs w:val="18"/>
        </w:rPr>
        <w:t>i</w:t>
      </w:r>
      <w:r w:rsidRPr="00315C53">
        <w:rPr>
          <w:rFonts w:ascii="Times New Roman" w:hAnsi="Times New Roman"/>
          <w:b/>
          <w:bCs/>
          <w:color w:val="0D0D0D"/>
          <w:sz w:val="18"/>
          <w:szCs w:val="18"/>
        </w:rPr>
        <w:t>’l</w:t>
      </w:r>
      <w:r w:rsidRPr="00315C53">
        <w:rPr>
          <w:rFonts w:ascii="Times New Roman" w:hAnsi="Times New Roman"/>
          <w:b/>
          <w:bCs/>
          <w:color w:val="0D0D0D"/>
          <w:spacing w:val="-1"/>
          <w:sz w:val="18"/>
          <w:szCs w:val="18"/>
        </w:rPr>
        <w:t>-F</w:t>
      </w:r>
      <w:r w:rsidRPr="00315C53">
        <w:rPr>
          <w:rFonts w:ascii="Times New Roman" w:hAnsi="Times New Roman"/>
          <w:b/>
          <w:bCs/>
          <w:color w:val="0D0D0D"/>
          <w:spacing w:val="-2"/>
          <w:sz w:val="18"/>
          <w:szCs w:val="18"/>
        </w:rPr>
        <w:t>ı</w:t>
      </w:r>
      <w:r w:rsidRPr="00315C53">
        <w:rPr>
          <w:rFonts w:ascii="Times New Roman" w:hAnsi="Times New Roman"/>
          <w:b/>
          <w:bCs/>
          <w:color w:val="0D0D0D"/>
          <w:sz w:val="18"/>
          <w:szCs w:val="18"/>
        </w:rPr>
        <w:t>k</w:t>
      </w:r>
      <w:r w:rsidRPr="00315C53">
        <w:rPr>
          <w:rFonts w:ascii="Times New Roman" w:hAnsi="Times New Roman"/>
          <w:b/>
          <w:bCs/>
          <w:color w:val="0D0D0D"/>
          <w:spacing w:val="-2"/>
          <w:sz w:val="18"/>
          <w:szCs w:val="18"/>
        </w:rPr>
        <w:t>h</w:t>
      </w:r>
      <w:r w:rsidRPr="00315C53">
        <w:rPr>
          <w:rFonts w:ascii="Times New Roman" w:hAnsi="Times New Roman"/>
          <w:b/>
          <w:bCs/>
          <w:color w:val="0D0D0D"/>
          <w:sz w:val="18"/>
          <w:szCs w:val="18"/>
        </w:rPr>
        <w:t>i</w:t>
      </w:r>
      <w:r w:rsidRPr="00315C53">
        <w:rPr>
          <w:rFonts w:ascii="Times New Roman" w:hAnsi="Times New Roman"/>
          <w:b/>
          <w:bCs/>
          <w:color w:val="0D0D0D"/>
          <w:spacing w:val="-2"/>
          <w:sz w:val="18"/>
          <w:szCs w:val="18"/>
        </w:rPr>
        <w:t>’</w:t>
      </w:r>
      <w:r w:rsidRPr="00315C53">
        <w:rPr>
          <w:rFonts w:ascii="Times New Roman" w:hAnsi="Times New Roman"/>
          <w:b/>
          <w:bCs/>
          <w:color w:val="0D0D0D"/>
          <w:sz w:val="18"/>
          <w:szCs w:val="18"/>
        </w:rPr>
        <w:t>l</w:t>
      </w:r>
      <w:r w:rsidRPr="00315C53">
        <w:rPr>
          <w:rFonts w:ascii="Times New Roman" w:hAnsi="Times New Roman"/>
          <w:b/>
          <w:bCs/>
          <w:color w:val="0D0D0D"/>
          <w:spacing w:val="-1"/>
          <w:sz w:val="18"/>
          <w:szCs w:val="18"/>
        </w:rPr>
        <w:t>-İs</w:t>
      </w:r>
      <w:r w:rsidRPr="00315C53">
        <w:rPr>
          <w:rFonts w:ascii="Times New Roman" w:hAnsi="Times New Roman"/>
          <w:b/>
          <w:bCs/>
          <w:color w:val="0D0D0D"/>
          <w:sz w:val="18"/>
          <w:szCs w:val="18"/>
        </w:rPr>
        <w:t>lâ</w:t>
      </w:r>
      <w:r w:rsidRPr="00315C53">
        <w:rPr>
          <w:rFonts w:ascii="Times New Roman" w:hAnsi="Times New Roman"/>
          <w:b/>
          <w:bCs/>
          <w:color w:val="0D0D0D"/>
          <w:spacing w:val="-3"/>
          <w:sz w:val="18"/>
          <w:szCs w:val="18"/>
        </w:rPr>
        <w:t>m</w:t>
      </w:r>
      <w:r w:rsidRPr="00315C53">
        <w:rPr>
          <w:rFonts w:ascii="Times New Roman" w:hAnsi="Times New Roman"/>
          <w:b/>
          <w:bCs/>
          <w:color w:val="0D0D0D"/>
          <w:sz w:val="18"/>
          <w:szCs w:val="18"/>
        </w:rPr>
        <w:t>î</w:t>
      </w:r>
      <w:r w:rsidRPr="00315C53">
        <w:rPr>
          <w:rFonts w:ascii="Times New Roman" w:hAnsi="Times New Roman"/>
          <w:b/>
          <w:bCs/>
          <w:color w:val="0D0D0D"/>
          <w:spacing w:val="-2"/>
          <w:sz w:val="18"/>
          <w:szCs w:val="18"/>
        </w:rPr>
        <w:t>’</w:t>
      </w:r>
      <w:r w:rsidRPr="00315C53">
        <w:rPr>
          <w:rFonts w:ascii="Times New Roman" w:hAnsi="Times New Roman"/>
          <w:b/>
          <w:bCs/>
          <w:color w:val="0D0D0D"/>
          <w:spacing w:val="1"/>
          <w:sz w:val="18"/>
          <w:szCs w:val="18"/>
        </w:rPr>
        <w:t>d</w:t>
      </w:r>
      <w:r w:rsidRPr="00315C53">
        <w:rPr>
          <w:rFonts w:ascii="Times New Roman" w:hAnsi="Times New Roman"/>
          <w:b/>
          <w:bCs/>
          <w:color w:val="0D0D0D"/>
          <w:spacing w:val="-1"/>
          <w:sz w:val="18"/>
          <w:szCs w:val="18"/>
        </w:rPr>
        <w:t>-Dü</w:t>
      </w:r>
      <w:r w:rsidRPr="00315C53">
        <w:rPr>
          <w:rFonts w:ascii="Times New Roman" w:hAnsi="Times New Roman"/>
          <w:b/>
          <w:bCs/>
          <w:color w:val="0D0D0D"/>
          <w:spacing w:val="-2"/>
          <w:sz w:val="18"/>
          <w:szCs w:val="18"/>
        </w:rPr>
        <w:t>v</w:t>
      </w:r>
      <w:r w:rsidRPr="00315C53">
        <w:rPr>
          <w:rFonts w:ascii="Times New Roman" w:hAnsi="Times New Roman"/>
          <w:b/>
          <w:bCs/>
          <w:color w:val="0D0D0D"/>
          <w:spacing w:val="-1"/>
          <w:sz w:val="18"/>
          <w:szCs w:val="18"/>
        </w:rPr>
        <w:t>e</w:t>
      </w:r>
      <w:r w:rsidRPr="00315C53">
        <w:rPr>
          <w:rFonts w:ascii="Times New Roman" w:hAnsi="Times New Roman"/>
          <w:b/>
          <w:bCs/>
          <w:color w:val="0D0D0D"/>
          <w:sz w:val="18"/>
          <w:szCs w:val="18"/>
        </w:rPr>
        <w:t>l</w:t>
      </w:r>
      <w:r w:rsidRPr="00315C53">
        <w:rPr>
          <w:rFonts w:ascii="Times New Roman" w:hAnsi="Times New Roman"/>
          <w:b/>
          <w:bCs/>
          <w:color w:val="0D0D0D"/>
          <w:spacing w:val="-2"/>
          <w:sz w:val="18"/>
          <w:szCs w:val="18"/>
        </w:rPr>
        <w:t>î</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3"/>
          <w:sz w:val="18"/>
          <w:szCs w:val="18"/>
        </w:rPr>
        <w:t>Ş</w:t>
      </w:r>
      <w:r w:rsidRPr="005973B7">
        <w:rPr>
          <w:rFonts w:ascii="Times New Roman" w:hAnsi="Times New Roman"/>
          <w:color w:val="0D0D0D"/>
          <w:spacing w:val="1"/>
          <w:sz w:val="18"/>
          <w:szCs w:val="18"/>
        </w:rPr>
        <w:t>â</w:t>
      </w:r>
      <w:r w:rsidRPr="005973B7">
        <w:rPr>
          <w:rFonts w:ascii="Times New Roman" w:hAnsi="Times New Roman"/>
          <w:color w:val="0D0D0D"/>
          <w:spacing w:val="-2"/>
          <w:sz w:val="18"/>
          <w:szCs w:val="18"/>
        </w:rPr>
        <w:t>r</w:t>
      </w:r>
      <w:r w:rsidRPr="005973B7">
        <w:rPr>
          <w:rFonts w:ascii="Times New Roman" w:hAnsi="Times New Roman"/>
          <w:color w:val="0D0D0D"/>
          <w:spacing w:val="1"/>
          <w:sz w:val="18"/>
          <w:szCs w:val="18"/>
        </w:rPr>
        <w:t>i</w:t>
      </w:r>
      <w:r w:rsidRPr="005973B7">
        <w:rPr>
          <w:rFonts w:ascii="Times New Roman" w:hAnsi="Times New Roman"/>
          <w:color w:val="0D0D0D"/>
          <w:spacing w:val="-3"/>
          <w:sz w:val="18"/>
          <w:szCs w:val="18"/>
        </w:rPr>
        <w:t>k</w:t>
      </w:r>
      <w:r w:rsidRPr="005973B7">
        <w:rPr>
          <w:rFonts w:ascii="Times New Roman" w:hAnsi="Times New Roman"/>
          <w:color w:val="0D0D0D"/>
          <w:spacing w:val="1"/>
          <w:sz w:val="18"/>
          <w:szCs w:val="18"/>
        </w:rPr>
        <w:t>a</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2011, s</w:t>
      </w:r>
      <w:r w:rsidRPr="005973B7">
        <w:rPr>
          <w:rFonts w:ascii="Times New Roman" w:hAnsi="Times New Roman"/>
          <w:color w:val="0D0D0D"/>
          <w:sz w:val="18"/>
          <w:szCs w:val="18"/>
        </w:rPr>
        <w:t>.</w:t>
      </w:r>
      <w:r w:rsidRPr="005973B7">
        <w:rPr>
          <w:rFonts w:ascii="Times New Roman" w:hAnsi="Times New Roman"/>
          <w:color w:val="0D0D0D"/>
          <w:spacing w:val="1"/>
          <w:sz w:val="18"/>
          <w:szCs w:val="18"/>
        </w:rPr>
        <w:t xml:space="preserve"> </w:t>
      </w:r>
      <w:r w:rsidRPr="005973B7">
        <w:rPr>
          <w:rFonts w:ascii="Times New Roman" w:hAnsi="Times New Roman"/>
          <w:color w:val="0D0D0D"/>
          <w:spacing w:val="-2"/>
          <w:sz w:val="18"/>
          <w:szCs w:val="18"/>
        </w:rPr>
        <w:t>31</w:t>
      </w:r>
      <w:r w:rsidRPr="005973B7">
        <w:rPr>
          <w:rFonts w:ascii="Times New Roman" w:hAnsi="Times New Roman"/>
          <w:color w:val="0D0D0D"/>
          <w:spacing w:val="1"/>
          <w:sz w:val="18"/>
          <w:szCs w:val="18"/>
        </w:rPr>
        <w:t>2</w:t>
      </w:r>
      <w:r>
        <w:rPr>
          <w:rFonts w:ascii="Times New Roman" w:hAnsi="Times New Roman"/>
          <w:color w:val="0D0D0D"/>
          <w:sz w:val="18"/>
          <w:szCs w:val="18"/>
        </w:rPr>
        <w:t>.</w:t>
      </w:r>
    </w:p>
  </w:footnote>
  <w:footnote w:id="492">
    <w:p w:rsidR="00CC3308" w:rsidRPr="00EF34CE" w:rsidRDefault="00CC3308" w:rsidP="00CC1ED7">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Günay ve Özdemir, a.g.m., s. 1010-1011</w:t>
      </w:r>
      <w:r w:rsidRPr="005973B7">
        <w:rPr>
          <w:color w:val="0D0D0D"/>
          <w:sz w:val="18"/>
          <w:szCs w:val="18"/>
        </w:rPr>
        <w:t>.</w:t>
      </w:r>
    </w:p>
  </w:footnote>
  <w:footnote w:id="493">
    <w:p w:rsidR="00CC3308" w:rsidRPr="005973B7" w:rsidRDefault="00CC3308" w:rsidP="0046783C">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w:t>
      </w:r>
      <w:r w:rsidRPr="00E24007">
        <w:rPr>
          <w:color w:val="0D0D0D"/>
          <w:sz w:val="18"/>
          <w:szCs w:val="18"/>
        </w:rPr>
        <w:t>Nazimi Açıkgöz</w:t>
      </w:r>
      <w:r>
        <w:rPr>
          <w:color w:val="0D0D0D"/>
          <w:sz w:val="18"/>
          <w:szCs w:val="18"/>
        </w:rPr>
        <w:t>, a.g.m., s. 11-12.; Günay ve Özdemir, a.g.m., s. 1011</w:t>
      </w:r>
      <w:r w:rsidRPr="005973B7">
        <w:rPr>
          <w:color w:val="0D0D0D"/>
          <w:sz w:val="18"/>
          <w:szCs w:val="18"/>
        </w:rPr>
        <w:t>.</w:t>
      </w:r>
    </w:p>
  </w:footnote>
  <w:footnote w:id="494">
    <w:p w:rsidR="00CC3308" w:rsidRPr="005973B7" w:rsidRDefault="00CC3308" w:rsidP="008A542E">
      <w:pPr>
        <w:pStyle w:val="GvdeMetni"/>
        <w:spacing w:line="20" w:lineRule="atLeast"/>
        <w:ind w:left="709" w:hanging="709"/>
        <w:jc w:val="both"/>
        <w:rPr>
          <w:color w:val="0D0D0D"/>
          <w:sz w:val="18"/>
          <w:szCs w:val="18"/>
        </w:rPr>
      </w:pPr>
      <w:r w:rsidRPr="005973B7">
        <w:rPr>
          <w:rStyle w:val="DipnotBavurusu"/>
          <w:color w:val="0D0D0D"/>
          <w:sz w:val="18"/>
          <w:szCs w:val="18"/>
        </w:rPr>
        <w:footnoteRef/>
      </w:r>
      <w:r>
        <w:rPr>
          <w:color w:val="0D0D0D"/>
          <w:sz w:val="18"/>
          <w:szCs w:val="18"/>
        </w:rPr>
        <w:t xml:space="preserve"> </w:t>
      </w:r>
      <w:r w:rsidRPr="00E24007">
        <w:rPr>
          <w:color w:val="0D0D0D"/>
          <w:sz w:val="18"/>
          <w:szCs w:val="18"/>
        </w:rPr>
        <w:t>Nazimi Açıkgöz</w:t>
      </w:r>
      <w:r>
        <w:rPr>
          <w:color w:val="0D0D0D"/>
          <w:sz w:val="18"/>
          <w:szCs w:val="18"/>
        </w:rPr>
        <w:t>, a.g.m., s. 11</w:t>
      </w:r>
      <w:r w:rsidRPr="005973B7">
        <w:rPr>
          <w:color w:val="0D0D0D"/>
          <w:sz w:val="18"/>
          <w:szCs w:val="18"/>
        </w:rPr>
        <w:t>.</w:t>
      </w:r>
    </w:p>
  </w:footnote>
  <w:footnote w:id="495">
    <w:p w:rsidR="00CC3308" w:rsidRPr="00DB7A8C" w:rsidRDefault="00CC3308">
      <w:pPr>
        <w:pStyle w:val="DipnotMetni"/>
      </w:pPr>
      <w:r w:rsidRPr="00C87087">
        <w:rPr>
          <w:rStyle w:val="DipnotBavurusu"/>
          <w:rFonts w:ascii="Times New Roman" w:hAnsi="Times New Roman"/>
          <w:color w:val="0D0D0D"/>
          <w:sz w:val="18"/>
          <w:szCs w:val="18"/>
        </w:rPr>
        <w:footnoteRef/>
      </w:r>
      <w:r>
        <w:t xml:space="preserve"> </w:t>
      </w:r>
      <w:r>
        <w:rPr>
          <w:rFonts w:ascii="Times New Roman" w:hAnsi="Times New Roman"/>
          <w:color w:val="0D0D0D"/>
          <w:sz w:val="18"/>
          <w:szCs w:val="18"/>
        </w:rPr>
        <w:t>Günay ve Özdemir, a.g.m., s. 1011</w:t>
      </w:r>
      <w:r w:rsidRPr="005973B7">
        <w:rPr>
          <w:rFonts w:ascii="Times New Roman" w:hAnsi="Times New Roman"/>
          <w:color w:val="0D0D0D"/>
          <w:sz w:val="18"/>
          <w:szCs w:val="18"/>
        </w:rPr>
        <w:t>.</w:t>
      </w:r>
    </w:p>
  </w:footnote>
  <w:footnote w:id="496">
    <w:p w:rsidR="00CC3308" w:rsidRPr="00781C24" w:rsidRDefault="00CC3308" w:rsidP="00D36F84">
      <w:pPr>
        <w:spacing w:after="0" w:line="20" w:lineRule="atLeast"/>
        <w:ind w:left="709" w:hanging="709"/>
        <w:jc w:val="both"/>
        <w:rPr>
          <w:rFonts w:ascii="Times New Roman" w:hAnsi="Times New Roman" w:cs="Times New Roman"/>
          <w:color w:val="0D0D0D"/>
          <w:spacing w:val="-2"/>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w:t>
      </w:r>
      <w:r>
        <w:rPr>
          <w:rFonts w:ascii="Times New Roman" w:hAnsi="Times New Roman" w:cs="Times New Roman"/>
          <w:color w:val="0D0D0D"/>
          <w:spacing w:val="-2"/>
          <w:sz w:val="18"/>
          <w:szCs w:val="18"/>
        </w:rPr>
        <w:t>Nazimi Açıkgöz, a.g.m</w:t>
      </w:r>
      <w:r w:rsidRPr="0089537E">
        <w:rPr>
          <w:rFonts w:ascii="Times New Roman" w:hAnsi="Times New Roman" w:cs="Times New Roman"/>
          <w:color w:val="0D0D0D"/>
          <w:spacing w:val="-2"/>
          <w:sz w:val="18"/>
          <w:szCs w:val="18"/>
        </w:rPr>
        <w:t>.,</w:t>
      </w:r>
      <w:r>
        <w:rPr>
          <w:rFonts w:ascii="Times New Roman" w:hAnsi="Times New Roman" w:cs="Times New Roman"/>
          <w:color w:val="0D0D0D"/>
          <w:spacing w:val="-2"/>
          <w:sz w:val="18"/>
          <w:szCs w:val="18"/>
        </w:rPr>
        <w:t xml:space="preserve"> </w:t>
      </w:r>
      <w:r w:rsidRPr="00781C24">
        <w:rPr>
          <w:rFonts w:ascii="Times New Roman" w:hAnsi="Times New Roman" w:cs="Times New Roman"/>
          <w:color w:val="0D0D0D"/>
          <w:spacing w:val="-2"/>
          <w:sz w:val="18"/>
          <w:szCs w:val="18"/>
        </w:rPr>
        <w:t>s. 11-12.</w:t>
      </w:r>
    </w:p>
  </w:footnote>
  <w:footnote w:id="497">
    <w:p w:rsidR="00CC3308" w:rsidRPr="00781C24" w:rsidRDefault="00CC3308" w:rsidP="00D36F84">
      <w:pPr>
        <w:spacing w:after="0" w:line="20" w:lineRule="atLeast"/>
        <w:ind w:left="709" w:hanging="709"/>
        <w:jc w:val="both"/>
        <w:rPr>
          <w:rFonts w:ascii="Times New Roman" w:hAnsi="Times New Roman" w:cs="Times New Roman"/>
          <w:color w:val="0D0D0D"/>
          <w:spacing w:val="-2"/>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w:t>
      </w:r>
      <w:r w:rsidRPr="0089537E">
        <w:rPr>
          <w:rFonts w:ascii="Times New Roman" w:hAnsi="Times New Roman" w:cs="Times New Roman"/>
          <w:color w:val="0D0D0D"/>
          <w:spacing w:val="-2"/>
          <w:sz w:val="18"/>
          <w:szCs w:val="18"/>
        </w:rPr>
        <w:t>Nazimi Açıkgöz,</w:t>
      </w:r>
      <w:r>
        <w:rPr>
          <w:rFonts w:ascii="Times New Roman" w:hAnsi="Times New Roman" w:cs="Times New Roman"/>
          <w:color w:val="0D0D0D"/>
          <w:spacing w:val="-2"/>
          <w:sz w:val="18"/>
          <w:szCs w:val="18"/>
        </w:rPr>
        <w:t xml:space="preserve"> a.g.m</w:t>
      </w:r>
      <w:r w:rsidRPr="0089537E">
        <w:rPr>
          <w:rFonts w:ascii="Times New Roman" w:hAnsi="Times New Roman" w:cs="Times New Roman"/>
          <w:color w:val="0D0D0D"/>
          <w:spacing w:val="-2"/>
          <w:sz w:val="18"/>
          <w:szCs w:val="18"/>
        </w:rPr>
        <w:t>.,</w:t>
      </w:r>
      <w:r>
        <w:rPr>
          <w:rFonts w:ascii="Times New Roman" w:hAnsi="Times New Roman" w:cs="Times New Roman"/>
          <w:color w:val="0D0D0D"/>
          <w:spacing w:val="-2"/>
          <w:sz w:val="18"/>
          <w:szCs w:val="18"/>
        </w:rPr>
        <w:t xml:space="preserve"> </w:t>
      </w:r>
      <w:r w:rsidRPr="00781C24">
        <w:rPr>
          <w:rFonts w:ascii="Times New Roman" w:hAnsi="Times New Roman" w:cs="Times New Roman"/>
          <w:color w:val="0D0D0D"/>
          <w:spacing w:val="-2"/>
          <w:sz w:val="18"/>
          <w:szCs w:val="18"/>
        </w:rPr>
        <w:t>s. 12-13.</w:t>
      </w:r>
    </w:p>
  </w:footnote>
  <w:footnote w:id="498">
    <w:p w:rsidR="00CC3308" w:rsidRPr="009338B6" w:rsidRDefault="00CC3308" w:rsidP="009338B6">
      <w:pPr>
        <w:pStyle w:val="GvdeMetni"/>
        <w:kinsoku w:val="0"/>
        <w:overflowPunct w:val="0"/>
        <w:spacing w:line="20" w:lineRule="atLeast"/>
        <w:ind w:left="709" w:hanging="709"/>
        <w:jc w:val="both"/>
      </w:pPr>
      <w:r w:rsidRPr="002D669F">
        <w:rPr>
          <w:rStyle w:val="DipnotBavurusu"/>
          <w:color w:val="0D0D0D"/>
          <w:sz w:val="18"/>
          <w:szCs w:val="18"/>
        </w:rPr>
        <w:footnoteRef/>
      </w:r>
      <w:r w:rsidRPr="002D669F">
        <w:rPr>
          <w:rStyle w:val="DipnotBavurusu"/>
          <w:color w:val="0D0D0D"/>
          <w:sz w:val="18"/>
          <w:szCs w:val="18"/>
        </w:rPr>
        <w:t xml:space="preserve"> </w:t>
      </w:r>
      <w:r>
        <w:rPr>
          <w:color w:val="0D0D0D"/>
          <w:sz w:val="18"/>
          <w:szCs w:val="18"/>
        </w:rPr>
        <w:t xml:space="preserve">Malezya’da GDO’larla ilgili </w:t>
      </w:r>
      <w:r w:rsidRPr="009338B6">
        <w:rPr>
          <w:color w:val="0D0D0D"/>
          <w:sz w:val="18"/>
          <w:szCs w:val="18"/>
        </w:rPr>
        <w:t>12 Temmuz 1999 tarihli ilk fetva</w:t>
      </w:r>
      <w:r>
        <w:rPr>
          <w:color w:val="0D0D0D"/>
          <w:sz w:val="18"/>
          <w:szCs w:val="18"/>
        </w:rPr>
        <w:t>;</w:t>
      </w:r>
      <w:r w:rsidRPr="009338B6">
        <w:rPr>
          <w:color w:val="0D0D0D"/>
          <w:sz w:val="18"/>
          <w:szCs w:val="18"/>
        </w:rPr>
        <w:t xml:space="preserve"> genetik değişimde domuz geni içeren tüm gıda maddelerinin haram olduğu yönündedir. Uzman görüşlerini dinledikten sonra ilgili meclis, bu tür bir aktarım sonucu elde edilen domuz geninin istihaleye uğramış olmadığına ve dünyadaki gıda açığı iddiasının bu tür ürünleri tüketmeye cevaz vermeyi gerektirecek bir gerekçe olmadığına hükmetmiştir. Bkz.</w:t>
      </w:r>
      <w:r>
        <w:t xml:space="preserve"> </w:t>
      </w:r>
      <w:r w:rsidRPr="005973B7">
        <w:rPr>
          <w:color w:val="0D0D0D"/>
          <w:spacing w:val="-2"/>
          <w:sz w:val="18"/>
          <w:szCs w:val="18"/>
        </w:rPr>
        <w:t>N</w:t>
      </w:r>
      <w:r w:rsidRPr="005973B7">
        <w:rPr>
          <w:color w:val="0D0D0D"/>
          <w:spacing w:val="1"/>
          <w:sz w:val="18"/>
          <w:szCs w:val="18"/>
        </w:rPr>
        <w:t>oo</w:t>
      </w:r>
      <w:r w:rsidRPr="005973B7">
        <w:rPr>
          <w:color w:val="0D0D0D"/>
          <w:sz w:val="18"/>
          <w:szCs w:val="18"/>
        </w:rPr>
        <w:t>r</w:t>
      </w:r>
      <w:r w:rsidRPr="005973B7">
        <w:rPr>
          <w:color w:val="0D0D0D"/>
          <w:spacing w:val="14"/>
          <w:sz w:val="18"/>
          <w:szCs w:val="18"/>
        </w:rPr>
        <w:t xml:space="preserve"> </w:t>
      </w:r>
      <w:r w:rsidRPr="009338B6">
        <w:rPr>
          <w:color w:val="0D0D0D"/>
          <w:sz w:val="18"/>
          <w:szCs w:val="18"/>
        </w:rPr>
        <w:t>Munirah Isa,</w:t>
      </w:r>
      <w:r>
        <w:rPr>
          <w:color w:val="0D0D0D"/>
          <w:sz w:val="18"/>
          <w:szCs w:val="18"/>
        </w:rPr>
        <w:t xml:space="preserve"> Aziza</w:t>
      </w:r>
      <w:r w:rsidRPr="009338B6">
        <w:rPr>
          <w:color w:val="0D0D0D"/>
          <w:sz w:val="18"/>
          <w:szCs w:val="18"/>
        </w:rPr>
        <w:t xml:space="preserve">n Baharuddin, Saadan Mna, Lee Wei Chang, </w:t>
      </w:r>
      <w:r>
        <w:rPr>
          <w:color w:val="0D0D0D"/>
          <w:sz w:val="18"/>
          <w:szCs w:val="18"/>
        </w:rPr>
        <w:t>“</w:t>
      </w:r>
      <w:r w:rsidRPr="009338B6">
        <w:rPr>
          <w:color w:val="0D0D0D"/>
          <w:sz w:val="18"/>
          <w:szCs w:val="18"/>
        </w:rPr>
        <w:t>Bioethics</w:t>
      </w:r>
      <w:r w:rsidRPr="005973B7">
        <w:rPr>
          <w:color w:val="0D0D0D"/>
          <w:spacing w:val="11"/>
          <w:sz w:val="18"/>
          <w:szCs w:val="18"/>
        </w:rPr>
        <w:t xml:space="preserve"> </w:t>
      </w:r>
      <w:r w:rsidRPr="005973B7">
        <w:rPr>
          <w:color w:val="0D0D0D"/>
          <w:spacing w:val="1"/>
          <w:sz w:val="18"/>
          <w:szCs w:val="18"/>
        </w:rPr>
        <w:t>i</w:t>
      </w:r>
      <w:r w:rsidRPr="005973B7">
        <w:rPr>
          <w:color w:val="0D0D0D"/>
          <w:sz w:val="18"/>
          <w:szCs w:val="18"/>
        </w:rPr>
        <w:t>n</w:t>
      </w:r>
      <w:r w:rsidRPr="005973B7">
        <w:rPr>
          <w:color w:val="0D0D0D"/>
          <w:spacing w:val="12"/>
          <w:sz w:val="18"/>
          <w:szCs w:val="18"/>
        </w:rPr>
        <w:t xml:space="preserve"> </w:t>
      </w:r>
      <w:r w:rsidRPr="005973B7">
        <w:rPr>
          <w:color w:val="0D0D0D"/>
          <w:sz w:val="18"/>
          <w:szCs w:val="18"/>
        </w:rPr>
        <w:t>the</w:t>
      </w:r>
      <w:r w:rsidRPr="005973B7">
        <w:rPr>
          <w:color w:val="0D0D0D"/>
          <w:spacing w:val="12"/>
          <w:sz w:val="18"/>
          <w:szCs w:val="18"/>
        </w:rPr>
        <w:t xml:space="preserve"> </w:t>
      </w:r>
      <w:r w:rsidRPr="005973B7">
        <w:rPr>
          <w:color w:val="0D0D0D"/>
          <w:spacing w:val="-1"/>
          <w:sz w:val="18"/>
          <w:szCs w:val="18"/>
        </w:rPr>
        <w:t>M</w:t>
      </w:r>
      <w:r w:rsidRPr="005973B7">
        <w:rPr>
          <w:color w:val="0D0D0D"/>
          <w:spacing w:val="-2"/>
          <w:sz w:val="18"/>
          <w:szCs w:val="18"/>
        </w:rPr>
        <w:t>a</w:t>
      </w:r>
      <w:r w:rsidRPr="005973B7">
        <w:rPr>
          <w:color w:val="0D0D0D"/>
          <w:spacing w:val="1"/>
          <w:sz w:val="18"/>
          <w:szCs w:val="18"/>
        </w:rPr>
        <w:t>la</w:t>
      </w:r>
      <w:r w:rsidRPr="005973B7">
        <w:rPr>
          <w:color w:val="0D0D0D"/>
          <w:spacing w:val="-1"/>
          <w:sz w:val="18"/>
          <w:szCs w:val="18"/>
        </w:rPr>
        <w:t>y-Mus</w:t>
      </w:r>
      <w:r w:rsidRPr="005973B7">
        <w:rPr>
          <w:color w:val="0D0D0D"/>
          <w:spacing w:val="-2"/>
          <w:sz w:val="18"/>
          <w:szCs w:val="18"/>
        </w:rPr>
        <w:t>l</w:t>
      </w:r>
      <w:r w:rsidRPr="005973B7">
        <w:rPr>
          <w:color w:val="0D0D0D"/>
          <w:spacing w:val="1"/>
          <w:sz w:val="18"/>
          <w:szCs w:val="18"/>
        </w:rPr>
        <w:t>i</w:t>
      </w:r>
      <w:r w:rsidRPr="005973B7">
        <w:rPr>
          <w:color w:val="0D0D0D"/>
          <w:sz w:val="18"/>
          <w:szCs w:val="18"/>
        </w:rPr>
        <w:t>m</w:t>
      </w:r>
      <w:r w:rsidRPr="005973B7">
        <w:rPr>
          <w:color w:val="0D0D0D"/>
          <w:spacing w:val="10"/>
          <w:sz w:val="18"/>
          <w:szCs w:val="18"/>
        </w:rPr>
        <w:t xml:space="preserve"> </w:t>
      </w:r>
      <w:r w:rsidRPr="005973B7">
        <w:rPr>
          <w:color w:val="0D0D0D"/>
          <w:spacing w:val="1"/>
          <w:sz w:val="18"/>
          <w:szCs w:val="18"/>
        </w:rPr>
        <w:t>Co</w:t>
      </w:r>
      <w:r w:rsidRPr="005973B7">
        <w:rPr>
          <w:color w:val="0D0D0D"/>
          <w:spacing w:val="-3"/>
          <w:sz w:val="18"/>
          <w:szCs w:val="18"/>
        </w:rPr>
        <w:t>m</w:t>
      </w:r>
      <w:r w:rsidRPr="005973B7">
        <w:rPr>
          <w:color w:val="0D0D0D"/>
          <w:spacing w:val="-1"/>
          <w:sz w:val="18"/>
          <w:szCs w:val="18"/>
        </w:rPr>
        <w:t>mu</w:t>
      </w:r>
      <w:r w:rsidRPr="005973B7">
        <w:rPr>
          <w:color w:val="0D0D0D"/>
          <w:sz w:val="18"/>
          <w:szCs w:val="18"/>
        </w:rPr>
        <w:t>n</w:t>
      </w:r>
      <w:r w:rsidRPr="005973B7">
        <w:rPr>
          <w:color w:val="0D0D0D"/>
          <w:spacing w:val="1"/>
          <w:sz w:val="18"/>
          <w:szCs w:val="18"/>
        </w:rPr>
        <w:t>i</w:t>
      </w:r>
      <w:r w:rsidRPr="005973B7">
        <w:rPr>
          <w:color w:val="0D0D0D"/>
          <w:sz w:val="18"/>
          <w:szCs w:val="18"/>
        </w:rPr>
        <w:t>ty</w:t>
      </w:r>
      <w:r w:rsidRPr="005973B7">
        <w:rPr>
          <w:color w:val="0D0D0D"/>
          <w:spacing w:val="9"/>
          <w:sz w:val="18"/>
          <w:szCs w:val="18"/>
        </w:rPr>
        <w:t xml:space="preserve"> </w:t>
      </w:r>
      <w:r w:rsidRPr="005973B7">
        <w:rPr>
          <w:color w:val="0D0D0D"/>
          <w:spacing w:val="1"/>
          <w:sz w:val="18"/>
          <w:szCs w:val="18"/>
        </w:rPr>
        <w:t>i</w:t>
      </w:r>
      <w:r w:rsidRPr="005973B7">
        <w:rPr>
          <w:color w:val="0D0D0D"/>
          <w:sz w:val="18"/>
          <w:szCs w:val="18"/>
        </w:rPr>
        <w:t>n</w:t>
      </w:r>
      <w:r w:rsidRPr="005973B7">
        <w:rPr>
          <w:color w:val="0D0D0D"/>
          <w:spacing w:val="15"/>
          <w:sz w:val="18"/>
          <w:szCs w:val="18"/>
        </w:rPr>
        <w:t xml:space="preserve"> </w:t>
      </w:r>
      <w:r w:rsidRPr="005973B7">
        <w:rPr>
          <w:color w:val="0D0D0D"/>
          <w:spacing w:val="-4"/>
          <w:sz w:val="18"/>
          <w:szCs w:val="18"/>
        </w:rPr>
        <w:t>M</w:t>
      </w:r>
      <w:r w:rsidRPr="005973B7">
        <w:rPr>
          <w:color w:val="0D0D0D"/>
          <w:spacing w:val="-2"/>
          <w:sz w:val="18"/>
          <w:szCs w:val="18"/>
        </w:rPr>
        <w:t>a</w:t>
      </w:r>
      <w:r w:rsidRPr="005973B7">
        <w:rPr>
          <w:color w:val="0D0D0D"/>
          <w:spacing w:val="1"/>
          <w:sz w:val="18"/>
          <w:szCs w:val="18"/>
        </w:rPr>
        <w:t>la</w:t>
      </w:r>
      <w:r w:rsidRPr="005973B7">
        <w:rPr>
          <w:color w:val="0D0D0D"/>
          <w:spacing w:val="-1"/>
          <w:sz w:val="18"/>
          <w:szCs w:val="18"/>
        </w:rPr>
        <w:t>y</w:t>
      </w:r>
      <w:r w:rsidRPr="005973B7">
        <w:rPr>
          <w:color w:val="0D0D0D"/>
          <w:spacing w:val="-4"/>
          <w:sz w:val="18"/>
          <w:szCs w:val="18"/>
        </w:rPr>
        <w:t>s</w:t>
      </w:r>
      <w:r w:rsidRPr="005973B7">
        <w:rPr>
          <w:color w:val="0D0D0D"/>
          <w:spacing w:val="1"/>
          <w:sz w:val="18"/>
          <w:szCs w:val="18"/>
        </w:rPr>
        <w:t>i</w:t>
      </w:r>
      <w:r w:rsidRPr="005973B7">
        <w:rPr>
          <w:color w:val="0D0D0D"/>
          <w:spacing w:val="-2"/>
          <w:sz w:val="18"/>
          <w:szCs w:val="18"/>
        </w:rPr>
        <w:t>a</w:t>
      </w:r>
      <w:r w:rsidRPr="005973B7">
        <w:rPr>
          <w:color w:val="0D0D0D"/>
          <w:sz w:val="18"/>
          <w:szCs w:val="18"/>
        </w:rPr>
        <w:t>:</w:t>
      </w:r>
      <w:r w:rsidRPr="005973B7">
        <w:rPr>
          <w:color w:val="0D0D0D"/>
          <w:spacing w:val="15"/>
          <w:sz w:val="18"/>
          <w:szCs w:val="18"/>
        </w:rPr>
        <w:t xml:space="preserve"> </w:t>
      </w:r>
      <w:r w:rsidRPr="005973B7">
        <w:rPr>
          <w:color w:val="0D0D0D"/>
          <w:sz w:val="18"/>
          <w:szCs w:val="18"/>
        </w:rPr>
        <w:t>A</w:t>
      </w:r>
      <w:r w:rsidRPr="005973B7">
        <w:rPr>
          <w:color w:val="0D0D0D"/>
          <w:spacing w:val="12"/>
          <w:sz w:val="18"/>
          <w:szCs w:val="18"/>
        </w:rPr>
        <w:t xml:space="preserve"> </w:t>
      </w:r>
      <w:r w:rsidRPr="005973B7">
        <w:rPr>
          <w:color w:val="0D0D0D"/>
          <w:spacing w:val="-1"/>
          <w:sz w:val="18"/>
          <w:szCs w:val="18"/>
        </w:rPr>
        <w:t>S</w:t>
      </w:r>
      <w:r w:rsidRPr="005973B7">
        <w:rPr>
          <w:color w:val="0D0D0D"/>
          <w:sz w:val="18"/>
          <w:szCs w:val="18"/>
        </w:rPr>
        <w:t>t</w:t>
      </w:r>
      <w:r w:rsidRPr="005973B7">
        <w:rPr>
          <w:color w:val="0D0D0D"/>
          <w:spacing w:val="-1"/>
          <w:sz w:val="18"/>
          <w:szCs w:val="18"/>
        </w:rPr>
        <w:t>u</w:t>
      </w:r>
      <w:r w:rsidRPr="005973B7">
        <w:rPr>
          <w:color w:val="0D0D0D"/>
          <w:sz w:val="18"/>
          <w:szCs w:val="18"/>
        </w:rPr>
        <w:t>dy</w:t>
      </w:r>
      <w:r w:rsidRPr="005973B7">
        <w:rPr>
          <w:color w:val="0D0D0D"/>
          <w:spacing w:val="12"/>
          <w:sz w:val="18"/>
          <w:szCs w:val="18"/>
        </w:rPr>
        <w:t xml:space="preserve"> </w:t>
      </w:r>
      <w:r w:rsidRPr="005973B7">
        <w:rPr>
          <w:color w:val="0D0D0D"/>
          <w:spacing w:val="1"/>
          <w:sz w:val="18"/>
          <w:szCs w:val="18"/>
        </w:rPr>
        <w:t>o</w:t>
      </w:r>
      <w:r w:rsidRPr="005973B7">
        <w:rPr>
          <w:color w:val="0D0D0D"/>
          <w:sz w:val="18"/>
          <w:szCs w:val="18"/>
        </w:rPr>
        <w:t>n</w:t>
      </w:r>
      <w:r w:rsidRPr="005973B7">
        <w:rPr>
          <w:color w:val="0D0D0D"/>
          <w:spacing w:val="12"/>
          <w:sz w:val="18"/>
          <w:szCs w:val="18"/>
        </w:rPr>
        <w:t xml:space="preserve"> </w:t>
      </w:r>
      <w:r w:rsidRPr="005973B7">
        <w:rPr>
          <w:color w:val="0D0D0D"/>
          <w:sz w:val="18"/>
          <w:szCs w:val="18"/>
        </w:rPr>
        <w:t>t</w:t>
      </w:r>
      <w:r w:rsidRPr="005973B7">
        <w:rPr>
          <w:color w:val="0D0D0D"/>
          <w:spacing w:val="-3"/>
          <w:sz w:val="18"/>
          <w:szCs w:val="18"/>
        </w:rPr>
        <w:t>h</w:t>
      </w:r>
      <w:r w:rsidRPr="005973B7">
        <w:rPr>
          <w:color w:val="0D0D0D"/>
          <w:sz w:val="18"/>
          <w:szCs w:val="18"/>
        </w:rPr>
        <w:t>e</w:t>
      </w:r>
      <w:r w:rsidRPr="005973B7">
        <w:rPr>
          <w:color w:val="0D0D0D"/>
          <w:spacing w:val="15"/>
          <w:sz w:val="18"/>
          <w:szCs w:val="18"/>
        </w:rPr>
        <w:t xml:space="preserve"> </w:t>
      </w:r>
      <w:r w:rsidRPr="005973B7">
        <w:rPr>
          <w:color w:val="0D0D0D"/>
          <w:spacing w:val="-3"/>
          <w:sz w:val="18"/>
          <w:szCs w:val="18"/>
        </w:rPr>
        <w:t>F</w:t>
      </w:r>
      <w:r w:rsidRPr="005973B7">
        <w:rPr>
          <w:color w:val="0D0D0D"/>
          <w:spacing w:val="1"/>
          <w:sz w:val="18"/>
          <w:szCs w:val="18"/>
        </w:rPr>
        <w:t>o</w:t>
      </w:r>
      <w:r w:rsidRPr="005973B7">
        <w:rPr>
          <w:color w:val="0D0D0D"/>
          <w:spacing w:val="-2"/>
          <w:sz w:val="18"/>
          <w:szCs w:val="18"/>
        </w:rPr>
        <w:t>r</w:t>
      </w:r>
      <w:r w:rsidRPr="005973B7">
        <w:rPr>
          <w:color w:val="0D0D0D"/>
          <w:spacing w:val="-1"/>
          <w:sz w:val="18"/>
          <w:szCs w:val="18"/>
        </w:rPr>
        <w:t>mu</w:t>
      </w:r>
      <w:r w:rsidRPr="005973B7">
        <w:rPr>
          <w:color w:val="0D0D0D"/>
          <w:spacing w:val="-2"/>
          <w:sz w:val="18"/>
          <w:szCs w:val="18"/>
        </w:rPr>
        <w:t>l</w:t>
      </w:r>
      <w:r w:rsidRPr="005973B7">
        <w:rPr>
          <w:color w:val="0D0D0D"/>
          <w:spacing w:val="1"/>
          <w:sz w:val="18"/>
          <w:szCs w:val="18"/>
        </w:rPr>
        <w:t>a</w:t>
      </w:r>
      <w:r w:rsidRPr="005973B7">
        <w:rPr>
          <w:color w:val="0D0D0D"/>
          <w:sz w:val="18"/>
          <w:szCs w:val="18"/>
        </w:rPr>
        <w:t>t</w:t>
      </w:r>
      <w:r w:rsidRPr="005973B7">
        <w:rPr>
          <w:color w:val="0D0D0D"/>
          <w:spacing w:val="-2"/>
          <w:sz w:val="18"/>
          <w:szCs w:val="18"/>
        </w:rPr>
        <w:t>i</w:t>
      </w:r>
      <w:r w:rsidRPr="005973B7">
        <w:rPr>
          <w:color w:val="0D0D0D"/>
          <w:spacing w:val="1"/>
          <w:sz w:val="18"/>
          <w:szCs w:val="18"/>
        </w:rPr>
        <w:t>o</w:t>
      </w:r>
      <w:r w:rsidRPr="005973B7">
        <w:rPr>
          <w:color w:val="0D0D0D"/>
          <w:sz w:val="18"/>
          <w:szCs w:val="18"/>
        </w:rPr>
        <w:t>n</w:t>
      </w:r>
      <w:r w:rsidRPr="005973B7">
        <w:rPr>
          <w:color w:val="0D0D0D"/>
          <w:spacing w:val="12"/>
          <w:sz w:val="18"/>
          <w:szCs w:val="18"/>
        </w:rPr>
        <w:t xml:space="preserve"> </w:t>
      </w:r>
      <w:r w:rsidRPr="005973B7">
        <w:rPr>
          <w:color w:val="0D0D0D"/>
          <w:spacing w:val="1"/>
          <w:sz w:val="18"/>
          <w:szCs w:val="18"/>
        </w:rPr>
        <w:t>o</w:t>
      </w:r>
      <w:r w:rsidRPr="005973B7">
        <w:rPr>
          <w:color w:val="0D0D0D"/>
          <w:sz w:val="18"/>
          <w:szCs w:val="18"/>
        </w:rPr>
        <w:t>f</w:t>
      </w:r>
      <w:r w:rsidRPr="005973B7">
        <w:rPr>
          <w:color w:val="0D0D0D"/>
          <w:spacing w:val="12"/>
          <w:sz w:val="18"/>
          <w:szCs w:val="18"/>
        </w:rPr>
        <w:t xml:space="preserve"> </w:t>
      </w:r>
      <w:r w:rsidRPr="005973B7">
        <w:rPr>
          <w:color w:val="0D0D0D"/>
          <w:spacing w:val="-1"/>
          <w:sz w:val="18"/>
          <w:szCs w:val="18"/>
        </w:rPr>
        <w:t>F</w:t>
      </w:r>
      <w:r w:rsidRPr="005973B7">
        <w:rPr>
          <w:color w:val="0D0D0D"/>
          <w:spacing w:val="-2"/>
          <w:sz w:val="18"/>
          <w:szCs w:val="18"/>
        </w:rPr>
        <w:t>a</w:t>
      </w:r>
      <w:r w:rsidRPr="005973B7">
        <w:rPr>
          <w:color w:val="0D0D0D"/>
          <w:sz w:val="18"/>
          <w:szCs w:val="18"/>
        </w:rPr>
        <w:t>t</w:t>
      </w:r>
      <w:r w:rsidRPr="005973B7">
        <w:rPr>
          <w:color w:val="0D0D0D"/>
          <w:spacing w:val="-3"/>
          <w:sz w:val="18"/>
          <w:szCs w:val="18"/>
        </w:rPr>
        <w:t>w</w:t>
      </w:r>
      <w:r w:rsidRPr="005973B7">
        <w:rPr>
          <w:color w:val="0D0D0D"/>
          <w:sz w:val="18"/>
          <w:szCs w:val="18"/>
        </w:rPr>
        <w:t>a</w:t>
      </w:r>
      <w:r w:rsidRPr="005973B7">
        <w:rPr>
          <w:color w:val="0D0D0D"/>
          <w:spacing w:val="14"/>
          <w:sz w:val="18"/>
          <w:szCs w:val="18"/>
        </w:rPr>
        <w:t xml:space="preserve"> </w:t>
      </w:r>
      <w:r w:rsidRPr="005973B7">
        <w:rPr>
          <w:color w:val="0D0D0D"/>
          <w:spacing w:val="-2"/>
          <w:sz w:val="18"/>
          <w:szCs w:val="18"/>
        </w:rPr>
        <w:t>o</w:t>
      </w:r>
      <w:r w:rsidRPr="005973B7">
        <w:rPr>
          <w:color w:val="0D0D0D"/>
          <w:sz w:val="18"/>
          <w:szCs w:val="18"/>
        </w:rPr>
        <w:t xml:space="preserve">n </w:t>
      </w:r>
      <w:r w:rsidRPr="005973B7">
        <w:rPr>
          <w:color w:val="0D0D0D"/>
          <w:spacing w:val="-1"/>
          <w:sz w:val="18"/>
          <w:szCs w:val="18"/>
        </w:rPr>
        <w:t>Ge</w:t>
      </w:r>
      <w:r w:rsidRPr="005973B7">
        <w:rPr>
          <w:color w:val="0D0D0D"/>
          <w:sz w:val="18"/>
          <w:szCs w:val="18"/>
        </w:rPr>
        <w:t>n</w:t>
      </w:r>
      <w:r w:rsidRPr="005973B7">
        <w:rPr>
          <w:color w:val="0D0D0D"/>
          <w:spacing w:val="-1"/>
          <w:sz w:val="18"/>
          <w:szCs w:val="18"/>
        </w:rPr>
        <w:t>e</w:t>
      </w:r>
      <w:r w:rsidRPr="005973B7">
        <w:rPr>
          <w:color w:val="0D0D0D"/>
          <w:sz w:val="18"/>
          <w:szCs w:val="18"/>
        </w:rPr>
        <w:t>t</w:t>
      </w:r>
      <w:r w:rsidRPr="005973B7">
        <w:rPr>
          <w:color w:val="0D0D0D"/>
          <w:spacing w:val="-2"/>
          <w:sz w:val="18"/>
          <w:szCs w:val="18"/>
        </w:rPr>
        <w:t>i</w:t>
      </w:r>
      <w:r w:rsidRPr="005973B7">
        <w:rPr>
          <w:color w:val="0D0D0D"/>
          <w:sz w:val="18"/>
          <w:szCs w:val="18"/>
        </w:rPr>
        <w:t>c</w:t>
      </w:r>
      <w:r w:rsidRPr="005973B7">
        <w:rPr>
          <w:color w:val="0D0D0D"/>
          <w:spacing w:val="-2"/>
          <w:sz w:val="18"/>
          <w:szCs w:val="18"/>
        </w:rPr>
        <w:t>al</w:t>
      </w:r>
      <w:r w:rsidRPr="005973B7">
        <w:rPr>
          <w:color w:val="0D0D0D"/>
          <w:spacing w:val="1"/>
          <w:sz w:val="18"/>
          <w:szCs w:val="18"/>
        </w:rPr>
        <w:t>l</w:t>
      </w:r>
      <w:r w:rsidRPr="005973B7">
        <w:rPr>
          <w:color w:val="0D0D0D"/>
          <w:sz w:val="18"/>
          <w:szCs w:val="18"/>
        </w:rPr>
        <w:t xml:space="preserve">y </w:t>
      </w:r>
      <w:r w:rsidRPr="005973B7">
        <w:rPr>
          <w:color w:val="0D0D0D"/>
          <w:spacing w:val="-1"/>
          <w:sz w:val="18"/>
          <w:szCs w:val="18"/>
        </w:rPr>
        <w:t>M</w:t>
      </w:r>
      <w:r w:rsidRPr="005973B7">
        <w:rPr>
          <w:color w:val="0D0D0D"/>
          <w:spacing w:val="-2"/>
          <w:sz w:val="18"/>
          <w:szCs w:val="18"/>
        </w:rPr>
        <w:t>o</w:t>
      </w:r>
      <w:r w:rsidRPr="005973B7">
        <w:rPr>
          <w:color w:val="0D0D0D"/>
          <w:sz w:val="18"/>
          <w:szCs w:val="18"/>
        </w:rPr>
        <w:t>d</w:t>
      </w:r>
      <w:r w:rsidRPr="005973B7">
        <w:rPr>
          <w:color w:val="0D0D0D"/>
          <w:spacing w:val="1"/>
          <w:sz w:val="18"/>
          <w:szCs w:val="18"/>
        </w:rPr>
        <w:t>i</w:t>
      </w:r>
      <w:r w:rsidRPr="005973B7">
        <w:rPr>
          <w:color w:val="0D0D0D"/>
          <w:spacing w:val="-4"/>
          <w:sz w:val="18"/>
          <w:szCs w:val="18"/>
        </w:rPr>
        <w:t>f</w:t>
      </w:r>
      <w:r w:rsidRPr="005973B7">
        <w:rPr>
          <w:color w:val="0D0D0D"/>
          <w:spacing w:val="1"/>
          <w:sz w:val="18"/>
          <w:szCs w:val="18"/>
        </w:rPr>
        <w:t>i</w:t>
      </w:r>
      <w:r w:rsidRPr="005973B7">
        <w:rPr>
          <w:color w:val="0D0D0D"/>
          <w:spacing w:val="-1"/>
          <w:sz w:val="18"/>
          <w:szCs w:val="18"/>
        </w:rPr>
        <w:t>e</w:t>
      </w:r>
      <w:r w:rsidRPr="005973B7">
        <w:rPr>
          <w:color w:val="0D0D0D"/>
          <w:sz w:val="18"/>
          <w:szCs w:val="18"/>
        </w:rPr>
        <w:t>d</w:t>
      </w:r>
      <w:r w:rsidRPr="005973B7">
        <w:rPr>
          <w:color w:val="0D0D0D"/>
          <w:spacing w:val="1"/>
          <w:sz w:val="18"/>
          <w:szCs w:val="18"/>
        </w:rPr>
        <w:t xml:space="preserve"> </w:t>
      </w:r>
      <w:r w:rsidRPr="005973B7">
        <w:rPr>
          <w:color w:val="0D0D0D"/>
          <w:spacing w:val="-3"/>
          <w:sz w:val="18"/>
          <w:szCs w:val="18"/>
        </w:rPr>
        <w:t>F</w:t>
      </w:r>
      <w:r w:rsidRPr="005973B7">
        <w:rPr>
          <w:color w:val="0D0D0D"/>
          <w:spacing w:val="1"/>
          <w:sz w:val="18"/>
          <w:szCs w:val="18"/>
        </w:rPr>
        <w:t>o</w:t>
      </w:r>
      <w:r w:rsidRPr="005973B7">
        <w:rPr>
          <w:color w:val="0D0D0D"/>
          <w:spacing w:val="-2"/>
          <w:sz w:val="18"/>
          <w:szCs w:val="18"/>
        </w:rPr>
        <w:t>o</w:t>
      </w:r>
      <w:r w:rsidRPr="005973B7">
        <w:rPr>
          <w:color w:val="0D0D0D"/>
          <w:sz w:val="18"/>
          <w:szCs w:val="18"/>
        </w:rPr>
        <w:t>d</w:t>
      </w:r>
      <w:r w:rsidRPr="005973B7">
        <w:rPr>
          <w:color w:val="0D0D0D"/>
          <w:spacing w:val="1"/>
          <w:sz w:val="18"/>
          <w:szCs w:val="18"/>
        </w:rPr>
        <w:t xml:space="preserve"> </w:t>
      </w:r>
      <w:r w:rsidRPr="005973B7">
        <w:rPr>
          <w:color w:val="0D0D0D"/>
          <w:spacing w:val="-1"/>
          <w:sz w:val="18"/>
          <w:szCs w:val="18"/>
        </w:rPr>
        <w:t>b</w:t>
      </w:r>
      <w:r w:rsidRPr="005973B7">
        <w:rPr>
          <w:color w:val="0D0D0D"/>
          <w:sz w:val="18"/>
          <w:szCs w:val="18"/>
        </w:rPr>
        <w:t>y</w:t>
      </w:r>
      <w:r w:rsidRPr="005973B7">
        <w:rPr>
          <w:color w:val="0D0D0D"/>
          <w:spacing w:val="-3"/>
          <w:sz w:val="18"/>
          <w:szCs w:val="18"/>
        </w:rPr>
        <w:t xml:space="preserve"> </w:t>
      </w:r>
      <w:r w:rsidRPr="005973B7">
        <w:rPr>
          <w:color w:val="0D0D0D"/>
          <w:sz w:val="18"/>
          <w:szCs w:val="18"/>
        </w:rPr>
        <w:t>the</w:t>
      </w:r>
      <w:r w:rsidRPr="005973B7">
        <w:rPr>
          <w:color w:val="0D0D0D"/>
          <w:spacing w:val="-2"/>
          <w:sz w:val="18"/>
          <w:szCs w:val="18"/>
        </w:rPr>
        <w:t xml:space="preserve"> </w:t>
      </w:r>
      <w:r w:rsidRPr="005973B7">
        <w:rPr>
          <w:color w:val="0D0D0D"/>
          <w:sz w:val="18"/>
          <w:szCs w:val="18"/>
        </w:rPr>
        <w:t>N</w:t>
      </w:r>
      <w:r w:rsidRPr="005973B7">
        <w:rPr>
          <w:color w:val="0D0D0D"/>
          <w:spacing w:val="-2"/>
          <w:sz w:val="18"/>
          <w:szCs w:val="18"/>
        </w:rPr>
        <w:t>a</w:t>
      </w:r>
      <w:r w:rsidRPr="005973B7">
        <w:rPr>
          <w:color w:val="0D0D0D"/>
          <w:sz w:val="18"/>
          <w:szCs w:val="18"/>
        </w:rPr>
        <w:t>t</w:t>
      </w:r>
      <w:r w:rsidRPr="005973B7">
        <w:rPr>
          <w:color w:val="0D0D0D"/>
          <w:spacing w:val="-2"/>
          <w:sz w:val="18"/>
          <w:szCs w:val="18"/>
        </w:rPr>
        <w:t>i</w:t>
      </w:r>
      <w:r w:rsidRPr="005973B7">
        <w:rPr>
          <w:color w:val="0D0D0D"/>
          <w:spacing w:val="1"/>
          <w:sz w:val="18"/>
          <w:szCs w:val="18"/>
        </w:rPr>
        <w:t>o</w:t>
      </w:r>
      <w:r w:rsidRPr="005973B7">
        <w:rPr>
          <w:color w:val="0D0D0D"/>
          <w:spacing w:val="-3"/>
          <w:sz w:val="18"/>
          <w:szCs w:val="18"/>
        </w:rPr>
        <w:t>n</w:t>
      </w:r>
      <w:r w:rsidRPr="005973B7">
        <w:rPr>
          <w:color w:val="0D0D0D"/>
          <w:spacing w:val="1"/>
          <w:sz w:val="18"/>
          <w:szCs w:val="18"/>
        </w:rPr>
        <w:t>a</w:t>
      </w:r>
      <w:r w:rsidRPr="005973B7">
        <w:rPr>
          <w:color w:val="0D0D0D"/>
          <w:sz w:val="18"/>
          <w:szCs w:val="18"/>
        </w:rPr>
        <w:t>l</w:t>
      </w:r>
      <w:r w:rsidRPr="005973B7">
        <w:rPr>
          <w:color w:val="0D0D0D"/>
          <w:spacing w:val="2"/>
          <w:sz w:val="18"/>
          <w:szCs w:val="18"/>
        </w:rPr>
        <w:t xml:space="preserve"> </w:t>
      </w:r>
      <w:r w:rsidRPr="005973B7">
        <w:rPr>
          <w:color w:val="0D0D0D"/>
          <w:spacing w:val="-3"/>
          <w:sz w:val="18"/>
          <w:szCs w:val="18"/>
        </w:rPr>
        <w:t>F</w:t>
      </w:r>
      <w:r w:rsidRPr="005973B7">
        <w:rPr>
          <w:color w:val="0D0D0D"/>
          <w:spacing w:val="1"/>
          <w:sz w:val="18"/>
          <w:szCs w:val="18"/>
        </w:rPr>
        <w:t>a</w:t>
      </w:r>
      <w:r w:rsidRPr="005973B7">
        <w:rPr>
          <w:color w:val="0D0D0D"/>
          <w:spacing w:val="-2"/>
          <w:sz w:val="18"/>
          <w:szCs w:val="18"/>
        </w:rPr>
        <w:t>t</w:t>
      </w:r>
      <w:r w:rsidRPr="005973B7">
        <w:rPr>
          <w:color w:val="0D0D0D"/>
          <w:sz w:val="18"/>
          <w:szCs w:val="18"/>
        </w:rPr>
        <w:t>wa</w:t>
      </w:r>
      <w:r w:rsidRPr="005973B7">
        <w:rPr>
          <w:color w:val="0D0D0D"/>
          <w:spacing w:val="-1"/>
          <w:sz w:val="18"/>
          <w:szCs w:val="18"/>
        </w:rPr>
        <w:t xml:space="preserve"> </w:t>
      </w:r>
      <w:r w:rsidRPr="005973B7">
        <w:rPr>
          <w:color w:val="0D0D0D"/>
          <w:spacing w:val="-2"/>
          <w:sz w:val="18"/>
          <w:szCs w:val="18"/>
        </w:rPr>
        <w:t>C</w:t>
      </w:r>
      <w:r w:rsidRPr="005973B7">
        <w:rPr>
          <w:color w:val="0D0D0D"/>
          <w:spacing w:val="1"/>
          <w:sz w:val="18"/>
          <w:szCs w:val="18"/>
        </w:rPr>
        <w:t>o</w:t>
      </w:r>
      <w:r w:rsidRPr="005973B7">
        <w:rPr>
          <w:color w:val="0D0D0D"/>
          <w:spacing w:val="-1"/>
          <w:sz w:val="18"/>
          <w:szCs w:val="18"/>
        </w:rPr>
        <w:t>u</w:t>
      </w:r>
      <w:r w:rsidRPr="005973B7">
        <w:rPr>
          <w:color w:val="0D0D0D"/>
          <w:sz w:val="18"/>
          <w:szCs w:val="18"/>
        </w:rPr>
        <w:t>n</w:t>
      </w:r>
      <w:r w:rsidRPr="005973B7">
        <w:rPr>
          <w:color w:val="0D0D0D"/>
          <w:spacing w:val="-2"/>
          <w:sz w:val="18"/>
          <w:szCs w:val="18"/>
        </w:rPr>
        <w:t>ci</w:t>
      </w:r>
      <w:r w:rsidRPr="005973B7">
        <w:rPr>
          <w:color w:val="0D0D0D"/>
          <w:spacing w:val="1"/>
          <w:sz w:val="18"/>
          <w:szCs w:val="18"/>
        </w:rPr>
        <w:t>l</w:t>
      </w:r>
      <w:r>
        <w:rPr>
          <w:color w:val="0D0D0D"/>
          <w:spacing w:val="1"/>
          <w:sz w:val="18"/>
          <w:szCs w:val="18"/>
        </w:rPr>
        <w:t>”</w:t>
      </w:r>
      <w:r w:rsidRPr="005973B7">
        <w:rPr>
          <w:color w:val="0D0D0D"/>
          <w:spacing w:val="-2"/>
          <w:sz w:val="18"/>
          <w:szCs w:val="18"/>
        </w:rPr>
        <w:t>,</w:t>
      </w:r>
      <w:r w:rsidRPr="009338B6">
        <w:rPr>
          <w:b/>
          <w:bCs/>
          <w:color w:val="0D0D0D"/>
          <w:spacing w:val="-1"/>
          <w:sz w:val="18"/>
          <w:szCs w:val="18"/>
        </w:rPr>
        <w:t>D</w:t>
      </w:r>
      <w:r w:rsidRPr="009338B6">
        <w:rPr>
          <w:b/>
          <w:bCs/>
          <w:color w:val="0D0D0D"/>
          <w:spacing w:val="-3"/>
          <w:sz w:val="18"/>
          <w:szCs w:val="18"/>
        </w:rPr>
        <w:t>e</w:t>
      </w:r>
      <w:r w:rsidRPr="009338B6">
        <w:rPr>
          <w:b/>
          <w:bCs/>
          <w:color w:val="0D0D0D"/>
          <w:spacing w:val="1"/>
          <w:sz w:val="18"/>
          <w:szCs w:val="18"/>
        </w:rPr>
        <w:t>v</w:t>
      </w:r>
      <w:r w:rsidRPr="009338B6">
        <w:rPr>
          <w:b/>
          <w:bCs/>
          <w:color w:val="0D0D0D"/>
          <w:spacing w:val="-1"/>
          <w:sz w:val="18"/>
          <w:szCs w:val="18"/>
        </w:rPr>
        <w:t>e</w:t>
      </w:r>
      <w:r w:rsidRPr="009338B6">
        <w:rPr>
          <w:b/>
          <w:bCs/>
          <w:color w:val="0D0D0D"/>
          <w:spacing w:val="-2"/>
          <w:sz w:val="18"/>
          <w:szCs w:val="18"/>
        </w:rPr>
        <w:t>l</w:t>
      </w:r>
      <w:r w:rsidRPr="009338B6">
        <w:rPr>
          <w:b/>
          <w:bCs/>
          <w:color w:val="0D0D0D"/>
          <w:sz w:val="18"/>
          <w:szCs w:val="18"/>
        </w:rPr>
        <w:t>o</w:t>
      </w:r>
      <w:r w:rsidRPr="009338B6">
        <w:rPr>
          <w:b/>
          <w:bCs/>
          <w:color w:val="0D0D0D"/>
          <w:spacing w:val="-2"/>
          <w:sz w:val="18"/>
          <w:szCs w:val="18"/>
        </w:rPr>
        <w:t>pi</w:t>
      </w:r>
      <w:r w:rsidRPr="009338B6">
        <w:rPr>
          <w:b/>
          <w:bCs/>
          <w:color w:val="0D0D0D"/>
          <w:spacing w:val="-1"/>
          <w:sz w:val="18"/>
          <w:szCs w:val="18"/>
        </w:rPr>
        <w:t>n</w:t>
      </w:r>
      <w:r w:rsidRPr="009338B6">
        <w:rPr>
          <w:b/>
          <w:bCs/>
          <w:color w:val="0D0D0D"/>
          <w:sz w:val="18"/>
          <w:szCs w:val="18"/>
        </w:rPr>
        <w:t>g</w:t>
      </w:r>
      <w:r w:rsidRPr="009338B6">
        <w:rPr>
          <w:b/>
          <w:bCs/>
          <w:color w:val="0D0D0D"/>
          <w:spacing w:val="2"/>
          <w:sz w:val="18"/>
          <w:szCs w:val="18"/>
        </w:rPr>
        <w:t xml:space="preserve"> </w:t>
      </w:r>
      <w:r w:rsidRPr="009338B6">
        <w:rPr>
          <w:b/>
          <w:bCs/>
          <w:color w:val="0D0D0D"/>
          <w:spacing w:val="-1"/>
          <w:sz w:val="18"/>
          <w:szCs w:val="18"/>
        </w:rPr>
        <w:t>W</w:t>
      </w:r>
      <w:r w:rsidRPr="009338B6">
        <w:rPr>
          <w:b/>
          <w:bCs/>
          <w:color w:val="0D0D0D"/>
          <w:sz w:val="18"/>
          <w:szCs w:val="18"/>
        </w:rPr>
        <w:t>o</w:t>
      </w:r>
      <w:r w:rsidRPr="009338B6">
        <w:rPr>
          <w:b/>
          <w:bCs/>
          <w:color w:val="0D0D0D"/>
          <w:spacing w:val="-3"/>
          <w:sz w:val="18"/>
          <w:szCs w:val="18"/>
        </w:rPr>
        <w:t>r</w:t>
      </w:r>
      <w:r w:rsidRPr="009338B6">
        <w:rPr>
          <w:b/>
          <w:bCs/>
          <w:color w:val="0D0D0D"/>
          <w:spacing w:val="-2"/>
          <w:sz w:val="18"/>
          <w:szCs w:val="18"/>
        </w:rPr>
        <w:t>l</w:t>
      </w:r>
      <w:r w:rsidRPr="009338B6">
        <w:rPr>
          <w:b/>
          <w:bCs/>
          <w:color w:val="0D0D0D"/>
          <w:sz w:val="18"/>
          <w:szCs w:val="18"/>
        </w:rPr>
        <w:t>d</w:t>
      </w:r>
      <w:r w:rsidRPr="009338B6">
        <w:rPr>
          <w:b/>
          <w:bCs/>
          <w:color w:val="0D0D0D"/>
          <w:spacing w:val="2"/>
          <w:sz w:val="18"/>
          <w:szCs w:val="18"/>
        </w:rPr>
        <w:t xml:space="preserve"> </w:t>
      </w:r>
      <w:r w:rsidRPr="009338B6">
        <w:rPr>
          <w:b/>
          <w:bCs/>
          <w:color w:val="0D0D0D"/>
          <w:spacing w:val="-3"/>
          <w:sz w:val="18"/>
          <w:szCs w:val="18"/>
        </w:rPr>
        <w:t>B</w:t>
      </w:r>
      <w:r w:rsidRPr="009338B6">
        <w:rPr>
          <w:b/>
          <w:bCs/>
          <w:color w:val="0D0D0D"/>
          <w:sz w:val="18"/>
          <w:szCs w:val="18"/>
        </w:rPr>
        <w:t>io</w:t>
      </w:r>
      <w:r w:rsidRPr="009338B6">
        <w:rPr>
          <w:b/>
          <w:bCs/>
          <w:color w:val="0D0D0D"/>
          <w:spacing w:val="-1"/>
          <w:sz w:val="18"/>
          <w:szCs w:val="18"/>
        </w:rPr>
        <w:t>e</w:t>
      </w:r>
      <w:r w:rsidRPr="009338B6">
        <w:rPr>
          <w:b/>
          <w:bCs/>
          <w:color w:val="0D0D0D"/>
          <w:spacing w:val="-4"/>
          <w:sz w:val="18"/>
          <w:szCs w:val="18"/>
        </w:rPr>
        <w:t>t</w:t>
      </w:r>
      <w:r w:rsidRPr="009338B6">
        <w:rPr>
          <w:b/>
          <w:bCs/>
          <w:color w:val="0D0D0D"/>
          <w:spacing w:val="1"/>
          <w:sz w:val="18"/>
          <w:szCs w:val="18"/>
        </w:rPr>
        <w:t>h</w:t>
      </w:r>
      <w:r w:rsidRPr="009338B6">
        <w:rPr>
          <w:b/>
          <w:bCs/>
          <w:color w:val="0D0D0D"/>
          <w:sz w:val="18"/>
          <w:szCs w:val="18"/>
        </w:rPr>
        <w:t>i</w:t>
      </w:r>
      <w:r w:rsidRPr="009338B6">
        <w:rPr>
          <w:b/>
          <w:bCs/>
          <w:color w:val="0D0D0D"/>
          <w:spacing w:val="-1"/>
          <w:sz w:val="18"/>
          <w:szCs w:val="18"/>
        </w:rPr>
        <w:t>cs</w:t>
      </w:r>
      <w:r w:rsidRPr="005973B7">
        <w:rPr>
          <w:color w:val="0D0D0D"/>
          <w:sz w:val="18"/>
          <w:szCs w:val="18"/>
        </w:rPr>
        <w:t>,</w:t>
      </w:r>
      <w:r>
        <w:rPr>
          <w:color w:val="0D0D0D"/>
          <w:sz w:val="18"/>
          <w:szCs w:val="18"/>
        </w:rPr>
        <w:t xml:space="preserve"> </w:t>
      </w:r>
      <w:r>
        <w:rPr>
          <w:color w:val="0D0D0D"/>
          <w:spacing w:val="-1"/>
          <w:sz w:val="18"/>
          <w:szCs w:val="18"/>
        </w:rPr>
        <w:t xml:space="preserve">Volume. </w:t>
      </w:r>
      <w:r>
        <w:rPr>
          <w:color w:val="0D0D0D"/>
          <w:spacing w:val="-2"/>
          <w:sz w:val="18"/>
          <w:szCs w:val="18"/>
        </w:rPr>
        <w:t>15</w:t>
      </w:r>
      <w:r>
        <w:rPr>
          <w:color w:val="0D0D0D"/>
          <w:spacing w:val="1"/>
          <w:sz w:val="18"/>
          <w:szCs w:val="18"/>
        </w:rPr>
        <w:t xml:space="preserve">, Issue. 3, </w:t>
      </w:r>
      <w:r>
        <w:rPr>
          <w:color w:val="0D0D0D"/>
          <w:spacing w:val="-1"/>
          <w:sz w:val="18"/>
          <w:szCs w:val="18"/>
        </w:rPr>
        <w:t>2015, p</w:t>
      </w:r>
      <w:r w:rsidRPr="005973B7">
        <w:rPr>
          <w:color w:val="0D0D0D"/>
          <w:sz w:val="18"/>
          <w:szCs w:val="18"/>
        </w:rPr>
        <w:t>.</w:t>
      </w:r>
      <w:r w:rsidRPr="005973B7">
        <w:rPr>
          <w:color w:val="0D0D0D"/>
          <w:spacing w:val="-1"/>
          <w:sz w:val="18"/>
          <w:szCs w:val="18"/>
        </w:rPr>
        <w:t xml:space="preserve"> </w:t>
      </w:r>
      <w:r w:rsidRPr="005973B7">
        <w:rPr>
          <w:color w:val="0D0D0D"/>
          <w:spacing w:val="-2"/>
          <w:sz w:val="18"/>
          <w:szCs w:val="18"/>
        </w:rPr>
        <w:t>1</w:t>
      </w:r>
      <w:r>
        <w:rPr>
          <w:color w:val="0D0D0D"/>
          <w:spacing w:val="1"/>
          <w:sz w:val="18"/>
          <w:szCs w:val="18"/>
        </w:rPr>
        <w:t>43</w:t>
      </w:r>
      <w:r w:rsidRPr="005973B7">
        <w:rPr>
          <w:color w:val="0D0D0D"/>
          <w:spacing w:val="-4"/>
          <w:sz w:val="18"/>
          <w:szCs w:val="18"/>
        </w:rPr>
        <w:t>-</w:t>
      </w:r>
      <w:r>
        <w:rPr>
          <w:color w:val="0D0D0D"/>
          <w:spacing w:val="1"/>
          <w:sz w:val="18"/>
          <w:szCs w:val="18"/>
        </w:rPr>
        <w:t>15</w:t>
      </w:r>
      <w:r w:rsidRPr="005973B7">
        <w:rPr>
          <w:color w:val="0D0D0D"/>
          <w:spacing w:val="-2"/>
          <w:sz w:val="18"/>
          <w:szCs w:val="18"/>
        </w:rPr>
        <w:t>1</w:t>
      </w:r>
      <w:r>
        <w:rPr>
          <w:color w:val="0D0D0D"/>
          <w:spacing w:val="3"/>
          <w:sz w:val="18"/>
          <w:szCs w:val="18"/>
        </w:rPr>
        <w:t>.</w:t>
      </w:r>
    </w:p>
  </w:footnote>
  <w:footnote w:id="499">
    <w:p w:rsidR="00CC3308" w:rsidRPr="005973B7" w:rsidRDefault="00CC3308" w:rsidP="009338B6">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Pr>
          <w:color w:val="0D0D0D"/>
          <w:sz w:val="18"/>
          <w:szCs w:val="18"/>
        </w:rPr>
        <w:t>Günay ve Özdemir, a.g.m., s. 1011</w:t>
      </w:r>
      <w:r w:rsidRPr="005973B7">
        <w:rPr>
          <w:color w:val="0D0D0D"/>
          <w:sz w:val="18"/>
          <w:szCs w:val="18"/>
        </w:rPr>
        <w:t>.</w:t>
      </w:r>
    </w:p>
  </w:footnote>
  <w:footnote w:id="500">
    <w:p w:rsidR="00CC3308" w:rsidRPr="00667606" w:rsidRDefault="00CC3308" w:rsidP="003E7608">
      <w:pPr>
        <w:shd w:val="clear" w:color="auto" w:fill="FFFFFF"/>
        <w:spacing w:after="0" w:line="240" w:lineRule="auto"/>
        <w:ind w:left="709" w:hanging="709"/>
        <w:jc w:val="both"/>
        <w:outlineLvl w:val="0"/>
        <w:rPr>
          <w:rFonts w:ascii="Times New Roman" w:hAnsi="Times New Roman" w:cs="Times New Roman"/>
          <w:color w:val="0D0D0D"/>
          <w:spacing w:val="-6"/>
          <w:kern w:val="36"/>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w:t>
      </w:r>
      <w:r w:rsidRPr="000B3AC8">
        <w:rPr>
          <w:rFonts w:ascii="Times New Roman" w:hAnsi="Times New Roman" w:cs="Times New Roman"/>
          <w:b/>
          <w:bCs/>
          <w:color w:val="0D0D0D"/>
          <w:sz w:val="18"/>
          <w:szCs w:val="18"/>
        </w:rPr>
        <w:t>11.Uluslararası Helal ve Tayyib Ürünler Konferansı Sonuç Bildirgesi</w:t>
      </w:r>
      <w:r w:rsidRPr="00667606">
        <w:rPr>
          <w:rFonts w:ascii="Times New Roman" w:hAnsi="Times New Roman" w:cs="Times New Roman"/>
          <w:color w:val="0D0D0D"/>
          <w:sz w:val="18"/>
          <w:szCs w:val="18"/>
        </w:rPr>
        <w:t>,</w:t>
      </w:r>
      <w:r>
        <w:rPr>
          <w:rFonts w:ascii="Times New Roman" w:hAnsi="Times New Roman" w:cs="Times New Roman"/>
          <w:color w:val="0D0D0D"/>
          <w:sz w:val="18"/>
          <w:szCs w:val="18"/>
        </w:rPr>
        <w:t xml:space="preserve"> 20 Kasım 2019 tarihinde</w:t>
      </w:r>
      <w:r w:rsidRPr="00667606">
        <w:rPr>
          <w:rFonts w:ascii="Times New Roman" w:hAnsi="Times New Roman" w:cs="Times New Roman"/>
          <w:color w:val="0D0D0D"/>
          <w:sz w:val="18"/>
          <w:szCs w:val="18"/>
        </w:rPr>
        <w:t xml:space="preserve"> </w:t>
      </w:r>
      <w:hyperlink r:id="rId18" w:history="1">
        <w:r w:rsidRPr="00667606">
          <w:rPr>
            <w:rFonts w:ascii="Times New Roman" w:hAnsi="Times New Roman" w:cs="Times New Roman"/>
            <w:color w:val="0D0D0D"/>
            <w:sz w:val="18"/>
            <w:szCs w:val="18"/>
          </w:rPr>
          <w:t>https://www.iha.com.tr/haber-11-uluslararasi-helal-ve-tayyib-urunler-konferansi-sonuc-bildirgesi-yayinlandi-804352/</w:t>
        </w:r>
      </w:hyperlink>
      <w:r>
        <w:rPr>
          <w:rFonts w:ascii="Times New Roman" w:hAnsi="Times New Roman" w:cs="Times New Roman"/>
          <w:color w:val="0D0D0D"/>
          <w:sz w:val="18"/>
          <w:szCs w:val="18"/>
        </w:rPr>
        <w:t xml:space="preserve"> </w:t>
      </w:r>
      <w:r w:rsidRPr="00667606">
        <w:rPr>
          <w:rFonts w:ascii="Times New Roman" w:hAnsi="Times New Roman" w:cs="Times New Roman"/>
          <w:color w:val="0D0D0D"/>
          <w:sz w:val="18"/>
          <w:szCs w:val="18"/>
        </w:rPr>
        <w:t>adresinden erişildi.</w:t>
      </w:r>
    </w:p>
  </w:footnote>
  <w:footnote w:id="501">
    <w:p w:rsidR="00CC3308" w:rsidRPr="00165896" w:rsidRDefault="00CC3308" w:rsidP="002255A3">
      <w:pPr>
        <w:pStyle w:val="GvdeMetni"/>
        <w:spacing w:line="20" w:lineRule="atLeast"/>
        <w:ind w:left="709" w:hanging="709"/>
        <w:jc w:val="both"/>
        <w:rPr>
          <w:rStyle w:val="DipnotBavurusu"/>
          <w:color w:val="0D0D0D"/>
          <w:sz w:val="18"/>
          <w:szCs w:val="18"/>
        </w:rPr>
      </w:pPr>
      <w:r w:rsidRPr="002255A3">
        <w:rPr>
          <w:rStyle w:val="DipnotBavurusu"/>
          <w:color w:val="0D0D0D"/>
          <w:sz w:val="18"/>
          <w:szCs w:val="18"/>
        </w:rPr>
        <w:footnoteRef/>
      </w:r>
      <w:r w:rsidRPr="002255A3">
        <w:rPr>
          <w:rStyle w:val="DipnotBavurusu"/>
          <w:color w:val="0D0D0D"/>
          <w:sz w:val="18"/>
          <w:szCs w:val="18"/>
        </w:rPr>
        <w:t xml:space="preserve"> </w:t>
      </w:r>
      <w:r>
        <w:rPr>
          <w:rStyle w:val="DipnotMetniChar"/>
          <w:sz w:val="18"/>
          <w:szCs w:val="18"/>
        </w:rPr>
        <w:t xml:space="preserve"> </w:t>
      </w:r>
      <w:r w:rsidRPr="00C4648C">
        <w:rPr>
          <w:rStyle w:val="DipnotMetniChar"/>
          <w:sz w:val="18"/>
          <w:szCs w:val="18"/>
        </w:rPr>
        <w:t>Bkz. Bakara</w:t>
      </w:r>
      <w:r>
        <w:rPr>
          <w:rStyle w:val="DipnotMetniChar"/>
          <w:sz w:val="18"/>
          <w:szCs w:val="18"/>
        </w:rPr>
        <w:t>, 2/</w:t>
      </w:r>
      <w:r>
        <w:rPr>
          <w:color w:val="0D0D0D"/>
          <w:sz w:val="18"/>
          <w:szCs w:val="18"/>
        </w:rPr>
        <w:t>168.</w:t>
      </w:r>
    </w:p>
  </w:footnote>
  <w:footnote w:id="502">
    <w:p w:rsidR="00CC3308" w:rsidRPr="003E7608" w:rsidRDefault="00CC3308" w:rsidP="003E7608">
      <w:pPr>
        <w:pStyle w:val="GvdeMetni"/>
        <w:ind w:left="709" w:hanging="709"/>
        <w:jc w:val="both"/>
        <w:rPr>
          <w:rStyle w:val="DipnotMetniChar"/>
          <w:sz w:val="18"/>
          <w:szCs w:val="18"/>
        </w:rPr>
      </w:pPr>
      <w:r w:rsidRPr="003E7608">
        <w:rPr>
          <w:rStyle w:val="DipnotBavurusu"/>
          <w:color w:val="0D0D0D"/>
          <w:sz w:val="18"/>
          <w:szCs w:val="18"/>
        </w:rPr>
        <w:footnoteRef/>
      </w:r>
      <w:r>
        <w:rPr>
          <w:rStyle w:val="DipnotBavurusu"/>
          <w:color w:val="0D0D0D"/>
          <w:sz w:val="18"/>
          <w:szCs w:val="18"/>
        </w:rPr>
        <w:t xml:space="preserve"> </w:t>
      </w:r>
      <w:r w:rsidRPr="000B3AC8">
        <w:rPr>
          <w:b/>
          <w:bCs/>
          <w:color w:val="0D0D0D"/>
          <w:spacing w:val="-1"/>
          <w:sz w:val="18"/>
          <w:szCs w:val="18"/>
        </w:rPr>
        <w:t>Üretim ve tüketim açısından GDO’lu ürünlerin hükmü nedir?</w:t>
      </w:r>
      <w:r>
        <w:rPr>
          <w:color w:val="0D0D0D"/>
          <w:spacing w:val="-1"/>
          <w:sz w:val="18"/>
          <w:szCs w:val="18"/>
        </w:rPr>
        <w:t xml:space="preserve">, DİB, </w:t>
      </w:r>
      <w:r w:rsidRPr="003E7608">
        <w:rPr>
          <w:rStyle w:val="DipnotMetniChar"/>
          <w:sz w:val="18"/>
          <w:szCs w:val="18"/>
        </w:rPr>
        <w:t>11 Kasım</w:t>
      </w:r>
      <w:r>
        <w:rPr>
          <w:rStyle w:val="DipnotMetniChar"/>
          <w:sz w:val="18"/>
          <w:szCs w:val="18"/>
        </w:rPr>
        <w:t xml:space="preserve"> 2020 tarihinde </w:t>
      </w:r>
      <w:hyperlink r:id="rId19" w:history="1">
        <w:r w:rsidRPr="003E7608">
          <w:rPr>
            <w:rStyle w:val="DipnotMetniChar"/>
            <w:sz w:val="18"/>
            <w:szCs w:val="18"/>
          </w:rPr>
          <w:t>https://kurul.diyanet.gov.tr/Cevap-Ara/38657/uretim-ve-tuketim-acisindan-gdo-lu-urunlerin-hukmu-nedir-?enc=QisAbR4bAkZg1HImMxXRn2t8ij%2beDtMkJdRGirgyeb8%3d</w:t>
        </w:r>
      </w:hyperlink>
      <w:r>
        <w:rPr>
          <w:rStyle w:val="DipnotMetniChar"/>
          <w:sz w:val="18"/>
          <w:szCs w:val="18"/>
        </w:rPr>
        <w:t xml:space="preserve"> adresinden erişildi.</w:t>
      </w:r>
    </w:p>
  </w:footnote>
  <w:footnote w:id="503">
    <w:p w:rsidR="00CC3308" w:rsidRPr="005973B7" w:rsidRDefault="00CC3308" w:rsidP="003E25DB">
      <w:pPr>
        <w:pStyle w:val="GvdeMetni"/>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sidRPr="00C4648C">
        <w:rPr>
          <w:rStyle w:val="DipnotMetniChar"/>
          <w:sz w:val="18"/>
          <w:szCs w:val="18"/>
        </w:rPr>
        <w:t>Hasan Ali</w:t>
      </w:r>
      <w:r w:rsidRPr="005973B7">
        <w:rPr>
          <w:color w:val="0D0D0D"/>
          <w:spacing w:val="2"/>
          <w:sz w:val="18"/>
          <w:szCs w:val="18"/>
        </w:rPr>
        <w:t xml:space="preserve"> </w:t>
      </w:r>
      <w:r w:rsidRPr="005973B7">
        <w:rPr>
          <w:color w:val="0D0D0D"/>
          <w:sz w:val="18"/>
          <w:szCs w:val="18"/>
        </w:rPr>
        <w:t>eş-</w:t>
      </w:r>
      <w:r w:rsidRPr="005973B7">
        <w:rPr>
          <w:color w:val="0D0D0D"/>
          <w:spacing w:val="-3"/>
          <w:sz w:val="18"/>
          <w:szCs w:val="18"/>
        </w:rPr>
        <w:t>Ş</w:t>
      </w:r>
      <w:r w:rsidRPr="005973B7">
        <w:rPr>
          <w:color w:val="0D0D0D"/>
          <w:spacing w:val="-2"/>
          <w:sz w:val="18"/>
          <w:szCs w:val="18"/>
        </w:rPr>
        <w:t>â</w:t>
      </w:r>
      <w:r w:rsidRPr="005973B7">
        <w:rPr>
          <w:color w:val="0D0D0D"/>
          <w:spacing w:val="1"/>
          <w:sz w:val="18"/>
          <w:szCs w:val="18"/>
        </w:rPr>
        <w:t>z</w:t>
      </w:r>
      <w:r w:rsidRPr="005973B7">
        <w:rPr>
          <w:color w:val="0D0D0D"/>
          <w:sz w:val="18"/>
          <w:szCs w:val="18"/>
        </w:rPr>
        <w:t>e</w:t>
      </w:r>
      <w:r w:rsidRPr="005973B7">
        <w:rPr>
          <w:color w:val="0D0D0D"/>
          <w:spacing w:val="1"/>
          <w:sz w:val="18"/>
          <w:szCs w:val="18"/>
        </w:rPr>
        <w:t>l</w:t>
      </w:r>
      <w:r w:rsidRPr="005973B7">
        <w:rPr>
          <w:color w:val="0D0D0D"/>
          <w:sz w:val="18"/>
          <w:szCs w:val="18"/>
        </w:rPr>
        <w:t xml:space="preserve">î, </w:t>
      </w:r>
      <w:r>
        <w:rPr>
          <w:color w:val="0D0D0D"/>
          <w:spacing w:val="-3"/>
          <w:sz w:val="18"/>
          <w:szCs w:val="18"/>
        </w:rPr>
        <w:t>“</w:t>
      </w:r>
      <w:r w:rsidRPr="005973B7">
        <w:rPr>
          <w:color w:val="0D0D0D"/>
          <w:spacing w:val="-3"/>
          <w:sz w:val="18"/>
          <w:szCs w:val="18"/>
        </w:rPr>
        <w:t>e</w:t>
      </w:r>
      <w:r w:rsidRPr="005973B7">
        <w:rPr>
          <w:color w:val="0D0D0D"/>
          <w:spacing w:val="1"/>
          <w:sz w:val="18"/>
          <w:szCs w:val="18"/>
        </w:rPr>
        <w:t>l-</w:t>
      </w:r>
      <w:r w:rsidRPr="005973B7">
        <w:rPr>
          <w:color w:val="0D0D0D"/>
          <w:spacing w:val="-6"/>
          <w:sz w:val="18"/>
          <w:szCs w:val="18"/>
        </w:rPr>
        <w:t>İ</w:t>
      </w:r>
      <w:r w:rsidRPr="005973B7">
        <w:rPr>
          <w:color w:val="0D0D0D"/>
          <w:sz w:val="18"/>
          <w:szCs w:val="18"/>
        </w:rPr>
        <w:t>st</w:t>
      </w:r>
      <w:r w:rsidRPr="005973B7">
        <w:rPr>
          <w:color w:val="0D0D0D"/>
          <w:spacing w:val="1"/>
          <w:sz w:val="18"/>
          <w:szCs w:val="18"/>
        </w:rPr>
        <w:t>i</w:t>
      </w:r>
      <w:r w:rsidRPr="005973B7">
        <w:rPr>
          <w:color w:val="0D0D0D"/>
          <w:sz w:val="18"/>
          <w:szCs w:val="18"/>
        </w:rPr>
        <w:t>ns</w:t>
      </w:r>
      <w:r w:rsidRPr="005973B7">
        <w:rPr>
          <w:color w:val="0D0D0D"/>
          <w:spacing w:val="1"/>
          <w:sz w:val="18"/>
          <w:szCs w:val="18"/>
        </w:rPr>
        <w:t>â</w:t>
      </w:r>
      <w:r w:rsidRPr="005973B7">
        <w:rPr>
          <w:color w:val="0D0D0D"/>
          <w:sz w:val="18"/>
          <w:szCs w:val="18"/>
        </w:rPr>
        <w:t xml:space="preserve">h </w:t>
      </w:r>
      <w:r w:rsidRPr="005973B7">
        <w:rPr>
          <w:color w:val="0D0D0D"/>
          <w:spacing w:val="-3"/>
          <w:sz w:val="18"/>
          <w:szCs w:val="18"/>
        </w:rPr>
        <w:t>h</w:t>
      </w:r>
      <w:r w:rsidRPr="005973B7">
        <w:rPr>
          <w:color w:val="0D0D0D"/>
          <w:spacing w:val="1"/>
          <w:sz w:val="18"/>
          <w:szCs w:val="18"/>
        </w:rPr>
        <w:t>â</w:t>
      </w:r>
      <w:r w:rsidRPr="005973B7">
        <w:rPr>
          <w:color w:val="0D0D0D"/>
          <w:sz w:val="18"/>
          <w:szCs w:val="18"/>
        </w:rPr>
        <w:t>kîk</w:t>
      </w:r>
      <w:r w:rsidRPr="005973B7">
        <w:rPr>
          <w:color w:val="0D0D0D"/>
          <w:spacing w:val="1"/>
          <w:sz w:val="18"/>
          <w:szCs w:val="18"/>
        </w:rPr>
        <w:t>a</w:t>
      </w:r>
      <w:r>
        <w:rPr>
          <w:color w:val="0D0D0D"/>
          <w:sz w:val="18"/>
          <w:szCs w:val="18"/>
        </w:rPr>
        <w:t>tühû</w:t>
      </w:r>
      <w:r w:rsidRPr="005973B7">
        <w:rPr>
          <w:color w:val="0D0D0D"/>
          <w:sz w:val="18"/>
          <w:szCs w:val="18"/>
        </w:rPr>
        <w:t>,</w:t>
      </w:r>
      <w:r w:rsidRPr="005973B7">
        <w:rPr>
          <w:color w:val="0D0D0D"/>
          <w:spacing w:val="1"/>
          <w:sz w:val="18"/>
          <w:szCs w:val="18"/>
        </w:rPr>
        <w:t xml:space="preserve"> </w:t>
      </w:r>
      <w:r w:rsidRPr="005973B7">
        <w:rPr>
          <w:color w:val="0D0D0D"/>
          <w:spacing w:val="-3"/>
          <w:sz w:val="18"/>
          <w:szCs w:val="18"/>
        </w:rPr>
        <w:t>e</w:t>
      </w:r>
      <w:r w:rsidRPr="005973B7">
        <w:rPr>
          <w:color w:val="0D0D0D"/>
          <w:sz w:val="18"/>
          <w:szCs w:val="18"/>
        </w:rPr>
        <w:t>n</w:t>
      </w:r>
      <w:r w:rsidRPr="005973B7">
        <w:rPr>
          <w:color w:val="0D0D0D"/>
          <w:spacing w:val="-2"/>
          <w:sz w:val="18"/>
          <w:szCs w:val="18"/>
        </w:rPr>
        <w:t>v</w:t>
      </w:r>
      <w:r w:rsidRPr="005973B7">
        <w:rPr>
          <w:color w:val="0D0D0D"/>
          <w:spacing w:val="1"/>
          <w:sz w:val="18"/>
          <w:szCs w:val="18"/>
        </w:rPr>
        <w:t>â</w:t>
      </w:r>
      <w:r>
        <w:rPr>
          <w:color w:val="0D0D0D"/>
          <w:sz w:val="18"/>
          <w:szCs w:val="18"/>
        </w:rPr>
        <w:t>uhû</w:t>
      </w:r>
      <w:r w:rsidRPr="005973B7">
        <w:rPr>
          <w:color w:val="0D0D0D"/>
          <w:sz w:val="18"/>
          <w:szCs w:val="18"/>
        </w:rPr>
        <w:t>,</w:t>
      </w:r>
      <w:r w:rsidRPr="005973B7">
        <w:rPr>
          <w:color w:val="0D0D0D"/>
          <w:spacing w:val="1"/>
          <w:sz w:val="18"/>
          <w:szCs w:val="18"/>
        </w:rPr>
        <w:t xml:space="preserve"> </w:t>
      </w:r>
      <w:r w:rsidRPr="005973B7">
        <w:rPr>
          <w:color w:val="0D0D0D"/>
          <w:sz w:val="18"/>
          <w:szCs w:val="18"/>
        </w:rPr>
        <w:t>hük</w:t>
      </w:r>
      <w:r w:rsidRPr="005973B7">
        <w:rPr>
          <w:color w:val="0D0D0D"/>
          <w:spacing w:val="-3"/>
          <w:sz w:val="18"/>
          <w:szCs w:val="18"/>
        </w:rPr>
        <w:t>m</w:t>
      </w:r>
      <w:r w:rsidRPr="005973B7">
        <w:rPr>
          <w:color w:val="0D0D0D"/>
          <w:sz w:val="18"/>
          <w:szCs w:val="18"/>
        </w:rPr>
        <w:t>ü kü</w:t>
      </w:r>
      <w:r w:rsidRPr="005973B7">
        <w:rPr>
          <w:color w:val="0D0D0D"/>
          <w:spacing w:val="1"/>
          <w:sz w:val="18"/>
          <w:szCs w:val="18"/>
        </w:rPr>
        <w:t>ll</w:t>
      </w:r>
      <w:r w:rsidRPr="005973B7">
        <w:rPr>
          <w:color w:val="0D0D0D"/>
          <w:sz w:val="18"/>
          <w:szCs w:val="18"/>
        </w:rPr>
        <w:t>i</w:t>
      </w:r>
      <w:r w:rsidRPr="005973B7">
        <w:rPr>
          <w:color w:val="0D0D0D"/>
          <w:spacing w:val="2"/>
          <w:sz w:val="18"/>
          <w:szCs w:val="18"/>
        </w:rPr>
        <w:t xml:space="preserve"> </w:t>
      </w:r>
      <w:r w:rsidRPr="005973B7">
        <w:rPr>
          <w:color w:val="0D0D0D"/>
          <w:sz w:val="18"/>
          <w:szCs w:val="18"/>
        </w:rPr>
        <w:t>n</w:t>
      </w:r>
      <w:r w:rsidRPr="005973B7">
        <w:rPr>
          <w:color w:val="0D0D0D"/>
          <w:spacing w:val="-3"/>
          <w:sz w:val="18"/>
          <w:szCs w:val="18"/>
        </w:rPr>
        <w:t>e</w:t>
      </w:r>
      <w:r w:rsidRPr="005973B7">
        <w:rPr>
          <w:color w:val="0D0D0D"/>
          <w:sz w:val="18"/>
          <w:szCs w:val="18"/>
        </w:rPr>
        <w:t>v f</w:t>
      </w:r>
      <w:r w:rsidRPr="005973B7">
        <w:rPr>
          <w:color w:val="0D0D0D"/>
          <w:spacing w:val="-2"/>
          <w:sz w:val="18"/>
          <w:szCs w:val="18"/>
        </w:rPr>
        <w:t>i</w:t>
      </w:r>
      <w:r w:rsidRPr="005973B7">
        <w:rPr>
          <w:color w:val="0D0D0D"/>
          <w:sz w:val="18"/>
          <w:szCs w:val="18"/>
        </w:rPr>
        <w:t>’</w:t>
      </w:r>
      <w:r w:rsidRPr="005973B7">
        <w:rPr>
          <w:color w:val="0D0D0D"/>
          <w:spacing w:val="1"/>
          <w:sz w:val="18"/>
          <w:szCs w:val="18"/>
        </w:rPr>
        <w:t>l</w:t>
      </w:r>
      <w:r w:rsidRPr="005973B7">
        <w:rPr>
          <w:color w:val="0D0D0D"/>
          <w:sz w:val="18"/>
          <w:szCs w:val="18"/>
        </w:rPr>
        <w:t>-fık</w:t>
      </w:r>
      <w:r w:rsidRPr="005973B7">
        <w:rPr>
          <w:color w:val="0D0D0D"/>
          <w:spacing w:val="-3"/>
          <w:sz w:val="18"/>
          <w:szCs w:val="18"/>
        </w:rPr>
        <w:t>h</w:t>
      </w:r>
      <w:r w:rsidRPr="005973B7">
        <w:rPr>
          <w:color w:val="0D0D0D"/>
          <w:spacing w:val="1"/>
          <w:sz w:val="18"/>
          <w:szCs w:val="18"/>
        </w:rPr>
        <w:t>i</w:t>
      </w:r>
      <w:r w:rsidRPr="005973B7">
        <w:rPr>
          <w:color w:val="0D0D0D"/>
          <w:spacing w:val="-2"/>
          <w:sz w:val="18"/>
          <w:szCs w:val="18"/>
        </w:rPr>
        <w:t>’</w:t>
      </w:r>
      <w:r w:rsidRPr="005973B7">
        <w:rPr>
          <w:color w:val="0D0D0D"/>
          <w:spacing w:val="1"/>
          <w:sz w:val="18"/>
          <w:szCs w:val="18"/>
        </w:rPr>
        <w:t>l-</w:t>
      </w:r>
      <w:r w:rsidRPr="005973B7">
        <w:rPr>
          <w:color w:val="0D0D0D"/>
          <w:spacing w:val="-6"/>
          <w:sz w:val="18"/>
          <w:szCs w:val="18"/>
        </w:rPr>
        <w:t>İ</w:t>
      </w:r>
      <w:r w:rsidRPr="005973B7">
        <w:rPr>
          <w:color w:val="0D0D0D"/>
          <w:sz w:val="18"/>
          <w:szCs w:val="18"/>
        </w:rPr>
        <w:t>s</w:t>
      </w:r>
      <w:r w:rsidRPr="005973B7">
        <w:rPr>
          <w:color w:val="0D0D0D"/>
          <w:spacing w:val="1"/>
          <w:sz w:val="18"/>
          <w:szCs w:val="18"/>
        </w:rPr>
        <w:t>lâ</w:t>
      </w:r>
      <w:r>
        <w:rPr>
          <w:color w:val="0D0D0D"/>
          <w:sz w:val="18"/>
          <w:szCs w:val="18"/>
        </w:rPr>
        <w:t>m”</w:t>
      </w:r>
      <w:r w:rsidRPr="005973B7">
        <w:rPr>
          <w:color w:val="0D0D0D"/>
          <w:sz w:val="18"/>
          <w:szCs w:val="18"/>
        </w:rPr>
        <w:t>,</w:t>
      </w:r>
      <w:r w:rsidRPr="005973B7">
        <w:rPr>
          <w:color w:val="0D0D0D"/>
          <w:spacing w:val="1"/>
          <w:sz w:val="18"/>
          <w:szCs w:val="18"/>
        </w:rPr>
        <w:t xml:space="preserve"> </w:t>
      </w:r>
      <w:r w:rsidRPr="00D3353C">
        <w:rPr>
          <w:b/>
          <w:bCs/>
          <w:color w:val="0D0D0D"/>
          <w:spacing w:val="-3"/>
          <w:sz w:val="18"/>
          <w:szCs w:val="18"/>
        </w:rPr>
        <w:t>M</w:t>
      </w:r>
      <w:r w:rsidRPr="00D3353C">
        <w:rPr>
          <w:b/>
          <w:bCs/>
          <w:color w:val="0D0D0D"/>
          <w:sz w:val="18"/>
          <w:szCs w:val="18"/>
        </w:rPr>
        <w:t>ecelletü Mec</w:t>
      </w:r>
      <w:r w:rsidRPr="00D3353C">
        <w:rPr>
          <w:b/>
          <w:bCs/>
          <w:color w:val="0D0D0D"/>
          <w:spacing w:val="-3"/>
          <w:sz w:val="18"/>
          <w:szCs w:val="18"/>
        </w:rPr>
        <w:t>m</w:t>
      </w:r>
      <w:r w:rsidRPr="00D3353C">
        <w:rPr>
          <w:b/>
          <w:bCs/>
          <w:color w:val="0D0D0D"/>
          <w:sz w:val="18"/>
          <w:szCs w:val="18"/>
        </w:rPr>
        <w:t>ai</w:t>
      </w:r>
      <w:r w:rsidRPr="00D3353C">
        <w:rPr>
          <w:b/>
          <w:bCs/>
          <w:color w:val="0D0D0D"/>
          <w:spacing w:val="-2"/>
          <w:sz w:val="18"/>
          <w:szCs w:val="18"/>
        </w:rPr>
        <w:t>’</w:t>
      </w:r>
      <w:r w:rsidRPr="00D3353C">
        <w:rPr>
          <w:b/>
          <w:bCs/>
          <w:color w:val="0D0D0D"/>
          <w:sz w:val="18"/>
          <w:szCs w:val="18"/>
        </w:rPr>
        <w:t>l-F</w:t>
      </w:r>
      <w:r w:rsidRPr="00D3353C">
        <w:rPr>
          <w:b/>
          <w:bCs/>
          <w:color w:val="0D0D0D"/>
          <w:spacing w:val="-2"/>
          <w:sz w:val="18"/>
          <w:szCs w:val="18"/>
        </w:rPr>
        <w:t>ı</w:t>
      </w:r>
      <w:r w:rsidRPr="00D3353C">
        <w:rPr>
          <w:b/>
          <w:bCs/>
          <w:color w:val="0D0D0D"/>
          <w:sz w:val="18"/>
          <w:szCs w:val="18"/>
        </w:rPr>
        <w:t>k</w:t>
      </w:r>
      <w:r w:rsidRPr="00D3353C">
        <w:rPr>
          <w:b/>
          <w:bCs/>
          <w:color w:val="0D0D0D"/>
          <w:spacing w:val="-2"/>
          <w:sz w:val="18"/>
          <w:szCs w:val="18"/>
        </w:rPr>
        <w:t>h</w:t>
      </w:r>
      <w:r w:rsidRPr="00D3353C">
        <w:rPr>
          <w:b/>
          <w:bCs/>
          <w:color w:val="0D0D0D"/>
          <w:sz w:val="18"/>
          <w:szCs w:val="18"/>
        </w:rPr>
        <w:t>i</w:t>
      </w:r>
      <w:r w:rsidRPr="00D3353C">
        <w:rPr>
          <w:b/>
          <w:bCs/>
          <w:color w:val="0D0D0D"/>
          <w:spacing w:val="-2"/>
          <w:sz w:val="18"/>
          <w:szCs w:val="18"/>
        </w:rPr>
        <w:t>’</w:t>
      </w:r>
      <w:r w:rsidRPr="00D3353C">
        <w:rPr>
          <w:b/>
          <w:bCs/>
          <w:color w:val="0D0D0D"/>
          <w:sz w:val="18"/>
          <w:szCs w:val="18"/>
        </w:rPr>
        <w:t>l-İslâ</w:t>
      </w:r>
      <w:r w:rsidRPr="00D3353C">
        <w:rPr>
          <w:b/>
          <w:bCs/>
          <w:color w:val="0D0D0D"/>
          <w:spacing w:val="-3"/>
          <w:sz w:val="18"/>
          <w:szCs w:val="18"/>
        </w:rPr>
        <w:t>m</w:t>
      </w:r>
      <w:r w:rsidRPr="00D3353C">
        <w:rPr>
          <w:b/>
          <w:bCs/>
          <w:color w:val="0D0D0D"/>
          <w:spacing w:val="-2"/>
          <w:sz w:val="18"/>
          <w:szCs w:val="18"/>
        </w:rPr>
        <w:t>î</w:t>
      </w:r>
      <w:r w:rsidRPr="005973B7">
        <w:rPr>
          <w:color w:val="0D0D0D"/>
          <w:sz w:val="18"/>
          <w:szCs w:val="18"/>
        </w:rPr>
        <w:t>,</w:t>
      </w:r>
      <w:r w:rsidRPr="005973B7">
        <w:rPr>
          <w:color w:val="0D0D0D"/>
          <w:spacing w:val="-4"/>
          <w:sz w:val="18"/>
          <w:szCs w:val="18"/>
        </w:rPr>
        <w:t xml:space="preserve"> </w:t>
      </w:r>
      <w:r>
        <w:rPr>
          <w:color w:val="0D0D0D"/>
          <w:spacing w:val="-3"/>
          <w:sz w:val="18"/>
          <w:szCs w:val="18"/>
        </w:rPr>
        <w:t xml:space="preserve">Cilt. 10, Sayı. 3, </w:t>
      </w:r>
      <w:r w:rsidRPr="005973B7">
        <w:rPr>
          <w:color w:val="0D0D0D"/>
          <w:spacing w:val="1"/>
          <w:sz w:val="18"/>
          <w:szCs w:val="18"/>
        </w:rPr>
        <w:t>1997</w:t>
      </w:r>
      <w:r w:rsidRPr="005973B7">
        <w:rPr>
          <w:color w:val="0D0D0D"/>
          <w:sz w:val="18"/>
          <w:szCs w:val="18"/>
        </w:rPr>
        <w:t>,</w:t>
      </w:r>
      <w:r>
        <w:rPr>
          <w:color w:val="0D0D0D"/>
          <w:sz w:val="18"/>
          <w:szCs w:val="18"/>
        </w:rPr>
        <w:t xml:space="preserve"> </w:t>
      </w:r>
      <w:r w:rsidRPr="005973B7">
        <w:rPr>
          <w:color w:val="0D0D0D"/>
          <w:sz w:val="18"/>
          <w:szCs w:val="18"/>
        </w:rPr>
        <w:t xml:space="preserve">s. </w:t>
      </w:r>
      <w:r w:rsidRPr="005973B7">
        <w:rPr>
          <w:color w:val="0D0D0D"/>
          <w:spacing w:val="-2"/>
          <w:sz w:val="18"/>
          <w:szCs w:val="18"/>
        </w:rPr>
        <w:t>18</w:t>
      </w:r>
      <w:r w:rsidRPr="005973B7">
        <w:rPr>
          <w:color w:val="0D0D0D"/>
          <w:spacing w:val="1"/>
          <w:sz w:val="18"/>
          <w:szCs w:val="18"/>
        </w:rPr>
        <w:t>0</w:t>
      </w:r>
      <w:r w:rsidRPr="005973B7">
        <w:rPr>
          <w:color w:val="0D0D0D"/>
          <w:spacing w:val="3"/>
          <w:sz w:val="18"/>
          <w:szCs w:val="18"/>
        </w:rPr>
        <w:t>.</w:t>
      </w:r>
    </w:p>
  </w:footnote>
  <w:footnote w:id="504">
    <w:p w:rsidR="00CC3308" w:rsidRPr="00E01EB7" w:rsidRDefault="00CC3308" w:rsidP="00AC129E">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sidRPr="005973B7">
        <w:rPr>
          <w:color w:val="0D0D0D"/>
          <w:spacing w:val="-3"/>
          <w:sz w:val="18"/>
          <w:szCs w:val="18"/>
        </w:rPr>
        <w:t>S</w:t>
      </w:r>
      <w:r w:rsidRPr="005973B7">
        <w:rPr>
          <w:color w:val="0D0D0D"/>
          <w:spacing w:val="1"/>
          <w:sz w:val="18"/>
          <w:szCs w:val="18"/>
        </w:rPr>
        <w:t>a</w:t>
      </w:r>
      <w:r w:rsidRPr="005973B7">
        <w:rPr>
          <w:color w:val="0D0D0D"/>
          <w:spacing w:val="-2"/>
          <w:sz w:val="18"/>
          <w:szCs w:val="18"/>
        </w:rPr>
        <w:t>l</w:t>
      </w:r>
      <w:r w:rsidRPr="005973B7">
        <w:rPr>
          <w:color w:val="0D0D0D"/>
          <w:spacing w:val="1"/>
          <w:sz w:val="18"/>
          <w:szCs w:val="18"/>
        </w:rPr>
        <w:t>i</w:t>
      </w:r>
      <w:r w:rsidRPr="005973B7">
        <w:rPr>
          <w:color w:val="0D0D0D"/>
          <w:sz w:val="18"/>
          <w:szCs w:val="18"/>
        </w:rPr>
        <w:t>h</w:t>
      </w:r>
      <w:r w:rsidRPr="005973B7">
        <w:rPr>
          <w:color w:val="0D0D0D"/>
          <w:spacing w:val="17"/>
          <w:sz w:val="18"/>
          <w:szCs w:val="18"/>
        </w:rPr>
        <w:t xml:space="preserve"> </w:t>
      </w:r>
      <w:r w:rsidRPr="005973B7">
        <w:rPr>
          <w:color w:val="0D0D0D"/>
          <w:spacing w:val="-1"/>
          <w:sz w:val="18"/>
          <w:szCs w:val="18"/>
        </w:rPr>
        <w:t>U</w:t>
      </w:r>
      <w:r w:rsidRPr="005973B7">
        <w:rPr>
          <w:color w:val="0D0D0D"/>
          <w:spacing w:val="-2"/>
          <w:sz w:val="18"/>
          <w:szCs w:val="18"/>
        </w:rPr>
        <w:t>ç</w:t>
      </w:r>
      <w:r w:rsidRPr="005973B7">
        <w:rPr>
          <w:color w:val="0D0D0D"/>
          <w:spacing w:val="1"/>
          <w:sz w:val="18"/>
          <w:szCs w:val="18"/>
        </w:rPr>
        <w:t>a</w:t>
      </w:r>
      <w:r w:rsidRPr="005973B7">
        <w:rPr>
          <w:color w:val="0D0D0D"/>
          <w:spacing w:val="-3"/>
          <w:sz w:val="18"/>
          <w:szCs w:val="18"/>
        </w:rPr>
        <w:t>n</w:t>
      </w:r>
      <w:r>
        <w:rPr>
          <w:color w:val="0D0D0D"/>
          <w:spacing w:val="-1"/>
          <w:sz w:val="18"/>
          <w:szCs w:val="18"/>
        </w:rPr>
        <w:t xml:space="preserve"> (Trc.</w:t>
      </w:r>
      <w:r w:rsidRPr="005973B7">
        <w:rPr>
          <w:color w:val="0D0D0D"/>
          <w:spacing w:val="-1"/>
          <w:sz w:val="18"/>
          <w:szCs w:val="18"/>
        </w:rPr>
        <w:t>)</w:t>
      </w:r>
      <w:r>
        <w:rPr>
          <w:color w:val="0D0D0D"/>
          <w:spacing w:val="-1"/>
          <w:sz w:val="18"/>
          <w:szCs w:val="18"/>
        </w:rPr>
        <w:t>,</w:t>
      </w:r>
      <w:r w:rsidRPr="005973B7">
        <w:rPr>
          <w:color w:val="0D0D0D"/>
          <w:spacing w:val="-1"/>
          <w:sz w:val="18"/>
          <w:szCs w:val="18"/>
        </w:rPr>
        <w:t xml:space="preserve"> </w:t>
      </w:r>
      <w:r w:rsidRPr="008D02B6">
        <w:rPr>
          <w:b/>
          <w:bCs/>
          <w:color w:val="0D0D0D"/>
          <w:spacing w:val="-1"/>
          <w:sz w:val="18"/>
          <w:szCs w:val="18"/>
        </w:rPr>
        <w:t>Ü</w:t>
      </w:r>
      <w:r w:rsidRPr="008D02B6">
        <w:rPr>
          <w:b/>
          <w:bCs/>
          <w:color w:val="0D0D0D"/>
          <w:spacing w:val="-2"/>
          <w:sz w:val="18"/>
          <w:szCs w:val="18"/>
        </w:rPr>
        <w:t>r</w:t>
      </w:r>
      <w:r w:rsidRPr="008D02B6">
        <w:rPr>
          <w:b/>
          <w:bCs/>
          <w:color w:val="0D0D0D"/>
          <w:sz w:val="18"/>
          <w:szCs w:val="18"/>
        </w:rPr>
        <w:t>d</w:t>
      </w:r>
      <w:r w:rsidRPr="008D02B6">
        <w:rPr>
          <w:b/>
          <w:bCs/>
          <w:color w:val="0D0D0D"/>
          <w:spacing w:val="-1"/>
          <w:sz w:val="18"/>
          <w:szCs w:val="18"/>
        </w:rPr>
        <w:t>ü</w:t>
      </w:r>
      <w:r w:rsidRPr="008D02B6">
        <w:rPr>
          <w:b/>
          <w:bCs/>
          <w:color w:val="0D0D0D"/>
          <w:sz w:val="18"/>
          <w:szCs w:val="18"/>
        </w:rPr>
        <w:t>n</w:t>
      </w:r>
      <w:r w:rsidRPr="008D02B6">
        <w:rPr>
          <w:b/>
          <w:bCs/>
          <w:color w:val="0D0D0D"/>
          <w:spacing w:val="20"/>
          <w:sz w:val="18"/>
          <w:szCs w:val="18"/>
        </w:rPr>
        <w:t xml:space="preserve"> </w:t>
      </w:r>
      <w:r w:rsidRPr="008D02B6">
        <w:rPr>
          <w:b/>
          <w:bCs/>
          <w:color w:val="0D0D0D"/>
          <w:spacing w:val="-3"/>
          <w:sz w:val="18"/>
          <w:szCs w:val="18"/>
        </w:rPr>
        <w:t>T</w:t>
      </w:r>
      <w:r w:rsidRPr="008D02B6">
        <w:rPr>
          <w:b/>
          <w:bCs/>
          <w:color w:val="0D0D0D"/>
          <w:spacing w:val="1"/>
          <w:sz w:val="18"/>
          <w:szCs w:val="18"/>
        </w:rPr>
        <w:t>a</w:t>
      </w:r>
      <w:r w:rsidRPr="008D02B6">
        <w:rPr>
          <w:b/>
          <w:bCs/>
          <w:color w:val="0D0D0D"/>
          <w:spacing w:val="-3"/>
          <w:sz w:val="18"/>
          <w:szCs w:val="18"/>
        </w:rPr>
        <w:t>b</w:t>
      </w:r>
      <w:r w:rsidRPr="008D02B6">
        <w:rPr>
          <w:b/>
          <w:bCs/>
          <w:color w:val="0D0D0D"/>
          <w:spacing w:val="1"/>
          <w:sz w:val="18"/>
          <w:szCs w:val="18"/>
        </w:rPr>
        <w:t>i</w:t>
      </w:r>
      <w:r w:rsidRPr="008D02B6">
        <w:rPr>
          <w:b/>
          <w:bCs/>
          <w:color w:val="0D0D0D"/>
          <w:spacing w:val="-1"/>
          <w:sz w:val="18"/>
          <w:szCs w:val="18"/>
        </w:rPr>
        <w:t>p</w:t>
      </w:r>
      <w:r w:rsidRPr="008D02B6">
        <w:rPr>
          <w:b/>
          <w:bCs/>
          <w:color w:val="0D0D0D"/>
          <w:spacing w:val="1"/>
          <w:sz w:val="18"/>
          <w:szCs w:val="18"/>
        </w:rPr>
        <w:t>l</w:t>
      </w:r>
      <w:r w:rsidRPr="008D02B6">
        <w:rPr>
          <w:b/>
          <w:bCs/>
          <w:color w:val="0D0D0D"/>
          <w:spacing w:val="-1"/>
          <w:sz w:val="18"/>
          <w:szCs w:val="18"/>
        </w:rPr>
        <w:t>e</w:t>
      </w:r>
      <w:r w:rsidRPr="008D02B6">
        <w:rPr>
          <w:b/>
          <w:bCs/>
          <w:color w:val="0D0D0D"/>
          <w:sz w:val="18"/>
          <w:szCs w:val="18"/>
        </w:rPr>
        <w:t>r</w:t>
      </w:r>
      <w:r w:rsidRPr="008D02B6">
        <w:rPr>
          <w:b/>
          <w:bCs/>
          <w:color w:val="0D0D0D"/>
          <w:spacing w:val="16"/>
          <w:sz w:val="18"/>
          <w:szCs w:val="18"/>
        </w:rPr>
        <w:t xml:space="preserve"> </w:t>
      </w:r>
      <w:r w:rsidRPr="008D02B6">
        <w:rPr>
          <w:b/>
          <w:bCs/>
          <w:color w:val="0D0D0D"/>
          <w:sz w:val="18"/>
          <w:szCs w:val="18"/>
        </w:rPr>
        <w:t>D</w:t>
      </w:r>
      <w:r w:rsidRPr="008D02B6">
        <w:rPr>
          <w:b/>
          <w:bCs/>
          <w:color w:val="0D0D0D"/>
          <w:spacing w:val="-1"/>
          <w:sz w:val="18"/>
          <w:szCs w:val="18"/>
        </w:rPr>
        <w:t>e</w:t>
      </w:r>
      <w:r w:rsidRPr="008D02B6">
        <w:rPr>
          <w:b/>
          <w:bCs/>
          <w:color w:val="0D0D0D"/>
          <w:spacing w:val="-2"/>
          <w:sz w:val="18"/>
          <w:szCs w:val="18"/>
        </w:rPr>
        <w:t>r</w:t>
      </w:r>
      <w:r w:rsidRPr="008D02B6">
        <w:rPr>
          <w:b/>
          <w:bCs/>
          <w:color w:val="0D0D0D"/>
          <w:sz w:val="18"/>
          <w:szCs w:val="18"/>
        </w:rPr>
        <w:t>n</w:t>
      </w:r>
      <w:r w:rsidRPr="008D02B6">
        <w:rPr>
          <w:b/>
          <w:bCs/>
          <w:color w:val="0D0D0D"/>
          <w:spacing w:val="-1"/>
          <w:sz w:val="18"/>
          <w:szCs w:val="18"/>
        </w:rPr>
        <w:t>e</w:t>
      </w:r>
      <w:r w:rsidRPr="008D02B6">
        <w:rPr>
          <w:b/>
          <w:bCs/>
          <w:color w:val="0D0D0D"/>
          <w:spacing w:val="-2"/>
          <w:sz w:val="18"/>
          <w:szCs w:val="18"/>
        </w:rPr>
        <w:t>ğ</w:t>
      </w:r>
      <w:r w:rsidRPr="008D02B6">
        <w:rPr>
          <w:b/>
          <w:bCs/>
          <w:color w:val="0D0D0D"/>
          <w:sz w:val="18"/>
          <w:szCs w:val="18"/>
        </w:rPr>
        <w:t>i,</w:t>
      </w:r>
      <w:r w:rsidRPr="008D02B6">
        <w:rPr>
          <w:b/>
          <w:bCs/>
          <w:color w:val="0D0D0D"/>
          <w:spacing w:val="18"/>
          <w:sz w:val="18"/>
          <w:szCs w:val="18"/>
        </w:rPr>
        <w:t xml:space="preserve"> </w:t>
      </w:r>
      <w:r w:rsidRPr="008D02B6">
        <w:rPr>
          <w:b/>
          <w:bCs/>
          <w:color w:val="0D0D0D"/>
          <w:spacing w:val="-1"/>
          <w:sz w:val="18"/>
          <w:szCs w:val="18"/>
        </w:rPr>
        <w:t>İs</w:t>
      </w:r>
      <w:r w:rsidRPr="008D02B6">
        <w:rPr>
          <w:b/>
          <w:bCs/>
          <w:color w:val="0D0D0D"/>
          <w:sz w:val="18"/>
          <w:szCs w:val="18"/>
        </w:rPr>
        <w:t>lam</w:t>
      </w:r>
      <w:r w:rsidRPr="008D02B6">
        <w:rPr>
          <w:b/>
          <w:bCs/>
          <w:color w:val="0D0D0D"/>
          <w:spacing w:val="7"/>
          <w:sz w:val="18"/>
          <w:szCs w:val="18"/>
        </w:rPr>
        <w:t xml:space="preserve"> </w:t>
      </w:r>
      <w:r w:rsidRPr="008D02B6">
        <w:rPr>
          <w:b/>
          <w:bCs/>
          <w:color w:val="0D0D0D"/>
          <w:spacing w:val="1"/>
          <w:sz w:val="18"/>
          <w:szCs w:val="18"/>
        </w:rPr>
        <w:t>v</w:t>
      </w:r>
      <w:r w:rsidRPr="008D02B6">
        <w:rPr>
          <w:b/>
          <w:bCs/>
          <w:color w:val="0D0D0D"/>
          <w:sz w:val="18"/>
          <w:szCs w:val="18"/>
        </w:rPr>
        <w:t>e</w:t>
      </w:r>
      <w:r w:rsidRPr="008D02B6">
        <w:rPr>
          <w:b/>
          <w:bCs/>
          <w:color w:val="0D0D0D"/>
          <w:spacing w:val="10"/>
          <w:sz w:val="18"/>
          <w:szCs w:val="18"/>
        </w:rPr>
        <w:t xml:space="preserve"> </w:t>
      </w:r>
      <w:r w:rsidRPr="008D02B6">
        <w:rPr>
          <w:b/>
          <w:bCs/>
          <w:color w:val="0D0D0D"/>
          <w:sz w:val="18"/>
          <w:szCs w:val="18"/>
        </w:rPr>
        <w:t>T</w:t>
      </w:r>
      <w:r w:rsidRPr="008D02B6">
        <w:rPr>
          <w:b/>
          <w:bCs/>
          <w:color w:val="0D0D0D"/>
          <w:spacing w:val="-2"/>
          <w:sz w:val="18"/>
          <w:szCs w:val="18"/>
        </w:rPr>
        <w:t>ı</w:t>
      </w:r>
      <w:r w:rsidRPr="008D02B6">
        <w:rPr>
          <w:b/>
          <w:bCs/>
          <w:color w:val="0D0D0D"/>
          <w:sz w:val="18"/>
          <w:szCs w:val="18"/>
        </w:rPr>
        <w:t>p</w:t>
      </w:r>
      <w:r w:rsidRPr="008D02B6">
        <w:rPr>
          <w:b/>
          <w:bCs/>
          <w:color w:val="0D0D0D"/>
          <w:spacing w:val="14"/>
          <w:sz w:val="18"/>
          <w:szCs w:val="18"/>
        </w:rPr>
        <w:t xml:space="preserve"> </w:t>
      </w:r>
      <w:r w:rsidRPr="008D02B6">
        <w:rPr>
          <w:b/>
          <w:bCs/>
          <w:color w:val="0D0D0D"/>
          <w:spacing w:val="-1"/>
          <w:sz w:val="18"/>
          <w:szCs w:val="18"/>
        </w:rPr>
        <w:t>A</w:t>
      </w:r>
      <w:r w:rsidRPr="008D02B6">
        <w:rPr>
          <w:b/>
          <w:bCs/>
          <w:color w:val="0D0D0D"/>
          <w:spacing w:val="-4"/>
          <w:sz w:val="18"/>
          <w:szCs w:val="18"/>
        </w:rPr>
        <w:t>ç</w:t>
      </w:r>
      <w:r w:rsidRPr="008D02B6">
        <w:rPr>
          <w:b/>
          <w:bCs/>
          <w:color w:val="0D0D0D"/>
          <w:sz w:val="18"/>
          <w:szCs w:val="18"/>
        </w:rPr>
        <w:t>ı</w:t>
      </w:r>
      <w:r w:rsidRPr="008D02B6">
        <w:rPr>
          <w:b/>
          <w:bCs/>
          <w:color w:val="0D0D0D"/>
          <w:spacing w:val="-1"/>
          <w:sz w:val="18"/>
          <w:szCs w:val="18"/>
        </w:rPr>
        <w:t>s</w:t>
      </w:r>
      <w:r w:rsidRPr="008D02B6">
        <w:rPr>
          <w:b/>
          <w:bCs/>
          <w:color w:val="0D0D0D"/>
          <w:sz w:val="18"/>
          <w:szCs w:val="18"/>
        </w:rPr>
        <w:t>ı</w:t>
      </w:r>
      <w:r w:rsidRPr="008D02B6">
        <w:rPr>
          <w:b/>
          <w:bCs/>
          <w:color w:val="0D0D0D"/>
          <w:spacing w:val="-3"/>
          <w:sz w:val="18"/>
          <w:szCs w:val="18"/>
        </w:rPr>
        <w:t>n</w:t>
      </w:r>
      <w:r w:rsidRPr="008D02B6">
        <w:rPr>
          <w:b/>
          <w:bCs/>
          <w:color w:val="0D0D0D"/>
          <w:spacing w:val="1"/>
          <w:sz w:val="18"/>
          <w:szCs w:val="18"/>
        </w:rPr>
        <w:t>d</w:t>
      </w:r>
      <w:r w:rsidRPr="008D02B6">
        <w:rPr>
          <w:b/>
          <w:bCs/>
          <w:color w:val="0D0D0D"/>
          <w:sz w:val="18"/>
          <w:szCs w:val="18"/>
        </w:rPr>
        <w:t>an</w:t>
      </w:r>
      <w:r w:rsidRPr="008D02B6">
        <w:rPr>
          <w:b/>
          <w:bCs/>
          <w:color w:val="0D0D0D"/>
          <w:spacing w:val="9"/>
          <w:sz w:val="18"/>
          <w:szCs w:val="18"/>
        </w:rPr>
        <w:t xml:space="preserve"> </w:t>
      </w:r>
      <w:r w:rsidRPr="008D02B6">
        <w:rPr>
          <w:b/>
          <w:bCs/>
          <w:color w:val="0D0D0D"/>
          <w:spacing w:val="-1"/>
          <w:sz w:val="18"/>
          <w:szCs w:val="18"/>
        </w:rPr>
        <w:t>İns</w:t>
      </w:r>
      <w:r w:rsidRPr="008D02B6">
        <w:rPr>
          <w:b/>
          <w:bCs/>
          <w:color w:val="0D0D0D"/>
          <w:sz w:val="18"/>
          <w:szCs w:val="18"/>
        </w:rPr>
        <w:t>an</w:t>
      </w:r>
      <w:r w:rsidRPr="008D02B6">
        <w:rPr>
          <w:b/>
          <w:bCs/>
          <w:color w:val="0D0D0D"/>
          <w:spacing w:val="9"/>
          <w:sz w:val="18"/>
          <w:szCs w:val="18"/>
        </w:rPr>
        <w:t xml:space="preserve"> </w:t>
      </w:r>
      <w:r w:rsidRPr="008D02B6">
        <w:rPr>
          <w:b/>
          <w:bCs/>
          <w:color w:val="0D0D0D"/>
          <w:spacing w:val="-2"/>
          <w:sz w:val="18"/>
          <w:szCs w:val="18"/>
        </w:rPr>
        <w:t>K</w:t>
      </w:r>
      <w:r w:rsidRPr="008D02B6">
        <w:rPr>
          <w:b/>
          <w:bCs/>
          <w:color w:val="0D0D0D"/>
          <w:sz w:val="18"/>
          <w:szCs w:val="18"/>
        </w:rPr>
        <w:t>o</w:t>
      </w:r>
      <w:r w:rsidRPr="008D02B6">
        <w:rPr>
          <w:b/>
          <w:bCs/>
          <w:color w:val="0D0D0D"/>
          <w:spacing w:val="-2"/>
          <w:sz w:val="18"/>
          <w:szCs w:val="18"/>
        </w:rPr>
        <w:t>p</w:t>
      </w:r>
      <w:r w:rsidRPr="008D02B6">
        <w:rPr>
          <w:b/>
          <w:bCs/>
          <w:color w:val="0D0D0D"/>
          <w:spacing w:val="1"/>
          <w:sz w:val="18"/>
          <w:szCs w:val="18"/>
        </w:rPr>
        <w:t>y</w:t>
      </w:r>
      <w:r w:rsidRPr="008D02B6">
        <w:rPr>
          <w:b/>
          <w:bCs/>
          <w:color w:val="0D0D0D"/>
          <w:spacing w:val="-2"/>
          <w:sz w:val="18"/>
          <w:szCs w:val="18"/>
        </w:rPr>
        <w:t>al</w:t>
      </w:r>
      <w:r w:rsidRPr="008D02B6">
        <w:rPr>
          <w:b/>
          <w:bCs/>
          <w:color w:val="0D0D0D"/>
          <w:sz w:val="18"/>
          <w:szCs w:val="18"/>
        </w:rPr>
        <w:t>a</w:t>
      </w:r>
      <w:r w:rsidRPr="008D02B6">
        <w:rPr>
          <w:b/>
          <w:bCs/>
          <w:color w:val="0D0D0D"/>
          <w:spacing w:val="-1"/>
          <w:sz w:val="18"/>
          <w:szCs w:val="18"/>
        </w:rPr>
        <w:t>m</w:t>
      </w:r>
      <w:r w:rsidRPr="008D02B6">
        <w:rPr>
          <w:b/>
          <w:bCs/>
          <w:color w:val="0D0D0D"/>
          <w:sz w:val="18"/>
          <w:szCs w:val="18"/>
        </w:rPr>
        <w:t>ak</w:t>
      </w:r>
      <w:r w:rsidRPr="008D02B6">
        <w:rPr>
          <w:b/>
          <w:bCs/>
          <w:color w:val="0D0D0D"/>
          <w:spacing w:val="8"/>
          <w:sz w:val="18"/>
          <w:szCs w:val="18"/>
        </w:rPr>
        <w:t xml:space="preserve"> </w:t>
      </w:r>
      <w:r w:rsidRPr="008D02B6">
        <w:rPr>
          <w:b/>
          <w:bCs/>
          <w:color w:val="0D0D0D"/>
          <w:sz w:val="18"/>
          <w:szCs w:val="18"/>
        </w:rPr>
        <w:t>C</w:t>
      </w:r>
      <w:r w:rsidRPr="008D02B6">
        <w:rPr>
          <w:b/>
          <w:bCs/>
          <w:color w:val="0D0D0D"/>
          <w:spacing w:val="-2"/>
          <w:sz w:val="18"/>
          <w:szCs w:val="18"/>
        </w:rPr>
        <w:t>a</w:t>
      </w:r>
      <w:r w:rsidRPr="008D02B6">
        <w:rPr>
          <w:b/>
          <w:bCs/>
          <w:color w:val="0D0D0D"/>
          <w:sz w:val="18"/>
          <w:szCs w:val="18"/>
        </w:rPr>
        <w:t>iz</w:t>
      </w:r>
      <w:r w:rsidRPr="008D02B6">
        <w:rPr>
          <w:b/>
          <w:bCs/>
          <w:color w:val="0D0D0D"/>
          <w:spacing w:val="11"/>
          <w:sz w:val="18"/>
          <w:szCs w:val="18"/>
        </w:rPr>
        <w:t xml:space="preserve"> </w:t>
      </w:r>
      <w:r w:rsidRPr="008D02B6">
        <w:rPr>
          <w:b/>
          <w:bCs/>
          <w:color w:val="0D0D0D"/>
          <w:spacing w:val="-1"/>
          <w:sz w:val="18"/>
          <w:szCs w:val="18"/>
        </w:rPr>
        <w:t>m</w:t>
      </w:r>
      <w:r w:rsidRPr="008D02B6">
        <w:rPr>
          <w:b/>
          <w:bCs/>
          <w:color w:val="0D0D0D"/>
          <w:spacing w:val="-2"/>
          <w:sz w:val="18"/>
          <w:szCs w:val="18"/>
        </w:rPr>
        <w:t>i</w:t>
      </w:r>
      <w:r w:rsidRPr="008D02B6">
        <w:rPr>
          <w:b/>
          <w:bCs/>
          <w:color w:val="0D0D0D"/>
          <w:spacing w:val="1"/>
          <w:sz w:val="18"/>
          <w:szCs w:val="18"/>
        </w:rPr>
        <w:t>?</w:t>
      </w:r>
      <w:r>
        <w:rPr>
          <w:color w:val="0D0D0D"/>
          <w:spacing w:val="-3"/>
          <w:sz w:val="18"/>
          <w:szCs w:val="18"/>
        </w:rPr>
        <w:t xml:space="preserve">, </w:t>
      </w:r>
      <w:r w:rsidRPr="005973B7">
        <w:rPr>
          <w:color w:val="0D0D0D"/>
          <w:spacing w:val="-3"/>
          <w:sz w:val="18"/>
          <w:szCs w:val="18"/>
        </w:rPr>
        <w:t>B</w:t>
      </w:r>
      <w:r w:rsidRPr="005973B7">
        <w:rPr>
          <w:color w:val="0D0D0D"/>
          <w:spacing w:val="1"/>
          <w:sz w:val="18"/>
          <w:szCs w:val="18"/>
        </w:rPr>
        <w:t>il</w:t>
      </w:r>
      <w:r w:rsidRPr="005973B7">
        <w:rPr>
          <w:color w:val="0D0D0D"/>
          <w:spacing w:val="-1"/>
          <w:sz w:val="18"/>
          <w:szCs w:val="18"/>
        </w:rPr>
        <w:t>g</w:t>
      </w:r>
      <w:r w:rsidRPr="005973B7">
        <w:rPr>
          <w:color w:val="0D0D0D"/>
          <w:sz w:val="18"/>
          <w:szCs w:val="18"/>
        </w:rPr>
        <w:t>e</w:t>
      </w:r>
      <w:r w:rsidRPr="005973B7">
        <w:rPr>
          <w:color w:val="0D0D0D"/>
          <w:spacing w:val="15"/>
          <w:sz w:val="18"/>
          <w:szCs w:val="18"/>
        </w:rPr>
        <w:t xml:space="preserve"> </w:t>
      </w:r>
      <w:r w:rsidRPr="005973B7">
        <w:rPr>
          <w:color w:val="0D0D0D"/>
          <w:sz w:val="18"/>
          <w:szCs w:val="18"/>
        </w:rPr>
        <w:t>Y</w:t>
      </w:r>
      <w:r w:rsidRPr="005973B7">
        <w:rPr>
          <w:color w:val="0D0D0D"/>
          <w:spacing w:val="1"/>
          <w:sz w:val="18"/>
          <w:szCs w:val="18"/>
        </w:rPr>
        <w:t>a</w:t>
      </w:r>
      <w:r w:rsidRPr="005973B7">
        <w:rPr>
          <w:color w:val="0D0D0D"/>
          <w:spacing w:val="-1"/>
          <w:sz w:val="18"/>
          <w:szCs w:val="18"/>
        </w:rPr>
        <w:t>yı</w:t>
      </w:r>
      <w:r w:rsidRPr="005973B7">
        <w:rPr>
          <w:color w:val="0D0D0D"/>
          <w:spacing w:val="-3"/>
          <w:sz w:val="18"/>
          <w:szCs w:val="18"/>
        </w:rPr>
        <w:t>n</w:t>
      </w:r>
      <w:r w:rsidRPr="005973B7">
        <w:rPr>
          <w:color w:val="0D0D0D"/>
          <w:spacing w:val="1"/>
          <w:sz w:val="18"/>
          <w:szCs w:val="18"/>
        </w:rPr>
        <w:t>la</w:t>
      </w:r>
      <w:r w:rsidRPr="005973B7">
        <w:rPr>
          <w:color w:val="0D0D0D"/>
          <w:spacing w:val="-2"/>
          <w:sz w:val="18"/>
          <w:szCs w:val="18"/>
        </w:rPr>
        <w:t>r</w:t>
      </w:r>
      <w:r w:rsidRPr="005973B7">
        <w:rPr>
          <w:color w:val="0D0D0D"/>
          <w:spacing w:val="-1"/>
          <w:sz w:val="18"/>
          <w:szCs w:val="18"/>
        </w:rPr>
        <w:t>ı</w:t>
      </w:r>
      <w:r w:rsidRPr="005973B7">
        <w:rPr>
          <w:color w:val="0D0D0D"/>
          <w:sz w:val="18"/>
          <w:szCs w:val="18"/>
        </w:rPr>
        <w:t>,</w:t>
      </w:r>
      <w:r w:rsidRPr="005973B7">
        <w:rPr>
          <w:color w:val="0D0D0D"/>
          <w:spacing w:val="-6"/>
          <w:sz w:val="18"/>
          <w:szCs w:val="18"/>
        </w:rPr>
        <w:t xml:space="preserve"> İ</w:t>
      </w:r>
      <w:r w:rsidRPr="005973B7">
        <w:rPr>
          <w:color w:val="0D0D0D"/>
          <w:spacing w:val="1"/>
          <w:sz w:val="18"/>
          <w:szCs w:val="18"/>
        </w:rPr>
        <w:t>s</w:t>
      </w:r>
      <w:r w:rsidRPr="005973B7">
        <w:rPr>
          <w:color w:val="0D0D0D"/>
          <w:sz w:val="18"/>
          <w:szCs w:val="18"/>
        </w:rPr>
        <w:t>t</w:t>
      </w:r>
      <w:r w:rsidRPr="005973B7">
        <w:rPr>
          <w:color w:val="0D0D0D"/>
          <w:spacing w:val="1"/>
          <w:sz w:val="18"/>
          <w:szCs w:val="18"/>
        </w:rPr>
        <w:t>a</w:t>
      </w:r>
      <w:r w:rsidRPr="005973B7">
        <w:rPr>
          <w:color w:val="0D0D0D"/>
          <w:sz w:val="18"/>
          <w:szCs w:val="18"/>
        </w:rPr>
        <w:t>n</w:t>
      </w:r>
      <w:r w:rsidRPr="005973B7">
        <w:rPr>
          <w:color w:val="0D0D0D"/>
          <w:spacing w:val="-1"/>
          <w:sz w:val="18"/>
          <w:szCs w:val="18"/>
        </w:rPr>
        <w:t>b</w:t>
      </w:r>
      <w:r w:rsidRPr="005973B7">
        <w:rPr>
          <w:color w:val="0D0D0D"/>
          <w:spacing w:val="-4"/>
          <w:sz w:val="18"/>
          <w:szCs w:val="18"/>
        </w:rPr>
        <w:t>u</w:t>
      </w:r>
      <w:r w:rsidRPr="005973B7">
        <w:rPr>
          <w:color w:val="0D0D0D"/>
          <w:spacing w:val="1"/>
          <w:sz w:val="18"/>
          <w:szCs w:val="18"/>
        </w:rPr>
        <w:t>l</w:t>
      </w:r>
      <w:r w:rsidRPr="005973B7">
        <w:rPr>
          <w:color w:val="0D0D0D"/>
          <w:sz w:val="18"/>
          <w:szCs w:val="18"/>
        </w:rPr>
        <w:t>,</w:t>
      </w:r>
      <w:r>
        <w:rPr>
          <w:color w:val="0D0D0D"/>
          <w:spacing w:val="-6"/>
          <w:sz w:val="18"/>
          <w:szCs w:val="18"/>
        </w:rPr>
        <w:t xml:space="preserve"> </w:t>
      </w:r>
      <w:r w:rsidRPr="005973B7">
        <w:rPr>
          <w:color w:val="0D0D0D"/>
          <w:spacing w:val="-6"/>
          <w:sz w:val="18"/>
          <w:szCs w:val="18"/>
        </w:rPr>
        <w:t>2003</w:t>
      </w:r>
      <w:r>
        <w:rPr>
          <w:color w:val="0D0D0D"/>
          <w:spacing w:val="18"/>
          <w:sz w:val="18"/>
          <w:szCs w:val="18"/>
        </w:rPr>
        <w:t xml:space="preserve">, </w:t>
      </w:r>
      <w:r w:rsidRPr="005973B7">
        <w:rPr>
          <w:color w:val="0D0D0D"/>
          <w:spacing w:val="-1"/>
          <w:sz w:val="18"/>
          <w:szCs w:val="18"/>
        </w:rPr>
        <w:t>s</w:t>
      </w:r>
      <w:r w:rsidRPr="005973B7">
        <w:rPr>
          <w:color w:val="0D0D0D"/>
          <w:sz w:val="18"/>
          <w:szCs w:val="18"/>
        </w:rPr>
        <w:t>.</w:t>
      </w:r>
      <w:r>
        <w:rPr>
          <w:color w:val="0D0D0D"/>
          <w:sz w:val="18"/>
          <w:szCs w:val="18"/>
        </w:rPr>
        <w:t xml:space="preserve"> </w:t>
      </w:r>
      <w:r w:rsidRPr="005973B7">
        <w:rPr>
          <w:color w:val="0D0D0D"/>
          <w:spacing w:val="1"/>
          <w:sz w:val="18"/>
          <w:szCs w:val="18"/>
        </w:rPr>
        <w:t>1</w:t>
      </w:r>
      <w:r w:rsidRPr="005973B7">
        <w:rPr>
          <w:color w:val="0D0D0D"/>
          <w:spacing w:val="-2"/>
          <w:sz w:val="18"/>
          <w:szCs w:val="18"/>
        </w:rPr>
        <w:t>2</w:t>
      </w:r>
      <w:r w:rsidRPr="005973B7">
        <w:rPr>
          <w:color w:val="0D0D0D"/>
          <w:spacing w:val="1"/>
          <w:sz w:val="18"/>
          <w:szCs w:val="18"/>
        </w:rPr>
        <w:t>4</w:t>
      </w:r>
      <w:r w:rsidRPr="005973B7">
        <w:rPr>
          <w:color w:val="0D0D0D"/>
          <w:spacing w:val="-4"/>
          <w:sz w:val="18"/>
          <w:szCs w:val="18"/>
        </w:rPr>
        <w:t>-137</w:t>
      </w:r>
      <w:r>
        <w:rPr>
          <w:color w:val="0D0D0D"/>
          <w:sz w:val="18"/>
          <w:szCs w:val="18"/>
        </w:rPr>
        <w:t>.</w:t>
      </w:r>
    </w:p>
  </w:footnote>
  <w:footnote w:id="505">
    <w:p w:rsidR="00CC3308" w:rsidRPr="005973B7" w:rsidRDefault="00CC3308" w:rsidP="002F3F9F">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sidRPr="005973B7">
        <w:rPr>
          <w:color w:val="0D0D0D"/>
          <w:spacing w:val="-1"/>
          <w:sz w:val="18"/>
          <w:szCs w:val="18"/>
        </w:rPr>
        <w:t>F</w:t>
      </w:r>
      <w:r w:rsidRPr="005973B7">
        <w:rPr>
          <w:color w:val="0D0D0D"/>
          <w:spacing w:val="1"/>
          <w:sz w:val="18"/>
          <w:szCs w:val="18"/>
        </w:rPr>
        <w:t>a</w:t>
      </w:r>
      <w:r w:rsidRPr="005973B7">
        <w:rPr>
          <w:color w:val="0D0D0D"/>
          <w:spacing w:val="-2"/>
          <w:sz w:val="18"/>
          <w:szCs w:val="18"/>
        </w:rPr>
        <w:t>t</w:t>
      </w:r>
      <w:r w:rsidRPr="005973B7">
        <w:rPr>
          <w:color w:val="0D0D0D"/>
          <w:spacing w:val="1"/>
          <w:sz w:val="18"/>
          <w:szCs w:val="18"/>
        </w:rPr>
        <w:t>i</w:t>
      </w:r>
      <w:r w:rsidRPr="005973B7">
        <w:rPr>
          <w:color w:val="0D0D0D"/>
          <w:spacing w:val="-3"/>
          <w:sz w:val="18"/>
          <w:szCs w:val="18"/>
        </w:rPr>
        <w:t>m</w:t>
      </w:r>
      <w:r w:rsidRPr="005973B7">
        <w:rPr>
          <w:color w:val="0D0D0D"/>
          <w:sz w:val="18"/>
          <w:szCs w:val="18"/>
        </w:rPr>
        <w:t>a</w:t>
      </w:r>
      <w:r w:rsidRPr="005973B7">
        <w:rPr>
          <w:color w:val="0D0D0D"/>
          <w:spacing w:val="2"/>
          <w:sz w:val="18"/>
          <w:szCs w:val="18"/>
        </w:rPr>
        <w:t xml:space="preserve"> </w:t>
      </w:r>
      <w:r w:rsidRPr="005973B7">
        <w:rPr>
          <w:color w:val="0D0D0D"/>
          <w:spacing w:val="-1"/>
          <w:sz w:val="18"/>
          <w:szCs w:val="18"/>
        </w:rPr>
        <w:t>Ag</w:t>
      </w:r>
      <w:r w:rsidRPr="005973B7">
        <w:rPr>
          <w:color w:val="0D0D0D"/>
          <w:spacing w:val="-3"/>
          <w:sz w:val="18"/>
          <w:szCs w:val="18"/>
        </w:rPr>
        <w:t>h</w:t>
      </w:r>
      <w:r w:rsidRPr="005973B7">
        <w:rPr>
          <w:color w:val="0D0D0D"/>
          <w:sz w:val="18"/>
          <w:szCs w:val="18"/>
        </w:rPr>
        <w:t>a</w:t>
      </w:r>
      <w:r w:rsidRPr="005973B7">
        <w:rPr>
          <w:color w:val="0D0D0D"/>
          <w:spacing w:val="-1"/>
          <w:sz w:val="18"/>
          <w:szCs w:val="18"/>
        </w:rPr>
        <w:t xml:space="preserve"> </w:t>
      </w:r>
      <w:r w:rsidRPr="005973B7">
        <w:rPr>
          <w:color w:val="0D0D0D"/>
          <w:spacing w:val="1"/>
          <w:sz w:val="18"/>
          <w:szCs w:val="18"/>
        </w:rPr>
        <w:t>al</w:t>
      </w:r>
      <w:r w:rsidRPr="005973B7">
        <w:rPr>
          <w:color w:val="0D0D0D"/>
          <w:spacing w:val="-4"/>
          <w:sz w:val="18"/>
          <w:szCs w:val="18"/>
        </w:rPr>
        <w:t>-</w:t>
      </w:r>
      <w:r w:rsidRPr="005973B7">
        <w:rPr>
          <w:color w:val="0D0D0D"/>
          <w:sz w:val="18"/>
          <w:szCs w:val="18"/>
        </w:rPr>
        <w:t>H</w:t>
      </w:r>
      <w:r w:rsidRPr="005973B7">
        <w:rPr>
          <w:color w:val="0D0D0D"/>
          <w:spacing w:val="1"/>
          <w:sz w:val="18"/>
          <w:szCs w:val="18"/>
        </w:rPr>
        <w:t>a</w:t>
      </w:r>
      <w:r w:rsidRPr="005973B7">
        <w:rPr>
          <w:color w:val="0D0D0D"/>
          <w:spacing w:val="-3"/>
          <w:sz w:val="18"/>
          <w:szCs w:val="18"/>
        </w:rPr>
        <w:t>y</w:t>
      </w:r>
      <w:r w:rsidRPr="005973B7">
        <w:rPr>
          <w:color w:val="0D0D0D"/>
          <w:spacing w:val="1"/>
          <w:sz w:val="18"/>
          <w:szCs w:val="18"/>
        </w:rPr>
        <w:t>a</w:t>
      </w:r>
      <w:r w:rsidRPr="005973B7">
        <w:rPr>
          <w:color w:val="0D0D0D"/>
          <w:spacing w:val="-3"/>
          <w:sz w:val="18"/>
          <w:szCs w:val="18"/>
        </w:rPr>
        <w:t>n</w:t>
      </w:r>
      <w:r w:rsidRPr="005973B7">
        <w:rPr>
          <w:color w:val="0D0D0D"/>
          <w:sz w:val="18"/>
          <w:szCs w:val="18"/>
        </w:rPr>
        <w:t>i</w:t>
      </w:r>
      <w:r w:rsidRPr="005973B7">
        <w:rPr>
          <w:color w:val="0D0D0D"/>
          <w:spacing w:val="2"/>
          <w:sz w:val="18"/>
          <w:szCs w:val="18"/>
        </w:rPr>
        <w:t xml:space="preserve">, </w:t>
      </w:r>
      <w:r>
        <w:rPr>
          <w:color w:val="0D0D0D"/>
          <w:spacing w:val="-3"/>
          <w:sz w:val="18"/>
          <w:szCs w:val="18"/>
        </w:rPr>
        <w:t>“</w:t>
      </w:r>
      <w:r w:rsidRPr="005973B7">
        <w:rPr>
          <w:color w:val="0D0D0D"/>
          <w:spacing w:val="-3"/>
          <w:sz w:val="18"/>
          <w:szCs w:val="18"/>
        </w:rPr>
        <w:t>B</w:t>
      </w:r>
      <w:r w:rsidRPr="005973B7">
        <w:rPr>
          <w:color w:val="0D0D0D"/>
          <w:spacing w:val="1"/>
          <w:sz w:val="18"/>
          <w:szCs w:val="18"/>
        </w:rPr>
        <w:t>io</w:t>
      </w:r>
      <w:r w:rsidRPr="005973B7">
        <w:rPr>
          <w:color w:val="0D0D0D"/>
          <w:spacing w:val="-1"/>
          <w:sz w:val="18"/>
          <w:szCs w:val="18"/>
        </w:rPr>
        <w:t>m</w:t>
      </w:r>
      <w:r w:rsidRPr="005973B7">
        <w:rPr>
          <w:color w:val="0D0D0D"/>
          <w:spacing w:val="-3"/>
          <w:sz w:val="18"/>
          <w:szCs w:val="18"/>
        </w:rPr>
        <w:t>e</w:t>
      </w:r>
      <w:r w:rsidRPr="005973B7">
        <w:rPr>
          <w:color w:val="0D0D0D"/>
          <w:sz w:val="18"/>
          <w:szCs w:val="18"/>
        </w:rPr>
        <w:t>d</w:t>
      </w:r>
      <w:r w:rsidRPr="005973B7">
        <w:rPr>
          <w:color w:val="0D0D0D"/>
          <w:spacing w:val="-2"/>
          <w:sz w:val="18"/>
          <w:szCs w:val="18"/>
        </w:rPr>
        <w:t>i</w:t>
      </w:r>
      <w:r w:rsidRPr="005973B7">
        <w:rPr>
          <w:color w:val="0D0D0D"/>
          <w:sz w:val="18"/>
          <w:szCs w:val="18"/>
        </w:rPr>
        <w:t>c</w:t>
      </w:r>
      <w:r w:rsidRPr="005973B7">
        <w:rPr>
          <w:color w:val="0D0D0D"/>
          <w:spacing w:val="-2"/>
          <w:sz w:val="18"/>
          <w:szCs w:val="18"/>
        </w:rPr>
        <w:t>a</w:t>
      </w:r>
      <w:r w:rsidRPr="005973B7">
        <w:rPr>
          <w:color w:val="0D0D0D"/>
          <w:sz w:val="18"/>
          <w:szCs w:val="18"/>
        </w:rPr>
        <w:t>l</w:t>
      </w:r>
      <w:r w:rsidRPr="005973B7">
        <w:rPr>
          <w:color w:val="0D0D0D"/>
          <w:spacing w:val="-1"/>
          <w:sz w:val="18"/>
          <w:szCs w:val="18"/>
        </w:rPr>
        <w:t xml:space="preserve"> </w:t>
      </w:r>
      <w:r w:rsidRPr="005973B7">
        <w:rPr>
          <w:color w:val="0D0D0D"/>
          <w:sz w:val="18"/>
          <w:szCs w:val="18"/>
        </w:rPr>
        <w:t>Et</w:t>
      </w:r>
      <w:r w:rsidRPr="005973B7">
        <w:rPr>
          <w:color w:val="0D0D0D"/>
          <w:spacing w:val="-3"/>
          <w:sz w:val="18"/>
          <w:szCs w:val="18"/>
        </w:rPr>
        <w:t>h</w:t>
      </w:r>
      <w:r w:rsidRPr="005973B7">
        <w:rPr>
          <w:color w:val="0D0D0D"/>
          <w:spacing w:val="1"/>
          <w:sz w:val="18"/>
          <w:szCs w:val="18"/>
        </w:rPr>
        <w:t>i</w:t>
      </w:r>
      <w:r w:rsidRPr="005973B7">
        <w:rPr>
          <w:color w:val="0D0D0D"/>
          <w:sz w:val="18"/>
          <w:szCs w:val="18"/>
        </w:rPr>
        <w:t>c</w:t>
      </w:r>
      <w:r w:rsidRPr="005973B7">
        <w:rPr>
          <w:color w:val="0D0D0D"/>
          <w:spacing w:val="-1"/>
          <w:sz w:val="18"/>
          <w:szCs w:val="18"/>
        </w:rPr>
        <w:t>s</w:t>
      </w:r>
      <w:r w:rsidRPr="005973B7">
        <w:rPr>
          <w:color w:val="0D0D0D"/>
          <w:sz w:val="18"/>
          <w:szCs w:val="18"/>
        </w:rPr>
        <w:t>:</w:t>
      </w:r>
      <w:r w:rsidRPr="005973B7">
        <w:rPr>
          <w:color w:val="0D0D0D"/>
          <w:spacing w:val="1"/>
          <w:sz w:val="18"/>
          <w:szCs w:val="18"/>
        </w:rPr>
        <w:t xml:space="preserve"> </w:t>
      </w:r>
      <w:r w:rsidRPr="005973B7">
        <w:rPr>
          <w:color w:val="0D0D0D"/>
          <w:spacing w:val="-1"/>
          <w:sz w:val="18"/>
          <w:szCs w:val="18"/>
        </w:rPr>
        <w:t>Mus</w:t>
      </w:r>
      <w:r w:rsidRPr="005973B7">
        <w:rPr>
          <w:color w:val="0D0D0D"/>
          <w:spacing w:val="-2"/>
          <w:sz w:val="18"/>
          <w:szCs w:val="18"/>
        </w:rPr>
        <w:t>l</w:t>
      </w:r>
      <w:r w:rsidRPr="005973B7">
        <w:rPr>
          <w:color w:val="0D0D0D"/>
          <w:spacing w:val="1"/>
          <w:sz w:val="18"/>
          <w:szCs w:val="18"/>
        </w:rPr>
        <w:t>i</w:t>
      </w:r>
      <w:r w:rsidRPr="005973B7">
        <w:rPr>
          <w:color w:val="0D0D0D"/>
          <w:sz w:val="18"/>
          <w:szCs w:val="18"/>
        </w:rPr>
        <w:t>m</w:t>
      </w:r>
      <w:r w:rsidRPr="005973B7">
        <w:rPr>
          <w:color w:val="0D0D0D"/>
          <w:spacing w:val="-2"/>
          <w:sz w:val="18"/>
          <w:szCs w:val="18"/>
        </w:rPr>
        <w:t xml:space="preserve"> P</w:t>
      </w:r>
      <w:r w:rsidRPr="005973B7">
        <w:rPr>
          <w:color w:val="0D0D0D"/>
          <w:spacing w:val="-1"/>
          <w:sz w:val="18"/>
          <w:szCs w:val="18"/>
        </w:rPr>
        <w:t>e</w:t>
      </w:r>
      <w:r w:rsidRPr="005973B7">
        <w:rPr>
          <w:color w:val="0D0D0D"/>
          <w:spacing w:val="-2"/>
          <w:sz w:val="18"/>
          <w:szCs w:val="18"/>
        </w:rPr>
        <w:t>r</w:t>
      </w:r>
      <w:r w:rsidRPr="005973B7">
        <w:rPr>
          <w:color w:val="0D0D0D"/>
          <w:spacing w:val="-1"/>
          <w:sz w:val="18"/>
          <w:szCs w:val="18"/>
        </w:rPr>
        <w:t>pe</w:t>
      </w:r>
      <w:r w:rsidRPr="005973B7">
        <w:rPr>
          <w:color w:val="0D0D0D"/>
          <w:sz w:val="18"/>
          <w:szCs w:val="18"/>
        </w:rPr>
        <w:t>ct</w:t>
      </w:r>
      <w:r w:rsidRPr="005973B7">
        <w:rPr>
          <w:color w:val="0D0D0D"/>
          <w:spacing w:val="-2"/>
          <w:sz w:val="18"/>
          <w:szCs w:val="18"/>
        </w:rPr>
        <w:t>i</w:t>
      </w:r>
      <w:r w:rsidRPr="005973B7">
        <w:rPr>
          <w:color w:val="0D0D0D"/>
          <w:sz w:val="18"/>
          <w:szCs w:val="18"/>
        </w:rPr>
        <w:t>v</w:t>
      </w:r>
      <w:r w:rsidRPr="005973B7">
        <w:rPr>
          <w:color w:val="0D0D0D"/>
          <w:spacing w:val="-1"/>
          <w:sz w:val="18"/>
          <w:szCs w:val="18"/>
        </w:rPr>
        <w:t>e</w:t>
      </w:r>
      <w:r w:rsidRPr="005973B7">
        <w:rPr>
          <w:color w:val="0D0D0D"/>
          <w:sz w:val="18"/>
          <w:szCs w:val="18"/>
        </w:rPr>
        <w:t>s</w:t>
      </w:r>
      <w:r w:rsidRPr="005973B7">
        <w:rPr>
          <w:color w:val="0D0D0D"/>
          <w:spacing w:val="-1"/>
          <w:sz w:val="18"/>
          <w:szCs w:val="18"/>
        </w:rPr>
        <w:t xml:space="preserve"> </w:t>
      </w:r>
      <w:r w:rsidRPr="005973B7">
        <w:rPr>
          <w:color w:val="0D0D0D"/>
          <w:spacing w:val="1"/>
          <w:sz w:val="18"/>
          <w:szCs w:val="18"/>
        </w:rPr>
        <w:t>o</w:t>
      </w:r>
      <w:r w:rsidRPr="005973B7">
        <w:rPr>
          <w:color w:val="0D0D0D"/>
          <w:sz w:val="18"/>
          <w:szCs w:val="18"/>
        </w:rPr>
        <w:t>n</w:t>
      </w:r>
      <w:r w:rsidRPr="005973B7">
        <w:rPr>
          <w:color w:val="0D0D0D"/>
          <w:spacing w:val="-2"/>
          <w:sz w:val="18"/>
          <w:szCs w:val="18"/>
        </w:rPr>
        <w:t xml:space="preserve"> </w:t>
      </w:r>
      <w:r w:rsidRPr="005973B7">
        <w:rPr>
          <w:color w:val="0D0D0D"/>
          <w:spacing w:val="-1"/>
          <w:sz w:val="18"/>
          <w:szCs w:val="18"/>
        </w:rPr>
        <w:t>Ge</w:t>
      </w:r>
      <w:r w:rsidRPr="005973B7">
        <w:rPr>
          <w:color w:val="0D0D0D"/>
          <w:sz w:val="18"/>
          <w:szCs w:val="18"/>
        </w:rPr>
        <w:t>n</w:t>
      </w:r>
      <w:r w:rsidRPr="005973B7">
        <w:rPr>
          <w:color w:val="0D0D0D"/>
          <w:spacing w:val="-1"/>
          <w:sz w:val="18"/>
          <w:szCs w:val="18"/>
        </w:rPr>
        <w:t>e</w:t>
      </w:r>
      <w:r w:rsidRPr="005973B7">
        <w:rPr>
          <w:color w:val="0D0D0D"/>
          <w:spacing w:val="-2"/>
          <w:sz w:val="18"/>
          <w:szCs w:val="18"/>
        </w:rPr>
        <w:t>t</w:t>
      </w:r>
      <w:r w:rsidRPr="005973B7">
        <w:rPr>
          <w:color w:val="0D0D0D"/>
          <w:spacing w:val="1"/>
          <w:sz w:val="18"/>
          <w:szCs w:val="18"/>
        </w:rPr>
        <w:t>i</w:t>
      </w:r>
      <w:r w:rsidRPr="005973B7">
        <w:rPr>
          <w:color w:val="0D0D0D"/>
          <w:sz w:val="18"/>
          <w:szCs w:val="18"/>
        </w:rPr>
        <w:t>c</w:t>
      </w:r>
      <w:r w:rsidRPr="005973B7">
        <w:rPr>
          <w:color w:val="0D0D0D"/>
          <w:spacing w:val="-1"/>
          <w:sz w:val="18"/>
          <w:szCs w:val="18"/>
        </w:rPr>
        <w:t xml:space="preserve"> M</w:t>
      </w:r>
      <w:r w:rsidRPr="005973B7">
        <w:rPr>
          <w:color w:val="0D0D0D"/>
          <w:spacing w:val="1"/>
          <w:sz w:val="18"/>
          <w:szCs w:val="18"/>
        </w:rPr>
        <w:t>o</w:t>
      </w:r>
      <w:r w:rsidRPr="005973B7">
        <w:rPr>
          <w:color w:val="0D0D0D"/>
          <w:spacing w:val="-3"/>
          <w:sz w:val="18"/>
          <w:szCs w:val="18"/>
        </w:rPr>
        <w:t>d</w:t>
      </w:r>
      <w:r w:rsidRPr="005973B7">
        <w:rPr>
          <w:color w:val="0D0D0D"/>
          <w:spacing w:val="1"/>
          <w:sz w:val="18"/>
          <w:szCs w:val="18"/>
        </w:rPr>
        <w:t>i</w:t>
      </w:r>
      <w:r w:rsidRPr="005973B7">
        <w:rPr>
          <w:color w:val="0D0D0D"/>
          <w:spacing w:val="-1"/>
          <w:sz w:val="18"/>
          <w:szCs w:val="18"/>
        </w:rPr>
        <w:t>f</w:t>
      </w:r>
      <w:r w:rsidRPr="005973B7">
        <w:rPr>
          <w:color w:val="0D0D0D"/>
          <w:spacing w:val="-2"/>
          <w:sz w:val="18"/>
          <w:szCs w:val="18"/>
        </w:rPr>
        <w:t>ic</w:t>
      </w:r>
      <w:r w:rsidRPr="005973B7">
        <w:rPr>
          <w:color w:val="0D0D0D"/>
          <w:spacing w:val="1"/>
          <w:sz w:val="18"/>
          <w:szCs w:val="18"/>
        </w:rPr>
        <w:t>a</w:t>
      </w:r>
      <w:r w:rsidRPr="005973B7">
        <w:rPr>
          <w:color w:val="0D0D0D"/>
          <w:sz w:val="18"/>
          <w:szCs w:val="18"/>
        </w:rPr>
        <w:t>t</w:t>
      </w:r>
      <w:r w:rsidRPr="005973B7">
        <w:rPr>
          <w:color w:val="0D0D0D"/>
          <w:spacing w:val="-2"/>
          <w:sz w:val="18"/>
          <w:szCs w:val="18"/>
        </w:rPr>
        <w:t>i</w:t>
      </w:r>
      <w:r w:rsidRPr="005973B7">
        <w:rPr>
          <w:color w:val="0D0D0D"/>
          <w:spacing w:val="1"/>
          <w:sz w:val="18"/>
          <w:szCs w:val="18"/>
        </w:rPr>
        <w:t>o</w:t>
      </w:r>
      <w:r w:rsidRPr="005973B7">
        <w:rPr>
          <w:color w:val="0D0D0D"/>
          <w:spacing w:val="-3"/>
          <w:sz w:val="18"/>
          <w:szCs w:val="18"/>
        </w:rPr>
        <w:t>n</w:t>
      </w:r>
      <w:r>
        <w:rPr>
          <w:color w:val="0D0D0D"/>
          <w:spacing w:val="1"/>
          <w:sz w:val="18"/>
          <w:szCs w:val="18"/>
        </w:rPr>
        <w:t>”</w:t>
      </w:r>
      <w:r w:rsidRPr="005973B7">
        <w:rPr>
          <w:color w:val="0D0D0D"/>
          <w:spacing w:val="1"/>
          <w:sz w:val="18"/>
          <w:szCs w:val="18"/>
        </w:rPr>
        <w:t xml:space="preserve">, </w:t>
      </w:r>
      <w:r w:rsidRPr="002F3F9F">
        <w:rPr>
          <w:b/>
          <w:bCs/>
          <w:color w:val="0D0D0D"/>
          <w:spacing w:val="-2"/>
          <w:sz w:val="18"/>
          <w:szCs w:val="18"/>
        </w:rPr>
        <w:t>Z</w:t>
      </w:r>
      <w:r w:rsidRPr="002F3F9F">
        <w:rPr>
          <w:b/>
          <w:bCs/>
          <w:color w:val="0D0D0D"/>
          <w:spacing w:val="1"/>
          <w:sz w:val="18"/>
          <w:szCs w:val="18"/>
        </w:rPr>
        <w:t>y</w:t>
      </w:r>
      <w:r w:rsidRPr="002F3F9F">
        <w:rPr>
          <w:b/>
          <w:bCs/>
          <w:color w:val="0D0D0D"/>
          <w:spacing w:val="-2"/>
          <w:sz w:val="18"/>
          <w:szCs w:val="18"/>
        </w:rPr>
        <w:t>g</w:t>
      </w:r>
      <w:r w:rsidRPr="002F3F9F">
        <w:rPr>
          <w:b/>
          <w:bCs/>
          <w:color w:val="0D0D0D"/>
          <w:sz w:val="18"/>
          <w:szCs w:val="18"/>
        </w:rPr>
        <w:t>o</w:t>
      </w:r>
      <w:r w:rsidRPr="002F3F9F">
        <w:rPr>
          <w:b/>
          <w:bCs/>
          <w:color w:val="0D0D0D"/>
          <w:spacing w:val="-1"/>
          <w:sz w:val="18"/>
          <w:szCs w:val="18"/>
        </w:rPr>
        <w:t>n</w:t>
      </w:r>
      <w:r w:rsidRPr="005973B7">
        <w:rPr>
          <w:color w:val="0D0D0D"/>
          <w:sz w:val="18"/>
          <w:szCs w:val="18"/>
        </w:rPr>
        <w:t>,</w:t>
      </w:r>
      <w:r>
        <w:rPr>
          <w:color w:val="0D0D0D"/>
          <w:spacing w:val="1"/>
          <w:sz w:val="18"/>
          <w:szCs w:val="18"/>
        </w:rPr>
        <w:t xml:space="preserve"> </w:t>
      </w:r>
      <w:r>
        <w:rPr>
          <w:color w:val="0D0D0D"/>
          <w:spacing w:val="-1"/>
          <w:sz w:val="18"/>
          <w:szCs w:val="18"/>
        </w:rPr>
        <w:t xml:space="preserve">2007, Volume. </w:t>
      </w:r>
      <w:r w:rsidRPr="005973B7">
        <w:rPr>
          <w:color w:val="0D0D0D"/>
          <w:spacing w:val="-2"/>
          <w:sz w:val="18"/>
          <w:szCs w:val="18"/>
        </w:rPr>
        <w:t>42</w:t>
      </w:r>
      <w:r>
        <w:rPr>
          <w:color w:val="0D0D0D"/>
          <w:spacing w:val="1"/>
          <w:sz w:val="18"/>
          <w:szCs w:val="18"/>
        </w:rPr>
        <w:t xml:space="preserve">, Issue. 1, </w:t>
      </w:r>
      <w:r>
        <w:rPr>
          <w:color w:val="0D0D0D"/>
          <w:spacing w:val="-1"/>
          <w:sz w:val="18"/>
          <w:szCs w:val="18"/>
        </w:rPr>
        <w:t>p</w:t>
      </w:r>
      <w:r w:rsidRPr="005973B7">
        <w:rPr>
          <w:color w:val="0D0D0D"/>
          <w:sz w:val="18"/>
          <w:szCs w:val="18"/>
        </w:rPr>
        <w:t>.</w:t>
      </w:r>
      <w:r w:rsidRPr="005973B7">
        <w:rPr>
          <w:color w:val="0D0D0D"/>
          <w:spacing w:val="-1"/>
          <w:sz w:val="18"/>
          <w:szCs w:val="18"/>
        </w:rPr>
        <w:t xml:space="preserve"> </w:t>
      </w:r>
      <w:r w:rsidRPr="005973B7">
        <w:rPr>
          <w:color w:val="0D0D0D"/>
          <w:spacing w:val="-2"/>
          <w:sz w:val="18"/>
          <w:szCs w:val="18"/>
        </w:rPr>
        <w:t>1</w:t>
      </w:r>
      <w:r w:rsidRPr="005973B7">
        <w:rPr>
          <w:color w:val="0D0D0D"/>
          <w:spacing w:val="1"/>
          <w:sz w:val="18"/>
          <w:szCs w:val="18"/>
        </w:rPr>
        <w:t>53</w:t>
      </w:r>
      <w:r w:rsidRPr="005973B7">
        <w:rPr>
          <w:color w:val="0D0D0D"/>
          <w:spacing w:val="-4"/>
          <w:sz w:val="18"/>
          <w:szCs w:val="18"/>
        </w:rPr>
        <w:t>-</w:t>
      </w:r>
      <w:r>
        <w:rPr>
          <w:color w:val="0D0D0D"/>
          <w:spacing w:val="1"/>
          <w:sz w:val="18"/>
          <w:szCs w:val="18"/>
        </w:rPr>
        <w:t>1</w:t>
      </w:r>
      <w:r w:rsidRPr="005973B7">
        <w:rPr>
          <w:color w:val="0D0D0D"/>
          <w:spacing w:val="1"/>
          <w:sz w:val="18"/>
          <w:szCs w:val="18"/>
        </w:rPr>
        <w:t>6</w:t>
      </w:r>
      <w:r w:rsidRPr="005973B7">
        <w:rPr>
          <w:color w:val="0D0D0D"/>
          <w:spacing w:val="-2"/>
          <w:sz w:val="18"/>
          <w:szCs w:val="18"/>
        </w:rPr>
        <w:t>1</w:t>
      </w:r>
      <w:r>
        <w:rPr>
          <w:color w:val="0D0D0D"/>
          <w:spacing w:val="3"/>
          <w:sz w:val="18"/>
          <w:szCs w:val="18"/>
        </w:rPr>
        <w:t>.</w:t>
      </w:r>
      <w:r w:rsidRPr="005973B7">
        <w:rPr>
          <w:color w:val="0D0D0D"/>
          <w:spacing w:val="3"/>
          <w:sz w:val="18"/>
          <w:szCs w:val="18"/>
        </w:rPr>
        <w:t xml:space="preserve"> </w:t>
      </w:r>
    </w:p>
  </w:footnote>
  <w:footnote w:id="506">
    <w:p w:rsidR="00CC3308" w:rsidRPr="00A764AF" w:rsidRDefault="00CC3308" w:rsidP="00915E44">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A764AF">
        <w:rPr>
          <w:rStyle w:val="DipnotBavurusu"/>
        </w:rPr>
        <w:t xml:space="preserve"> </w:t>
      </w:r>
      <w:r w:rsidRPr="00A764AF">
        <w:rPr>
          <w:color w:val="0D0D0D"/>
          <w:spacing w:val="-3"/>
          <w:sz w:val="18"/>
          <w:szCs w:val="18"/>
        </w:rPr>
        <w:t xml:space="preserve">Ebrahim Moosa, </w:t>
      </w:r>
      <w:r>
        <w:rPr>
          <w:color w:val="0D0D0D"/>
          <w:spacing w:val="-3"/>
          <w:sz w:val="18"/>
          <w:szCs w:val="18"/>
        </w:rPr>
        <w:t>“</w:t>
      </w:r>
      <w:r w:rsidRPr="00A764AF">
        <w:rPr>
          <w:color w:val="0D0D0D"/>
          <w:spacing w:val="-3"/>
          <w:sz w:val="18"/>
          <w:szCs w:val="18"/>
        </w:rPr>
        <w:t>Genetically Modified Foods and Muslim Ethics</w:t>
      </w:r>
      <w:r>
        <w:rPr>
          <w:color w:val="0D0D0D"/>
          <w:spacing w:val="-3"/>
          <w:sz w:val="18"/>
          <w:szCs w:val="18"/>
        </w:rPr>
        <w:t>”</w:t>
      </w:r>
      <w:r w:rsidRPr="00A764AF">
        <w:rPr>
          <w:color w:val="0D0D0D"/>
          <w:spacing w:val="-3"/>
          <w:sz w:val="18"/>
          <w:szCs w:val="18"/>
        </w:rPr>
        <w:t xml:space="preserve">, </w:t>
      </w:r>
      <w:r w:rsidRPr="00A764AF">
        <w:rPr>
          <w:b/>
          <w:bCs/>
          <w:spacing w:val="-3"/>
          <w:sz w:val="18"/>
          <w:szCs w:val="18"/>
        </w:rPr>
        <w:t>Acceptable Genes? Religious Traditions and Genetically Modified Foods</w:t>
      </w:r>
      <w:r w:rsidRPr="00A764AF">
        <w:rPr>
          <w:spacing w:val="-3"/>
          <w:sz w:val="18"/>
          <w:szCs w:val="18"/>
        </w:rPr>
        <w:t>, ed. Conrad G. Brunk-Harold Coward</w:t>
      </w:r>
      <w:r>
        <w:rPr>
          <w:color w:val="0D0D0D"/>
          <w:spacing w:val="-3"/>
          <w:sz w:val="18"/>
          <w:szCs w:val="18"/>
        </w:rPr>
        <w:t xml:space="preserve">, </w:t>
      </w:r>
      <w:r>
        <w:rPr>
          <w:spacing w:val="-3"/>
          <w:sz w:val="18"/>
          <w:szCs w:val="18"/>
        </w:rPr>
        <w:t>Suny</w:t>
      </w:r>
      <w:r w:rsidRPr="00A764AF">
        <w:rPr>
          <w:spacing w:val="-3"/>
          <w:sz w:val="18"/>
          <w:szCs w:val="18"/>
        </w:rPr>
        <w:t xml:space="preserve"> Press</w:t>
      </w:r>
      <w:r>
        <w:rPr>
          <w:color w:val="0D0D0D"/>
          <w:spacing w:val="-3"/>
          <w:sz w:val="18"/>
          <w:szCs w:val="18"/>
        </w:rPr>
        <w:t xml:space="preserve">, </w:t>
      </w:r>
      <w:r w:rsidRPr="00A764AF">
        <w:rPr>
          <w:spacing w:val="-3"/>
          <w:sz w:val="18"/>
          <w:szCs w:val="18"/>
        </w:rPr>
        <w:t>New York</w:t>
      </w:r>
      <w:r>
        <w:rPr>
          <w:spacing w:val="-3"/>
          <w:sz w:val="18"/>
          <w:szCs w:val="18"/>
        </w:rPr>
        <w:t>,</w:t>
      </w:r>
      <w:r w:rsidRPr="00A764AF">
        <w:rPr>
          <w:color w:val="0D0D0D"/>
          <w:spacing w:val="-3"/>
          <w:sz w:val="18"/>
          <w:szCs w:val="18"/>
        </w:rPr>
        <w:t xml:space="preserve"> 2009, p. 142-155</w:t>
      </w:r>
      <w:r>
        <w:rPr>
          <w:color w:val="0D0D0D"/>
          <w:spacing w:val="-3"/>
          <w:sz w:val="18"/>
          <w:szCs w:val="18"/>
        </w:rPr>
        <w:t>.</w:t>
      </w:r>
    </w:p>
  </w:footnote>
  <w:footnote w:id="507">
    <w:p w:rsidR="00CC3308" w:rsidRPr="00E5644F" w:rsidRDefault="00CC3308" w:rsidP="00AC129E">
      <w:pPr>
        <w:pStyle w:val="DipnotMetni"/>
        <w:rPr>
          <w:rFonts w:ascii="Times New Roman" w:hAnsi="Times New Roman"/>
          <w:color w:val="0D0D0D"/>
          <w:spacing w:val="-3"/>
          <w:sz w:val="18"/>
          <w:szCs w:val="18"/>
        </w:rPr>
      </w:pPr>
      <w:r w:rsidRPr="00A2566D">
        <w:rPr>
          <w:rStyle w:val="DipnotBavurusu"/>
          <w:rFonts w:ascii="Times New Roman" w:hAnsi="Times New Roman"/>
          <w:color w:val="0D0D0D"/>
          <w:sz w:val="18"/>
          <w:szCs w:val="18"/>
        </w:rPr>
        <w:footnoteRef/>
      </w:r>
      <w:r>
        <w:t xml:space="preserve"> </w:t>
      </w:r>
      <w:r>
        <w:rPr>
          <w:rFonts w:ascii="Times New Roman" w:hAnsi="Times New Roman"/>
          <w:color w:val="0D0D0D"/>
          <w:spacing w:val="-3"/>
          <w:sz w:val="18"/>
          <w:szCs w:val="18"/>
        </w:rPr>
        <w:t xml:space="preserve">Assoc.Prof., Sultan Qaboos </w:t>
      </w:r>
      <w:r w:rsidRPr="00E5644F">
        <w:rPr>
          <w:rFonts w:ascii="Times New Roman" w:hAnsi="Times New Roman"/>
          <w:color w:val="0D0D0D"/>
          <w:spacing w:val="-3"/>
          <w:sz w:val="18"/>
          <w:szCs w:val="18"/>
        </w:rPr>
        <w:t>University, Musrat, Oman.</w:t>
      </w:r>
    </w:p>
  </w:footnote>
  <w:footnote w:id="508">
    <w:p w:rsidR="00CC3308" w:rsidRPr="002E5C75" w:rsidRDefault="00CC3308" w:rsidP="002E5C75">
      <w:pPr>
        <w:pStyle w:val="GvdeMetni"/>
        <w:kinsoku w:val="0"/>
        <w:overflowPunct w:val="0"/>
        <w:spacing w:line="20" w:lineRule="atLeast"/>
        <w:ind w:left="709" w:hanging="709"/>
        <w:jc w:val="both"/>
        <w:rPr>
          <w:rStyle w:val="DipnotBavurusu"/>
          <w:sz w:val="18"/>
          <w:szCs w:val="18"/>
        </w:rPr>
      </w:pPr>
      <w:r w:rsidRPr="005973B7">
        <w:rPr>
          <w:rStyle w:val="DipnotBavurusu"/>
          <w:color w:val="0D0D0D"/>
          <w:sz w:val="18"/>
          <w:szCs w:val="18"/>
        </w:rPr>
        <w:footnoteRef/>
      </w:r>
      <w:r w:rsidRPr="002E5C75">
        <w:rPr>
          <w:rStyle w:val="DipnotBavurusu"/>
        </w:rPr>
        <w:t xml:space="preserve"> </w:t>
      </w:r>
      <w:r w:rsidRPr="002E5C75">
        <w:rPr>
          <w:color w:val="0D0D0D"/>
          <w:spacing w:val="-3"/>
          <w:sz w:val="18"/>
          <w:szCs w:val="18"/>
        </w:rPr>
        <w:t xml:space="preserve">Anke Iman Bouzenita, “Islamic Legal Perspectives on Genetically Modified Food”, </w:t>
      </w:r>
      <w:r w:rsidRPr="002E5C75">
        <w:rPr>
          <w:b/>
          <w:bCs/>
          <w:color w:val="0D0D0D"/>
          <w:spacing w:val="-3"/>
          <w:sz w:val="18"/>
          <w:szCs w:val="18"/>
        </w:rPr>
        <w:t>American Journal of Islamic Social Sciences</w:t>
      </w:r>
      <w:r w:rsidRPr="002E5C75">
        <w:rPr>
          <w:color w:val="0D0D0D"/>
          <w:spacing w:val="-3"/>
          <w:sz w:val="18"/>
          <w:szCs w:val="18"/>
        </w:rPr>
        <w:t>, Volume. 27, Issue. 1, 2010, p. 14-18</w:t>
      </w:r>
      <w:r>
        <w:rPr>
          <w:color w:val="0D0D0D"/>
          <w:spacing w:val="-3"/>
          <w:sz w:val="18"/>
          <w:szCs w:val="18"/>
        </w:rPr>
        <w:t>.</w:t>
      </w:r>
    </w:p>
  </w:footnote>
  <w:footnote w:id="509">
    <w:p w:rsidR="00CC3308" w:rsidRPr="00D154F8" w:rsidRDefault="00CC3308" w:rsidP="00CC39A5">
      <w:pPr>
        <w:pStyle w:val="GvdeMetni"/>
        <w:kinsoku w:val="0"/>
        <w:overflowPunct w:val="0"/>
        <w:spacing w:line="20" w:lineRule="atLeast"/>
        <w:ind w:left="709" w:hanging="709"/>
        <w:jc w:val="both"/>
        <w:rPr>
          <w:rStyle w:val="DipnotMetniChar"/>
          <w:sz w:val="18"/>
          <w:szCs w:val="18"/>
        </w:rPr>
      </w:pPr>
      <w:r w:rsidRPr="005973B7">
        <w:rPr>
          <w:rStyle w:val="DipnotBavurusu"/>
          <w:color w:val="0D0D0D"/>
          <w:sz w:val="18"/>
          <w:szCs w:val="18"/>
        </w:rPr>
        <w:footnoteRef/>
      </w:r>
      <w:r>
        <w:rPr>
          <w:color w:val="0D0D0D"/>
          <w:sz w:val="18"/>
          <w:szCs w:val="18"/>
        </w:rPr>
        <w:t xml:space="preserve"> </w:t>
      </w:r>
      <w:r w:rsidRPr="00D154F8">
        <w:rPr>
          <w:rStyle w:val="DipnotMetniChar"/>
          <w:sz w:val="18"/>
          <w:szCs w:val="18"/>
        </w:rPr>
        <w:t xml:space="preserve">Abdülaziz Bayındır, “İslam Fıkhı Açısından Helal Gıda”, </w:t>
      </w:r>
      <w:r w:rsidRPr="00D154F8">
        <w:rPr>
          <w:rStyle w:val="DipnotMetniChar"/>
          <w:b/>
          <w:bCs/>
          <w:sz w:val="18"/>
          <w:szCs w:val="18"/>
        </w:rPr>
        <w:t>Güncel Dini Meseleler İstişare Toplantısı-IV</w:t>
      </w:r>
      <w:r w:rsidRPr="00D154F8">
        <w:rPr>
          <w:rStyle w:val="DipnotMetniChar"/>
          <w:sz w:val="18"/>
          <w:szCs w:val="18"/>
        </w:rPr>
        <w:t xml:space="preserve">, DİB Yayınları, Afyonkarahisar, 2011 s. 157.; Faruk Beşer, “Hakkında Nas Olmayan Gıda Maddelerinde Dini Hükmün Belirlenmesi Tebliğinin Müzakeresi”, </w:t>
      </w:r>
      <w:r w:rsidRPr="00D154F8">
        <w:rPr>
          <w:rStyle w:val="DipnotMetniChar"/>
          <w:b/>
          <w:bCs/>
          <w:sz w:val="18"/>
          <w:szCs w:val="18"/>
        </w:rPr>
        <w:t>Güncel Dini Meseleler İstişare Toplantısı-IV</w:t>
      </w:r>
      <w:r w:rsidRPr="00D154F8">
        <w:rPr>
          <w:rStyle w:val="DipnotMetniChar"/>
          <w:sz w:val="18"/>
          <w:szCs w:val="18"/>
        </w:rPr>
        <w:t xml:space="preserve">, DİB Yayınları, Afyonkarahisar, 2011, s. 82.; Bayram Yalçın, “İstihale” Tebliğinin Müzakeresi, Güncel </w:t>
      </w:r>
      <w:r w:rsidRPr="00D154F8">
        <w:rPr>
          <w:rStyle w:val="DipnotMetniChar"/>
          <w:b/>
          <w:bCs/>
          <w:sz w:val="18"/>
          <w:szCs w:val="18"/>
        </w:rPr>
        <w:t>Dini Meseleler İstişare Toplantısı-IV</w:t>
      </w:r>
      <w:r w:rsidRPr="00D154F8">
        <w:rPr>
          <w:rStyle w:val="DipnotMetniChar"/>
          <w:sz w:val="18"/>
          <w:szCs w:val="18"/>
        </w:rPr>
        <w:t>, DİB Yayınları, Afyonkarahisar, 2011, s. 146.</w:t>
      </w:r>
    </w:p>
  </w:footnote>
  <w:footnote w:id="510">
    <w:p w:rsidR="00CC3308" w:rsidRPr="002E5C75" w:rsidRDefault="00CC3308" w:rsidP="00377E06">
      <w:pPr>
        <w:pStyle w:val="DipnotMetni"/>
        <w:rPr>
          <w:rFonts w:ascii="Times New Roman" w:hAnsi="Times New Roman"/>
          <w:color w:val="0D0D0D"/>
          <w:sz w:val="18"/>
          <w:szCs w:val="18"/>
        </w:rPr>
      </w:pPr>
      <w:r w:rsidRPr="002E5C75">
        <w:rPr>
          <w:rStyle w:val="DipnotBavurusu"/>
          <w:rFonts w:ascii="Times New Roman" w:hAnsi="Times New Roman"/>
          <w:color w:val="0D0D0D"/>
          <w:sz w:val="18"/>
          <w:szCs w:val="18"/>
        </w:rPr>
        <w:footnoteRef/>
      </w:r>
      <w:r>
        <w:rPr>
          <w:rFonts w:ascii="Times New Roman" w:hAnsi="Times New Roman"/>
          <w:color w:val="0D0D0D"/>
          <w:sz w:val="18"/>
          <w:szCs w:val="18"/>
        </w:rPr>
        <w:t xml:space="preserve"> </w:t>
      </w:r>
      <w:r w:rsidRPr="002E5C75">
        <w:rPr>
          <w:rStyle w:val="DipnotBavurusu"/>
          <w:rFonts w:ascii="Times New Roman" w:hAnsi="Times New Roman"/>
          <w:color w:val="0D0D0D"/>
          <w:sz w:val="18"/>
          <w:szCs w:val="18"/>
        </w:rPr>
        <w:t xml:space="preserve"> </w:t>
      </w:r>
      <w:r w:rsidRPr="002E5C75">
        <w:rPr>
          <w:rFonts w:ascii="Times New Roman" w:hAnsi="Times New Roman"/>
          <w:color w:val="0D0D0D"/>
          <w:sz w:val="18"/>
          <w:szCs w:val="18"/>
        </w:rPr>
        <w:t>Diyanet İşleri Başkanlığı’</w:t>
      </w:r>
      <w:r>
        <w:rPr>
          <w:rFonts w:ascii="Times New Roman" w:hAnsi="Times New Roman"/>
          <w:color w:val="0D0D0D"/>
          <w:sz w:val="18"/>
          <w:szCs w:val="18"/>
        </w:rPr>
        <w:t>ndan bir yetkilidir.</w:t>
      </w:r>
    </w:p>
  </w:footnote>
  <w:footnote w:id="511">
    <w:p w:rsidR="00CC3308" w:rsidRPr="005973B7" w:rsidRDefault="00CC3308" w:rsidP="000B3AC8">
      <w:pPr>
        <w:shd w:val="clear" w:color="auto" w:fill="FFFFFF"/>
        <w:spacing w:after="0" w:line="20" w:lineRule="atLeast"/>
        <w:ind w:left="709" w:hanging="709"/>
        <w:jc w:val="both"/>
        <w:textAlignment w:val="baseline"/>
        <w:outlineLvl w:val="0"/>
        <w:rPr>
          <w:rFonts w:ascii="Times New Roman" w:hAnsi="Times New Roman" w:cs="Times New Roman"/>
          <w:color w:val="0D0D0D"/>
          <w:sz w:val="18"/>
          <w:szCs w:val="18"/>
        </w:rPr>
      </w:pPr>
      <w:r w:rsidRPr="005973B7">
        <w:rPr>
          <w:rStyle w:val="DipnotBavurusu"/>
          <w:rFonts w:ascii="Times New Roman" w:hAnsi="Times New Roman" w:cs="Times New Roman"/>
          <w:color w:val="0D0D0D"/>
          <w:sz w:val="18"/>
          <w:szCs w:val="18"/>
        </w:rPr>
        <w:footnoteRef/>
      </w:r>
      <w:r>
        <w:rPr>
          <w:rFonts w:ascii="Times New Roman" w:hAnsi="Times New Roman" w:cs="Times New Roman"/>
          <w:color w:val="0D0D0D"/>
          <w:sz w:val="18"/>
          <w:szCs w:val="18"/>
        </w:rPr>
        <w:t xml:space="preserve"> </w:t>
      </w:r>
      <w:r w:rsidRPr="000B3AC8">
        <w:rPr>
          <w:rFonts w:ascii="Times New Roman" w:hAnsi="Times New Roman" w:cs="Times New Roman"/>
          <w:b/>
          <w:bCs/>
          <w:color w:val="0D0D0D"/>
          <w:kern w:val="36"/>
          <w:sz w:val="18"/>
          <w:szCs w:val="18"/>
        </w:rPr>
        <w:t>Diyanet'ten Domuz Geni Olmayan Gdo'lu Ürünlere Fetva</w:t>
      </w:r>
      <w:r>
        <w:rPr>
          <w:rFonts w:ascii="Times New Roman" w:hAnsi="Times New Roman" w:cs="Times New Roman"/>
          <w:color w:val="0D0D0D"/>
          <w:kern w:val="36"/>
          <w:sz w:val="18"/>
          <w:szCs w:val="18"/>
        </w:rPr>
        <w:t>,</w:t>
      </w:r>
      <w:r>
        <w:rPr>
          <w:rFonts w:ascii="Times New Roman" w:hAnsi="Times New Roman" w:cs="Times New Roman"/>
          <w:color w:val="0D0D0D"/>
          <w:sz w:val="18"/>
          <w:szCs w:val="18"/>
        </w:rPr>
        <w:t xml:space="preserve"> Muhlis Akar, </w:t>
      </w:r>
      <w:r w:rsidRPr="005973B7">
        <w:rPr>
          <w:rFonts w:ascii="Times New Roman" w:hAnsi="Times New Roman" w:cs="Times New Roman"/>
          <w:color w:val="0D0D0D"/>
          <w:kern w:val="36"/>
          <w:sz w:val="18"/>
          <w:szCs w:val="18"/>
        </w:rPr>
        <w:t>20 Ekim 2019 tarihind</w:t>
      </w:r>
      <w:r>
        <w:rPr>
          <w:rFonts w:ascii="Times New Roman" w:hAnsi="Times New Roman" w:cs="Times New Roman"/>
          <w:color w:val="0D0D0D"/>
          <w:kern w:val="36"/>
          <w:sz w:val="18"/>
          <w:szCs w:val="18"/>
        </w:rPr>
        <w:t>e</w:t>
      </w:r>
      <w:r w:rsidRPr="005973B7">
        <w:rPr>
          <w:rFonts w:ascii="Times New Roman" w:hAnsi="Times New Roman" w:cs="Times New Roman"/>
          <w:color w:val="0D0D0D"/>
          <w:sz w:val="18"/>
          <w:szCs w:val="18"/>
        </w:rPr>
        <w:t xml:space="preserve"> </w:t>
      </w:r>
      <w:hyperlink r:id="rId20" w:history="1">
        <w:r w:rsidRPr="005973B7">
          <w:rPr>
            <w:rStyle w:val="Kpr"/>
            <w:rFonts w:ascii="Times New Roman" w:hAnsi="Times New Roman" w:cs="Times New Roman"/>
            <w:color w:val="0D0D0D"/>
            <w:sz w:val="18"/>
            <w:szCs w:val="18"/>
            <w:u w:val="none"/>
          </w:rPr>
          <w:t>https://www.haberler.com/diyanet-ten-domuz-geni-olmayan-gdo-lu-urunlere-4131068-haberi/</w:t>
        </w:r>
      </w:hyperlink>
      <w:r w:rsidRPr="005973B7">
        <w:rPr>
          <w:rFonts w:ascii="Times New Roman" w:hAnsi="Times New Roman" w:cs="Times New Roman"/>
          <w:color w:val="0D0D0D"/>
          <w:sz w:val="18"/>
          <w:szCs w:val="18"/>
        </w:rPr>
        <w:t xml:space="preserve"> adresinden </w:t>
      </w:r>
      <w:r>
        <w:rPr>
          <w:rFonts w:ascii="Times New Roman" w:hAnsi="Times New Roman" w:cs="Times New Roman"/>
          <w:color w:val="0D0D0D"/>
          <w:sz w:val="18"/>
          <w:szCs w:val="18"/>
        </w:rPr>
        <w:t>erişildi</w:t>
      </w:r>
      <w:r w:rsidRPr="005973B7">
        <w:rPr>
          <w:rFonts w:ascii="Times New Roman" w:hAnsi="Times New Roman" w:cs="Times New Roman"/>
          <w:color w:val="0D0D0D"/>
          <w:sz w:val="18"/>
          <w:szCs w:val="18"/>
        </w:rPr>
        <w:t>.</w:t>
      </w:r>
    </w:p>
  </w:footnote>
  <w:footnote w:id="512">
    <w:p w:rsidR="00CC3308" w:rsidRPr="00E01EB7" w:rsidRDefault="00CC3308" w:rsidP="000A77F4">
      <w:pPr>
        <w:pStyle w:val="GvdeMetni"/>
        <w:kinsoku w:val="0"/>
        <w:overflowPunct w:val="0"/>
        <w:spacing w:line="20" w:lineRule="atLeast"/>
        <w:ind w:left="709" w:hanging="709"/>
        <w:jc w:val="both"/>
        <w:rPr>
          <w:color w:val="0D0D0D"/>
          <w:sz w:val="18"/>
          <w:szCs w:val="18"/>
        </w:rPr>
      </w:pPr>
      <w:r w:rsidRPr="005973B7">
        <w:rPr>
          <w:rStyle w:val="DipnotBavurusu"/>
          <w:color w:val="0D0D0D"/>
          <w:sz w:val="18"/>
          <w:szCs w:val="18"/>
        </w:rPr>
        <w:footnoteRef/>
      </w:r>
      <w:r w:rsidRPr="005973B7">
        <w:rPr>
          <w:color w:val="0D0D0D"/>
          <w:sz w:val="18"/>
          <w:szCs w:val="18"/>
        </w:rPr>
        <w:t xml:space="preserve"> </w:t>
      </w:r>
      <w:r>
        <w:rPr>
          <w:color w:val="0D0D0D"/>
          <w:sz w:val="18"/>
          <w:szCs w:val="18"/>
        </w:rPr>
        <w:t>Günay ve Özdemir, a.g.m., s. 1011-1012</w:t>
      </w:r>
      <w:r w:rsidRPr="005973B7">
        <w:rPr>
          <w:color w:val="0D0D0D"/>
          <w:sz w:val="18"/>
          <w:szCs w:val="18"/>
        </w:rPr>
        <w:t>.</w:t>
      </w:r>
    </w:p>
  </w:footnote>
  <w:footnote w:id="513">
    <w:p w:rsidR="00CC3308" w:rsidRPr="00FD70F9" w:rsidRDefault="00CC3308" w:rsidP="00FD70F9">
      <w:pPr>
        <w:pStyle w:val="GvdeMetni"/>
        <w:kinsoku w:val="0"/>
        <w:overflowPunct w:val="0"/>
        <w:spacing w:line="20" w:lineRule="atLeast"/>
        <w:ind w:left="709" w:hanging="709"/>
        <w:jc w:val="both"/>
      </w:pPr>
      <w:r w:rsidRPr="00FD70F9">
        <w:rPr>
          <w:rStyle w:val="DipnotBavurusu"/>
          <w:color w:val="0D0D0D"/>
          <w:sz w:val="18"/>
          <w:szCs w:val="18"/>
        </w:rPr>
        <w:footnoteRef/>
      </w:r>
      <w:r w:rsidRPr="00FD70F9">
        <w:rPr>
          <w:rStyle w:val="DipnotBavurusu"/>
          <w:color w:val="0D0D0D"/>
          <w:sz w:val="18"/>
          <w:szCs w:val="18"/>
        </w:rPr>
        <w:t xml:space="preserve"> </w:t>
      </w:r>
      <w:r>
        <w:rPr>
          <w:color w:val="0D0D0D"/>
          <w:spacing w:val="-2"/>
          <w:sz w:val="18"/>
          <w:szCs w:val="18"/>
        </w:rPr>
        <w:t>İsmail Yalçın,</w:t>
      </w:r>
      <w:r>
        <w:rPr>
          <w:color w:val="0D0D0D"/>
          <w:spacing w:val="18"/>
          <w:sz w:val="18"/>
          <w:szCs w:val="18"/>
        </w:rPr>
        <w:t xml:space="preserve"> </w:t>
      </w:r>
      <w:r w:rsidRPr="00FD70F9">
        <w:rPr>
          <w:b/>
          <w:bCs/>
          <w:color w:val="0D0D0D"/>
          <w:spacing w:val="-1"/>
          <w:sz w:val="18"/>
          <w:szCs w:val="18"/>
        </w:rPr>
        <w:t>İslam Hukuku Açısından Yaratılışı Değiştirme Fıtratı Bozma</w:t>
      </w:r>
      <w:r>
        <w:rPr>
          <w:color w:val="0D0D0D"/>
          <w:spacing w:val="-1"/>
          <w:sz w:val="18"/>
          <w:szCs w:val="18"/>
        </w:rPr>
        <w:t>, Fecr Yayınevi, 1. Baskı, İstanbul, 2017, s. 139.</w:t>
      </w:r>
    </w:p>
  </w:footnote>
  <w:footnote w:id="514">
    <w:p w:rsidR="00CC3308" w:rsidRPr="00E24007" w:rsidRDefault="00CC3308" w:rsidP="00166B1B">
      <w:pPr>
        <w:pStyle w:val="GvdeMetni"/>
        <w:spacing w:line="20" w:lineRule="atLeast"/>
        <w:ind w:left="709" w:hanging="709"/>
        <w:jc w:val="both"/>
        <w:rPr>
          <w:color w:val="0D0D0D"/>
          <w:sz w:val="18"/>
          <w:szCs w:val="18"/>
        </w:rPr>
      </w:pPr>
      <w:r w:rsidRPr="00E24007">
        <w:rPr>
          <w:rStyle w:val="DipnotBavurusu"/>
          <w:sz w:val="18"/>
          <w:szCs w:val="18"/>
        </w:rPr>
        <w:footnoteRef/>
      </w:r>
      <w:r>
        <w:rPr>
          <w:sz w:val="18"/>
          <w:szCs w:val="18"/>
        </w:rPr>
        <w:t xml:space="preserve"> </w:t>
      </w:r>
      <w:r>
        <w:rPr>
          <w:color w:val="0D0D0D"/>
          <w:sz w:val="18"/>
          <w:szCs w:val="18"/>
        </w:rPr>
        <w:t>Adnan Koşum, “</w:t>
      </w:r>
      <w:r w:rsidRPr="00E24007">
        <w:rPr>
          <w:color w:val="0D0D0D"/>
          <w:sz w:val="18"/>
          <w:szCs w:val="18"/>
        </w:rPr>
        <w:t xml:space="preserve">Gıda Maddeleri ile </w:t>
      </w:r>
      <w:r>
        <w:rPr>
          <w:color w:val="0D0D0D"/>
          <w:sz w:val="18"/>
          <w:szCs w:val="18"/>
        </w:rPr>
        <w:t>İlgili Problemler”,</w:t>
      </w:r>
      <w:r w:rsidRPr="00E24007">
        <w:rPr>
          <w:color w:val="0D0D0D"/>
          <w:sz w:val="18"/>
          <w:szCs w:val="18"/>
        </w:rPr>
        <w:t xml:space="preserve"> </w:t>
      </w:r>
      <w:r w:rsidRPr="008D02B6">
        <w:rPr>
          <w:b/>
          <w:bCs/>
          <w:color w:val="0D0D0D"/>
          <w:sz w:val="18"/>
          <w:szCs w:val="18"/>
        </w:rPr>
        <w:t>İslam Hukuku</w:t>
      </w:r>
      <w:r>
        <w:rPr>
          <w:color w:val="0D0D0D"/>
          <w:sz w:val="18"/>
          <w:szCs w:val="18"/>
        </w:rPr>
        <w:t>,</w:t>
      </w:r>
      <w:r w:rsidRPr="00E24007">
        <w:rPr>
          <w:color w:val="0D0D0D"/>
          <w:sz w:val="18"/>
          <w:szCs w:val="18"/>
        </w:rPr>
        <w:t xml:space="preserve"> Talip Türcan</w:t>
      </w:r>
      <w:r>
        <w:rPr>
          <w:color w:val="0D0D0D"/>
          <w:sz w:val="18"/>
          <w:szCs w:val="18"/>
        </w:rPr>
        <w:t xml:space="preserve"> (Editör), </w:t>
      </w:r>
      <w:r w:rsidRPr="00E24007">
        <w:rPr>
          <w:color w:val="0D0D0D"/>
          <w:sz w:val="18"/>
          <w:szCs w:val="18"/>
        </w:rPr>
        <w:t>Grafiker</w:t>
      </w:r>
      <w:r>
        <w:rPr>
          <w:color w:val="0D0D0D"/>
          <w:sz w:val="18"/>
          <w:szCs w:val="18"/>
        </w:rPr>
        <w:t xml:space="preserve"> </w:t>
      </w:r>
      <w:r w:rsidRPr="00E24007">
        <w:rPr>
          <w:color w:val="0D0D0D"/>
          <w:sz w:val="18"/>
          <w:szCs w:val="18"/>
        </w:rPr>
        <w:t>Yayınları, Ankara, 2018, s.</w:t>
      </w:r>
      <w:r>
        <w:rPr>
          <w:color w:val="0D0D0D"/>
          <w:sz w:val="18"/>
          <w:szCs w:val="18"/>
        </w:rPr>
        <w:t xml:space="preserve"> </w:t>
      </w:r>
      <w:r w:rsidRPr="00E24007">
        <w:rPr>
          <w:color w:val="0D0D0D"/>
          <w:sz w:val="18"/>
          <w:szCs w:val="18"/>
        </w:rPr>
        <w:t>777.</w:t>
      </w:r>
    </w:p>
  </w:footnote>
  <w:footnote w:id="515">
    <w:p w:rsidR="00CC3308" w:rsidRPr="00E24007" w:rsidRDefault="00CC3308" w:rsidP="004F3D55">
      <w:pPr>
        <w:pStyle w:val="DipnotMetni"/>
        <w:rPr>
          <w:rFonts w:ascii="Times New Roman" w:hAnsi="Times New Roman"/>
          <w:sz w:val="18"/>
          <w:szCs w:val="18"/>
        </w:rPr>
      </w:pPr>
      <w:r w:rsidRPr="00E24007">
        <w:rPr>
          <w:rStyle w:val="DipnotBavurusu"/>
          <w:rFonts w:ascii="Times New Roman" w:hAnsi="Times New Roman"/>
          <w:sz w:val="18"/>
          <w:szCs w:val="18"/>
        </w:rPr>
        <w:footnoteRef/>
      </w:r>
      <w:r w:rsidRPr="00E24007">
        <w:rPr>
          <w:rFonts w:ascii="Times New Roman" w:hAnsi="Times New Roman"/>
          <w:sz w:val="18"/>
          <w:szCs w:val="18"/>
        </w:rPr>
        <w:t xml:space="preserve"> </w:t>
      </w:r>
      <w:r>
        <w:rPr>
          <w:rFonts w:ascii="Times New Roman" w:hAnsi="Times New Roman"/>
          <w:color w:val="0D0D0D"/>
          <w:sz w:val="18"/>
          <w:szCs w:val="18"/>
        </w:rPr>
        <w:t>Atar ve diğerleri, a.g.e</w:t>
      </w:r>
      <w:r w:rsidRPr="00E24007">
        <w:rPr>
          <w:rFonts w:ascii="Times New Roman" w:hAnsi="Times New Roman"/>
          <w:color w:val="0D0D0D"/>
          <w:sz w:val="18"/>
          <w:szCs w:val="18"/>
        </w:rPr>
        <w:t>., s. 690-691.</w:t>
      </w:r>
    </w:p>
  </w:footnote>
  <w:footnote w:id="516">
    <w:p w:rsidR="00CC3308" w:rsidRPr="00D34181" w:rsidRDefault="00CC3308" w:rsidP="002C0A30">
      <w:pPr>
        <w:pStyle w:val="GvdeMetni"/>
        <w:kinsoku w:val="0"/>
        <w:overflowPunct w:val="0"/>
        <w:spacing w:line="20" w:lineRule="atLeast"/>
        <w:ind w:left="709" w:hanging="709"/>
        <w:jc w:val="both"/>
        <w:rPr>
          <w:rStyle w:val="DipnotBavurusu"/>
          <w:color w:val="0D0D0D"/>
          <w:sz w:val="18"/>
          <w:szCs w:val="18"/>
        </w:rPr>
      </w:pPr>
      <w:r w:rsidRPr="00D34181">
        <w:rPr>
          <w:rStyle w:val="DipnotBavurusu"/>
          <w:color w:val="0D0D0D"/>
          <w:sz w:val="18"/>
          <w:szCs w:val="18"/>
        </w:rPr>
        <w:footnoteRef/>
      </w:r>
      <w:r w:rsidRPr="00D34181">
        <w:rPr>
          <w:rStyle w:val="DipnotBavurusu"/>
          <w:color w:val="0D0D0D"/>
          <w:sz w:val="18"/>
          <w:szCs w:val="18"/>
        </w:rPr>
        <w:t xml:space="preserve"> </w:t>
      </w:r>
      <w:r>
        <w:rPr>
          <w:color w:val="0D0D0D"/>
          <w:spacing w:val="-2"/>
          <w:sz w:val="18"/>
          <w:szCs w:val="18"/>
        </w:rPr>
        <w:t>İsmail Köksal,</w:t>
      </w:r>
      <w:r w:rsidRPr="005973B7">
        <w:rPr>
          <w:color w:val="0D0D0D"/>
          <w:spacing w:val="12"/>
          <w:sz w:val="18"/>
          <w:szCs w:val="18"/>
        </w:rPr>
        <w:t xml:space="preserve"> </w:t>
      </w:r>
      <w:r>
        <w:rPr>
          <w:b/>
          <w:bCs/>
          <w:color w:val="0D0D0D"/>
          <w:spacing w:val="-1"/>
          <w:sz w:val="18"/>
          <w:szCs w:val="18"/>
        </w:rPr>
        <w:t>Genetik Kopyalamanın Fıkhî</w:t>
      </w:r>
      <w:r w:rsidRPr="00D34181">
        <w:rPr>
          <w:b/>
          <w:bCs/>
          <w:color w:val="0D0D0D"/>
          <w:spacing w:val="-1"/>
          <w:sz w:val="18"/>
          <w:szCs w:val="18"/>
        </w:rPr>
        <w:t xml:space="preserve"> Yönü</w:t>
      </w:r>
      <w:r>
        <w:rPr>
          <w:color w:val="0D0D0D"/>
          <w:spacing w:val="-1"/>
          <w:sz w:val="18"/>
          <w:szCs w:val="18"/>
        </w:rPr>
        <w:t xml:space="preserve">, </w:t>
      </w:r>
      <w:r>
        <w:rPr>
          <w:color w:val="0D0D0D"/>
          <w:spacing w:val="-2"/>
          <w:sz w:val="18"/>
          <w:szCs w:val="18"/>
        </w:rPr>
        <w:t>Beyan Yayınları</w:t>
      </w:r>
      <w:r w:rsidRPr="005973B7">
        <w:rPr>
          <w:color w:val="0D0D0D"/>
          <w:sz w:val="18"/>
          <w:szCs w:val="18"/>
        </w:rPr>
        <w:t xml:space="preserve">, </w:t>
      </w:r>
      <w:r>
        <w:rPr>
          <w:color w:val="0D0D0D"/>
          <w:spacing w:val="-1"/>
          <w:sz w:val="18"/>
          <w:szCs w:val="18"/>
        </w:rPr>
        <w:t>1. Baskı, İstanbul, 2005, s. 168</w:t>
      </w:r>
      <w:r w:rsidRPr="005973B7">
        <w:rPr>
          <w:color w:val="0D0D0D"/>
          <w:sz w:val="18"/>
          <w:szCs w:val="18"/>
        </w:rPr>
        <w:t>.</w:t>
      </w:r>
    </w:p>
  </w:footnote>
  <w:footnote w:id="517">
    <w:p w:rsidR="00CC3308" w:rsidRPr="00450E64" w:rsidRDefault="00CC3308" w:rsidP="00A4208E">
      <w:pPr>
        <w:pStyle w:val="GvdeMetni"/>
        <w:spacing w:line="20" w:lineRule="atLeast"/>
        <w:ind w:left="709" w:hanging="709"/>
        <w:jc w:val="both"/>
        <w:rPr>
          <w:color w:val="0D0D0D"/>
          <w:sz w:val="18"/>
          <w:szCs w:val="18"/>
        </w:rPr>
      </w:pPr>
      <w:r w:rsidRPr="00450E64">
        <w:rPr>
          <w:rStyle w:val="DipnotBavurusu"/>
          <w:sz w:val="18"/>
          <w:szCs w:val="18"/>
        </w:rPr>
        <w:footnoteRef/>
      </w:r>
      <w:r w:rsidRPr="00450E64">
        <w:rPr>
          <w:rStyle w:val="DipnotBavurusu"/>
        </w:rPr>
        <w:t xml:space="preserve"> </w:t>
      </w:r>
      <w:r w:rsidRPr="00450E64">
        <w:rPr>
          <w:color w:val="0D0D0D"/>
          <w:sz w:val="18"/>
          <w:szCs w:val="18"/>
        </w:rPr>
        <w:t xml:space="preserve">İsmail Râci el- Faruki, </w:t>
      </w:r>
      <w:r w:rsidRPr="008D02B6">
        <w:rPr>
          <w:b/>
          <w:bCs/>
          <w:color w:val="0D0D0D"/>
          <w:sz w:val="18"/>
          <w:szCs w:val="18"/>
        </w:rPr>
        <w:t>Bilginin İslamileştirilmesi – Genel Çalışma Planı ve İlkeler</w:t>
      </w:r>
      <w:r>
        <w:rPr>
          <w:color w:val="0D0D0D"/>
          <w:sz w:val="18"/>
          <w:szCs w:val="18"/>
        </w:rPr>
        <w:t xml:space="preserve">, </w:t>
      </w:r>
      <w:r w:rsidRPr="00450E64">
        <w:rPr>
          <w:color w:val="0D0D0D"/>
          <w:sz w:val="18"/>
          <w:szCs w:val="18"/>
        </w:rPr>
        <w:t>Risale Yayınları</w:t>
      </w:r>
      <w:r>
        <w:rPr>
          <w:color w:val="0D0D0D"/>
          <w:sz w:val="18"/>
          <w:szCs w:val="18"/>
        </w:rPr>
        <w:t xml:space="preserve">, </w:t>
      </w:r>
      <w:r w:rsidRPr="00450E64">
        <w:rPr>
          <w:color w:val="0D0D0D"/>
          <w:sz w:val="18"/>
          <w:szCs w:val="18"/>
        </w:rPr>
        <w:t>3.</w:t>
      </w:r>
      <w:r>
        <w:rPr>
          <w:color w:val="0D0D0D"/>
          <w:sz w:val="18"/>
          <w:szCs w:val="18"/>
        </w:rPr>
        <w:t xml:space="preserve"> </w:t>
      </w:r>
      <w:r w:rsidRPr="00450E64">
        <w:rPr>
          <w:color w:val="0D0D0D"/>
          <w:sz w:val="18"/>
          <w:szCs w:val="18"/>
        </w:rPr>
        <w:t>Baskı</w:t>
      </w:r>
      <w:r>
        <w:rPr>
          <w:color w:val="0D0D0D"/>
          <w:sz w:val="18"/>
          <w:szCs w:val="18"/>
        </w:rPr>
        <w:t>,</w:t>
      </w:r>
      <w:r w:rsidRPr="00450E64">
        <w:rPr>
          <w:color w:val="0D0D0D"/>
          <w:sz w:val="18"/>
          <w:szCs w:val="18"/>
        </w:rPr>
        <w:t xml:space="preserve"> İstanbul, 1995,</w:t>
      </w:r>
      <w:r>
        <w:rPr>
          <w:color w:val="0D0D0D"/>
          <w:sz w:val="18"/>
          <w:szCs w:val="18"/>
        </w:rPr>
        <w:t xml:space="preserve"> </w:t>
      </w:r>
      <w:r w:rsidRPr="00450E64">
        <w:rPr>
          <w:color w:val="0D0D0D"/>
          <w:sz w:val="18"/>
          <w:szCs w:val="18"/>
        </w:rPr>
        <w:t>s. 63.</w:t>
      </w:r>
    </w:p>
  </w:footnote>
  <w:footnote w:id="518">
    <w:p w:rsidR="00CC3308" w:rsidRPr="00D313B9" w:rsidRDefault="00CC3308" w:rsidP="002E085F">
      <w:pPr>
        <w:pStyle w:val="GvdeMetni"/>
        <w:spacing w:line="20" w:lineRule="atLeast"/>
        <w:ind w:left="709" w:hanging="709"/>
        <w:jc w:val="both"/>
      </w:pPr>
      <w:r w:rsidRPr="00D313B9">
        <w:rPr>
          <w:rStyle w:val="DipnotBavurusu"/>
          <w:sz w:val="18"/>
          <w:szCs w:val="18"/>
        </w:rPr>
        <w:footnoteRef/>
      </w:r>
      <w:r w:rsidRPr="00D313B9">
        <w:rPr>
          <w:rStyle w:val="DipnotBavurusu"/>
          <w:sz w:val="18"/>
          <w:szCs w:val="18"/>
        </w:rPr>
        <w:t xml:space="preserve"> </w:t>
      </w:r>
      <w:r w:rsidRPr="002E085F">
        <w:rPr>
          <w:color w:val="0D0D0D"/>
          <w:sz w:val="18"/>
          <w:szCs w:val="18"/>
        </w:rPr>
        <w:t xml:space="preserve">Necdet Çağıl, “Kur’an Işığında Çevre Gerçeği ve Çevre Bilinci”, </w:t>
      </w:r>
      <w:r w:rsidRPr="002E085F">
        <w:rPr>
          <w:b/>
          <w:bCs/>
          <w:color w:val="0D0D0D"/>
          <w:sz w:val="18"/>
          <w:szCs w:val="18"/>
        </w:rPr>
        <w:t>Ekev Akademi Dergisi</w:t>
      </w:r>
      <w:r w:rsidRPr="002E085F">
        <w:rPr>
          <w:color w:val="0D0D0D"/>
          <w:sz w:val="18"/>
          <w:szCs w:val="18"/>
        </w:rPr>
        <w:t xml:space="preserve">, </w:t>
      </w:r>
      <w:r>
        <w:rPr>
          <w:color w:val="0D0D0D"/>
          <w:sz w:val="18"/>
          <w:szCs w:val="18"/>
        </w:rPr>
        <w:t>Sayı. 36, 2008</w:t>
      </w:r>
      <w:r w:rsidRPr="002E085F">
        <w:rPr>
          <w:color w:val="0D0D0D"/>
          <w:sz w:val="18"/>
          <w:szCs w:val="18"/>
        </w:rPr>
        <w:t xml:space="preserve">, </w:t>
      </w:r>
      <w:r>
        <w:rPr>
          <w:color w:val="0D0D0D"/>
          <w:sz w:val="18"/>
          <w:szCs w:val="18"/>
        </w:rPr>
        <w:t>s. 17.</w:t>
      </w:r>
    </w:p>
  </w:footnote>
  <w:footnote w:id="519">
    <w:p w:rsidR="00CC3308" w:rsidRPr="00D662EE" w:rsidRDefault="00CC3308" w:rsidP="00D662EE">
      <w:pPr>
        <w:pStyle w:val="DipnotMetni"/>
        <w:rPr>
          <w:rStyle w:val="DipnotBavurusu"/>
          <w:rFonts w:ascii="Times New Roman" w:hAnsi="Times New Roman"/>
          <w:sz w:val="18"/>
          <w:szCs w:val="18"/>
        </w:rPr>
      </w:pPr>
      <w:r w:rsidRPr="0093556F">
        <w:rPr>
          <w:rStyle w:val="DipnotBavurusu"/>
          <w:rFonts w:ascii="Times New Roman" w:hAnsi="Times New Roman"/>
          <w:sz w:val="18"/>
          <w:szCs w:val="18"/>
        </w:rPr>
        <w:footnoteRef/>
      </w:r>
      <w:r w:rsidRPr="0093556F">
        <w:rPr>
          <w:rStyle w:val="DipnotBavurusu"/>
          <w:rFonts w:ascii="Times New Roman" w:hAnsi="Times New Roman"/>
          <w:sz w:val="18"/>
          <w:szCs w:val="18"/>
        </w:rPr>
        <w:t xml:space="preserve"> </w:t>
      </w:r>
      <w:r>
        <w:rPr>
          <w:rFonts w:ascii="Times New Roman" w:hAnsi="Times New Roman"/>
          <w:sz w:val="18"/>
          <w:szCs w:val="18"/>
        </w:rPr>
        <w:t xml:space="preserve">Bkz. </w:t>
      </w:r>
      <w:r>
        <w:rPr>
          <w:rFonts w:ascii="Times New Roman" w:hAnsi="Times New Roman"/>
          <w:color w:val="0D0D0D"/>
          <w:sz w:val="18"/>
          <w:szCs w:val="18"/>
        </w:rPr>
        <w:t>Rûm, 30/30.</w:t>
      </w:r>
    </w:p>
  </w:footnote>
  <w:footnote w:id="520">
    <w:p w:rsidR="00CC3308" w:rsidRPr="001E2595" w:rsidRDefault="00CC3308" w:rsidP="001E2595">
      <w:pPr>
        <w:pStyle w:val="DipnotMetni"/>
        <w:rPr>
          <w:rStyle w:val="DipnotBavurusu"/>
          <w:rFonts w:ascii="Times New Roman" w:hAnsi="Times New Roman"/>
          <w:sz w:val="18"/>
          <w:szCs w:val="18"/>
        </w:rPr>
      </w:pPr>
      <w:r w:rsidRPr="0093556F">
        <w:rPr>
          <w:rStyle w:val="DipnotBavurusu"/>
          <w:rFonts w:ascii="Times New Roman" w:hAnsi="Times New Roman"/>
          <w:sz w:val="18"/>
          <w:szCs w:val="18"/>
        </w:rPr>
        <w:footnoteRef/>
      </w:r>
      <w:r w:rsidRPr="0093556F">
        <w:rPr>
          <w:rStyle w:val="DipnotBavurusu"/>
          <w:rFonts w:ascii="Times New Roman" w:hAnsi="Times New Roman"/>
          <w:sz w:val="18"/>
          <w:szCs w:val="18"/>
        </w:rPr>
        <w:t xml:space="preserve"> </w:t>
      </w:r>
      <w:r>
        <w:rPr>
          <w:rFonts w:ascii="Times New Roman" w:hAnsi="Times New Roman"/>
          <w:sz w:val="18"/>
          <w:szCs w:val="18"/>
        </w:rPr>
        <w:t xml:space="preserve">Bkz. </w:t>
      </w:r>
      <w:r>
        <w:rPr>
          <w:rFonts w:ascii="Times New Roman" w:hAnsi="Times New Roman"/>
          <w:color w:val="0D0D0D"/>
          <w:sz w:val="18"/>
          <w:szCs w:val="18"/>
        </w:rPr>
        <w:t>Bakara, 2/219.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308" w:rsidRDefault="00CC330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5"/>
      <w:numFmt w:val="upperLetter"/>
      <w:lvlText w:val="%1"/>
      <w:lvlJc w:val="left"/>
      <w:pPr>
        <w:ind w:hanging="317"/>
      </w:pPr>
    </w:lvl>
    <w:lvl w:ilvl="1">
      <w:start w:val="16"/>
      <w:numFmt w:val="upperLetter"/>
      <w:lvlText w:val="%1-%2"/>
      <w:lvlJc w:val="left"/>
      <w:pPr>
        <w:ind w:hanging="317"/>
      </w:pPr>
      <w:rPr>
        <w:rFonts w:ascii="Swis721 BT" w:hAnsi="Swis721 BT" w:cs="Swis721 BT"/>
        <w:b w:val="0"/>
        <w:bCs w:val="0"/>
        <w:color w:val="181512"/>
        <w:sz w:val="20"/>
        <w:szCs w:val="20"/>
      </w:rPr>
    </w:lvl>
    <w:lvl w:ilvl="2">
      <w:start w:val="1"/>
      <w:numFmt w:val="decimal"/>
      <w:lvlText w:val="%3."/>
      <w:lvlJc w:val="left"/>
      <w:pPr>
        <w:ind w:hanging="360"/>
      </w:pPr>
      <w:rPr>
        <w:rFonts w:ascii="Arial" w:hAnsi="Arial" w:cs="Arial"/>
        <w:b w:val="0"/>
        <w:bCs w:val="0"/>
        <w:w w:val="99"/>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00000886"/>
    <w:lvl w:ilvl="0">
      <w:start w:val="5"/>
      <w:numFmt w:val="lowerLetter"/>
      <w:lvlText w:val="%1"/>
      <w:lvlJc w:val="left"/>
      <w:pPr>
        <w:ind w:hanging="345"/>
      </w:pPr>
    </w:lvl>
    <w:lvl w:ilvl="1">
      <w:start w:val="13"/>
      <w:numFmt w:val="lowerLetter"/>
      <w:lvlText w:val="%1-%2"/>
      <w:lvlJc w:val="left"/>
      <w:pPr>
        <w:ind w:hanging="345"/>
      </w:pPr>
      <w:rPr>
        <w:rFonts w:ascii="Arial" w:hAnsi="Arial" w:cs="Arial"/>
        <w:b w:val="0"/>
        <w:bCs w:val="0"/>
        <w:color w:val="181512"/>
        <w:spacing w:val="-1"/>
        <w:sz w:val="20"/>
        <w:szCs w:val="20"/>
      </w:rPr>
    </w:lvl>
    <w:lvl w:ilvl="2">
      <w:start w:val="1"/>
      <w:numFmt w:val="decimal"/>
      <w:lvlText w:val="%3."/>
      <w:lvlJc w:val="left"/>
      <w:pPr>
        <w:ind w:hanging="360"/>
      </w:pPr>
      <w:rPr>
        <w:rFonts w:ascii="Arial" w:hAnsi="Arial" w:cs="Arial"/>
        <w:b/>
        <w:bCs/>
        <w:spacing w:val="-1"/>
        <w:w w:val="99"/>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00000887"/>
    <w:lvl w:ilvl="0">
      <w:start w:val="1"/>
      <w:numFmt w:val="upperLetter"/>
      <w:lvlText w:val="%1"/>
      <w:lvlJc w:val="left"/>
      <w:pPr>
        <w:ind w:hanging="702"/>
      </w:pPr>
    </w:lvl>
    <w:lvl w:ilvl="1">
      <w:start w:val="2"/>
      <w:numFmt w:val="upperLetter"/>
      <w:lvlText w:val="%1.%2"/>
      <w:lvlJc w:val="left"/>
      <w:pPr>
        <w:ind w:hanging="702"/>
      </w:pPr>
    </w:lvl>
    <w:lvl w:ilvl="2">
      <w:start w:val="4"/>
      <w:numFmt w:val="upperLetter"/>
      <w:lvlText w:val="%1.%2.%3."/>
      <w:lvlJc w:val="left"/>
      <w:pPr>
        <w:ind w:hanging="702"/>
      </w:pPr>
      <w:rPr>
        <w:rFonts w:ascii="Arial" w:hAnsi="Arial" w:cs="Arial"/>
        <w:b w:val="0"/>
        <w:bCs w:val="0"/>
        <w:w w:val="99"/>
        <w:sz w:val="22"/>
        <w:szCs w:val="22"/>
      </w:rPr>
    </w:lvl>
    <w:lvl w:ilvl="3">
      <w:numFmt w:val="bullet"/>
      <w:lvlText w:val=""/>
      <w:lvlJc w:val="left"/>
      <w:pPr>
        <w:ind w:hanging="360"/>
      </w:pPr>
      <w:rPr>
        <w:rFonts w:ascii="David Transparent" w:hAnsi="Times New Roman" w:cs="David Transparent"/>
        <w:b w:val="0"/>
        <w:bCs w:val="0"/>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05"/>
    <w:multiLevelType w:val="multilevel"/>
    <w:tmpl w:val="00000888"/>
    <w:lvl w:ilvl="0">
      <w:start w:val="1"/>
      <w:numFmt w:val="decimal"/>
      <w:lvlText w:val="%1."/>
      <w:lvlJc w:val="left"/>
      <w:pPr>
        <w:ind w:hanging="245"/>
      </w:pPr>
      <w:rPr>
        <w:rFonts w:ascii="Arial" w:hAnsi="Arial" w:cs="Arial"/>
        <w:b/>
        <w:bCs/>
        <w:spacing w:val="-1"/>
        <w:w w:val="99"/>
        <w:sz w:val="22"/>
        <w:szCs w:val="22"/>
      </w:rPr>
    </w:lvl>
    <w:lvl w:ilvl="1">
      <w:start w:val="1"/>
      <w:numFmt w:val="decimal"/>
      <w:lvlText w:val="%2."/>
      <w:lvlJc w:val="left"/>
      <w:pPr>
        <w:ind w:hanging="360"/>
      </w:pPr>
      <w:rPr>
        <w:rFonts w:ascii="Arial" w:hAnsi="Arial" w:cs="Arial"/>
        <w:b/>
        <w:bCs/>
        <w:w w:val="99"/>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00000889"/>
    <w:lvl w:ilvl="0">
      <w:start w:val="1"/>
      <w:numFmt w:val="decimal"/>
      <w:lvlText w:val="%1."/>
      <w:lvlJc w:val="left"/>
      <w:pPr>
        <w:ind w:hanging="360"/>
      </w:pPr>
      <w:rPr>
        <w:rFonts w:ascii="Arial" w:hAnsi="Arial" w:cs="Arial"/>
        <w:b w:val="0"/>
        <w:bCs w:val="0"/>
        <w:w w:val="99"/>
        <w:sz w:val="22"/>
        <w:szCs w:val="22"/>
      </w:rPr>
    </w:lvl>
    <w:lvl w:ilvl="1">
      <w:start w:val="1"/>
      <w:numFmt w:val="decimal"/>
      <w:lvlText w:val="%2."/>
      <w:lvlJc w:val="left"/>
      <w:pPr>
        <w:ind w:hanging="360"/>
      </w:pPr>
      <w:rPr>
        <w:rFonts w:ascii="Arial" w:hAnsi="Arial" w:cs="Arial"/>
        <w:b/>
        <w:bCs/>
        <w:w w:val="99"/>
        <w:sz w:val="22"/>
        <w:szCs w:val="22"/>
      </w:rPr>
    </w:lvl>
    <w:lvl w:ilvl="2">
      <w:start w:val="1"/>
      <w:numFmt w:val="lowerLetter"/>
      <w:lvlText w:val="%3."/>
      <w:lvlJc w:val="left"/>
      <w:pPr>
        <w:ind w:hanging="361"/>
      </w:pPr>
      <w:rPr>
        <w:rFonts w:ascii="Arial" w:hAnsi="Arial" w:cs="Arial"/>
        <w:b/>
        <w:bCs/>
        <w:w w:val="99"/>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start w:val="8"/>
      <w:numFmt w:val="lowerLetter"/>
      <w:lvlText w:val="(%1)"/>
      <w:lvlJc w:val="left"/>
      <w:pPr>
        <w:ind w:hanging="366"/>
      </w:pPr>
      <w:rPr>
        <w:rFonts w:ascii="Arial" w:hAnsi="Arial" w:cs="Arial"/>
        <w:b w:val="0"/>
        <w:bCs w:val="0"/>
        <w:w w:val="99"/>
        <w:sz w:val="22"/>
        <w:szCs w:val="22"/>
      </w:rPr>
    </w:lvl>
    <w:lvl w:ilvl="1">
      <w:numFmt w:val="bullet"/>
      <w:lvlText w:val=""/>
      <w:lvlJc w:val="left"/>
      <w:pPr>
        <w:ind w:hanging="360"/>
      </w:pPr>
      <w:rPr>
        <w:rFonts w:ascii="David Transparent" w:hAnsi="Times New Roman" w:cs="David Transparent"/>
        <w:b w:val="0"/>
        <w:bCs w:val="0"/>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0000088B"/>
    <w:lvl w:ilvl="0">
      <w:start w:val="1"/>
      <w:numFmt w:val="lowerLetter"/>
      <w:lvlText w:val="(%1)"/>
      <w:lvlJc w:val="left"/>
      <w:pPr>
        <w:ind w:hanging="280"/>
      </w:pPr>
      <w:rPr>
        <w:rFonts w:ascii="Arial" w:hAnsi="Arial" w:cs="Arial"/>
        <w:b/>
        <w:bCs/>
        <w:w w:val="94"/>
        <w:sz w:val="21"/>
        <w:szCs w:val="21"/>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9"/>
    <w:multiLevelType w:val="multilevel"/>
    <w:tmpl w:val="0000088C"/>
    <w:lvl w:ilvl="0">
      <w:start w:val="9"/>
      <w:numFmt w:val="decimal"/>
      <w:lvlText w:val="%1."/>
      <w:lvlJc w:val="left"/>
      <w:pPr>
        <w:ind w:hanging="309"/>
      </w:pPr>
      <w:rPr>
        <w:rFonts w:ascii="Arial" w:hAnsi="Arial" w:cs="Arial"/>
        <w:b w:val="0"/>
        <w:bCs w:val="0"/>
        <w:w w:val="99"/>
        <w:sz w:val="22"/>
        <w:szCs w:val="22"/>
      </w:rPr>
    </w:lvl>
    <w:lvl w:ilvl="1">
      <w:start w:val="4"/>
      <w:numFmt w:val="decimal"/>
      <w:lvlText w:val="%2."/>
      <w:lvlJc w:val="left"/>
      <w:pPr>
        <w:ind w:hanging="360"/>
      </w:pPr>
      <w:rPr>
        <w:rFonts w:ascii="Arial" w:hAnsi="Arial" w:cs="Arial"/>
        <w:b/>
        <w:bCs/>
        <w:w w:val="99"/>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00040A"/>
    <w:multiLevelType w:val="multilevel"/>
    <w:tmpl w:val="0000088D"/>
    <w:lvl w:ilvl="0">
      <w:numFmt w:val="bullet"/>
      <w:lvlText w:val=""/>
      <w:lvlJc w:val="left"/>
      <w:pPr>
        <w:ind w:hanging="361"/>
      </w:pPr>
      <w:rPr>
        <w:rFonts w:ascii="David Transparent" w:hAnsi="Times New Roman" w:cs="David Transparent"/>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0000040B"/>
    <w:multiLevelType w:val="multilevel"/>
    <w:tmpl w:val="0000088E"/>
    <w:lvl w:ilvl="0">
      <w:start w:val="1"/>
      <w:numFmt w:val="decimal"/>
      <w:lvlText w:val="%1."/>
      <w:lvlJc w:val="left"/>
      <w:pPr>
        <w:ind w:hanging="361"/>
      </w:pPr>
      <w:rPr>
        <w:rFonts w:ascii="Arial" w:hAnsi="Arial" w:cs="Arial"/>
        <w:b w:val="0"/>
        <w:bCs w:val="0"/>
        <w:w w:val="99"/>
        <w:sz w:val="22"/>
        <w:szCs w:val="22"/>
      </w:rPr>
    </w:lvl>
    <w:lvl w:ilvl="1">
      <w:start w:val="6"/>
      <w:numFmt w:val="decimal"/>
      <w:lvlText w:val="%2."/>
      <w:lvlJc w:val="left"/>
      <w:pPr>
        <w:ind w:hanging="360"/>
      </w:pPr>
      <w:rPr>
        <w:rFonts w:ascii="Arial" w:hAnsi="Arial" w:cs="Arial"/>
        <w:b/>
        <w:bCs/>
        <w:w w:val="99"/>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0000040C"/>
    <w:multiLevelType w:val="multilevel"/>
    <w:tmpl w:val="0000088F"/>
    <w:lvl w:ilvl="0">
      <w:numFmt w:val="bullet"/>
      <w:lvlText w:val=""/>
      <w:lvlJc w:val="left"/>
      <w:pPr>
        <w:ind w:hanging="360"/>
      </w:pPr>
      <w:rPr>
        <w:rFonts w:ascii="David Transparent" w:hAnsi="Times New Roman" w:cs="David Transparent"/>
        <w:b w:val="0"/>
        <w:bCs w:val="0"/>
        <w:sz w:val="20"/>
        <w:szCs w:val="20"/>
      </w:rPr>
    </w:lvl>
    <w:lvl w:ilvl="1">
      <w:numFmt w:val="bullet"/>
      <w:lvlText w:val=""/>
      <w:lvlJc w:val="left"/>
      <w:pPr>
        <w:ind w:hanging="361"/>
      </w:pPr>
      <w:rPr>
        <w:rFonts w:ascii="David Transparent" w:hAnsi="Times New Roman" w:cs="David Transparent"/>
        <w:b w:val="0"/>
        <w:bCs w:val="0"/>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0000040D"/>
    <w:multiLevelType w:val="multilevel"/>
    <w:tmpl w:val="00000890"/>
    <w:lvl w:ilvl="0">
      <w:start w:val="1"/>
      <w:numFmt w:val="decimal"/>
      <w:lvlText w:val="%1."/>
      <w:lvlJc w:val="left"/>
      <w:pPr>
        <w:ind w:hanging="360"/>
      </w:pPr>
      <w:rPr>
        <w:rFonts w:ascii="Arial" w:hAnsi="Arial" w:cs="Arial"/>
        <w:b w:val="0"/>
        <w:bCs w:val="0"/>
        <w:w w:val="99"/>
        <w:sz w:val="22"/>
        <w:szCs w:val="22"/>
      </w:rPr>
    </w:lvl>
    <w:lvl w:ilvl="1">
      <w:start w:val="1"/>
      <w:numFmt w:val="lowerLetter"/>
      <w:lvlText w:val="%2."/>
      <w:lvlJc w:val="left"/>
      <w:pPr>
        <w:ind w:hanging="361"/>
      </w:pPr>
      <w:rPr>
        <w:rFonts w:ascii="Arial" w:hAnsi="Arial" w:cs="Arial"/>
        <w:b/>
        <w:bCs/>
        <w:w w:val="99"/>
        <w:sz w:val="22"/>
        <w:szCs w:val="22"/>
      </w:rPr>
    </w:lvl>
    <w:lvl w:ilvl="2">
      <w:numFmt w:val="bullet"/>
      <w:lvlText w:val=""/>
      <w:lvlJc w:val="left"/>
      <w:pPr>
        <w:ind w:hanging="361"/>
      </w:pPr>
      <w:rPr>
        <w:rFonts w:ascii="David Transparent" w:hAnsi="Times New Roman" w:cs="David Transparent"/>
        <w:b w:val="0"/>
        <w:bCs w:val="0"/>
        <w:w w:val="99"/>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0000040E"/>
    <w:multiLevelType w:val="multilevel"/>
    <w:tmpl w:val="00000891"/>
    <w:lvl w:ilvl="0">
      <w:numFmt w:val="bullet"/>
      <w:lvlText w:val=""/>
      <w:lvlJc w:val="left"/>
      <w:pPr>
        <w:ind w:hanging="360"/>
      </w:pPr>
      <w:rPr>
        <w:rFonts w:ascii="David Transparent" w:hAnsi="Times New Roman" w:cs="David Transparent"/>
        <w:b w:val="0"/>
        <w:bCs w:val="0"/>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0000040F"/>
    <w:multiLevelType w:val="multilevel"/>
    <w:tmpl w:val="00000892"/>
    <w:lvl w:ilvl="0">
      <w:start w:val="1"/>
      <w:numFmt w:val="decimal"/>
      <w:lvlText w:val="%1)"/>
      <w:lvlJc w:val="left"/>
      <w:pPr>
        <w:ind w:hanging="361"/>
      </w:pPr>
      <w:rPr>
        <w:rFonts w:ascii="Arial" w:hAnsi="Arial" w:cs="Arial"/>
        <w:b w:val="0"/>
        <w:bCs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00000410"/>
    <w:multiLevelType w:val="multilevel"/>
    <w:tmpl w:val="00000893"/>
    <w:lvl w:ilvl="0">
      <w:start w:val="1"/>
      <w:numFmt w:val="decimal"/>
      <w:lvlText w:val="%1."/>
      <w:lvlJc w:val="left"/>
      <w:pPr>
        <w:ind w:hanging="360"/>
      </w:pPr>
      <w:rPr>
        <w:rFonts w:ascii="Arial" w:hAnsi="Arial" w:cs="Arial"/>
        <w:b/>
        <w:bCs/>
        <w:w w:val="99"/>
        <w:sz w:val="22"/>
        <w:szCs w:val="22"/>
      </w:rPr>
    </w:lvl>
    <w:lvl w:ilvl="1">
      <w:numFmt w:val="bullet"/>
      <w:lvlText w:val=""/>
      <w:lvlJc w:val="left"/>
      <w:pPr>
        <w:ind w:hanging="360"/>
      </w:pPr>
      <w:rPr>
        <w:rFonts w:ascii="David Transparent" w:hAnsi="Times New Roman" w:cs="David Transparent"/>
        <w:b w:val="0"/>
        <w:bCs w:val="0"/>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15:restartNumberingAfterBreak="0">
    <w:nsid w:val="00000411"/>
    <w:multiLevelType w:val="multilevel"/>
    <w:tmpl w:val="00000894"/>
    <w:lvl w:ilvl="0">
      <w:start w:val="1"/>
      <w:numFmt w:val="decimal"/>
      <w:lvlText w:val="%1."/>
      <w:lvlJc w:val="left"/>
      <w:pPr>
        <w:ind w:hanging="360"/>
      </w:pPr>
      <w:rPr>
        <w:rFonts w:ascii="Arial" w:hAnsi="Arial" w:cs="Arial"/>
        <w:b/>
        <w:bCs/>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00000412"/>
    <w:multiLevelType w:val="multilevel"/>
    <w:tmpl w:val="00000895"/>
    <w:lvl w:ilvl="0">
      <w:numFmt w:val="bullet"/>
      <w:lvlText w:val=""/>
      <w:lvlJc w:val="left"/>
      <w:pPr>
        <w:ind w:hanging="360"/>
      </w:pPr>
      <w:rPr>
        <w:rFonts w:ascii="David Transparent" w:hAnsi="Times New Roman" w:cs="David Transparent"/>
        <w:b w:val="0"/>
        <w:bCs w:val="0"/>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00000413"/>
    <w:multiLevelType w:val="multilevel"/>
    <w:tmpl w:val="00000896"/>
    <w:lvl w:ilvl="0">
      <w:numFmt w:val="bullet"/>
      <w:lvlText w:val=""/>
      <w:lvlJc w:val="left"/>
      <w:pPr>
        <w:ind w:hanging="436"/>
      </w:pPr>
      <w:rPr>
        <w:rFonts w:ascii="David Transparent" w:hAnsi="Times New Roman" w:cs="David Transparent"/>
        <w:b w:val="0"/>
        <w:bCs w:val="0"/>
        <w:w w:val="99"/>
        <w:sz w:val="22"/>
        <w:szCs w:val="22"/>
      </w:rPr>
    </w:lvl>
    <w:lvl w:ilvl="1">
      <w:numFmt w:val="bullet"/>
      <w:lvlText w:val=""/>
      <w:lvlJc w:val="left"/>
      <w:pPr>
        <w:ind w:hanging="361"/>
      </w:pPr>
      <w:rPr>
        <w:rFonts w:ascii="David Transparent" w:hAnsi="Times New Roman" w:cs="David Transparent"/>
        <w:b w:val="0"/>
        <w:bCs w:val="0"/>
        <w:w w:val="99"/>
        <w:sz w:val="22"/>
        <w:szCs w:val="22"/>
      </w:rPr>
    </w:lvl>
    <w:lvl w:ilvl="2">
      <w:numFmt w:val="bullet"/>
      <w:lvlText w:val=""/>
      <w:lvlJc w:val="left"/>
      <w:pPr>
        <w:ind w:hanging="361"/>
      </w:pPr>
      <w:rPr>
        <w:rFonts w:ascii="David Transparent" w:hAnsi="Times New Roman" w:cs="David Transparent"/>
        <w:b w:val="0"/>
        <w:bCs w:val="0"/>
        <w:w w:val="99"/>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00000414"/>
    <w:multiLevelType w:val="multilevel"/>
    <w:tmpl w:val="00000897"/>
    <w:lvl w:ilvl="0">
      <w:start w:val="7"/>
      <w:numFmt w:val="decimal"/>
      <w:lvlText w:val="%1."/>
      <w:lvlJc w:val="left"/>
      <w:pPr>
        <w:ind w:hanging="184"/>
      </w:pPr>
      <w:rPr>
        <w:rFonts w:ascii="Arial" w:hAnsi="Arial" w:cs="Arial"/>
        <w:b w:val="0"/>
        <w:bCs w:val="0"/>
        <w:w w:val="99"/>
        <w:sz w:val="22"/>
        <w:szCs w:val="22"/>
      </w:rPr>
    </w:lvl>
    <w:lvl w:ilvl="1">
      <w:numFmt w:val="bullet"/>
      <w:lvlText w:val=""/>
      <w:lvlJc w:val="left"/>
      <w:pPr>
        <w:ind w:hanging="360"/>
      </w:pPr>
      <w:rPr>
        <w:rFonts w:ascii="David Transparent" w:hAnsi="Times New Roman" w:cs="David Transparent"/>
        <w:b w:val="0"/>
        <w:bCs w:val="0"/>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15:restartNumberingAfterBreak="0">
    <w:nsid w:val="00000415"/>
    <w:multiLevelType w:val="multilevel"/>
    <w:tmpl w:val="00000898"/>
    <w:lvl w:ilvl="0">
      <w:start w:val="1"/>
      <w:numFmt w:val="decimal"/>
      <w:lvlText w:val="%1."/>
      <w:lvlJc w:val="left"/>
      <w:pPr>
        <w:ind w:hanging="245"/>
      </w:pPr>
      <w:rPr>
        <w:rFonts w:ascii="Arial" w:hAnsi="Arial" w:cs="Arial"/>
        <w:b/>
        <w:bCs/>
        <w:w w:val="99"/>
        <w:sz w:val="22"/>
        <w:szCs w:val="22"/>
      </w:rPr>
    </w:lvl>
    <w:lvl w:ilvl="1">
      <w:start w:val="1"/>
      <w:numFmt w:val="lowerLetter"/>
      <w:lvlText w:val="%2."/>
      <w:lvlJc w:val="left"/>
      <w:pPr>
        <w:ind w:hanging="298"/>
      </w:pPr>
      <w:rPr>
        <w:rFonts w:ascii="Arial" w:hAnsi="Arial" w:cs="Arial"/>
        <w:b/>
        <w:bCs/>
        <w:w w:val="99"/>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00000416"/>
    <w:multiLevelType w:val="multilevel"/>
    <w:tmpl w:val="00000899"/>
    <w:lvl w:ilvl="0">
      <w:numFmt w:val="bullet"/>
      <w:lvlText w:val="–"/>
      <w:lvlJc w:val="left"/>
      <w:pPr>
        <w:ind w:hanging="361"/>
      </w:pPr>
      <w:rPr>
        <w:rFonts w:ascii="David Transparent" w:hAnsi="Times New Roman" w:cs="David Transparent"/>
        <w:b w:val="0"/>
        <w:bCs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00000417"/>
    <w:multiLevelType w:val="multilevel"/>
    <w:tmpl w:val="0000089A"/>
    <w:lvl w:ilvl="0">
      <w:start w:val="1"/>
      <w:numFmt w:val="decimal"/>
      <w:lvlText w:val="%1."/>
      <w:lvlJc w:val="left"/>
      <w:pPr>
        <w:ind w:hanging="360"/>
      </w:pPr>
      <w:rPr>
        <w:rFonts w:ascii="Arial" w:hAnsi="Arial" w:cs="Arial"/>
        <w:b w:val="0"/>
        <w:bCs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00000418"/>
    <w:multiLevelType w:val="multilevel"/>
    <w:tmpl w:val="0000089B"/>
    <w:lvl w:ilvl="0">
      <w:start w:val="1"/>
      <w:numFmt w:val="decimal"/>
      <w:lvlText w:val="%1."/>
      <w:lvlJc w:val="left"/>
      <w:pPr>
        <w:ind w:hanging="360"/>
      </w:pPr>
      <w:rPr>
        <w:rFonts w:ascii="Arial" w:hAnsi="Arial" w:cs="Arial"/>
        <w:b w:val="0"/>
        <w:bCs w:val="0"/>
        <w:w w:val="99"/>
        <w:sz w:val="22"/>
        <w:szCs w:val="22"/>
      </w:rPr>
    </w:lvl>
    <w:lvl w:ilvl="1">
      <w:start w:val="1"/>
      <w:numFmt w:val="decimal"/>
      <w:lvlText w:val="%2)"/>
      <w:lvlJc w:val="left"/>
      <w:pPr>
        <w:ind w:hanging="361"/>
      </w:pPr>
      <w:rPr>
        <w:rFonts w:ascii="Arial" w:hAnsi="Arial" w:cs="Arial"/>
        <w:b w:val="0"/>
        <w:bCs w:val="0"/>
        <w:w w:val="99"/>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00000419"/>
    <w:multiLevelType w:val="multilevel"/>
    <w:tmpl w:val="0000089C"/>
    <w:lvl w:ilvl="0">
      <w:start w:val="1"/>
      <w:numFmt w:val="decimal"/>
      <w:lvlText w:val="%1)"/>
      <w:lvlJc w:val="left"/>
      <w:pPr>
        <w:ind w:hanging="361"/>
      </w:pPr>
      <w:rPr>
        <w:rFonts w:ascii="Arial" w:hAnsi="Arial" w:cs="Arial"/>
        <w:b w:val="0"/>
        <w:bCs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4" w15:restartNumberingAfterBreak="0">
    <w:nsid w:val="0000041A"/>
    <w:multiLevelType w:val="multilevel"/>
    <w:tmpl w:val="0000089D"/>
    <w:lvl w:ilvl="0">
      <w:numFmt w:val="bullet"/>
      <w:lvlText w:val=""/>
      <w:lvlJc w:val="left"/>
      <w:pPr>
        <w:ind w:hanging="361"/>
      </w:pPr>
      <w:rPr>
        <w:rFonts w:ascii="David Transparent" w:hAnsi="Times New Roman" w:cs="David Transparent"/>
        <w:b w:val="0"/>
        <w:bCs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0000041B"/>
    <w:multiLevelType w:val="multilevel"/>
    <w:tmpl w:val="0000089E"/>
    <w:lvl w:ilvl="0">
      <w:numFmt w:val="bullet"/>
      <w:lvlText w:val=""/>
      <w:lvlJc w:val="left"/>
      <w:pPr>
        <w:ind w:hanging="360"/>
      </w:pPr>
      <w:rPr>
        <w:rFonts w:ascii="David Transparent" w:hAnsi="Times New Roman" w:cs="David Transparent"/>
        <w:b w:val="0"/>
        <w:bCs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6" w15:restartNumberingAfterBreak="0">
    <w:nsid w:val="0000041C"/>
    <w:multiLevelType w:val="multilevel"/>
    <w:tmpl w:val="0000089F"/>
    <w:lvl w:ilvl="0">
      <w:numFmt w:val="bullet"/>
      <w:lvlText w:val=""/>
      <w:lvlJc w:val="left"/>
      <w:pPr>
        <w:ind w:hanging="360"/>
      </w:pPr>
      <w:rPr>
        <w:rFonts w:ascii="David Transparent" w:hAnsi="Times New Roman" w:cs="David Transparent"/>
        <w:b w:val="0"/>
        <w:bCs w:val="0"/>
        <w:w w:val="99"/>
        <w:sz w:val="22"/>
        <w:szCs w:val="22"/>
      </w:rPr>
    </w:lvl>
    <w:lvl w:ilvl="1">
      <w:numFmt w:val="bullet"/>
      <w:lvlText w:val=""/>
      <w:lvlJc w:val="left"/>
      <w:pPr>
        <w:ind w:hanging="360"/>
      </w:pPr>
      <w:rPr>
        <w:rFonts w:ascii="David Transparent" w:hAnsi="Times New Roman" w:cs="David Transparent"/>
        <w:b w:val="0"/>
        <w:bCs w:val="0"/>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15:restartNumberingAfterBreak="0">
    <w:nsid w:val="0000041D"/>
    <w:multiLevelType w:val="multilevel"/>
    <w:tmpl w:val="000008A0"/>
    <w:lvl w:ilvl="0">
      <w:numFmt w:val="bullet"/>
      <w:lvlText w:val="–"/>
      <w:lvlJc w:val="left"/>
      <w:pPr>
        <w:ind w:hanging="360"/>
      </w:pPr>
      <w:rPr>
        <w:rFonts w:ascii="David Transparent" w:hAnsi="Times New Roman" w:cs="David Transparent"/>
        <w:b w:val="0"/>
        <w:bCs w:val="0"/>
        <w:w w:val="126"/>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15:restartNumberingAfterBreak="0">
    <w:nsid w:val="0000041E"/>
    <w:multiLevelType w:val="multilevel"/>
    <w:tmpl w:val="000008A1"/>
    <w:lvl w:ilvl="0">
      <w:numFmt w:val="bullet"/>
      <w:lvlText w:val=""/>
      <w:lvlJc w:val="left"/>
      <w:pPr>
        <w:ind w:hanging="360"/>
      </w:pPr>
      <w:rPr>
        <w:rFonts w:ascii="David Transparent" w:hAnsi="Times New Roman" w:cs="David Transparent"/>
        <w:b w:val="0"/>
        <w:bCs w:val="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15:restartNumberingAfterBreak="0">
    <w:nsid w:val="0000042C"/>
    <w:multiLevelType w:val="multilevel"/>
    <w:tmpl w:val="000008AF"/>
    <w:lvl w:ilvl="0">
      <w:start w:val="19"/>
      <w:numFmt w:val="upperLetter"/>
      <w:lvlText w:val="%1."/>
      <w:lvlJc w:val="left"/>
      <w:pPr>
        <w:ind w:hanging="185"/>
      </w:pPr>
      <w:rPr>
        <w:rFonts w:ascii="Times New Roman" w:hAnsi="Times New Roman" w:cs="Times New Roman"/>
        <w:b w:val="0"/>
        <w:bCs w:val="0"/>
        <w:spacing w:val="-2"/>
        <w:w w:val="102"/>
        <w:sz w:val="17"/>
        <w:szCs w:val="17"/>
      </w:rPr>
    </w:lvl>
    <w:lvl w:ilvl="1">
      <w:start w:val="1"/>
      <w:numFmt w:val="decimal"/>
      <w:lvlText w:val="%2."/>
      <w:lvlJc w:val="left"/>
      <w:pPr>
        <w:ind w:hanging="196"/>
      </w:pPr>
      <w:rPr>
        <w:rFonts w:ascii="Times New Roman" w:hAnsi="Times New Roman" w:cs="Times New Roman"/>
        <w:b/>
        <w:bCs/>
        <w:spacing w:val="-1"/>
        <w:w w:val="102"/>
        <w:sz w:val="19"/>
        <w:szCs w:val="19"/>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0" w15:restartNumberingAfterBreak="0">
    <w:nsid w:val="0000042D"/>
    <w:multiLevelType w:val="multilevel"/>
    <w:tmpl w:val="000008B0"/>
    <w:lvl w:ilvl="0">
      <w:start w:val="4"/>
      <w:numFmt w:val="decimal"/>
      <w:lvlText w:val="%1"/>
      <w:lvlJc w:val="left"/>
      <w:pPr>
        <w:ind w:hanging="292"/>
      </w:pPr>
    </w:lvl>
    <w:lvl w:ilvl="1">
      <w:start w:val="1"/>
      <w:numFmt w:val="decimal"/>
      <w:lvlText w:val="%1.%2."/>
      <w:lvlJc w:val="left"/>
      <w:pPr>
        <w:ind w:hanging="292"/>
      </w:pPr>
      <w:rPr>
        <w:rFonts w:ascii="Times New Roman" w:hAnsi="Times New Roman" w:cs="Times New Roman"/>
        <w:b/>
        <w:bCs/>
        <w:spacing w:val="-1"/>
        <w:w w:val="102"/>
        <w:sz w:val="19"/>
        <w:szCs w:val="19"/>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00000431"/>
    <w:multiLevelType w:val="multilevel"/>
    <w:tmpl w:val="000008B4"/>
    <w:lvl w:ilvl="0">
      <w:start w:val="1"/>
      <w:numFmt w:val="decimal"/>
      <w:lvlText w:val="%1"/>
      <w:lvlJc w:val="left"/>
      <w:pPr>
        <w:ind w:hanging="120"/>
      </w:pPr>
      <w:rPr>
        <w:rFonts w:ascii="Times New Roman" w:hAnsi="Times New Roman" w:cs="Times New Roman"/>
        <w:b w:val="0"/>
        <w:bCs w:val="0"/>
        <w:sz w:val="24"/>
        <w:szCs w:val="24"/>
      </w:rPr>
    </w:lvl>
    <w:lvl w:ilvl="1">
      <w:start w:val="1"/>
      <w:numFmt w:val="decimal"/>
      <w:lvlText w:val="%1.%2."/>
      <w:lvlJc w:val="left"/>
      <w:pPr>
        <w:ind w:hanging="425"/>
      </w:pPr>
      <w:rPr>
        <w:rFonts w:ascii="Times New Roman" w:hAnsi="Times New Roman" w:cs="Times New Roman"/>
        <w:b w:val="0"/>
        <w:bCs w:val="0"/>
        <w:sz w:val="24"/>
        <w:szCs w:val="24"/>
      </w:rPr>
    </w:lvl>
    <w:lvl w:ilvl="2">
      <w:start w:val="1"/>
      <w:numFmt w:val="decimal"/>
      <w:lvlText w:val="%1.%2.%3."/>
      <w:lvlJc w:val="left"/>
      <w:pPr>
        <w:ind w:hanging="541"/>
      </w:pPr>
      <w:rPr>
        <w:rFonts w:ascii="Times New Roman" w:hAnsi="Times New Roman" w:cs="Times New Roman"/>
        <w:b w:val="0"/>
        <w:bCs w:val="0"/>
        <w:sz w:val="24"/>
        <w:szCs w:val="24"/>
      </w:rPr>
    </w:lvl>
    <w:lvl w:ilvl="3">
      <w:start w:val="1"/>
      <w:numFmt w:val="decimal"/>
      <w:lvlText w:val="%1.%2.%3.%4."/>
      <w:lvlJc w:val="left"/>
      <w:pPr>
        <w:ind w:hanging="721"/>
      </w:pPr>
      <w:rPr>
        <w:rFonts w:ascii="Times New Roman" w:hAnsi="Times New Roman" w:cs="Times New Roman"/>
        <w:b w:val="0"/>
        <w:bCs w:val="0"/>
        <w:sz w:val="24"/>
        <w:szCs w:val="24"/>
      </w:rPr>
    </w:lvl>
    <w:lvl w:ilvl="4">
      <w:start w:val="1"/>
      <w:numFmt w:val="decimal"/>
      <w:lvlText w:val="%1.%2.%3.%4.%5."/>
      <w:lvlJc w:val="left"/>
      <w:pPr>
        <w:ind w:hanging="901"/>
      </w:pPr>
      <w:rPr>
        <w:rFonts w:ascii="Times New Roman" w:hAnsi="Times New Roman" w:cs="Times New Roman"/>
        <w:b w:val="0"/>
        <w:bCs w:val="0"/>
        <w:sz w:val="24"/>
        <w:szCs w:val="24"/>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2" w15:restartNumberingAfterBreak="0">
    <w:nsid w:val="00000437"/>
    <w:multiLevelType w:val="multilevel"/>
    <w:tmpl w:val="000008BA"/>
    <w:lvl w:ilvl="0">
      <w:start w:val="2"/>
      <w:numFmt w:val="decimal"/>
      <w:lvlText w:val="%1."/>
      <w:lvlJc w:val="left"/>
      <w:pPr>
        <w:ind w:hanging="240"/>
      </w:pPr>
      <w:rPr>
        <w:rFonts w:ascii="Times New Roman" w:hAnsi="Times New Roman" w:cs="Times New Roman"/>
        <w:b w:val="0"/>
        <w:bCs w:val="0"/>
        <w:sz w:val="24"/>
        <w:szCs w:val="24"/>
      </w:rPr>
    </w:lvl>
    <w:lvl w:ilvl="1">
      <w:start w:val="1"/>
      <w:numFmt w:val="decimal"/>
      <w:lvlText w:val="%1.%2."/>
      <w:lvlJc w:val="left"/>
      <w:pPr>
        <w:ind w:hanging="420"/>
      </w:pPr>
      <w:rPr>
        <w:rFonts w:ascii="Times New Roman" w:hAnsi="Times New Roman" w:cs="Times New Roman"/>
        <w:b w:val="0"/>
        <w:bCs w:val="0"/>
        <w:sz w:val="24"/>
        <w:szCs w:val="24"/>
      </w:rPr>
    </w:lvl>
    <w:lvl w:ilvl="2">
      <w:start w:val="1"/>
      <w:numFmt w:val="decimal"/>
      <w:lvlText w:val="%1.%2.%3."/>
      <w:lvlJc w:val="left"/>
      <w:pPr>
        <w:ind w:hanging="601"/>
      </w:pPr>
      <w:rPr>
        <w:rFonts w:ascii="Times New Roman" w:hAnsi="Times New Roman" w:cs="Times New Roman"/>
        <w:b w:val="0"/>
        <w:bCs w:val="0"/>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3" w15:restartNumberingAfterBreak="0">
    <w:nsid w:val="00000438"/>
    <w:multiLevelType w:val="multilevel"/>
    <w:tmpl w:val="000008BB"/>
    <w:lvl w:ilvl="0">
      <w:start w:val="3"/>
      <w:numFmt w:val="decimal"/>
      <w:lvlText w:val="%1"/>
      <w:lvlJc w:val="left"/>
      <w:pPr>
        <w:ind w:hanging="120"/>
      </w:pPr>
      <w:rPr>
        <w:rFonts w:ascii="Times New Roman" w:hAnsi="Times New Roman" w:cs="Times New Roman"/>
        <w:b w:val="0"/>
        <w:bCs w:val="0"/>
        <w:sz w:val="24"/>
        <w:szCs w:val="24"/>
      </w:rPr>
    </w:lvl>
    <w:lvl w:ilvl="1">
      <w:start w:val="1"/>
      <w:numFmt w:val="decimal"/>
      <w:lvlText w:val="%1.%2."/>
      <w:lvlJc w:val="left"/>
      <w:pPr>
        <w:ind w:hanging="360"/>
      </w:pPr>
      <w:rPr>
        <w:rFonts w:ascii="Times New Roman" w:hAnsi="Times New Roman" w:cs="Times New Roman"/>
        <w:b w:val="0"/>
        <w:bCs w:val="0"/>
        <w:sz w:val="24"/>
        <w:szCs w:val="24"/>
      </w:rPr>
    </w:lvl>
    <w:lvl w:ilvl="2">
      <w:start w:val="1"/>
      <w:numFmt w:val="decimal"/>
      <w:lvlText w:val="%1.%2.%3."/>
      <w:lvlJc w:val="left"/>
      <w:pPr>
        <w:ind w:hanging="541"/>
      </w:pPr>
      <w:rPr>
        <w:rFonts w:ascii="Times New Roman" w:hAnsi="Times New Roman" w:cs="Times New Roman"/>
        <w:b w:val="0"/>
        <w:bCs w:val="0"/>
        <w:sz w:val="24"/>
        <w:szCs w:val="24"/>
      </w:rPr>
    </w:lvl>
    <w:lvl w:ilvl="3">
      <w:start w:val="1"/>
      <w:numFmt w:val="decimal"/>
      <w:lvlText w:val="%1.%2.%3.%4."/>
      <w:lvlJc w:val="left"/>
      <w:pPr>
        <w:ind w:hanging="721"/>
      </w:pPr>
      <w:rPr>
        <w:rFonts w:ascii="Times New Roman" w:hAnsi="Times New Roman" w:cs="Times New Roman"/>
        <w:b w:val="0"/>
        <w:bCs w:val="0"/>
        <w:sz w:val="24"/>
        <w:szCs w:val="24"/>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4" w15:restartNumberingAfterBreak="0">
    <w:nsid w:val="00000439"/>
    <w:multiLevelType w:val="multilevel"/>
    <w:tmpl w:val="000008BC"/>
    <w:lvl w:ilvl="0">
      <w:start w:val="3"/>
      <w:numFmt w:val="decimal"/>
      <w:lvlText w:val="%1"/>
      <w:lvlJc w:val="left"/>
      <w:pPr>
        <w:ind w:hanging="541"/>
      </w:pPr>
      <w:rPr>
        <w:rFonts w:cs="Times New Roman"/>
      </w:rPr>
    </w:lvl>
    <w:lvl w:ilvl="1">
      <w:start w:val="1"/>
      <w:numFmt w:val="decimal"/>
      <w:lvlText w:val="%1.%2"/>
      <w:lvlJc w:val="left"/>
      <w:pPr>
        <w:ind w:hanging="541"/>
      </w:pPr>
      <w:rPr>
        <w:rFonts w:cs="Times New Roman"/>
      </w:rPr>
    </w:lvl>
    <w:lvl w:ilvl="2">
      <w:start w:val="3"/>
      <w:numFmt w:val="decimal"/>
      <w:lvlText w:val="%1.%2.%3."/>
      <w:lvlJc w:val="left"/>
      <w:pPr>
        <w:ind w:hanging="541"/>
      </w:pPr>
      <w:rPr>
        <w:rFonts w:ascii="Times New Roman" w:hAnsi="Times New Roman" w:cs="Times New Roman"/>
        <w:b w:val="0"/>
        <w:bCs w:val="0"/>
        <w:sz w:val="24"/>
        <w:szCs w:val="24"/>
      </w:rPr>
    </w:lvl>
    <w:lvl w:ilvl="3">
      <w:start w:val="1"/>
      <w:numFmt w:val="decimal"/>
      <w:lvlText w:val="%1.%2.%3.%4."/>
      <w:lvlJc w:val="left"/>
      <w:pPr>
        <w:ind w:hanging="721"/>
      </w:pPr>
      <w:rPr>
        <w:rFonts w:ascii="Times New Roman" w:hAnsi="Times New Roman" w:cs="Times New Roman"/>
        <w:b w:val="0"/>
        <w:bCs w:val="0"/>
        <w:sz w:val="24"/>
        <w:szCs w:val="24"/>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5" w15:restartNumberingAfterBreak="0">
    <w:nsid w:val="0000043A"/>
    <w:multiLevelType w:val="multilevel"/>
    <w:tmpl w:val="000008BD"/>
    <w:lvl w:ilvl="0">
      <w:start w:val="2"/>
      <w:numFmt w:val="lowerLetter"/>
      <w:lvlText w:val="%1."/>
      <w:lvlJc w:val="left"/>
      <w:pPr>
        <w:ind w:hanging="1417"/>
      </w:pPr>
      <w:rPr>
        <w:rFonts w:ascii="Times New Roman" w:hAnsi="Times New Roman" w:cs="Times New Roman"/>
        <w:b w:val="0"/>
        <w:bCs w:val="0"/>
        <w:w w:val="111"/>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6" w15:restartNumberingAfterBreak="0">
    <w:nsid w:val="000005CF"/>
    <w:multiLevelType w:val="multilevel"/>
    <w:tmpl w:val="00000A52"/>
    <w:lvl w:ilvl="0">
      <w:start w:val="1"/>
      <w:numFmt w:val="decimal"/>
      <w:lvlText w:val="%1"/>
      <w:lvlJc w:val="left"/>
      <w:pPr>
        <w:ind w:hanging="120"/>
      </w:pPr>
      <w:rPr>
        <w:rFonts w:ascii="Times New Roman" w:hAnsi="Times New Roman" w:cs="Times New Roman"/>
        <w:b w:val="0"/>
        <w:bCs w:val="0"/>
        <w:w w:val="99"/>
        <w:position w:val="9"/>
        <w:sz w:val="13"/>
        <w:szCs w:val="1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7" w15:restartNumberingAfterBreak="0">
    <w:nsid w:val="000005D0"/>
    <w:multiLevelType w:val="multilevel"/>
    <w:tmpl w:val="00000A53"/>
    <w:lvl w:ilvl="0">
      <w:start w:val="5"/>
      <w:numFmt w:val="lowerLetter"/>
      <w:lvlText w:val="%1"/>
      <w:lvlJc w:val="left"/>
      <w:pPr>
        <w:ind w:hanging="267"/>
      </w:pPr>
    </w:lvl>
    <w:lvl w:ilvl="1">
      <w:start w:val="16"/>
      <w:numFmt w:val="lowerLetter"/>
      <w:lvlText w:val="%1-%2"/>
      <w:lvlJc w:val="left"/>
      <w:pPr>
        <w:ind w:hanging="267"/>
      </w:pPr>
      <w:rPr>
        <w:rFonts w:ascii="Times New Roman" w:hAnsi="Times New Roman" w:cs="Times New Roman"/>
        <w:b/>
        <w:bCs/>
        <w:w w:val="99"/>
        <w:sz w:val="20"/>
        <w:szCs w:val="20"/>
      </w:rPr>
    </w:lvl>
    <w:lvl w:ilvl="2">
      <w:numFmt w:val="bullet"/>
      <w:lvlText w:val="·"/>
      <w:lvlJc w:val="left"/>
      <w:pPr>
        <w:ind w:hanging="360"/>
      </w:pPr>
      <w:rPr>
        <w:rFonts w:ascii="Symbol" w:hAnsi="Symbol" w:cs="Symbol"/>
        <w:b w:val="0"/>
        <w:bCs w:val="0"/>
        <w:color w:val="303E4A"/>
        <w:w w:val="76"/>
        <w:sz w:val="20"/>
        <w:szCs w:val="20"/>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8" w15:restartNumberingAfterBreak="0">
    <w:nsid w:val="000005D1"/>
    <w:multiLevelType w:val="multilevel"/>
    <w:tmpl w:val="00000A54"/>
    <w:lvl w:ilvl="0">
      <w:start w:val="1"/>
      <w:numFmt w:val="upperLetter"/>
      <w:lvlText w:val="%1."/>
      <w:lvlJc w:val="left"/>
      <w:pPr>
        <w:ind w:hanging="293"/>
      </w:pPr>
      <w:rPr>
        <w:rFonts w:ascii="Times New Roman" w:hAnsi="Times New Roman" w:cs="Times New Roman"/>
        <w:b/>
        <w:bCs/>
        <w:sz w:val="24"/>
        <w:szCs w:val="24"/>
      </w:rPr>
    </w:lvl>
    <w:lvl w:ilvl="1">
      <w:start w:val="1"/>
      <w:numFmt w:val="decimal"/>
      <w:lvlText w:val="%2."/>
      <w:lvlJc w:val="left"/>
      <w:pPr>
        <w:ind w:hanging="240"/>
      </w:pPr>
      <w:rPr>
        <w:rFonts w:ascii="Times New Roman" w:hAnsi="Times New Roman" w:cs="Times New Roman"/>
        <w:b/>
        <w:bCs/>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9" w15:restartNumberingAfterBreak="0">
    <w:nsid w:val="000005D2"/>
    <w:multiLevelType w:val="multilevel"/>
    <w:tmpl w:val="00000A55"/>
    <w:lvl w:ilvl="0">
      <w:start w:val="1"/>
      <w:numFmt w:val="decimal"/>
      <w:lvlText w:val="%1."/>
      <w:lvlJc w:val="left"/>
      <w:pPr>
        <w:ind w:hanging="243"/>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0" w15:restartNumberingAfterBreak="0">
    <w:nsid w:val="0A3F3345"/>
    <w:multiLevelType w:val="multilevel"/>
    <w:tmpl w:val="5E48476A"/>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0FD87886"/>
    <w:multiLevelType w:val="multilevel"/>
    <w:tmpl w:val="BDD40F52"/>
    <w:lvl w:ilvl="0">
      <w:start w:val="1"/>
      <w:numFmt w:val="decimal"/>
      <w:lvlText w:val="%1"/>
      <w:lvlJc w:val="left"/>
      <w:pPr>
        <w:ind w:hanging="120"/>
      </w:pPr>
      <w:rPr>
        <w:rFonts w:ascii="Times New Roman" w:hAnsi="Times New Roman" w:cs="Times New Roman"/>
        <w:b w:val="0"/>
        <w:bCs w:val="0"/>
        <w:sz w:val="24"/>
        <w:szCs w:val="24"/>
      </w:rPr>
    </w:lvl>
    <w:lvl w:ilvl="1">
      <w:start w:val="1"/>
      <w:numFmt w:val="decimal"/>
      <w:lvlText w:val="%1.%2."/>
      <w:lvlJc w:val="left"/>
      <w:pPr>
        <w:ind w:hanging="425"/>
      </w:pPr>
      <w:rPr>
        <w:rFonts w:ascii="Times New Roman" w:hAnsi="Times New Roman" w:cs="Times New Roman"/>
        <w:b/>
        <w:bCs/>
        <w:sz w:val="24"/>
        <w:szCs w:val="24"/>
      </w:rPr>
    </w:lvl>
    <w:lvl w:ilvl="2">
      <w:start w:val="1"/>
      <w:numFmt w:val="decimal"/>
      <w:lvlText w:val="%1.%2.%3."/>
      <w:lvlJc w:val="left"/>
      <w:pPr>
        <w:ind w:hanging="541"/>
      </w:pPr>
      <w:rPr>
        <w:rFonts w:ascii="Times New Roman" w:hAnsi="Times New Roman" w:cs="Times New Roman"/>
        <w:b/>
        <w:bCs/>
        <w:sz w:val="24"/>
        <w:szCs w:val="24"/>
      </w:rPr>
    </w:lvl>
    <w:lvl w:ilvl="3">
      <w:start w:val="1"/>
      <w:numFmt w:val="decimal"/>
      <w:lvlText w:val="%1.%2.%3.%4."/>
      <w:lvlJc w:val="left"/>
      <w:pPr>
        <w:ind w:hanging="721"/>
      </w:pPr>
      <w:rPr>
        <w:rFonts w:ascii="Times New Roman" w:hAnsi="Times New Roman" w:cs="Times New Roman"/>
        <w:b w:val="0"/>
        <w:bCs w:val="0"/>
        <w:sz w:val="24"/>
        <w:szCs w:val="24"/>
      </w:rPr>
    </w:lvl>
    <w:lvl w:ilvl="4">
      <w:start w:val="1"/>
      <w:numFmt w:val="decimal"/>
      <w:lvlText w:val="%1.%2.%3.%4.%5."/>
      <w:lvlJc w:val="left"/>
      <w:pPr>
        <w:ind w:hanging="901"/>
      </w:pPr>
      <w:rPr>
        <w:rFonts w:ascii="Times New Roman" w:hAnsi="Times New Roman" w:cs="Times New Roman"/>
        <w:b w:val="0"/>
        <w:bCs w:val="0"/>
        <w:sz w:val="24"/>
        <w:szCs w:val="24"/>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2" w15:restartNumberingAfterBreak="0">
    <w:nsid w:val="36DA1054"/>
    <w:multiLevelType w:val="multilevel"/>
    <w:tmpl w:val="1FA44EFE"/>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3E2F560F"/>
    <w:multiLevelType w:val="multilevel"/>
    <w:tmpl w:val="80C8F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7257DC3"/>
    <w:multiLevelType w:val="multilevel"/>
    <w:tmpl w:val="D2BE6AA6"/>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39B0F50"/>
    <w:multiLevelType w:val="multilevel"/>
    <w:tmpl w:val="5E48476A"/>
    <w:lvl w:ilvl="0">
      <w:start w:val="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41F4329"/>
    <w:multiLevelType w:val="hybridMultilevel"/>
    <w:tmpl w:val="2FB6BD1A"/>
    <w:lvl w:ilvl="0" w:tplc="BE9ABFD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35"/>
  </w:num>
  <w:num w:numId="2">
    <w:abstractNumId w:val="34"/>
  </w:num>
  <w:num w:numId="3">
    <w:abstractNumId w:val="33"/>
  </w:num>
  <w:num w:numId="4">
    <w:abstractNumId w:val="32"/>
  </w:num>
  <w:num w:numId="5">
    <w:abstractNumId w:val="31"/>
  </w:num>
  <w:num w:numId="6">
    <w:abstractNumId w:val="41"/>
  </w:num>
  <w:num w:numId="7">
    <w:abstractNumId w:val="6"/>
  </w:num>
  <w:num w:numId="8">
    <w:abstractNumId w:val="28"/>
  </w:num>
  <w:num w:numId="9">
    <w:abstractNumId w:val="27"/>
  </w:num>
  <w:num w:numId="10">
    <w:abstractNumId w:val="26"/>
  </w:num>
  <w:num w:numId="11">
    <w:abstractNumId w:val="25"/>
  </w:num>
  <w:num w:numId="12">
    <w:abstractNumId w:val="24"/>
  </w:num>
  <w:num w:numId="13">
    <w:abstractNumId w:val="23"/>
  </w:num>
  <w:num w:numId="14">
    <w:abstractNumId w:val="22"/>
  </w:num>
  <w:num w:numId="15">
    <w:abstractNumId w:val="21"/>
  </w:num>
  <w:num w:numId="16">
    <w:abstractNumId w:val="20"/>
  </w:num>
  <w:num w:numId="17">
    <w:abstractNumId w:val="19"/>
  </w:num>
  <w:num w:numId="18">
    <w:abstractNumId w:val="18"/>
  </w:num>
  <w:num w:numId="19">
    <w:abstractNumId w:val="17"/>
  </w:num>
  <w:num w:numId="20">
    <w:abstractNumId w:val="16"/>
  </w:num>
  <w:num w:numId="21">
    <w:abstractNumId w:val="15"/>
  </w:num>
  <w:num w:numId="22">
    <w:abstractNumId w:val="14"/>
  </w:num>
  <w:num w:numId="23">
    <w:abstractNumId w:val="13"/>
  </w:num>
  <w:num w:numId="24">
    <w:abstractNumId w:val="12"/>
  </w:num>
  <w:num w:numId="25">
    <w:abstractNumId w:val="11"/>
  </w:num>
  <w:num w:numId="26">
    <w:abstractNumId w:val="10"/>
  </w:num>
  <w:num w:numId="27">
    <w:abstractNumId w:val="9"/>
  </w:num>
  <w:num w:numId="28">
    <w:abstractNumId w:val="8"/>
  </w:num>
  <w:num w:numId="29">
    <w:abstractNumId w:val="7"/>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9"/>
  </w:num>
  <w:num w:numId="37">
    <w:abstractNumId w:val="38"/>
  </w:num>
  <w:num w:numId="38">
    <w:abstractNumId w:val="37"/>
  </w:num>
  <w:num w:numId="39">
    <w:abstractNumId w:val="36"/>
  </w:num>
  <w:num w:numId="40">
    <w:abstractNumId w:val="30"/>
  </w:num>
  <w:num w:numId="41">
    <w:abstractNumId w:val="29"/>
  </w:num>
  <w:num w:numId="42">
    <w:abstractNumId w:val="42"/>
  </w:num>
  <w:num w:numId="43">
    <w:abstractNumId w:val="44"/>
  </w:num>
  <w:num w:numId="44">
    <w:abstractNumId w:val="45"/>
  </w:num>
  <w:num w:numId="45">
    <w:abstractNumId w:val="40"/>
  </w:num>
  <w:num w:numId="46">
    <w:abstractNumId w:val="43"/>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2CE"/>
    <w:rsid w:val="00001D7A"/>
    <w:rsid w:val="00002FC8"/>
    <w:rsid w:val="0000370E"/>
    <w:rsid w:val="00004079"/>
    <w:rsid w:val="00004358"/>
    <w:rsid w:val="00004B23"/>
    <w:rsid w:val="00004D97"/>
    <w:rsid w:val="00004DBC"/>
    <w:rsid w:val="00004E08"/>
    <w:rsid w:val="00004EF7"/>
    <w:rsid w:val="00005065"/>
    <w:rsid w:val="000058F0"/>
    <w:rsid w:val="00005A5F"/>
    <w:rsid w:val="0000659C"/>
    <w:rsid w:val="00006762"/>
    <w:rsid w:val="0000758D"/>
    <w:rsid w:val="00007933"/>
    <w:rsid w:val="00007B59"/>
    <w:rsid w:val="00010002"/>
    <w:rsid w:val="00010231"/>
    <w:rsid w:val="00010A56"/>
    <w:rsid w:val="00010CA9"/>
    <w:rsid w:val="00011D48"/>
    <w:rsid w:val="0001257A"/>
    <w:rsid w:val="00012CE0"/>
    <w:rsid w:val="000151A8"/>
    <w:rsid w:val="00015474"/>
    <w:rsid w:val="00015515"/>
    <w:rsid w:val="00015EC2"/>
    <w:rsid w:val="0001683B"/>
    <w:rsid w:val="00016FA5"/>
    <w:rsid w:val="000179FA"/>
    <w:rsid w:val="000202F2"/>
    <w:rsid w:val="000208BF"/>
    <w:rsid w:val="00021243"/>
    <w:rsid w:val="00021E5D"/>
    <w:rsid w:val="00021FF9"/>
    <w:rsid w:val="000224CA"/>
    <w:rsid w:val="000227E1"/>
    <w:rsid w:val="00022835"/>
    <w:rsid w:val="00022DEA"/>
    <w:rsid w:val="00023A30"/>
    <w:rsid w:val="00023D05"/>
    <w:rsid w:val="00024080"/>
    <w:rsid w:val="0002486E"/>
    <w:rsid w:val="0002600A"/>
    <w:rsid w:val="00026145"/>
    <w:rsid w:val="000263E4"/>
    <w:rsid w:val="00027498"/>
    <w:rsid w:val="000300CC"/>
    <w:rsid w:val="00030195"/>
    <w:rsid w:val="00030647"/>
    <w:rsid w:val="00031797"/>
    <w:rsid w:val="00031A96"/>
    <w:rsid w:val="00031DE1"/>
    <w:rsid w:val="0003215F"/>
    <w:rsid w:val="000321A0"/>
    <w:rsid w:val="0003224D"/>
    <w:rsid w:val="00032626"/>
    <w:rsid w:val="00032EDC"/>
    <w:rsid w:val="00033215"/>
    <w:rsid w:val="00033BC4"/>
    <w:rsid w:val="00033CA9"/>
    <w:rsid w:val="000344F1"/>
    <w:rsid w:val="000351B0"/>
    <w:rsid w:val="000359DC"/>
    <w:rsid w:val="0003610F"/>
    <w:rsid w:val="000361C8"/>
    <w:rsid w:val="0003661B"/>
    <w:rsid w:val="00036625"/>
    <w:rsid w:val="00036B2C"/>
    <w:rsid w:val="0003713A"/>
    <w:rsid w:val="000373A9"/>
    <w:rsid w:val="000378CF"/>
    <w:rsid w:val="00041F26"/>
    <w:rsid w:val="00042014"/>
    <w:rsid w:val="00042076"/>
    <w:rsid w:val="00043324"/>
    <w:rsid w:val="000439C1"/>
    <w:rsid w:val="00043B23"/>
    <w:rsid w:val="00043C58"/>
    <w:rsid w:val="000441B0"/>
    <w:rsid w:val="00044489"/>
    <w:rsid w:val="00044A05"/>
    <w:rsid w:val="00044C85"/>
    <w:rsid w:val="000453CA"/>
    <w:rsid w:val="00045B01"/>
    <w:rsid w:val="0004611D"/>
    <w:rsid w:val="000463DD"/>
    <w:rsid w:val="00046763"/>
    <w:rsid w:val="0004769B"/>
    <w:rsid w:val="00047A6B"/>
    <w:rsid w:val="00050DF2"/>
    <w:rsid w:val="00051533"/>
    <w:rsid w:val="00051BC2"/>
    <w:rsid w:val="0005334A"/>
    <w:rsid w:val="00053493"/>
    <w:rsid w:val="00054891"/>
    <w:rsid w:val="0005521E"/>
    <w:rsid w:val="0005585D"/>
    <w:rsid w:val="00056731"/>
    <w:rsid w:val="00057B96"/>
    <w:rsid w:val="00057E89"/>
    <w:rsid w:val="00060D2C"/>
    <w:rsid w:val="00060D30"/>
    <w:rsid w:val="000611C5"/>
    <w:rsid w:val="00061BD6"/>
    <w:rsid w:val="0006225A"/>
    <w:rsid w:val="000628E4"/>
    <w:rsid w:val="00062EB8"/>
    <w:rsid w:val="000630AE"/>
    <w:rsid w:val="00063314"/>
    <w:rsid w:val="0006369D"/>
    <w:rsid w:val="00063ACD"/>
    <w:rsid w:val="00064521"/>
    <w:rsid w:val="00064883"/>
    <w:rsid w:val="00064EAD"/>
    <w:rsid w:val="00065F3E"/>
    <w:rsid w:val="000666C0"/>
    <w:rsid w:val="0006700C"/>
    <w:rsid w:val="00070087"/>
    <w:rsid w:val="0007045E"/>
    <w:rsid w:val="00070AD0"/>
    <w:rsid w:val="0007122E"/>
    <w:rsid w:val="0007274B"/>
    <w:rsid w:val="00073C82"/>
    <w:rsid w:val="000740BD"/>
    <w:rsid w:val="00074387"/>
    <w:rsid w:val="00074F0C"/>
    <w:rsid w:val="00074F32"/>
    <w:rsid w:val="00074FB7"/>
    <w:rsid w:val="000758AD"/>
    <w:rsid w:val="00075E51"/>
    <w:rsid w:val="00076047"/>
    <w:rsid w:val="000764C4"/>
    <w:rsid w:val="00076E1C"/>
    <w:rsid w:val="000775C9"/>
    <w:rsid w:val="000802D8"/>
    <w:rsid w:val="00080AE9"/>
    <w:rsid w:val="00080BE2"/>
    <w:rsid w:val="00080EB0"/>
    <w:rsid w:val="0008160F"/>
    <w:rsid w:val="00082ED0"/>
    <w:rsid w:val="00082FCC"/>
    <w:rsid w:val="00083C13"/>
    <w:rsid w:val="00083D8B"/>
    <w:rsid w:val="00084B0A"/>
    <w:rsid w:val="00084C70"/>
    <w:rsid w:val="00085CBB"/>
    <w:rsid w:val="000860E2"/>
    <w:rsid w:val="00086434"/>
    <w:rsid w:val="0008677F"/>
    <w:rsid w:val="00086C05"/>
    <w:rsid w:val="00087D1F"/>
    <w:rsid w:val="00087F8F"/>
    <w:rsid w:val="000908E3"/>
    <w:rsid w:val="00090B14"/>
    <w:rsid w:val="00091404"/>
    <w:rsid w:val="00091F1D"/>
    <w:rsid w:val="00092399"/>
    <w:rsid w:val="000927BD"/>
    <w:rsid w:val="00092DF5"/>
    <w:rsid w:val="00093543"/>
    <w:rsid w:val="00093B37"/>
    <w:rsid w:val="00093CE9"/>
    <w:rsid w:val="00094286"/>
    <w:rsid w:val="0009453A"/>
    <w:rsid w:val="00094EF0"/>
    <w:rsid w:val="00095D3F"/>
    <w:rsid w:val="00096C0D"/>
    <w:rsid w:val="000A179C"/>
    <w:rsid w:val="000A234A"/>
    <w:rsid w:val="000A2CA4"/>
    <w:rsid w:val="000A43BA"/>
    <w:rsid w:val="000A43CD"/>
    <w:rsid w:val="000A4432"/>
    <w:rsid w:val="000A49C9"/>
    <w:rsid w:val="000A4A36"/>
    <w:rsid w:val="000A4FA8"/>
    <w:rsid w:val="000A515A"/>
    <w:rsid w:val="000A53AF"/>
    <w:rsid w:val="000A548A"/>
    <w:rsid w:val="000A5ACA"/>
    <w:rsid w:val="000A6260"/>
    <w:rsid w:val="000A69DD"/>
    <w:rsid w:val="000A6DB3"/>
    <w:rsid w:val="000A703C"/>
    <w:rsid w:val="000A77F4"/>
    <w:rsid w:val="000B0275"/>
    <w:rsid w:val="000B0374"/>
    <w:rsid w:val="000B0AD5"/>
    <w:rsid w:val="000B1583"/>
    <w:rsid w:val="000B1693"/>
    <w:rsid w:val="000B1C9B"/>
    <w:rsid w:val="000B2095"/>
    <w:rsid w:val="000B220B"/>
    <w:rsid w:val="000B24E4"/>
    <w:rsid w:val="000B2DFE"/>
    <w:rsid w:val="000B2EDA"/>
    <w:rsid w:val="000B3933"/>
    <w:rsid w:val="000B3AC8"/>
    <w:rsid w:val="000B40C1"/>
    <w:rsid w:val="000B40CE"/>
    <w:rsid w:val="000B4272"/>
    <w:rsid w:val="000B4296"/>
    <w:rsid w:val="000B4497"/>
    <w:rsid w:val="000B4999"/>
    <w:rsid w:val="000B5F41"/>
    <w:rsid w:val="000B63B1"/>
    <w:rsid w:val="000B6899"/>
    <w:rsid w:val="000B76DF"/>
    <w:rsid w:val="000B788F"/>
    <w:rsid w:val="000B7C0F"/>
    <w:rsid w:val="000B7D0C"/>
    <w:rsid w:val="000C019C"/>
    <w:rsid w:val="000C13F3"/>
    <w:rsid w:val="000C18F1"/>
    <w:rsid w:val="000C232B"/>
    <w:rsid w:val="000C251D"/>
    <w:rsid w:val="000C28D9"/>
    <w:rsid w:val="000C2B80"/>
    <w:rsid w:val="000C304B"/>
    <w:rsid w:val="000C328D"/>
    <w:rsid w:val="000C4066"/>
    <w:rsid w:val="000C41A8"/>
    <w:rsid w:val="000C579B"/>
    <w:rsid w:val="000C5850"/>
    <w:rsid w:val="000C6449"/>
    <w:rsid w:val="000C683E"/>
    <w:rsid w:val="000C75BD"/>
    <w:rsid w:val="000C79AB"/>
    <w:rsid w:val="000C7F61"/>
    <w:rsid w:val="000C7FCB"/>
    <w:rsid w:val="000D110A"/>
    <w:rsid w:val="000D2E65"/>
    <w:rsid w:val="000D3176"/>
    <w:rsid w:val="000D33A0"/>
    <w:rsid w:val="000D37C1"/>
    <w:rsid w:val="000D3839"/>
    <w:rsid w:val="000D55FC"/>
    <w:rsid w:val="000D59D2"/>
    <w:rsid w:val="000D60DF"/>
    <w:rsid w:val="000D651E"/>
    <w:rsid w:val="000D6565"/>
    <w:rsid w:val="000D67A8"/>
    <w:rsid w:val="000D6ABA"/>
    <w:rsid w:val="000D6B03"/>
    <w:rsid w:val="000D70A5"/>
    <w:rsid w:val="000D761D"/>
    <w:rsid w:val="000D7631"/>
    <w:rsid w:val="000E000B"/>
    <w:rsid w:val="000E0D00"/>
    <w:rsid w:val="000E3771"/>
    <w:rsid w:val="000E3A3E"/>
    <w:rsid w:val="000E4E86"/>
    <w:rsid w:val="000E4FB3"/>
    <w:rsid w:val="000E5008"/>
    <w:rsid w:val="000E5801"/>
    <w:rsid w:val="000E6640"/>
    <w:rsid w:val="000E6E37"/>
    <w:rsid w:val="000E6FE2"/>
    <w:rsid w:val="000E794C"/>
    <w:rsid w:val="000E7C7E"/>
    <w:rsid w:val="000E7CC6"/>
    <w:rsid w:val="000F012A"/>
    <w:rsid w:val="000F0B95"/>
    <w:rsid w:val="000F1B99"/>
    <w:rsid w:val="000F1ED6"/>
    <w:rsid w:val="000F39F1"/>
    <w:rsid w:val="000F3D7A"/>
    <w:rsid w:val="000F46E2"/>
    <w:rsid w:val="000F4FEC"/>
    <w:rsid w:val="000F54C4"/>
    <w:rsid w:val="000F5766"/>
    <w:rsid w:val="000F5A6D"/>
    <w:rsid w:val="000F6783"/>
    <w:rsid w:val="000F6BB2"/>
    <w:rsid w:val="000F71C6"/>
    <w:rsid w:val="000F7E95"/>
    <w:rsid w:val="001001B9"/>
    <w:rsid w:val="0010068A"/>
    <w:rsid w:val="00100E62"/>
    <w:rsid w:val="00101B8D"/>
    <w:rsid w:val="00101D24"/>
    <w:rsid w:val="001022AD"/>
    <w:rsid w:val="00102A2F"/>
    <w:rsid w:val="00102A57"/>
    <w:rsid w:val="00103B5D"/>
    <w:rsid w:val="00103C35"/>
    <w:rsid w:val="00104167"/>
    <w:rsid w:val="00104677"/>
    <w:rsid w:val="0010485C"/>
    <w:rsid w:val="00104BC2"/>
    <w:rsid w:val="0010547B"/>
    <w:rsid w:val="00105756"/>
    <w:rsid w:val="00105C98"/>
    <w:rsid w:val="0010652F"/>
    <w:rsid w:val="00106A78"/>
    <w:rsid w:val="00107D09"/>
    <w:rsid w:val="001102F3"/>
    <w:rsid w:val="0011066E"/>
    <w:rsid w:val="001115A9"/>
    <w:rsid w:val="00111CA3"/>
    <w:rsid w:val="00112638"/>
    <w:rsid w:val="00113C3A"/>
    <w:rsid w:val="0011412B"/>
    <w:rsid w:val="0011427C"/>
    <w:rsid w:val="00115731"/>
    <w:rsid w:val="0011576A"/>
    <w:rsid w:val="0011605A"/>
    <w:rsid w:val="0011676B"/>
    <w:rsid w:val="00116ADF"/>
    <w:rsid w:val="00117178"/>
    <w:rsid w:val="0012002D"/>
    <w:rsid w:val="0012013B"/>
    <w:rsid w:val="0012091E"/>
    <w:rsid w:val="00120D1C"/>
    <w:rsid w:val="0012149A"/>
    <w:rsid w:val="00122495"/>
    <w:rsid w:val="001227A2"/>
    <w:rsid w:val="00122A39"/>
    <w:rsid w:val="00123343"/>
    <w:rsid w:val="00123986"/>
    <w:rsid w:val="00123A10"/>
    <w:rsid w:val="001259B7"/>
    <w:rsid w:val="001261FA"/>
    <w:rsid w:val="00126364"/>
    <w:rsid w:val="0012688A"/>
    <w:rsid w:val="00126E89"/>
    <w:rsid w:val="00127D56"/>
    <w:rsid w:val="00127E95"/>
    <w:rsid w:val="00127F0E"/>
    <w:rsid w:val="00127F2A"/>
    <w:rsid w:val="0013098B"/>
    <w:rsid w:val="00130BB3"/>
    <w:rsid w:val="00130D22"/>
    <w:rsid w:val="00130E82"/>
    <w:rsid w:val="00131445"/>
    <w:rsid w:val="001317CA"/>
    <w:rsid w:val="00131CDB"/>
    <w:rsid w:val="001320EC"/>
    <w:rsid w:val="00132AED"/>
    <w:rsid w:val="00132C33"/>
    <w:rsid w:val="001337C1"/>
    <w:rsid w:val="001340FA"/>
    <w:rsid w:val="00134373"/>
    <w:rsid w:val="0013456F"/>
    <w:rsid w:val="00135C1D"/>
    <w:rsid w:val="0014090C"/>
    <w:rsid w:val="00140BDE"/>
    <w:rsid w:val="00141277"/>
    <w:rsid w:val="00142297"/>
    <w:rsid w:val="00142C25"/>
    <w:rsid w:val="001436FA"/>
    <w:rsid w:val="00143E5B"/>
    <w:rsid w:val="00143EEC"/>
    <w:rsid w:val="00143FC3"/>
    <w:rsid w:val="00144699"/>
    <w:rsid w:val="001458A6"/>
    <w:rsid w:val="001468DF"/>
    <w:rsid w:val="0014708D"/>
    <w:rsid w:val="001474AB"/>
    <w:rsid w:val="00147D35"/>
    <w:rsid w:val="00147F94"/>
    <w:rsid w:val="00150782"/>
    <w:rsid w:val="001507E9"/>
    <w:rsid w:val="00150F13"/>
    <w:rsid w:val="00150FEC"/>
    <w:rsid w:val="00151142"/>
    <w:rsid w:val="00153257"/>
    <w:rsid w:val="00153740"/>
    <w:rsid w:val="00153A03"/>
    <w:rsid w:val="00153BB7"/>
    <w:rsid w:val="00153C66"/>
    <w:rsid w:val="00153CF1"/>
    <w:rsid w:val="00154398"/>
    <w:rsid w:val="001547E8"/>
    <w:rsid w:val="001548BF"/>
    <w:rsid w:val="00154BF4"/>
    <w:rsid w:val="0015559B"/>
    <w:rsid w:val="00155B5F"/>
    <w:rsid w:val="00156582"/>
    <w:rsid w:val="00156AFE"/>
    <w:rsid w:val="00156F2F"/>
    <w:rsid w:val="00157164"/>
    <w:rsid w:val="00157381"/>
    <w:rsid w:val="001574A9"/>
    <w:rsid w:val="001577F1"/>
    <w:rsid w:val="00157800"/>
    <w:rsid w:val="00157C88"/>
    <w:rsid w:val="001604B9"/>
    <w:rsid w:val="00160C2C"/>
    <w:rsid w:val="00161A57"/>
    <w:rsid w:val="00161CD9"/>
    <w:rsid w:val="00161DEC"/>
    <w:rsid w:val="00161E04"/>
    <w:rsid w:val="00161F0A"/>
    <w:rsid w:val="00162044"/>
    <w:rsid w:val="0016218A"/>
    <w:rsid w:val="001623C3"/>
    <w:rsid w:val="00162458"/>
    <w:rsid w:val="001628E9"/>
    <w:rsid w:val="00162DFF"/>
    <w:rsid w:val="001634B8"/>
    <w:rsid w:val="00163CFC"/>
    <w:rsid w:val="00163F65"/>
    <w:rsid w:val="00164557"/>
    <w:rsid w:val="00164929"/>
    <w:rsid w:val="00165141"/>
    <w:rsid w:val="00165154"/>
    <w:rsid w:val="0016565B"/>
    <w:rsid w:val="00165896"/>
    <w:rsid w:val="00165D96"/>
    <w:rsid w:val="00166A16"/>
    <w:rsid w:val="00166B1B"/>
    <w:rsid w:val="001671EF"/>
    <w:rsid w:val="0016729C"/>
    <w:rsid w:val="001676C0"/>
    <w:rsid w:val="00167840"/>
    <w:rsid w:val="00170283"/>
    <w:rsid w:val="00170439"/>
    <w:rsid w:val="001708BD"/>
    <w:rsid w:val="00170FAB"/>
    <w:rsid w:val="00171BBD"/>
    <w:rsid w:val="001722AD"/>
    <w:rsid w:val="00172939"/>
    <w:rsid w:val="00172EB4"/>
    <w:rsid w:val="00173D61"/>
    <w:rsid w:val="001760B5"/>
    <w:rsid w:val="00176CC6"/>
    <w:rsid w:val="001770B7"/>
    <w:rsid w:val="00177872"/>
    <w:rsid w:val="00177D76"/>
    <w:rsid w:val="00177EE3"/>
    <w:rsid w:val="00180340"/>
    <w:rsid w:val="00180D12"/>
    <w:rsid w:val="00181125"/>
    <w:rsid w:val="0018116B"/>
    <w:rsid w:val="00181580"/>
    <w:rsid w:val="0018189D"/>
    <w:rsid w:val="0018230E"/>
    <w:rsid w:val="00182379"/>
    <w:rsid w:val="00182708"/>
    <w:rsid w:val="00182A04"/>
    <w:rsid w:val="00182EE7"/>
    <w:rsid w:val="0018392F"/>
    <w:rsid w:val="00183EC0"/>
    <w:rsid w:val="00183F24"/>
    <w:rsid w:val="00184826"/>
    <w:rsid w:val="001858AF"/>
    <w:rsid w:val="00187D0D"/>
    <w:rsid w:val="00190024"/>
    <w:rsid w:val="00190BFD"/>
    <w:rsid w:val="001910BC"/>
    <w:rsid w:val="0019169E"/>
    <w:rsid w:val="0019281D"/>
    <w:rsid w:val="00192BB9"/>
    <w:rsid w:val="00192F91"/>
    <w:rsid w:val="0019303D"/>
    <w:rsid w:val="001931A0"/>
    <w:rsid w:val="0019381F"/>
    <w:rsid w:val="001938F7"/>
    <w:rsid w:val="00194517"/>
    <w:rsid w:val="0019553D"/>
    <w:rsid w:val="0019606D"/>
    <w:rsid w:val="001964A0"/>
    <w:rsid w:val="001964A1"/>
    <w:rsid w:val="00196852"/>
    <w:rsid w:val="00196DF1"/>
    <w:rsid w:val="00197D3D"/>
    <w:rsid w:val="00197DC4"/>
    <w:rsid w:val="00197F19"/>
    <w:rsid w:val="001A11E7"/>
    <w:rsid w:val="001A1769"/>
    <w:rsid w:val="001A1B1B"/>
    <w:rsid w:val="001A1FD5"/>
    <w:rsid w:val="001A2432"/>
    <w:rsid w:val="001A25BA"/>
    <w:rsid w:val="001A2FF0"/>
    <w:rsid w:val="001A4606"/>
    <w:rsid w:val="001A464A"/>
    <w:rsid w:val="001A4B53"/>
    <w:rsid w:val="001A4D75"/>
    <w:rsid w:val="001A56BE"/>
    <w:rsid w:val="001A5D77"/>
    <w:rsid w:val="001A671C"/>
    <w:rsid w:val="001A6ECB"/>
    <w:rsid w:val="001A74B1"/>
    <w:rsid w:val="001A74D9"/>
    <w:rsid w:val="001A7840"/>
    <w:rsid w:val="001A7B5E"/>
    <w:rsid w:val="001B016D"/>
    <w:rsid w:val="001B0968"/>
    <w:rsid w:val="001B1916"/>
    <w:rsid w:val="001B1DE1"/>
    <w:rsid w:val="001B20CC"/>
    <w:rsid w:val="001B21F9"/>
    <w:rsid w:val="001B248D"/>
    <w:rsid w:val="001B2C38"/>
    <w:rsid w:val="001B30D7"/>
    <w:rsid w:val="001B490A"/>
    <w:rsid w:val="001B5100"/>
    <w:rsid w:val="001B52DD"/>
    <w:rsid w:val="001B574A"/>
    <w:rsid w:val="001B59D6"/>
    <w:rsid w:val="001B5A5A"/>
    <w:rsid w:val="001B5CC3"/>
    <w:rsid w:val="001B67BB"/>
    <w:rsid w:val="001B6D98"/>
    <w:rsid w:val="001B7B1D"/>
    <w:rsid w:val="001B7C70"/>
    <w:rsid w:val="001C014D"/>
    <w:rsid w:val="001C06D4"/>
    <w:rsid w:val="001C0C97"/>
    <w:rsid w:val="001C0D64"/>
    <w:rsid w:val="001C0D7B"/>
    <w:rsid w:val="001C1C60"/>
    <w:rsid w:val="001C2525"/>
    <w:rsid w:val="001C2707"/>
    <w:rsid w:val="001C3169"/>
    <w:rsid w:val="001C33C9"/>
    <w:rsid w:val="001C36D9"/>
    <w:rsid w:val="001C3C15"/>
    <w:rsid w:val="001C4354"/>
    <w:rsid w:val="001C4661"/>
    <w:rsid w:val="001C5640"/>
    <w:rsid w:val="001C5A84"/>
    <w:rsid w:val="001C5F3D"/>
    <w:rsid w:val="001C6C22"/>
    <w:rsid w:val="001C75FE"/>
    <w:rsid w:val="001D028D"/>
    <w:rsid w:val="001D05E4"/>
    <w:rsid w:val="001D074A"/>
    <w:rsid w:val="001D24F3"/>
    <w:rsid w:val="001D29CD"/>
    <w:rsid w:val="001D2B28"/>
    <w:rsid w:val="001D2EE0"/>
    <w:rsid w:val="001D3761"/>
    <w:rsid w:val="001D3CFB"/>
    <w:rsid w:val="001D564E"/>
    <w:rsid w:val="001D5724"/>
    <w:rsid w:val="001D5A9D"/>
    <w:rsid w:val="001D6448"/>
    <w:rsid w:val="001D6DB9"/>
    <w:rsid w:val="001D6EBC"/>
    <w:rsid w:val="001D7149"/>
    <w:rsid w:val="001D71C7"/>
    <w:rsid w:val="001D761C"/>
    <w:rsid w:val="001D7A1F"/>
    <w:rsid w:val="001E0EEF"/>
    <w:rsid w:val="001E1451"/>
    <w:rsid w:val="001E17D3"/>
    <w:rsid w:val="001E1C33"/>
    <w:rsid w:val="001E2595"/>
    <w:rsid w:val="001E2B0F"/>
    <w:rsid w:val="001E2E42"/>
    <w:rsid w:val="001E2EDB"/>
    <w:rsid w:val="001E32F4"/>
    <w:rsid w:val="001E57F6"/>
    <w:rsid w:val="001E69A0"/>
    <w:rsid w:val="001E7426"/>
    <w:rsid w:val="001F060C"/>
    <w:rsid w:val="001F1198"/>
    <w:rsid w:val="001F123F"/>
    <w:rsid w:val="001F154D"/>
    <w:rsid w:val="001F1948"/>
    <w:rsid w:val="001F1D4A"/>
    <w:rsid w:val="001F1DF0"/>
    <w:rsid w:val="001F1EE0"/>
    <w:rsid w:val="001F2044"/>
    <w:rsid w:val="001F2746"/>
    <w:rsid w:val="001F2EFD"/>
    <w:rsid w:val="001F2FA4"/>
    <w:rsid w:val="001F30F3"/>
    <w:rsid w:val="001F3873"/>
    <w:rsid w:val="001F4306"/>
    <w:rsid w:val="001F5071"/>
    <w:rsid w:val="001F5335"/>
    <w:rsid w:val="001F537C"/>
    <w:rsid w:val="001F54AD"/>
    <w:rsid w:val="001F5981"/>
    <w:rsid w:val="001F6243"/>
    <w:rsid w:val="001F768F"/>
    <w:rsid w:val="001F7F2B"/>
    <w:rsid w:val="0020195B"/>
    <w:rsid w:val="00202DB9"/>
    <w:rsid w:val="00203399"/>
    <w:rsid w:val="00203553"/>
    <w:rsid w:val="00203B17"/>
    <w:rsid w:val="002050D5"/>
    <w:rsid w:val="0020529B"/>
    <w:rsid w:val="00205CF9"/>
    <w:rsid w:val="00206284"/>
    <w:rsid w:val="002063F4"/>
    <w:rsid w:val="00206843"/>
    <w:rsid w:val="002069A8"/>
    <w:rsid w:val="00206E36"/>
    <w:rsid w:val="00206F6C"/>
    <w:rsid w:val="00207C0A"/>
    <w:rsid w:val="00207F15"/>
    <w:rsid w:val="00210587"/>
    <w:rsid w:val="0021101A"/>
    <w:rsid w:val="00211062"/>
    <w:rsid w:val="00211EFF"/>
    <w:rsid w:val="002122C4"/>
    <w:rsid w:val="0021281F"/>
    <w:rsid w:val="00212D00"/>
    <w:rsid w:val="00212F4F"/>
    <w:rsid w:val="0021305D"/>
    <w:rsid w:val="0021377B"/>
    <w:rsid w:val="00213F2E"/>
    <w:rsid w:val="00213F90"/>
    <w:rsid w:val="0021473F"/>
    <w:rsid w:val="00215247"/>
    <w:rsid w:val="0021575D"/>
    <w:rsid w:val="00215E91"/>
    <w:rsid w:val="0021603F"/>
    <w:rsid w:val="00216198"/>
    <w:rsid w:val="002164E9"/>
    <w:rsid w:val="0021733F"/>
    <w:rsid w:val="00217677"/>
    <w:rsid w:val="00217FAE"/>
    <w:rsid w:val="00220B86"/>
    <w:rsid w:val="00220E58"/>
    <w:rsid w:val="0022179C"/>
    <w:rsid w:val="00222698"/>
    <w:rsid w:val="00222988"/>
    <w:rsid w:val="0022298F"/>
    <w:rsid w:val="00222BA6"/>
    <w:rsid w:val="002236D8"/>
    <w:rsid w:val="002247C6"/>
    <w:rsid w:val="00224B1C"/>
    <w:rsid w:val="00224B7A"/>
    <w:rsid w:val="00224DE5"/>
    <w:rsid w:val="0022541A"/>
    <w:rsid w:val="002255A3"/>
    <w:rsid w:val="00225A82"/>
    <w:rsid w:val="002265A6"/>
    <w:rsid w:val="002268CB"/>
    <w:rsid w:val="0022718D"/>
    <w:rsid w:val="00227714"/>
    <w:rsid w:val="00227EEB"/>
    <w:rsid w:val="002304D6"/>
    <w:rsid w:val="002307DE"/>
    <w:rsid w:val="002309D2"/>
    <w:rsid w:val="00230D76"/>
    <w:rsid w:val="00231051"/>
    <w:rsid w:val="00231976"/>
    <w:rsid w:val="00231C29"/>
    <w:rsid w:val="00232536"/>
    <w:rsid w:val="0023256B"/>
    <w:rsid w:val="00232BCD"/>
    <w:rsid w:val="0023445B"/>
    <w:rsid w:val="00234E66"/>
    <w:rsid w:val="002359CB"/>
    <w:rsid w:val="00235CEB"/>
    <w:rsid w:val="00236AEB"/>
    <w:rsid w:val="002372C3"/>
    <w:rsid w:val="00237AB7"/>
    <w:rsid w:val="00240815"/>
    <w:rsid w:val="00241160"/>
    <w:rsid w:val="0024148E"/>
    <w:rsid w:val="00241782"/>
    <w:rsid w:val="002418B7"/>
    <w:rsid w:val="00241F78"/>
    <w:rsid w:val="00242547"/>
    <w:rsid w:val="002428DF"/>
    <w:rsid w:val="00243035"/>
    <w:rsid w:val="002433AF"/>
    <w:rsid w:val="00243CED"/>
    <w:rsid w:val="0024423B"/>
    <w:rsid w:val="0024443B"/>
    <w:rsid w:val="00244712"/>
    <w:rsid w:val="00244CE2"/>
    <w:rsid w:val="00245FDD"/>
    <w:rsid w:val="002465D2"/>
    <w:rsid w:val="002465F4"/>
    <w:rsid w:val="00246796"/>
    <w:rsid w:val="00247560"/>
    <w:rsid w:val="00247807"/>
    <w:rsid w:val="0025199F"/>
    <w:rsid w:val="00251D11"/>
    <w:rsid w:val="00251D6F"/>
    <w:rsid w:val="0025211E"/>
    <w:rsid w:val="002521FB"/>
    <w:rsid w:val="00252B61"/>
    <w:rsid w:val="00252CFA"/>
    <w:rsid w:val="002532FC"/>
    <w:rsid w:val="00253620"/>
    <w:rsid w:val="002545BE"/>
    <w:rsid w:val="0025465B"/>
    <w:rsid w:val="002548B1"/>
    <w:rsid w:val="00254F74"/>
    <w:rsid w:val="002557E7"/>
    <w:rsid w:val="002566CE"/>
    <w:rsid w:val="00256C67"/>
    <w:rsid w:val="00256D74"/>
    <w:rsid w:val="00256F2F"/>
    <w:rsid w:val="002578C4"/>
    <w:rsid w:val="00257E55"/>
    <w:rsid w:val="0026029F"/>
    <w:rsid w:val="00260B01"/>
    <w:rsid w:val="00262676"/>
    <w:rsid w:val="002649DC"/>
    <w:rsid w:val="0026536E"/>
    <w:rsid w:val="00265476"/>
    <w:rsid w:val="00265849"/>
    <w:rsid w:val="00265E7E"/>
    <w:rsid w:val="0026601C"/>
    <w:rsid w:val="002660E9"/>
    <w:rsid w:val="002661F4"/>
    <w:rsid w:val="00266338"/>
    <w:rsid w:val="00266C71"/>
    <w:rsid w:val="00267150"/>
    <w:rsid w:val="002671F0"/>
    <w:rsid w:val="002675CB"/>
    <w:rsid w:val="00267D62"/>
    <w:rsid w:val="00267F78"/>
    <w:rsid w:val="002717B4"/>
    <w:rsid w:val="00272CBF"/>
    <w:rsid w:val="002731F5"/>
    <w:rsid w:val="002733F9"/>
    <w:rsid w:val="00273BAF"/>
    <w:rsid w:val="00273BF7"/>
    <w:rsid w:val="00274867"/>
    <w:rsid w:val="002751F3"/>
    <w:rsid w:val="002758FB"/>
    <w:rsid w:val="002761E1"/>
    <w:rsid w:val="002766DA"/>
    <w:rsid w:val="00276A57"/>
    <w:rsid w:val="00276F5F"/>
    <w:rsid w:val="002777D5"/>
    <w:rsid w:val="002777E1"/>
    <w:rsid w:val="00280045"/>
    <w:rsid w:val="002804AF"/>
    <w:rsid w:val="00280836"/>
    <w:rsid w:val="00280A10"/>
    <w:rsid w:val="00280A94"/>
    <w:rsid w:val="00280D5F"/>
    <w:rsid w:val="00281480"/>
    <w:rsid w:val="00281502"/>
    <w:rsid w:val="00281A8A"/>
    <w:rsid w:val="00281CB8"/>
    <w:rsid w:val="002820E4"/>
    <w:rsid w:val="00282588"/>
    <w:rsid w:val="00282FDA"/>
    <w:rsid w:val="0028318F"/>
    <w:rsid w:val="00283355"/>
    <w:rsid w:val="00284946"/>
    <w:rsid w:val="00284BA1"/>
    <w:rsid w:val="00284BA3"/>
    <w:rsid w:val="00284C1D"/>
    <w:rsid w:val="00284D95"/>
    <w:rsid w:val="002850F8"/>
    <w:rsid w:val="002857BA"/>
    <w:rsid w:val="0028585A"/>
    <w:rsid w:val="0028586B"/>
    <w:rsid w:val="002875C5"/>
    <w:rsid w:val="00287A56"/>
    <w:rsid w:val="00287C56"/>
    <w:rsid w:val="0029018F"/>
    <w:rsid w:val="00290977"/>
    <w:rsid w:val="002909C9"/>
    <w:rsid w:val="0029119A"/>
    <w:rsid w:val="002912CC"/>
    <w:rsid w:val="00291D79"/>
    <w:rsid w:val="00292129"/>
    <w:rsid w:val="00292B7F"/>
    <w:rsid w:val="0029306A"/>
    <w:rsid w:val="00293774"/>
    <w:rsid w:val="00293A22"/>
    <w:rsid w:val="002949F4"/>
    <w:rsid w:val="00294E0E"/>
    <w:rsid w:val="002952BC"/>
    <w:rsid w:val="0029532A"/>
    <w:rsid w:val="002954B5"/>
    <w:rsid w:val="00296C54"/>
    <w:rsid w:val="00297674"/>
    <w:rsid w:val="00297967"/>
    <w:rsid w:val="00297EB5"/>
    <w:rsid w:val="002A08B8"/>
    <w:rsid w:val="002A1058"/>
    <w:rsid w:val="002A1C87"/>
    <w:rsid w:val="002A220B"/>
    <w:rsid w:val="002A263A"/>
    <w:rsid w:val="002A29E6"/>
    <w:rsid w:val="002A4CC0"/>
    <w:rsid w:val="002A4D04"/>
    <w:rsid w:val="002A5A5D"/>
    <w:rsid w:val="002A5B26"/>
    <w:rsid w:val="002A620D"/>
    <w:rsid w:val="002A630F"/>
    <w:rsid w:val="002A73D5"/>
    <w:rsid w:val="002A73E0"/>
    <w:rsid w:val="002A7451"/>
    <w:rsid w:val="002A7B7E"/>
    <w:rsid w:val="002A7BE9"/>
    <w:rsid w:val="002B005B"/>
    <w:rsid w:val="002B0171"/>
    <w:rsid w:val="002B0F83"/>
    <w:rsid w:val="002B11BD"/>
    <w:rsid w:val="002B1379"/>
    <w:rsid w:val="002B1852"/>
    <w:rsid w:val="002B1A5A"/>
    <w:rsid w:val="002B25E8"/>
    <w:rsid w:val="002B264E"/>
    <w:rsid w:val="002B2A48"/>
    <w:rsid w:val="002B317F"/>
    <w:rsid w:val="002B32B8"/>
    <w:rsid w:val="002B378F"/>
    <w:rsid w:val="002B3A1E"/>
    <w:rsid w:val="002B4B29"/>
    <w:rsid w:val="002B5205"/>
    <w:rsid w:val="002B590E"/>
    <w:rsid w:val="002B7A38"/>
    <w:rsid w:val="002B7BE9"/>
    <w:rsid w:val="002C0A30"/>
    <w:rsid w:val="002C1B99"/>
    <w:rsid w:val="002C20F3"/>
    <w:rsid w:val="002C2848"/>
    <w:rsid w:val="002C29B8"/>
    <w:rsid w:val="002C426A"/>
    <w:rsid w:val="002C4463"/>
    <w:rsid w:val="002C530B"/>
    <w:rsid w:val="002C5C4E"/>
    <w:rsid w:val="002C5CE9"/>
    <w:rsid w:val="002C6064"/>
    <w:rsid w:val="002C6862"/>
    <w:rsid w:val="002C69D5"/>
    <w:rsid w:val="002C6A8C"/>
    <w:rsid w:val="002C75F0"/>
    <w:rsid w:val="002C7BEA"/>
    <w:rsid w:val="002C7E88"/>
    <w:rsid w:val="002D0117"/>
    <w:rsid w:val="002D0228"/>
    <w:rsid w:val="002D03AB"/>
    <w:rsid w:val="002D07FB"/>
    <w:rsid w:val="002D0CD9"/>
    <w:rsid w:val="002D1774"/>
    <w:rsid w:val="002D1C09"/>
    <w:rsid w:val="002D3317"/>
    <w:rsid w:val="002D339C"/>
    <w:rsid w:val="002D47A2"/>
    <w:rsid w:val="002D497A"/>
    <w:rsid w:val="002D49A8"/>
    <w:rsid w:val="002D4AA8"/>
    <w:rsid w:val="002D4ED4"/>
    <w:rsid w:val="002D5505"/>
    <w:rsid w:val="002D63F4"/>
    <w:rsid w:val="002D669F"/>
    <w:rsid w:val="002D6819"/>
    <w:rsid w:val="002D6A7A"/>
    <w:rsid w:val="002D6C24"/>
    <w:rsid w:val="002D7395"/>
    <w:rsid w:val="002E03E3"/>
    <w:rsid w:val="002E085F"/>
    <w:rsid w:val="002E0E41"/>
    <w:rsid w:val="002E1147"/>
    <w:rsid w:val="002E146D"/>
    <w:rsid w:val="002E1854"/>
    <w:rsid w:val="002E2BDE"/>
    <w:rsid w:val="002E3B38"/>
    <w:rsid w:val="002E3B80"/>
    <w:rsid w:val="002E3D7A"/>
    <w:rsid w:val="002E3E5D"/>
    <w:rsid w:val="002E41AB"/>
    <w:rsid w:val="002E4212"/>
    <w:rsid w:val="002E4315"/>
    <w:rsid w:val="002E4AB8"/>
    <w:rsid w:val="002E5877"/>
    <w:rsid w:val="002E5C75"/>
    <w:rsid w:val="002E5F52"/>
    <w:rsid w:val="002E5FED"/>
    <w:rsid w:val="002E619F"/>
    <w:rsid w:val="002E640B"/>
    <w:rsid w:val="002E65C2"/>
    <w:rsid w:val="002E6CCD"/>
    <w:rsid w:val="002E6F34"/>
    <w:rsid w:val="002E6FA5"/>
    <w:rsid w:val="002E728C"/>
    <w:rsid w:val="002E75F1"/>
    <w:rsid w:val="002E7698"/>
    <w:rsid w:val="002F16DC"/>
    <w:rsid w:val="002F1BC8"/>
    <w:rsid w:val="002F2423"/>
    <w:rsid w:val="002F2578"/>
    <w:rsid w:val="002F2860"/>
    <w:rsid w:val="002F2A87"/>
    <w:rsid w:val="002F2EFA"/>
    <w:rsid w:val="002F30CE"/>
    <w:rsid w:val="002F30EA"/>
    <w:rsid w:val="002F3559"/>
    <w:rsid w:val="002F3795"/>
    <w:rsid w:val="002F394C"/>
    <w:rsid w:val="002F3F9F"/>
    <w:rsid w:val="002F463E"/>
    <w:rsid w:val="002F4AC2"/>
    <w:rsid w:val="002F5214"/>
    <w:rsid w:val="002F63B7"/>
    <w:rsid w:val="002F65B4"/>
    <w:rsid w:val="002F6CB0"/>
    <w:rsid w:val="002F6EFB"/>
    <w:rsid w:val="002F7984"/>
    <w:rsid w:val="00300753"/>
    <w:rsid w:val="003012D2"/>
    <w:rsid w:val="0030252D"/>
    <w:rsid w:val="00303BCB"/>
    <w:rsid w:val="00303DCF"/>
    <w:rsid w:val="003047BC"/>
    <w:rsid w:val="00304A45"/>
    <w:rsid w:val="00305280"/>
    <w:rsid w:val="003056C0"/>
    <w:rsid w:val="003058D2"/>
    <w:rsid w:val="00305DF8"/>
    <w:rsid w:val="00306193"/>
    <w:rsid w:val="0030662F"/>
    <w:rsid w:val="00306CB2"/>
    <w:rsid w:val="00307B34"/>
    <w:rsid w:val="00311196"/>
    <w:rsid w:val="00311F91"/>
    <w:rsid w:val="00312146"/>
    <w:rsid w:val="00312B62"/>
    <w:rsid w:val="00312CAE"/>
    <w:rsid w:val="003130F4"/>
    <w:rsid w:val="003137BA"/>
    <w:rsid w:val="003138F4"/>
    <w:rsid w:val="00313D2D"/>
    <w:rsid w:val="003145C7"/>
    <w:rsid w:val="00314F50"/>
    <w:rsid w:val="00314FEB"/>
    <w:rsid w:val="0031507B"/>
    <w:rsid w:val="0031527B"/>
    <w:rsid w:val="00315C53"/>
    <w:rsid w:val="0031610B"/>
    <w:rsid w:val="0031618A"/>
    <w:rsid w:val="003166C9"/>
    <w:rsid w:val="003167E3"/>
    <w:rsid w:val="00316A02"/>
    <w:rsid w:val="0031700E"/>
    <w:rsid w:val="0031721E"/>
    <w:rsid w:val="003175AB"/>
    <w:rsid w:val="003178B6"/>
    <w:rsid w:val="00317DC8"/>
    <w:rsid w:val="00321868"/>
    <w:rsid w:val="00321A39"/>
    <w:rsid w:val="00321EEA"/>
    <w:rsid w:val="00322B08"/>
    <w:rsid w:val="00323001"/>
    <w:rsid w:val="003232A5"/>
    <w:rsid w:val="00323EBD"/>
    <w:rsid w:val="00324190"/>
    <w:rsid w:val="0032445A"/>
    <w:rsid w:val="00324704"/>
    <w:rsid w:val="00325132"/>
    <w:rsid w:val="00326FB3"/>
    <w:rsid w:val="00327A51"/>
    <w:rsid w:val="00327B12"/>
    <w:rsid w:val="00330275"/>
    <w:rsid w:val="003306D5"/>
    <w:rsid w:val="003321A2"/>
    <w:rsid w:val="00332540"/>
    <w:rsid w:val="00332A1E"/>
    <w:rsid w:val="003332FC"/>
    <w:rsid w:val="00333709"/>
    <w:rsid w:val="003352E2"/>
    <w:rsid w:val="003362DA"/>
    <w:rsid w:val="003366CD"/>
    <w:rsid w:val="00336D6C"/>
    <w:rsid w:val="00337BA3"/>
    <w:rsid w:val="00337EF3"/>
    <w:rsid w:val="00340033"/>
    <w:rsid w:val="003405C2"/>
    <w:rsid w:val="0034092A"/>
    <w:rsid w:val="00340939"/>
    <w:rsid w:val="00340DB6"/>
    <w:rsid w:val="003414B1"/>
    <w:rsid w:val="0034256B"/>
    <w:rsid w:val="003429CF"/>
    <w:rsid w:val="00342B56"/>
    <w:rsid w:val="00342EBD"/>
    <w:rsid w:val="00343B0B"/>
    <w:rsid w:val="00344426"/>
    <w:rsid w:val="00344978"/>
    <w:rsid w:val="0034529B"/>
    <w:rsid w:val="003452B4"/>
    <w:rsid w:val="00346A17"/>
    <w:rsid w:val="00347375"/>
    <w:rsid w:val="00347C1F"/>
    <w:rsid w:val="003500A2"/>
    <w:rsid w:val="003507C8"/>
    <w:rsid w:val="00351166"/>
    <w:rsid w:val="003516FD"/>
    <w:rsid w:val="003518F6"/>
    <w:rsid w:val="00351A39"/>
    <w:rsid w:val="00352A71"/>
    <w:rsid w:val="00354E41"/>
    <w:rsid w:val="00354FD7"/>
    <w:rsid w:val="00355804"/>
    <w:rsid w:val="0035590C"/>
    <w:rsid w:val="00355A6C"/>
    <w:rsid w:val="00355FFF"/>
    <w:rsid w:val="0035625C"/>
    <w:rsid w:val="003563D2"/>
    <w:rsid w:val="0035663C"/>
    <w:rsid w:val="003568C9"/>
    <w:rsid w:val="0035699E"/>
    <w:rsid w:val="003574D4"/>
    <w:rsid w:val="00357633"/>
    <w:rsid w:val="0036031C"/>
    <w:rsid w:val="003605E6"/>
    <w:rsid w:val="003609CE"/>
    <w:rsid w:val="00361769"/>
    <w:rsid w:val="003619B5"/>
    <w:rsid w:val="00361AC9"/>
    <w:rsid w:val="00362383"/>
    <w:rsid w:val="00362671"/>
    <w:rsid w:val="00362B21"/>
    <w:rsid w:val="00362F23"/>
    <w:rsid w:val="0036387F"/>
    <w:rsid w:val="00363EC7"/>
    <w:rsid w:val="00364461"/>
    <w:rsid w:val="00364B1D"/>
    <w:rsid w:val="003653E9"/>
    <w:rsid w:val="0036547A"/>
    <w:rsid w:val="00365CBA"/>
    <w:rsid w:val="00366C0C"/>
    <w:rsid w:val="00366C68"/>
    <w:rsid w:val="0036789B"/>
    <w:rsid w:val="00367C37"/>
    <w:rsid w:val="0037007D"/>
    <w:rsid w:val="00370398"/>
    <w:rsid w:val="003703A2"/>
    <w:rsid w:val="00370457"/>
    <w:rsid w:val="003706E9"/>
    <w:rsid w:val="003710B3"/>
    <w:rsid w:val="00371CB2"/>
    <w:rsid w:val="00372266"/>
    <w:rsid w:val="003722A3"/>
    <w:rsid w:val="00372C51"/>
    <w:rsid w:val="003734A4"/>
    <w:rsid w:val="00373775"/>
    <w:rsid w:val="003737AE"/>
    <w:rsid w:val="00373AC1"/>
    <w:rsid w:val="00374018"/>
    <w:rsid w:val="003746BB"/>
    <w:rsid w:val="003748AA"/>
    <w:rsid w:val="00375345"/>
    <w:rsid w:val="00376415"/>
    <w:rsid w:val="00376517"/>
    <w:rsid w:val="00376B95"/>
    <w:rsid w:val="003773AE"/>
    <w:rsid w:val="003777A5"/>
    <w:rsid w:val="00377880"/>
    <w:rsid w:val="00377BE7"/>
    <w:rsid w:val="00377DED"/>
    <w:rsid w:val="00377E06"/>
    <w:rsid w:val="003803D8"/>
    <w:rsid w:val="00380AFF"/>
    <w:rsid w:val="00380C22"/>
    <w:rsid w:val="00381041"/>
    <w:rsid w:val="003813B1"/>
    <w:rsid w:val="00381B2A"/>
    <w:rsid w:val="003821B1"/>
    <w:rsid w:val="00382A03"/>
    <w:rsid w:val="00383564"/>
    <w:rsid w:val="00383A06"/>
    <w:rsid w:val="00383C64"/>
    <w:rsid w:val="00383D35"/>
    <w:rsid w:val="0038410D"/>
    <w:rsid w:val="0038425E"/>
    <w:rsid w:val="003842D0"/>
    <w:rsid w:val="003847E6"/>
    <w:rsid w:val="00385A38"/>
    <w:rsid w:val="00386434"/>
    <w:rsid w:val="003865E4"/>
    <w:rsid w:val="003866C8"/>
    <w:rsid w:val="00386D61"/>
    <w:rsid w:val="003875B8"/>
    <w:rsid w:val="00390481"/>
    <w:rsid w:val="003904E7"/>
    <w:rsid w:val="00390704"/>
    <w:rsid w:val="0039288A"/>
    <w:rsid w:val="003937CF"/>
    <w:rsid w:val="003938CC"/>
    <w:rsid w:val="00393EEE"/>
    <w:rsid w:val="003941BD"/>
    <w:rsid w:val="0039485B"/>
    <w:rsid w:val="00395831"/>
    <w:rsid w:val="0039651B"/>
    <w:rsid w:val="00396AA9"/>
    <w:rsid w:val="00396D02"/>
    <w:rsid w:val="003A0AB2"/>
    <w:rsid w:val="003A12EA"/>
    <w:rsid w:val="003A13D5"/>
    <w:rsid w:val="003A186E"/>
    <w:rsid w:val="003A2C5C"/>
    <w:rsid w:val="003A2F4A"/>
    <w:rsid w:val="003A3390"/>
    <w:rsid w:val="003A36C5"/>
    <w:rsid w:val="003A36D7"/>
    <w:rsid w:val="003A3C72"/>
    <w:rsid w:val="003A4DDB"/>
    <w:rsid w:val="003A5240"/>
    <w:rsid w:val="003A550F"/>
    <w:rsid w:val="003A58E1"/>
    <w:rsid w:val="003A5A3F"/>
    <w:rsid w:val="003A5AC0"/>
    <w:rsid w:val="003A66FE"/>
    <w:rsid w:val="003A6B71"/>
    <w:rsid w:val="003A7B08"/>
    <w:rsid w:val="003B0FD1"/>
    <w:rsid w:val="003B122B"/>
    <w:rsid w:val="003B12B1"/>
    <w:rsid w:val="003B137F"/>
    <w:rsid w:val="003B15EC"/>
    <w:rsid w:val="003B1905"/>
    <w:rsid w:val="003B1B77"/>
    <w:rsid w:val="003B1B78"/>
    <w:rsid w:val="003B235D"/>
    <w:rsid w:val="003B28E2"/>
    <w:rsid w:val="003B2CA8"/>
    <w:rsid w:val="003B3BE4"/>
    <w:rsid w:val="003B4145"/>
    <w:rsid w:val="003B534D"/>
    <w:rsid w:val="003B53E4"/>
    <w:rsid w:val="003B61F4"/>
    <w:rsid w:val="003B6688"/>
    <w:rsid w:val="003B7228"/>
    <w:rsid w:val="003B7C70"/>
    <w:rsid w:val="003C01B6"/>
    <w:rsid w:val="003C04BF"/>
    <w:rsid w:val="003C15B5"/>
    <w:rsid w:val="003C2788"/>
    <w:rsid w:val="003C2F15"/>
    <w:rsid w:val="003C4302"/>
    <w:rsid w:val="003C44BA"/>
    <w:rsid w:val="003C44E6"/>
    <w:rsid w:val="003C4A74"/>
    <w:rsid w:val="003C5B58"/>
    <w:rsid w:val="003C5BF2"/>
    <w:rsid w:val="003C617F"/>
    <w:rsid w:val="003C66FF"/>
    <w:rsid w:val="003C6722"/>
    <w:rsid w:val="003C6BDA"/>
    <w:rsid w:val="003C713C"/>
    <w:rsid w:val="003C7270"/>
    <w:rsid w:val="003C7667"/>
    <w:rsid w:val="003D0132"/>
    <w:rsid w:val="003D06E7"/>
    <w:rsid w:val="003D0824"/>
    <w:rsid w:val="003D0A96"/>
    <w:rsid w:val="003D1488"/>
    <w:rsid w:val="003D151F"/>
    <w:rsid w:val="003D2AE7"/>
    <w:rsid w:val="003D32A0"/>
    <w:rsid w:val="003D4A12"/>
    <w:rsid w:val="003D4CD5"/>
    <w:rsid w:val="003D53E9"/>
    <w:rsid w:val="003D5458"/>
    <w:rsid w:val="003D54F5"/>
    <w:rsid w:val="003D5563"/>
    <w:rsid w:val="003D7924"/>
    <w:rsid w:val="003D7D19"/>
    <w:rsid w:val="003D7E0A"/>
    <w:rsid w:val="003D7E3D"/>
    <w:rsid w:val="003E0555"/>
    <w:rsid w:val="003E0B10"/>
    <w:rsid w:val="003E0F57"/>
    <w:rsid w:val="003E1064"/>
    <w:rsid w:val="003E108B"/>
    <w:rsid w:val="003E10E8"/>
    <w:rsid w:val="003E154E"/>
    <w:rsid w:val="003E2034"/>
    <w:rsid w:val="003E23BF"/>
    <w:rsid w:val="003E25DB"/>
    <w:rsid w:val="003E2DFC"/>
    <w:rsid w:val="003E429A"/>
    <w:rsid w:val="003E4341"/>
    <w:rsid w:val="003E4916"/>
    <w:rsid w:val="003E4BD4"/>
    <w:rsid w:val="003E4FF1"/>
    <w:rsid w:val="003E59B8"/>
    <w:rsid w:val="003E59CD"/>
    <w:rsid w:val="003E5A52"/>
    <w:rsid w:val="003E5FCA"/>
    <w:rsid w:val="003E5FE0"/>
    <w:rsid w:val="003E61E6"/>
    <w:rsid w:val="003E667E"/>
    <w:rsid w:val="003E6988"/>
    <w:rsid w:val="003E6A28"/>
    <w:rsid w:val="003E7216"/>
    <w:rsid w:val="003E7389"/>
    <w:rsid w:val="003E7503"/>
    <w:rsid w:val="003E7608"/>
    <w:rsid w:val="003E7E5E"/>
    <w:rsid w:val="003F08BB"/>
    <w:rsid w:val="003F12BB"/>
    <w:rsid w:val="003F235B"/>
    <w:rsid w:val="003F3872"/>
    <w:rsid w:val="003F48F0"/>
    <w:rsid w:val="003F539E"/>
    <w:rsid w:val="003F566D"/>
    <w:rsid w:val="003F6023"/>
    <w:rsid w:val="003F63CD"/>
    <w:rsid w:val="003F7476"/>
    <w:rsid w:val="003F796F"/>
    <w:rsid w:val="00400073"/>
    <w:rsid w:val="00400DA0"/>
    <w:rsid w:val="00401A8D"/>
    <w:rsid w:val="00402157"/>
    <w:rsid w:val="0040284F"/>
    <w:rsid w:val="00402BAB"/>
    <w:rsid w:val="00403215"/>
    <w:rsid w:val="0040356A"/>
    <w:rsid w:val="00403895"/>
    <w:rsid w:val="00404397"/>
    <w:rsid w:val="0040493A"/>
    <w:rsid w:val="00404BA1"/>
    <w:rsid w:val="00404E5A"/>
    <w:rsid w:val="004056C1"/>
    <w:rsid w:val="004057D7"/>
    <w:rsid w:val="004070C3"/>
    <w:rsid w:val="004071C1"/>
    <w:rsid w:val="004071CB"/>
    <w:rsid w:val="00407716"/>
    <w:rsid w:val="004100CF"/>
    <w:rsid w:val="004101CC"/>
    <w:rsid w:val="00410E7A"/>
    <w:rsid w:val="00411F01"/>
    <w:rsid w:val="00412A55"/>
    <w:rsid w:val="00414B5D"/>
    <w:rsid w:val="00414CBC"/>
    <w:rsid w:val="00415293"/>
    <w:rsid w:val="0041535F"/>
    <w:rsid w:val="0041562D"/>
    <w:rsid w:val="00415678"/>
    <w:rsid w:val="004164E9"/>
    <w:rsid w:val="00416B02"/>
    <w:rsid w:val="00416CDC"/>
    <w:rsid w:val="004201E7"/>
    <w:rsid w:val="004202DB"/>
    <w:rsid w:val="004207C2"/>
    <w:rsid w:val="00420E0B"/>
    <w:rsid w:val="00421005"/>
    <w:rsid w:val="0042208B"/>
    <w:rsid w:val="004231F5"/>
    <w:rsid w:val="004234A3"/>
    <w:rsid w:val="00423ACB"/>
    <w:rsid w:val="00423CC3"/>
    <w:rsid w:val="004241B8"/>
    <w:rsid w:val="00425077"/>
    <w:rsid w:val="004258C2"/>
    <w:rsid w:val="00425EBF"/>
    <w:rsid w:val="0042604E"/>
    <w:rsid w:val="00426330"/>
    <w:rsid w:val="004274BC"/>
    <w:rsid w:val="00427CAD"/>
    <w:rsid w:val="00427D1B"/>
    <w:rsid w:val="004300A8"/>
    <w:rsid w:val="004301D6"/>
    <w:rsid w:val="00430316"/>
    <w:rsid w:val="004314C5"/>
    <w:rsid w:val="004316D9"/>
    <w:rsid w:val="00432BD2"/>
    <w:rsid w:val="00433251"/>
    <w:rsid w:val="004339C5"/>
    <w:rsid w:val="0043412E"/>
    <w:rsid w:val="004346A0"/>
    <w:rsid w:val="00435789"/>
    <w:rsid w:val="00435AF7"/>
    <w:rsid w:val="004365E6"/>
    <w:rsid w:val="00436778"/>
    <w:rsid w:val="004370CF"/>
    <w:rsid w:val="00440157"/>
    <w:rsid w:val="00440628"/>
    <w:rsid w:val="00441008"/>
    <w:rsid w:val="00442041"/>
    <w:rsid w:val="004424DF"/>
    <w:rsid w:val="00442D9B"/>
    <w:rsid w:val="004441C1"/>
    <w:rsid w:val="004441F1"/>
    <w:rsid w:val="00444A16"/>
    <w:rsid w:val="00444A2A"/>
    <w:rsid w:val="00445344"/>
    <w:rsid w:val="00445878"/>
    <w:rsid w:val="00445A34"/>
    <w:rsid w:val="00445BCE"/>
    <w:rsid w:val="004461F4"/>
    <w:rsid w:val="00446FA5"/>
    <w:rsid w:val="0044757E"/>
    <w:rsid w:val="00450738"/>
    <w:rsid w:val="004509E9"/>
    <w:rsid w:val="00450BEC"/>
    <w:rsid w:val="00450E64"/>
    <w:rsid w:val="004512EF"/>
    <w:rsid w:val="004518E7"/>
    <w:rsid w:val="00451D9C"/>
    <w:rsid w:val="00451E7D"/>
    <w:rsid w:val="00452319"/>
    <w:rsid w:val="00452643"/>
    <w:rsid w:val="004529D4"/>
    <w:rsid w:val="00452CB9"/>
    <w:rsid w:val="00453A0F"/>
    <w:rsid w:val="00453A3C"/>
    <w:rsid w:val="00453D59"/>
    <w:rsid w:val="00453D5C"/>
    <w:rsid w:val="0045448C"/>
    <w:rsid w:val="00455964"/>
    <w:rsid w:val="00456502"/>
    <w:rsid w:val="00456A4A"/>
    <w:rsid w:val="00456CBD"/>
    <w:rsid w:val="00457158"/>
    <w:rsid w:val="00460010"/>
    <w:rsid w:val="00460D93"/>
    <w:rsid w:val="004610FB"/>
    <w:rsid w:val="00461BA8"/>
    <w:rsid w:val="004622C9"/>
    <w:rsid w:val="00462675"/>
    <w:rsid w:val="00462764"/>
    <w:rsid w:val="00462910"/>
    <w:rsid w:val="004630F7"/>
    <w:rsid w:val="004635D3"/>
    <w:rsid w:val="00463A06"/>
    <w:rsid w:val="004641AD"/>
    <w:rsid w:val="004647C6"/>
    <w:rsid w:val="00464A29"/>
    <w:rsid w:val="00464AC0"/>
    <w:rsid w:val="00465306"/>
    <w:rsid w:val="00465F27"/>
    <w:rsid w:val="00465FD8"/>
    <w:rsid w:val="0046676E"/>
    <w:rsid w:val="004668A9"/>
    <w:rsid w:val="00466FE2"/>
    <w:rsid w:val="0046783C"/>
    <w:rsid w:val="00470C79"/>
    <w:rsid w:val="00470D17"/>
    <w:rsid w:val="00470F7D"/>
    <w:rsid w:val="0047194D"/>
    <w:rsid w:val="004724A3"/>
    <w:rsid w:val="00472841"/>
    <w:rsid w:val="00472F64"/>
    <w:rsid w:val="004736E6"/>
    <w:rsid w:val="00475058"/>
    <w:rsid w:val="004754DA"/>
    <w:rsid w:val="004761D8"/>
    <w:rsid w:val="004764AA"/>
    <w:rsid w:val="00476BDC"/>
    <w:rsid w:val="00476E03"/>
    <w:rsid w:val="00477887"/>
    <w:rsid w:val="00480094"/>
    <w:rsid w:val="00480DAF"/>
    <w:rsid w:val="004812A4"/>
    <w:rsid w:val="00481389"/>
    <w:rsid w:val="004817C5"/>
    <w:rsid w:val="00481D3C"/>
    <w:rsid w:val="00481E1D"/>
    <w:rsid w:val="004820EA"/>
    <w:rsid w:val="00482A3F"/>
    <w:rsid w:val="004836F9"/>
    <w:rsid w:val="00483BBA"/>
    <w:rsid w:val="0048408D"/>
    <w:rsid w:val="0048511C"/>
    <w:rsid w:val="00485CC9"/>
    <w:rsid w:val="00486D0F"/>
    <w:rsid w:val="004906E0"/>
    <w:rsid w:val="0049096F"/>
    <w:rsid w:val="00490AAC"/>
    <w:rsid w:val="00490DC1"/>
    <w:rsid w:val="00491087"/>
    <w:rsid w:val="0049153F"/>
    <w:rsid w:val="004924AD"/>
    <w:rsid w:val="004926CE"/>
    <w:rsid w:val="00492C9D"/>
    <w:rsid w:val="00495299"/>
    <w:rsid w:val="0049598C"/>
    <w:rsid w:val="004960C4"/>
    <w:rsid w:val="0049663E"/>
    <w:rsid w:val="0049683E"/>
    <w:rsid w:val="00496A47"/>
    <w:rsid w:val="00496A7F"/>
    <w:rsid w:val="0049729D"/>
    <w:rsid w:val="004975D2"/>
    <w:rsid w:val="0049779D"/>
    <w:rsid w:val="004A00DA"/>
    <w:rsid w:val="004A14F8"/>
    <w:rsid w:val="004A1671"/>
    <w:rsid w:val="004A1D08"/>
    <w:rsid w:val="004A1F70"/>
    <w:rsid w:val="004A1FC1"/>
    <w:rsid w:val="004A21A3"/>
    <w:rsid w:val="004A3039"/>
    <w:rsid w:val="004A32CE"/>
    <w:rsid w:val="004A3B87"/>
    <w:rsid w:val="004A4885"/>
    <w:rsid w:val="004A4A70"/>
    <w:rsid w:val="004A4B15"/>
    <w:rsid w:val="004A4C21"/>
    <w:rsid w:val="004A55C3"/>
    <w:rsid w:val="004A5E96"/>
    <w:rsid w:val="004A601D"/>
    <w:rsid w:val="004A6560"/>
    <w:rsid w:val="004A6854"/>
    <w:rsid w:val="004A7798"/>
    <w:rsid w:val="004B0138"/>
    <w:rsid w:val="004B0151"/>
    <w:rsid w:val="004B1088"/>
    <w:rsid w:val="004B1263"/>
    <w:rsid w:val="004B1528"/>
    <w:rsid w:val="004B16C6"/>
    <w:rsid w:val="004B195F"/>
    <w:rsid w:val="004B260E"/>
    <w:rsid w:val="004B2F95"/>
    <w:rsid w:val="004B39B4"/>
    <w:rsid w:val="004B3F32"/>
    <w:rsid w:val="004B4AEA"/>
    <w:rsid w:val="004B4CB5"/>
    <w:rsid w:val="004B5196"/>
    <w:rsid w:val="004B5BBD"/>
    <w:rsid w:val="004B62C8"/>
    <w:rsid w:val="004B6568"/>
    <w:rsid w:val="004B7B37"/>
    <w:rsid w:val="004B7B8A"/>
    <w:rsid w:val="004C012B"/>
    <w:rsid w:val="004C0410"/>
    <w:rsid w:val="004C1021"/>
    <w:rsid w:val="004C1604"/>
    <w:rsid w:val="004C1B6C"/>
    <w:rsid w:val="004C3B1D"/>
    <w:rsid w:val="004C4709"/>
    <w:rsid w:val="004C4735"/>
    <w:rsid w:val="004C4741"/>
    <w:rsid w:val="004C4B28"/>
    <w:rsid w:val="004C5194"/>
    <w:rsid w:val="004C5402"/>
    <w:rsid w:val="004C5493"/>
    <w:rsid w:val="004C65B5"/>
    <w:rsid w:val="004C6984"/>
    <w:rsid w:val="004C7224"/>
    <w:rsid w:val="004C7568"/>
    <w:rsid w:val="004C7BA9"/>
    <w:rsid w:val="004D02C7"/>
    <w:rsid w:val="004D0E02"/>
    <w:rsid w:val="004D18F4"/>
    <w:rsid w:val="004D1A5E"/>
    <w:rsid w:val="004D2D5E"/>
    <w:rsid w:val="004D2E34"/>
    <w:rsid w:val="004D364E"/>
    <w:rsid w:val="004D380B"/>
    <w:rsid w:val="004D3969"/>
    <w:rsid w:val="004D407E"/>
    <w:rsid w:val="004D49ED"/>
    <w:rsid w:val="004D5917"/>
    <w:rsid w:val="004D638D"/>
    <w:rsid w:val="004D6DE0"/>
    <w:rsid w:val="004D7B21"/>
    <w:rsid w:val="004E13FF"/>
    <w:rsid w:val="004E16B2"/>
    <w:rsid w:val="004E1852"/>
    <w:rsid w:val="004E1FD3"/>
    <w:rsid w:val="004E2BCB"/>
    <w:rsid w:val="004E2CA0"/>
    <w:rsid w:val="004E2CE3"/>
    <w:rsid w:val="004E363F"/>
    <w:rsid w:val="004E3E7C"/>
    <w:rsid w:val="004E401E"/>
    <w:rsid w:val="004E4538"/>
    <w:rsid w:val="004E48BE"/>
    <w:rsid w:val="004E4F6B"/>
    <w:rsid w:val="004E5157"/>
    <w:rsid w:val="004E521B"/>
    <w:rsid w:val="004E52CB"/>
    <w:rsid w:val="004E56B0"/>
    <w:rsid w:val="004E59CD"/>
    <w:rsid w:val="004E5C10"/>
    <w:rsid w:val="004E5FC4"/>
    <w:rsid w:val="004E6525"/>
    <w:rsid w:val="004E6FB1"/>
    <w:rsid w:val="004E7244"/>
    <w:rsid w:val="004E757E"/>
    <w:rsid w:val="004F0008"/>
    <w:rsid w:val="004F0826"/>
    <w:rsid w:val="004F088F"/>
    <w:rsid w:val="004F0A42"/>
    <w:rsid w:val="004F0C54"/>
    <w:rsid w:val="004F3A72"/>
    <w:rsid w:val="004F3C74"/>
    <w:rsid w:val="004F3D55"/>
    <w:rsid w:val="004F3F65"/>
    <w:rsid w:val="004F4550"/>
    <w:rsid w:val="004F4C38"/>
    <w:rsid w:val="004F4F77"/>
    <w:rsid w:val="004F5812"/>
    <w:rsid w:val="004F6000"/>
    <w:rsid w:val="004F6030"/>
    <w:rsid w:val="004F6EAD"/>
    <w:rsid w:val="004F7096"/>
    <w:rsid w:val="0050066B"/>
    <w:rsid w:val="005012B8"/>
    <w:rsid w:val="005015C7"/>
    <w:rsid w:val="0050173C"/>
    <w:rsid w:val="00501936"/>
    <w:rsid w:val="00502CA1"/>
    <w:rsid w:val="00504607"/>
    <w:rsid w:val="00506005"/>
    <w:rsid w:val="005065D8"/>
    <w:rsid w:val="0050743B"/>
    <w:rsid w:val="005078A9"/>
    <w:rsid w:val="0050793F"/>
    <w:rsid w:val="005104AF"/>
    <w:rsid w:val="00510679"/>
    <w:rsid w:val="005114B0"/>
    <w:rsid w:val="005115C9"/>
    <w:rsid w:val="005116B0"/>
    <w:rsid w:val="00511DBF"/>
    <w:rsid w:val="00511E0F"/>
    <w:rsid w:val="00512179"/>
    <w:rsid w:val="00513396"/>
    <w:rsid w:val="00513664"/>
    <w:rsid w:val="005139CC"/>
    <w:rsid w:val="00513BE8"/>
    <w:rsid w:val="00513DE2"/>
    <w:rsid w:val="00514D5F"/>
    <w:rsid w:val="005160DB"/>
    <w:rsid w:val="00516BC9"/>
    <w:rsid w:val="00516BDC"/>
    <w:rsid w:val="00516C7A"/>
    <w:rsid w:val="00520BE8"/>
    <w:rsid w:val="00521048"/>
    <w:rsid w:val="0052209A"/>
    <w:rsid w:val="005223A6"/>
    <w:rsid w:val="00522822"/>
    <w:rsid w:val="00523B13"/>
    <w:rsid w:val="00523C69"/>
    <w:rsid w:val="00524443"/>
    <w:rsid w:val="0052466B"/>
    <w:rsid w:val="00525305"/>
    <w:rsid w:val="0052570E"/>
    <w:rsid w:val="00525999"/>
    <w:rsid w:val="00525F91"/>
    <w:rsid w:val="00526EF1"/>
    <w:rsid w:val="005279F0"/>
    <w:rsid w:val="0053000C"/>
    <w:rsid w:val="00530B64"/>
    <w:rsid w:val="005312E0"/>
    <w:rsid w:val="0053168D"/>
    <w:rsid w:val="00531D83"/>
    <w:rsid w:val="00531DDC"/>
    <w:rsid w:val="00532822"/>
    <w:rsid w:val="00532D77"/>
    <w:rsid w:val="00533A3C"/>
    <w:rsid w:val="00533EEB"/>
    <w:rsid w:val="0053472D"/>
    <w:rsid w:val="0053525E"/>
    <w:rsid w:val="00535797"/>
    <w:rsid w:val="00536182"/>
    <w:rsid w:val="00536A86"/>
    <w:rsid w:val="00536B11"/>
    <w:rsid w:val="00537369"/>
    <w:rsid w:val="00537721"/>
    <w:rsid w:val="00540C2E"/>
    <w:rsid w:val="0054120D"/>
    <w:rsid w:val="005416EC"/>
    <w:rsid w:val="005417AD"/>
    <w:rsid w:val="005421B1"/>
    <w:rsid w:val="005421F3"/>
    <w:rsid w:val="00542F86"/>
    <w:rsid w:val="0054367A"/>
    <w:rsid w:val="00543DEB"/>
    <w:rsid w:val="0054429B"/>
    <w:rsid w:val="00544783"/>
    <w:rsid w:val="00544A97"/>
    <w:rsid w:val="00544D94"/>
    <w:rsid w:val="00544E13"/>
    <w:rsid w:val="005453BE"/>
    <w:rsid w:val="00545535"/>
    <w:rsid w:val="00545821"/>
    <w:rsid w:val="0054666C"/>
    <w:rsid w:val="005474C3"/>
    <w:rsid w:val="0055080F"/>
    <w:rsid w:val="005516AA"/>
    <w:rsid w:val="005517FF"/>
    <w:rsid w:val="00551C48"/>
    <w:rsid w:val="00551CAA"/>
    <w:rsid w:val="00552136"/>
    <w:rsid w:val="00552276"/>
    <w:rsid w:val="0055261B"/>
    <w:rsid w:val="00553714"/>
    <w:rsid w:val="0055506E"/>
    <w:rsid w:val="00555ED4"/>
    <w:rsid w:val="005560BB"/>
    <w:rsid w:val="00556930"/>
    <w:rsid w:val="00556E65"/>
    <w:rsid w:val="00557DF0"/>
    <w:rsid w:val="00560B50"/>
    <w:rsid w:val="00561926"/>
    <w:rsid w:val="0056315E"/>
    <w:rsid w:val="005632D2"/>
    <w:rsid w:val="005634D1"/>
    <w:rsid w:val="005636AD"/>
    <w:rsid w:val="00563A10"/>
    <w:rsid w:val="005644B4"/>
    <w:rsid w:val="00564BA0"/>
    <w:rsid w:val="0056590F"/>
    <w:rsid w:val="0056621B"/>
    <w:rsid w:val="005664B3"/>
    <w:rsid w:val="00566BE8"/>
    <w:rsid w:val="00567690"/>
    <w:rsid w:val="00567E79"/>
    <w:rsid w:val="00570302"/>
    <w:rsid w:val="0057125F"/>
    <w:rsid w:val="005717D6"/>
    <w:rsid w:val="00572154"/>
    <w:rsid w:val="0057217C"/>
    <w:rsid w:val="005729C8"/>
    <w:rsid w:val="00572FE4"/>
    <w:rsid w:val="0057317C"/>
    <w:rsid w:val="0057324A"/>
    <w:rsid w:val="005733AE"/>
    <w:rsid w:val="005739ED"/>
    <w:rsid w:val="0057487E"/>
    <w:rsid w:val="00574BEF"/>
    <w:rsid w:val="00574DAD"/>
    <w:rsid w:val="00575ADD"/>
    <w:rsid w:val="00575D49"/>
    <w:rsid w:val="00576308"/>
    <w:rsid w:val="005766B1"/>
    <w:rsid w:val="00576E10"/>
    <w:rsid w:val="00576EDE"/>
    <w:rsid w:val="00576F0A"/>
    <w:rsid w:val="00576F82"/>
    <w:rsid w:val="0057709B"/>
    <w:rsid w:val="0057760E"/>
    <w:rsid w:val="00577E61"/>
    <w:rsid w:val="0058030B"/>
    <w:rsid w:val="00580685"/>
    <w:rsid w:val="00580E3F"/>
    <w:rsid w:val="005811F4"/>
    <w:rsid w:val="005835B4"/>
    <w:rsid w:val="005836BD"/>
    <w:rsid w:val="00583ACD"/>
    <w:rsid w:val="00584C78"/>
    <w:rsid w:val="00585142"/>
    <w:rsid w:val="0058598C"/>
    <w:rsid w:val="00586003"/>
    <w:rsid w:val="0058619D"/>
    <w:rsid w:val="00586EFE"/>
    <w:rsid w:val="00587AB7"/>
    <w:rsid w:val="00590335"/>
    <w:rsid w:val="00590A20"/>
    <w:rsid w:val="00590C2F"/>
    <w:rsid w:val="00590FC9"/>
    <w:rsid w:val="005917A8"/>
    <w:rsid w:val="0059207E"/>
    <w:rsid w:val="00592BA2"/>
    <w:rsid w:val="00593ECE"/>
    <w:rsid w:val="00594844"/>
    <w:rsid w:val="00594E1D"/>
    <w:rsid w:val="00594E45"/>
    <w:rsid w:val="00596B49"/>
    <w:rsid w:val="00596B51"/>
    <w:rsid w:val="005973B7"/>
    <w:rsid w:val="00597B87"/>
    <w:rsid w:val="00597C8F"/>
    <w:rsid w:val="00597E8F"/>
    <w:rsid w:val="005A0A10"/>
    <w:rsid w:val="005A26BC"/>
    <w:rsid w:val="005A2794"/>
    <w:rsid w:val="005A2A0B"/>
    <w:rsid w:val="005A2EB9"/>
    <w:rsid w:val="005A42D5"/>
    <w:rsid w:val="005A5019"/>
    <w:rsid w:val="005A56FD"/>
    <w:rsid w:val="005A5B54"/>
    <w:rsid w:val="005A613A"/>
    <w:rsid w:val="005A6BD8"/>
    <w:rsid w:val="005A6BDC"/>
    <w:rsid w:val="005A6FA7"/>
    <w:rsid w:val="005A734C"/>
    <w:rsid w:val="005A7CF9"/>
    <w:rsid w:val="005B012D"/>
    <w:rsid w:val="005B0A2B"/>
    <w:rsid w:val="005B1009"/>
    <w:rsid w:val="005B15A9"/>
    <w:rsid w:val="005B27EC"/>
    <w:rsid w:val="005B298A"/>
    <w:rsid w:val="005B348F"/>
    <w:rsid w:val="005B356F"/>
    <w:rsid w:val="005B3FD0"/>
    <w:rsid w:val="005B4831"/>
    <w:rsid w:val="005B4A29"/>
    <w:rsid w:val="005B4A69"/>
    <w:rsid w:val="005B529E"/>
    <w:rsid w:val="005B5C36"/>
    <w:rsid w:val="005B600C"/>
    <w:rsid w:val="005B6791"/>
    <w:rsid w:val="005B6DD5"/>
    <w:rsid w:val="005B6DDC"/>
    <w:rsid w:val="005C006D"/>
    <w:rsid w:val="005C04A8"/>
    <w:rsid w:val="005C089E"/>
    <w:rsid w:val="005C17C7"/>
    <w:rsid w:val="005C1992"/>
    <w:rsid w:val="005C1A4C"/>
    <w:rsid w:val="005C26A8"/>
    <w:rsid w:val="005C280C"/>
    <w:rsid w:val="005C29B9"/>
    <w:rsid w:val="005C2FC7"/>
    <w:rsid w:val="005C4AFE"/>
    <w:rsid w:val="005C66C0"/>
    <w:rsid w:val="005C6975"/>
    <w:rsid w:val="005C7B76"/>
    <w:rsid w:val="005D0559"/>
    <w:rsid w:val="005D099D"/>
    <w:rsid w:val="005D10B2"/>
    <w:rsid w:val="005D137A"/>
    <w:rsid w:val="005D1AF0"/>
    <w:rsid w:val="005D1F58"/>
    <w:rsid w:val="005D27EF"/>
    <w:rsid w:val="005D2B74"/>
    <w:rsid w:val="005D3A1D"/>
    <w:rsid w:val="005D3A9B"/>
    <w:rsid w:val="005D44DD"/>
    <w:rsid w:val="005D4D4B"/>
    <w:rsid w:val="005D4EA5"/>
    <w:rsid w:val="005D51A0"/>
    <w:rsid w:val="005D5F28"/>
    <w:rsid w:val="005D6826"/>
    <w:rsid w:val="005D6F49"/>
    <w:rsid w:val="005D6F55"/>
    <w:rsid w:val="005D73BB"/>
    <w:rsid w:val="005D7CDA"/>
    <w:rsid w:val="005E0A5A"/>
    <w:rsid w:val="005E2A6C"/>
    <w:rsid w:val="005E4703"/>
    <w:rsid w:val="005E4D9A"/>
    <w:rsid w:val="005E4E72"/>
    <w:rsid w:val="005E546B"/>
    <w:rsid w:val="005E5528"/>
    <w:rsid w:val="005E6828"/>
    <w:rsid w:val="005F0407"/>
    <w:rsid w:val="005F059C"/>
    <w:rsid w:val="005F08D1"/>
    <w:rsid w:val="005F0A2E"/>
    <w:rsid w:val="005F0A86"/>
    <w:rsid w:val="005F11E1"/>
    <w:rsid w:val="005F11FE"/>
    <w:rsid w:val="005F1792"/>
    <w:rsid w:val="005F274F"/>
    <w:rsid w:val="005F2BD3"/>
    <w:rsid w:val="005F2C94"/>
    <w:rsid w:val="005F2E1C"/>
    <w:rsid w:val="005F2E2C"/>
    <w:rsid w:val="005F309E"/>
    <w:rsid w:val="005F30FA"/>
    <w:rsid w:val="005F3259"/>
    <w:rsid w:val="005F35C7"/>
    <w:rsid w:val="005F38F7"/>
    <w:rsid w:val="005F3E2F"/>
    <w:rsid w:val="005F5075"/>
    <w:rsid w:val="005F51C2"/>
    <w:rsid w:val="005F5934"/>
    <w:rsid w:val="005F599B"/>
    <w:rsid w:val="005F5FBB"/>
    <w:rsid w:val="005F62E0"/>
    <w:rsid w:val="005F6826"/>
    <w:rsid w:val="005F6D39"/>
    <w:rsid w:val="005F6EB5"/>
    <w:rsid w:val="005F6FDD"/>
    <w:rsid w:val="005F71DF"/>
    <w:rsid w:val="005F774E"/>
    <w:rsid w:val="005F7946"/>
    <w:rsid w:val="0060047C"/>
    <w:rsid w:val="00600604"/>
    <w:rsid w:val="00600EEC"/>
    <w:rsid w:val="0060117A"/>
    <w:rsid w:val="00601519"/>
    <w:rsid w:val="00601766"/>
    <w:rsid w:val="00601C78"/>
    <w:rsid w:val="006025AA"/>
    <w:rsid w:val="00602D09"/>
    <w:rsid w:val="00603EAE"/>
    <w:rsid w:val="00604F34"/>
    <w:rsid w:val="006050BE"/>
    <w:rsid w:val="00605851"/>
    <w:rsid w:val="00605883"/>
    <w:rsid w:val="00605A31"/>
    <w:rsid w:val="006061C9"/>
    <w:rsid w:val="00607A12"/>
    <w:rsid w:val="00607F09"/>
    <w:rsid w:val="006107B4"/>
    <w:rsid w:val="006109F4"/>
    <w:rsid w:val="00610F09"/>
    <w:rsid w:val="00611567"/>
    <w:rsid w:val="00611703"/>
    <w:rsid w:val="00611981"/>
    <w:rsid w:val="00611AC4"/>
    <w:rsid w:val="006123B3"/>
    <w:rsid w:val="00612430"/>
    <w:rsid w:val="00612CC9"/>
    <w:rsid w:val="00612D0F"/>
    <w:rsid w:val="006130BD"/>
    <w:rsid w:val="00613677"/>
    <w:rsid w:val="00613A6D"/>
    <w:rsid w:val="00614200"/>
    <w:rsid w:val="0061460B"/>
    <w:rsid w:val="00614F9D"/>
    <w:rsid w:val="006156E7"/>
    <w:rsid w:val="00615F9A"/>
    <w:rsid w:val="006169A9"/>
    <w:rsid w:val="00616CA3"/>
    <w:rsid w:val="00616DBF"/>
    <w:rsid w:val="00617C12"/>
    <w:rsid w:val="0062110B"/>
    <w:rsid w:val="00622201"/>
    <w:rsid w:val="0062270E"/>
    <w:rsid w:val="006228BD"/>
    <w:rsid w:val="00622B7A"/>
    <w:rsid w:val="006231E8"/>
    <w:rsid w:val="00624770"/>
    <w:rsid w:val="006268A7"/>
    <w:rsid w:val="00626B47"/>
    <w:rsid w:val="00627312"/>
    <w:rsid w:val="00627B1E"/>
    <w:rsid w:val="00627C34"/>
    <w:rsid w:val="006303F1"/>
    <w:rsid w:val="00630FC3"/>
    <w:rsid w:val="006311D4"/>
    <w:rsid w:val="006318D6"/>
    <w:rsid w:val="00631A74"/>
    <w:rsid w:val="006322AD"/>
    <w:rsid w:val="00632FF0"/>
    <w:rsid w:val="006336BD"/>
    <w:rsid w:val="00633E24"/>
    <w:rsid w:val="0063460B"/>
    <w:rsid w:val="0063497C"/>
    <w:rsid w:val="00634DAD"/>
    <w:rsid w:val="00635CD9"/>
    <w:rsid w:val="00635D4B"/>
    <w:rsid w:val="00635DDE"/>
    <w:rsid w:val="00636477"/>
    <w:rsid w:val="00636858"/>
    <w:rsid w:val="00636C4A"/>
    <w:rsid w:val="0063704F"/>
    <w:rsid w:val="006408DE"/>
    <w:rsid w:val="00640E99"/>
    <w:rsid w:val="006418C2"/>
    <w:rsid w:val="00641B42"/>
    <w:rsid w:val="00641C91"/>
    <w:rsid w:val="00642C68"/>
    <w:rsid w:val="0064395E"/>
    <w:rsid w:val="00643BC6"/>
    <w:rsid w:val="006440E7"/>
    <w:rsid w:val="00644BC1"/>
    <w:rsid w:val="00644D00"/>
    <w:rsid w:val="00644D47"/>
    <w:rsid w:val="0064505D"/>
    <w:rsid w:val="006458BD"/>
    <w:rsid w:val="00645AF0"/>
    <w:rsid w:val="00646D96"/>
    <w:rsid w:val="00647862"/>
    <w:rsid w:val="006501F5"/>
    <w:rsid w:val="00650449"/>
    <w:rsid w:val="00650686"/>
    <w:rsid w:val="006508ED"/>
    <w:rsid w:val="0065122F"/>
    <w:rsid w:val="00651394"/>
    <w:rsid w:val="00651887"/>
    <w:rsid w:val="0065276E"/>
    <w:rsid w:val="00652FD3"/>
    <w:rsid w:val="006531C7"/>
    <w:rsid w:val="0065331D"/>
    <w:rsid w:val="006534A7"/>
    <w:rsid w:val="006534F6"/>
    <w:rsid w:val="0065368C"/>
    <w:rsid w:val="006540CE"/>
    <w:rsid w:val="0065428B"/>
    <w:rsid w:val="00655A2E"/>
    <w:rsid w:val="006560B3"/>
    <w:rsid w:val="00657317"/>
    <w:rsid w:val="00657720"/>
    <w:rsid w:val="00660FBF"/>
    <w:rsid w:val="00661402"/>
    <w:rsid w:val="00661FEA"/>
    <w:rsid w:val="0066201E"/>
    <w:rsid w:val="00662D0E"/>
    <w:rsid w:val="00663C9C"/>
    <w:rsid w:val="00663EC9"/>
    <w:rsid w:val="006642B5"/>
    <w:rsid w:val="00664382"/>
    <w:rsid w:val="006647C4"/>
    <w:rsid w:val="00665397"/>
    <w:rsid w:val="00665E35"/>
    <w:rsid w:val="00667409"/>
    <w:rsid w:val="00667606"/>
    <w:rsid w:val="006678D0"/>
    <w:rsid w:val="00667F46"/>
    <w:rsid w:val="006706C5"/>
    <w:rsid w:val="006707EC"/>
    <w:rsid w:val="00670904"/>
    <w:rsid w:val="00670939"/>
    <w:rsid w:val="0067185C"/>
    <w:rsid w:val="00672A38"/>
    <w:rsid w:val="006730E6"/>
    <w:rsid w:val="006732C6"/>
    <w:rsid w:val="00674860"/>
    <w:rsid w:val="00674E31"/>
    <w:rsid w:val="0067589C"/>
    <w:rsid w:val="0067655E"/>
    <w:rsid w:val="006769E6"/>
    <w:rsid w:val="00676C5F"/>
    <w:rsid w:val="00677B85"/>
    <w:rsid w:val="00680669"/>
    <w:rsid w:val="00680E95"/>
    <w:rsid w:val="00681B0C"/>
    <w:rsid w:val="006830B0"/>
    <w:rsid w:val="00683402"/>
    <w:rsid w:val="00683685"/>
    <w:rsid w:val="00684245"/>
    <w:rsid w:val="006845D3"/>
    <w:rsid w:val="006846F2"/>
    <w:rsid w:val="0068472D"/>
    <w:rsid w:val="00684ADB"/>
    <w:rsid w:val="0068585D"/>
    <w:rsid w:val="00685D36"/>
    <w:rsid w:val="00685F45"/>
    <w:rsid w:val="00686330"/>
    <w:rsid w:val="00687611"/>
    <w:rsid w:val="00687624"/>
    <w:rsid w:val="006877CB"/>
    <w:rsid w:val="00687C21"/>
    <w:rsid w:val="0069076D"/>
    <w:rsid w:val="00690851"/>
    <w:rsid w:val="00691681"/>
    <w:rsid w:val="006919BE"/>
    <w:rsid w:val="00691E28"/>
    <w:rsid w:val="00691EB8"/>
    <w:rsid w:val="006929EF"/>
    <w:rsid w:val="0069306F"/>
    <w:rsid w:val="0069307E"/>
    <w:rsid w:val="006935CA"/>
    <w:rsid w:val="006938CC"/>
    <w:rsid w:val="0069447B"/>
    <w:rsid w:val="00694723"/>
    <w:rsid w:val="00694996"/>
    <w:rsid w:val="00694A21"/>
    <w:rsid w:val="00694FC7"/>
    <w:rsid w:val="00696100"/>
    <w:rsid w:val="006968AD"/>
    <w:rsid w:val="00696A63"/>
    <w:rsid w:val="006975B8"/>
    <w:rsid w:val="0069760E"/>
    <w:rsid w:val="00697B0A"/>
    <w:rsid w:val="00697F0E"/>
    <w:rsid w:val="006A05A8"/>
    <w:rsid w:val="006A0844"/>
    <w:rsid w:val="006A0D4E"/>
    <w:rsid w:val="006A1317"/>
    <w:rsid w:val="006A1737"/>
    <w:rsid w:val="006A17B3"/>
    <w:rsid w:val="006A1A55"/>
    <w:rsid w:val="006A2961"/>
    <w:rsid w:val="006A3379"/>
    <w:rsid w:val="006A3719"/>
    <w:rsid w:val="006A532E"/>
    <w:rsid w:val="006A5363"/>
    <w:rsid w:val="006A53B7"/>
    <w:rsid w:val="006A5DBD"/>
    <w:rsid w:val="006A6215"/>
    <w:rsid w:val="006A736A"/>
    <w:rsid w:val="006A7435"/>
    <w:rsid w:val="006A7C80"/>
    <w:rsid w:val="006B0064"/>
    <w:rsid w:val="006B07DB"/>
    <w:rsid w:val="006B12A8"/>
    <w:rsid w:val="006B1366"/>
    <w:rsid w:val="006B29EE"/>
    <w:rsid w:val="006B2A24"/>
    <w:rsid w:val="006B2C46"/>
    <w:rsid w:val="006B2C7C"/>
    <w:rsid w:val="006B302F"/>
    <w:rsid w:val="006B31C7"/>
    <w:rsid w:val="006B3340"/>
    <w:rsid w:val="006B3C5B"/>
    <w:rsid w:val="006B4065"/>
    <w:rsid w:val="006B49AF"/>
    <w:rsid w:val="006B58A7"/>
    <w:rsid w:val="006B5ACE"/>
    <w:rsid w:val="006B652D"/>
    <w:rsid w:val="006B6729"/>
    <w:rsid w:val="006B6BCB"/>
    <w:rsid w:val="006B6CF6"/>
    <w:rsid w:val="006B73DC"/>
    <w:rsid w:val="006B79E7"/>
    <w:rsid w:val="006B7A16"/>
    <w:rsid w:val="006B7B3B"/>
    <w:rsid w:val="006C069E"/>
    <w:rsid w:val="006C0F43"/>
    <w:rsid w:val="006C1694"/>
    <w:rsid w:val="006C16D7"/>
    <w:rsid w:val="006C1D7E"/>
    <w:rsid w:val="006C20D9"/>
    <w:rsid w:val="006C2923"/>
    <w:rsid w:val="006C2C8F"/>
    <w:rsid w:val="006C2DE7"/>
    <w:rsid w:val="006C325B"/>
    <w:rsid w:val="006C3349"/>
    <w:rsid w:val="006C3F16"/>
    <w:rsid w:val="006C4AB9"/>
    <w:rsid w:val="006C4AEF"/>
    <w:rsid w:val="006C57BD"/>
    <w:rsid w:val="006C5FC5"/>
    <w:rsid w:val="006C6DFA"/>
    <w:rsid w:val="006C7269"/>
    <w:rsid w:val="006C7A72"/>
    <w:rsid w:val="006C7CC9"/>
    <w:rsid w:val="006D051D"/>
    <w:rsid w:val="006D091E"/>
    <w:rsid w:val="006D25A2"/>
    <w:rsid w:val="006D26A9"/>
    <w:rsid w:val="006D298F"/>
    <w:rsid w:val="006D3831"/>
    <w:rsid w:val="006D3C70"/>
    <w:rsid w:val="006D4F5A"/>
    <w:rsid w:val="006D5323"/>
    <w:rsid w:val="006D5382"/>
    <w:rsid w:val="006D6C24"/>
    <w:rsid w:val="006D6DED"/>
    <w:rsid w:val="006D7860"/>
    <w:rsid w:val="006E121D"/>
    <w:rsid w:val="006E13FB"/>
    <w:rsid w:val="006E1608"/>
    <w:rsid w:val="006E1630"/>
    <w:rsid w:val="006E3286"/>
    <w:rsid w:val="006E39BD"/>
    <w:rsid w:val="006E3F41"/>
    <w:rsid w:val="006E4646"/>
    <w:rsid w:val="006E49B8"/>
    <w:rsid w:val="006E52CA"/>
    <w:rsid w:val="006E589D"/>
    <w:rsid w:val="006E6053"/>
    <w:rsid w:val="006E6E49"/>
    <w:rsid w:val="006E71E0"/>
    <w:rsid w:val="006F0116"/>
    <w:rsid w:val="006F020F"/>
    <w:rsid w:val="006F10F5"/>
    <w:rsid w:val="006F270D"/>
    <w:rsid w:val="006F4B52"/>
    <w:rsid w:val="006F5BB4"/>
    <w:rsid w:val="006F61F8"/>
    <w:rsid w:val="006F6591"/>
    <w:rsid w:val="006F666C"/>
    <w:rsid w:val="006F6AA5"/>
    <w:rsid w:val="006F70E0"/>
    <w:rsid w:val="006F743C"/>
    <w:rsid w:val="006F7754"/>
    <w:rsid w:val="006F7863"/>
    <w:rsid w:val="006F78F5"/>
    <w:rsid w:val="0070035C"/>
    <w:rsid w:val="00700387"/>
    <w:rsid w:val="00700882"/>
    <w:rsid w:val="00700D81"/>
    <w:rsid w:val="00701431"/>
    <w:rsid w:val="0070179A"/>
    <w:rsid w:val="00701E0A"/>
    <w:rsid w:val="0070303F"/>
    <w:rsid w:val="00703188"/>
    <w:rsid w:val="007032C8"/>
    <w:rsid w:val="00704DFC"/>
    <w:rsid w:val="00705237"/>
    <w:rsid w:val="007054A6"/>
    <w:rsid w:val="00706437"/>
    <w:rsid w:val="00706690"/>
    <w:rsid w:val="0070671A"/>
    <w:rsid w:val="0070793F"/>
    <w:rsid w:val="00707CD1"/>
    <w:rsid w:val="00707ECF"/>
    <w:rsid w:val="00710045"/>
    <w:rsid w:val="00710300"/>
    <w:rsid w:val="007108B7"/>
    <w:rsid w:val="00710B0A"/>
    <w:rsid w:val="00710E30"/>
    <w:rsid w:val="0071115D"/>
    <w:rsid w:val="00711381"/>
    <w:rsid w:val="007114D2"/>
    <w:rsid w:val="00711E89"/>
    <w:rsid w:val="00711F8C"/>
    <w:rsid w:val="00712696"/>
    <w:rsid w:val="007127F0"/>
    <w:rsid w:val="00712A3B"/>
    <w:rsid w:val="00713479"/>
    <w:rsid w:val="007141A7"/>
    <w:rsid w:val="00714345"/>
    <w:rsid w:val="0071546F"/>
    <w:rsid w:val="00715C47"/>
    <w:rsid w:val="00715F68"/>
    <w:rsid w:val="00716475"/>
    <w:rsid w:val="007165DD"/>
    <w:rsid w:val="00717414"/>
    <w:rsid w:val="00717469"/>
    <w:rsid w:val="00717B75"/>
    <w:rsid w:val="00717C72"/>
    <w:rsid w:val="00717C75"/>
    <w:rsid w:val="0072023D"/>
    <w:rsid w:val="0072061A"/>
    <w:rsid w:val="0072068E"/>
    <w:rsid w:val="00720BC8"/>
    <w:rsid w:val="00720E22"/>
    <w:rsid w:val="007213F3"/>
    <w:rsid w:val="00721F7E"/>
    <w:rsid w:val="007228E8"/>
    <w:rsid w:val="00723723"/>
    <w:rsid w:val="00723C1A"/>
    <w:rsid w:val="00724196"/>
    <w:rsid w:val="0072460C"/>
    <w:rsid w:val="00724721"/>
    <w:rsid w:val="00724BC1"/>
    <w:rsid w:val="00724E55"/>
    <w:rsid w:val="0072584E"/>
    <w:rsid w:val="007259B4"/>
    <w:rsid w:val="00725D3A"/>
    <w:rsid w:val="00725E88"/>
    <w:rsid w:val="00726CA1"/>
    <w:rsid w:val="00726D4E"/>
    <w:rsid w:val="007271C4"/>
    <w:rsid w:val="00727770"/>
    <w:rsid w:val="00727C39"/>
    <w:rsid w:val="00727D2E"/>
    <w:rsid w:val="00730C9A"/>
    <w:rsid w:val="00731011"/>
    <w:rsid w:val="00731826"/>
    <w:rsid w:val="00731D59"/>
    <w:rsid w:val="00732718"/>
    <w:rsid w:val="00732968"/>
    <w:rsid w:val="007329E7"/>
    <w:rsid w:val="007332D3"/>
    <w:rsid w:val="00733EF5"/>
    <w:rsid w:val="0073473C"/>
    <w:rsid w:val="00734847"/>
    <w:rsid w:val="007357D4"/>
    <w:rsid w:val="00735A1E"/>
    <w:rsid w:val="00735EBD"/>
    <w:rsid w:val="007362B7"/>
    <w:rsid w:val="00736370"/>
    <w:rsid w:val="00736578"/>
    <w:rsid w:val="00736635"/>
    <w:rsid w:val="00737938"/>
    <w:rsid w:val="007411AD"/>
    <w:rsid w:val="007412AF"/>
    <w:rsid w:val="00741B01"/>
    <w:rsid w:val="007422CE"/>
    <w:rsid w:val="007423F0"/>
    <w:rsid w:val="0074257C"/>
    <w:rsid w:val="00742801"/>
    <w:rsid w:val="0074309E"/>
    <w:rsid w:val="00743739"/>
    <w:rsid w:val="00743D20"/>
    <w:rsid w:val="00745A90"/>
    <w:rsid w:val="0074743D"/>
    <w:rsid w:val="00747919"/>
    <w:rsid w:val="00747DD9"/>
    <w:rsid w:val="00750D2A"/>
    <w:rsid w:val="0075110B"/>
    <w:rsid w:val="00752187"/>
    <w:rsid w:val="00752C2E"/>
    <w:rsid w:val="00754142"/>
    <w:rsid w:val="00754391"/>
    <w:rsid w:val="00754A60"/>
    <w:rsid w:val="00754D96"/>
    <w:rsid w:val="00754FE1"/>
    <w:rsid w:val="00756994"/>
    <w:rsid w:val="00757747"/>
    <w:rsid w:val="00760072"/>
    <w:rsid w:val="007605A4"/>
    <w:rsid w:val="00760D46"/>
    <w:rsid w:val="00761948"/>
    <w:rsid w:val="00761B27"/>
    <w:rsid w:val="00762273"/>
    <w:rsid w:val="007651F9"/>
    <w:rsid w:val="0076569D"/>
    <w:rsid w:val="00766B2D"/>
    <w:rsid w:val="00766FDB"/>
    <w:rsid w:val="00770389"/>
    <w:rsid w:val="00770D15"/>
    <w:rsid w:val="00771007"/>
    <w:rsid w:val="0077155A"/>
    <w:rsid w:val="00771C00"/>
    <w:rsid w:val="00772500"/>
    <w:rsid w:val="00775033"/>
    <w:rsid w:val="00775311"/>
    <w:rsid w:val="0077546E"/>
    <w:rsid w:val="00775579"/>
    <w:rsid w:val="007757AE"/>
    <w:rsid w:val="00775907"/>
    <w:rsid w:val="00777A07"/>
    <w:rsid w:val="00777E7A"/>
    <w:rsid w:val="007807A8"/>
    <w:rsid w:val="0078139B"/>
    <w:rsid w:val="007819E2"/>
    <w:rsid w:val="00781C24"/>
    <w:rsid w:val="007828AA"/>
    <w:rsid w:val="00782D95"/>
    <w:rsid w:val="00783CAE"/>
    <w:rsid w:val="00783E1E"/>
    <w:rsid w:val="00784123"/>
    <w:rsid w:val="00784A87"/>
    <w:rsid w:val="00784C27"/>
    <w:rsid w:val="0078619D"/>
    <w:rsid w:val="00786992"/>
    <w:rsid w:val="00786CB1"/>
    <w:rsid w:val="00786EB2"/>
    <w:rsid w:val="007871DA"/>
    <w:rsid w:val="0079018C"/>
    <w:rsid w:val="0079126A"/>
    <w:rsid w:val="0079144D"/>
    <w:rsid w:val="00792DF1"/>
    <w:rsid w:val="007934CC"/>
    <w:rsid w:val="00793C06"/>
    <w:rsid w:val="00794352"/>
    <w:rsid w:val="00794D92"/>
    <w:rsid w:val="00794E01"/>
    <w:rsid w:val="00794E1A"/>
    <w:rsid w:val="00795286"/>
    <w:rsid w:val="007952B0"/>
    <w:rsid w:val="0079547C"/>
    <w:rsid w:val="00795483"/>
    <w:rsid w:val="00796802"/>
    <w:rsid w:val="00797170"/>
    <w:rsid w:val="00797408"/>
    <w:rsid w:val="0079748C"/>
    <w:rsid w:val="00797BF8"/>
    <w:rsid w:val="007A02EB"/>
    <w:rsid w:val="007A0993"/>
    <w:rsid w:val="007A0AB7"/>
    <w:rsid w:val="007A0EA8"/>
    <w:rsid w:val="007A0FAE"/>
    <w:rsid w:val="007A1B32"/>
    <w:rsid w:val="007A21B0"/>
    <w:rsid w:val="007A2266"/>
    <w:rsid w:val="007A243A"/>
    <w:rsid w:val="007A2844"/>
    <w:rsid w:val="007A33EF"/>
    <w:rsid w:val="007A3D87"/>
    <w:rsid w:val="007A464F"/>
    <w:rsid w:val="007A4704"/>
    <w:rsid w:val="007A5128"/>
    <w:rsid w:val="007A5224"/>
    <w:rsid w:val="007A5671"/>
    <w:rsid w:val="007A64DD"/>
    <w:rsid w:val="007A6628"/>
    <w:rsid w:val="007A67AE"/>
    <w:rsid w:val="007A7E06"/>
    <w:rsid w:val="007A7F6E"/>
    <w:rsid w:val="007B12A2"/>
    <w:rsid w:val="007B1EA0"/>
    <w:rsid w:val="007B20A4"/>
    <w:rsid w:val="007B216D"/>
    <w:rsid w:val="007B231D"/>
    <w:rsid w:val="007B285F"/>
    <w:rsid w:val="007B315A"/>
    <w:rsid w:val="007B3BA8"/>
    <w:rsid w:val="007B494D"/>
    <w:rsid w:val="007B4F29"/>
    <w:rsid w:val="007B5022"/>
    <w:rsid w:val="007B506C"/>
    <w:rsid w:val="007B5826"/>
    <w:rsid w:val="007B6ABA"/>
    <w:rsid w:val="007C1D13"/>
    <w:rsid w:val="007C2123"/>
    <w:rsid w:val="007C3C72"/>
    <w:rsid w:val="007C3F10"/>
    <w:rsid w:val="007C4087"/>
    <w:rsid w:val="007C433B"/>
    <w:rsid w:val="007C49D2"/>
    <w:rsid w:val="007C5975"/>
    <w:rsid w:val="007C63CD"/>
    <w:rsid w:val="007C6C3D"/>
    <w:rsid w:val="007C74F4"/>
    <w:rsid w:val="007C78DC"/>
    <w:rsid w:val="007C7A70"/>
    <w:rsid w:val="007D0358"/>
    <w:rsid w:val="007D06F2"/>
    <w:rsid w:val="007D099D"/>
    <w:rsid w:val="007D0AB0"/>
    <w:rsid w:val="007D0EE1"/>
    <w:rsid w:val="007D1078"/>
    <w:rsid w:val="007D1831"/>
    <w:rsid w:val="007D1D71"/>
    <w:rsid w:val="007D3384"/>
    <w:rsid w:val="007D3AB3"/>
    <w:rsid w:val="007D48F4"/>
    <w:rsid w:val="007D4B02"/>
    <w:rsid w:val="007D4DC4"/>
    <w:rsid w:val="007D4FFB"/>
    <w:rsid w:val="007D5295"/>
    <w:rsid w:val="007D54DE"/>
    <w:rsid w:val="007D56BF"/>
    <w:rsid w:val="007D5778"/>
    <w:rsid w:val="007D6009"/>
    <w:rsid w:val="007D636A"/>
    <w:rsid w:val="007D65F1"/>
    <w:rsid w:val="007D6DDE"/>
    <w:rsid w:val="007D6F36"/>
    <w:rsid w:val="007D78A8"/>
    <w:rsid w:val="007D7A5F"/>
    <w:rsid w:val="007E022E"/>
    <w:rsid w:val="007E0E5A"/>
    <w:rsid w:val="007E0F0C"/>
    <w:rsid w:val="007E1319"/>
    <w:rsid w:val="007E138F"/>
    <w:rsid w:val="007E1595"/>
    <w:rsid w:val="007E174E"/>
    <w:rsid w:val="007E1A2C"/>
    <w:rsid w:val="007E2117"/>
    <w:rsid w:val="007E2D0D"/>
    <w:rsid w:val="007E2E89"/>
    <w:rsid w:val="007E4D9B"/>
    <w:rsid w:val="007E4DDC"/>
    <w:rsid w:val="007E4E22"/>
    <w:rsid w:val="007E5453"/>
    <w:rsid w:val="007E6CBA"/>
    <w:rsid w:val="007F04EF"/>
    <w:rsid w:val="007F0691"/>
    <w:rsid w:val="007F06CB"/>
    <w:rsid w:val="007F106F"/>
    <w:rsid w:val="007F1310"/>
    <w:rsid w:val="007F2DB4"/>
    <w:rsid w:val="007F5371"/>
    <w:rsid w:val="007F57E0"/>
    <w:rsid w:val="007F6E96"/>
    <w:rsid w:val="007F6EC5"/>
    <w:rsid w:val="007F702D"/>
    <w:rsid w:val="0080042F"/>
    <w:rsid w:val="0080043D"/>
    <w:rsid w:val="00800738"/>
    <w:rsid w:val="008009A3"/>
    <w:rsid w:val="00802547"/>
    <w:rsid w:val="00802BCA"/>
    <w:rsid w:val="00802DCE"/>
    <w:rsid w:val="00802F4D"/>
    <w:rsid w:val="00803677"/>
    <w:rsid w:val="00803804"/>
    <w:rsid w:val="00803E9C"/>
    <w:rsid w:val="0080456E"/>
    <w:rsid w:val="008048E6"/>
    <w:rsid w:val="00805077"/>
    <w:rsid w:val="00806B19"/>
    <w:rsid w:val="008078EC"/>
    <w:rsid w:val="0080792E"/>
    <w:rsid w:val="00807AF7"/>
    <w:rsid w:val="00812474"/>
    <w:rsid w:val="008133CA"/>
    <w:rsid w:val="00813ECB"/>
    <w:rsid w:val="00814816"/>
    <w:rsid w:val="00814FE8"/>
    <w:rsid w:val="00815679"/>
    <w:rsid w:val="00816094"/>
    <w:rsid w:val="008162F6"/>
    <w:rsid w:val="0081657E"/>
    <w:rsid w:val="00816851"/>
    <w:rsid w:val="0081717C"/>
    <w:rsid w:val="00817CB6"/>
    <w:rsid w:val="00820A26"/>
    <w:rsid w:val="00820C72"/>
    <w:rsid w:val="00820EEB"/>
    <w:rsid w:val="008210AF"/>
    <w:rsid w:val="00822F60"/>
    <w:rsid w:val="0082335B"/>
    <w:rsid w:val="008246B7"/>
    <w:rsid w:val="00824BE4"/>
    <w:rsid w:val="008251A7"/>
    <w:rsid w:val="0082603F"/>
    <w:rsid w:val="0082735B"/>
    <w:rsid w:val="008274DF"/>
    <w:rsid w:val="00827DAB"/>
    <w:rsid w:val="0083029A"/>
    <w:rsid w:val="00830581"/>
    <w:rsid w:val="00830584"/>
    <w:rsid w:val="00830B2D"/>
    <w:rsid w:val="00830E1D"/>
    <w:rsid w:val="00830FA4"/>
    <w:rsid w:val="008314AC"/>
    <w:rsid w:val="00831534"/>
    <w:rsid w:val="00831701"/>
    <w:rsid w:val="00831A5B"/>
    <w:rsid w:val="00832022"/>
    <w:rsid w:val="0083244C"/>
    <w:rsid w:val="00832A4E"/>
    <w:rsid w:val="0083344A"/>
    <w:rsid w:val="008335D9"/>
    <w:rsid w:val="00833DBB"/>
    <w:rsid w:val="008341EF"/>
    <w:rsid w:val="008348D0"/>
    <w:rsid w:val="00834EA2"/>
    <w:rsid w:val="008357AB"/>
    <w:rsid w:val="00835EE7"/>
    <w:rsid w:val="00837395"/>
    <w:rsid w:val="00837E57"/>
    <w:rsid w:val="00840A5D"/>
    <w:rsid w:val="0084141C"/>
    <w:rsid w:val="008420FB"/>
    <w:rsid w:val="008424C4"/>
    <w:rsid w:val="00842866"/>
    <w:rsid w:val="00842BBA"/>
    <w:rsid w:val="00842D85"/>
    <w:rsid w:val="00843051"/>
    <w:rsid w:val="008437A8"/>
    <w:rsid w:val="008439F8"/>
    <w:rsid w:val="00843BE8"/>
    <w:rsid w:val="00843E6D"/>
    <w:rsid w:val="00844022"/>
    <w:rsid w:val="0084510A"/>
    <w:rsid w:val="00845453"/>
    <w:rsid w:val="008467E1"/>
    <w:rsid w:val="00847134"/>
    <w:rsid w:val="0084763F"/>
    <w:rsid w:val="0085003A"/>
    <w:rsid w:val="008517CC"/>
    <w:rsid w:val="008518BC"/>
    <w:rsid w:val="00852901"/>
    <w:rsid w:val="00852D99"/>
    <w:rsid w:val="0085328C"/>
    <w:rsid w:val="00853883"/>
    <w:rsid w:val="00853922"/>
    <w:rsid w:val="00853C43"/>
    <w:rsid w:val="00854976"/>
    <w:rsid w:val="00854A4E"/>
    <w:rsid w:val="00854AB0"/>
    <w:rsid w:val="00855787"/>
    <w:rsid w:val="00856251"/>
    <w:rsid w:val="008572D7"/>
    <w:rsid w:val="00860796"/>
    <w:rsid w:val="00860B6F"/>
    <w:rsid w:val="00861ABB"/>
    <w:rsid w:val="00861C35"/>
    <w:rsid w:val="00861CDA"/>
    <w:rsid w:val="00862C2D"/>
    <w:rsid w:val="00862C84"/>
    <w:rsid w:val="0086304C"/>
    <w:rsid w:val="0086339D"/>
    <w:rsid w:val="00863CCA"/>
    <w:rsid w:val="00863CD7"/>
    <w:rsid w:val="008649DA"/>
    <w:rsid w:val="008663E8"/>
    <w:rsid w:val="008667DF"/>
    <w:rsid w:val="00866C7B"/>
    <w:rsid w:val="00866EE6"/>
    <w:rsid w:val="00867179"/>
    <w:rsid w:val="00867708"/>
    <w:rsid w:val="00870151"/>
    <w:rsid w:val="0087036E"/>
    <w:rsid w:val="008705DC"/>
    <w:rsid w:val="008715C8"/>
    <w:rsid w:val="008720F7"/>
    <w:rsid w:val="008723AD"/>
    <w:rsid w:val="0087344F"/>
    <w:rsid w:val="00873BA3"/>
    <w:rsid w:val="00873D39"/>
    <w:rsid w:val="00873D47"/>
    <w:rsid w:val="00874506"/>
    <w:rsid w:val="008749EF"/>
    <w:rsid w:val="00875367"/>
    <w:rsid w:val="00875703"/>
    <w:rsid w:val="008758B6"/>
    <w:rsid w:val="008762C5"/>
    <w:rsid w:val="008765FD"/>
    <w:rsid w:val="00876B61"/>
    <w:rsid w:val="00877C2C"/>
    <w:rsid w:val="00880D41"/>
    <w:rsid w:val="00881011"/>
    <w:rsid w:val="00881BDF"/>
    <w:rsid w:val="00881F08"/>
    <w:rsid w:val="00882284"/>
    <w:rsid w:val="008823EC"/>
    <w:rsid w:val="008825B7"/>
    <w:rsid w:val="0088260E"/>
    <w:rsid w:val="00882661"/>
    <w:rsid w:val="00882DF2"/>
    <w:rsid w:val="008839BC"/>
    <w:rsid w:val="00883A4C"/>
    <w:rsid w:val="00884F0B"/>
    <w:rsid w:val="008856D4"/>
    <w:rsid w:val="0088578B"/>
    <w:rsid w:val="00885D21"/>
    <w:rsid w:val="00885D90"/>
    <w:rsid w:val="008860FC"/>
    <w:rsid w:val="0088644A"/>
    <w:rsid w:val="0088665B"/>
    <w:rsid w:val="008872E5"/>
    <w:rsid w:val="00887338"/>
    <w:rsid w:val="00887893"/>
    <w:rsid w:val="00887E90"/>
    <w:rsid w:val="00891559"/>
    <w:rsid w:val="00891676"/>
    <w:rsid w:val="00891AD7"/>
    <w:rsid w:val="00891DCC"/>
    <w:rsid w:val="008922F7"/>
    <w:rsid w:val="008929D0"/>
    <w:rsid w:val="00892E3F"/>
    <w:rsid w:val="008936A7"/>
    <w:rsid w:val="00894106"/>
    <w:rsid w:val="00894304"/>
    <w:rsid w:val="0089437A"/>
    <w:rsid w:val="008947D4"/>
    <w:rsid w:val="00894CC0"/>
    <w:rsid w:val="00894CD8"/>
    <w:rsid w:val="0089518A"/>
    <w:rsid w:val="0089537E"/>
    <w:rsid w:val="008953F9"/>
    <w:rsid w:val="00895FA4"/>
    <w:rsid w:val="008970B0"/>
    <w:rsid w:val="00897F73"/>
    <w:rsid w:val="008A06D0"/>
    <w:rsid w:val="008A0734"/>
    <w:rsid w:val="008A0944"/>
    <w:rsid w:val="008A0FA2"/>
    <w:rsid w:val="008A1305"/>
    <w:rsid w:val="008A136A"/>
    <w:rsid w:val="008A162F"/>
    <w:rsid w:val="008A1C13"/>
    <w:rsid w:val="008A2001"/>
    <w:rsid w:val="008A2377"/>
    <w:rsid w:val="008A2641"/>
    <w:rsid w:val="008A303F"/>
    <w:rsid w:val="008A4539"/>
    <w:rsid w:val="008A48DD"/>
    <w:rsid w:val="008A542E"/>
    <w:rsid w:val="008A615B"/>
    <w:rsid w:val="008A65B4"/>
    <w:rsid w:val="008A690B"/>
    <w:rsid w:val="008A7026"/>
    <w:rsid w:val="008A71DB"/>
    <w:rsid w:val="008A75E2"/>
    <w:rsid w:val="008B0074"/>
    <w:rsid w:val="008B06E9"/>
    <w:rsid w:val="008B0BCD"/>
    <w:rsid w:val="008B12A3"/>
    <w:rsid w:val="008B1A56"/>
    <w:rsid w:val="008B2302"/>
    <w:rsid w:val="008B2B9D"/>
    <w:rsid w:val="008B2C60"/>
    <w:rsid w:val="008B2F6B"/>
    <w:rsid w:val="008B3B15"/>
    <w:rsid w:val="008B4B17"/>
    <w:rsid w:val="008B580F"/>
    <w:rsid w:val="008B5E18"/>
    <w:rsid w:val="008B5E46"/>
    <w:rsid w:val="008B623C"/>
    <w:rsid w:val="008B7850"/>
    <w:rsid w:val="008C02EE"/>
    <w:rsid w:val="008C07A2"/>
    <w:rsid w:val="008C17C4"/>
    <w:rsid w:val="008C21A0"/>
    <w:rsid w:val="008C2568"/>
    <w:rsid w:val="008C2BDF"/>
    <w:rsid w:val="008C2C20"/>
    <w:rsid w:val="008C4813"/>
    <w:rsid w:val="008C5136"/>
    <w:rsid w:val="008C52B2"/>
    <w:rsid w:val="008C608B"/>
    <w:rsid w:val="008C7A88"/>
    <w:rsid w:val="008C7B9B"/>
    <w:rsid w:val="008C7F1B"/>
    <w:rsid w:val="008D02B6"/>
    <w:rsid w:val="008D0448"/>
    <w:rsid w:val="008D0A3D"/>
    <w:rsid w:val="008D0FEC"/>
    <w:rsid w:val="008D1171"/>
    <w:rsid w:val="008D2222"/>
    <w:rsid w:val="008D3212"/>
    <w:rsid w:val="008D348D"/>
    <w:rsid w:val="008D34F7"/>
    <w:rsid w:val="008D35EB"/>
    <w:rsid w:val="008D3620"/>
    <w:rsid w:val="008D3CE8"/>
    <w:rsid w:val="008D440A"/>
    <w:rsid w:val="008D46F3"/>
    <w:rsid w:val="008D49BB"/>
    <w:rsid w:val="008D57D2"/>
    <w:rsid w:val="008D59AD"/>
    <w:rsid w:val="008D5FFE"/>
    <w:rsid w:val="008D611F"/>
    <w:rsid w:val="008D63C5"/>
    <w:rsid w:val="008D6792"/>
    <w:rsid w:val="008D688C"/>
    <w:rsid w:val="008D6E7D"/>
    <w:rsid w:val="008D7160"/>
    <w:rsid w:val="008D75A1"/>
    <w:rsid w:val="008D7F5A"/>
    <w:rsid w:val="008D7FB5"/>
    <w:rsid w:val="008E02F6"/>
    <w:rsid w:val="008E10A5"/>
    <w:rsid w:val="008E12B6"/>
    <w:rsid w:val="008E233D"/>
    <w:rsid w:val="008E2A6A"/>
    <w:rsid w:val="008E34E0"/>
    <w:rsid w:val="008E353E"/>
    <w:rsid w:val="008E3840"/>
    <w:rsid w:val="008E41D8"/>
    <w:rsid w:val="008E4563"/>
    <w:rsid w:val="008E4CA6"/>
    <w:rsid w:val="008E5495"/>
    <w:rsid w:val="008E57B5"/>
    <w:rsid w:val="008E57C1"/>
    <w:rsid w:val="008E6814"/>
    <w:rsid w:val="008E6C39"/>
    <w:rsid w:val="008E71DE"/>
    <w:rsid w:val="008E748E"/>
    <w:rsid w:val="008F084F"/>
    <w:rsid w:val="008F092C"/>
    <w:rsid w:val="008F0F22"/>
    <w:rsid w:val="008F0F4B"/>
    <w:rsid w:val="008F16D1"/>
    <w:rsid w:val="008F189F"/>
    <w:rsid w:val="008F2522"/>
    <w:rsid w:val="008F29AF"/>
    <w:rsid w:val="008F2E95"/>
    <w:rsid w:val="008F35C2"/>
    <w:rsid w:val="008F3F33"/>
    <w:rsid w:val="008F3F51"/>
    <w:rsid w:val="008F4380"/>
    <w:rsid w:val="008F446A"/>
    <w:rsid w:val="008F528E"/>
    <w:rsid w:val="008F5504"/>
    <w:rsid w:val="008F59F0"/>
    <w:rsid w:val="008F5A1F"/>
    <w:rsid w:val="008F5D3F"/>
    <w:rsid w:val="008F6030"/>
    <w:rsid w:val="008F6BB8"/>
    <w:rsid w:val="008F6D84"/>
    <w:rsid w:val="009007E5"/>
    <w:rsid w:val="00900BB9"/>
    <w:rsid w:val="00900DBF"/>
    <w:rsid w:val="00901150"/>
    <w:rsid w:val="009021FB"/>
    <w:rsid w:val="0090279C"/>
    <w:rsid w:val="00902C44"/>
    <w:rsid w:val="00902CA7"/>
    <w:rsid w:val="009036BF"/>
    <w:rsid w:val="009039A3"/>
    <w:rsid w:val="00903B5A"/>
    <w:rsid w:val="009052CD"/>
    <w:rsid w:val="0090664C"/>
    <w:rsid w:val="009071C0"/>
    <w:rsid w:val="0090739D"/>
    <w:rsid w:val="009073B4"/>
    <w:rsid w:val="009079A8"/>
    <w:rsid w:val="00907E9B"/>
    <w:rsid w:val="009129B8"/>
    <w:rsid w:val="00913B67"/>
    <w:rsid w:val="00913C16"/>
    <w:rsid w:val="00914673"/>
    <w:rsid w:val="00914B2B"/>
    <w:rsid w:val="00915430"/>
    <w:rsid w:val="00915E44"/>
    <w:rsid w:val="00916325"/>
    <w:rsid w:val="009165CC"/>
    <w:rsid w:val="00916695"/>
    <w:rsid w:val="00917009"/>
    <w:rsid w:val="00917388"/>
    <w:rsid w:val="009173D7"/>
    <w:rsid w:val="00917635"/>
    <w:rsid w:val="00917A1F"/>
    <w:rsid w:val="00920571"/>
    <w:rsid w:val="009208D2"/>
    <w:rsid w:val="0092137E"/>
    <w:rsid w:val="009214E3"/>
    <w:rsid w:val="00921AF6"/>
    <w:rsid w:val="009223EF"/>
    <w:rsid w:val="00922775"/>
    <w:rsid w:val="009228AF"/>
    <w:rsid w:val="009228B7"/>
    <w:rsid w:val="00922CFB"/>
    <w:rsid w:val="00923238"/>
    <w:rsid w:val="009233BF"/>
    <w:rsid w:val="009244E0"/>
    <w:rsid w:val="00924C12"/>
    <w:rsid w:val="0092550C"/>
    <w:rsid w:val="00925885"/>
    <w:rsid w:val="00925F60"/>
    <w:rsid w:val="009263CD"/>
    <w:rsid w:val="00926955"/>
    <w:rsid w:val="00927794"/>
    <w:rsid w:val="00927888"/>
    <w:rsid w:val="00927E57"/>
    <w:rsid w:val="00930BCA"/>
    <w:rsid w:val="00930D31"/>
    <w:rsid w:val="0093174C"/>
    <w:rsid w:val="00931CB0"/>
    <w:rsid w:val="009326A5"/>
    <w:rsid w:val="0093284E"/>
    <w:rsid w:val="009329C9"/>
    <w:rsid w:val="00932F6B"/>
    <w:rsid w:val="009338B6"/>
    <w:rsid w:val="0093556F"/>
    <w:rsid w:val="009361C8"/>
    <w:rsid w:val="00937476"/>
    <w:rsid w:val="009409A8"/>
    <w:rsid w:val="00940A93"/>
    <w:rsid w:val="00940DA0"/>
    <w:rsid w:val="0094137A"/>
    <w:rsid w:val="00942191"/>
    <w:rsid w:val="00942D73"/>
    <w:rsid w:val="00943476"/>
    <w:rsid w:val="0094437D"/>
    <w:rsid w:val="009446DC"/>
    <w:rsid w:val="00944913"/>
    <w:rsid w:val="00944D5C"/>
    <w:rsid w:val="0094573E"/>
    <w:rsid w:val="00945AF9"/>
    <w:rsid w:val="00945C38"/>
    <w:rsid w:val="00945D09"/>
    <w:rsid w:val="0094660C"/>
    <w:rsid w:val="00946B23"/>
    <w:rsid w:val="00947D71"/>
    <w:rsid w:val="00947E98"/>
    <w:rsid w:val="00950063"/>
    <w:rsid w:val="0095026C"/>
    <w:rsid w:val="00950E2B"/>
    <w:rsid w:val="009511D4"/>
    <w:rsid w:val="009518CE"/>
    <w:rsid w:val="00951C40"/>
    <w:rsid w:val="00953250"/>
    <w:rsid w:val="009536D3"/>
    <w:rsid w:val="00953A71"/>
    <w:rsid w:val="00953D22"/>
    <w:rsid w:val="00954755"/>
    <w:rsid w:val="00954BE9"/>
    <w:rsid w:val="00955083"/>
    <w:rsid w:val="0095558C"/>
    <w:rsid w:val="00955CC2"/>
    <w:rsid w:val="00955E79"/>
    <w:rsid w:val="009569D7"/>
    <w:rsid w:val="009570D8"/>
    <w:rsid w:val="00957729"/>
    <w:rsid w:val="00961022"/>
    <w:rsid w:val="00962085"/>
    <w:rsid w:val="009626E0"/>
    <w:rsid w:val="00962A91"/>
    <w:rsid w:val="009631DD"/>
    <w:rsid w:val="009633CF"/>
    <w:rsid w:val="009633E9"/>
    <w:rsid w:val="00963FD4"/>
    <w:rsid w:val="00964067"/>
    <w:rsid w:val="00964DB7"/>
    <w:rsid w:val="00964E50"/>
    <w:rsid w:val="00965039"/>
    <w:rsid w:val="009650D8"/>
    <w:rsid w:val="00965283"/>
    <w:rsid w:val="0096571F"/>
    <w:rsid w:val="00965D81"/>
    <w:rsid w:val="0096640A"/>
    <w:rsid w:val="00966935"/>
    <w:rsid w:val="00966B53"/>
    <w:rsid w:val="00966D00"/>
    <w:rsid w:val="009676A4"/>
    <w:rsid w:val="00970609"/>
    <w:rsid w:val="009708BB"/>
    <w:rsid w:val="00970C43"/>
    <w:rsid w:val="0097134A"/>
    <w:rsid w:val="0097172F"/>
    <w:rsid w:val="00971E21"/>
    <w:rsid w:val="00971E3A"/>
    <w:rsid w:val="00972030"/>
    <w:rsid w:val="00973862"/>
    <w:rsid w:val="00973BC2"/>
    <w:rsid w:val="009746D1"/>
    <w:rsid w:val="00976433"/>
    <w:rsid w:val="00976EA9"/>
    <w:rsid w:val="00977220"/>
    <w:rsid w:val="00977284"/>
    <w:rsid w:val="009772C0"/>
    <w:rsid w:val="009777CD"/>
    <w:rsid w:val="00977E41"/>
    <w:rsid w:val="009818A3"/>
    <w:rsid w:val="00981C55"/>
    <w:rsid w:val="00982419"/>
    <w:rsid w:val="0098255E"/>
    <w:rsid w:val="0098287D"/>
    <w:rsid w:val="009829A3"/>
    <w:rsid w:val="00982C30"/>
    <w:rsid w:val="00983711"/>
    <w:rsid w:val="00983DCC"/>
    <w:rsid w:val="00984398"/>
    <w:rsid w:val="00984608"/>
    <w:rsid w:val="00984B5F"/>
    <w:rsid w:val="00985ADE"/>
    <w:rsid w:val="00985D7D"/>
    <w:rsid w:val="00986161"/>
    <w:rsid w:val="0098618B"/>
    <w:rsid w:val="00986607"/>
    <w:rsid w:val="00986DFE"/>
    <w:rsid w:val="00986EAC"/>
    <w:rsid w:val="00987486"/>
    <w:rsid w:val="00987672"/>
    <w:rsid w:val="009877D1"/>
    <w:rsid w:val="0098799F"/>
    <w:rsid w:val="00987F60"/>
    <w:rsid w:val="00990B8C"/>
    <w:rsid w:val="0099291C"/>
    <w:rsid w:val="00994612"/>
    <w:rsid w:val="0099530C"/>
    <w:rsid w:val="00995617"/>
    <w:rsid w:val="00995B3B"/>
    <w:rsid w:val="00996256"/>
    <w:rsid w:val="00996BE4"/>
    <w:rsid w:val="0099773F"/>
    <w:rsid w:val="009A0AEC"/>
    <w:rsid w:val="009A0B72"/>
    <w:rsid w:val="009A0CBF"/>
    <w:rsid w:val="009A1BA9"/>
    <w:rsid w:val="009A1DDB"/>
    <w:rsid w:val="009A2BCB"/>
    <w:rsid w:val="009A3110"/>
    <w:rsid w:val="009A38C0"/>
    <w:rsid w:val="009A3D6B"/>
    <w:rsid w:val="009A449D"/>
    <w:rsid w:val="009A6009"/>
    <w:rsid w:val="009A6292"/>
    <w:rsid w:val="009A7651"/>
    <w:rsid w:val="009A7AB0"/>
    <w:rsid w:val="009B01BF"/>
    <w:rsid w:val="009B0D5B"/>
    <w:rsid w:val="009B0DF8"/>
    <w:rsid w:val="009B1950"/>
    <w:rsid w:val="009B1CC8"/>
    <w:rsid w:val="009B2280"/>
    <w:rsid w:val="009B29FB"/>
    <w:rsid w:val="009B30F2"/>
    <w:rsid w:val="009B3340"/>
    <w:rsid w:val="009B38FF"/>
    <w:rsid w:val="009B4184"/>
    <w:rsid w:val="009B44A3"/>
    <w:rsid w:val="009B67F6"/>
    <w:rsid w:val="009B6833"/>
    <w:rsid w:val="009B6A2C"/>
    <w:rsid w:val="009B6E70"/>
    <w:rsid w:val="009B7E21"/>
    <w:rsid w:val="009B7E7E"/>
    <w:rsid w:val="009C0545"/>
    <w:rsid w:val="009C0677"/>
    <w:rsid w:val="009C1FB9"/>
    <w:rsid w:val="009C2CD6"/>
    <w:rsid w:val="009C37D3"/>
    <w:rsid w:val="009C4899"/>
    <w:rsid w:val="009C5113"/>
    <w:rsid w:val="009C73BE"/>
    <w:rsid w:val="009D018B"/>
    <w:rsid w:val="009D0558"/>
    <w:rsid w:val="009D074F"/>
    <w:rsid w:val="009D0758"/>
    <w:rsid w:val="009D1F09"/>
    <w:rsid w:val="009D2138"/>
    <w:rsid w:val="009D2200"/>
    <w:rsid w:val="009D2F37"/>
    <w:rsid w:val="009D3C58"/>
    <w:rsid w:val="009D4619"/>
    <w:rsid w:val="009D4F7E"/>
    <w:rsid w:val="009D6A49"/>
    <w:rsid w:val="009D6FFE"/>
    <w:rsid w:val="009E086E"/>
    <w:rsid w:val="009E0E1A"/>
    <w:rsid w:val="009E1DBF"/>
    <w:rsid w:val="009E1F4D"/>
    <w:rsid w:val="009E256D"/>
    <w:rsid w:val="009E3389"/>
    <w:rsid w:val="009E4B34"/>
    <w:rsid w:val="009E4D28"/>
    <w:rsid w:val="009E5D24"/>
    <w:rsid w:val="009E6286"/>
    <w:rsid w:val="009E64ED"/>
    <w:rsid w:val="009E6FA4"/>
    <w:rsid w:val="009E7915"/>
    <w:rsid w:val="009E7AA5"/>
    <w:rsid w:val="009F114F"/>
    <w:rsid w:val="009F1324"/>
    <w:rsid w:val="009F172E"/>
    <w:rsid w:val="009F1B82"/>
    <w:rsid w:val="009F1C7A"/>
    <w:rsid w:val="009F20E1"/>
    <w:rsid w:val="009F23D8"/>
    <w:rsid w:val="009F2CE0"/>
    <w:rsid w:val="009F36B1"/>
    <w:rsid w:val="009F3A3D"/>
    <w:rsid w:val="009F4665"/>
    <w:rsid w:val="009F46ED"/>
    <w:rsid w:val="009F524E"/>
    <w:rsid w:val="009F59ED"/>
    <w:rsid w:val="009F5C92"/>
    <w:rsid w:val="009F6117"/>
    <w:rsid w:val="009F7266"/>
    <w:rsid w:val="009F7271"/>
    <w:rsid w:val="009F72A6"/>
    <w:rsid w:val="009F739E"/>
    <w:rsid w:val="009F7EB5"/>
    <w:rsid w:val="00A00729"/>
    <w:rsid w:val="00A0122E"/>
    <w:rsid w:val="00A016EC"/>
    <w:rsid w:val="00A01C1F"/>
    <w:rsid w:val="00A020B0"/>
    <w:rsid w:val="00A022C7"/>
    <w:rsid w:val="00A03CF5"/>
    <w:rsid w:val="00A04A15"/>
    <w:rsid w:val="00A04F1F"/>
    <w:rsid w:val="00A0666C"/>
    <w:rsid w:val="00A06AF0"/>
    <w:rsid w:val="00A0765C"/>
    <w:rsid w:val="00A076AC"/>
    <w:rsid w:val="00A118BE"/>
    <w:rsid w:val="00A11AE2"/>
    <w:rsid w:val="00A11F9D"/>
    <w:rsid w:val="00A1210A"/>
    <w:rsid w:val="00A12806"/>
    <w:rsid w:val="00A12C52"/>
    <w:rsid w:val="00A12F4E"/>
    <w:rsid w:val="00A142E8"/>
    <w:rsid w:val="00A14EA5"/>
    <w:rsid w:val="00A15067"/>
    <w:rsid w:val="00A15130"/>
    <w:rsid w:val="00A1561F"/>
    <w:rsid w:val="00A159F8"/>
    <w:rsid w:val="00A15A94"/>
    <w:rsid w:val="00A15E3D"/>
    <w:rsid w:val="00A16064"/>
    <w:rsid w:val="00A1654D"/>
    <w:rsid w:val="00A16C35"/>
    <w:rsid w:val="00A17D31"/>
    <w:rsid w:val="00A17DF1"/>
    <w:rsid w:val="00A17E02"/>
    <w:rsid w:val="00A20211"/>
    <w:rsid w:val="00A20290"/>
    <w:rsid w:val="00A21941"/>
    <w:rsid w:val="00A22151"/>
    <w:rsid w:val="00A22732"/>
    <w:rsid w:val="00A23313"/>
    <w:rsid w:val="00A2381C"/>
    <w:rsid w:val="00A24AA4"/>
    <w:rsid w:val="00A24F7F"/>
    <w:rsid w:val="00A2545B"/>
    <w:rsid w:val="00A2566D"/>
    <w:rsid w:val="00A25CFE"/>
    <w:rsid w:val="00A269BE"/>
    <w:rsid w:val="00A26A43"/>
    <w:rsid w:val="00A26D11"/>
    <w:rsid w:val="00A26F61"/>
    <w:rsid w:val="00A27965"/>
    <w:rsid w:val="00A305FE"/>
    <w:rsid w:val="00A30C57"/>
    <w:rsid w:val="00A310A9"/>
    <w:rsid w:val="00A31B50"/>
    <w:rsid w:val="00A32C4D"/>
    <w:rsid w:val="00A32DE7"/>
    <w:rsid w:val="00A33F79"/>
    <w:rsid w:val="00A344AE"/>
    <w:rsid w:val="00A3468F"/>
    <w:rsid w:val="00A34871"/>
    <w:rsid w:val="00A34EEF"/>
    <w:rsid w:val="00A34F1D"/>
    <w:rsid w:val="00A3533E"/>
    <w:rsid w:val="00A35C43"/>
    <w:rsid w:val="00A3619E"/>
    <w:rsid w:val="00A36C17"/>
    <w:rsid w:val="00A36D4A"/>
    <w:rsid w:val="00A3727C"/>
    <w:rsid w:val="00A37807"/>
    <w:rsid w:val="00A405A0"/>
    <w:rsid w:val="00A4146F"/>
    <w:rsid w:val="00A41830"/>
    <w:rsid w:val="00A41FF4"/>
    <w:rsid w:val="00A4208E"/>
    <w:rsid w:val="00A42AF0"/>
    <w:rsid w:val="00A42BDA"/>
    <w:rsid w:val="00A440A8"/>
    <w:rsid w:val="00A44CD7"/>
    <w:rsid w:val="00A44CF2"/>
    <w:rsid w:val="00A458CD"/>
    <w:rsid w:val="00A459B1"/>
    <w:rsid w:val="00A45C21"/>
    <w:rsid w:val="00A463A7"/>
    <w:rsid w:val="00A4664F"/>
    <w:rsid w:val="00A466F2"/>
    <w:rsid w:val="00A46A82"/>
    <w:rsid w:val="00A4744A"/>
    <w:rsid w:val="00A47705"/>
    <w:rsid w:val="00A5026B"/>
    <w:rsid w:val="00A50F0A"/>
    <w:rsid w:val="00A51683"/>
    <w:rsid w:val="00A51B1E"/>
    <w:rsid w:val="00A51CF2"/>
    <w:rsid w:val="00A51FA6"/>
    <w:rsid w:val="00A52D4C"/>
    <w:rsid w:val="00A52E8B"/>
    <w:rsid w:val="00A53B69"/>
    <w:rsid w:val="00A53C56"/>
    <w:rsid w:val="00A54E6C"/>
    <w:rsid w:val="00A561E4"/>
    <w:rsid w:val="00A5758D"/>
    <w:rsid w:val="00A57C49"/>
    <w:rsid w:val="00A60B46"/>
    <w:rsid w:val="00A60EBE"/>
    <w:rsid w:val="00A6153D"/>
    <w:rsid w:val="00A626DD"/>
    <w:rsid w:val="00A628F4"/>
    <w:rsid w:val="00A62F90"/>
    <w:rsid w:val="00A63DAF"/>
    <w:rsid w:val="00A64B94"/>
    <w:rsid w:val="00A65566"/>
    <w:rsid w:val="00A65698"/>
    <w:rsid w:val="00A66059"/>
    <w:rsid w:val="00A66BAA"/>
    <w:rsid w:val="00A66F39"/>
    <w:rsid w:val="00A67446"/>
    <w:rsid w:val="00A6761C"/>
    <w:rsid w:val="00A67A21"/>
    <w:rsid w:val="00A67A9A"/>
    <w:rsid w:val="00A70249"/>
    <w:rsid w:val="00A702DD"/>
    <w:rsid w:val="00A70722"/>
    <w:rsid w:val="00A7159B"/>
    <w:rsid w:val="00A71BB6"/>
    <w:rsid w:val="00A71D9F"/>
    <w:rsid w:val="00A71E2F"/>
    <w:rsid w:val="00A72B15"/>
    <w:rsid w:val="00A737AE"/>
    <w:rsid w:val="00A73F4E"/>
    <w:rsid w:val="00A742B4"/>
    <w:rsid w:val="00A74554"/>
    <w:rsid w:val="00A7464F"/>
    <w:rsid w:val="00A74E54"/>
    <w:rsid w:val="00A75DE4"/>
    <w:rsid w:val="00A7630D"/>
    <w:rsid w:val="00A764AF"/>
    <w:rsid w:val="00A76F90"/>
    <w:rsid w:val="00A77388"/>
    <w:rsid w:val="00A773DA"/>
    <w:rsid w:val="00A77FC4"/>
    <w:rsid w:val="00A80273"/>
    <w:rsid w:val="00A8154B"/>
    <w:rsid w:val="00A82484"/>
    <w:rsid w:val="00A83277"/>
    <w:rsid w:val="00A833E2"/>
    <w:rsid w:val="00A845C7"/>
    <w:rsid w:val="00A845E9"/>
    <w:rsid w:val="00A850E4"/>
    <w:rsid w:val="00A86850"/>
    <w:rsid w:val="00A87355"/>
    <w:rsid w:val="00A87A08"/>
    <w:rsid w:val="00A87C24"/>
    <w:rsid w:val="00A902AA"/>
    <w:rsid w:val="00A90345"/>
    <w:rsid w:val="00A9049B"/>
    <w:rsid w:val="00A906AD"/>
    <w:rsid w:val="00A90C0B"/>
    <w:rsid w:val="00A916D3"/>
    <w:rsid w:val="00A9198E"/>
    <w:rsid w:val="00A91AB4"/>
    <w:rsid w:val="00A92531"/>
    <w:rsid w:val="00A927A2"/>
    <w:rsid w:val="00A9364D"/>
    <w:rsid w:val="00A93C18"/>
    <w:rsid w:val="00A93DDA"/>
    <w:rsid w:val="00A9427E"/>
    <w:rsid w:val="00A9490E"/>
    <w:rsid w:val="00A94B1B"/>
    <w:rsid w:val="00A94D80"/>
    <w:rsid w:val="00A96388"/>
    <w:rsid w:val="00A96F50"/>
    <w:rsid w:val="00A971AD"/>
    <w:rsid w:val="00A97962"/>
    <w:rsid w:val="00A97EEE"/>
    <w:rsid w:val="00AA06FE"/>
    <w:rsid w:val="00AA0F11"/>
    <w:rsid w:val="00AA1B5B"/>
    <w:rsid w:val="00AA2909"/>
    <w:rsid w:val="00AA32B4"/>
    <w:rsid w:val="00AA3667"/>
    <w:rsid w:val="00AA389A"/>
    <w:rsid w:val="00AA3E14"/>
    <w:rsid w:val="00AA3E7D"/>
    <w:rsid w:val="00AA4674"/>
    <w:rsid w:val="00AA4ECF"/>
    <w:rsid w:val="00AA50BF"/>
    <w:rsid w:val="00AA550B"/>
    <w:rsid w:val="00AA6034"/>
    <w:rsid w:val="00AA6CB4"/>
    <w:rsid w:val="00AA735D"/>
    <w:rsid w:val="00AA7543"/>
    <w:rsid w:val="00AA7754"/>
    <w:rsid w:val="00AB03FE"/>
    <w:rsid w:val="00AB0DEF"/>
    <w:rsid w:val="00AB1B6B"/>
    <w:rsid w:val="00AB2064"/>
    <w:rsid w:val="00AB2BC8"/>
    <w:rsid w:val="00AB3029"/>
    <w:rsid w:val="00AB37DC"/>
    <w:rsid w:val="00AB3AFB"/>
    <w:rsid w:val="00AB5BCF"/>
    <w:rsid w:val="00AB7109"/>
    <w:rsid w:val="00AC0162"/>
    <w:rsid w:val="00AC0198"/>
    <w:rsid w:val="00AC07C4"/>
    <w:rsid w:val="00AC129E"/>
    <w:rsid w:val="00AC13A5"/>
    <w:rsid w:val="00AC1BAA"/>
    <w:rsid w:val="00AC1CEA"/>
    <w:rsid w:val="00AC22D3"/>
    <w:rsid w:val="00AC258C"/>
    <w:rsid w:val="00AC28F6"/>
    <w:rsid w:val="00AC302F"/>
    <w:rsid w:val="00AC36CD"/>
    <w:rsid w:val="00AC36FC"/>
    <w:rsid w:val="00AC4ED7"/>
    <w:rsid w:val="00AC5821"/>
    <w:rsid w:val="00AC5B65"/>
    <w:rsid w:val="00AC5BD1"/>
    <w:rsid w:val="00AC5FB7"/>
    <w:rsid w:val="00AC6019"/>
    <w:rsid w:val="00AC6165"/>
    <w:rsid w:val="00AC623E"/>
    <w:rsid w:val="00AC64EF"/>
    <w:rsid w:val="00AC76B1"/>
    <w:rsid w:val="00AD0335"/>
    <w:rsid w:val="00AD17A9"/>
    <w:rsid w:val="00AD1DF9"/>
    <w:rsid w:val="00AD2CB9"/>
    <w:rsid w:val="00AD2DE3"/>
    <w:rsid w:val="00AD371C"/>
    <w:rsid w:val="00AD3EB9"/>
    <w:rsid w:val="00AD3EE8"/>
    <w:rsid w:val="00AD4888"/>
    <w:rsid w:val="00AD5020"/>
    <w:rsid w:val="00AD51E9"/>
    <w:rsid w:val="00AD6682"/>
    <w:rsid w:val="00AD67E0"/>
    <w:rsid w:val="00AD6921"/>
    <w:rsid w:val="00AD6940"/>
    <w:rsid w:val="00AD6BF3"/>
    <w:rsid w:val="00AD6E3B"/>
    <w:rsid w:val="00AE01D1"/>
    <w:rsid w:val="00AE0F9B"/>
    <w:rsid w:val="00AE11A9"/>
    <w:rsid w:val="00AE1284"/>
    <w:rsid w:val="00AE1C8D"/>
    <w:rsid w:val="00AE1E92"/>
    <w:rsid w:val="00AE1ECB"/>
    <w:rsid w:val="00AE2131"/>
    <w:rsid w:val="00AE2995"/>
    <w:rsid w:val="00AE2A63"/>
    <w:rsid w:val="00AE2CE8"/>
    <w:rsid w:val="00AE3C5C"/>
    <w:rsid w:val="00AE43AB"/>
    <w:rsid w:val="00AE4D00"/>
    <w:rsid w:val="00AE505E"/>
    <w:rsid w:val="00AE5729"/>
    <w:rsid w:val="00AE5FA1"/>
    <w:rsid w:val="00AE60B8"/>
    <w:rsid w:val="00AE6468"/>
    <w:rsid w:val="00AE652F"/>
    <w:rsid w:val="00AE6C3E"/>
    <w:rsid w:val="00AE7DB4"/>
    <w:rsid w:val="00AE7E3B"/>
    <w:rsid w:val="00AF08B1"/>
    <w:rsid w:val="00AF0C17"/>
    <w:rsid w:val="00AF0D37"/>
    <w:rsid w:val="00AF1006"/>
    <w:rsid w:val="00AF17DD"/>
    <w:rsid w:val="00AF1BE9"/>
    <w:rsid w:val="00AF248D"/>
    <w:rsid w:val="00AF2DBC"/>
    <w:rsid w:val="00AF3740"/>
    <w:rsid w:val="00AF4101"/>
    <w:rsid w:val="00AF42E7"/>
    <w:rsid w:val="00AF4C5F"/>
    <w:rsid w:val="00AF4FD4"/>
    <w:rsid w:val="00AF5B1D"/>
    <w:rsid w:val="00AF5CF2"/>
    <w:rsid w:val="00AF5F73"/>
    <w:rsid w:val="00AF5FCE"/>
    <w:rsid w:val="00AF645C"/>
    <w:rsid w:val="00AF6A04"/>
    <w:rsid w:val="00AF6CD0"/>
    <w:rsid w:val="00AF6CEE"/>
    <w:rsid w:val="00AF6F4F"/>
    <w:rsid w:val="00AF7B7F"/>
    <w:rsid w:val="00AF7C57"/>
    <w:rsid w:val="00B00637"/>
    <w:rsid w:val="00B00B22"/>
    <w:rsid w:val="00B00ED2"/>
    <w:rsid w:val="00B01F09"/>
    <w:rsid w:val="00B023D9"/>
    <w:rsid w:val="00B02892"/>
    <w:rsid w:val="00B02ECC"/>
    <w:rsid w:val="00B031AE"/>
    <w:rsid w:val="00B03E07"/>
    <w:rsid w:val="00B04318"/>
    <w:rsid w:val="00B04B6F"/>
    <w:rsid w:val="00B053B4"/>
    <w:rsid w:val="00B057F9"/>
    <w:rsid w:val="00B05D85"/>
    <w:rsid w:val="00B0607C"/>
    <w:rsid w:val="00B06266"/>
    <w:rsid w:val="00B06979"/>
    <w:rsid w:val="00B06B68"/>
    <w:rsid w:val="00B06D0E"/>
    <w:rsid w:val="00B075B4"/>
    <w:rsid w:val="00B07ABE"/>
    <w:rsid w:val="00B105B1"/>
    <w:rsid w:val="00B10BAD"/>
    <w:rsid w:val="00B110B4"/>
    <w:rsid w:val="00B1200F"/>
    <w:rsid w:val="00B13556"/>
    <w:rsid w:val="00B139FB"/>
    <w:rsid w:val="00B14808"/>
    <w:rsid w:val="00B14A5B"/>
    <w:rsid w:val="00B15475"/>
    <w:rsid w:val="00B159C5"/>
    <w:rsid w:val="00B169FF"/>
    <w:rsid w:val="00B16B20"/>
    <w:rsid w:val="00B16D2D"/>
    <w:rsid w:val="00B20F66"/>
    <w:rsid w:val="00B21A6E"/>
    <w:rsid w:val="00B21FAE"/>
    <w:rsid w:val="00B22A6A"/>
    <w:rsid w:val="00B2318B"/>
    <w:rsid w:val="00B237A9"/>
    <w:rsid w:val="00B24675"/>
    <w:rsid w:val="00B24DBD"/>
    <w:rsid w:val="00B25EF6"/>
    <w:rsid w:val="00B2603A"/>
    <w:rsid w:val="00B260FF"/>
    <w:rsid w:val="00B266B8"/>
    <w:rsid w:val="00B266BC"/>
    <w:rsid w:val="00B26969"/>
    <w:rsid w:val="00B26B37"/>
    <w:rsid w:val="00B26C62"/>
    <w:rsid w:val="00B27A5D"/>
    <w:rsid w:val="00B27EDB"/>
    <w:rsid w:val="00B3004C"/>
    <w:rsid w:val="00B304B3"/>
    <w:rsid w:val="00B31014"/>
    <w:rsid w:val="00B31501"/>
    <w:rsid w:val="00B34C65"/>
    <w:rsid w:val="00B3568B"/>
    <w:rsid w:val="00B35B4F"/>
    <w:rsid w:val="00B365D1"/>
    <w:rsid w:val="00B366DA"/>
    <w:rsid w:val="00B36C01"/>
    <w:rsid w:val="00B36CCD"/>
    <w:rsid w:val="00B36CE2"/>
    <w:rsid w:val="00B36EA8"/>
    <w:rsid w:val="00B37404"/>
    <w:rsid w:val="00B37410"/>
    <w:rsid w:val="00B37589"/>
    <w:rsid w:val="00B378BF"/>
    <w:rsid w:val="00B41D02"/>
    <w:rsid w:val="00B423BA"/>
    <w:rsid w:val="00B42835"/>
    <w:rsid w:val="00B42A12"/>
    <w:rsid w:val="00B435D6"/>
    <w:rsid w:val="00B43817"/>
    <w:rsid w:val="00B43AE5"/>
    <w:rsid w:val="00B43C09"/>
    <w:rsid w:val="00B445F1"/>
    <w:rsid w:val="00B448E8"/>
    <w:rsid w:val="00B44996"/>
    <w:rsid w:val="00B44A15"/>
    <w:rsid w:val="00B4551B"/>
    <w:rsid w:val="00B463D4"/>
    <w:rsid w:val="00B46791"/>
    <w:rsid w:val="00B47140"/>
    <w:rsid w:val="00B47F73"/>
    <w:rsid w:val="00B51B8F"/>
    <w:rsid w:val="00B524B3"/>
    <w:rsid w:val="00B534B6"/>
    <w:rsid w:val="00B53CBE"/>
    <w:rsid w:val="00B543E9"/>
    <w:rsid w:val="00B54560"/>
    <w:rsid w:val="00B546E6"/>
    <w:rsid w:val="00B54CF8"/>
    <w:rsid w:val="00B54D95"/>
    <w:rsid w:val="00B54FA9"/>
    <w:rsid w:val="00B55094"/>
    <w:rsid w:val="00B55534"/>
    <w:rsid w:val="00B56206"/>
    <w:rsid w:val="00B563E5"/>
    <w:rsid w:val="00B56992"/>
    <w:rsid w:val="00B56C06"/>
    <w:rsid w:val="00B613F3"/>
    <w:rsid w:val="00B614F5"/>
    <w:rsid w:val="00B61A67"/>
    <w:rsid w:val="00B61DDB"/>
    <w:rsid w:val="00B61E0C"/>
    <w:rsid w:val="00B61F43"/>
    <w:rsid w:val="00B620A3"/>
    <w:rsid w:val="00B6253F"/>
    <w:rsid w:val="00B6296F"/>
    <w:rsid w:val="00B62981"/>
    <w:rsid w:val="00B629ED"/>
    <w:rsid w:val="00B62B74"/>
    <w:rsid w:val="00B63527"/>
    <w:rsid w:val="00B63A49"/>
    <w:rsid w:val="00B64900"/>
    <w:rsid w:val="00B6494A"/>
    <w:rsid w:val="00B6520E"/>
    <w:rsid w:val="00B6544C"/>
    <w:rsid w:val="00B65B1B"/>
    <w:rsid w:val="00B65C5F"/>
    <w:rsid w:val="00B66387"/>
    <w:rsid w:val="00B66619"/>
    <w:rsid w:val="00B666FF"/>
    <w:rsid w:val="00B67A25"/>
    <w:rsid w:val="00B70554"/>
    <w:rsid w:val="00B70FC9"/>
    <w:rsid w:val="00B71209"/>
    <w:rsid w:val="00B71303"/>
    <w:rsid w:val="00B71343"/>
    <w:rsid w:val="00B7151A"/>
    <w:rsid w:val="00B72170"/>
    <w:rsid w:val="00B734F7"/>
    <w:rsid w:val="00B74AA3"/>
    <w:rsid w:val="00B75335"/>
    <w:rsid w:val="00B76016"/>
    <w:rsid w:val="00B76168"/>
    <w:rsid w:val="00B77615"/>
    <w:rsid w:val="00B7787E"/>
    <w:rsid w:val="00B779BC"/>
    <w:rsid w:val="00B77A5A"/>
    <w:rsid w:val="00B77C14"/>
    <w:rsid w:val="00B77C6A"/>
    <w:rsid w:val="00B80005"/>
    <w:rsid w:val="00B8031F"/>
    <w:rsid w:val="00B81A54"/>
    <w:rsid w:val="00B820A9"/>
    <w:rsid w:val="00B82278"/>
    <w:rsid w:val="00B8255F"/>
    <w:rsid w:val="00B82B28"/>
    <w:rsid w:val="00B82FBC"/>
    <w:rsid w:val="00B853B3"/>
    <w:rsid w:val="00B8574A"/>
    <w:rsid w:val="00B85959"/>
    <w:rsid w:val="00B85E95"/>
    <w:rsid w:val="00B865D1"/>
    <w:rsid w:val="00B8673E"/>
    <w:rsid w:val="00B9067E"/>
    <w:rsid w:val="00B908C0"/>
    <w:rsid w:val="00B90A51"/>
    <w:rsid w:val="00B910C6"/>
    <w:rsid w:val="00B913C3"/>
    <w:rsid w:val="00B91616"/>
    <w:rsid w:val="00B91A7D"/>
    <w:rsid w:val="00B91C66"/>
    <w:rsid w:val="00B928DE"/>
    <w:rsid w:val="00B934D7"/>
    <w:rsid w:val="00B93510"/>
    <w:rsid w:val="00B93CF7"/>
    <w:rsid w:val="00B944D0"/>
    <w:rsid w:val="00B948FC"/>
    <w:rsid w:val="00B949E9"/>
    <w:rsid w:val="00B96433"/>
    <w:rsid w:val="00B96F04"/>
    <w:rsid w:val="00B973AD"/>
    <w:rsid w:val="00BA013F"/>
    <w:rsid w:val="00BA0462"/>
    <w:rsid w:val="00BA147D"/>
    <w:rsid w:val="00BA1DC9"/>
    <w:rsid w:val="00BA3D87"/>
    <w:rsid w:val="00BA4519"/>
    <w:rsid w:val="00BA457C"/>
    <w:rsid w:val="00BA553A"/>
    <w:rsid w:val="00BA648D"/>
    <w:rsid w:val="00BA6631"/>
    <w:rsid w:val="00BA6A30"/>
    <w:rsid w:val="00BA6D30"/>
    <w:rsid w:val="00BA6FCE"/>
    <w:rsid w:val="00BA7515"/>
    <w:rsid w:val="00BB03EB"/>
    <w:rsid w:val="00BB044B"/>
    <w:rsid w:val="00BB0A44"/>
    <w:rsid w:val="00BB0A78"/>
    <w:rsid w:val="00BB0B33"/>
    <w:rsid w:val="00BB0E27"/>
    <w:rsid w:val="00BB1488"/>
    <w:rsid w:val="00BB1A62"/>
    <w:rsid w:val="00BB3275"/>
    <w:rsid w:val="00BB3898"/>
    <w:rsid w:val="00BB3A1A"/>
    <w:rsid w:val="00BB4801"/>
    <w:rsid w:val="00BB4BB5"/>
    <w:rsid w:val="00BB5176"/>
    <w:rsid w:val="00BB51BD"/>
    <w:rsid w:val="00BB5204"/>
    <w:rsid w:val="00BB69D4"/>
    <w:rsid w:val="00BC04CF"/>
    <w:rsid w:val="00BC0814"/>
    <w:rsid w:val="00BC0AB7"/>
    <w:rsid w:val="00BC0E3B"/>
    <w:rsid w:val="00BC1872"/>
    <w:rsid w:val="00BC2437"/>
    <w:rsid w:val="00BC2C1F"/>
    <w:rsid w:val="00BC311E"/>
    <w:rsid w:val="00BC36F6"/>
    <w:rsid w:val="00BC3D0D"/>
    <w:rsid w:val="00BC41CB"/>
    <w:rsid w:val="00BC43BD"/>
    <w:rsid w:val="00BC4476"/>
    <w:rsid w:val="00BC45FD"/>
    <w:rsid w:val="00BC4A4A"/>
    <w:rsid w:val="00BC4A52"/>
    <w:rsid w:val="00BC5FB3"/>
    <w:rsid w:val="00BC63AD"/>
    <w:rsid w:val="00BC67D0"/>
    <w:rsid w:val="00BC6E17"/>
    <w:rsid w:val="00BC7808"/>
    <w:rsid w:val="00BD0972"/>
    <w:rsid w:val="00BD0E9A"/>
    <w:rsid w:val="00BD0F73"/>
    <w:rsid w:val="00BD1093"/>
    <w:rsid w:val="00BD1A22"/>
    <w:rsid w:val="00BD1C79"/>
    <w:rsid w:val="00BD258E"/>
    <w:rsid w:val="00BD2760"/>
    <w:rsid w:val="00BD2B8E"/>
    <w:rsid w:val="00BD2DE6"/>
    <w:rsid w:val="00BD3512"/>
    <w:rsid w:val="00BD354F"/>
    <w:rsid w:val="00BD41B2"/>
    <w:rsid w:val="00BD4409"/>
    <w:rsid w:val="00BD4487"/>
    <w:rsid w:val="00BD46E6"/>
    <w:rsid w:val="00BD4732"/>
    <w:rsid w:val="00BD4A41"/>
    <w:rsid w:val="00BD56D3"/>
    <w:rsid w:val="00BD5A7A"/>
    <w:rsid w:val="00BD6195"/>
    <w:rsid w:val="00BD6532"/>
    <w:rsid w:val="00BD69D2"/>
    <w:rsid w:val="00BD7BD1"/>
    <w:rsid w:val="00BE0B34"/>
    <w:rsid w:val="00BE10CC"/>
    <w:rsid w:val="00BE183F"/>
    <w:rsid w:val="00BE1B27"/>
    <w:rsid w:val="00BE3142"/>
    <w:rsid w:val="00BE32E5"/>
    <w:rsid w:val="00BE37A8"/>
    <w:rsid w:val="00BE43E8"/>
    <w:rsid w:val="00BE473F"/>
    <w:rsid w:val="00BE47C8"/>
    <w:rsid w:val="00BE4EDB"/>
    <w:rsid w:val="00BE55D5"/>
    <w:rsid w:val="00BE5A79"/>
    <w:rsid w:val="00BE6C2F"/>
    <w:rsid w:val="00BE6D5F"/>
    <w:rsid w:val="00BE6FEB"/>
    <w:rsid w:val="00BE796B"/>
    <w:rsid w:val="00BF023B"/>
    <w:rsid w:val="00BF169D"/>
    <w:rsid w:val="00BF216E"/>
    <w:rsid w:val="00BF2FE2"/>
    <w:rsid w:val="00BF329B"/>
    <w:rsid w:val="00BF3423"/>
    <w:rsid w:val="00BF3AEC"/>
    <w:rsid w:val="00BF3F81"/>
    <w:rsid w:val="00BF41A9"/>
    <w:rsid w:val="00BF4F5D"/>
    <w:rsid w:val="00BF526B"/>
    <w:rsid w:val="00BF5720"/>
    <w:rsid w:val="00BF5F57"/>
    <w:rsid w:val="00BF6339"/>
    <w:rsid w:val="00BF673F"/>
    <w:rsid w:val="00BF675D"/>
    <w:rsid w:val="00BF7CE6"/>
    <w:rsid w:val="00C00033"/>
    <w:rsid w:val="00C01B0A"/>
    <w:rsid w:val="00C01B83"/>
    <w:rsid w:val="00C0290D"/>
    <w:rsid w:val="00C036EB"/>
    <w:rsid w:val="00C03C19"/>
    <w:rsid w:val="00C04589"/>
    <w:rsid w:val="00C04D7F"/>
    <w:rsid w:val="00C05A54"/>
    <w:rsid w:val="00C06024"/>
    <w:rsid w:val="00C06041"/>
    <w:rsid w:val="00C06524"/>
    <w:rsid w:val="00C071FE"/>
    <w:rsid w:val="00C073DB"/>
    <w:rsid w:val="00C077B3"/>
    <w:rsid w:val="00C07A3E"/>
    <w:rsid w:val="00C10298"/>
    <w:rsid w:val="00C1062E"/>
    <w:rsid w:val="00C10685"/>
    <w:rsid w:val="00C1111B"/>
    <w:rsid w:val="00C12EAB"/>
    <w:rsid w:val="00C131C6"/>
    <w:rsid w:val="00C135B5"/>
    <w:rsid w:val="00C14134"/>
    <w:rsid w:val="00C142AC"/>
    <w:rsid w:val="00C14915"/>
    <w:rsid w:val="00C14D57"/>
    <w:rsid w:val="00C15216"/>
    <w:rsid w:val="00C15259"/>
    <w:rsid w:val="00C170CD"/>
    <w:rsid w:val="00C17FBC"/>
    <w:rsid w:val="00C206EE"/>
    <w:rsid w:val="00C21214"/>
    <w:rsid w:val="00C21EE2"/>
    <w:rsid w:val="00C21F41"/>
    <w:rsid w:val="00C225F5"/>
    <w:rsid w:val="00C2292D"/>
    <w:rsid w:val="00C22961"/>
    <w:rsid w:val="00C22C06"/>
    <w:rsid w:val="00C22E79"/>
    <w:rsid w:val="00C22FA9"/>
    <w:rsid w:val="00C24F3E"/>
    <w:rsid w:val="00C25207"/>
    <w:rsid w:val="00C266BF"/>
    <w:rsid w:val="00C2680F"/>
    <w:rsid w:val="00C26CB3"/>
    <w:rsid w:val="00C30344"/>
    <w:rsid w:val="00C30E36"/>
    <w:rsid w:val="00C319B5"/>
    <w:rsid w:val="00C31DBF"/>
    <w:rsid w:val="00C32573"/>
    <w:rsid w:val="00C33833"/>
    <w:rsid w:val="00C33974"/>
    <w:rsid w:val="00C33F71"/>
    <w:rsid w:val="00C34154"/>
    <w:rsid w:val="00C343AB"/>
    <w:rsid w:val="00C345D7"/>
    <w:rsid w:val="00C35B32"/>
    <w:rsid w:val="00C36A5A"/>
    <w:rsid w:val="00C37640"/>
    <w:rsid w:val="00C40423"/>
    <w:rsid w:val="00C4189F"/>
    <w:rsid w:val="00C41CC3"/>
    <w:rsid w:val="00C42127"/>
    <w:rsid w:val="00C42495"/>
    <w:rsid w:val="00C42A76"/>
    <w:rsid w:val="00C42D22"/>
    <w:rsid w:val="00C43280"/>
    <w:rsid w:val="00C442FE"/>
    <w:rsid w:val="00C44639"/>
    <w:rsid w:val="00C45F38"/>
    <w:rsid w:val="00C4648C"/>
    <w:rsid w:val="00C46535"/>
    <w:rsid w:val="00C4747B"/>
    <w:rsid w:val="00C47581"/>
    <w:rsid w:val="00C50B5C"/>
    <w:rsid w:val="00C5131C"/>
    <w:rsid w:val="00C5158E"/>
    <w:rsid w:val="00C5256F"/>
    <w:rsid w:val="00C52C2F"/>
    <w:rsid w:val="00C53084"/>
    <w:rsid w:val="00C536AD"/>
    <w:rsid w:val="00C538C8"/>
    <w:rsid w:val="00C54EAA"/>
    <w:rsid w:val="00C5525A"/>
    <w:rsid w:val="00C55D06"/>
    <w:rsid w:val="00C55DA1"/>
    <w:rsid w:val="00C56401"/>
    <w:rsid w:val="00C5651A"/>
    <w:rsid w:val="00C56823"/>
    <w:rsid w:val="00C56CE3"/>
    <w:rsid w:val="00C570DC"/>
    <w:rsid w:val="00C57838"/>
    <w:rsid w:val="00C57909"/>
    <w:rsid w:val="00C57968"/>
    <w:rsid w:val="00C57A84"/>
    <w:rsid w:val="00C57E22"/>
    <w:rsid w:val="00C57F1D"/>
    <w:rsid w:val="00C6017F"/>
    <w:rsid w:val="00C607F5"/>
    <w:rsid w:val="00C60EB3"/>
    <w:rsid w:val="00C61ACB"/>
    <w:rsid w:val="00C61E35"/>
    <w:rsid w:val="00C62668"/>
    <w:rsid w:val="00C63ABF"/>
    <w:rsid w:val="00C63B3A"/>
    <w:rsid w:val="00C63BEF"/>
    <w:rsid w:val="00C640EF"/>
    <w:rsid w:val="00C6441E"/>
    <w:rsid w:val="00C651E4"/>
    <w:rsid w:val="00C66186"/>
    <w:rsid w:val="00C66C81"/>
    <w:rsid w:val="00C66CC7"/>
    <w:rsid w:val="00C66F83"/>
    <w:rsid w:val="00C67684"/>
    <w:rsid w:val="00C70CA0"/>
    <w:rsid w:val="00C70CBF"/>
    <w:rsid w:val="00C70E8F"/>
    <w:rsid w:val="00C71C3F"/>
    <w:rsid w:val="00C71CE8"/>
    <w:rsid w:val="00C722E9"/>
    <w:rsid w:val="00C7376F"/>
    <w:rsid w:val="00C73A96"/>
    <w:rsid w:val="00C749C1"/>
    <w:rsid w:val="00C7505E"/>
    <w:rsid w:val="00C75116"/>
    <w:rsid w:val="00C760FC"/>
    <w:rsid w:val="00C768EC"/>
    <w:rsid w:val="00C76F78"/>
    <w:rsid w:val="00C8075E"/>
    <w:rsid w:val="00C80840"/>
    <w:rsid w:val="00C80990"/>
    <w:rsid w:val="00C81955"/>
    <w:rsid w:val="00C81BE6"/>
    <w:rsid w:val="00C81CA1"/>
    <w:rsid w:val="00C81E6D"/>
    <w:rsid w:val="00C831E9"/>
    <w:rsid w:val="00C83CE6"/>
    <w:rsid w:val="00C83E7F"/>
    <w:rsid w:val="00C84070"/>
    <w:rsid w:val="00C844EB"/>
    <w:rsid w:val="00C84872"/>
    <w:rsid w:val="00C8499C"/>
    <w:rsid w:val="00C84EF7"/>
    <w:rsid w:val="00C85C56"/>
    <w:rsid w:val="00C85C76"/>
    <w:rsid w:val="00C85EEA"/>
    <w:rsid w:val="00C860F1"/>
    <w:rsid w:val="00C861D9"/>
    <w:rsid w:val="00C86267"/>
    <w:rsid w:val="00C866A7"/>
    <w:rsid w:val="00C8692C"/>
    <w:rsid w:val="00C869AE"/>
    <w:rsid w:val="00C86D36"/>
    <w:rsid w:val="00C87087"/>
    <w:rsid w:val="00C87CA9"/>
    <w:rsid w:val="00C900BE"/>
    <w:rsid w:val="00C90152"/>
    <w:rsid w:val="00C909C8"/>
    <w:rsid w:val="00C90F3B"/>
    <w:rsid w:val="00C910A3"/>
    <w:rsid w:val="00C91365"/>
    <w:rsid w:val="00C91481"/>
    <w:rsid w:val="00C91710"/>
    <w:rsid w:val="00C92794"/>
    <w:rsid w:val="00C92A11"/>
    <w:rsid w:val="00C92E95"/>
    <w:rsid w:val="00C92F23"/>
    <w:rsid w:val="00C93DBE"/>
    <w:rsid w:val="00C94842"/>
    <w:rsid w:val="00C94F03"/>
    <w:rsid w:val="00C954DD"/>
    <w:rsid w:val="00C967DB"/>
    <w:rsid w:val="00CA02E2"/>
    <w:rsid w:val="00CA0D74"/>
    <w:rsid w:val="00CA1172"/>
    <w:rsid w:val="00CA1269"/>
    <w:rsid w:val="00CA1411"/>
    <w:rsid w:val="00CA1624"/>
    <w:rsid w:val="00CA1D9A"/>
    <w:rsid w:val="00CA40B5"/>
    <w:rsid w:val="00CA4767"/>
    <w:rsid w:val="00CA4CA8"/>
    <w:rsid w:val="00CA4D11"/>
    <w:rsid w:val="00CA60D7"/>
    <w:rsid w:val="00CA616A"/>
    <w:rsid w:val="00CA6893"/>
    <w:rsid w:val="00CA7BF1"/>
    <w:rsid w:val="00CA7CB8"/>
    <w:rsid w:val="00CB0B2A"/>
    <w:rsid w:val="00CB189E"/>
    <w:rsid w:val="00CB24C8"/>
    <w:rsid w:val="00CB3B07"/>
    <w:rsid w:val="00CB45DF"/>
    <w:rsid w:val="00CB4D2D"/>
    <w:rsid w:val="00CB58A4"/>
    <w:rsid w:val="00CB5B63"/>
    <w:rsid w:val="00CB5ED7"/>
    <w:rsid w:val="00CB6446"/>
    <w:rsid w:val="00CB7AD3"/>
    <w:rsid w:val="00CC05BE"/>
    <w:rsid w:val="00CC065F"/>
    <w:rsid w:val="00CC0E4A"/>
    <w:rsid w:val="00CC16C9"/>
    <w:rsid w:val="00CC1ED7"/>
    <w:rsid w:val="00CC2078"/>
    <w:rsid w:val="00CC2E8C"/>
    <w:rsid w:val="00CC3308"/>
    <w:rsid w:val="00CC381F"/>
    <w:rsid w:val="00CC3942"/>
    <w:rsid w:val="00CC39A5"/>
    <w:rsid w:val="00CC3DBC"/>
    <w:rsid w:val="00CC42F7"/>
    <w:rsid w:val="00CC43FF"/>
    <w:rsid w:val="00CC45D5"/>
    <w:rsid w:val="00CC4B60"/>
    <w:rsid w:val="00CC4CB9"/>
    <w:rsid w:val="00CC4D1F"/>
    <w:rsid w:val="00CC5220"/>
    <w:rsid w:val="00CC543F"/>
    <w:rsid w:val="00CC569A"/>
    <w:rsid w:val="00CC63A7"/>
    <w:rsid w:val="00CC6456"/>
    <w:rsid w:val="00CC6801"/>
    <w:rsid w:val="00CC686A"/>
    <w:rsid w:val="00CC6C65"/>
    <w:rsid w:val="00CC75B7"/>
    <w:rsid w:val="00CC78F9"/>
    <w:rsid w:val="00CC7D26"/>
    <w:rsid w:val="00CD0CC9"/>
    <w:rsid w:val="00CD0CFC"/>
    <w:rsid w:val="00CD1F9D"/>
    <w:rsid w:val="00CD2578"/>
    <w:rsid w:val="00CD3D50"/>
    <w:rsid w:val="00CD4193"/>
    <w:rsid w:val="00CD4A3D"/>
    <w:rsid w:val="00CD5EBD"/>
    <w:rsid w:val="00CD7655"/>
    <w:rsid w:val="00CD7A18"/>
    <w:rsid w:val="00CD7D90"/>
    <w:rsid w:val="00CE103D"/>
    <w:rsid w:val="00CE1532"/>
    <w:rsid w:val="00CE1A7E"/>
    <w:rsid w:val="00CE23C9"/>
    <w:rsid w:val="00CE2D30"/>
    <w:rsid w:val="00CE30D2"/>
    <w:rsid w:val="00CE433A"/>
    <w:rsid w:val="00CE4FF4"/>
    <w:rsid w:val="00CE5850"/>
    <w:rsid w:val="00CE638C"/>
    <w:rsid w:val="00CE6465"/>
    <w:rsid w:val="00CE6846"/>
    <w:rsid w:val="00CF0305"/>
    <w:rsid w:val="00CF09F2"/>
    <w:rsid w:val="00CF1225"/>
    <w:rsid w:val="00CF197F"/>
    <w:rsid w:val="00CF2CE0"/>
    <w:rsid w:val="00CF312C"/>
    <w:rsid w:val="00CF3CCE"/>
    <w:rsid w:val="00CF4537"/>
    <w:rsid w:val="00CF4591"/>
    <w:rsid w:val="00CF4FC1"/>
    <w:rsid w:val="00CF5871"/>
    <w:rsid w:val="00CF7715"/>
    <w:rsid w:val="00D00378"/>
    <w:rsid w:val="00D005B9"/>
    <w:rsid w:val="00D0163D"/>
    <w:rsid w:val="00D02855"/>
    <w:rsid w:val="00D02DE2"/>
    <w:rsid w:val="00D0374D"/>
    <w:rsid w:val="00D03B70"/>
    <w:rsid w:val="00D03F96"/>
    <w:rsid w:val="00D04106"/>
    <w:rsid w:val="00D0418B"/>
    <w:rsid w:val="00D04387"/>
    <w:rsid w:val="00D0459C"/>
    <w:rsid w:val="00D0494B"/>
    <w:rsid w:val="00D04A0D"/>
    <w:rsid w:val="00D04CEC"/>
    <w:rsid w:val="00D04D02"/>
    <w:rsid w:val="00D0507A"/>
    <w:rsid w:val="00D05882"/>
    <w:rsid w:val="00D06000"/>
    <w:rsid w:val="00D06037"/>
    <w:rsid w:val="00D06A11"/>
    <w:rsid w:val="00D07762"/>
    <w:rsid w:val="00D07942"/>
    <w:rsid w:val="00D079AC"/>
    <w:rsid w:val="00D07E35"/>
    <w:rsid w:val="00D1056A"/>
    <w:rsid w:val="00D1099C"/>
    <w:rsid w:val="00D109EF"/>
    <w:rsid w:val="00D11ABA"/>
    <w:rsid w:val="00D12E16"/>
    <w:rsid w:val="00D13237"/>
    <w:rsid w:val="00D132C0"/>
    <w:rsid w:val="00D1418D"/>
    <w:rsid w:val="00D14A1E"/>
    <w:rsid w:val="00D14AAB"/>
    <w:rsid w:val="00D14E3E"/>
    <w:rsid w:val="00D154F8"/>
    <w:rsid w:val="00D156C8"/>
    <w:rsid w:val="00D16600"/>
    <w:rsid w:val="00D16CB8"/>
    <w:rsid w:val="00D16D22"/>
    <w:rsid w:val="00D174B3"/>
    <w:rsid w:val="00D176E1"/>
    <w:rsid w:val="00D20204"/>
    <w:rsid w:val="00D203EA"/>
    <w:rsid w:val="00D20DCF"/>
    <w:rsid w:val="00D21AF4"/>
    <w:rsid w:val="00D221DF"/>
    <w:rsid w:val="00D2246C"/>
    <w:rsid w:val="00D22B11"/>
    <w:rsid w:val="00D22BC9"/>
    <w:rsid w:val="00D22D06"/>
    <w:rsid w:val="00D23728"/>
    <w:rsid w:val="00D238B0"/>
    <w:rsid w:val="00D24728"/>
    <w:rsid w:val="00D25294"/>
    <w:rsid w:val="00D2529C"/>
    <w:rsid w:val="00D25DB0"/>
    <w:rsid w:val="00D25DE1"/>
    <w:rsid w:val="00D26671"/>
    <w:rsid w:val="00D26D85"/>
    <w:rsid w:val="00D26FDE"/>
    <w:rsid w:val="00D27002"/>
    <w:rsid w:val="00D27C48"/>
    <w:rsid w:val="00D313B9"/>
    <w:rsid w:val="00D3173F"/>
    <w:rsid w:val="00D31D42"/>
    <w:rsid w:val="00D31D94"/>
    <w:rsid w:val="00D31F81"/>
    <w:rsid w:val="00D32AD7"/>
    <w:rsid w:val="00D32B33"/>
    <w:rsid w:val="00D3309F"/>
    <w:rsid w:val="00D3353C"/>
    <w:rsid w:val="00D33915"/>
    <w:rsid w:val="00D34181"/>
    <w:rsid w:val="00D344E1"/>
    <w:rsid w:val="00D354FD"/>
    <w:rsid w:val="00D35584"/>
    <w:rsid w:val="00D35A30"/>
    <w:rsid w:val="00D36387"/>
    <w:rsid w:val="00D36472"/>
    <w:rsid w:val="00D36BCD"/>
    <w:rsid w:val="00D36F84"/>
    <w:rsid w:val="00D372E6"/>
    <w:rsid w:val="00D373CF"/>
    <w:rsid w:val="00D37FC7"/>
    <w:rsid w:val="00D40668"/>
    <w:rsid w:val="00D40975"/>
    <w:rsid w:val="00D40AA0"/>
    <w:rsid w:val="00D40C8E"/>
    <w:rsid w:val="00D40D65"/>
    <w:rsid w:val="00D40E48"/>
    <w:rsid w:val="00D4156F"/>
    <w:rsid w:val="00D41763"/>
    <w:rsid w:val="00D4299B"/>
    <w:rsid w:val="00D43E6E"/>
    <w:rsid w:val="00D44294"/>
    <w:rsid w:val="00D448A6"/>
    <w:rsid w:val="00D44B40"/>
    <w:rsid w:val="00D455A0"/>
    <w:rsid w:val="00D45B32"/>
    <w:rsid w:val="00D464F6"/>
    <w:rsid w:val="00D4662A"/>
    <w:rsid w:val="00D46674"/>
    <w:rsid w:val="00D46BEF"/>
    <w:rsid w:val="00D46F4D"/>
    <w:rsid w:val="00D501E2"/>
    <w:rsid w:val="00D50246"/>
    <w:rsid w:val="00D5052E"/>
    <w:rsid w:val="00D5091C"/>
    <w:rsid w:val="00D5180D"/>
    <w:rsid w:val="00D51BF4"/>
    <w:rsid w:val="00D524E9"/>
    <w:rsid w:val="00D539F3"/>
    <w:rsid w:val="00D541AA"/>
    <w:rsid w:val="00D55171"/>
    <w:rsid w:val="00D559EA"/>
    <w:rsid w:val="00D56394"/>
    <w:rsid w:val="00D56428"/>
    <w:rsid w:val="00D56797"/>
    <w:rsid w:val="00D56B5B"/>
    <w:rsid w:val="00D57288"/>
    <w:rsid w:val="00D57711"/>
    <w:rsid w:val="00D57BD7"/>
    <w:rsid w:val="00D57D5F"/>
    <w:rsid w:val="00D57E48"/>
    <w:rsid w:val="00D60565"/>
    <w:rsid w:val="00D6059A"/>
    <w:rsid w:val="00D60697"/>
    <w:rsid w:val="00D607C5"/>
    <w:rsid w:val="00D60D96"/>
    <w:rsid w:val="00D60E39"/>
    <w:rsid w:val="00D610DF"/>
    <w:rsid w:val="00D613D7"/>
    <w:rsid w:val="00D61A37"/>
    <w:rsid w:val="00D61C00"/>
    <w:rsid w:val="00D61CB0"/>
    <w:rsid w:val="00D61F37"/>
    <w:rsid w:val="00D61F46"/>
    <w:rsid w:val="00D622EE"/>
    <w:rsid w:val="00D628AF"/>
    <w:rsid w:val="00D62E67"/>
    <w:rsid w:val="00D62E96"/>
    <w:rsid w:val="00D630F5"/>
    <w:rsid w:val="00D662EE"/>
    <w:rsid w:val="00D663F0"/>
    <w:rsid w:val="00D665A5"/>
    <w:rsid w:val="00D665D0"/>
    <w:rsid w:val="00D6687A"/>
    <w:rsid w:val="00D67159"/>
    <w:rsid w:val="00D7010B"/>
    <w:rsid w:val="00D72597"/>
    <w:rsid w:val="00D73129"/>
    <w:rsid w:val="00D7449E"/>
    <w:rsid w:val="00D753EE"/>
    <w:rsid w:val="00D758A0"/>
    <w:rsid w:val="00D75D52"/>
    <w:rsid w:val="00D75F1D"/>
    <w:rsid w:val="00D76D18"/>
    <w:rsid w:val="00D76FA9"/>
    <w:rsid w:val="00D7782D"/>
    <w:rsid w:val="00D8026B"/>
    <w:rsid w:val="00D803C1"/>
    <w:rsid w:val="00D805B4"/>
    <w:rsid w:val="00D80B17"/>
    <w:rsid w:val="00D82294"/>
    <w:rsid w:val="00D82389"/>
    <w:rsid w:val="00D8340F"/>
    <w:rsid w:val="00D8365B"/>
    <w:rsid w:val="00D83BF3"/>
    <w:rsid w:val="00D83FEE"/>
    <w:rsid w:val="00D84CE9"/>
    <w:rsid w:val="00D856C6"/>
    <w:rsid w:val="00D85961"/>
    <w:rsid w:val="00D85F2A"/>
    <w:rsid w:val="00D86680"/>
    <w:rsid w:val="00D866FB"/>
    <w:rsid w:val="00D86F2B"/>
    <w:rsid w:val="00D87A2B"/>
    <w:rsid w:val="00D90993"/>
    <w:rsid w:val="00D90CD1"/>
    <w:rsid w:val="00D90E4A"/>
    <w:rsid w:val="00D913BD"/>
    <w:rsid w:val="00D91B80"/>
    <w:rsid w:val="00D9267E"/>
    <w:rsid w:val="00D92BB1"/>
    <w:rsid w:val="00D92C3E"/>
    <w:rsid w:val="00D92D57"/>
    <w:rsid w:val="00D93666"/>
    <w:rsid w:val="00D93F9D"/>
    <w:rsid w:val="00D9402F"/>
    <w:rsid w:val="00D940AD"/>
    <w:rsid w:val="00D94313"/>
    <w:rsid w:val="00D9451C"/>
    <w:rsid w:val="00D945A6"/>
    <w:rsid w:val="00D960F1"/>
    <w:rsid w:val="00D9638E"/>
    <w:rsid w:val="00DA0309"/>
    <w:rsid w:val="00DA0731"/>
    <w:rsid w:val="00DA0879"/>
    <w:rsid w:val="00DA08FC"/>
    <w:rsid w:val="00DA0F8D"/>
    <w:rsid w:val="00DA10D3"/>
    <w:rsid w:val="00DA2071"/>
    <w:rsid w:val="00DA260F"/>
    <w:rsid w:val="00DA294D"/>
    <w:rsid w:val="00DA34BD"/>
    <w:rsid w:val="00DA3A35"/>
    <w:rsid w:val="00DA3ADA"/>
    <w:rsid w:val="00DA3C79"/>
    <w:rsid w:val="00DA3FDA"/>
    <w:rsid w:val="00DA50C9"/>
    <w:rsid w:val="00DA5E92"/>
    <w:rsid w:val="00DA6424"/>
    <w:rsid w:val="00DA705D"/>
    <w:rsid w:val="00DA7B1C"/>
    <w:rsid w:val="00DB0366"/>
    <w:rsid w:val="00DB0ADF"/>
    <w:rsid w:val="00DB1299"/>
    <w:rsid w:val="00DB2ED9"/>
    <w:rsid w:val="00DB3159"/>
    <w:rsid w:val="00DB34B2"/>
    <w:rsid w:val="00DB4333"/>
    <w:rsid w:val="00DB4B6A"/>
    <w:rsid w:val="00DB554F"/>
    <w:rsid w:val="00DB5CEA"/>
    <w:rsid w:val="00DB610E"/>
    <w:rsid w:val="00DB6595"/>
    <w:rsid w:val="00DB6BAC"/>
    <w:rsid w:val="00DB7A8C"/>
    <w:rsid w:val="00DC01C5"/>
    <w:rsid w:val="00DC06A4"/>
    <w:rsid w:val="00DC0CBE"/>
    <w:rsid w:val="00DC172B"/>
    <w:rsid w:val="00DC20FA"/>
    <w:rsid w:val="00DC26E5"/>
    <w:rsid w:val="00DC2B89"/>
    <w:rsid w:val="00DC2E30"/>
    <w:rsid w:val="00DC4B01"/>
    <w:rsid w:val="00DC4BC4"/>
    <w:rsid w:val="00DC5261"/>
    <w:rsid w:val="00DC5A5C"/>
    <w:rsid w:val="00DC6239"/>
    <w:rsid w:val="00DC6D6A"/>
    <w:rsid w:val="00DC71DA"/>
    <w:rsid w:val="00DC7262"/>
    <w:rsid w:val="00DC72E9"/>
    <w:rsid w:val="00DC7644"/>
    <w:rsid w:val="00DC7A32"/>
    <w:rsid w:val="00DC7E11"/>
    <w:rsid w:val="00DC7FAD"/>
    <w:rsid w:val="00DD0A33"/>
    <w:rsid w:val="00DD0C7B"/>
    <w:rsid w:val="00DD1944"/>
    <w:rsid w:val="00DD1E5B"/>
    <w:rsid w:val="00DD2351"/>
    <w:rsid w:val="00DD2E6B"/>
    <w:rsid w:val="00DD35A8"/>
    <w:rsid w:val="00DD3FDE"/>
    <w:rsid w:val="00DD4F98"/>
    <w:rsid w:val="00DD560E"/>
    <w:rsid w:val="00DD6045"/>
    <w:rsid w:val="00DD60F9"/>
    <w:rsid w:val="00DD6A50"/>
    <w:rsid w:val="00DD7863"/>
    <w:rsid w:val="00DE0099"/>
    <w:rsid w:val="00DE0AA7"/>
    <w:rsid w:val="00DE0B56"/>
    <w:rsid w:val="00DE1B11"/>
    <w:rsid w:val="00DE30E5"/>
    <w:rsid w:val="00DE344B"/>
    <w:rsid w:val="00DE4EDA"/>
    <w:rsid w:val="00DE59A4"/>
    <w:rsid w:val="00DE5D26"/>
    <w:rsid w:val="00DE623A"/>
    <w:rsid w:val="00DE6DD3"/>
    <w:rsid w:val="00DE71FC"/>
    <w:rsid w:val="00DE73CB"/>
    <w:rsid w:val="00DE7C71"/>
    <w:rsid w:val="00DF055A"/>
    <w:rsid w:val="00DF0B99"/>
    <w:rsid w:val="00DF1157"/>
    <w:rsid w:val="00DF1304"/>
    <w:rsid w:val="00DF1412"/>
    <w:rsid w:val="00DF1CAB"/>
    <w:rsid w:val="00DF211A"/>
    <w:rsid w:val="00DF223A"/>
    <w:rsid w:val="00DF239E"/>
    <w:rsid w:val="00DF2425"/>
    <w:rsid w:val="00DF2863"/>
    <w:rsid w:val="00DF28A7"/>
    <w:rsid w:val="00DF2F51"/>
    <w:rsid w:val="00DF3006"/>
    <w:rsid w:val="00DF391C"/>
    <w:rsid w:val="00DF3A2C"/>
    <w:rsid w:val="00DF3A8D"/>
    <w:rsid w:val="00DF3E36"/>
    <w:rsid w:val="00DF4260"/>
    <w:rsid w:val="00DF4767"/>
    <w:rsid w:val="00DF546F"/>
    <w:rsid w:val="00DF62C0"/>
    <w:rsid w:val="00DF7511"/>
    <w:rsid w:val="00DF7D9F"/>
    <w:rsid w:val="00DF7DC8"/>
    <w:rsid w:val="00E00106"/>
    <w:rsid w:val="00E00831"/>
    <w:rsid w:val="00E00907"/>
    <w:rsid w:val="00E00CC3"/>
    <w:rsid w:val="00E01868"/>
    <w:rsid w:val="00E01A9F"/>
    <w:rsid w:val="00E01DF2"/>
    <w:rsid w:val="00E01EB7"/>
    <w:rsid w:val="00E03147"/>
    <w:rsid w:val="00E0362F"/>
    <w:rsid w:val="00E036FA"/>
    <w:rsid w:val="00E03B95"/>
    <w:rsid w:val="00E03DA6"/>
    <w:rsid w:val="00E03E36"/>
    <w:rsid w:val="00E04376"/>
    <w:rsid w:val="00E047AD"/>
    <w:rsid w:val="00E04D68"/>
    <w:rsid w:val="00E056D8"/>
    <w:rsid w:val="00E05820"/>
    <w:rsid w:val="00E05970"/>
    <w:rsid w:val="00E0642C"/>
    <w:rsid w:val="00E070E9"/>
    <w:rsid w:val="00E072F1"/>
    <w:rsid w:val="00E07396"/>
    <w:rsid w:val="00E0740E"/>
    <w:rsid w:val="00E07B1F"/>
    <w:rsid w:val="00E07F21"/>
    <w:rsid w:val="00E1049D"/>
    <w:rsid w:val="00E10E82"/>
    <w:rsid w:val="00E11389"/>
    <w:rsid w:val="00E11552"/>
    <w:rsid w:val="00E11CA5"/>
    <w:rsid w:val="00E11DA7"/>
    <w:rsid w:val="00E12008"/>
    <w:rsid w:val="00E12473"/>
    <w:rsid w:val="00E1275B"/>
    <w:rsid w:val="00E1315F"/>
    <w:rsid w:val="00E13247"/>
    <w:rsid w:val="00E138DA"/>
    <w:rsid w:val="00E13A94"/>
    <w:rsid w:val="00E13B47"/>
    <w:rsid w:val="00E14956"/>
    <w:rsid w:val="00E177AD"/>
    <w:rsid w:val="00E17A59"/>
    <w:rsid w:val="00E2020C"/>
    <w:rsid w:val="00E204F8"/>
    <w:rsid w:val="00E23104"/>
    <w:rsid w:val="00E23CF9"/>
    <w:rsid w:val="00E24007"/>
    <w:rsid w:val="00E24358"/>
    <w:rsid w:val="00E24FAA"/>
    <w:rsid w:val="00E25386"/>
    <w:rsid w:val="00E257AE"/>
    <w:rsid w:val="00E25828"/>
    <w:rsid w:val="00E25F74"/>
    <w:rsid w:val="00E263F7"/>
    <w:rsid w:val="00E26BCA"/>
    <w:rsid w:val="00E26D87"/>
    <w:rsid w:val="00E27158"/>
    <w:rsid w:val="00E303D9"/>
    <w:rsid w:val="00E310E3"/>
    <w:rsid w:val="00E31F74"/>
    <w:rsid w:val="00E321E3"/>
    <w:rsid w:val="00E32614"/>
    <w:rsid w:val="00E32A09"/>
    <w:rsid w:val="00E33491"/>
    <w:rsid w:val="00E346DF"/>
    <w:rsid w:val="00E34A6E"/>
    <w:rsid w:val="00E34E02"/>
    <w:rsid w:val="00E358D3"/>
    <w:rsid w:val="00E35DB8"/>
    <w:rsid w:val="00E36905"/>
    <w:rsid w:val="00E37B50"/>
    <w:rsid w:val="00E37C69"/>
    <w:rsid w:val="00E403F0"/>
    <w:rsid w:val="00E40C4E"/>
    <w:rsid w:val="00E413EC"/>
    <w:rsid w:val="00E42F5D"/>
    <w:rsid w:val="00E431B8"/>
    <w:rsid w:val="00E43430"/>
    <w:rsid w:val="00E43559"/>
    <w:rsid w:val="00E43A4B"/>
    <w:rsid w:val="00E444D8"/>
    <w:rsid w:val="00E44903"/>
    <w:rsid w:val="00E4507F"/>
    <w:rsid w:val="00E45556"/>
    <w:rsid w:val="00E458D0"/>
    <w:rsid w:val="00E4624A"/>
    <w:rsid w:val="00E463D7"/>
    <w:rsid w:val="00E46920"/>
    <w:rsid w:val="00E47406"/>
    <w:rsid w:val="00E47429"/>
    <w:rsid w:val="00E476E3"/>
    <w:rsid w:val="00E47A2C"/>
    <w:rsid w:val="00E47F34"/>
    <w:rsid w:val="00E52061"/>
    <w:rsid w:val="00E527E4"/>
    <w:rsid w:val="00E52855"/>
    <w:rsid w:val="00E528F1"/>
    <w:rsid w:val="00E52964"/>
    <w:rsid w:val="00E53E7D"/>
    <w:rsid w:val="00E541A8"/>
    <w:rsid w:val="00E54A5E"/>
    <w:rsid w:val="00E54F04"/>
    <w:rsid w:val="00E550A1"/>
    <w:rsid w:val="00E5545A"/>
    <w:rsid w:val="00E555FB"/>
    <w:rsid w:val="00E56289"/>
    <w:rsid w:val="00E5644F"/>
    <w:rsid w:val="00E56558"/>
    <w:rsid w:val="00E571AB"/>
    <w:rsid w:val="00E60394"/>
    <w:rsid w:val="00E6149F"/>
    <w:rsid w:val="00E61714"/>
    <w:rsid w:val="00E61AED"/>
    <w:rsid w:val="00E62190"/>
    <w:rsid w:val="00E622A3"/>
    <w:rsid w:val="00E62336"/>
    <w:rsid w:val="00E62508"/>
    <w:rsid w:val="00E62AE3"/>
    <w:rsid w:val="00E632ED"/>
    <w:rsid w:val="00E63386"/>
    <w:rsid w:val="00E640F1"/>
    <w:rsid w:val="00E64902"/>
    <w:rsid w:val="00E64CE9"/>
    <w:rsid w:val="00E64CEF"/>
    <w:rsid w:val="00E64E02"/>
    <w:rsid w:val="00E65479"/>
    <w:rsid w:val="00E65796"/>
    <w:rsid w:val="00E657F3"/>
    <w:rsid w:val="00E65A1F"/>
    <w:rsid w:val="00E664F4"/>
    <w:rsid w:val="00E70333"/>
    <w:rsid w:val="00E707C0"/>
    <w:rsid w:val="00E70A12"/>
    <w:rsid w:val="00E70BF0"/>
    <w:rsid w:val="00E70C1A"/>
    <w:rsid w:val="00E71DBF"/>
    <w:rsid w:val="00E7282D"/>
    <w:rsid w:val="00E7300F"/>
    <w:rsid w:val="00E73258"/>
    <w:rsid w:val="00E73BC2"/>
    <w:rsid w:val="00E7418E"/>
    <w:rsid w:val="00E74840"/>
    <w:rsid w:val="00E748A0"/>
    <w:rsid w:val="00E74A49"/>
    <w:rsid w:val="00E75958"/>
    <w:rsid w:val="00E7710C"/>
    <w:rsid w:val="00E77311"/>
    <w:rsid w:val="00E77332"/>
    <w:rsid w:val="00E7793F"/>
    <w:rsid w:val="00E77B77"/>
    <w:rsid w:val="00E80108"/>
    <w:rsid w:val="00E808C9"/>
    <w:rsid w:val="00E8098F"/>
    <w:rsid w:val="00E80DC6"/>
    <w:rsid w:val="00E81DD8"/>
    <w:rsid w:val="00E826A9"/>
    <w:rsid w:val="00E82865"/>
    <w:rsid w:val="00E82A49"/>
    <w:rsid w:val="00E82C0E"/>
    <w:rsid w:val="00E83BEB"/>
    <w:rsid w:val="00E83C26"/>
    <w:rsid w:val="00E857DB"/>
    <w:rsid w:val="00E86539"/>
    <w:rsid w:val="00E869F9"/>
    <w:rsid w:val="00E87241"/>
    <w:rsid w:val="00E87901"/>
    <w:rsid w:val="00E87A1A"/>
    <w:rsid w:val="00E87B1E"/>
    <w:rsid w:val="00E87FEE"/>
    <w:rsid w:val="00E923F0"/>
    <w:rsid w:val="00E92511"/>
    <w:rsid w:val="00E92FBD"/>
    <w:rsid w:val="00E93999"/>
    <w:rsid w:val="00E93F83"/>
    <w:rsid w:val="00E93FE6"/>
    <w:rsid w:val="00E9465E"/>
    <w:rsid w:val="00E9535F"/>
    <w:rsid w:val="00E9585D"/>
    <w:rsid w:val="00E9611B"/>
    <w:rsid w:val="00E9638A"/>
    <w:rsid w:val="00E963A0"/>
    <w:rsid w:val="00E96936"/>
    <w:rsid w:val="00E96CDF"/>
    <w:rsid w:val="00E96FA1"/>
    <w:rsid w:val="00E97989"/>
    <w:rsid w:val="00E97A57"/>
    <w:rsid w:val="00E97B65"/>
    <w:rsid w:val="00EA02AC"/>
    <w:rsid w:val="00EA0C44"/>
    <w:rsid w:val="00EA0D07"/>
    <w:rsid w:val="00EA0F78"/>
    <w:rsid w:val="00EA105D"/>
    <w:rsid w:val="00EA11C5"/>
    <w:rsid w:val="00EA1BA0"/>
    <w:rsid w:val="00EA266F"/>
    <w:rsid w:val="00EA26E4"/>
    <w:rsid w:val="00EA2787"/>
    <w:rsid w:val="00EA27DF"/>
    <w:rsid w:val="00EA32AF"/>
    <w:rsid w:val="00EA3F23"/>
    <w:rsid w:val="00EA437A"/>
    <w:rsid w:val="00EA4B24"/>
    <w:rsid w:val="00EA4FCA"/>
    <w:rsid w:val="00EA53E7"/>
    <w:rsid w:val="00EA5483"/>
    <w:rsid w:val="00EA664A"/>
    <w:rsid w:val="00EA68DF"/>
    <w:rsid w:val="00EA6B1B"/>
    <w:rsid w:val="00EA6EEA"/>
    <w:rsid w:val="00EA760E"/>
    <w:rsid w:val="00EA777E"/>
    <w:rsid w:val="00EA7CFD"/>
    <w:rsid w:val="00EB016C"/>
    <w:rsid w:val="00EB0657"/>
    <w:rsid w:val="00EB0C5C"/>
    <w:rsid w:val="00EB2922"/>
    <w:rsid w:val="00EB42AA"/>
    <w:rsid w:val="00EB459F"/>
    <w:rsid w:val="00EB4AFF"/>
    <w:rsid w:val="00EB592A"/>
    <w:rsid w:val="00EB60DC"/>
    <w:rsid w:val="00EB7245"/>
    <w:rsid w:val="00EB7461"/>
    <w:rsid w:val="00EB78ED"/>
    <w:rsid w:val="00EB7E4C"/>
    <w:rsid w:val="00EB7EEF"/>
    <w:rsid w:val="00EB7F76"/>
    <w:rsid w:val="00EC01DE"/>
    <w:rsid w:val="00EC01FC"/>
    <w:rsid w:val="00EC081E"/>
    <w:rsid w:val="00EC0BDD"/>
    <w:rsid w:val="00EC0F01"/>
    <w:rsid w:val="00EC137D"/>
    <w:rsid w:val="00EC1B78"/>
    <w:rsid w:val="00EC2A84"/>
    <w:rsid w:val="00EC2DD7"/>
    <w:rsid w:val="00EC374C"/>
    <w:rsid w:val="00EC4403"/>
    <w:rsid w:val="00EC4603"/>
    <w:rsid w:val="00EC4A99"/>
    <w:rsid w:val="00EC4C95"/>
    <w:rsid w:val="00EC4DF7"/>
    <w:rsid w:val="00EC6147"/>
    <w:rsid w:val="00EC622B"/>
    <w:rsid w:val="00EC643C"/>
    <w:rsid w:val="00EC6884"/>
    <w:rsid w:val="00EC6918"/>
    <w:rsid w:val="00EC6DE4"/>
    <w:rsid w:val="00EC7E5F"/>
    <w:rsid w:val="00ED0B95"/>
    <w:rsid w:val="00ED119C"/>
    <w:rsid w:val="00ED1436"/>
    <w:rsid w:val="00ED2364"/>
    <w:rsid w:val="00ED23D4"/>
    <w:rsid w:val="00ED25FB"/>
    <w:rsid w:val="00ED311C"/>
    <w:rsid w:val="00ED38BD"/>
    <w:rsid w:val="00ED3962"/>
    <w:rsid w:val="00ED3B78"/>
    <w:rsid w:val="00ED3EDD"/>
    <w:rsid w:val="00ED3F6D"/>
    <w:rsid w:val="00ED4105"/>
    <w:rsid w:val="00ED45C2"/>
    <w:rsid w:val="00ED48E6"/>
    <w:rsid w:val="00ED4D05"/>
    <w:rsid w:val="00ED51D0"/>
    <w:rsid w:val="00ED532E"/>
    <w:rsid w:val="00ED77A3"/>
    <w:rsid w:val="00ED7BA2"/>
    <w:rsid w:val="00ED7E02"/>
    <w:rsid w:val="00EE0394"/>
    <w:rsid w:val="00EE15F7"/>
    <w:rsid w:val="00EE17B8"/>
    <w:rsid w:val="00EE261C"/>
    <w:rsid w:val="00EE2C63"/>
    <w:rsid w:val="00EE4109"/>
    <w:rsid w:val="00EE4FDB"/>
    <w:rsid w:val="00EE5163"/>
    <w:rsid w:val="00EE6E88"/>
    <w:rsid w:val="00EE7444"/>
    <w:rsid w:val="00EE7DA6"/>
    <w:rsid w:val="00EF0DB9"/>
    <w:rsid w:val="00EF0F91"/>
    <w:rsid w:val="00EF2052"/>
    <w:rsid w:val="00EF297E"/>
    <w:rsid w:val="00EF2A23"/>
    <w:rsid w:val="00EF2B3B"/>
    <w:rsid w:val="00EF34CE"/>
    <w:rsid w:val="00EF3E23"/>
    <w:rsid w:val="00EF3E5E"/>
    <w:rsid w:val="00EF43B3"/>
    <w:rsid w:val="00EF482A"/>
    <w:rsid w:val="00EF4E5A"/>
    <w:rsid w:val="00EF6AAE"/>
    <w:rsid w:val="00EF70A8"/>
    <w:rsid w:val="00EF747E"/>
    <w:rsid w:val="00F00689"/>
    <w:rsid w:val="00F00807"/>
    <w:rsid w:val="00F00B70"/>
    <w:rsid w:val="00F00B8D"/>
    <w:rsid w:val="00F01CDC"/>
    <w:rsid w:val="00F021E0"/>
    <w:rsid w:val="00F0239F"/>
    <w:rsid w:val="00F02B5E"/>
    <w:rsid w:val="00F0379F"/>
    <w:rsid w:val="00F037D6"/>
    <w:rsid w:val="00F04357"/>
    <w:rsid w:val="00F04429"/>
    <w:rsid w:val="00F04574"/>
    <w:rsid w:val="00F056EF"/>
    <w:rsid w:val="00F0617A"/>
    <w:rsid w:val="00F0678B"/>
    <w:rsid w:val="00F068DD"/>
    <w:rsid w:val="00F06B0E"/>
    <w:rsid w:val="00F07C13"/>
    <w:rsid w:val="00F1019C"/>
    <w:rsid w:val="00F10687"/>
    <w:rsid w:val="00F1081A"/>
    <w:rsid w:val="00F10B87"/>
    <w:rsid w:val="00F11009"/>
    <w:rsid w:val="00F11101"/>
    <w:rsid w:val="00F1196A"/>
    <w:rsid w:val="00F11BDF"/>
    <w:rsid w:val="00F11BF9"/>
    <w:rsid w:val="00F12ED4"/>
    <w:rsid w:val="00F132C7"/>
    <w:rsid w:val="00F13ADB"/>
    <w:rsid w:val="00F1420D"/>
    <w:rsid w:val="00F14B81"/>
    <w:rsid w:val="00F14BA6"/>
    <w:rsid w:val="00F14BE8"/>
    <w:rsid w:val="00F14C80"/>
    <w:rsid w:val="00F14D47"/>
    <w:rsid w:val="00F15039"/>
    <w:rsid w:val="00F152CB"/>
    <w:rsid w:val="00F15846"/>
    <w:rsid w:val="00F165E5"/>
    <w:rsid w:val="00F16812"/>
    <w:rsid w:val="00F1718B"/>
    <w:rsid w:val="00F17865"/>
    <w:rsid w:val="00F2033B"/>
    <w:rsid w:val="00F2052E"/>
    <w:rsid w:val="00F21BFB"/>
    <w:rsid w:val="00F22BCB"/>
    <w:rsid w:val="00F2365E"/>
    <w:rsid w:val="00F23FCE"/>
    <w:rsid w:val="00F241C7"/>
    <w:rsid w:val="00F24571"/>
    <w:rsid w:val="00F24C2A"/>
    <w:rsid w:val="00F255DE"/>
    <w:rsid w:val="00F2616B"/>
    <w:rsid w:val="00F267DB"/>
    <w:rsid w:val="00F2697C"/>
    <w:rsid w:val="00F26B17"/>
    <w:rsid w:val="00F26B19"/>
    <w:rsid w:val="00F27B33"/>
    <w:rsid w:val="00F27E7F"/>
    <w:rsid w:val="00F30E46"/>
    <w:rsid w:val="00F321F0"/>
    <w:rsid w:val="00F32735"/>
    <w:rsid w:val="00F33031"/>
    <w:rsid w:val="00F33FCF"/>
    <w:rsid w:val="00F34278"/>
    <w:rsid w:val="00F34595"/>
    <w:rsid w:val="00F3647A"/>
    <w:rsid w:val="00F36AC5"/>
    <w:rsid w:val="00F371AB"/>
    <w:rsid w:val="00F3783D"/>
    <w:rsid w:val="00F40602"/>
    <w:rsid w:val="00F406F8"/>
    <w:rsid w:val="00F40717"/>
    <w:rsid w:val="00F4137F"/>
    <w:rsid w:val="00F416C5"/>
    <w:rsid w:val="00F41822"/>
    <w:rsid w:val="00F41F40"/>
    <w:rsid w:val="00F424CB"/>
    <w:rsid w:val="00F4327B"/>
    <w:rsid w:val="00F433E1"/>
    <w:rsid w:val="00F44A4A"/>
    <w:rsid w:val="00F44AA2"/>
    <w:rsid w:val="00F44AB9"/>
    <w:rsid w:val="00F44E9E"/>
    <w:rsid w:val="00F451DB"/>
    <w:rsid w:val="00F45BE7"/>
    <w:rsid w:val="00F45F39"/>
    <w:rsid w:val="00F46358"/>
    <w:rsid w:val="00F46F80"/>
    <w:rsid w:val="00F507F9"/>
    <w:rsid w:val="00F50814"/>
    <w:rsid w:val="00F50F44"/>
    <w:rsid w:val="00F51954"/>
    <w:rsid w:val="00F51D89"/>
    <w:rsid w:val="00F522B6"/>
    <w:rsid w:val="00F52FC7"/>
    <w:rsid w:val="00F53DC9"/>
    <w:rsid w:val="00F53E31"/>
    <w:rsid w:val="00F56F6A"/>
    <w:rsid w:val="00F6009F"/>
    <w:rsid w:val="00F600C0"/>
    <w:rsid w:val="00F607B7"/>
    <w:rsid w:val="00F609AE"/>
    <w:rsid w:val="00F60D83"/>
    <w:rsid w:val="00F62711"/>
    <w:rsid w:val="00F62A80"/>
    <w:rsid w:val="00F643FD"/>
    <w:rsid w:val="00F644D7"/>
    <w:rsid w:val="00F64977"/>
    <w:rsid w:val="00F64990"/>
    <w:rsid w:val="00F64D0E"/>
    <w:rsid w:val="00F64FA4"/>
    <w:rsid w:val="00F65361"/>
    <w:rsid w:val="00F65A38"/>
    <w:rsid w:val="00F65AC8"/>
    <w:rsid w:val="00F6720C"/>
    <w:rsid w:val="00F67283"/>
    <w:rsid w:val="00F6762B"/>
    <w:rsid w:val="00F67A4E"/>
    <w:rsid w:val="00F700C7"/>
    <w:rsid w:val="00F7019F"/>
    <w:rsid w:val="00F70460"/>
    <w:rsid w:val="00F70A3C"/>
    <w:rsid w:val="00F71511"/>
    <w:rsid w:val="00F71680"/>
    <w:rsid w:val="00F72534"/>
    <w:rsid w:val="00F725E9"/>
    <w:rsid w:val="00F726EE"/>
    <w:rsid w:val="00F72F7A"/>
    <w:rsid w:val="00F7354A"/>
    <w:rsid w:val="00F73F24"/>
    <w:rsid w:val="00F744C5"/>
    <w:rsid w:val="00F74BDD"/>
    <w:rsid w:val="00F75027"/>
    <w:rsid w:val="00F752E9"/>
    <w:rsid w:val="00F75AA7"/>
    <w:rsid w:val="00F75AB9"/>
    <w:rsid w:val="00F76C17"/>
    <w:rsid w:val="00F76E96"/>
    <w:rsid w:val="00F77003"/>
    <w:rsid w:val="00F77C9C"/>
    <w:rsid w:val="00F77F73"/>
    <w:rsid w:val="00F80545"/>
    <w:rsid w:val="00F80CD7"/>
    <w:rsid w:val="00F80F94"/>
    <w:rsid w:val="00F81294"/>
    <w:rsid w:val="00F81356"/>
    <w:rsid w:val="00F81C49"/>
    <w:rsid w:val="00F82689"/>
    <w:rsid w:val="00F82FA1"/>
    <w:rsid w:val="00F843E3"/>
    <w:rsid w:val="00F8552A"/>
    <w:rsid w:val="00F8568C"/>
    <w:rsid w:val="00F862FB"/>
    <w:rsid w:val="00F86F2A"/>
    <w:rsid w:val="00F87624"/>
    <w:rsid w:val="00F87C30"/>
    <w:rsid w:val="00F87E62"/>
    <w:rsid w:val="00F906F4"/>
    <w:rsid w:val="00F90716"/>
    <w:rsid w:val="00F9126E"/>
    <w:rsid w:val="00F9179A"/>
    <w:rsid w:val="00F91C2A"/>
    <w:rsid w:val="00F9236E"/>
    <w:rsid w:val="00F925F5"/>
    <w:rsid w:val="00F9275D"/>
    <w:rsid w:val="00F92A66"/>
    <w:rsid w:val="00F92B63"/>
    <w:rsid w:val="00F93B9A"/>
    <w:rsid w:val="00F94466"/>
    <w:rsid w:val="00F94CCA"/>
    <w:rsid w:val="00F9511C"/>
    <w:rsid w:val="00F95960"/>
    <w:rsid w:val="00F959A8"/>
    <w:rsid w:val="00F96DBA"/>
    <w:rsid w:val="00F97B83"/>
    <w:rsid w:val="00FA0E3B"/>
    <w:rsid w:val="00FA148C"/>
    <w:rsid w:val="00FA14AF"/>
    <w:rsid w:val="00FA1631"/>
    <w:rsid w:val="00FA1C9B"/>
    <w:rsid w:val="00FA23CB"/>
    <w:rsid w:val="00FA293E"/>
    <w:rsid w:val="00FA2AEC"/>
    <w:rsid w:val="00FA2C91"/>
    <w:rsid w:val="00FA2E8C"/>
    <w:rsid w:val="00FA31A5"/>
    <w:rsid w:val="00FA3862"/>
    <w:rsid w:val="00FA39DE"/>
    <w:rsid w:val="00FA3E7A"/>
    <w:rsid w:val="00FA416E"/>
    <w:rsid w:val="00FA4BF5"/>
    <w:rsid w:val="00FA705F"/>
    <w:rsid w:val="00FA71E7"/>
    <w:rsid w:val="00FA73C5"/>
    <w:rsid w:val="00FA7545"/>
    <w:rsid w:val="00FA7CE4"/>
    <w:rsid w:val="00FB0711"/>
    <w:rsid w:val="00FB0E50"/>
    <w:rsid w:val="00FB0ECB"/>
    <w:rsid w:val="00FB153F"/>
    <w:rsid w:val="00FB2FDE"/>
    <w:rsid w:val="00FB33F1"/>
    <w:rsid w:val="00FB42B2"/>
    <w:rsid w:val="00FB489D"/>
    <w:rsid w:val="00FB4E09"/>
    <w:rsid w:val="00FB590E"/>
    <w:rsid w:val="00FB5CD9"/>
    <w:rsid w:val="00FB6040"/>
    <w:rsid w:val="00FB68F6"/>
    <w:rsid w:val="00FB793B"/>
    <w:rsid w:val="00FB7D68"/>
    <w:rsid w:val="00FB7E63"/>
    <w:rsid w:val="00FC02C6"/>
    <w:rsid w:val="00FC03E1"/>
    <w:rsid w:val="00FC0582"/>
    <w:rsid w:val="00FC0E7C"/>
    <w:rsid w:val="00FC1480"/>
    <w:rsid w:val="00FC18D8"/>
    <w:rsid w:val="00FC1FCE"/>
    <w:rsid w:val="00FC21DC"/>
    <w:rsid w:val="00FC2347"/>
    <w:rsid w:val="00FC49D5"/>
    <w:rsid w:val="00FC4CF2"/>
    <w:rsid w:val="00FC4FE5"/>
    <w:rsid w:val="00FC539E"/>
    <w:rsid w:val="00FC55AE"/>
    <w:rsid w:val="00FC6370"/>
    <w:rsid w:val="00FC6745"/>
    <w:rsid w:val="00FC67E9"/>
    <w:rsid w:val="00FC75BD"/>
    <w:rsid w:val="00FC781D"/>
    <w:rsid w:val="00FC79C3"/>
    <w:rsid w:val="00FD08DC"/>
    <w:rsid w:val="00FD1CBF"/>
    <w:rsid w:val="00FD1CDE"/>
    <w:rsid w:val="00FD2B08"/>
    <w:rsid w:val="00FD2BCB"/>
    <w:rsid w:val="00FD3569"/>
    <w:rsid w:val="00FD3BE4"/>
    <w:rsid w:val="00FD3ECD"/>
    <w:rsid w:val="00FD3F5C"/>
    <w:rsid w:val="00FD4D1F"/>
    <w:rsid w:val="00FD5A0C"/>
    <w:rsid w:val="00FD5A22"/>
    <w:rsid w:val="00FD60DD"/>
    <w:rsid w:val="00FD61ED"/>
    <w:rsid w:val="00FD6474"/>
    <w:rsid w:val="00FD6518"/>
    <w:rsid w:val="00FD6C5F"/>
    <w:rsid w:val="00FD6F04"/>
    <w:rsid w:val="00FD70B9"/>
    <w:rsid w:val="00FD70F9"/>
    <w:rsid w:val="00FD77FC"/>
    <w:rsid w:val="00FD7923"/>
    <w:rsid w:val="00FD7BE0"/>
    <w:rsid w:val="00FE1893"/>
    <w:rsid w:val="00FE1D1F"/>
    <w:rsid w:val="00FE292D"/>
    <w:rsid w:val="00FE2FB3"/>
    <w:rsid w:val="00FE40B3"/>
    <w:rsid w:val="00FE476F"/>
    <w:rsid w:val="00FE488E"/>
    <w:rsid w:val="00FE4894"/>
    <w:rsid w:val="00FE4FF5"/>
    <w:rsid w:val="00FE5936"/>
    <w:rsid w:val="00FE7001"/>
    <w:rsid w:val="00FE7947"/>
    <w:rsid w:val="00FE79F3"/>
    <w:rsid w:val="00FE7AA7"/>
    <w:rsid w:val="00FE7D12"/>
    <w:rsid w:val="00FF0595"/>
    <w:rsid w:val="00FF0F88"/>
    <w:rsid w:val="00FF1215"/>
    <w:rsid w:val="00FF1DF7"/>
    <w:rsid w:val="00FF1F03"/>
    <w:rsid w:val="00FF2265"/>
    <w:rsid w:val="00FF24C2"/>
    <w:rsid w:val="00FF3394"/>
    <w:rsid w:val="00FF359F"/>
    <w:rsid w:val="00FF4097"/>
    <w:rsid w:val="00FF4307"/>
    <w:rsid w:val="00FF4CBF"/>
    <w:rsid w:val="00FF505F"/>
    <w:rsid w:val="00FF631C"/>
    <w:rsid w:val="00FF6714"/>
    <w:rsid w:val="00FF6B36"/>
    <w:rsid w:val="00FF7008"/>
    <w:rsid w:val="00FF7A9C"/>
    <w:rsid w:val="00FF7CA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3AE1F8-8266-4D9D-A2B8-2D0F4A142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Arial"/>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747"/>
    <w:pPr>
      <w:spacing w:after="200" w:line="276" w:lineRule="auto"/>
    </w:pPr>
    <w:rPr>
      <w:sz w:val="22"/>
      <w:szCs w:val="22"/>
    </w:rPr>
  </w:style>
  <w:style w:type="paragraph" w:styleId="Balk1">
    <w:name w:val="heading 1"/>
    <w:basedOn w:val="Normal"/>
    <w:next w:val="Normal"/>
    <w:link w:val="Balk1Char"/>
    <w:uiPriority w:val="9"/>
    <w:qFormat/>
    <w:rsid w:val="007422CE"/>
    <w:pPr>
      <w:keepNext/>
      <w:keepLines/>
      <w:spacing w:before="480" w:after="0"/>
      <w:outlineLvl w:val="0"/>
    </w:pPr>
    <w:rPr>
      <w:rFonts w:ascii="Cambria" w:hAnsi="Cambria" w:cs="Times New Roman"/>
      <w:b/>
      <w:bCs/>
      <w:color w:val="365F91"/>
      <w:sz w:val="28"/>
      <w:szCs w:val="28"/>
    </w:rPr>
  </w:style>
  <w:style w:type="paragraph" w:styleId="Balk2">
    <w:name w:val="heading 2"/>
    <w:basedOn w:val="Normal"/>
    <w:next w:val="Normal"/>
    <w:link w:val="Balk2Char"/>
    <w:uiPriority w:val="9"/>
    <w:unhideWhenUsed/>
    <w:qFormat/>
    <w:rsid w:val="007422CE"/>
    <w:pPr>
      <w:keepNext/>
      <w:keepLines/>
      <w:spacing w:before="200" w:after="0"/>
      <w:outlineLvl w:val="1"/>
    </w:pPr>
    <w:rPr>
      <w:rFonts w:ascii="Cambria" w:hAnsi="Cambria" w:cs="Times New Roman"/>
      <w:b/>
      <w:bCs/>
      <w:color w:val="4F81BD"/>
      <w:sz w:val="26"/>
      <w:szCs w:val="26"/>
    </w:rPr>
  </w:style>
  <w:style w:type="paragraph" w:styleId="Balk3">
    <w:name w:val="heading 3"/>
    <w:basedOn w:val="Normal"/>
    <w:next w:val="Normal"/>
    <w:link w:val="Balk3Char"/>
    <w:uiPriority w:val="9"/>
    <w:unhideWhenUsed/>
    <w:qFormat/>
    <w:rsid w:val="00757747"/>
    <w:pPr>
      <w:keepNext/>
      <w:keepLines/>
      <w:spacing w:before="200" w:after="0"/>
      <w:outlineLvl w:val="2"/>
    </w:pPr>
    <w:rPr>
      <w:rFonts w:ascii="Cambria" w:hAnsi="Cambria" w:cs="Times New Roman"/>
      <w:b/>
      <w:bCs/>
      <w:color w:val="4F81BD"/>
      <w:sz w:val="20"/>
      <w:szCs w:val="20"/>
    </w:rPr>
  </w:style>
  <w:style w:type="paragraph" w:styleId="Balk4">
    <w:name w:val="heading 4"/>
    <w:basedOn w:val="Normal"/>
    <w:next w:val="Normal"/>
    <w:link w:val="Balk4Char"/>
    <w:uiPriority w:val="9"/>
    <w:unhideWhenUsed/>
    <w:qFormat/>
    <w:rsid w:val="00757747"/>
    <w:pPr>
      <w:keepNext/>
      <w:keepLines/>
      <w:spacing w:before="200" w:after="0"/>
      <w:outlineLvl w:val="3"/>
    </w:pPr>
    <w:rPr>
      <w:rFonts w:ascii="Cambria" w:hAnsi="Cambria" w:cs="Times New Roman"/>
      <w:b/>
      <w:bCs/>
      <w:i/>
      <w:iCs/>
      <w:color w:val="4F81BD"/>
      <w:sz w:val="20"/>
      <w:szCs w:val="20"/>
    </w:rPr>
  </w:style>
  <w:style w:type="paragraph" w:styleId="Balk5">
    <w:name w:val="heading 5"/>
    <w:basedOn w:val="Normal"/>
    <w:next w:val="Normal"/>
    <w:link w:val="Balk5Char"/>
    <w:uiPriority w:val="9"/>
    <w:unhideWhenUsed/>
    <w:qFormat/>
    <w:rsid w:val="00A0666C"/>
    <w:pPr>
      <w:keepNext/>
      <w:keepLines/>
      <w:spacing w:before="200" w:after="0"/>
      <w:outlineLvl w:val="4"/>
    </w:pPr>
    <w:rPr>
      <w:rFonts w:ascii="Cambria" w:hAnsi="Cambria" w:cs="Times New Roman"/>
      <w:color w:val="243F6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7422CE"/>
    <w:rPr>
      <w:rFonts w:ascii="Cambria" w:eastAsia="Times New Roman" w:hAnsi="Cambria" w:cs="Times New Roman"/>
      <w:b/>
      <w:bCs/>
      <w:color w:val="365F91"/>
      <w:sz w:val="28"/>
      <w:szCs w:val="28"/>
    </w:rPr>
  </w:style>
  <w:style w:type="character" w:customStyle="1" w:styleId="Balk2Char">
    <w:name w:val="Başlık 2 Char"/>
    <w:link w:val="Balk2"/>
    <w:uiPriority w:val="9"/>
    <w:rsid w:val="007422CE"/>
    <w:rPr>
      <w:rFonts w:ascii="Cambria" w:eastAsia="Times New Roman" w:hAnsi="Cambria" w:cs="Times New Roman"/>
      <w:b/>
      <w:bCs/>
      <w:color w:val="4F81BD"/>
      <w:sz w:val="26"/>
      <w:szCs w:val="26"/>
    </w:rPr>
  </w:style>
  <w:style w:type="character" w:customStyle="1" w:styleId="Balk3Char">
    <w:name w:val="Başlık 3 Char"/>
    <w:link w:val="Balk3"/>
    <w:uiPriority w:val="9"/>
    <w:rsid w:val="00757747"/>
    <w:rPr>
      <w:rFonts w:ascii="Cambria" w:eastAsia="Times New Roman" w:hAnsi="Cambria" w:cs="Times New Roman"/>
      <w:b/>
      <w:bCs/>
      <w:color w:val="4F81BD"/>
    </w:rPr>
  </w:style>
  <w:style w:type="character" w:customStyle="1" w:styleId="Balk4Char">
    <w:name w:val="Başlık 4 Char"/>
    <w:link w:val="Balk4"/>
    <w:uiPriority w:val="9"/>
    <w:rsid w:val="00757747"/>
    <w:rPr>
      <w:rFonts w:ascii="Cambria" w:eastAsia="Times New Roman" w:hAnsi="Cambria" w:cs="Times New Roman"/>
      <w:b/>
      <w:bCs/>
      <w:i/>
      <w:iCs/>
      <w:color w:val="4F81BD"/>
    </w:rPr>
  </w:style>
  <w:style w:type="paragraph" w:styleId="GvdeMetni">
    <w:name w:val="Body Text"/>
    <w:basedOn w:val="Normal"/>
    <w:link w:val="GvdeMetniChar"/>
    <w:uiPriority w:val="1"/>
    <w:qFormat/>
    <w:rsid w:val="007422CE"/>
    <w:pPr>
      <w:widowControl w:val="0"/>
      <w:autoSpaceDE w:val="0"/>
      <w:autoSpaceDN w:val="0"/>
      <w:adjustRightInd w:val="0"/>
      <w:spacing w:after="0" w:line="240" w:lineRule="auto"/>
      <w:ind w:left="588"/>
    </w:pPr>
    <w:rPr>
      <w:rFonts w:ascii="Times New Roman" w:hAnsi="Times New Roman" w:cs="Times New Roman"/>
      <w:sz w:val="24"/>
      <w:szCs w:val="24"/>
    </w:rPr>
  </w:style>
  <w:style w:type="character" w:customStyle="1" w:styleId="GvdeMetniChar">
    <w:name w:val="Gövde Metni Char"/>
    <w:link w:val="GvdeMetni"/>
    <w:uiPriority w:val="1"/>
    <w:rsid w:val="007422CE"/>
    <w:rPr>
      <w:rFonts w:ascii="Times New Roman" w:hAnsi="Times New Roman" w:cs="Times New Roman"/>
      <w:sz w:val="24"/>
      <w:szCs w:val="24"/>
    </w:rPr>
  </w:style>
  <w:style w:type="paragraph" w:customStyle="1" w:styleId="Balk11">
    <w:name w:val="Başlık 11"/>
    <w:basedOn w:val="Normal"/>
    <w:link w:val="Balk11Char"/>
    <w:uiPriority w:val="1"/>
    <w:qFormat/>
    <w:rsid w:val="007422CE"/>
    <w:pPr>
      <w:widowControl w:val="0"/>
      <w:autoSpaceDE w:val="0"/>
      <w:autoSpaceDN w:val="0"/>
      <w:adjustRightInd w:val="0"/>
      <w:spacing w:before="64" w:after="0" w:line="240" w:lineRule="auto"/>
      <w:ind w:left="471"/>
      <w:outlineLvl w:val="0"/>
    </w:pPr>
    <w:rPr>
      <w:rFonts w:ascii="Times New Roman" w:hAnsi="Times New Roman" w:cs="Times New Roman"/>
      <w:sz w:val="28"/>
      <w:szCs w:val="28"/>
    </w:rPr>
  </w:style>
  <w:style w:type="character" w:customStyle="1" w:styleId="Balk11Char">
    <w:name w:val="Başlık 11 Char"/>
    <w:link w:val="Balk11"/>
    <w:uiPriority w:val="1"/>
    <w:rsid w:val="00513396"/>
    <w:rPr>
      <w:rFonts w:ascii="Times New Roman" w:hAnsi="Times New Roman" w:cs="Times New Roman"/>
      <w:sz w:val="28"/>
      <w:szCs w:val="28"/>
    </w:rPr>
  </w:style>
  <w:style w:type="paragraph" w:customStyle="1" w:styleId="Balk21">
    <w:name w:val="Başlık 21"/>
    <w:basedOn w:val="Normal"/>
    <w:uiPriority w:val="1"/>
    <w:qFormat/>
    <w:rsid w:val="007422CE"/>
    <w:pPr>
      <w:widowControl w:val="0"/>
      <w:autoSpaceDE w:val="0"/>
      <w:autoSpaceDN w:val="0"/>
      <w:adjustRightInd w:val="0"/>
      <w:spacing w:before="66" w:after="0" w:line="240" w:lineRule="auto"/>
      <w:ind w:left="3105"/>
      <w:outlineLvl w:val="1"/>
    </w:pPr>
    <w:rPr>
      <w:rFonts w:ascii="Times New Roman" w:hAnsi="Times New Roman" w:cs="Times New Roman"/>
      <w:b/>
      <w:bCs/>
      <w:sz w:val="26"/>
      <w:szCs w:val="26"/>
    </w:rPr>
  </w:style>
  <w:style w:type="paragraph" w:customStyle="1" w:styleId="Balk31">
    <w:name w:val="Başlık 31"/>
    <w:basedOn w:val="Normal"/>
    <w:uiPriority w:val="1"/>
    <w:qFormat/>
    <w:rsid w:val="007422CE"/>
    <w:pPr>
      <w:widowControl w:val="0"/>
      <w:autoSpaceDE w:val="0"/>
      <w:autoSpaceDN w:val="0"/>
      <w:adjustRightInd w:val="0"/>
      <w:spacing w:after="0" w:line="240" w:lineRule="auto"/>
      <w:ind w:left="1296"/>
      <w:outlineLvl w:val="2"/>
    </w:pPr>
    <w:rPr>
      <w:rFonts w:ascii="Times New Roman" w:hAnsi="Times New Roman" w:cs="Times New Roman"/>
      <w:b/>
      <w:bCs/>
      <w:sz w:val="24"/>
      <w:szCs w:val="24"/>
    </w:rPr>
  </w:style>
  <w:style w:type="paragraph" w:customStyle="1" w:styleId="Balk41">
    <w:name w:val="Başlık 41"/>
    <w:basedOn w:val="Normal"/>
    <w:uiPriority w:val="1"/>
    <w:qFormat/>
    <w:rsid w:val="007422CE"/>
    <w:pPr>
      <w:widowControl w:val="0"/>
      <w:autoSpaceDE w:val="0"/>
      <w:autoSpaceDN w:val="0"/>
      <w:adjustRightInd w:val="0"/>
      <w:spacing w:after="0" w:line="240" w:lineRule="auto"/>
      <w:ind w:left="1656" w:hanging="360"/>
      <w:outlineLvl w:val="3"/>
    </w:pPr>
    <w:rPr>
      <w:rFonts w:ascii="Times New Roman" w:hAnsi="Times New Roman" w:cs="Times New Roman"/>
      <w:b/>
      <w:bCs/>
      <w:i/>
      <w:iCs/>
      <w:sz w:val="24"/>
      <w:szCs w:val="24"/>
    </w:rPr>
  </w:style>
  <w:style w:type="paragraph" w:styleId="ListeParagraf">
    <w:name w:val="List Paragraph"/>
    <w:basedOn w:val="Normal"/>
    <w:uiPriority w:val="1"/>
    <w:qFormat/>
    <w:rsid w:val="007422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TableParagraph">
    <w:name w:val="Table Paragraph"/>
    <w:basedOn w:val="Normal"/>
    <w:uiPriority w:val="1"/>
    <w:qFormat/>
    <w:rsid w:val="007422CE"/>
    <w:pPr>
      <w:widowControl w:val="0"/>
      <w:autoSpaceDE w:val="0"/>
      <w:autoSpaceDN w:val="0"/>
      <w:adjustRightInd w:val="0"/>
      <w:spacing w:after="0" w:line="240" w:lineRule="auto"/>
    </w:pPr>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7422CE"/>
    <w:pPr>
      <w:spacing w:after="0" w:line="240" w:lineRule="auto"/>
    </w:pPr>
    <w:rPr>
      <w:rFonts w:ascii="Tahoma" w:hAnsi="Tahoma" w:cs="Times New Roman"/>
      <w:sz w:val="16"/>
      <w:szCs w:val="16"/>
    </w:rPr>
  </w:style>
  <w:style w:type="character" w:customStyle="1" w:styleId="BalonMetniChar">
    <w:name w:val="Balon Metni Char"/>
    <w:link w:val="BalonMetni"/>
    <w:uiPriority w:val="99"/>
    <w:semiHidden/>
    <w:rsid w:val="007422CE"/>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742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ncedenBiimlendirilmiChar">
    <w:name w:val="HTML Önceden Biçimlendirilmiş Char"/>
    <w:link w:val="HTMLncedenBiimlendirilmi"/>
    <w:uiPriority w:val="99"/>
    <w:semiHidden/>
    <w:rsid w:val="007422CE"/>
    <w:rPr>
      <w:rFonts w:ascii="Courier New" w:eastAsia="Times New Roman" w:hAnsi="Courier New" w:cs="Courier New"/>
      <w:sz w:val="20"/>
      <w:szCs w:val="20"/>
    </w:rPr>
  </w:style>
  <w:style w:type="paragraph" w:customStyle="1" w:styleId="stBilgi">
    <w:name w:val="Üst Bilgi"/>
    <w:basedOn w:val="Normal"/>
    <w:link w:val="stBilgiChar"/>
    <w:uiPriority w:val="99"/>
    <w:unhideWhenUsed/>
    <w:rsid w:val="007422C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422CE"/>
  </w:style>
  <w:style w:type="paragraph" w:customStyle="1" w:styleId="AltBilgi">
    <w:name w:val="Alt Bilgi"/>
    <w:basedOn w:val="Normal"/>
    <w:link w:val="AltBilgiChar"/>
    <w:uiPriority w:val="99"/>
    <w:unhideWhenUsed/>
    <w:rsid w:val="007422C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22CE"/>
  </w:style>
  <w:style w:type="paragraph" w:styleId="DipnotMetni">
    <w:name w:val="footnote text"/>
    <w:basedOn w:val="Normal"/>
    <w:link w:val="DipnotMetniChar"/>
    <w:uiPriority w:val="99"/>
    <w:unhideWhenUsed/>
    <w:rsid w:val="007422CE"/>
    <w:pPr>
      <w:spacing w:after="0" w:line="240" w:lineRule="auto"/>
    </w:pPr>
    <w:rPr>
      <w:rFonts w:cs="Times New Roman"/>
      <w:sz w:val="20"/>
      <w:szCs w:val="20"/>
    </w:rPr>
  </w:style>
  <w:style w:type="character" w:customStyle="1" w:styleId="DipnotMetniChar">
    <w:name w:val="Dipnot Metni Char"/>
    <w:link w:val="DipnotMetni"/>
    <w:uiPriority w:val="99"/>
    <w:rsid w:val="007422CE"/>
    <w:rPr>
      <w:sz w:val="20"/>
      <w:szCs w:val="20"/>
    </w:rPr>
  </w:style>
  <w:style w:type="character" w:styleId="DipnotBavurusu">
    <w:name w:val="footnote reference"/>
    <w:uiPriority w:val="99"/>
    <w:semiHidden/>
    <w:unhideWhenUsed/>
    <w:rsid w:val="007422CE"/>
    <w:rPr>
      <w:vertAlign w:val="superscript"/>
    </w:rPr>
  </w:style>
  <w:style w:type="paragraph" w:styleId="SonnotMetni">
    <w:name w:val="endnote text"/>
    <w:basedOn w:val="Normal"/>
    <w:link w:val="SonnotMetniChar"/>
    <w:uiPriority w:val="99"/>
    <w:semiHidden/>
    <w:unhideWhenUsed/>
    <w:rsid w:val="007422CE"/>
    <w:pPr>
      <w:spacing w:after="0" w:line="240" w:lineRule="auto"/>
    </w:pPr>
    <w:rPr>
      <w:rFonts w:cs="Times New Roman"/>
      <w:sz w:val="20"/>
      <w:szCs w:val="20"/>
    </w:rPr>
  </w:style>
  <w:style w:type="character" w:customStyle="1" w:styleId="SonnotMetniChar">
    <w:name w:val="Sonnot Metni Char"/>
    <w:link w:val="SonnotMetni"/>
    <w:uiPriority w:val="99"/>
    <w:semiHidden/>
    <w:rsid w:val="007422CE"/>
    <w:rPr>
      <w:sz w:val="20"/>
      <w:szCs w:val="20"/>
    </w:rPr>
  </w:style>
  <w:style w:type="character" w:styleId="SonnotBavurusu">
    <w:name w:val="endnote reference"/>
    <w:uiPriority w:val="99"/>
    <w:semiHidden/>
    <w:unhideWhenUsed/>
    <w:rsid w:val="007422CE"/>
    <w:rPr>
      <w:vertAlign w:val="superscript"/>
    </w:rPr>
  </w:style>
  <w:style w:type="paragraph" w:customStyle="1" w:styleId="Balk51">
    <w:name w:val="Başlık 51"/>
    <w:basedOn w:val="Normal"/>
    <w:uiPriority w:val="1"/>
    <w:qFormat/>
    <w:rsid w:val="007422CE"/>
    <w:pPr>
      <w:widowControl w:val="0"/>
      <w:autoSpaceDE w:val="0"/>
      <w:autoSpaceDN w:val="0"/>
      <w:adjustRightInd w:val="0"/>
      <w:spacing w:after="0" w:line="240" w:lineRule="auto"/>
      <w:ind w:left="109"/>
      <w:outlineLvl w:val="4"/>
    </w:pPr>
    <w:rPr>
      <w:rFonts w:ascii="Comic Sans MS" w:hAnsi="Comic Sans MS" w:cs="Comic Sans MS"/>
      <w:b/>
      <w:bCs/>
      <w:sz w:val="64"/>
      <w:szCs w:val="64"/>
    </w:rPr>
  </w:style>
  <w:style w:type="paragraph" w:customStyle="1" w:styleId="Balk61">
    <w:name w:val="Başlık 61"/>
    <w:basedOn w:val="Normal"/>
    <w:uiPriority w:val="1"/>
    <w:qFormat/>
    <w:rsid w:val="007422CE"/>
    <w:pPr>
      <w:widowControl w:val="0"/>
      <w:autoSpaceDE w:val="0"/>
      <w:autoSpaceDN w:val="0"/>
      <w:adjustRightInd w:val="0"/>
      <w:spacing w:after="0" w:line="240" w:lineRule="auto"/>
      <w:ind w:left="109"/>
      <w:outlineLvl w:val="5"/>
    </w:pPr>
    <w:rPr>
      <w:rFonts w:ascii="Arial" w:hAnsi="Arial"/>
      <w:b/>
      <w:bCs/>
      <w:sz w:val="56"/>
      <w:szCs w:val="56"/>
    </w:rPr>
  </w:style>
  <w:style w:type="paragraph" w:customStyle="1" w:styleId="Balk71">
    <w:name w:val="Başlık 71"/>
    <w:basedOn w:val="Normal"/>
    <w:uiPriority w:val="1"/>
    <w:qFormat/>
    <w:rsid w:val="007422CE"/>
    <w:pPr>
      <w:widowControl w:val="0"/>
      <w:autoSpaceDE w:val="0"/>
      <w:autoSpaceDN w:val="0"/>
      <w:adjustRightInd w:val="0"/>
      <w:spacing w:after="0" w:line="240" w:lineRule="auto"/>
      <w:ind w:left="109"/>
      <w:outlineLvl w:val="6"/>
    </w:pPr>
    <w:rPr>
      <w:rFonts w:ascii="Verdana" w:hAnsi="Verdana" w:cs="Verdana"/>
      <w:b/>
      <w:bCs/>
      <w:sz w:val="52"/>
      <w:szCs w:val="52"/>
    </w:rPr>
  </w:style>
  <w:style w:type="paragraph" w:customStyle="1" w:styleId="Balk81">
    <w:name w:val="Başlık 81"/>
    <w:basedOn w:val="Normal"/>
    <w:uiPriority w:val="1"/>
    <w:qFormat/>
    <w:rsid w:val="007422CE"/>
    <w:pPr>
      <w:widowControl w:val="0"/>
      <w:autoSpaceDE w:val="0"/>
      <w:autoSpaceDN w:val="0"/>
      <w:adjustRightInd w:val="0"/>
      <w:spacing w:after="0" w:line="240" w:lineRule="auto"/>
      <w:outlineLvl w:val="7"/>
    </w:pPr>
    <w:rPr>
      <w:rFonts w:cs="Calibri"/>
      <w:b/>
      <w:bCs/>
      <w:sz w:val="48"/>
      <w:szCs w:val="48"/>
    </w:rPr>
  </w:style>
  <w:style w:type="paragraph" w:customStyle="1" w:styleId="Balk91">
    <w:name w:val="Başlık 91"/>
    <w:basedOn w:val="Normal"/>
    <w:uiPriority w:val="1"/>
    <w:qFormat/>
    <w:rsid w:val="007422CE"/>
    <w:pPr>
      <w:widowControl w:val="0"/>
      <w:autoSpaceDE w:val="0"/>
      <w:autoSpaceDN w:val="0"/>
      <w:adjustRightInd w:val="0"/>
      <w:spacing w:after="0" w:line="240" w:lineRule="auto"/>
      <w:ind w:left="874" w:hanging="540"/>
      <w:outlineLvl w:val="8"/>
    </w:pPr>
    <w:rPr>
      <w:rFonts w:cs="Calibri"/>
      <w:sz w:val="48"/>
      <w:szCs w:val="48"/>
    </w:rPr>
  </w:style>
  <w:style w:type="paragraph" w:styleId="T1">
    <w:name w:val="toc 1"/>
    <w:basedOn w:val="Balk11"/>
    <w:next w:val="Normal"/>
    <w:link w:val="T1Char"/>
    <w:autoRedefine/>
    <w:uiPriority w:val="39"/>
    <w:unhideWhenUsed/>
    <w:rsid w:val="00635CD9"/>
    <w:pPr>
      <w:widowControl/>
      <w:tabs>
        <w:tab w:val="right" w:leader="dot" w:pos="8494"/>
      </w:tabs>
      <w:autoSpaceDE/>
      <w:autoSpaceDN/>
      <w:adjustRightInd/>
      <w:spacing w:before="360" w:line="276" w:lineRule="auto"/>
      <w:ind w:left="0"/>
      <w:jc w:val="center"/>
      <w:outlineLvl w:val="9"/>
    </w:pPr>
    <w:rPr>
      <w:b/>
      <w:bCs/>
      <w:caps/>
      <w:noProof/>
      <w:color w:val="000000"/>
      <w:spacing w:val="-2"/>
      <w:w w:val="105"/>
      <w:sz w:val="24"/>
      <w:szCs w:val="24"/>
    </w:rPr>
  </w:style>
  <w:style w:type="character" w:customStyle="1" w:styleId="T1Char">
    <w:name w:val="İÇT 1 Char"/>
    <w:link w:val="T1"/>
    <w:uiPriority w:val="39"/>
    <w:rsid w:val="00635CD9"/>
    <w:rPr>
      <w:rFonts w:ascii="Times New Roman" w:hAnsi="Times New Roman" w:cs="Times New Roman"/>
      <w:b/>
      <w:bCs/>
      <w:caps/>
      <w:noProof/>
      <w:color w:val="000000"/>
      <w:spacing w:val="-2"/>
      <w:w w:val="105"/>
      <w:sz w:val="24"/>
      <w:szCs w:val="24"/>
    </w:rPr>
  </w:style>
  <w:style w:type="paragraph" w:styleId="T2">
    <w:name w:val="toc 2"/>
    <w:basedOn w:val="Normal"/>
    <w:next w:val="Normal"/>
    <w:autoRedefine/>
    <w:uiPriority w:val="39"/>
    <w:unhideWhenUsed/>
    <w:rsid w:val="00D60697"/>
    <w:pPr>
      <w:tabs>
        <w:tab w:val="left" w:pos="880"/>
        <w:tab w:val="right" w:leader="dot" w:pos="8494"/>
      </w:tabs>
      <w:spacing w:after="0" w:line="360" w:lineRule="auto"/>
      <w:ind w:firstLine="284"/>
    </w:pPr>
    <w:rPr>
      <w:rFonts w:ascii="Times New Roman" w:hAnsi="Times New Roman" w:cs="Times New Roman"/>
      <w:b/>
      <w:bCs/>
      <w:noProof/>
      <w:color w:val="000000"/>
      <w:w w:val="105"/>
      <w:sz w:val="24"/>
      <w:szCs w:val="24"/>
    </w:rPr>
  </w:style>
  <w:style w:type="paragraph" w:styleId="T3">
    <w:name w:val="toc 3"/>
    <w:basedOn w:val="Normal"/>
    <w:next w:val="Normal"/>
    <w:autoRedefine/>
    <w:uiPriority w:val="39"/>
    <w:unhideWhenUsed/>
    <w:rsid w:val="00E23104"/>
    <w:pPr>
      <w:tabs>
        <w:tab w:val="right" w:leader="dot" w:pos="8494"/>
      </w:tabs>
      <w:spacing w:after="0" w:line="360" w:lineRule="auto"/>
      <w:ind w:firstLine="284"/>
    </w:pPr>
    <w:rPr>
      <w:rFonts w:ascii="Times New Roman" w:hAnsi="Times New Roman" w:cs="Times New Roman"/>
      <w:noProof/>
    </w:rPr>
  </w:style>
  <w:style w:type="paragraph" w:styleId="T4">
    <w:name w:val="toc 4"/>
    <w:basedOn w:val="Normal"/>
    <w:next w:val="Normal"/>
    <w:autoRedefine/>
    <w:uiPriority w:val="39"/>
    <w:unhideWhenUsed/>
    <w:rsid w:val="007422CE"/>
    <w:pPr>
      <w:spacing w:after="0"/>
      <w:ind w:left="440"/>
    </w:pPr>
    <w:rPr>
      <w:rFonts w:cs="Calibri"/>
      <w:sz w:val="20"/>
      <w:szCs w:val="24"/>
    </w:rPr>
  </w:style>
  <w:style w:type="paragraph" w:styleId="T5">
    <w:name w:val="toc 5"/>
    <w:basedOn w:val="Normal"/>
    <w:next w:val="Normal"/>
    <w:autoRedefine/>
    <w:uiPriority w:val="39"/>
    <w:unhideWhenUsed/>
    <w:rsid w:val="007422CE"/>
    <w:pPr>
      <w:spacing w:after="0"/>
      <w:ind w:left="660"/>
    </w:pPr>
    <w:rPr>
      <w:rFonts w:cs="Calibri"/>
      <w:sz w:val="20"/>
      <w:szCs w:val="24"/>
    </w:rPr>
  </w:style>
  <w:style w:type="paragraph" w:styleId="T6">
    <w:name w:val="toc 6"/>
    <w:basedOn w:val="Normal"/>
    <w:next w:val="Normal"/>
    <w:autoRedefine/>
    <w:uiPriority w:val="39"/>
    <w:unhideWhenUsed/>
    <w:rsid w:val="007422CE"/>
    <w:pPr>
      <w:spacing w:after="0"/>
      <w:ind w:left="880"/>
    </w:pPr>
    <w:rPr>
      <w:rFonts w:cs="Calibri"/>
      <w:sz w:val="20"/>
      <w:szCs w:val="24"/>
    </w:rPr>
  </w:style>
  <w:style w:type="paragraph" w:styleId="T7">
    <w:name w:val="toc 7"/>
    <w:basedOn w:val="Normal"/>
    <w:next w:val="Normal"/>
    <w:autoRedefine/>
    <w:uiPriority w:val="39"/>
    <w:unhideWhenUsed/>
    <w:rsid w:val="007422CE"/>
    <w:pPr>
      <w:spacing w:after="0"/>
      <w:ind w:left="1100"/>
    </w:pPr>
    <w:rPr>
      <w:rFonts w:cs="Calibri"/>
      <w:sz w:val="20"/>
      <w:szCs w:val="24"/>
    </w:rPr>
  </w:style>
  <w:style w:type="paragraph" w:styleId="T8">
    <w:name w:val="toc 8"/>
    <w:basedOn w:val="Normal"/>
    <w:next w:val="Normal"/>
    <w:autoRedefine/>
    <w:uiPriority w:val="39"/>
    <w:unhideWhenUsed/>
    <w:rsid w:val="007422CE"/>
    <w:pPr>
      <w:spacing w:after="0"/>
      <w:ind w:left="1320"/>
    </w:pPr>
    <w:rPr>
      <w:rFonts w:cs="Calibri"/>
      <w:sz w:val="20"/>
      <w:szCs w:val="24"/>
    </w:rPr>
  </w:style>
  <w:style w:type="paragraph" w:styleId="T9">
    <w:name w:val="toc 9"/>
    <w:basedOn w:val="Normal"/>
    <w:next w:val="Normal"/>
    <w:autoRedefine/>
    <w:uiPriority w:val="39"/>
    <w:unhideWhenUsed/>
    <w:rsid w:val="007422CE"/>
    <w:pPr>
      <w:spacing w:after="0"/>
      <w:ind w:left="1540"/>
    </w:pPr>
    <w:rPr>
      <w:rFonts w:cs="Calibri"/>
      <w:sz w:val="20"/>
      <w:szCs w:val="24"/>
    </w:rPr>
  </w:style>
  <w:style w:type="character" w:styleId="Kpr">
    <w:name w:val="Hyperlink"/>
    <w:uiPriority w:val="99"/>
    <w:unhideWhenUsed/>
    <w:rsid w:val="007422CE"/>
    <w:rPr>
      <w:color w:val="0000FF"/>
      <w:u w:val="single"/>
    </w:rPr>
  </w:style>
  <w:style w:type="paragraph" w:customStyle="1" w:styleId="Default">
    <w:name w:val="Default"/>
    <w:rsid w:val="007422CE"/>
    <w:pPr>
      <w:autoSpaceDE w:val="0"/>
      <w:autoSpaceDN w:val="0"/>
      <w:adjustRightInd w:val="0"/>
    </w:pPr>
    <w:rPr>
      <w:rFonts w:ascii="Times New Roman" w:hAnsi="Times New Roman" w:cs="Times New Roman"/>
      <w:color w:val="000000"/>
      <w:sz w:val="24"/>
      <w:szCs w:val="24"/>
    </w:rPr>
  </w:style>
  <w:style w:type="paragraph" w:styleId="NormalWeb">
    <w:name w:val="Normal (Web)"/>
    <w:basedOn w:val="Normal"/>
    <w:uiPriority w:val="99"/>
    <w:semiHidden/>
    <w:unhideWhenUsed/>
    <w:rsid w:val="007422CE"/>
    <w:pPr>
      <w:spacing w:before="100" w:beforeAutospacing="1" w:after="100" w:afterAutospacing="1" w:line="240" w:lineRule="auto"/>
    </w:pPr>
    <w:rPr>
      <w:rFonts w:ascii="Times New Roman" w:hAnsi="Times New Roman" w:cs="Times New Roman"/>
      <w:sz w:val="24"/>
      <w:szCs w:val="24"/>
    </w:rPr>
  </w:style>
  <w:style w:type="character" w:styleId="Gl">
    <w:name w:val="Strong"/>
    <w:uiPriority w:val="22"/>
    <w:qFormat/>
    <w:rsid w:val="007422CE"/>
    <w:rPr>
      <w:b/>
      <w:bCs/>
    </w:rPr>
  </w:style>
  <w:style w:type="paragraph" w:styleId="AralkYok">
    <w:name w:val="No Spacing"/>
    <w:uiPriority w:val="1"/>
    <w:qFormat/>
    <w:rsid w:val="007422CE"/>
    <w:rPr>
      <w:sz w:val="22"/>
      <w:szCs w:val="22"/>
    </w:rPr>
  </w:style>
  <w:style w:type="character" w:styleId="zlenenKpr">
    <w:name w:val="FollowedHyperlink"/>
    <w:uiPriority w:val="99"/>
    <w:semiHidden/>
    <w:unhideWhenUsed/>
    <w:rsid w:val="00757747"/>
    <w:rPr>
      <w:color w:val="800080"/>
      <w:u w:val="single"/>
    </w:rPr>
  </w:style>
  <w:style w:type="paragraph" w:customStyle="1" w:styleId="msolstparagraph">
    <w:name w:val="msolıstparagraph"/>
    <w:basedOn w:val="Normal"/>
    <w:uiPriority w:val="1"/>
    <w:qFormat/>
    <w:rsid w:val="00757747"/>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msohyperlnk">
    <w:name w:val="msohyperlınk"/>
    <w:uiPriority w:val="99"/>
    <w:rsid w:val="00757747"/>
    <w:rPr>
      <w:color w:val="0000FF"/>
      <w:u w:val="single"/>
    </w:rPr>
  </w:style>
  <w:style w:type="character" w:customStyle="1" w:styleId="msohyperlnkfollowed">
    <w:name w:val="msohyperlınkfollowed"/>
    <w:uiPriority w:val="99"/>
    <w:semiHidden/>
    <w:rsid w:val="00757747"/>
    <w:rPr>
      <w:color w:val="800080"/>
      <w:u w:val="single"/>
    </w:rPr>
  </w:style>
  <w:style w:type="paragraph" w:styleId="KonuBal">
    <w:name w:val="Title"/>
    <w:basedOn w:val="Normal"/>
    <w:next w:val="Normal"/>
    <w:link w:val="KonuBalChar"/>
    <w:uiPriority w:val="10"/>
    <w:qFormat/>
    <w:rsid w:val="00757747"/>
    <w:pPr>
      <w:pBdr>
        <w:bottom w:val="single" w:sz="8" w:space="4" w:color="4F81BD"/>
      </w:pBdr>
      <w:spacing w:after="300" w:line="240" w:lineRule="auto"/>
      <w:contextualSpacing/>
    </w:pPr>
    <w:rPr>
      <w:rFonts w:ascii="Cambria" w:hAnsi="Cambria" w:cs="Times New Roman"/>
      <w:color w:val="17365D"/>
      <w:spacing w:val="5"/>
      <w:kern w:val="28"/>
      <w:sz w:val="52"/>
      <w:szCs w:val="52"/>
    </w:rPr>
  </w:style>
  <w:style w:type="character" w:customStyle="1" w:styleId="KonuBalChar">
    <w:name w:val="Konu Başlığı Char"/>
    <w:link w:val="KonuBal"/>
    <w:uiPriority w:val="10"/>
    <w:rsid w:val="00757747"/>
    <w:rPr>
      <w:rFonts w:ascii="Cambria" w:eastAsia="Times New Roman" w:hAnsi="Cambria" w:cs="Times New Roman"/>
      <w:color w:val="17365D"/>
      <w:spacing w:val="5"/>
      <w:kern w:val="28"/>
      <w:sz w:val="52"/>
      <w:szCs w:val="52"/>
    </w:rPr>
  </w:style>
  <w:style w:type="table" w:styleId="TabloKlavuzu">
    <w:name w:val="Table Grid"/>
    <w:basedOn w:val="NormalTablo"/>
    <w:uiPriority w:val="59"/>
    <w:rsid w:val="00757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unhideWhenUsed/>
    <w:qFormat/>
    <w:rsid w:val="004424DF"/>
    <w:pPr>
      <w:spacing w:before="240" w:line="259" w:lineRule="auto"/>
      <w:outlineLvl w:val="9"/>
    </w:pPr>
    <w:rPr>
      <w:b w:val="0"/>
      <w:bCs w:val="0"/>
      <w:sz w:val="32"/>
      <w:szCs w:val="32"/>
    </w:rPr>
  </w:style>
  <w:style w:type="character" w:customStyle="1" w:styleId="stbilgiChar0">
    <w:name w:val="Üstbilgi Char"/>
    <w:basedOn w:val="VarsaylanParagrafYazTipi"/>
    <w:uiPriority w:val="99"/>
    <w:rsid w:val="000E000B"/>
  </w:style>
  <w:style w:type="character" w:customStyle="1" w:styleId="AltbilgiChar0">
    <w:name w:val="Altbilgi Char"/>
    <w:uiPriority w:val="99"/>
    <w:rsid w:val="00817CB6"/>
    <w:rPr>
      <w:lang w:val="tr-TR"/>
    </w:rPr>
  </w:style>
  <w:style w:type="character" w:customStyle="1" w:styleId="Balk5Char">
    <w:name w:val="Başlık 5 Char"/>
    <w:basedOn w:val="VarsaylanParagrafYazTipi"/>
    <w:link w:val="Balk5"/>
    <w:uiPriority w:val="9"/>
    <w:rsid w:val="00A0666C"/>
    <w:rPr>
      <w:rFonts w:ascii="Cambria" w:eastAsia="Times New Roman" w:hAnsi="Cambria" w:cs="Times New Roman"/>
      <w:color w:val="243F6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4788">
      <w:bodyDiv w:val="1"/>
      <w:marLeft w:val="0"/>
      <w:marRight w:val="0"/>
      <w:marTop w:val="0"/>
      <w:marBottom w:val="0"/>
      <w:divBdr>
        <w:top w:val="none" w:sz="0" w:space="0" w:color="auto"/>
        <w:left w:val="none" w:sz="0" w:space="0" w:color="auto"/>
        <w:bottom w:val="none" w:sz="0" w:space="0" w:color="auto"/>
        <w:right w:val="none" w:sz="0" w:space="0" w:color="auto"/>
      </w:divBdr>
    </w:div>
    <w:div w:id="83457001">
      <w:bodyDiv w:val="1"/>
      <w:marLeft w:val="0"/>
      <w:marRight w:val="0"/>
      <w:marTop w:val="0"/>
      <w:marBottom w:val="0"/>
      <w:divBdr>
        <w:top w:val="none" w:sz="0" w:space="0" w:color="auto"/>
        <w:left w:val="none" w:sz="0" w:space="0" w:color="auto"/>
        <w:bottom w:val="none" w:sz="0" w:space="0" w:color="auto"/>
        <w:right w:val="none" w:sz="0" w:space="0" w:color="auto"/>
      </w:divBdr>
    </w:div>
    <w:div w:id="187523528">
      <w:bodyDiv w:val="1"/>
      <w:marLeft w:val="0"/>
      <w:marRight w:val="0"/>
      <w:marTop w:val="0"/>
      <w:marBottom w:val="0"/>
      <w:divBdr>
        <w:top w:val="none" w:sz="0" w:space="0" w:color="auto"/>
        <w:left w:val="none" w:sz="0" w:space="0" w:color="auto"/>
        <w:bottom w:val="none" w:sz="0" w:space="0" w:color="auto"/>
        <w:right w:val="none" w:sz="0" w:space="0" w:color="auto"/>
      </w:divBdr>
    </w:div>
    <w:div w:id="408583255">
      <w:bodyDiv w:val="1"/>
      <w:marLeft w:val="0"/>
      <w:marRight w:val="0"/>
      <w:marTop w:val="0"/>
      <w:marBottom w:val="0"/>
      <w:divBdr>
        <w:top w:val="none" w:sz="0" w:space="0" w:color="auto"/>
        <w:left w:val="none" w:sz="0" w:space="0" w:color="auto"/>
        <w:bottom w:val="none" w:sz="0" w:space="0" w:color="auto"/>
        <w:right w:val="none" w:sz="0" w:space="0" w:color="auto"/>
      </w:divBdr>
    </w:div>
    <w:div w:id="531043441">
      <w:bodyDiv w:val="1"/>
      <w:marLeft w:val="0"/>
      <w:marRight w:val="0"/>
      <w:marTop w:val="0"/>
      <w:marBottom w:val="0"/>
      <w:divBdr>
        <w:top w:val="none" w:sz="0" w:space="0" w:color="auto"/>
        <w:left w:val="none" w:sz="0" w:space="0" w:color="auto"/>
        <w:bottom w:val="none" w:sz="0" w:space="0" w:color="auto"/>
        <w:right w:val="none" w:sz="0" w:space="0" w:color="auto"/>
      </w:divBdr>
    </w:div>
    <w:div w:id="575939962">
      <w:bodyDiv w:val="1"/>
      <w:marLeft w:val="0"/>
      <w:marRight w:val="0"/>
      <w:marTop w:val="0"/>
      <w:marBottom w:val="0"/>
      <w:divBdr>
        <w:top w:val="none" w:sz="0" w:space="0" w:color="auto"/>
        <w:left w:val="none" w:sz="0" w:space="0" w:color="auto"/>
        <w:bottom w:val="none" w:sz="0" w:space="0" w:color="auto"/>
        <w:right w:val="none" w:sz="0" w:space="0" w:color="auto"/>
      </w:divBdr>
    </w:div>
    <w:div w:id="625046337">
      <w:bodyDiv w:val="1"/>
      <w:marLeft w:val="0"/>
      <w:marRight w:val="0"/>
      <w:marTop w:val="0"/>
      <w:marBottom w:val="0"/>
      <w:divBdr>
        <w:top w:val="none" w:sz="0" w:space="0" w:color="auto"/>
        <w:left w:val="none" w:sz="0" w:space="0" w:color="auto"/>
        <w:bottom w:val="none" w:sz="0" w:space="0" w:color="auto"/>
        <w:right w:val="none" w:sz="0" w:space="0" w:color="auto"/>
      </w:divBdr>
    </w:div>
    <w:div w:id="671101318">
      <w:bodyDiv w:val="1"/>
      <w:marLeft w:val="0"/>
      <w:marRight w:val="0"/>
      <w:marTop w:val="0"/>
      <w:marBottom w:val="0"/>
      <w:divBdr>
        <w:top w:val="none" w:sz="0" w:space="0" w:color="auto"/>
        <w:left w:val="none" w:sz="0" w:space="0" w:color="auto"/>
        <w:bottom w:val="none" w:sz="0" w:space="0" w:color="auto"/>
        <w:right w:val="none" w:sz="0" w:space="0" w:color="auto"/>
      </w:divBdr>
    </w:div>
    <w:div w:id="765881535">
      <w:bodyDiv w:val="1"/>
      <w:marLeft w:val="0"/>
      <w:marRight w:val="0"/>
      <w:marTop w:val="0"/>
      <w:marBottom w:val="0"/>
      <w:divBdr>
        <w:top w:val="none" w:sz="0" w:space="0" w:color="auto"/>
        <w:left w:val="none" w:sz="0" w:space="0" w:color="auto"/>
        <w:bottom w:val="none" w:sz="0" w:space="0" w:color="auto"/>
        <w:right w:val="none" w:sz="0" w:space="0" w:color="auto"/>
      </w:divBdr>
    </w:div>
    <w:div w:id="800881379">
      <w:bodyDiv w:val="1"/>
      <w:marLeft w:val="0"/>
      <w:marRight w:val="0"/>
      <w:marTop w:val="0"/>
      <w:marBottom w:val="0"/>
      <w:divBdr>
        <w:top w:val="none" w:sz="0" w:space="0" w:color="auto"/>
        <w:left w:val="none" w:sz="0" w:space="0" w:color="auto"/>
        <w:bottom w:val="none" w:sz="0" w:space="0" w:color="auto"/>
        <w:right w:val="none" w:sz="0" w:space="0" w:color="auto"/>
      </w:divBdr>
    </w:div>
    <w:div w:id="812676552">
      <w:bodyDiv w:val="1"/>
      <w:marLeft w:val="0"/>
      <w:marRight w:val="0"/>
      <w:marTop w:val="0"/>
      <w:marBottom w:val="0"/>
      <w:divBdr>
        <w:top w:val="none" w:sz="0" w:space="0" w:color="auto"/>
        <w:left w:val="none" w:sz="0" w:space="0" w:color="auto"/>
        <w:bottom w:val="none" w:sz="0" w:space="0" w:color="auto"/>
        <w:right w:val="none" w:sz="0" w:space="0" w:color="auto"/>
      </w:divBdr>
    </w:div>
    <w:div w:id="874124639">
      <w:bodyDiv w:val="1"/>
      <w:marLeft w:val="0"/>
      <w:marRight w:val="0"/>
      <w:marTop w:val="0"/>
      <w:marBottom w:val="0"/>
      <w:divBdr>
        <w:top w:val="none" w:sz="0" w:space="0" w:color="auto"/>
        <w:left w:val="none" w:sz="0" w:space="0" w:color="auto"/>
        <w:bottom w:val="none" w:sz="0" w:space="0" w:color="auto"/>
        <w:right w:val="none" w:sz="0" w:space="0" w:color="auto"/>
      </w:divBdr>
    </w:div>
    <w:div w:id="892539209">
      <w:bodyDiv w:val="1"/>
      <w:marLeft w:val="0"/>
      <w:marRight w:val="0"/>
      <w:marTop w:val="0"/>
      <w:marBottom w:val="0"/>
      <w:divBdr>
        <w:top w:val="none" w:sz="0" w:space="0" w:color="auto"/>
        <w:left w:val="none" w:sz="0" w:space="0" w:color="auto"/>
        <w:bottom w:val="none" w:sz="0" w:space="0" w:color="auto"/>
        <w:right w:val="none" w:sz="0" w:space="0" w:color="auto"/>
      </w:divBdr>
    </w:div>
    <w:div w:id="1139030548">
      <w:bodyDiv w:val="1"/>
      <w:marLeft w:val="0"/>
      <w:marRight w:val="0"/>
      <w:marTop w:val="0"/>
      <w:marBottom w:val="0"/>
      <w:divBdr>
        <w:top w:val="none" w:sz="0" w:space="0" w:color="auto"/>
        <w:left w:val="none" w:sz="0" w:space="0" w:color="auto"/>
        <w:bottom w:val="none" w:sz="0" w:space="0" w:color="auto"/>
        <w:right w:val="none" w:sz="0" w:space="0" w:color="auto"/>
      </w:divBdr>
    </w:div>
    <w:div w:id="1229345787">
      <w:bodyDiv w:val="1"/>
      <w:marLeft w:val="0"/>
      <w:marRight w:val="0"/>
      <w:marTop w:val="0"/>
      <w:marBottom w:val="0"/>
      <w:divBdr>
        <w:top w:val="none" w:sz="0" w:space="0" w:color="auto"/>
        <w:left w:val="none" w:sz="0" w:space="0" w:color="auto"/>
        <w:bottom w:val="none" w:sz="0" w:space="0" w:color="auto"/>
        <w:right w:val="none" w:sz="0" w:space="0" w:color="auto"/>
      </w:divBdr>
    </w:div>
    <w:div w:id="1568612586">
      <w:bodyDiv w:val="1"/>
      <w:marLeft w:val="0"/>
      <w:marRight w:val="0"/>
      <w:marTop w:val="0"/>
      <w:marBottom w:val="0"/>
      <w:divBdr>
        <w:top w:val="none" w:sz="0" w:space="0" w:color="auto"/>
        <w:left w:val="none" w:sz="0" w:space="0" w:color="auto"/>
        <w:bottom w:val="none" w:sz="0" w:space="0" w:color="auto"/>
        <w:right w:val="none" w:sz="0" w:space="0" w:color="auto"/>
      </w:divBdr>
    </w:div>
    <w:div w:id="203761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https://dergipark.org.tr/tr/download/article-file/405822" TargetMode="External"/><Relationship Id="rId26" Type="http://schemas.openxmlformats.org/officeDocument/2006/relationships/hyperlink" Target="http://www.tarim.gov.tr/ABDGM/Belgeler/%C4%B0DAR%C4%B0%20%C4%B0" TargetMode="External"/><Relationship Id="rId3" Type="http://schemas.openxmlformats.org/officeDocument/2006/relationships/styles" Target="styles.xml"/><Relationship Id="rId21" Type="http://schemas.openxmlformats.org/officeDocument/2006/relationships/hyperlink" Target="http://www.norbil.hacettepe.edu.tr/west_ornek.shtml" TargetMode="External"/><Relationship Id="rId34" Type="http://schemas.openxmlformats.org/officeDocument/2006/relationships/hyperlink" Target="file://C:\Users\Muhammet%20Emre\AppData\Local\Temp\Rar$DIa2404.49558\Uluslararas&#305;%20Helal%20ve%20Tayyib%20&#220;r&#252;nler%20Konferans&#305;%20(11.%20Konferans)%20sonu&#231;%20bildirgesi,%2020%20Kas&#305;m%202019%20Tarihinde,%20%20https:\www.iha.com.tr\haber-11-uluslararasi-helal-ve-tayyib-urunler-konferansi-sonuc-bildirgesi-yayinlandi-804352\%20adresinden%20eri&#351;ild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file://C:\Users\Muhammet%20Emre\AppData\Local\Temp\Rar$DIa2404.49558\Avrupa%20Birli&#287;i%20ve%20D&#305;&#351;%20&#304;li&#351;kiler%20Dairesi%20Ba&#351;kanl&#305;&#287;&#305;.%2015%20Eyl&#252;l%202019%20tarihinde,%20%20http:\did.ormansu.gov.tr\did\Files\Birle&#197;&#159;mi&#197;&#159;%20Milletler%20Biyolojik%20&#195;&#135;e&#197;&#159;itlilik%20S&#195;&#182;zle&#197;&#159;mesi%20%20(UNCBD).docx%20adresinden%20ula&#351;&#305;ld&#305;." TargetMode="External"/><Relationship Id="rId25" Type="http://schemas.openxmlformats.org/officeDocument/2006/relationships/hyperlink" Target="http://www.tbbdm.gov.tr/DuyuruAciklama2.aspx?Id=2" TargetMode="External"/><Relationship Id="rId33" Type="http://schemas.openxmlformats.org/officeDocument/2006/relationships/hyperlink" Target="https://www.tubitak.gov.tr/tubitak_content_files/vizyon2023/Vizyon2023_Strateji_Belgesi.pdf" TargetMode="Externa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saglik.sozlugu.org/immunoassay/" TargetMode="External"/><Relationship Id="rId29" Type="http://schemas.openxmlformats.org/officeDocument/2006/relationships/hyperlink" Target="http://dergiler.ankara.edu.tr/dergiler/11/660/844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bbdm.gov.tr/Hakkimizda2.aspx" TargetMode="External"/><Relationship Id="rId32" Type="http://schemas.openxmlformats.org/officeDocument/2006/relationships/hyperlink" Target="https://www.tarimorman.gov.tr/GKGM/Belgeler/DB_Gida_Isletmeleri/kodeks_alimentarius_komisyonu.pd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tbbdm.gov.tr" TargetMode="External"/><Relationship Id="rId28" Type="http://schemas.openxmlformats.org/officeDocument/2006/relationships/hyperlink" Target="https://zmo.org.tr/genel/bizden_detay.php?kod=12533&amp;tipi=3&amp;sube=0" TargetMode="External"/><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file:///C:\Users\Muhammet%20Emre\AppData\Local\Temp\Rar$DIa2404.49558\M.%20(2019).%20Diyanet'ten%20Domuz%20Geni%20Olmayan%20Gdo'lu%20&#220;r&#252;nlere%20Fetva.%2020%20Ekim%202019%20tarihinde%20https:\www.haberler.com\diyanet-ten-domuz-geni-olmayan-gdo-lu-urunlere-4131068-haberi\%20adresinden%20eri&#351;ildi" TargetMode="External"/><Relationship Id="rId31" Type="http://schemas.openxmlformats.org/officeDocument/2006/relationships/hyperlink" Target="https://srm.metu.edu.tr/tr/tip-sozlug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5.xml"/><Relationship Id="rId22" Type="http://schemas.openxmlformats.org/officeDocument/2006/relationships/hyperlink" Target="https://www.altinoluk.com.tr/franke351tayn-yiyecekler.html" TargetMode="External"/><Relationship Id="rId27" Type="http://schemas.openxmlformats.org/officeDocument/2006/relationships/hyperlink" Target="http://www.tarim.gov.tr/ABDGM/Belgeler/%C4%B0DAR%C4%B0%20%C4%B0" TargetMode="External"/><Relationship Id="rId30" Type="http://schemas.openxmlformats.org/officeDocument/2006/relationships/hyperlink" Target="https://srm.metu.edu.tr/tr" TargetMode="External"/><Relationship Id="rId35" Type="http://schemas.openxmlformats.org/officeDocument/2006/relationships/hyperlink" Target="https://kurul.diyanet.gov.tr/Cevap-Ara/38657/uretim-ve-tuketim-acisindan-gdo-lu-urunlerin-hukmu-nedir-?enc=QisAbR4bAkZg1HImMxXRn2t8ij%2beDtMkJdRGirgyeb8%3d"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norbil.hacettepe.edu.tr/west_ornek.shtml" TargetMode="External"/><Relationship Id="rId13" Type="http://schemas.openxmlformats.org/officeDocument/2006/relationships/hyperlink" Target="https://zmo.org.tr/genel/bizden_detay.php?kod=12533&amp;tipi=3&amp;sube=0" TargetMode="External"/><Relationship Id="rId18" Type="http://schemas.openxmlformats.org/officeDocument/2006/relationships/hyperlink" Target="https://www.iha.com.tr/haber-11-uluslararasi-helal-ve-tayyib-urunler-konferansi-sonuc-bildirgesi-yayinlandi-804352/" TargetMode="External"/><Relationship Id="rId3" Type="http://schemas.openxmlformats.org/officeDocument/2006/relationships/hyperlink" Target="https://tr.wikipedia.org/wiki/Elektriksel_alan" TargetMode="External"/><Relationship Id="rId7" Type="http://schemas.openxmlformats.org/officeDocument/2006/relationships/hyperlink" Target="https://saglik.sozlugu.org/immunoassay/" TargetMode="External"/><Relationship Id="rId12" Type="http://schemas.openxmlformats.org/officeDocument/2006/relationships/hyperlink" Target="https://www.tarimorman.gov.tr/GKGM/Belgeler/DB_Gida_Isletmeleri/kodeks_alimentarius_komisyonu.pdf" TargetMode="External"/><Relationship Id="rId17" Type="http://schemas.openxmlformats.org/officeDocument/2006/relationships/hyperlink" Target="http://dergiler.ankara.edu.tr/dergiler/11/660/8448.pdf" TargetMode="External"/><Relationship Id="rId2" Type="http://schemas.openxmlformats.org/officeDocument/2006/relationships/hyperlink" Target="http://www.tbbdm.gov.tr/DuyuruAciklama2.aspx?Id=2" TargetMode="External"/><Relationship Id="rId16" Type="http://schemas.openxmlformats.org/officeDocument/2006/relationships/hyperlink" Target="https://dergipark.org.tr/tr/download/article-file/405822" TargetMode="External"/><Relationship Id="rId20" Type="http://schemas.openxmlformats.org/officeDocument/2006/relationships/hyperlink" Target="https://www.haberler.com/diyanet-ten-domuz-geni-olmayan-gdo-lu-urunlere-4131068-haberi/" TargetMode="External"/><Relationship Id="rId1" Type="http://schemas.openxmlformats.org/officeDocument/2006/relationships/hyperlink" Target="http://www.tbbdm.gov.tr/Hakkimizda2.aspx" TargetMode="External"/><Relationship Id="rId6" Type="http://schemas.openxmlformats.org/officeDocument/2006/relationships/hyperlink" Target="https://saglik.sozlugu.org/immunoassay/" TargetMode="External"/><Relationship Id="rId11" Type="http://schemas.openxmlformats.org/officeDocument/2006/relationships/hyperlink" Target="https://www.altinoluk.com.tr/franke351tayn-yiyecekler.html" TargetMode="External"/><Relationship Id="rId5" Type="http://schemas.openxmlformats.org/officeDocument/2006/relationships/hyperlink" Target="https://tr.wikipedia.org/wiki/DNA" TargetMode="External"/><Relationship Id="rId15" Type="http://schemas.openxmlformats.org/officeDocument/2006/relationships/hyperlink" Target="https://www.tubitak.gov.tr/tubitak_content_files/vizyon2023/Vizyon2023_Strateji_Belgesi.pdf" TargetMode="External"/><Relationship Id="rId10" Type="http://schemas.openxmlformats.org/officeDocument/2006/relationships/hyperlink" Target="https://srm.metu.edu.tr/tr/tip-sozlugu" TargetMode="External"/><Relationship Id="rId19" Type="http://schemas.openxmlformats.org/officeDocument/2006/relationships/hyperlink" Target="https://kurul.diyanet.gov.tr/Cevap-Ara/38657/uretim-ve-tuketim-acisindan-gdo-lu-urunlerin-hukmu-nedir-?enc=QisAbR4bAkZg1HImMxXRn2t8ij%2beDtMkJdRGirgyeb8%3d" TargetMode="External"/><Relationship Id="rId4" Type="http://schemas.openxmlformats.org/officeDocument/2006/relationships/hyperlink" Target="https://tr.wikipedia.org/wiki/H%C3%BCcre_zar%C4%B1" TargetMode="External"/><Relationship Id="rId9" Type="http://schemas.openxmlformats.org/officeDocument/2006/relationships/hyperlink" Target="https://srm.metu.edu.tr/tr" TargetMode="External"/><Relationship Id="rId14" Type="http://schemas.openxmlformats.org/officeDocument/2006/relationships/hyperlink" Target="http://www.tbbdm.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7AABA-8354-432E-B8B7-0E23B482E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29580</Words>
  <Characters>168610</Characters>
  <Application>Microsoft Office Word</Application>
  <DocSecurity>0</DocSecurity>
  <Lines>1405</Lines>
  <Paragraphs>395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serkaniletişim ErKaN</dc:creator>
  <cp:lastModifiedBy>Muhammet Emre</cp:lastModifiedBy>
  <cp:revision>6</cp:revision>
  <cp:lastPrinted>2021-03-22T06:41:00Z</cp:lastPrinted>
  <dcterms:created xsi:type="dcterms:W3CDTF">2021-03-22T06:39:00Z</dcterms:created>
  <dcterms:modified xsi:type="dcterms:W3CDTF">2021-03-22T06:42:00Z</dcterms:modified>
</cp:coreProperties>
</file>